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C9116" w14:textId="77777777" w:rsidR="00B94426" w:rsidRDefault="00B94426" w:rsidP="00B94426">
      <w:pPr>
        <w:spacing w:after="0" w:line="240" w:lineRule="auto"/>
        <w:contextualSpacing/>
        <w:rPr>
          <w:b/>
        </w:rPr>
      </w:pPr>
      <w:bookmarkStart w:id="0" w:name="_Hlk56083507"/>
      <w:r>
        <w:rPr>
          <w:b/>
        </w:rPr>
        <w:t>WHA press release - 12 November 2020</w:t>
      </w:r>
    </w:p>
    <w:p w14:paraId="4056C50B" w14:textId="77777777" w:rsidR="0085332F" w:rsidRDefault="0085332F" w:rsidP="00B94426">
      <w:pPr>
        <w:spacing w:after="0" w:line="240" w:lineRule="auto"/>
        <w:contextualSpacing/>
        <w:rPr>
          <w:b/>
        </w:rPr>
      </w:pPr>
      <w:r w:rsidRPr="00B94426">
        <w:rPr>
          <w:b/>
        </w:rPr>
        <w:t>Paragraph on primary health care</w:t>
      </w:r>
    </w:p>
    <w:p w14:paraId="5BD21ED8" w14:textId="77777777" w:rsidR="00B94426" w:rsidRPr="00B94426" w:rsidRDefault="00B94426" w:rsidP="00B94426">
      <w:pPr>
        <w:spacing w:after="0" w:line="240" w:lineRule="auto"/>
        <w:contextualSpacing/>
        <w:rPr>
          <w:b/>
        </w:rPr>
      </w:pPr>
    </w:p>
    <w:p w14:paraId="26F63B3B" w14:textId="4E88B32D" w:rsidR="00CC207F" w:rsidRDefault="0085332F" w:rsidP="00B94426">
      <w:pPr>
        <w:spacing w:after="0" w:line="240" w:lineRule="auto"/>
        <w:contextualSpacing/>
      </w:pPr>
      <w:r w:rsidRPr="00780F0F">
        <w:t xml:space="preserve">Committee A </w:t>
      </w:r>
      <w:r w:rsidR="00780F0F" w:rsidRPr="00780F0F">
        <w:t xml:space="preserve">noted </w:t>
      </w:r>
      <w:r w:rsidR="00F02A5F" w:rsidRPr="00780F0F">
        <w:t>the</w:t>
      </w:r>
      <w:r w:rsidR="00F02A5F">
        <w:t xml:space="preserve"> O</w:t>
      </w:r>
      <w:r>
        <w:t xml:space="preserve">perational framework </w:t>
      </w:r>
      <w:r w:rsidR="00F02A5F">
        <w:t>for</w:t>
      </w:r>
      <w:r>
        <w:t xml:space="preserve"> primary health care</w:t>
      </w:r>
      <w:r w:rsidR="00B94426">
        <w:t xml:space="preserve"> to</w:t>
      </w:r>
      <w:r w:rsidR="00CC207F">
        <w:t xml:space="preserve"> </w:t>
      </w:r>
      <w:r w:rsidR="000934D1">
        <w:t>guide the efforts of</w:t>
      </w:r>
      <w:r w:rsidR="00F02A5F">
        <w:t xml:space="preserve"> Member States and other stakeholders to strengthen primary health care in line with the </w:t>
      </w:r>
      <w:r w:rsidR="00CC207F" w:rsidRPr="00CC207F">
        <w:t xml:space="preserve">vision and commitments in the </w:t>
      </w:r>
      <w:hyperlink r:id="rId7" w:history="1">
        <w:r w:rsidR="00CC207F" w:rsidRPr="00B94426">
          <w:rPr>
            <w:rStyle w:val="Hyperlink"/>
          </w:rPr>
          <w:t>Declaration of Astana</w:t>
        </w:r>
      </w:hyperlink>
      <w:r w:rsidR="00F02A5F">
        <w:t>.</w:t>
      </w:r>
    </w:p>
    <w:p w14:paraId="4F4B1C73" w14:textId="77777777" w:rsidR="00B94426" w:rsidRDefault="00B94426" w:rsidP="00B94426">
      <w:pPr>
        <w:spacing w:after="0" w:line="240" w:lineRule="auto"/>
        <w:contextualSpacing/>
      </w:pPr>
    </w:p>
    <w:p w14:paraId="005AEA08" w14:textId="1D8E48BF" w:rsidR="0085332F" w:rsidRDefault="00CC207F" w:rsidP="00F02A5F">
      <w:pPr>
        <w:spacing w:after="0" w:line="240" w:lineRule="auto"/>
        <w:contextualSpacing/>
      </w:pPr>
      <w:r w:rsidRPr="00C95AEE">
        <w:t xml:space="preserve">To </w:t>
      </w:r>
      <w:r w:rsidR="001B2393" w:rsidRPr="00C95AEE">
        <w:t xml:space="preserve">roll-out the </w:t>
      </w:r>
      <w:r w:rsidRPr="00C95AEE">
        <w:t>Operational Framework,</w:t>
      </w:r>
      <w:r>
        <w:t xml:space="preserve"> WHO </w:t>
      </w:r>
      <w:r w:rsidR="00F02A5F">
        <w:t>has established</w:t>
      </w:r>
      <w:r>
        <w:t xml:space="preserve"> a </w:t>
      </w:r>
      <w:r w:rsidR="00F02A5F">
        <w:t xml:space="preserve">Special Programme on </w:t>
      </w:r>
      <w:r>
        <w:t>Primary Health Care</w:t>
      </w:r>
      <w:r w:rsidR="00F02A5F">
        <w:t xml:space="preserve">. This </w:t>
      </w:r>
      <w:proofErr w:type="spellStart"/>
      <w:r w:rsidR="00F02A5F">
        <w:t>programme</w:t>
      </w:r>
      <w:proofErr w:type="spellEnd"/>
      <w:r w:rsidR="00F02A5F">
        <w:t xml:space="preserve"> will draw together technical expertise from across the Organization and other stakeholders to support Member States in order to build people-</w:t>
      </w:r>
      <w:proofErr w:type="spellStart"/>
      <w:r w:rsidR="00F02A5F">
        <w:t>centred</w:t>
      </w:r>
      <w:proofErr w:type="spellEnd"/>
      <w:r w:rsidR="00F02A5F">
        <w:t xml:space="preserve">, resilient and sustainable primary health care-based health systems that uphold the right to health, promote social justice, empower individuals and communities and address the determinants of health. </w:t>
      </w:r>
      <w:r w:rsidR="00C95AEE" w:rsidRPr="00C95AEE">
        <w:t xml:space="preserve">The </w:t>
      </w:r>
      <w:r w:rsidR="001B2393" w:rsidRPr="00C95AEE">
        <w:t xml:space="preserve">Director-General </w:t>
      </w:r>
      <w:r w:rsidR="001D25BD">
        <w:t>emphasized</w:t>
      </w:r>
      <w:r w:rsidR="001B2393" w:rsidRPr="00C95AEE">
        <w:t xml:space="preserve"> </w:t>
      </w:r>
      <w:r w:rsidR="001D25BD">
        <w:t>at</w:t>
      </w:r>
      <w:r w:rsidR="001B2393" w:rsidRPr="00C95AEE">
        <w:t xml:space="preserve"> the closing of the Committee A </w:t>
      </w:r>
      <w:r w:rsidR="00C95AEE" w:rsidRPr="00C95AEE">
        <w:t xml:space="preserve">session </w:t>
      </w:r>
      <w:r w:rsidR="001B2393" w:rsidRPr="00C95AEE">
        <w:t>today</w:t>
      </w:r>
      <w:r w:rsidR="001D25BD">
        <w:t xml:space="preserve"> that</w:t>
      </w:r>
      <w:r w:rsidR="001B2393" w:rsidRPr="00C95AEE">
        <w:t xml:space="preserve"> </w:t>
      </w:r>
      <w:r w:rsidR="00C95AEE" w:rsidRPr="00C95AEE">
        <w:t>primary health care</w:t>
      </w:r>
      <w:r w:rsidR="001B2393" w:rsidRPr="00C95AEE">
        <w:t xml:space="preserve"> is at the </w:t>
      </w:r>
      <w:proofErr w:type="spellStart"/>
      <w:r w:rsidR="001B2393" w:rsidRPr="00C95AEE">
        <w:t>centr</w:t>
      </w:r>
      <w:r w:rsidR="009336DA">
        <w:t>e</w:t>
      </w:r>
      <w:proofErr w:type="spellEnd"/>
      <w:r w:rsidR="001B2393" w:rsidRPr="00C95AEE">
        <w:t xml:space="preserve"> of WHO</w:t>
      </w:r>
      <w:r w:rsidR="00C95AEE" w:rsidRPr="00C95AEE">
        <w:t>’s</w:t>
      </w:r>
      <w:r w:rsidR="001B2393" w:rsidRPr="00C95AEE">
        <w:t xml:space="preserve"> transformational agenda.</w:t>
      </w:r>
      <w:r w:rsidR="001B2393">
        <w:t xml:space="preserve"> </w:t>
      </w:r>
    </w:p>
    <w:bookmarkEnd w:id="0"/>
    <w:p w14:paraId="3AD0E995" w14:textId="77777777" w:rsidR="002040FF" w:rsidRDefault="002040FF" w:rsidP="00B94426">
      <w:pPr>
        <w:spacing w:after="0" w:line="240" w:lineRule="auto"/>
        <w:contextualSpacing/>
      </w:pPr>
    </w:p>
    <w:p w14:paraId="40F79188" w14:textId="77777777" w:rsidR="001B2393" w:rsidRDefault="001B2393">
      <w:pPr>
        <w:spacing w:after="0" w:line="240" w:lineRule="auto"/>
        <w:contextualSpacing/>
      </w:pPr>
      <w:bookmarkStart w:id="1" w:name="_GoBack"/>
      <w:bookmarkEnd w:id="1"/>
    </w:p>
    <w:sectPr w:rsidR="001B2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2F"/>
    <w:rsid w:val="00032B05"/>
    <w:rsid w:val="000934D1"/>
    <w:rsid w:val="001B2393"/>
    <w:rsid w:val="001D25BD"/>
    <w:rsid w:val="002040FF"/>
    <w:rsid w:val="00780F0F"/>
    <w:rsid w:val="0085332F"/>
    <w:rsid w:val="009336DA"/>
    <w:rsid w:val="00956EFF"/>
    <w:rsid w:val="00A354C7"/>
    <w:rsid w:val="00B02166"/>
    <w:rsid w:val="00B94426"/>
    <w:rsid w:val="00C95AEE"/>
    <w:rsid w:val="00CC207F"/>
    <w:rsid w:val="00F0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4B1F1"/>
  <w15:chartTrackingRefBased/>
  <w15:docId w15:val="{CA294E28-CE5C-4F03-8005-24822746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0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who.int/docs/default-source/primary-health/declaration/gcphc-declaration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813AD56A8747B42CD659163491F5" ma:contentTypeVersion="10" ma:contentTypeDescription="Create a new document." ma:contentTypeScope="" ma:versionID="dbdc89c2a12826392a579c7f69760133">
  <xsd:schema xmlns:xsd="http://www.w3.org/2001/XMLSchema" xmlns:xs="http://www.w3.org/2001/XMLSchema" xmlns:p="http://schemas.microsoft.com/office/2006/metadata/properties" xmlns:ns3="47eb5a2e-5173-46c3-9cd8-43072e27c721" targetNamespace="http://schemas.microsoft.com/office/2006/metadata/properties" ma:root="true" ma:fieldsID="6b2d5759eddb0da5eabc1c5f31b3630a" ns3:_="">
    <xsd:import namespace="47eb5a2e-5173-46c3-9cd8-43072e27c7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b5a2e-5173-46c3-9cd8-43072e27c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477F4E-359C-462F-8397-259C6DBF7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8899A2-911C-4F0A-B824-0481D97082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D6CBFD-973E-4B51-ACAE-0D8687F99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b5a2e-5173-46c3-9cd8-43072e27c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MERU, Nikon Francesca</dc:creator>
  <cp:keywords/>
  <dc:description/>
  <cp:lastModifiedBy>MERU, Nikon Francesca</cp:lastModifiedBy>
  <cp:revision>3</cp:revision>
  <dcterms:created xsi:type="dcterms:W3CDTF">2020-11-12T14:10:00Z</dcterms:created>
  <dcterms:modified xsi:type="dcterms:W3CDTF">2020-11-12T14:11:00Z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0x0101007555813AD56A8747B42CD659163491F5</vt:lpwstr>
  </property>
</Properties>
</file>