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18C59" w14:textId="50BC0CA2" w:rsidR="002D4E86" w:rsidRPr="002D6E38" w:rsidRDefault="003714E6" w:rsidP="00095DB1">
      <w:pPr>
        <w:keepNext/>
        <w:keepLines/>
        <w:jc w:val="center"/>
        <w:outlineLvl w:val="1"/>
        <w:rPr>
          <w:rFonts w:ascii="Calibri" w:eastAsia="Calibri" w:hAnsi="Calibri" w:cstheme="minorHAnsi"/>
          <w:b/>
          <w:bCs/>
          <w:sz w:val="28"/>
          <w:szCs w:val="28"/>
        </w:rPr>
      </w:pPr>
      <w:bookmarkStart w:id="0" w:name="_GoBack"/>
      <w:bookmarkEnd w:id="0"/>
      <w:r>
        <w:rPr>
          <w:rFonts w:ascii="Calibri" w:eastAsia="Calibri" w:hAnsi="Calibri" w:cstheme="minorHAnsi"/>
          <w:b/>
          <w:bCs/>
          <w:sz w:val="28"/>
          <w:szCs w:val="28"/>
        </w:rPr>
        <w:t xml:space="preserve">DR20 </w:t>
      </w:r>
      <w:r w:rsidR="00A92C57" w:rsidRPr="00A92C57">
        <w:rPr>
          <w:rFonts w:ascii="Calibri" w:eastAsia="Calibri" w:hAnsi="Calibri" w:cstheme="minorHAnsi"/>
          <w:b/>
          <w:bCs/>
          <w:sz w:val="28"/>
          <w:szCs w:val="28"/>
        </w:rPr>
        <w:t>Debrief (Hot Wash) Guidance Note</w:t>
      </w:r>
    </w:p>
    <w:p w14:paraId="5A54CD89" w14:textId="5385775C" w:rsidR="002D2A63" w:rsidRPr="002D6E38" w:rsidRDefault="00B76DB4" w:rsidP="00B76DB4">
      <w:pPr>
        <w:pBdr>
          <w:bottom w:val="single" w:sz="6" w:space="1" w:color="auto"/>
        </w:pBdr>
        <w:rPr>
          <w:rFonts w:ascii="Calibri" w:hAnsi="Calibri"/>
          <w:i/>
          <w:iCs/>
          <w:color w:val="1F497D" w:themeColor="text2"/>
          <w:lang w:val="en-US"/>
        </w:rPr>
      </w:pPr>
      <w:r w:rsidRPr="002D6E38">
        <w:rPr>
          <w:rFonts w:ascii="Calibri" w:hAnsi="Calibri"/>
          <w:i/>
          <w:iCs/>
          <w:color w:val="1F497D" w:themeColor="text2"/>
          <w:lang w:val="en-US"/>
        </w:rPr>
        <w:t xml:space="preserve">The purpose of the debrief workshop guidance note is to provide direction for the exercise debrief. </w:t>
      </w:r>
    </w:p>
    <w:p w14:paraId="2DF20AAD" w14:textId="2906E398" w:rsidR="00B76DB4" w:rsidRPr="002D6E38" w:rsidRDefault="00B76DB4" w:rsidP="00B76DB4">
      <w:pPr>
        <w:pBdr>
          <w:bottom w:val="single" w:sz="6" w:space="1" w:color="auto"/>
        </w:pBdr>
        <w:rPr>
          <w:rFonts w:ascii="Calibri" w:hAnsi="Calibri"/>
          <w:i/>
          <w:iCs/>
          <w:color w:val="1F497D" w:themeColor="text2"/>
        </w:rPr>
      </w:pPr>
      <w:r w:rsidRPr="002D6E38">
        <w:rPr>
          <w:rFonts w:ascii="Calibri" w:hAnsi="Calibri"/>
          <w:i/>
          <w:iCs/>
          <w:color w:val="1F497D" w:themeColor="text2"/>
        </w:rPr>
        <w:t xml:space="preserve">It is often said that an exercise is only as good as the debrief. In a </w:t>
      </w:r>
      <w:r w:rsidR="002D2A63" w:rsidRPr="002D6E38">
        <w:rPr>
          <w:rFonts w:ascii="Calibri" w:hAnsi="Calibri"/>
          <w:i/>
          <w:iCs/>
          <w:color w:val="1F497D" w:themeColor="text2"/>
        </w:rPr>
        <w:t xml:space="preserve">drill </w:t>
      </w:r>
      <w:r w:rsidRPr="002D6E38">
        <w:rPr>
          <w:rFonts w:ascii="Calibri" w:hAnsi="Calibri"/>
          <w:i/>
          <w:iCs/>
          <w:color w:val="1F497D" w:themeColor="text2"/>
        </w:rPr>
        <w:t xml:space="preserve">the debrief workshop is run the day after the exercise </w:t>
      </w:r>
      <w:r w:rsidR="002D2A63" w:rsidRPr="002D6E38">
        <w:rPr>
          <w:rFonts w:ascii="Calibri" w:hAnsi="Calibri"/>
          <w:i/>
          <w:iCs/>
          <w:color w:val="1F497D" w:themeColor="text2"/>
        </w:rPr>
        <w:t xml:space="preserve">in order </w:t>
      </w:r>
      <w:r w:rsidRPr="002D6E38">
        <w:rPr>
          <w:rFonts w:ascii="Calibri" w:hAnsi="Calibri"/>
          <w:i/>
          <w:iCs/>
          <w:color w:val="1F497D" w:themeColor="text2"/>
        </w:rPr>
        <w:t>to allow time for the exercise management team to review their debrief plan, setup the debrief venue</w:t>
      </w:r>
      <w:r w:rsidR="002D2A63" w:rsidRPr="002D6E38">
        <w:rPr>
          <w:rFonts w:ascii="Calibri" w:hAnsi="Calibri"/>
          <w:i/>
          <w:iCs/>
          <w:color w:val="1F497D" w:themeColor="text2"/>
        </w:rPr>
        <w:t>, and</w:t>
      </w:r>
      <w:r w:rsidRPr="002D6E38">
        <w:rPr>
          <w:rFonts w:ascii="Calibri" w:hAnsi="Calibri"/>
          <w:i/>
          <w:iCs/>
          <w:color w:val="1F497D" w:themeColor="text2"/>
        </w:rPr>
        <w:t xml:space="preserve"> </w:t>
      </w:r>
      <w:r w:rsidR="002D2A63" w:rsidRPr="002D6E38">
        <w:rPr>
          <w:rFonts w:ascii="Calibri" w:hAnsi="Calibri"/>
          <w:i/>
          <w:iCs/>
          <w:color w:val="1F497D" w:themeColor="text2"/>
        </w:rPr>
        <w:t>—</w:t>
      </w:r>
      <w:r w:rsidRPr="002D6E38">
        <w:rPr>
          <w:rFonts w:ascii="Calibri" w:hAnsi="Calibri"/>
          <w:i/>
          <w:iCs/>
          <w:color w:val="1F497D" w:themeColor="text2"/>
        </w:rPr>
        <w:t xml:space="preserve">most </w:t>
      </w:r>
      <w:r w:rsidR="002D2A63" w:rsidRPr="002D6E38">
        <w:rPr>
          <w:rFonts w:ascii="Calibri" w:hAnsi="Calibri"/>
          <w:i/>
          <w:iCs/>
          <w:color w:val="1F497D" w:themeColor="text2"/>
        </w:rPr>
        <w:t>importantly—</w:t>
      </w:r>
      <w:r w:rsidRPr="002D6E38">
        <w:rPr>
          <w:rFonts w:ascii="Calibri" w:hAnsi="Calibri"/>
          <w:i/>
          <w:iCs/>
          <w:color w:val="1F497D" w:themeColor="text2"/>
        </w:rPr>
        <w:t xml:space="preserve">give the participants time to reflect and digest the exercise experience before jumping into a review.  </w:t>
      </w:r>
    </w:p>
    <w:p w14:paraId="3990483E" w14:textId="77777777" w:rsidR="00B76DB4" w:rsidRPr="002D6E38" w:rsidRDefault="00B76DB4" w:rsidP="00B76DB4">
      <w:pPr>
        <w:keepNext/>
        <w:keepLines/>
        <w:spacing w:after="0" w:line="240" w:lineRule="auto"/>
        <w:outlineLvl w:val="1"/>
        <w:rPr>
          <w:rFonts w:ascii="Calibri" w:eastAsia="Calibri" w:hAnsi="Calibri" w:cstheme="minorHAnsi"/>
        </w:rPr>
      </w:pPr>
      <w:r w:rsidRPr="002D6E38">
        <w:rPr>
          <w:rFonts w:ascii="Calibri" w:eastAsia="Calibri" w:hAnsi="Calibri" w:cstheme="minorHAnsi"/>
          <w:b/>
          <w:bCs/>
        </w:rPr>
        <w:t>Purpose</w:t>
      </w:r>
    </w:p>
    <w:p w14:paraId="6F30519B" w14:textId="1A29A8AB" w:rsidR="00B76DB4" w:rsidRPr="002D6E38" w:rsidRDefault="00B76DB4" w:rsidP="00B76DB4">
      <w:pPr>
        <w:spacing w:after="240" w:line="240" w:lineRule="auto"/>
        <w:rPr>
          <w:rFonts w:ascii="Calibri" w:eastAsia="Calibri" w:hAnsi="Calibri" w:cstheme="minorHAnsi"/>
          <w:color w:val="000000" w:themeColor="text1"/>
        </w:rPr>
      </w:pPr>
      <w:r w:rsidRPr="002D6E38">
        <w:rPr>
          <w:rFonts w:ascii="Calibri" w:eastAsia="Calibri" w:hAnsi="Calibri" w:cstheme="minorHAnsi"/>
          <w:color w:val="000000" w:themeColor="text1"/>
        </w:rPr>
        <w:t>The debrief workshop is a participant</w:t>
      </w:r>
      <w:r w:rsidR="002D2A63" w:rsidRPr="002D6E38">
        <w:rPr>
          <w:rFonts w:ascii="Calibri" w:eastAsia="Calibri" w:hAnsi="Calibri" w:cstheme="minorHAnsi"/>
          <w:color w:val="000000" w:themeColor="text1"/>
        </w:rPr>
        <w:t>-</w:t>
      </w:r>
      <w:r w:rsidRPr="002D6E38">
        <w:rPr>
          <w:rFonts w:ascii="Calibri" w:eastAsia="Calibri" w:hAnsi="Calibri" w:cstheme="minorHAnsi"/>
          <w:color w:val="000000" w:themeColor="text1"/>
        </w:rPr>
        <w:t>focused</w:t>
      </w:r>
      <w:r w:rsidR="002D2A63" w:rsidRPr="002D6E38">
        <w:rPr>
          <w:rFonts w:ascii="Calibri" w:eastAsia="Calibri" w:hAnsi="Calibri" w:cstheme="minorHAnsi"/>
          <w:color w:val="000000" w:themeColor="text1"/>
        </w:rPr>
        <w:t>,</w:t>
      </w:r>
      <w:r w:rsidRPr="002D6E38">
        <w:rPr>
          <w:rFonts w:ascii="Calibri" w:eastAsia="Calibri" w:hAnsi="Calibri" w:cstheme="minorHAnsi"/>
          <w:color w:val="000000" w:themeColor="text1"/>
        </w:rPr>
        <w:t xml:space="preserve"> facilitated process that allows the participants and </w:t>
      </w:r>
      <w:r w:rsidR="002D2A63" w:rsidRPr="002D6E38">
        <w:rPr>
          <w:rFonts w:ascii="Calibri" w:eastAsia="Calibri" w:hAnsi="Calibri" w:cstheme="minorHAnsi"/>
          <w:color w:val="000000" w:themeColor="text1"/>
        </w:rPr>
        <w:t xml:space="preserve">the </w:t>
      </w:r>
      <w:r w:rsidRPr="002D6E38">
        <w:rPr>
          <w:rFonts w:ascii="Calibri" w:eastAsia="Calibri" w:hAnsi="Calibri" w:cstheme="minorHAnsi"/>
          <w:color w:val="000000" w:themeColor="text1"/>
        </w:rPr>
        <w:t>exercise management team to reflect and comment on the success and challenges experienced during the simulation exercise. The process aims to identify specific recommendations and follow</w:t>
      </w:r>
      <w:r w:rsidR="00B56F26" w:rsidRPr="002D6E38">
        <w:rPr>
          <w:rFonts w:ascii="Calibri" w:eastAsia="Calibri" w:hAnsi="Calibri" w:cstheme="minorHAnsi"/>
          <w:color w:val="000000" w:themeColor="text1"/>
        </w:rPr>
        <w:t>-</w:t>
      </w:r>
      <w:r w:rsidRPr="002D6E38">
        <w:rPr>
          <w:rFonts w:ascii="Calibri" w:eastAsia="Calibri" w:hAnsi="Calibri" w:cstheme="minorHAnsi"/>
          <w:color w:val="000000" w:themeColor="text1"/>
        </w:rPr>
        <w:t xml:space="preserve">up actions </w:t>
      </w:r>
      <w:r w:rsidR="00B56F26" w:rsidRPr="002D6E38">
        <w:rPr>
          <w:rFonts w:ascii="Calibri" w:eastAsia="Calibri" w:hAnsi="Calibri" w:cstheme="minorHAnsi"/>
          <w:color w:val="000000" w:themeColor="text1"/>
        </w:rPr>
        <w:t xml:space="preserve">that will </w:t>
      </w:r>
      <w:r w:rsidRPr="002D6E38">
        <w:rPr>
          <w:rFonts w:ascii="Calibri" w:eastAsia="Calibri" w:hAnsi="Calibri" w:cstheme="minorHAnsi"/>
          <w:color w:val="000000" w:themeColor="text1"/>
        </w:rPr>
        <w:t xml:space="preserve">enhance the SOPs, </w:t>
      </w:r>
      <w:r w:rsidR="00B56F26" w:rsidRPr="002D6E38">
        <w:rPr>
          <w:rFonts w:ascii="Calibri" w:eastAsia="Calibri" w:hAnsi="Calibri" w:cstheme="minorHAnsi"/>
          <w:color w:val="000000" w:themeColor="text1"/>
        </w:rPr>
        <w:t xml:space="preserve">plans </w:t>
      </w:r>
      <w:r w:rsidRPr="002D6E38">
        <w:rPr>
          <w:rFonts w:ascii="Calibri" w:eastAsia="Calibri" w:hAnsi="Calibri" w:cstheme="minorHAnsi"/>
          <w:color w:val="000000" w:themeColor="text1"/>
        </w:rPr>
        <w:t>and response system</w:t>
      </w:r>
      <w:r w:rsidR="00B56F26" w:rsidRPr="002D6E38">
        <w:rPr>
          <w:rFonts w:ascii="Calibri" w:eastAsia="Calibri" w:hAnsi="Calibri" w:cstheme="minorHAnsi"/>
          <w:color w:val="000000" w:themeColor="text1"/>
        </w:rPr>
        <w:t>s</w:t>
      </w:r>
      <w:r w:rsidRPr="002D6E38">
        <w:rPr>
          <w:rFonts w:ascii="Calibri" w:eastAsia="Calibri" w:hAnsi="Calibri" w:cstheme="minorHAnsi"/>
          <w:color w:val="000000" w:themeColor="text1"/>
        </w:rPr>
        <w:t xml:space="preserve"> (as per the exercise</w:t>
      </w:r>
      <w:r w:rsidR="00B56F26" w:rsidRPr="002D6E38">
        <w:rPr>
          <w:rFonts w:ascii="Calibri" w:eastAsia="Calibri" w:hAnsi="Calibri" w:cstheme="minorHAnsi"/>
          <w:color w:val="000000" w:themeColor="text1"/>
        </w:rPr>
        <w:t>’s</w:t>
      </w:r>
      <w:r w:rsidRPr="002D6E38">
        <w:rPr>
          <w:rFonts w:ascii="Calibri" w:eastAsia="Calibri" w:hAnsi="Calibri" w:cstheme="minorHAnsi"/>
          <w:color w:val="000000" w:themeColor="text1"/>
        </w:rPr>
        <w:t xml:space="preserve"> specific objectives).</w:t>
      </w:r>
    </w:p>
    <w:p w14:paraId="2BB79468" w14:textId="77777777" w:rsidR="00B76DB4" w:rsidRPr="002D6E38" w:rsidRDefault="00B76DB4" w:rsidP="00B76DB4">
      <w:pPr>
        <w:spacing w:after="240" w:line="240" w:lineRule="auto"/>
        <w:rPr>
          <w:rFonts w:ascii="Calibri" w:eastAsia="Times New Roman" w:hAnsi="Calibri" w:cstheme="minorHAnsi"/>
          <w:color w:val="000000" w:themeColor="text1"/>
        </w:rPr>
      </w:pPr>
      <w:r w:rsidRPr="002D6E38">
        <w:rPr>
          <w:rFonts w:ascii="Calibri" w:eastAsia="Calibri" w:hAnsi="Calibri" w:cstheme="minorHAnsi"/>
          <w:color w:val="000000" w:themeColor="text1"/>
        </w:rPr>
        <w:t>All the information collected must be analysed and presented in the post-exercise report.</w:t>
      </w:r>
    </w:p>
    <w:p w14:paraId="3CC51F3E" w14:textId="7DF8FFC5" w:rsidR="00B76DB4" w:rsidRPr="002D6E38" w:rsidRDefault="00B56F26" w:rsidP="00B76DB4">
      <w:pPr>
        <w:spacing w:after="240" w:line="240" w:lineRule="auto"/>
        <w:rPr>
          <w:rFonts w:ascii="Calibri" w:eastAsia="Times New Roman" w:hAnsi="Calibri" w:cstheme="minorHAnsi"/>
          <w:i/>
          <w:color w:val="1F497D" w:themeColor="text2"/>
        </w:rPr>
      </w:pPr>
      <w:r w:rsidRPr="002D6E38">
        <w:rPr>
          <w:rFonts w:ascii="Calibri" w:eastAsia="Times New Roman" w:hAnsi="Calibri" w:cstheme="minorHAnsi"/>
          <w:b/>
          <w:i/>
          <w:color w:val="1F497D" w:themeColor="text2"/>
        </w:rPr>
        <w:t xml:space="preserve">TIP: </w:t>
      </w:r>
      <w:r w:rsidR="00B76DB4" w:rsidRPr="002D6E38">
        <w:rPr>
          <w:rFonts w:ascii="Calibri" w:eastAsia="Times New Roman" w:hAnsi="Calibri" w:cstheme="minorHAnsi"/>
          <w:i/>
          <w:color w:val="1F497D" w:themeColor="text2"/>
        </w:rPr>
        <w:t>The exercise debrief methodology would have been set in the planning phase and the sessions included in the exercise agenda. The plan would have been reviewed immediately after the exercise “hot wash</w:t>
      </w:r>
      <w:r w:rsidR="00DC03F0">
        <w:rPr>
          <w:rFonts w:ascii="Calibri" w:eastAsia="Times New Roman" w:hAnsi="Calibri" w:cstheme="minorHAnsi"/>
          <w:i/>
          <w:color w:val="1F497D" w:themeColor="text2"/>
        </w:rPr>
        <w:t>,</w:t>
      </w:r>
      <w:r w:rsidR="00B76DB4" w:rsidRPr="002D6E38">
        <w:rPr>
          <w:rFonts w:ascii="Calibri" w:eastAsia="Times New Roman" w:hAnsi="Calibri" w:cstheme="minorHAnsi"/>
          <w:i/>
          <w:color w:val="1F497D" w:themeColor="text2"/>
        </w:rPr>
        <w:t xml:space="preserve">” and </w:t>
      </w:r>
      <w:r w:rsidR="00E05877" w:rsidRPr="002D6E38">
        <w:rPr>
          <w:rFonts w:ascii="Calibri" w:eastAsia="Times New Roman" w:hAnsi="Calibri" w:cstheme="minorHAnsi"/>
          <w:i/>
          <w:color w:val="1F497D" w:themeColor="text2"/>
        </w:rPr>
        <w:t xml:space="preserve">the </w:t>
      </w:r>
      <w:r w:rsidR="00B76DB4" w:rsidRPr="002D6E38">
        <w:rPr>
          <w:rFonts w:ascii="Calibri" w:eastAsia="Times New Roman" w:hAnsi="Calibri" w:cstheme="minorHAnsi"/>
          <w:i/>
          <w:color w:val="1F497D" w:themeColor="text2"/>
        </w:rPr>
        <w:t>final setup and preparation done</w:t>
      </w:r>
      <w:r w:rsidR="00DC03F0">
        <w:rPr>
          <w:rFonts w:ascii="Calibri" w:eastAsia="Times New Roman" w:hAnsi="Calibri" w:cstheme="minorHAnsi"/>
          <w:i/>
          <w:color w:val="1F497D" w:themeColor="text2"/>
        </w:rPr>
        <w:t xml:space="preserve"> then</w:t>
      </w:r>
      <w:r w:rsidR="00B76DB4" w:rsidRPr="002D6E38">
        <w:rPr>
          <w:rFonts w:ascii="Calibri" w:eastAsia="Times New Roman" w:hAnsi="Calibri" w:cstheme="minorHAnsi"/>
          <w:i/>
          <w:color w:val="1F497D" w:themeColor="text2"/>
        </w:rPr>
        <w:t>.</w:t>
      </w:r>
    </w:p>
    <w:p w14:paraId="714C4F9C" w14:textId="4B385B5F" w:rsidR="00B76DB4" w:rsidRPr="002D6E38" w:rsidRDefault="00B76DB4" w:rsidP="00B76DB4">
      <w:pPr>
        <w:keepNext/>
        <w:keepLines/>
        <w:spacing w:after="0" w:line="240" w:lineRule="auto"/>
        <w:outlineLvl w:val="1"/>
        <w:rPr>
          <w:rFonts w:ascii="Calibri" w:eastAsia="Calibri" w:hAnsi="Calibri" w:cstheme="minorHAnsi"/>
        </w:rPr>
      </w:pPr>
      <w:r w:rsidRPr="002D6E38">
        <w:rPr>
          <w:rFonts w:ascii="Calibri" w:eastAsia="Calibri" w:hAnsi="Calibri" w:cstheme="minorHAnsi"/>
          <w:b/>
          <w:bCs/>
        </w:rPr>
        <w:t xml:space="preserve">The </w:t>
      </w:r>
      <w:r w:rsidR="00E05877" w:rsidRPr="002D6E38">
        <w:rPr>
          <w:rFonts w:ascii="Calibri" w:eastAsia="Calibri" w:hAnsi="Calibri" w:cstheme="minorHAnsi"/>
          <w:b/>
          <w:bCs/>
        </w:rPr>
        <w:t>process</w:t>
      </w:r>
    </w:p>
    <w:p w14:paraId="1796F575" w14:textId="4C162EA4" w:rsidR="00B76DB4" w:rsidRPr="002D6E38" w:rsidRDefault="00B76DB4" w:rsidP="00B76DB4">
      <w:pPr>
        <w:spacing w:after="0" w:line="240" w:lineRule="auto"/>
        <w:rPr>
          <w:rFonts w:ascii="Calibri" w:eastAsia="Calibri" w:hAnsi="Calibri" w:cstheme="minorHAnsi"/>
          <w:color w:val="000000" w:themeColor="text1"/>
        </w:rPr>
      </w:pPr>
      <w:r w:rsidRPr="002D6E38">
        <w:rPr>
          <w:rFonts w:ascii="Calibri" w:eastAsia="Calibri" w:hAnsi="Calibri" w:cstheme="minorHAnsi"/>
          <w:color w:val="000000" w:themeColor="text1"/>
        </w:rPr>
        <w:t xml:space="preserve">The objective of the debrief process is to review the exercise objectives; capture </w:t>
      </w:r>
      <w:r w:rsidR="00E05877" w:rsidRPr="002D6E38">
        <w:rPr>
          <w:rFonts w:ascii="Calibri" w:eastAsia="Calibri" w:hAnsi="Calibri" w:cstheme="minorHAnsi"/>
          <w:color w:val="000000" w:themeColor="text1"/>
        </w:rPr>
        <w:t xml:space="preserve">feedback from </w:t>
      </w:r>
      <w:r w:rsidRPr="002D6E38">
        <w:rPr>
          <w:rFonts w:ascii="Calibri" w:eastAsia="Calibri" w:hAnsi="Calibri" w:cstheme="minorHAnsi"/>
          <w:color w:val="000000" w:themeColor="text1"/>
        </w:rPr>
        <w:t xml:space="preserve">the participants and observers; identify challenges, achievements and recommendations; and build consensus on the key actions required to move forward.  </w:t>
      </w:r>
    </w:p>
    <w:p w14:paraId="15533EA2" w14:textId="77777777" w:rsidR="00B76DB4" w:rsidRPr="002D6E38" w:rsidRDefault="00B76DB4" w:rsidP="00B76DB4">
      <w:pPr>
        <w:spacing w:after="0" w:line="240" w:lineRule="auto"/>
        <w:rPr>
          <w:rFonts w:ascii="Calibri" w:eastAsia="Calibri" w:hAnsi="Calibri" w:cstheme="minorHAnsi"/>
          <w:color w:val="000000" w:themeColor="text1"/>
        </w:rPr>
      </w:pPr>
    </w:p>
    <w:p w14:paraId="35967803" w14:textId="6C5E78C8" w:rsidR="00B76DB4" w:rsidRPr="002D6E38" w:rsidRDefault="00D432A7" w:rsidP="00B76DB4">
      <w:pPr>
        <w:spacing w:after="0" w:line="240" w:lineRule="auto"/>
        <w:rPr>
          <w:rFonts w:ascii="Calibri" w:eastAsia="Calibri" w:hAnsi="Calibri" w:cstheme="minorHAnsi"/>
          <w:i/>
          <w:color w:val="1F497D" w:themeColor="text2"/>
        </w:rPr>
      </w:pPr>
      <w:r w:rsidRPr="002D6E38">
        <w:rPr>
          <w:rFonts w:ascii="Calibri" w:eastAsia="Calibri" w:hAnsi="Calibri" w:cstheme="minorHAnsi"/>
          <w:b/>
          <w:i/>
          <w:color w:val="1F497D" w:themeColor="text2"/>
        </w:rPr>
        <w:t xml:space="preserve">TIP: </w:t>
      </w:r>
      <w:r w:rsidR="00B76DB4" w:rsidRPr="002D6E38">
        <w:rPr>
          <w:rFonts w:ascii="Calibri" w:eastAsia="Calibri" w:hAnsi="Calibri" w:cstheme="minorHAnsi"/>
          <w:i/>
          <w:color w:val="1F497D" w:themeColor="text2"/>
        </w:rPr>
        <w:t xml:space="preserve">It is critical that participants leave the debrief feeling empowered, engaged and energised for the work ahead. </w:t>
      </w:r>
    </w:p>
    <w:p w14:paraId="6886D68A" w14:textId="77777777" w:rsidR="00B76DB4" w:rsidRPr="002D6E38" w:rsidRDefault="00B76DB4" w:rsidP="00B76DB4">
      <w:pPr>
        <w:spacing w:after="0" w:line="240" w:lineRule="auto"/>
        <w:rPr>
          <w:rFonts w:ascii="Calibri" w:eastAsia="Calibri" w:hAnsi="Calibri" w:cstheme="minorHAnsi"/>
          <w:color w:val="000000" w:themeColor="text1"/>
        </w:rPr>
      </w:pPr>
    </w:p>
    <w:p w14:paraId="17E168F7" w14:textId="0A082F56" w:rsidR="00B76DB4" w:rsidRPr="002D6E38" w:rsidRDefault="00B76DB4" w:rsidP="00B76DB4">
      <w:pPr>
        <w:widowControl w:val="0"/>
        <w:autoSpaceDE w:val="0"/>
        <w:autoSpaceDN w:val="0"/>
        <w:adjustRightInd w:val="0"/>
        <w:spacing w:after="240" w:line="240" w:lineRule="auto"/>
        <w:rPr>
          <w:rFonts w:ascii="Calibri" w:eastAsia="Times New Roman" w:hAnsi="Calibri" w:cs="Georgia"/>
          <w:lang w:val="en-US"/>
        </w:rPr>
      </w:pPr>
      <w:r w:rsidRPr="002D6E38">
        <w:rPr>
          <w:rFonts w:ascii="Calibri" w:eastAsia="Times New Roman" w:hAnsi="Calibri" w:cs="Georgia"/>
          <w:b/>
          <w:lang w:val="en-US"/>
        </w:rPr>
        <w:t>Session 1</w:t>
      </w:r>
      <w:r w:rsidRPr="002D6E38">
        <w:rPr>
          <w:rFonts w:ascii="Calibri" w:eastAsia="Times New Roman" w:hAnsi="Calibri" w:cs="Georgia"/>
          <w:lang w:val="en-US"/>
        </w:rPr>
        <w:t xml:space="preserve"> – introduce the debrief workshop, including the agenda, the facilitators, </w:t>
      </w:r>
      <w:r w:rsidR="00E05877" w:rsidRPr="002D6E38">
        <w:rPr>
          <w:rFonts w:ascii="Calibri" w:eastAsia="Times New Roman" w:hAnsi="Calibri" w:cs="Georgia"/>
          <w:lang w:val="en-US"/>
        </w:rPr>
        <w:t xml:space="preserve">and </w:t>
      </w:r>
      <w:r w:rsidRPr="002D6E38">
        <w:rPr>
          <w:rFonts w:ascii="Calibri" w:eastAsia="Times New Roman" w:hAnsi="Calibri" w:cs="Georgia"/>
          <w:lang w:val="en-US"/>
        </w:rPr>
        <w:t>the aim</w:t>
      </w:r>
      <w:r w:rsidR="00E05877" w:rsidRPr="002D6E38">
        <w:rPr>
          <w:rFonts w:ascii="Calibri" w:eastAsia="Times New Roman" w:hAnsi="Calibri" w:cs="Georgia"/>
          <w:lang w:val="en-US"/>
        </w:rPr>
        <w:t>s</w:t>
      </w:r>
      <w:r w:rsidRPr="002D6E38">
        <w:rPr>
          <w:rFonts w:ascii="Calibri" w:eastAsia="Times New Roman" w:hAnsi="Calibri" w:cs="Georgia"/>
          <w:lang w:val="en-US"/>
        </w:rPr>
        <w:t xml:space="preserve"> and outline </w:t>
      </w:r>
      <w:r w:rsidR="00A62855" w:rsidRPr="002D6E38">
        <w:rPr>
          <w:rFonts w:ascii="Calibri" w:eastAsia="Times New Roman" w:hAnsi="Calibri" w:cs="Georgia"/>
          <w:lang w:val="en-US"/>
        </w:rPr>
        <w:t xml:space="preserve">of </w:t>
      </w:r>
      <w:r w:rsidRPr="002D6E38">
        <w:rPr>
          <w:rFonts w:ascii="Calibri" w:eastAsia="Times New Roman" w:hAnsi="Calibri" w:cs="Georgia"/>
          <w:lang w:val="en-US"/>
        </w:rPr>
        <w:t>the process. Emphasis</w:t>
      </w:r>
      <w:r w:rsidR="00FF26EA">
        <w:rPr>
          <w:rFonts w:ascii="Calibri" w:eastAsia="Times New Roman" w:hAnsi="Calibri" w:cs="Georgia"/>
          <w:lang w:val="en-US"/>
        </w:rPr>
        <w:t>e</w:t>
      </w:r>
      <w:r w:rsidRPr="002D6E38">
        <w:rPr>
          <w:rFonts w:ascii="Calibri" w:eastAsia="Times New Roman" w:hAnsi="Calibri" w:cs="Georgia"/>
          <w:lang w:val="en-US"/>
        </w:rPr>
        <w:t xml:space="preserve"> that this is a review of the exercise and the system, not </w:t>
      </w:r>
      <w:r w:rsidR="00A62855" w:rsidRPr="002D6E38">
        <w:rPr>
          <w:rFonts w:ascii="Calibri" w:eastAsia="Times New Roman" w:hAnsi="Calibri" w:cs="Georgia"/>
          <w:lang w:val="en-US"/>
        </w:rPr>
        <w:t xml:space="preserve">of </w:t>
      </w:r>
      <w:r w:rsidRPr="002D6E38">
        <w:rPr>
          <w:rFonts w:ascii="Calibri" w:eastAsia="Times New Roman" w:hAnsi="Calibri" w:cs="Georgia"/>
          <w:lang w:val="en-US"/>
        </w:rPr>
        <w:t>individual performance</w:t>
      </w:r>
      <w:r w:rsidR="00A62855" w:rsidRPr="002D6E38">
        <w:rPr>
          <w:rFonts w:ascii="Calibri" w:eastAsia="Times New Roman" w:hAnsi="Calibri" w:cs="Georgia"/>
          <w:lang w:val="en-US"/>
        </w:rPr>
        <w:t>s</w:t>
      </w:r>
      <w:r w:rsidRPr="002D6E38">
        <w:rPr>
          <w:rFonts w:ascii="Calibri" w:eastAsia="Times New Roman" w:hAnsi="Calibri" w:cs="Georgia"/>
          <w:lang w:val="en-US"/>
        </w:rPr>
        <w:t xml:space="preserve"> or decisions. </w:t>
      </w:r>
    </w:p>
    <w:p w14:paraId="3D8496BC" w14:textId="770C9CFA" w:rsidR="00B76DB4" w:rsidRPr="002D6E38" w:rsidRDefault="00D432A7" w:rsidP="00B76DB4">
      <w:pPr>
        <w:widowControl w:val="0"/>
        <w:autoSpaceDE w:val="0"/>
        <w:autoSpaceDN w:val="0"/>
        <w:adjustRightInd w:val="0"/>
        <w:spacing w:after="240" w:line="240" w:lineRule="auto"/>
        <w:rPr>
          <w:rFonts w:ascii="Calibri" w:eastAsia="Times New Roman" w:hAnsi="Calibri" w:cs="Georgia"/>
          <w:i/>
          <w:color w:val="1F497D" w:themeColor="text2"/>
          <w:lang w:val="en-US"/>
        </w:rPr>
      </w:pPr>
      <w:r w:rsidRPr="002D6E38">
        <w:rPr>
          <w:rFonts w:ascii="Calibri" w:eastAsia="Times New Roman" w:hAnsi="Calibri" w:cs="Georgia"/>
          <w:b/>
          <w:i/>
          <w:color w:val="1F497D" w:themeColor="text2"/>
          <w:lang w:val="en-US"/>
        </w:rPr>
        <w:t xml:space="preserve">TIP: </w:t>
      </w:r>
      <w:r w:rsidR="00B76DB4" w:rsidRPr="002D6E38">
        <w:rPr>
          <w:rFonts w:ascii="Calibri" w:eastAsia="Times New Roman" w:hAnsi="Calibri" w:cs="Georgia"/>
          <w:i/>
          <w:color w:val="1F497D" w:themeColor="text2"/>
          <w:lang w:val="en-US"/>
        </w:rPr>
        <w:t xml:space="preserve">Suggest that for every constructive criticism </w:t>
      </w:r>
      <w:r w:rsidRPr="002D6E38">
        <w:rPr>
          <w:rFonts w:ascii="Calibri" w:eastAsia="Times New Roman" w:hAnsi="Calibri" w:cs="Georgia"/>
          <w:i/>
          <w:color w:val="1F497D" w:themeColor="text2"/>
          <w:lang w:val="en-US"/>
        </w:rPr>
        <w:t xml:space="preserve">offered, there should be </w:t>
      </w:r>
      <w:r w:rsidR="00B76DB4" w:rsidRPr="002D6E38">
        <w:rPr>
          <w:rFonts w:ascii="Calibri" w:eastAsia="Times New Roman" w:hAnsi="Calibri" w:cs="Georgia"/>
          <w:i/>
          <w:color w:val="1F497D" w:themeColor="text2"/>
          <w:lang w:val="en-US"/>
        </w:rPr>
        <w:t>a suggestion of how to address the issue.</w:t>
      </w:r>
    </w:p>
    <w:p w14:paraId="22977D52" w14:textId="259854EF" w:rsidR="00B76DB4" w:rsidRPr="002D6E38" w:rsidRDefault="00B76DB4" w:rsidP="00B76DB4">
      <w:pPr>
        <w:widowControl w:val="0"/>
        <w:autoSpaceDE w:val="0"/>
        <w:autoSpaceDN w:val="0"/>
        <w:adjustRightInd w:val="0"/>
        <w:spacing w:after="240" w:line="240" w:lineRule="auto"/>
        <w:rPr>
          <w:rFonts w:ascii="Calibri" w:eastAsia="Times New Roman" w:hAnsi="Calibri" w:cs="Georgia"/>
          <w:lang w:val="en-US"/>
        </w:rPr>
      </w:pPr>
      <w:r w:rsidRPr="002D6E38">
        <w:rPr>
          <w:rFonts w:ascii="Calibri" w:eastAsia="Times New Roman" w:hAnsi="Calibri" w:cs="Georgia"/>
          <w:b/>
          <w:lang w:val="en-US"/>
        </w:rPr>
        <w:t>Session 2</w:t>
      </w:r>
      <w:r w:rsidRPr="002D6E38">
        <w:rPr>
          <w:rFonts w:ascii="Calibri" w:eastAsia="Times New Roman" w:hAnsi="Calibri" w:cs="Georgia"/>
          <w:lang w:val="en-US"/>
        </w:rPr>
        <w:t xml:space="preserve"> - Participants will have different attitudes and perspectives concerning the delivery of the simulation</w:t>
      </w:r>
      <w:r w:rsidR="00D432A7" w:rsidRPr="002D6E38">
        <w:rPr>
          <w:rFonts w:ascii="Calibri" w:eastAsia="Times New Roman" w:hAnsi="Calibri" w:cs="Georgia"/>
          <w:lang w:val="en-US"/>
        </w:rPr>
        <w:t>. T</w:t>
      </w:r>
      <w:r w:rsidRPr="002D6E38">
        <w:rPr>
          <w:rFonts w:ascii="Calibri" w:eastAsia="Times New Roman" w:hAnsi="Calibri" w:cs="Georgia"/>
          <w:lang w:val="en-US"/>
        </w:rPr>
        <w:t>his session allows participants to express their personal views in an anonymous space</w:t>
      </w:r>
      <w:r w:rsidR="00D432A7" w:rsidRPr="002D6E38">
        <w:rPr>
          <w:rFonts w:ascii="Calibri" w:eastAsia="Times New Roman" w:hAnsi="Calibri" w:cs="Georgia"/>
          <w:lang w:val="en-US"/>
        </w:rPr>
        <w:t>,</w:t>
      </w:r>
      <w:r w:rsidRPr="002D6E38">
        <w:rPr>
          <w:rFonts w:ascii="Calibri" w:eastAsia="Times New Roman" w:hAnsi="Calibri" w:cs="Georgia"/>
          <w:lang w:val="en-US"/>
        </w:rPr>
        <w:t xml:space="preserve"> and </w:t>
      </w:r>
      <w:r w:rsidR="00D432A7" w:rsidRPr="002D6E38">
        <w:rPr>
          <w:rFonts w:ascii="Calibri" w:eastAsia="Times New Roman" w:hAnsi="Calibri" w:cs="Georgia"/>
          <w:lang w:val="en-US"/>
        </w:rPr>
        <w:t xml:space="preserve">to </w:t>
      </w:r>
      <w:r w:rsidRPr="002D6E38">
        <w:rPr>
          <w:rFonts w:ascii="Calibri" w:eastAsia="Times New Roman" w:hAnsi="Calibri" w:cs="Georgia"/>
          <w:lang w:val="en-US"/>
        </w:rPr>
        <w:t xml:space="preserve">build a picture of how </w:t>
      </w:r>
      <w:r w:rsidR="00D432A7" w:rsidRPr="002D6E38">
        <w:rPr>
          <w:rFonts w:ascii="Calibri" w:eastAsia="Times New Roman" w:hAnsi="Calibri" w:cs="Georgia"/>
          <w:lang w:val="en-US"/>
        </w:rPr>
        <w:t xml:space="preserve">participants </w:t>
      </w:r>
      <w:r w:rsidRPr="002D6E38">
        <w:rPr>
          <w:rFonts w:ascii="Calibri" w:eastAsia="Times New Roman" w:hAnsi="Calibri" w:cs="Georgia"/>
          <w:lang w:val="en-US"/>
        </w:rPr>
        <w:t xml:space="preserve">felt and experienced the simulated emergency. </w:t>
      </w:r>
    </w:p>
    <w:p w14:paraId="28AF7028" w14:textId="5FFF09B9" w:rsidR="00B76DB4" w:rsidRPr="002D6E38" w:rsidRDefault="00B76DB4" w:rsidP="00B76DB4">
      <w:pPr>
        <w:widowControl w:val="0"/>
        <w:autoSpaceDE w:val="0"/>
        <w:autoSpaceDN w:val="0"/>
        <w:adjustRightInd w:val="0"/>
        <w:spacing w:after="240" w:line="240" w:lineRule="auto"/>
        <w:rPr>
          <w:rFonts w:ascii="Calibri" w:eastAsia="Times New Roman" w:hAnsi="Calibri" w:cs="Georgia"/>
          <w:b/>
          <w:lang w:val="en-US"/>
        </w:rPr>
      </w:pPr>
      <w:r w:rsidRPr="002D6E38">
        <w:rPr>
          <w:rFonts w:ascii="Calibri" w:eastAsia="Times New Roman" w:hAnsi="Calibri" w:cs="Georgia"/>
          <w:b/>
          <w:lang w:val="en-US"/>
        </w:rPr>
        <w:t xml:space="preserve">Suggested methodologies </w:t>
      </w:r>
      <w:r w:rsidR="007413DB" w:rsidRPr="002D6E38">
        <w:rPr>
          <w:rFonts w:ascii="Calibri" w:eastAsia="Times New Roman" w:hAnsi="Calibri" w:cs="Georgia"/>
          <w:b/>
          <w:lang w:val="en-US"/>
        </w:rPr>
        <w:t>are outlined below. A</w:t>
      </w:r>
      <w:r w:rsidRPr="002D6E38">
        <w:rPr>
          <w:rFonts w:ascii="Calibri" w:eastAsia="Times New Roman" w:hAnsi="Calibri" w:cs="Georgia"/>
          <w:b/>
          <w:lang w:val="en-US"/>
        </w:rPr>
        <w:t xml:space="preserve">ny other de-compression session </w:t>
      </w:r>
      <w:r w:rsidR="007413DB" w:rsidRPr="002D6E38">
        <w:rPr>
          <w:rFonts w:ascii="Calibri" w:eastAsia="Times New Roman" w:hAnsi="Calibri" w:cs="Georgia"/>
          <w:b/>
          <w:lang w:val="en-US"/>
        </w:rPr>
        <w:t xml:space="preserve">methods </w:t>
      </w:r>
      <w:r w:rsidRPr="002D6E38">
        <w:rPr>
          <w:rFonts w:ascii="Calibri" w:eastAsia="Times New Roman" w:hAnsi="Calibri" w:cs="Georgia"/>
          <w:b/>
          <w:lang w:val="en-US"/>
        </w:rPr>
        <w:t xml:space="preserve">can </w:t>
      </w:r>
      <w:r w:rsidR="007413DB" w:rsidRPr="002D6E38">
        <w:rPr>
          <w:rFonts w:ascii="Calibri" w:eastAsia="Times New Roman" w:hAnsi="Calibri" w:cs="Georgia"/>
          <w:b/>
          <w:lang w:val="en-US"/>
        </w:rPr>
        <w:t xml:space="preserve">also </w:t>
      </w:r>
      <w:r w:rsidRPr="002D6E38">
        <w:rPr>
          <w:rFonts w:ascii="Calibri" w:eastAsia="Times New Roman" w:hAnsi="Calibri" w:cs="Georgia"/>
          <w:b/>
          <w:lang w:val="en-US"/>
        </w:rPr>
        <w:t xml:space="preserve">be used. </w:t>
      </w:r>
    </w:p>
    <w:p w14:paraId="6D6E7F4D" w14:textId="1C6343D1" w:rsidR="00B76DB4" w:rsidRPr="002D6E38" w:rsidRDefault="00B76DB4" w:rsidP="00B76DB4">
      <w:pPr>
        <w:widowControl w:val="0"/>
        <w:autoSpaceDE w:val="0"/>
        <w:autoSpaceDN w:val="0"/>
        <w:adjustRightInd w:val="0"/>
        <w:spacing w:after="240" w:line="240" w:lineRule="auto"/>
        <w:rPr>
          <w:rFonts w:ascii="Calibri" w:eastAsia="Times New Roman" w:hAnsi="Calibri" w:cs="Georgia"/>
          <w:iCs/>
          <w:lang w:val="en-US"/>
        </w:rPr>
      </w:pPr>
      <w:r w:rsidRPr="002D6E38">
        <w:rPr>
          <w:rFonts w:ascii="Calibri" w:hAnsi="Calibri"/>
          <w:noProof/>
        </w:rPr>
        <w:drawing>
          <wp:anchor distT="0" distB="0" distL="114300" distR="114300" simplePos="0" relativeHeight="251659264" behindDoc="0" locked="0" layoutInCell="1" allowOverlap="1" wp14:anchorId="0AC87223" wp14:editId="48117A20">
            <wp:simplePos x="0" y="0"/>
            <wp:positionH relativeFrom="margin">
              <wp:posOffset>4065270</wp:posOffset>
            </wp:positionH>
            <wp:positionV relativeFrom="margin">
              <wp:posOffset>7537450</wp:posOffset>
            </wp:positionV>
            <wp:extent cx="1535430" cy="1261745"/>
            <wp:effectExtent l="0" t="0" r="0" b="825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35430" cy="1261745"/>
                    </a:xfrm>
                    <a:prstGeom prst="rect">
                      <a:avLst/>
                    </a:prstGeom>
                  </pic:spPr>
                </pic:pic>
              </a:graphicData>
            </a:graphic>
          </wp:anchor>
        </w:drawing>
      </w:r>
      <w:r w:rsidRPr="002D6E38">
        <w:rPr>
          <w:rFonts w:ascii="Calibri" w:eastAsia="Times New Roman" w:hAnsi="Calibri" w:cs="Georgia"/>
          <w:b/>
          <w:bCs/>
          <w:color w:val="4F81BD" w:themeColor="accent1"/>
          <w:lang w:val="en-US"/>
        </w:rPr>
        <w:t xml:space="preserve">4 Corners (30 min) </w:t>
      </w:r>
      <w:r w:rsidRPr="002D6E38">
        <w:rPr>
          <w:rFonts w:ascii="Calibri" w:eastAsia="Times New Roman" w:hAnsi="Calibri" w:cs="Georgia"/>
          <w:color w:val="691B37"/>
          <w:lang w:val="en-US"/>
        </w:rPr>
        <w:t xml:space="preserve">– </w:t>
      </w:r>
      <w:r w:rsidRPr="002D6E38">
        <w:rPr>
          <w:rFonts w:ascii="Calibri" w:eastAsia="Times New Roman" w:hAnsi="Calibri" w:cs="Georgia"/>
          <w:lang w:val="en-US"/>
        </w:rPr>
        <w:t xml:space="preserve">Flipcharts are placed in the 4 corners of the room and a facilitator is assigned to a flipchart. Time is given </w:t>
      </w:r>
      <w:r w:rsidR="007413DB" w:rsidRPr="002D6E38">
        <w:rPr>
          <w:rFonts w:ascii="Calibri" w:eastAsia="Times New Roman" w:hAnsi="Calibri" w:cs="Georgia"/>
          <w:lang w:val="en-US"/>
        </w:rPr>
        <w:t xml:space="preserve">to </w:t>
      </w:r>
      <w:r w:rsidRPr="002D6E38">
        <w:rPr>
          <w:rFonts w:ascii="Calibri" w:eastAsia="Times New Roman" w:hAnsi="Calibri" w:cs="Georgia"/>
          <w:lang w:val="en-US"/>
        </w:rPr>
        <w:t xml:space="preserve">each participant to visit all four corners and write one comment on each of the boards. The flipcharts are </w:t>
      </w:r>
      <w:r w:rsidR="007413DB" w:rsidRPr="002D6E38">
        <w:rPr>
          <w:rFonts w:ascii="Calibri" w:eastAsia="Times New Roman" w:hAnsi="Calibri" w:cs="Georgia"/>
          <w:lang w:val="en-US"/>
        </w:rPr>
        <w:t>en</w:t>
      </w:r>
      <w:r w:rsidRPr="002D6E38">
        <w:rPr>
          <w:rFonts w:ascii="Calibri" w:eastAsia="Times New Roman" w:hAnsi="Calibri" w:cs="Georgia"/>
          <w:lang w:val="en-US"/>
        </w:rPr>
        <w:t xml:space="preserve">titled </w:t>
      </w:r>
      <w:r w:rsidR="007413DB" w:rsidRPr="002D6E38">
        <w:rPr>
          <w:rFonts w:ascii="Calibri" w:eastAsia="Times New Roman" w:hAnsi="Calibri" w:cs="Georgia"/>
          <w:i/>
          <w:iCs/>
          <w:lang w:val="en-US"/>
        </w:rPr>
        <w:t xml:space="preserve">What </w:t>
      </w:r>
      <w:r w:rsidRPr="002D6E38">
        <w:rPr>
          <w:rFonts w:ascii="Calibri" w:eastAsia="Times New Roman" w:hAnsi="Calibri" w:cs="Georgia"/>
          <w:i/>
          <w:iCs/>
          <w:lang w:val="en-US"/>
        </w:rPr>
        <w:t>I enjoyed</w:t>
      </w:r>
      <w:r w:rsidR="007413DB" w:rsidRPr="002D6E38">
        <w:rPr>
          <w:rFonts w:ascii="Calibri" w:eastAsia="Times New Roman" w:hAnsi="Calibri" w:cs="Georgia"/>
          <w:i/>
          <w:iCs/>
          <w:lang w:val="en-US"/>
        </w:rPr>
        <w:t>;</w:t>
      </w:r>
      <w:r w:rsidRPr="002D6E38">
        <w:rPr>
          <w:rFonts w:ascii="Calibri" w:eastAsia="Times New Roman" w:hAnsi="Calibri" w:cs="Georgia"/>
          <w:i/>
          <w:iCs/>
          <w:lang w:val="en-US"/>
        </w:rPr>
        <w:t xml:space="preserve"> </w:t>
      </w:r>
      <w:r w:rsidR="007413DB" w:rsidRPr="002D6E38">
        <w:rPr>
          <w:rFonts w:ascii="Calibri" w:eastAsia="Times New Roman" w:hAnsi="Calibri" w:cs="Georgia"/>
          <w:i/>
          <w:iCs/>
          <w:lang w:val="en-US"/>
        </w:rPr>
        <w:t xml:space="preserve">What </w:t>
      </w:r>
      <w:r w:rsidRPr="002D6E38">
        <w:rPr>
          <w:rFonts w:ascii="Calibri" w:eastAsia="Times New Roman" w:hAnsi="Calibri" w:cs="Georgia"/>
          <w:i/>
          <w:iCs/>
          <w:lang w:val="en-US"/>
        </w:rPr>
        <w:t>I did not enjoy</w:t>
      </w:r>
      <w:r w:rsidR="007413DB" w:rsidRPr="002D6E38">
        <w:rPr>
          <w:rFonts w:ascii="Calibri" w:eastAsia="Times New Roman" w:hAnsi="Calibri" w:cs="Georgia"/>
          <w:i/>
          <w:iCs/>
          <w:lang w:val="en-US"/>
        </w:rPr>
        <w:t>; W</w:t>
      </w:r>
      <w:r w:rsidRPr="002D6E38">
        <w:rPr>
          <w:rFonts w:ascii="Calibri" w:eastAsia="Times New Roman" w:hAnsi="Calibri" w:cs="Georgia"/>
          <w:i/>
          <w:iCs/>
          <w:lang w:val="en-US"/>
        </w:rPr>
        <w:t>hat I learned</w:t>
      </w:r>
      <w:r w:rsidR="007413DB" w:rsidRPr="002D6E38">
        <w:rPr>
          <w:rFonts w:ascii="Calibri" w:eastAsia="Times New Roman" w:hAnsi="Calibri" w:cs="Georgia"/>
          <w:i/>
          <w:iCs/>
          <w:lang w:val="en-US"/>
        </w:rPr>
        <w:t>;</w:t>
      </w:r>
      <w:r w:rsidRPr="002D6E38">
        <w:rPr>
          <w:rFonts w:ascii="Calibri" w:eastAsia="Times New Roman" w:hAnsi="Calibri" w:cs="Georgia"/>
          <w:i/>
          <w:iCs/>
          <w:lang w:val="en-US"/>
        </w:rPr>
        <w:t xml:space="preserve"> </w:t>
      </w:r>
      <w:r w:rsidRPr="002D6E38">
        <w:rPr>
          <w:rFonts w:ascii="Calibri" w:eastAsia="Times New Roman" w:hAnsi="Calibri" w:cs="Georgia"/>
          <w:lang w:val="en-US"/>
        </w:rPr>
        <w:t xml:space="preserve">and </w:t>
      </w:r>
      <w:r w:rsidR="007413DB" w:rsidRPr="002D6E38">
        <w:rPr>
          <w:rFonts w:ascii="Calibri" w:eastAsia="Times New Roman" w:hAnsi="Calibri" w:cs="Georgia"/>
          <w:i/>
          <w:iCs/>
          <w:lang w:val="en-US"/>
        </w:rPr>
        <w:t xml:space="preserve">What </w:t>
      </w:r>
      <w:r w:rsidRPr="002D6E38">
        <w:rPr>
          <w:rFonts w:ascii="Calibri" w:eastAsia="Times New Roman" w:hAnsi="Calibri" w:cs="Georgia"/>
          <w:i/>
          <w:iCs/>
          <w:lang w:val="en-US"/>
        </w:rPr>
        <w:t>I will do differently</w:t>
      </w:r>
      <w:r w:rsidRPr="002D6E38">
        <w:rPr>
          <w:rFonts w:ascii="Calibri" w:eastAsia="Times New Roman" w:hAnsi="Calibri" w:cs="Georgia"/>
          <w:iCs/>
          <w:lang w:val="en-US"/>
        </w:rPr>
        <w:t xml:space="preserve">. At the end of the session, each flipchart is summarized by </w:t>
      </w:r>
      <w:r w:rsidR="007413DB" w:rsidRPr="002D6E38">
        <w:rPr>
          <w:rFonts w:ascii="Calibri" w:eastAsia="Times New Roman" w:hAnsi="Calibri" w:cs="Georgia"/>
          <w:iCs/>
          <w:lang w:val="en-US"/>
        </w:rPr>
        <w:t xml:space="preserve">an </w:t>
      </w:r>
      <w:r w:rsidRPr="002D6E38">
        <w:rPr>
          <w:rFonts w:ascii="Calibri" w:eastAsia="Times New Roman" w:hAnsi="Calibri" w:cs="Georgia"/>
          <w:iCs/>
          <w:lang w:val="en-US"/>
        </w:rPr>
        <w:t xml:space="preserve">assigned </w:t>
      </w:r>
      <w:r w:rsidR="007413DB" w:rsidRPr="002D6E38">
        <w:rPr>
          <w:rFonts w:ascii="Calibri" w:eastAsia="Times New Roman" w:hAnsi="Calibri" w:cs="Georgia"/>
          <w:iCs/>
          <w:lang w:val="en-US"/>
        </w:rPr>
        <w:t xml:space="preserve">facilitator </w:t>
      </w:r>
      <w:r w:rsidRPr="002D6E38">
        <w:rPr>
          <w:rFonts w:ascii="Calibri" w:eastAsia="Times New Roman" w:hAnsi="Calibri" w:cs="Georgia"/>
          <w:iCs/>
          <w:lang w:val="en-US"/>
        </w:rPr>
        <w:t>and presented back to the group.</w:t>
      </w:r>
      <w:r w:rsidRPr="002D6E38">
        <w:rPr>
          <w:rFonts w:ascii="Calibri" w:eastAsia="Times New Roman" w:hAnsi="Calibri" w:cs="Times New Roman"/>
          <w:noProof/>
          <w:color w:val="000000"/>
        </w:rPr>
        <w:t xml:space="preserve"> </w:t>
      </w:r>
    </w:p>
    <w:p w14:paraId="4316A5D5" w14:textId="7933FE45" w:rsidR="00B76DB4" w:rsidRPr="002D6E38" w:rsidRDefault="00B76DB4" w:rsidP="002D6E38">
      <w:pPr>
        <w:widowControl w:val="0"/>
        <w:autoSpaceDE w:val="0"/>
        <w:autoSpaceDN w:val="0"/>
        <w:adjustRightInd w:val="0"/>
        <w:spacing w:before="240" w:after="240" w:line="240" w:lineRule="auto"/>
        <w:rPr>
          <w:rFonts w:ascii="Calibri" w:eastAsia="Times New Roman" w:hAnsi="Calibri" w:cs="Georgia"/>
          <w:lang w:val="en-US"/>
        </w:rPr>
      </w:pPr>
      <w:r w:rsidRPr="002D6E38">
        <w:rPr>
          <w:rFonts w:ascii="Calibri" w:eastAsia="Times New Roman" w:hAnsi="Calibri" w:cs="Georgia"/>
          <w:b/>
          <w:lang w:val="en-US"/>
        </w:rPr>
        <w:lastRenderedPageBreak/>
        <w:t>Session 3</w:t>
      </w:r>
      <w:r w:rsidR="007413DB" w:rsidRPr="002D6E38">
        <w:rPr>
          <w:rFonts w:ascii="Calibri" w:eastAsia="Times New Roman" w:hAnsi="Calibri" w:cs="Georgia"/>
          <w:b/>
          <w:lang w:val="en-US"/>
        </w:rPr>
        <w:t>–</w:t>
      </w:r>
      <w:r w:rsidRPr="002D6E38">
        <w:rPr>
          <w:rFonts w:ascii="Calibri" w:eastAsia="Times New Roman" w:hAnsi="Calibri" w:cs="Georgia"/>
          <w:b/>
          <w:lang w:val="en-US"/>
        </w:rPr>
        <w:t xml:space="preserve"> </w:t>
      </w:r>
      <w:r w:rsidR="007413DB" w:rsidRPr="002D6E38">
        <w:rPr>
          <w:rFonts w:ascii="Calibri" w:eastAsia="Times New Roman" w:hAnsi="Calibri" w:cs="Georgia"/>
          <w:b/>
          <w:lang w:val="en-US"/>
        </w:rPr>
        <w:t>C</w:t>
      </w:r>
      <w:r w:rsidRPr="002D6E38">
        <w:rPr>
          <w:rFonts w:ascii="Calibri" w:eastAsia="Times New Roman" w:hAnsi="Calibri" w:cs="Georgia"/>
          <w:b/>
          <w:i/>
          <w:lang w:val="en-US"/>
        </w:rPr>
        <w:t xml:space="preserve">hoose </w:t>
      </w:r>
      <w:r w:rsidR="007413DB" w:rsidRPr="002D6E38">
        <w:rPr>
          <w:rFonts w:ascii="Calibri" w:eastAsia="Times New Roman" w:hAnsi="Calibri" w:cs="Georgia"/>
          <w:b/>
          <w:i/>
          <w:lang w:val="en-US"/>
        </w:rPr>
        <w:t xml:space="preserve">an </w:t>
      </w:r>
      <w:r w:rsidRPr="002D6E38">
        <w:rPr>
          <w:rFonts w:ascii="Calibri" w:eastAsia="Times New Roman" w:hAnsi="Calibri" w:cs="Georgia"/>
          <w:b/>
          <w:i/>
          <w:lang w:val="en-US"/>
        </w:rPr>
        <w:t>appropriate methodology</w:t>
      </w:r>
      <w:r w:rsidR="007413DB" w:rsidRPr="002D6E38">
        <w:rPr>
          <w:rFonts w:ascii="Calibri" w:eastAsia="Times New Roman" w:hAnsi="Calibri" w:cs="Georgia"/>
          <w:b/>
          <w:i/>
          <w:lang w:val="en-US"/>
        </w:rPr>
        <w:t xml:space="preserve"> from the options below.</w:t>
      </w:r>
    </w:p>
    <w:p w14:paraId="56E4B5C4" w14:textId="02D9A765" w:rsidR="00B76DB4" w:rsidRPr="002D6E38" w:rsidRDefault="00B76DB4" w:rsidP="00B76DB4">
      <w:pPr>
        <w:widowControl w:val="0"/>
        <w:autoSpaceDE w:val="0"/>
        <w:autoSpaceDN w:val="0"/>
        <w:adjustRightInd w:val="0"/>
        <w:spacing w:after="240" w:line="240" w:lineRule="auto"/>
        <w:rPr>
          <w:rFonts w:ascii="Calibri" w:eastAsia="Times New Roman" w:hAnsi="Calibri" w:cs="Times"/>
          <w:lang w:val="en-US"/>
        </w:rPr>
      </w:pPr>
      <w:r w:rsidRPr="002D6E38">
        <w:rPr>
          <w:rFonts w:ascii="Calibri" w:eastAsia="Times New Roman" w:hAnsi="Calibri" w:cs="Georgia"/>
          <w:b/>
          <w:bCs/>
          <w:color w:val="4F81BD" w:themeColor="accent1"/>
          <w:lang w:val="en-US"/>
        </w:rPr>
        <w:t>Three positive and three improvements</w:t>
      </w:r>
      <w:r w:rsidR="00C754C1" w:rsidRPr="002D6E38">
        <w:rPr>
          <w:rFonts w:ascii="Calibri" w:eastAsia="Times New Roman" w:hAnsi="Calibri" w:cs="Georgia"/>
          <w:b/>
          <w:bCs/>
          <w:color w:val="691B37"/>
          <w:lang w:val="en-US"/>
        </w:rPr>
        <w:t>—</w:t>
      </w:r>
      <w:r w:rsidRPr="002D6E38">
        <w:rPr>
          <w:rFonts w:ascii="Calibri" w:eastAsia="Times New Roman" w:hAnsi="Calibri" w:cs="Times"/>
          <w:lang w:val="en-US"/>
        </w:rPr>
        <w:t xml:space="preserve">Divide participants into groups; </w:t>
      </w:r>
      <w:r w:rsidR="000A7D0D" w:rsidRPr="002D6E38">
        <w:rPr>
          <w:rFonts w:ascii="Calibri" w:eastAsia="Times New Roman" w:hAnsi="Calibri" w:cs="Times"/>
          <w:lang w:val="en-US"/>
        </w:rPr>
        <w:t xml:space="preserve">identify </w:t>
      </w:r>
      <w:r w:rsidRPr="002D6E38">
        <w:rPr>
          <w:rFonts w:ascii="Calibri" w:eastAsia="Times New Roman" w:hAnsi="Calibri" w:cs="Times"/>
          <w:lang w:val="en-US"/>
        </w:rPr>
        <w:t xml:space="preserve">key topics (e.g. </w:t>
      </w:r>
      <w:r w:rsidR="000A7D0D" w:rsidRPr="002D6E38">
        <w:rPr>
          <w:rFonts w:ascii="Calibri" w:eastAsia="Times New Roman" w:hAnsi="Calibri" w:cs="Times"/>
          <w:lang w:val="en-US"/>
        </w:rPr>
        <w:t>coordination, information sharing, and contingency planning</w:t>
      </w:r>
      <w:r w:rsidRPr="002D6E38">
        <w:rPr>
          <w:rFonts w:ascii="Calibri" w:eastAsia="Times New Roman" w:hAnsi="Calibri" w:cs="Times"/>
          <w:lang w:val="en-US"/>
        </w:rPr>
        <w:t xml:space="preserve">); </w:t>
      </w:r>
      <w:r w:rsidR="000A7D0D" w:rsidRPr="002D6E38">
        <w:rPr>
          <w:rFonts w:ascii="Calibri" w:eastAsia="Times New Roman" w:hAnsi="Calibri" w:cs="Times"/>
          <w:lang w:val="en-US"/>
        </w:rPr>
        <w:t xml:space="preserve">ask </w:t>
      </w:r>
      <w:r w:rsidRPr="002D6E38">
        <w:rPr>
          <w:rFonts w:ascii="Calibri" w:eastAsia="Times New Roman" w:hAnsi="Calibri" w:cs="Times"/>
          <w:lang w:val="en-US"/>
        </w:rPr>
        <w:t>the groups to spend 10-15 min</w:t>
      </w:r>
      <w:r w:rsidR="000A7D0D" w:rsidRPr="002D6E38">
        <w:rPr>
          <w:rFonts w:ascii="Calibri" w:eastAsia="Times New Roman" w:hAnsi="Calibri" w:cs="Times"/>
          <w:lang w:val="en-US"/>
        </w:rPr>
        <w:t>ute</w:t>
      </w:r>
      <w:r w:rsidRPr="002D6E38">
        <w:rPr>
          <w:rFonts w:ascii="Calibri" w:eastAsia="Times New Roman" w:hAnsi="Calibri" w:cs="Times"/>
          <w:lang w:val="en-US"/>
        </w:rPr>
        <w:t>s discuss</w:t>
      </w:r>
      <w:r w:rsidR="000A7D0D" w:rsidRPr="002D6E38">
        <w:rPr>
          <w:rFonts w:ascii="Calibri" w:eastAsia="Times New Roman" w:hAnsi="Calibri" w:cs="Times"/>
          <w:lang w:val="en-US"/>
        </w:rPr>
        <w:t>ing</w:t>
      </w:r>
      <w:r w:rsidRPr="002D6E38">
        <w:rPr>
          <w:rFonts w:ascii="Calibri" w:eastAsia="Times New Roman" w:hAnsi="Calibri" w:cs="Times"/>
          <w:lang w:val="en-US"/>
        </w:rPr>
        <w:t xml:space="preserve"> their topic </w:t>
      </w:r>
      <w:r w:rsidR="000A7D0D" w:rsidRPr="002D6E38">
        <w:rPr>
          <w:rFonts w:ascii="Calibri" w:eastAsia="Times New Roman" w:hAnsi="Calibri" w:cs="Times"/>
          <w:lang w:val="en-US"/>
        </w:rPr>
        <w:t xml:space="preserve">and, in relation to each topic, generating three </w:t>
      </w:r>
      <w:r w:rsidRPr="002D6E38">
        <w:rPr>
          <w:rFonts w:ascii="Calibri" w:eastAsia="Times New Roman" w:hAnsi="Calibri" w:cs="Times"/>
          <w:lang w:val="en-US"/>
        </w:rPr>
        <w:t xml:space="preserve">positive aspects &amp; </w:t>
      </w:r>
      <w:r w:rsidR="000A7D0D" w:rsidRPr="002D6E38">
        <w:rPr>
          <w:rFonts w:ascii="Calibri" w:eastAsia="Times New Roman" w:hAnsi="Calibri" w:cs="Times"/>
          <w:lang w:val="en-US"/>
        </w:rPr>
        <w:t>three</w:t>
      </w:r>
      <w:r w:rsidRPr="002D6E38">
        <w:rPr>
          <w:rFonts w:ascii="Calibri" w:eastAsia="Times New Roman" w:hAnsi="Calibri" w:cs="Times"/>
          <w:lang w:val="en-US"/>
        </w:rPr>
        <w:t xml:space="preserve"> areas for improvement </w:t>
      </w:r>
      <w:r w:rsidR="000A7D0D" w:rsidRPr="002D6E38">
        <w:rPr>
          <w:rFonts w:ascii="Calibri" w:eastAsia="Times New Roman" w:hAnsi="Calibri" w:cs="Times"/>
          <w:lang w:val="en-US"/>
        </w:rPr>
        <w:t xml:space="preserve">of </w:t>
      </w:r>
      <w:r w:rsidRPr="002D6E38">
        <w:rPr>
          <w:rFonts w:ascii="Calibri" w:eastAsia="Times New Roman" w:hAnsi="Calibri" w:cs="Times"/>
          <w:lang w:val="en-US"/>
        </w:rPr>
        <w:t>their response</w:t>
      </w:r>
      <w:r w:rsidR="000A7D0D" w:rsidRPr="002D6E38">
        <w:rPr>
          <w:rFonts w:ascii="Calibri" w:eastAsia="Times New Roman" w:hAnsi="Calibri" w:cs="Times"/>
          <w:lang w:val="en-US"/>
        </w:rPr>
        <w:t>s</w:t>
      </w:r>
      <w:r w:rsidRPr="002D6E38">
        <w:rPr>
          <w:rFonts w:ascii="Calibri" w:eastAsia="Times New Roman" w:hAnsi="Calibri" w:cs="Times"/>
          <w:lang w:val="en-US"/>
        </w:rPr>
        <w:t xml:space="preserve"> during the </w:t>
      </w:r>
      <w:r w:rsidR="000A7D0D" w:rsidRPr="002D6E38">
        <w:rPr>
          <w:rFonts w:ascii="Calibri" w:eastAsia="Times New Roman" w:hAnsi="Calibri" w:cs="Times"/>
          <w:lang w:val="en-US"/>
        </w:rPr>
        <w:t>exercise.</w:t>
      </w:r>
    </w:p>
    <w:p w14:paraId="1F1E14CB" w14:textId="10F90C4D" w:rsidR="00B76DB4" w:rsidRPr="002D6E38" w:rsidRDefault="00B76DB4" w:rsidP="00B76DB4">
      <w:pPr>
        <w:widowControl w:val="0"/>
        <w:autoSpaceDE w:val="0"/>
        <w:autoSpaceDN w:val="0"/>
        <w:adjustRightInd w:val="0"/>
        <w:spacing w:after="240" w:line="240" w:lineRule="auto"/>
        <w:rPr>
          <w:rFonts w:ascii="Calibri" w:eastAsia="Times New Roman" w:hAnsi="Calibri" w:cs="Georgia"/>
          <w:color w:val="000000" w:themeColor="text1"/>
          <w:lang w:val="en-US"/>
        </w:rPr>
      </w:pPr>
      <w:r w:rsidRPr="002D6E38">
        <w:rPr>
          <w:rFonts w:ascii="Calibri" w:eastAsia="Times New Roman" w:hAnsi="Calibri" w:cs="Georgia"/>
          <w:b/>
          <w:bCs/>
          <w:color w:val="4F81BD" w:themeColor="accent1"/>
          <w:lang w:val="en-US"/>
        </w:rPr>
        <w:t xml:space="preserve">Focus </w:t>
      </w:r>
      <w:r w:rsidR="000A7D0D" w:rsidRPr="002D6E38">
        <w:rPr>
          <w:rFonts w:ascii="Calibri" w:eastAsia="Times New Roman" w:hAnsi="Calibri" w:cs="Georgia"/>
          <w:b/>
          <w:bCs/>
          <w:color w:val="4F81BD" w:themeColor="accent1"/>
          <w:lang w:val="en-US"/>
        </w:rPr>
        <w:t>groups</w:t>
      </w:r>
      <w:r w:rsidR="00C754C1" w:rsidRPr="002D6E38">
        <w:rPr>
          <w:rFonts w:ascii="Calibri" w:eastAsia="Times New Roman" w:hAnsi="Calibri" w:cs="Georgia"/>
          <w:bCs/>
          <w:color w:val="000000" w:themeColor="text1"/>
          <w:lang w:val="en-US"/>
        </w:rPr>
        <w:t>—</w:t>
      </w:r>
      <w:r w:rsidRPr="002D6E38">
        <w:rPr>
          <w:rFonts w:ascii="Calibri" w:eastAsia="Times New Roman" w:hAnsi="Calibri" w:cs="Georgia"/>
          <w:bCs/>
          <w:color w:val="000000" w:themeColor="text1"/>
          <w:lang w:val="en-US"/>
        </w:rPr>
        <w:t>Form small groups of 4-8 people</w:t>
      </w:r>
      <w:r w:rsidR="000A7D0D" w:rsidRPr="002D6E38">
        <w:rPr>
          <w:rFonts w:ascii="Calibri" w:eastAsia="Times New Roman" w:hAnsi="Calibri" w:cs="Georgia"/>
          <w:bCs/>
          <w:color w:val="000000" w:themeColor="text1"/>
          <w:lang w:val="en-US"/>
        </w:rPr>
        <w:t>. G</w:t>
      </w:r>
      <w:r w:rsidRPr="002D6E38">
        <w:rPr>
          <w:rFonts w:ascii="Calibri" w:eastAsia="Times New Roman" w:hAnsi="Calibri" w:cs="Georgia"/>
          <w:bCs/>
          <w:color w:val="000000" w:themeColor="text1"/>
          <w:lang w:val="en-US"/>
        </w:rPr>
        <w:t xml:space="preserve">ive each group one topic for discussion. Give the groups 10-20 minutes to discuss the topic and prepare a </w:t>
      </w:r>
      <w:r w:rsidR="000A7D0D" w:rsidRPr="002D6E38">
        <w:rPr>
          <w:rFonts w:ascii="Calibri" w:eastAsia="Times New Roman" w:hAnsi="Calibri" w:cs="Georgia"/>
          <w:bCs/>
          <w:color w:val="000000" w:themeColor="text1"/>
          <w:lang w:val="en-US"/>
        </w:rPr>
        <w:t xml:space="preserve">two-minute </w:t>
      </w:r>
      <w:r w:rsidRPr="002D6E38">
        <w:rPr>
          <w:rFonts w:ascii="Calibri" w:eastAsia="Times New Roman" w:hAnsi="Calibri" w:cs="Georgia"/>
          <w:bCs/>
          <w:color w:val="000000" w:themeColor="text1"/>
          <w:lang w:val="en-US"/>
        </w:rPr>
        <w:t xml:space="preserve">presentation in plenary. </w:t>
      </w:r>
    </w:p>
    <w:p w14:paraId="60107B7F" w14:textId="60E196AC" w:rsidR="00B76DB4" w:rsidRPr="002D6E38" w:rsidRDefault="000A7D0D" w:rsidP="00B76DB4">
      <w:pPr>
        <w:widowControl w:val="0"/>
        <w:autoSpaceDE w:val="0"/>
        <w:autoSpaceDN w:val="0"/>
        <w:adjustRightInd w:val="0"/>
        <w:spacing w:after="240" w:line="240" w:lineRule="auto"/>
        <w:rPr>
          <w:rFonts w:ascii="Calibri" w:eastAsia="Times New Roman" w:hAnsi="Calibri" w:cs="Georgia"/>
          <w:i/>
          <w:color w:val="1F497D" w:themeColor="text2"/>
          <w:lang w:val="en-US"/>
        </w:rPr>
      </w:pPr>
      <w:r w:rsidRPr="002D6E38">
        <w:rPr>
          <w:rFonts w:ascii="Calibri" w:eastAsia="Times New Roman" w:hAnsi="Calibri" w:cs="Georgia"/>
          <w:b/>
          <w:bCs/>
          <w:i/>
          <w:color w:val="1F497D" w:themeColor="text2"/>
          <w:lang w:val="en-US"/>
        </w:rPr>
        <w:t xml:space="preserve">TIP: </w:t>
      </w:r>
      <w:r w:rsidR="00B76DB4" w:rsidRPr="002D6E38">
        <w:rPr>
          <w:rFonts w:ascii="Calibri" w:eastAsia="Times New Roman" w:hAnsi="Calibri" w:cs="Georgia"/>
          <w:bCs/>
          <w:i/>
          <w:color w:val="1F497D" w:themeColor="text2"/>
          <w:lang w:val="en-US"/>
        </w:rPr>
        <w:t xml:space="preserve">This is a way to </w:t>
      </w:r>
      <w:r w:rsidRPr="002D6E38">
        <w:rPr>
          <w:rFonts w:ascii="Calibri" w:eastAsia="Times New Roman" w:hAnsi="Calibri" w:cs="Georgia"/>
          <w:bCs/>
          <w:i/>
          <w:color w:val="1F497D" w:themeColor="text2"/>
          <w:lang w:val="en-US"/>
        </w:rPr>
        <w:t xml:space="preserve">obtain </w:t>
      </w:r>
      <w:r w:rsidR="00B76DB4" w:rsidRPr="002D6E38">
        <w:rPr>
          <w:rFonts w:ascii="Calibri" w:eastAsia="Times New Roman" w:hAnsi="Calibri" w:cs="Georgia"/>
          <w:bCs/>
          <w:i/>
          <w:color w:val="1F497D" w:themeColor="text2"/>
          <w:lang w:val="en-US"/>
        </w:rPr>
        <w:t>focused input on key challenges that arose in the exercise</w:t>
      </w:r>
      <w:r w:rsidRPr="002D6E38">
        <w:rPr>
          <w:rFonts w:ascii="Calibri" w:eastAsia="Times New Roman" w:hAnsi="Calibri" w:cs="Georgia"/>
          <w:bCs/>
          <w:i/>
          <w:color w:val="1F497D" w:themeColor="text2"/>
          <w:lang w:val="en-US"/>
        </w:rPr>
        <w:t>—</w:t>
      </w:r>
      <w:r w:rsidR="00B76DB4" w:rsidRPr="002D6E38">
        <w:rPr>
          <w:rFonts w:ascii="Calibri" w:eastAsia="Times New Roman" w:hAnsi="Calibri" w:cs="Georgia"/>
          <w:bCs/>
          <w:i/>
          <w:color w:val="1F497D" w:themeColor="text2"/>
          <w:lang w:val="en-US"/>
        </w:rPr>
        <w:t xml:space="preserve">e.g. </w:t>
      </w:r>
      <w:r w:rsidRPr="002D6E38">
        <w:rPr>
          <w:rFonts w:ascii="Calibri" w:eastAsia="Times New Roman" w:hAnsi="Calibri" w:cs="Georgia"/>
          <w:bCs/>
          <w:i/>
          <w:color w:val="1F497D" w:themeColor="text2"/>
          <w:lang w:val="en-US"/>
        </w:rPr>
        <w:t xml:space="preserve">issues with </w:t>
      </w:r>
      <w:r w:rsidR="00B76DB4" w:rsidRPr="002D6E38">
        <w:rPr>
          <w:rFonts w:ascii="Calibri" w:eastAsia="Times New Roman" w:hAnsi="Calibri" w:cs="Georgia"/>
          <w:bCs/>
          <w:i/>
          <w:color w:val="1F497D" w:themeColor="text2"/>
          <w:lang w:val="en-US"/>
        </w:rPr>
        <w:t>the communication system</w:t>
      </w:r>
      <w:r w:rsidRPr="002D6E38">
        <w:rPr>
          <w:rFonts w:ascii="Calibri" w:eastAsia="Times New Roman" w:hAnsi="Calibri" w:cs="Georgia"/>
          <w:bCs/>
          <w:i/>
          <w:color w:val="1F497D" w:themeColor="text2"/>
          <w:lang w:val="en-US"/>
        </w:rPr>
        <w:t xml:space="preserve">; </w:t>
      </w:r>
      <w:r w:rsidR="00B76DB4" w:rsidRPr="002D6E38">
        <w:rPr>
          <w:rFonts w:ascii="Calibri" w:eastAsia="Times New Roman" w:hAnsi="Calibri" w:cs="Georgia"/>
          <w:bCs/>
          <w:i/>
          <w:color w:val="1F497D" w:themeColor="text2"/>
          <w:lang w:val="en-US"/>
        </w:rPr>
        <w:t>information sharing between functions</w:t>
      </w:r>
      <w:r w:rsidRPr="002D6E38">
        <w:rPr>
          <w:rFonts w:ascii="Calibri" w:eastAsia="Times New Roman" w:hAnsi="Calibri" w:cs="Georgia"/>
          <w:bCs/>
          <w:i/>
          <w:color w:val="1F497D" w:themeColor="text2"/>
          <w:lang w:val="en-US"/>
        </w:rPr>
        <w:t>;</w:t>
      </w:r>
      <w:r w:rsidR="00B76DB4" w:rsidRPr="002D6E38">
        <w:rPr>
          <w:rFonts w:ascii="Calibri" w:eastAsia="Times New Roman" w:hAnsi="Calibri" w:cs="Georgia"/>
          <w:bCs/>
          <w:i/>
          <w:color w:val="1F497D" w:themeColor="text2"/>
          <w:lang w:val="en-US"/>
        </w:rPr>
        <w:t xml:space="preserve"> or specific SOPs or emergency procedures.</w:t>
      </w:r>
    </w:p>
    <w:p w14:paraId="735EA979" w14:textId="7F7E7451" w:rsidR="00B76DB4" w:rsidRPr="002D6E38" w:rsidRDefault="00B76DB4" w:rsidP="00B76DB4">
      <w:pPr>
        <w:widowControl w:val="0"/>
        <w:autoSpaceDE w:val="0"/>
        <w:autoSpaceDN w:val="0"/>
        <w:adjustRightInd w:val="0"/>
        <w:spacing w:after="240" w:line="240" w:lineRule="auto"/>
        <w:rPr>
          <w:rFonts w:ascii="Calibri" w:eastAsia="Times New Roman" w:hAnsi="Calibri" w:cs="Times"/>
          <w:lang w:val="en-US"/>
        </w:rPr>
      </w:pPr>
      <w:r w:rsidRPr="002D6E38">
        <w:rPr>
          <w:rFonts w:ascii="Calibri" w:eastAsia="Times New Roman" w:hAnsi="Calibri" w:cs="Times"/>
          <w:b/>
          <w:color w:val="4F81BD" w:themeColor="accent1"/>
          <w:lang w:val="en-US"/>
        </w:rPr>
        <w:t>World Café</w:t>
      </w:r>
      <w:r w:rsidR="00C754C1" w:rsidRPr="002D6E38">
        <w:rPr>
          <w:rFonts w:ascii="Calibri" w:eastAsia="Times New Roman" w:hAnsi="Calibri" w:cs="Times"/>
          <w:lang w:val="en-US"/>
        </w:rPr>
        <w:t>—</w:t>
      </w:r>
      <w:r w:rsidR="000A7D0D" w:rsidRPr="002D6E38">
        <w:rPr>
          <w:rFonts w:ascii="Calibri" w:eastAsia="Times New Roman" w:hAnsi="Calibri" w:cs="Times"/>
          <w:lang w:val="en-US"/>
        </w:rPr>
        <w:t xml:space="preserve">This method </w:t>
      </w:r>
      <w:r w:rsidRPr="002D6E38">
        <w:rPr>
          <w:rFonts w:ascii="Calibri" w:eastAsia="Times New Roman" w:hAnsi="Calibri" w:cs="Times"/>
          <w:lang w:val="en-US"/>
        </w:rPr>
        <w:t xml:space="preserve">is based on the concept of </w:t>
      </w:r>
      <w:r w:rsidR="000A7D0D" w:rsidRPr="002D6E38">
        <w:rPr>
          <w:rFonts w:ascii="Calibri" w:eastAsia="Times New Roman" w:hAnsi="Calibri" w:cs="Times"/>
          <w:lang w:val="en-US"/>
        </w:rPr>
        <w:t xml:space="preserve">the types of </w:t>
      </w:r>
      <w:r w:rsidRPr="002D6E38">
        <w:rPr>
          <w:rFonts w:ascii="Calibri" w:eastAsia="Times New Roman" w:hAnsi="Calibri" w:cs="Times"/>
          <w:lang w:val="en-US"/>
        </w:rPr>
        <w:t>discussi</w:t>
      </w:r>
      <w:r w:rsidR="000A7D0D" w:rsidRPr="002D6E38">
        <w:rPr>
          <w:rFonts w:ascii="Calibri" w:eastAsia="Times New Roman" w:hAnsi="Calibri" w:cs="Times"/>
          <w:lang w:val="en-US"/>
        </w:rPr>
        <w:t>on that</w:t>
      </w:r>
      <w:r w:rsidRPr="002D6E38">
        <w:rPr>
          <w:rFonts w:ascii="Calibri" w:eastAsia="Times New Roman" w:hAnsi="Calibri" w:cs="Times"/>
          <w:lang w:val="en-US"/>
        </w:rPr>
        <w:t xml:space="preserve"> would </w:t>
      </w:r>
      <w:r w:rsidR="000A7D0D" w:rsidRPr="002D6E38">
        <w:rPr>
          <w:rFonts w:ascii="Calibri" w:eastAsia="Times New Roman" w:hAnsi="Calibri" w:cs="Times"/>
          <w:lang w:val="en-US"/>
        </w:rPr>
        <w:t xml:space="preserve">take place </w:t>
      </w:r>
      <w:r w:rsidRPr="002D6E38">
        <w:rPr>
          <w:rFonts w:ascii="Calibri" w:eastAsia="Times New Roman" w:hAnsi="Calibri" w:cs="Times"/>
          <w:lang w:val="en-US"/>
        </w:rPr>
        <w:t>in a café</w:t>
      </w:r>
      <w:r w:rsidR="00C754C1" w:rsidRPr="002D6E38">
        <w:rPr>
          <w:rFonts w:ascii="Calibri" w:eastAsia="Times New Roman" w:hAnsi="Calibri" w:cs="Times"/>
          <w:lang w:val="en-US"/>
        </w:rPr>
        <w:t>—</w:t>
      </w:r>
      <w:r w:rsidRPr="002D6E38">
        <w:rPr>
          <w:rFonts w:ascii="Calibri" w:eastAsia="Times New Roman" w:hAnsi="Calibri" w:cs="Times"/>
          <w:lang w:val="en-US"/>
        </w:rPr>
        <w:t>only about disaster management. The facilitation team defines the key topics to be discussed. Arrange groups of chairs around the room and allocate a topic to each group (set the number of groups and number of chairs per group according to the number of people and topics)</w:t>
      </w:r>
      <w:r w:rsidR="00C754C1" w:rsidRPr="002D6E38">
        <w:rPr>
          <w:rFonts w:ascii="Calibri" w:eastAsia="Times New Roman" w:hAnsi="Calibri" w:cs="Times"/>
          <w:lang w:val="en-US"/>
        </w:rPr>
        <w:t>.</w:t>
      </w:r>
    </w:p>
    <w:p w14:paraId="11988E35" w14:textId="5DD91E6F" w:rsidR="00B76DB4" w:rsidRPr="002D6E38" w:rsidRDefault="00B76DB4" w:rsidP="00B76DB4">
      <w:pPr>
        <w:widowControl w:val="0"/>
        <w:autoSpaceDE w:val="0"/>
        <w:autoSpaceDN w:val="0"/>
        <w:adjustRightInd w:val="0"/>
        <w:spacing w:after="240" w:line="240" w:lineRule="auto"/>
        <w:rPr>
          <w:rFonts w:ascii="Calibri" w:eastAsia="Times New Roman" w:hAnsi="Calibri" w:cs="Times"/>
          <w:lang w:val="en-US"/>
        </w:rPr>
      </w:pPr>
      <w:r w:rsidRPr="002D6E38">
        <w:rPr>
          <w:rFonts w:ascii="Calibri" w:eastAsia="Times New Roman" w:hAnsi="Calibri" w:cs="Times"/>
          <w:lang w:val="en-US"/>
        </w:rPr>
        <w:t xml:space="preserve">One chair is allocated in each group to the </w:t>
      </w:r>
      <w:r w:rsidR="00C754C1" w:rsidRPr="002D6E38">
        <w:rPr>
          <w:rFonts w:ascii="Calibri" w:eastAsia="Times New Roman" w:hAnsi="Calibri" w:cs="Times"/>
          <w:b/>
          <w:lang w:val="en-US"/>
        </w:rPr>
        <w:t>h</w:t>
      </w:r>
      <w:r w:rsidRPr="002D6E38">
        <w:rPr>
          <w:rFonts w:ascii="Calibri" w:eastAsia="Times New Roman" w:hAnsi="Calibri" w:cs="Times"/>
          <w:b/>
          <w:lang w:val="en-US"/>
        </w:rPr>
        <w:t>ost</w:t>
      </w:r>
      <w:r w:rsidRPr="002D6E38">
        <w:rPr>
          <w:rFonts w:ascii="Calibri" w:eastAsia="Times New Roman" w:hAnsi="Calibri" w:cs="Times"/>
          <w:lang w:val="en-US"/>
        </w:rPr>
        <w:t xml:space="preserve">: this person acts as the facilitator for that group and initiates discussions about </w:t>
      </w:r>
      <w:r w:rsidR="00C754C1" w:rsidRPr="002D6E38">
        <w:rPr>
          <w:rFonts w:ascii="Calibri" w:eastAsia="Times New Roman" w:hAnsi="Calibri" w:cs="Times"/>
          <w:lang w:val="en-US"/>
        </w:rPr>
        <w:t xml:space="preserve">the relevant </w:t>
      </w:r>
      <w:r w:rsidRPr="002D6E38">
        <w:rPr>
          <w:rFonts w:ascii="Calibri" w:eastAsia="Times New Roman" w:hAnsi="Calibri" w:cs="Times"/>
          <w:lang w:val="en-US"/>
        </w:rPr>
        <w:t>topic, capturing all comments to be reported back at the end of the session.</w:t>
      </w:r>
    </w:p>
    <w:p w14:paraId="2494357D" w14:textId="640854FB" w:rsidR="00B76DB4" w:rsidRPr="002D6E38" w:rsidRDefault="00B76DB4" w:rsidP="00B76DB4">
      <w:pPr>
        <w:widowControl w:val="0"/>
        <w:autoSpaceDE w:val="0"/>
        <w:autoSpaceDN w:val="0"/>
        <w:adjustRightInd w:val="0"/>
        <w:spacing w:after="240" w:line="240" w:lineRule="auto"/>
        <w:rPr>
          <w:rFonts w:ascii="Calibri" w:eastAsia="Times New Roman" w:hAnsi="Calibri" w:cs="Times"/>
          <w:lang w:val="en-US"/>
        </w:rPr>
      </w:pPr>
      <w:r w:rsidRPr="002D6E38">
        <w:rPr>
          <w:rFonts w:ascii="Calibri" w:eastAsia="Times New Roman" w:hAnsi="Calibri" w:cs="Times"/>
          <w:lang w:val="en-US"/>
        </w:rPr>
        <w:t>After 5-10mins, all the people in the group</w:t>
      </w:r>
      <w:r w:rsidR="00C754C1" w:rsidRPr="002D6E38">
        <w:rPr>
          <w:rFonts w:ascii="Calibri" w:eastAsia="Times New Roman" w:hAnsi="Calibri" w:cs="Times"/>
          <w:lang w:val="en-US"/>
        </w:rPr>
        <w:t xml:space="preserve"> </w:t>
      </w:r>
      <w:r w:rsidRPr="002D6E38">
        <w:rPr>
          <w:rFonts w:ascii="Calibri" w:eastAsia="Times New Roman" w:hAnsi="Calibri" w:cs="Times"/>
          <w:lang w:val="en-US"/>
        </w:rPr>
        <w:t xml:space="preserve">except the </w:t>
      </w:r>
      <w:r w:rsidR="00C754C1" w:rsidRPr="002D6E38">
        <w:rPr>
          <w:rFonts w:ascii="Calibri" w:eastAsia="Times New Roman" w:hAnsi="Calibri" w:cs="Times"/>
          <w:lang w:val="en-US"/>
        </w:rPr>
        <w:t>host</w:t>
      </w:r>
      <w:r w:rsidRPr="002D6E38">
        <w:rPr>
          <w:rFonts w:ascii="Calibri" w:eastAsia="Times New Roman" w:hAnsi="Calibri" w:cs="Times"/>
          <w:lang w:val="en-US"/>
        </w:rPr>
        <w:t xml:space="preserve"> move to another set of chairs </w:t>
      </w:r>
      <w:r w:rsidR="00C754C1" w:rsidRPr="002D6E38">
        <w:rPr>
          <w:rFonts w:ascii="Calibri" w:eastAsia="Times New Roman" w:hAnsi="Calibri" w:cs="Times"/>
          <w:lang w:val="en-US"/>
        </w:rPr>
        <w:t xml:space="preserve">and </w:t>
      </w:r>
      <w:r w:rsidRPr="002D6E38">
        <w:rPr>
          <w:rFonts w:ascii="Calibri" w:eastAsia="Times New Roman" w:hAnsi="Calibri" w:cs="Times"/>
          <w:lang w:val="en-US"/>
        </w:rPr>
        <w:t>a different topic. People are encouraged to sit with different people and form new groups with each move. The process is repeated until everyone has participated in each group discussion. Finally</w:t>
      </w:r>
      <w:r w:rsidR="00C754C1" w:rsidRPr="002D6E38">
        <w:rPr>
          <w:rFonts w:ascii="Calibri" w:eastAsia="Times New Roman" w:hAnsi="Calibri" w:cs="Times"/>
          <w:lang w:val="en-US"/>
        </w:rPr>
        <w:t>,</w:t>
      </w:r>
      <w:r w:rsidRPr="002D6E38">
        <w:rPr>
          <w:rFonts w:ascii="Calibri" w:eastAsia="Times New Roman" w:hAnsi="Calibri" w:cs="Times"/>
          <w:lang w:val="en-US"/>
        </w:rPr>
        <w:t xml:space="preserve"> the host in each group presents the key discussion points back in plenary.</w:t>
      </w:r>
    </w:p>
    <w:p w14:paraId="64D4B2A8" w14:textId="77777777" w:rsidR="00B76DB4" w:rsidRPr="002D6E38" w:rsidRDefault="00B76DB4" w:rsidP="00B76DB4">
      <w:pPr>
        <w:widowControl w:val="0"/>
        <w:autoSpaceDE w:val="0"/>
        <w:autoSpaceDN w:val="0"/>
        <w:adjustRightInd w:val="0"/>
        <w:spacing w:after="240" w:line="240" w:lineRule="auto"/>
        <w:ind w:left="720"/>
        <w:jc w:val="center"/>
        <w:rPr>
          <w:rFonts w:ascii="Calibri" w:eastAsia="Times New Roman" w:hAnsi="Calibri" w:cs="Verdana"/>
          <w:color w:val="4F81BD" w:themeColor="accent1"/>
          <w:lang w:val="en-US"/>
        </w:rPr>
      </w:pPr>
      <w:r w:rsidRPr="002D6E38">
        <w:rPr>
          <w:rFonts w:ascii="Calibri" w:hAnsi="Calibri"/>
          <w:noProof/>
        </w:rPr>
        <w:drawing>
          <wp:inline distT="0" distB="0" distL="0" distR="0" wp14:anchorId="1B83BBD0" wp14:editId="27C8D7B5">
            <wp:extent cx="2941607" cy="220824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0916" cy="2222743"/>
                    </a:xfrm>
                    <a:prstGeom prst="rect">
                      <a:avLst/>
                    </a:prstGeom>
                    <a:noFill/>
                    <a:ln>
                      <a:noFill/>
                    </a:ln>
                  </pic:spPr>
                </pic:pic>
              </a:graphicData>
            </a:graphic>
          </wp:inline>
        </w:drawing>
      </w:r>
    </w:p>
    <w:p w14:paraId="4ED6C45A" w14:textId="59471F13" w:rsidR="00B76DB4" w:rsidRPr="002D6E38" w:rsidRDefault="00B76DB4" w:rsidP="00B76DB4">
      <w:pPr>
        <w:widowControl w:val="0"/>
        <w:autoSpaceDE w:val="0"/>
        <w:autoSpaceDN w:val="0"/>
        <w:adjustRightInd w:val="0"/>
        <w:spacing w:after="240" w:line="240" w:lineRule="auto"/>
        <w:rPr>
          <w:rFonts w:ascii="Calibri" w:eastAsia="Times New Roman" w:hAnsi="Calibri" w:cs="Georgia"/>
          <w:lang w:val="en-US"/>
        </w:rPr>
      </w:pPr>
      <w:r w:rsidRPr="002D6E38">
        <w:rPr>
          <w:rFonts w:ascii="Calibri" w:eastAsia="Times New Roman" w:hAnsi="Calibri" w:cs="Verdana"/>
          <w:b/>
          <w:bCs/>
          <w:color w:val="4F81BD" w:themeColor="accent1"/>
          <w:lang w:val="en-US"/>
        </w:rPr>
        <w:t>Identify key achievements, gaps and recommendations</w:t>
      </w:r>
      <w:r w:rsidR="00C754C1" w:rsidRPr="002D6E38">
        <w:rPr>
          <w:rFonts w:ascii="Calibri" w:eastAsia="Times New Roman" w:hAnsi="Calibri" w:cs="Times"/>
          <w:color w:val="4F81BD" w:themeColor="accent1"/>
          <w:lang w:val="en-US"/>
        </w:rPr>
        <w:t>—</w:t>
      </w:r>
      <w:r w:rsidRPr="002D6E38">
        <w:rPr>
          <w:rFonts w:ascii="Calibri" w:eastAsia="Times New Roman" w:hAnsi="Calibri" w:cs="Georgia"/>
          <w:lang w:val="en-US"/>
        </w:rPr>
        <w:t>This is a three-part process to identify specific and actionable recommendations. Discussi</w:t>
      </w:r>
      <w:r w:rsidR="00A42B98" w:rsidRPr="002D6E38">
        <w:rPr>
          <w:rFonts w:ascii="Calibri" w:eastAsia="Times New Roman" w:hAnsi="Calibri" w:cs="Georgia"/>
          <w:lang w:val="en-US"/>
        </w:rPr>
        <w:t>on</w:t>
      </w:r>
      <w:r w:rsidRPr="002D6E38">
        <w:rPr>
          <w:rFonts w:ascii="Calibri" w:eastAsia="Times New Roman" w:hAnsi="Calibri" w:cs="Georgia"/>
          <w:lang w:val="en-US"/>
        </w:rPr>
        <w:t xml:space="preserve"> in small groups enables all the participants to share their experiences.</w:t>
      </w:r>
    </w:p>
    <w:p w14:paraId="20378B10" w14:textId="75953B92" w:rsidR="00B76DB4" w:rsidRPr="002D6E38" w:rsidRDefault="00B76DB4" w:rsidP="00B76DB4">
      <w:pPr>
        <w:widowControl w:val="0"/>
        <w:autoSpaceDE w:val="0"/>
        <w:autoSpaceDN w:val="0"/>
        <w:adjustRightInd w:val="0"/>
        <w:spacing w:after="240" w:line="240" w:lineRule="auto"/>
        <w:rPr>
          <w:rFonts w:ascii="Calibri" w:eastAsia="Times New Roman" w:hAnsi="Calibri" w:cs="Georgia"/>
          <w:lang w:val="en-US"/>
        </w:rPr>
      </w:pPr>
      <w:r w:rsidRPr="002D6E38">
        <w:rPr>
          <w:rFonts w:ascii="Calibri" w:eastAsia="Times New Roman" w:hAnsi="Calibri" w:cs="Georgia"/>
          <w:b/>
          <w:bCs/>
          <w:color w:val="000000" w:themeColor="text1"/>
          <w:lang w:val="en-US"/>
        </w:rPr>
        <w:t>Step 1</w:t>
      </w:r>
      <w:r w:rsidR="00A42B98" w:rsidRPr="002D6E38">
        <w:rPr>
          <w:rFonts w:ascii="Calibri" w:eastAsia="Times New Roman" w:hAnsi="Calibri" w:cs="Georgia"/>
          <w:b/>
          <w:bCs/>
          <w:color w:val="000000" w:themeColor="text1"/>
          <w:lang w:val="en-US"/>
        </w:rPr>
        <w:t>—</w:t>
      </w:r>
      <w:r w:rsidRPr="002D6E38">
        <w:rPr>
          <w:rFonts w:ascii="Calibri" w:eastAsia="Times New Roman" w:hAnsi="Calibri" w:cs="Georgia"/>
          <w:lang w:val="en-US"/>
        </w:rPr>
        <w:t>Participants are grouped according to functions and are given time to discuss what worked and what did not work in reference to the exercise</w:t>
      </w:r>
      <w:r w:rsidRPr="002D6E38">
        <w:rPr>
          <w:rFonts w:ascii="Calibri" w:eastAsia="Times New Roman" w:hAnsi="Calibri" w:cs="Georgia"/>
          <w:i/>
          <w:lang w:val="en-US"/>
        </w:rPr>
        <w:t xml:space="preserve">. It can </w:t>
      </w:r>
      <w:r w:rsidR="00A42B98" w:rsidRPr="002D6E38">
        <w:rPr>
          <w:rFonts w:ascii="Calibri" w:eastAsia="Times New Roman" w:hAnsi="Calibri" w:cs="Georgia"/>
          <w:i/>
          <w:lang w:val="en-US"/>
        </w:rPr>
        <w:t xml:space="preserve">be </w:t>
      </w:r>
      <w:r w:rsidRPr="002D6E38">
        <w:rPr>
          <w:rFonts w:ascii="Calibri" w:eastAsia="Times New Roman" w:hAnsi="Calibri" w:cs="Georgia"/>
          <w:i/>
          <w:lang w:val="en-US"/>
        </w:rPr>
        <w:t>useful to go through the functional area</w:t>
      </w:r>
      <w:r w:rsidR="00A42B98" w:rsidRPr="002D6E38">
        <w:rPr>
          <w:rFonts w:ascii="Calibri" w:eastAsia="Times New Roman" w:hAnsi="Calibri" w:cs="Georgia"/>
          <w:i/>
          <w:lang w:val="en-US"/>
        </w:rPr>
        <w:t>-</w:t>
      </w:r>
      <w:r w:rsidRPr="002D6E38">
        <w:rPr>
          <w:rFonts w:ascii="Calibri" w:eastAsia="Times New Roman" w:hAnsi="Calibri" w:cs="Georgia"/>
          <w:i/>
          <w:lang w:val="en-US"/>
        </w:rPr>
        <w:t xml:space="preserve">specific injects, looking at the anticipated response, the actual response, and whether </w:t>
      </w:r>
      <w:r w:rsidR="00AD350E">
        <w:rPr>
          <w:rFonts w:ascii="Calibri" w:eastAsia="Times New Roman" w:hAnsi="Calibri" w:cs="Georgia"/>
          <w:i/>
          <w:lang w:val="en-US"/>
        </w:rPr>
        <w:t xml:space="preserve">the injects achieved their </w:t>
      </w:r>
      <w:r w:rsidRPr="002D6E38">
        <w:rPr>
          <w:rFonts w:ascii="Calibri" w:eastAsia="Times New Roman" w:hAnsi="Calibri" w:cs="Georgia"/>
          <w:i/>
          <w:lang w:val="en-US"/>
        </w:rPr>
        <w:t>intended output</w:t>
      </w:r>
      <w:r w:rsidRPr="002D6E38">
        <w:rPr>
          <w:rFonts w:ascii="Calibri" w:eastAsia="Times New Roman" w:hAnsi="Calibri" w:cs="Georgia"/>
          <w:lang w:val="en-US"/>
        </w:rPr>
        <w:t xml:space="preserve">. </w:t>
      </w:r>
    </w:p>
    <w:p w14:paraId="0DDE9A8A" w14:textId="791B585D" w:rsidR="00B76DB4" w:rsidRPr="002D6E38" w:rsidRDefault="00B76DB4" w:rsidP="00B76DB4">
      <w:pPr>
        <w:widowControl w:val="0"/>
        <w:autoSpaceDE w:val="0"/>
        <w:autoSpaceDN w:val="0"/>
        <w:adjustRightInd w:val="0"/>
        <w:spacing w:after="240" w:line="240" w:lineRule="auto"/>
        <w:rPr>
          <w:rFonts w:ascii="Calibri" w:eastAsia="Times New Roman" w:hAnsi="Calibri" w:cs="Times"/>
          <w:color w:val="000000"/>
          <w:lang w:val="en-US"/>
        </w:rPr>
      </w:pPr>
      <w:r w:rsidRPr="002D6E38">
        <w:rPr>
          <w:rFonts w:ascii="Calibri" w:eastAsia="Times New Roman" w:hAnsi="Calibri" w:cs="Times"/>
          <w:b/>
          <w:i/>
          <w:color w:val="4F81BD" w:themeColor="accent1"/>
          <w:lang w:val="en-US"/>
        </w:rPr>
        <w:lastRenderedPageBreak/>
        <w:t>Instruction</w:t>
      </w:r>
      <w:r w:rsidR="00A42B98" w:rsidRPr="002D6E38">
        <w:rPr>
          <w:rFonts w:ascii="Calibri" w:eastAsia="Times New Roman" w:hAnsi="Calibri" w:cs="Times"/>
          <w:b/>
          <w:i/>
          <w:color w:val="4F81BD" w:themeColor="accent1"/>
          <w:lang w:val="en-US"/>
        </w:rPr>
        <w:t>:</w:t>
      </w:r>
      <w:r w:rsidRPr="002D6E38">
        <w:rPr>
          <w:rFonts w:ascii="Calibri" w:eastAsia="Times New Roman" w:hAnsi="Calibri" w:cs="Times"/>
          <w:b/>
          <w:i/>
          <w:color w:val="4F81BD" w:themeColor="accent1"/>
          <w:lang w:val="en-US"/>
        </w:rPr>
        <w:t xml:space="preserve"> </w:t>
      </w:r>
      <w:r w:rsidRPr="002D6E38">
        <w:rPr>
          <w:rFonts w:ascii="Calibri" w:eastAsia="Times New Roman" w:hAnsi="Calibri" w:cs="Times"/>
          <w:bCs/>
          <w:i/>
          <w:color w:val="4F81BD" w:themeColor="accent1"/>
          <w:lang w:val="en-US"/>
        </w:rPr>
        <w:t>In your groups, divide a piece of flipchart paper into three sections. Discuss and write your points in each of the sections to review today</w:t>
      </w:r>
      <w:r w:rsidR="00A42B98" w:rsidRPr="002D6E38">
        <w:rPr>
          <w:rFonts w:ascii="Calibri" w:eastAsia="Times New Roman" w:hAnsi="Calibri" w:cs="Times"/>
          <w:bCs/>
          <w:i/>
          <w:color w:val="4F81BD" w:themeColor="accent1"/>
          <w:lang w:val="en-US"/>
        </w:rPr>
        <w:t>’</w:t>
      </w:r>
      <w:r w:rsidRPr="002D6E38">
        <w:rPr>
          <w:rFonts w:ascii="Calibri" w:eastAsia="Times New Roman" w:hAnsi="Calibri" w:cs="Times"/>
          <w:bCs/>
          <w:i/>
          <w:color w:val="4F81BD" w:themeColor="accent1"/>
          <w:lang w:val="en-US"/>
        </w:rPr>
        <w:t>s workshop</w:t>
      </w:r>
      <w:r w:rsidRPr="002D6E38">
        <w:rPr>
          <w:rFonts w:ascii="Calibri" w:eastAsia="Times New Roman" w:hAnsi="Calibri" w:cs="Times"/>
          <w:bCs/>
          <w:color w:val="000000"/>
          <w:lang w:val="en-US"/>
        </w:rPr>
        <w:t>.</w:t>
      </w:r>
    </w:p>
    <w:p w14:paraId="2FDB5CAD" w14:textId="60BAB41B" w:rsidR="00B76DB4" w:rsidRPr="002D6E38" w:rsidRDefault="00B76DB4" w:rsidP="00B76DB4">
      <w:pPr>
        <w:widowControl w:val="0"/>
        <w:autoSpaceDE w:val="0"/>
        <w:autoSpaceDN w:val="0"/>
        <w:adjustRightInd w:val="0"/>
        <w:spacing w:after="240" w:line="240" w:lineRule="auto"/>
        <w:rPr>
          <w:rFonts w:ascii="Calibri" w:eastAsia="Times New Roman" w:hAnsi="Calibri" w:cs="Times"/>
          <w:i/>
          <w:lang w:val="en-US"/>
        </w:rPr>
      </w:pPr>
      <w:r w:rsidRPr="002D6E38">
        <w:rPr>
          <w:rFonts w:ascii="Calibri" w:eastAsia="Times New Roman" w:hAnsi="Calibri" w:cs="Georgia"/>
          <w:b/>
          <w:bCs/>
          <w:color w:val="000000" w:themeColor="text1"/>
          <w:lang w:val="en-US"/>
        </w:rPr>
        <w:t xml:space="preserve">Step 2 – </w:t>
      </w:r>
      <w:r w:rsidRPr="002D6E38">
        <w:rPr>
          <w:rFonts w:ascii="Calibri" w:eastAsia="Times New Roman" w:hAnsi="Calibri" w:cs="Georgia"/>
          <w:lang w:val="en-US"/>
        </w:rPr>
        <w:t>The group is then asked to identify mitigating actions (recommendation</w:t>
      </w:r>
      <w:r w:rsidR="00A302EF" w:rsidRPr="002D6E38">
        <w:rPr>
          <w:rFonts w:ascii="Calibri" w:eastAsia="Times New Roman" w:hAnsi="Calibri" w:cs="Georgia"/>
          <w:lang w:val="en-US"/>
        </w:rPr>
        <w:t>s</w:t>
      </w:r>
      <w:r w:rsidRPr="002D6E38">
        <w:rPr>
          <w:rFonts w:ascii="Calibri" w:eastAsia="Times New Roman" w:hAnsi="Calibri" w:cs="Georgia"/>
          <w:lang w:val="en-US"/>
        </w:rPr>
        <w:t>) to be put in place both within their function</w:t>
      </w:r>
      <w:r w:rsidR="00A302EF" w:rsidRPr="002D6E38">
        <w:rPr>
          <w:rFonts w:ascii="Calibri" w:eastAsia="Times New Roman" w:hAnsi="Calibri" w:cs="Georgia"/>
          <w:lang w:val="en-US"/>
        </w:rPr>
        <w:t xml:space="preserve"> and </w:t>
      </w:r>
      <w:r w:rsidRPr="002D6E38">
        <w:rPr>
          <w:rFonts w:ascii="Calibri" w:eastAsia="Times New Roman" w:hAnsi="Calibri" w:cs="Georgia"/>
          <w:lang w:val="en-US"/>
        </w:rPr>
        <w:t xml:space="preserve">jointly with other functions. </w:t>
      </w:r>
      <w:r w:rsidRPr="002D6E38">
        <w:rPr>
          <w:rFonts w:ascii="Calibri" w:eastAsia="Times New Roman" w:hAnsi="Calibri" w:cs="Georgia"/>
          <w:i/>
          <w:lang w:val="en-US"/>
        </w:rPr>
        <w:t xml:space="preserve">These recommendations need to be very specific, measurable and broken down into actionable items. </w:t>
      </w:r>
    </w:p>
    <w:p w14:paraId="0D7F29B3" w14:textId="77777777" w:rsidR="00B76DB4" w:rsidRPr="002D6E38" w:rsidRDefault="00B76DB4" w:rsidP="00B76DB4">
      <w:pPr>
        <w:widowControl w:val="0"/>
        <w:autoSpaceDE w:val="0"/>
        <w:autoSpaceDN w:val="0"/>
        <w:adjustRightInd w:val="0"/>
        <w:spacing w:after="240" w:line="240" w:lineRule="auto"/>
        <w:rPr>
          <w:rFonts w:ascii="Calibri" w:eastAsia="Times New Roman" w:hAnsi="Calibri" w:cs="Georgia"/>
          <w:lang w:val="en-US"/>
        </w:rPr>
      </w:pPr>
      <w:r w:rsidRPr="002D6E38">
        <w:rPr>
          <w:rFonts w:ascii="Calibri" w:eastAsia="Times New Roman" w:hAnsi="Calibri" w:cs="Georgia"/>
          <w:b/>
          <w:bCs/>
          <w:color w:val="000000" w:themeColor="text1"/>
          <w:lang w:val="en-US"/>
        </w:rPr>
        <w:t xml:space="preserve">Step 3 – </w:t>
      </w:r>
      <w:r w:rsidRPr="002D6E38">
        <w:rPr>
          <w:rFonts w:ascii="Calibri" w:eastAsia="Times New Roman" w:hAnsi="Calibri" w:cs="Georgia"/>
          <w:lang w:val="en-US"/>
        </w:rPr>
        <w:t xml:space="preserve">The challenges, achievements and recommendations of each group are shared and discussed with the other groups in plenary. Cross-cutting issues are captured during this discussion by the session facilitator. </w:t>
      </w:r>
    </w:p>
    <w:p w14:paraId="626F6B20" w14:textId="77777777" w:rsidR="00B76DB4" w:rsidRPr="002D6E38" w:rsidRDefault="00B76DB4" w:rsidP="00B76DB4">
      <w:pPr>
        <w:widowControl w:val="0"/>
        <w:autoSpaceDE w:val="0"/>
        <w:autoSpaceDN w:val="0"/>
        <w:adjustRightInd w:val="0"/>
        <w:spacing w:after="240" w:line="240" w:lineRule="auto"/>
        <w:ind w:left="720"/>
        <w:jc w:val="center"/>
        <w:rPr>
          <w:rFonts w:ascii="Calibri" w:eastAsia="Times New Roman" w:hAnsi="Calibri" w:cs="Georgia"/>
          <w:lang w:val="en-US"/>
        </w:rPr>
      </w:pPr>
      <w:r w:rsidRPr="002D6E38">
        <w:rPr>
          <w:rFonts w:ascii="Calibri" w:hAnsi="Calibri"/>
          <w:noProof/>
        </w:rPr>
        <w:drawing>
          <wp:inline distT="0" distB="0" distL="0" distR="0" wp14:anchorId="5F07F69F" wp14:editId="4F8D109F">
            <wp:extent cx="1858258" cy="2492068"/>
            <wp:effectExtent l="0" t="0" r="0" b="0"/>
            <wp:docPr id="5" name="Picture 5" descr="../Downloads/IMG_7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76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441" cy="2503042"/>
                    </a:xfrm>
                    <a:prstGeom prst="rect">
                      <a:avLst/>
                    </a:prstGeom>
                    <a:noFill/>
                    <a:ln>
                      <a:noFill/>
                    </a:ln>
                  </pic:spPr>
                </pic:pic>
              </a:graphicData>
            </a:graphic>
          </wp:inline>
        </w:drawing>
      </w:r>
    </w:p>
    <w:p w14:paraId="676DA62E" w14:textId="78C40F32" w:rsidR="00B76DB4" w:rsidRPr="002D6E38" w:rsidRDefault="00B76DB4" w:rsidP="00B76DB4">
      <w:pPr>
        <w:widowControl w:val="0"/>
        <w:autoSpaceDE w:val="0"/>
        <w:autoSpaceDN w:val="0"/>
        <w:adjustRightInd w:val="0"/>
        <w:spacing w:after="240" w:line="240" w:lineRule="auto"/>
        <w:rPr>
          <w:rFonts w:ascii="Calibri" w:eastAsia="Times New Roman" w:hAnsi="Calibri" w:cs="Georgia"/>
          <w:color w:val="000000" w:themeColor="text1"/>
          <w:lang w:val="en-US"/>
        </w:rPr>
      </w:pPr>
      <w:r w:rsidRPr="002D6E38">
        <w:rPr>
          <w:rFonts w:ascii="Calibri" w:eastAsia="Times New Roman" w:hAnsi="Calibri" w:cs="Georgia"/>
          <w:b/>
          <w:color w:val="000000" w:themeColor="text1"/>
          <w:lang w:val="en-US"/>
        </w:rPr>
        <w:t>Session 4</w:t>
      </w:r>
      <w:r w:rsidR="00A302EF" w:rsidRPr="002D6E38">
        <w:rPr>
          <w:rFonts w:ascii="Calibri" w:eastAsia="Times New Roman" w:hAnsi="Calibri" w:cs="Georgia"/>
          <w:b/>
          <w:color w:val="000000" w:themeColor="text1"/>
          <w:lang w:val="en-US"/>
        </w:rPr>
        <w:t>—</w:t>
      </w:r>
      <w:r w:rsidRPr="002D6E38">
        <w:rPr>
          <w:rFonts w:ascii="Calibri" w:eastAsia="Times New Roman" w:hAnsi="Calibri" w:cs="Georgia"/>
          <w:b/>
          <w:bCs/>
          <w:color w:val="000000" w:themeColor="text1"/>
          <w:lang w:val="en-US"/>
        </w:rPr>
        <w:t>Specific actionable recommendations are reviewed and prioritized</w:t>
      </w:r>
    </w:p>
    <w:p w14:paraId="748D20B4" w14:textId="5DC6CD43" w:rsidR="00B76DB4" w:rsidRPr="002D6E38" w:rsidRDefault="00B76DB4" w:rsidP="00B76DB4">
      <w:pPr>
        <w:widowControl w:val="0"/>
        <w:autoSpaceDE w:val="0"/>
        <w:autoSpaceDN w:val="0"/>
        <w:adjustRightInd w:val="0"/>
        <w:spacing w:after="240" w:line="240" w:lineRule="auto"/>
        <w:rPr>
          <w:rFonts w:ascii="Calibri" w:eastAsia="Times New Roman" w:hAnsi="Calibri" w:cs="Georgia"/>
          <w:color w:val="4F81BD" w:themeColor="accent1"/>
          <w:lang w:val="en-US"/>
        </w:rPr>
      </w:pPr>
      <w:r w:rsidRPr="002D6E38">
        <w:rPr>
          <w:rFonts w:ascii="Calibri" w:eastAsia="Times New Roman" w:hAnsi="Calibri" w:cs="Georgia"/>
          <w:b/>
          <w:bCs/>
          <w:color w:val="4F81BD" w:themeColor="accent1"/>
          <w:lang w:val="en-US"/>
        </w:rPr>
        <w:t xml:space="preserve">Action </w:t>
      </w:r>
      <w:r w:rsidR="00A302EF" w:rsidRPr="002D6E38">
        <w:rPr>
          <w:rFonts w:ascii="Calibri" w:eastAsia="Times New Roman" w:hAnsi="Calibri" w:cs="Georgia"/>
          <w:b/>
          <w:bCs/>
          <w:color w:val="4F81BD" w:themeColor="accent1"/>
          <w:lang w:val="en-US"/>
        </w:rPr>
        <w:t>planning</w:t>
      </w:r>
      <w:r w:rsidR="00A302EF" w:rsidRPr="002D6E38">
        <w:rPr>
          <w:rFonts w:ascii="Calibri" w:eastAsia="Times New Roman" w:hAnsi="Calibri" w:cs="Georgia"/>
          <w:bCs/>
          <w:lang w:val="en-US"/>
        </w:rPr>
        <w:t>—This session</w:t>
      </w:r>
      <w:r w:rsidR="00A302EF" w:rsidRPr="002D6E38">
        <w:rPr>
          <w:rFonts w:ascii="Calibri" w:eastAsia="Times New Roman" w:hAnsi="Calibri" w:cs="Georgia"/>
          <w:lang w:val="en-US"/>
        </w:rPr>
        <w:t xml:space="preserve"> uses </w:t>
      </w:r>
      <w:r w:rsidRPr="002D6E38">
        <w:rPr>
          <w:rFonts w:ascii="Calibri" w:eastAsia="Times New Roman" w:hAnsi="Calibri" w:cs="Georgia"/>
          <w:lang w:val="en-US"/>
        </w:rPr>
        <w:t>the participants</w:t>
      </w:r>
      <w:r w:rsidR="00A302EF" w:rsidRPr="002D6E38">
        <w:rPr>
          <w:rFonts w:ascii="Calibri" w:eastAsia="Times New Roman" w:hAnsi="Calibri" w:cs="Georgia"/>
          <w:lang w:val="en-US"/>
        </w:rPr>
        <w:t xml:space="preserve">’ recommendations from </w:t>
      </w:r>
      <w:r w:rsidRPr="002D6E38">
        <w:rPr>
          <w:rFonts w:ascii="Calibri" w:eastAsia="Times New Roman" w:hAnsi="Calibri" w:cs="Georgia"/>
          <w:lang w:val="en-US"/>
        </w:rPr>
        <w:t xml:space="preserve">the previous debriefing session to develop an action plan. This plan should build on the achievements (what worked) and address all identified </w:t>
      </w:r>
      <w:r w:rsidR="00A302EF" w:rsidRPr="002D6E38">
        <w:rPr>
          <w:rFonts w:ascii="Calibri" w:eastAsia="Times New Roman" w:hAnsi="Calibri" w:cs="Georgia"/>
          <w:lang w:val="en-US"/>
        </w:rPr>
        <w:t xml:space="preserve">gaps in </w:t>
      </w:r>
      <w:r w:rsidRPr="002D6E38">
        <w:rPr>
          <w:rFonts w:ascii="Calibri" w:eastAsia="Times New Roman" w:hAnsi="Calibri" w:cs="Georgia"/>
          <w:lang w:val="en-US"/>
        </w:rPr>
        <w:t xml:space="preserve">preparedness and response. </w:t>
      </w:r>
      <w:r w:rsidR="00A302EF" w:rsidRPr="002D6E38">
        <w:rPr>
          <w:rFonts w:ascii="Calibri" w:eastAsia="Times New Roman" w:hAnsi="Calibri" w:cs="Georgia"/>
          <w:lang w:val="en-US"/>
        </w:rPr>
        <w:t xml:space="preserve">It </w:t>
      </w:r>
      <w:r w:rsidRPr="002D6E38">
        <w:rPr>
          <w:rFonts w:ascii="Calibri" w:eastAsia="Times New Roman" w:hAnsi="Calibri" w:cs="Georgia"/>
          <w:lang w:val="en-US"/>
        </w:rPr>
        <w:t>should include a timeline indicating the date by which each action should be completed</w:t>
      </w:r>
      <w:r w:rsidR="00A302EF" w:rsidRPr="002D6E38">
        <w:rPr>
          <w:rFonts w:ascii="Calibri" w:eastAsia="Times New Roman" w:hAnsi="Calibri" w:cs="Georgia"/>
          <w:lang w:val="en-US"/>
        </w:rPr>
        <w:t>,</w:t>
      </w:r>
      <w:r w:rsidRPr="002D6E38">
        <w:rPr>
          <w:rFonts w:ascii="Calibri" w:eastAsia="Times New Roman" w:hAnsi="Calibri" w:cs="Georgia"/>
          <w:lang w:val="en-US"/>
        </w:rPr>
        <w:t xml:space="preserve"> as well as section </w:t>
      </w:r>
      <w:r w:rsidR="00A302EF" w:rsidRPr="002D6E38">
        <w:rPr>
          <w:rFonts w:ascii="Calibri" w:eastAsia="Times New Roman" w:hAnsi="Calibri" w:cs="Georgia"/>
          <w:lang w:val="en-US"/>
        </w:rPr>
        <w:t xml:space="preserve">assigning </w:t>
      </w:r>
      <w:r w:rsidRPr="002D6E38">
        <w:rPr>
          <w:rFonts w:ascii="Calibri" w:eastAsia="Times New Roman" w:hAnsi="Calibri" w:cs="Georgia"/>
          <w:lang w:val="en-US"/>
        </w:rPr>
        <w:t xml:space="preserve">the person/function/agency responsible for ensuring its completion. </w:t>
      </w:r>
    </w:p>
    <w:p w14:paraId="652C8C1B" w14:textId="77777777" w:rsidR="00B76DB4" w:rsidRPr="002D6E38" w:rsidRDefault="00B76DB4" w:rsidP="00B76DB4">
      <w:pPr>
        <w:spacing w:after="0" w:line="240" w:lineRule="auto"/>
        <w:jc w:val="center"/>
        <w:rPr>
          <w:rFonts w:ascii="Calibri" w:eastAsia="Calibri" w:hAnsi="Calibri" w:cstheme="minorHAnsi"/>
          <w:color w:val="000000" w:themeColor="text1"/>
        </w:rPr>
      </w:pPr>
    </w:p>
    <w:p w14:paraId="7907C53E" w14:textId="77777777" w:rsidR="00B76DB4" w:rsidRPr="002D6E38" w:rsidRDefault="00B76DB4" w:rsidP="00B76DB4">
      <w:pPr>
        <w:spacing w:after="0" w:line="240" w:lineRule="auto"/>
        <w:jc w:val="center"/>
        <w:rPr>
          <w:rFonts w:ascii="Calibri" w:eastAsia="Calibri" w:hAnsi="Calibri" w:cstheme="minorHAnsi"/>
          <w:color w:val="000000" w:themeColor="text1"/>
        </w:rPr>
      </w:pPr>
      <w:r w:rsidRPr="002D6E38">
        <w:rPr>
          <w:rFonts w:ascii="Calibri" w:hAnsi="Calibri"/>
          <w:noProof/>
        </w:rPr>
        <w:lastRenderedPageBreak/>
        <w:drawing>
          <wp:inline distT="0" distB="0" distL="0" distR="0" wp14:anchorId="71C37BF3" wp14:editId="73771176">
            <wp:extent cx="4418741" cy="3317125"/>
            <wp:effectExtent l="0" t="0" r="127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2431" cy="3319895"/>
                    </a:xfrm>
                    <a:prstGeom prst="rect">
                      <a:avLst/>
                    </a:prstGeom>
                    <a:noFill/>
                    <a:ln>
                      <a:noFill/>
                    </a:ln>
                  </pic:spPr>
                </pic:pic>
              </a:graphicData>
            </a:graphic>
          </wp:inline>
        </w:drawing>
      </w:r>
    </w:p>
    <w:p w14:paraId="4B3C8C54" w14:textId="77777777" w:rsidR="00A302EF" w:rsidRPr="002D6E38" w:rsidRDefault="00A302EF" w:rsidP="00B76DB4">
      <w:pPr>
        <w:spacing w:after="0" w:line="240" w:lineRule="auto"/>
        <w:rPr>
          <w:rFonts w:ascii="Calibri" w:eastAsia="Times New Roman" w:hAnsi="Calibri" w:cs="Georgia"/>
          <w:b/>
          <w:color w:val="000000" w:themeColor="text1"/>
          <w:lang w:val="en-US"/>
        </w:rPr>
      </w:pPr>
    </w:p>
    <w:p w14:paraId="3A26C8C5" w14:textId="34D15B2C" w:rsidR="00B76DB4" w:rsidRPr="002D6E38" w:rsidRDefault="00B76DB4" w:rsidP="00B76DB4">
      <w:pPr>
        <w:spacing w:after="0" w:line="240" w:lineRule="auto"/>
        <w:rPr>
          <w:rFonts w:ascii="Calibri" w:eastAsia="Times New Roman" w:hAnsi="Calibri" w:cs="Georgia"/>
          <w:color w:val="000000" w:themeColor="text1"/>
          <w:lang w:val="en-US"/>
        </w:rPr>
      </w:pPr>
      <w:r w:rsidRPr="002D6E38">
        <w:rPr>
          <w:rFonts w:ascii="Calibri" w:eastAsia="Times New Roman" w:hAnsi="Calibri" w:cs="Georgia"/>
          <w:b/>
          <w:color w:val="000000" w:themeColor="text1"/>
          <w:lang w:val="en-US"/>
        </w:rPr>
        <w:t>Session 5</w:t>
      </w:r>
      <w:r w:rsidR="00A302EF" w:rsidRPr="002D6E38">
        <w:rPr>
          <w:rFonts w:ascii="Calibri" w:eastAsia="Times New Roman" w:hAnsi="Calibri" w:cs="Georgia"/>
          <w:b/>
          <w:color w:val="000000" w:themeColor="text1"/>
          <w:lang w:val="en-US"/>
        </w:rPr>
        <w:t>—</w:t>
      </w:r>
      <w:r w:rsidRPr="002D6E38">
        <w:rPr>
          <w:rFonts w:ascii="Calibri" w:eastAsia="Times New Roman" w:hAnsi="Calibri" w:cs="Georgia"/>
          <w:b/>
          <w:color w:val="000000" w:themeColor="text1"/>
          <w:lang w:val="en-US"/>
        </w:rPr>
        <w:t xml:space="preserve">Exercise survey &amp; </w:t>
      </w:r>
      <w:r w:rsidR="00A302EF" w:rsidRPr="002D6E38">
        <w:rPr>
          <w:rFonts w:ascii="Calibri" w:eastAsia="Times New Roman" w:hAnsi="Calibri" w:cs="Georgia"/>
          <w:b/>
          <w:color w:val="000000" w:themeColor="text1"/>
          <w:lang w:val="en-US"/>
        </w:rPr>
        <w:t xml:space="preserve">tea </w:t>
      </w:r>
      <w:r w:rsidRPr="002D6E38">
        <w:rPr>
          <w:rFonts w:ascii="Calibri" w:eastAsia="Times New Roman" w:hAnsi="Calibri" w:cs="Georgia"/>
          <w:b/>
          <w:color w:val="000000" w:themeColor="text1"/>
          <w:lang w:val="en-US"/>
        </w:rPr>
        <w:t>break</w:t>
      </w:r>
    </w:p>
    <w:p w14:paraId="7CF1011C" w14:textId="5EA37D60" w:rsidR="00B76DB4" w:rsidRPr="002D6E38" w:rsidRDefault="00B76DB4" w:rsidP="00B76DB4">
      <w:pPr>
        <w:spacing w:after="0" w:line="240" w:lineRule="auto"/>
        <w:rPr>
          <w:rFonts w:ascii="Calibri" w:eastAsia="Times New Roman" w:hAnsi="Calibri" w:cs="Georgia"/>
          <w:color w:val="000000" w:themeColor="text1"/>
          <w:lang w:val="en-US"/>
        </w:rPr>
      </w:pPr>
      <w:r w:rsidRPr="002D6E38">
        <w:rPr>
          <w:rFonts w:ascii="Calibri" w:eastAsia="Times New Roman" w:hAnsi="Calibri" w:cs="Georgia"/>
          <w:color w:val="000000" w:themeColor="text1"/>
          <w:lang w:val="en-US"/>
        </w:rPr>
        <w:t xml:space="preserve">An exercise survey is a useful tool to capture any feedback on the organization and running of the exercise. An </w:t>
      </w:r>
      <w:r w:rsidR="00DC03F0">
        <w:rPr>
          <w:rFonts w:ascii="Calibri" w:eastAsia="Times New Roman" w:hAnsi="Calibri" w:cs="Georgia"/>
          <w:color w:val="000000" w:themeColor="text1"/>
          <w:lang w:val="en-US"/>
        </w:rPr>
        <w:t xml:space="preserve">adaptable </w:t>
      </w:r>
      <w:r w:rsidRPr="002D6E38">
        <w:rPr>
          <w:rFonts w:ascii="Calibri" w:eastAsia="Times New Roman" w:hAnsi="Calibri" w:cs="Georgia"/>
          <w:color w:val="000000" w:themeColor="text1"/>
          <w:lang w:val="en-US"/>
        </w:rPr>
        <w:t>example of a feedback form can be found in the tools &amp; templates.</w:t>
      </w:r>
    </w:p>
    <w:p w14:paraId="44C47D51" w14:textId="77777777" w:rsidR="00B76DB4" w:rsidRPr="002D6E38" w:rsidRDefault="00B76DB4" w:rsidP="00B76DB4">
      <w:pPr>
        <w:spacing w:after="0" w:line="240" w:lineRule="auto"/>
        <w:rPr>
          <w:rFonts w:ascii="Calibri" w:eastAsia="Times New Roman" w:hAnsi="Calibri" w:cs="Georgia"/>
          <w:color w:val="000000" w:themeColor="text1"/>
          <w:lang w:val="en-US"/>
        </w:rPr>
      </w:pPr>
    </w:p>
    <w:p w14:paraId="410866DD" w14:textId="46167292" w:rsidR="00B76DB4" w:rsidRPr="002D6E38" w:rsidRDefault="00B76DB4" w:rsidP="00B76DB4">
      <w:pPr>
        <w:spacing w:after="0" w:line="240" w:lineRule="auto"/>
        <w:rPr>
          <w:rFonts w:ascii="Calibri" w:eastAsia="Times New Roman" w:hAnsi="Calibri" w:cs="Georgia"/>
          <w:color w:val="000000" w:themeColor="text1"/>
          <w:lang w:val="en-US"/>
        </w:rPr>
      </w:pPr>
      <w:r w:rsidRPr="002D6E38">
        <w:rPr>
          <w:rFonts w:ascii="Calibri" w:eastAsia="Times New Roman" w:hAnsi="Calibri" w:cs="Georgia"/>
          <w:b/>
          <w:color w:val="000000" w:themeColor="text1"/>
          <w:lang w:val="en-US"/>
        </w:rPr>
        <w:t>Session 6</w:t>
      </w:r>
      <w:r w:rsidR="00A302EF" w:rsidRPr="002D6E38">
        <w:rPr>
          <w:rFonts w:ascii="Calibri" w:eastAsia="Times New Roman" w:hAnsi="Calibri" w:cs="Georgia"/>
          <w:b/>
          <w:color w:val="000000" w:themeColor="text1"/>
          <w:lang w:val="en-US"/>
        </w:rPr>
        <w:t>—</w:t>
      </w:r>
      <w:r w:rsidRPr="002D6E38">
        <w:rPr>
          <w:rFonts w:ascii="Calibri" w:eastAsia="Times New Roman" w:hAnsi="Calibri" w:cs="Georgia"/>
          <w:b/>
          <w:bCs/>
          <w:color w:val="000000" w:themeColor="text1"/>
          <w:lang w:val="en-US"/>
        </w:rPr>
        <w:t xml:space="preserve">Way forward and </w:t>
      </w:r>
      <w:r w:rsidR="00A302EF" w:rsidRPr="002D6E38">
        <w:rPr>
          <w:rFonts w:ascii="Calibri" w:eastAsia="Times New Roman" w:hAnsi="Calibri" w:cs="Georgia"/>
          <w:b/>
          <w:bCs/>
          <w:color w:val="000000" w:themeColor="text1"/>
          <w:lang w:val="en-US"/>
        </w:rPr>
        <w:t>close the exercise</w:t>
      </w:r>
    </w:p>
    <w:p w14:paraId="7A5F0F56" w14:textId="2D5F26A6" w:rsidR="00B76DB4" w:rsidRPr="002D6E38" w:rsidRDefault="00B76DB4" w:rsidP="00B76DB4">
      <w:pPr>
        <w:spacing w:after="0" w:line="240" w:lineRule="auto"/>
        <w:rPr>
          <w:rFonts w:ascii="Calibri" w:eastAsia="Times New Roman" w:hAnsi="Calibri" w:cs="Georgia"/>
          <w:color w:val="000000" w:themeColor="text1"/>
          <w:lang w:val="en-US"/>
        </w:rPr>
      </w:pPr>
      <w:r w:rsidRPr="002D6E38">
        <w:rPr>
          <w:rFonts w:ascii="Calibri" w:eastAsia="Times New Roman" w:hAnsi="Calibri" w:cs="Georgia"/>
          <w:bCs/>
          <w:color w:val="000000" w:themeColor="text1"/>
          <w:lang w:val="en-US"/>
        </w:rPr>
        <w:t xml:space="preserve">At the end of the debrief workshop it is recommended to summarize the exercise and key outcomes of the debrief workshop. It is important to highlight </w:t>
      </w:r>
      <w:r w:rsidR="00DC03F0">
        <w:rPr>
          <w:rFonts w:ascii="Calibri" w:eastAsia="Times New Roman" w:hAnsi="Calibri" w:cs="Georgia"/>
          <w:bCs/>
          <w:color w:val="000000" w:themeColor="text1"/>
          <w:lang w:val="en-US"/>
        </w:rPr>
        <w:t xml:space="preserve">the </w:t>
      </w:r>
      <w:r w:rsidRPr="002D6E38">
        <w:rPr>
          <w:rFonts w:ascii="Calibri" w:eastAsia="Times New Roman" w:hAnsi="Calibri" w:cs="Georgia"/>
          <w:bCs/>
          <w:color w:val="000000" w:themeColor="text1"/>
          <w:lang w:val="en-US"/>
        </w:rPr>
        <w:t xml:space="preserve">process </w:t>
      </w:r>
      <w:r w:rsidR="005708E5" w:rsidRPr="002D6E38">
        <w:rPr>
          <w:rFonts w:ascii="Calibri" w:eastAsia="Times New Roman" w:hAnsi="Calibri" w:cs="Georgia"/>
          <w:bCs/>
          <w:color w:val="000000" w:themeColor="text1"/>
          <w:lang w:val="en-US"/>
        </w:rPr>
        <w:t xml:space="preserve">of </w:t>
      </w:r>
      <w:r w:rsidRPr="002D6E38">
        <w:rPr>
          <w:rFonts w:ascii="Calibri" w:eastAsia="Times New Roman" w:hAnsi="Calibri" w:cs="Georgia"/>
          <w:bCs/>
          <w:color w:val="000000" w:themeColor="text1"/>
          <w:lang w:val="en-US"/>
        </w:rPr>
        <w:t xml:space="preserve">moving forward, including </w:t>
      </w:r>
      <w:r w:rsidR="005708E5" w:rsidRPr="002D6E38">
        <w:rPr>
          <w:rFonts w:ascii="Calibri" w:eastAsia="Times New Roman" w:hAnsi="Calibri" w:cs="Georgia"/>
          <w:bCs/>
          <w:color w:val="000000" w:themeColor="text1"/>
          <w:lang w:val="en-US"/>
        </w:rPr>
        <w:t xml:space="preserve">a </w:t>
      </w:r>
      <w:r w:rsidRPr="002D6E38">
        <w:rPr>
          <w:rFonts w:ascii="Calibri" w:eastAsia="Times New Roman" w:hAnsi="Calibri" w:cs="Georgia"/>
          <w:bCs/>
          <w:color w:val="000000" w:themeColor="text1"/>
          <w:lang w:val="en-US"/>
        </w:rPr>
        <w:t xml:space="preserve">mention that all comments and recommendations captured during the debrief workshop will be included in the post-exercise report. </w:t>
      </w:r>
    </w:p>
    <w:p w14:paraId="2BDC5B64" w14:textId="77777777" w:rsidR="00B76DB4" w:rsidRPr="002D6E38" w:rsidRDefault="00B76DB4" w:rsidP="00B76DB4">
      <w:pPr>
        <w:spacing w:after="0" w:line="240" w:lineRule="auto"/>
        <w:rPr>
          <w:rFonts w:ascii="Calibri" w:eastAsia="Times New Roman" w:hAnsi="Calibri" w:cs="Georgia"/>
          <w:color w:val="000000" w:themeColor="text1"/>
          <w:lang w:val="en-US"/>
        </w:rPr>
      </w:pPr>
    </w:p>
    <w:p w14:paraId="3FAADCA0" w14:textId="5D3A866C" w:rsidR="00B76DB4" w:rsidRPr="002D6E38" w:rsidRDefault="00B76DB4" w:rsidP="00B76DB4">
      <w:pPr>
        <w:spacing w:after="0" w:line="240" w:lineRule="auto"/>
        <w:rPr>
          <w:rFonts w:ascii="Calibri" w:eastAsia="Times New Roman" w:hAnsi="Calibri" w:cs="Georgia"/>
          <w:color w:val="000000" w:themeColor="text1"/>
          <w:lang w:val="en-US"/>
        </w:rPr>
      </w:pPr>
      <w:r w:rsidRPr="002D6E38">
        <w:rPr>
          <w:rFonts w:ascii="Calibri" w:eastAsia="Times New Roman" w:hAnsi="Calibri" w:cs="Georgia"/>
          <w:bCs/>
          <w:color w:val="000000" w:themeColor="text1"/>
          <w:lang w:val="en-US"/>
        </w:rPr>
        <w:t>The end of the exercise debrief concludes the exercise for the participants</w:t>
      </w:r>
      <w:r w:rsidR="005708E5" w:rsidRPr="002D6E38">
        <w:rPr>
          <w:rFonts w:ascii="Calibri" w:eastAsia="Times New Roman" w:hAnsi="Calibri" w:cs="Georgia"/>
          <w:bCs/>
          <w:color w:val="000000" w:themeColor="text1"/>
          <w:lang w:val="en-US"/>
        </w:rPr>
        <w:t>,</w:t>
      </w:r>
      <w:r w:rsidRPr="002D6E38">
        <w:rPr>
          <w:rFonts w:ascii="Calibri" w:eastAsia="Times New Roman" w:hAnsi="Calibri" w:cs="Georgia"/>
          <w:bCs/>
          <w:color w:val="000000" w:themeColor="text1"/>
          <w:lang w:val="en-US"/>
        </w:rPr>
        <w:t xml:space="preserve"> but it can also </w:t>
      </w:r>
      <w:r w:rsidR="005708E5" w:rsidRPr="002D6E38">
        <w:rPr>
          <w:rFonts w:ascii="Calibri" w:eastAsia="Times New Roman" w:hAnsi="Calibri" w:cs="Georgia"/>
          <w:bCs/>
          <w:color w:val="000000" w:themeColor="text1"/>
          <w:lang w:val="en-US"/>
        </w:rPr>
        <w:t xml:space="preserve">present </w:t>
      </w:r>
      <w:r w:rsidRPr="002D6E38">
        <w:rPr>
          <w:rFonts w:ascii="Calibri" w:eastAsia="Times New Roman" w:hAnsi="Calibri" w:cs="Georgia"/>
          <w:bCs/>
          <w:color w:val="000000" w:themeColor="text1"/>
          <w:lang w:val="en-US"/>
        </w:rPr>
        <w:t xml:space="preserve">an opportunity to build on momentum </w:t>
      </w:r>
      <w:r w:rsidR="005708E5" w:rsidRPr="002D6E38">
        <w:rPr>
          <w:rFonts w:ascii="Calibri" w:eastAsia="Times New Roman" w:hAnsi="Calibri" w:cs="Georgia"/>
          <w:bCs/>
          <w:color w:val="000000" w:themeColor="text1"/>
          <w:lang w:val="en-US"/>
        </w:rPr>
        <w:t xml:space="preserve">generated by the exercise </w:t>
      </w:r>
      <w:r w:rsidRPr="002D6E38">
        <w:rPr>
          <w:rFonts w:ascii="Calibri" w:eastAsia="Times New Roman" w:hAnsi="Calibri" w:cs="Georgia"/>
          <w:bCs/>
          <w:color w:val="000000" w:themeColor="text1"/>
          <w:lang w:val="en-US"/>
        </w:rPr>
        <w:t xml:space="preserve">and make necessary </w:t>
      </w:r>
      <w:r w:rsidR="005708E5" w:rsidRPr="002D6E38">
        <w:rPr>
          <w:rFonts w:ascii="Calibri" w:eastAsia="Times New Roman" w:hAnsi="Calibri" w:cs="Georgia"/>
          <w:bCs/>
          <w:color w:val="000000" w:themeColor="text1"/>
          <w:lang w:val="en-US"/>
        </w:rPr>
        <w:t xml:space="preserve">short-term </w:t>
      </w:r>
      <w:r w:rsidRPr="002D6E38">
        <w:rPr>
          <w:rFonts w:ascii="Calibri" w:eastAsia="Times New Roman" w:hAnsi="Calibri" w:cs="Georgia"/>
          <w:bCs/>
          <w:color w:val="000000" w:themeColor="text1"/>
          <w:lang w:val="en-US"/>
        </w:rPr>
        <w:t>improvements.</w:t>
      </w:r>
    </w:p>
    <w:p w14:paraId="18DEC30A" w14:textId="77777777" w:rsidR="00B76DB4" w:rsidRPr="002D6E38" w:rsidRDefault="00B76DB4" w:rsidP="00B76DB4">
      <w:pPr>
        <w:spacing w:after="0" w:line="240" w:lineRule="auto"/>
        <w:rPr>
          <w:rFonts w:ascii="Calibri" w:eastAsia="Times New Roman" w:hAnsi="Calibri" w:cs="Georgia"/>
          <w:color w:val="000000" w:themeColor="text1"/>
          <w:lang w:val="en-US"/>
        </w:rPr>
      </w:pPr>
    </w:p>
    <w:p w14:paraId="34ED131A" w14:textId="5DE95EEA" w:rsidR="00B76DB4" w:rsidRPr="002D6E38" w:rsidRDefault="005708E5" w:rsidP="00B76DB4">
      <w:pPr>
        <w:spacing w:after="0" w:line="240" w:lineRule="auto"/>
        <w:rPr>
          <w:rFonts w:ascii="Calibri" w:eastAsia="Times New Roman" w:hAnsi="Calibri" w:cs="Georgia"/>
          <w:i/>
          <w:color w:val="1F497D" w:themeColor="text2"/>
          <w:lang w:val="en-US"/>
        </w:rPr>
      </w:pPr>
      <w:r w:rsidRPr="002D6E38">
        <w:rPr>
          <w:rFonts w:ascii="Calibri" w:eastAsia="Times New Roman" w:hAnsi="Calibri" w:cs="Georgia"/>
          <w:b/>
          <w:bCs/>
          <w:i/>
          <w:color w:val="1F497D" w:themeColor="text2"/>
          <w:lang w:val="en-US"/>
        </w:rPr>
        <w:t xml:space="preserve">TIP: </w:t>
      </w:r>
      <w:r w:rsidR="00B76DB4" w:rsidRPr="002D6E38">
        <w:rPr>
          <w:rFonts w:ascii="Calibri" w:eastAsia="Times New Roman" w:hAnsi="Calibri" w:cs="Georgia"/>
          <w:bCs/>
          <w:i/>
          <w:color w:val="1F497D" w:themeColor="text2"/>
          <w:lang w:val="en-US"/>
        </w:rPr>
        <w:t xml:space="preserve">As appropriate, senior leadership </w:t>
      </w:r>
      <w:r w:rsidRPr="002D6E38">
        <w:rPr>
          <w:rFonts w:ascii="Calibri" w:eastAsia="Times New Roman" w:hAnsi="Calibri" w:cs="Georgia"/>
          <w:bCs/>
          <w:i/>
          <w:color w:val="1F497D" w:themeColor="text2"/>
          <w:lang w:val="en-US"/>
        </w:rPr>
        <w:t xml:space="preserve">may be invited </w:t>
      </w:r>
      <w:r w:rsidR="00B76DB4" w:rsidRPr="002D6E38">
        <w:rPr>
          <w:rFonts w:ascii="Calibri" w:eastAsia="Times New Roman" w:hAnsi="Calibri" w:cs="Georgia"/>
          <w:bCs/>
          <w:i/>
          <w:color w:val="1F497D" w:themeColor="text2"/>
          <w:lang w:val="en-US"/>
        </w:rPr>
        <w:t>to close the exercise, hand</w:t>
      </w:r>
      <w:r w:rsidRPr="002D6E38">
        <w:rPr>
          <w:rFonts w:ascii="Calibri" w:eastAsia="Times New Roman" w:hAnsi="Calibri" w:cs="Georgia"/>
          <w:bCs/>
          <w:i/>
          <w:color w:val="1F497D" w:themeColor="text2"/>
          <w:lang w:val="en-US"/>
        </w:rPr>
        <w:t xml:space="preserve"> </w:t>
      </w:r>
      <w:r w:rsidR="00B76DB4" w:rsidRPr="002D6E38">
        <w:rPr>
          <w:rFonts w:ascii="Calibri" w:eastAsia="Times New Roman" w:hAnsi="Calibri" w:cs="Georgia"/>
          <w:bCs/>
          <w:i/>
          <w:color w:val="1F497D" w:themeColor="text2"/>
          <w:lang w:val="en-US"/>
        </w:rPr>
        <w:t>out certificates of participation</w:t>
      </w:r>
      <w:r w:rsidRPr="002D6E38">
        <w:rPr>
          <w:rFonts w:ascii="Calibri" w:eastAsia="Times New Roman" w:hAnsi="Calibri" w:cs="Georgia"/>
          <w:bCs/>
          <w:i/>
          <w:color w:val="1F497D" w:themeColor="text2"/>
          <w:lang w:val="en-US"/>
        </w:rPr>
        <w:t>,</w:t>
      </w:r>
      <w:r w:rsidR="00B76DB4" w:rsidRPr="002D6E38">
        <w:rPr>
          <w:rFonts w:ascii="Calibri" w:eastAsia="Times New Roman" w:hAnsi="Calibri" w:cs="Georgia"/>
          <w:bCs/>
          <w:i/>
          <w:color w:val="1F497D" w:themeColor="text2"/>
          <w:lang w:val="en-US"/>
        </w:rPr>
        <w:t xml:space="preserve"> and</w:t>
      </w:r>
      <w:r w:rsidRPr="002D6E38">
        <w:rPr>
          <w:rFonts w:ascii="Calibri" w:eastAsia="Times New Roman" w:hAnsi="Calibri" w:cs="Georgia"/>
          <w:bCs/>
          <w:i/>
          <w:color w:val="1F497D" w:themeColor="text2"/>
          <w:lang w:val="en-US"/>
        </w:rPr>
        <w:t>/or</w:t>
      </w:r>
      <w:r w:rsidR="00B76DB4" w:rsidRPr="002D6E38">
        <w:rPr>
          <w:rFonts w:ascii="Calibri" w:eastAsia="Times New Roman" w:hAnsi="Calibri" w:cs="Georgia"/>
          <w:bCs/>
          <w:i/>
          <w:color w:val="1F497D" w:themeColor="text2"/>
          <w:lang w:val="en-US"/>
        </w:rPr>
        <w:t xml:space="preserve"> thank participants and the exercise management team for their hard work and dedication.  </w:t>
      </w:r>
    </w:p>
    <w:p w14:paraId="06029654" w14:textId="77777777" w:rsidR="00B76DB4" w:rsidRPr="002D6E38" w:rsidRDefault="00B76DB4" w:rsidP="00B76DB4">
      <w:pPr>
        <w:spacing w:after="0" w:line="240" w:lineRule="auto"/>
        <w:rPr>
          <w:rFonts w:ascii="Calibri" w:eastAsia="Calibri" w:hAnsi="Calibri" w:cstheme="minorHAnsi"/>
          <w:color w:val="000000" w:themeColor="text1"/>
        </w:rPr>
      </w:pPr>
    </w:p>
    <w:p w14:paraId="2C4DCBBD" w14:textId="5CEB25E6" w:rsidR="00B76DB4" w:rsidRPr="002D6E38" w:rsidRDefault="00B76DB4" w:rsidP="00B76DB4">
      <w:pPr>
        <w:keepNext/>
        <w:keepLines/>
        <w:spacing w:after="0" w:line="240" w:lineRule="auto"/>
        <w:outlineLvl w:val="1"/>
        <w:rPr>
          <w:rFonts w:ascii="Calibri" w:eastAsia="Calibri" w:hAnsi="Calibri" w:cs="Calibri"/>
          <w:b/>
          <w:color w:val="000000"/>
        </w:rPr>
      </w:pPr>
      <w:r w:rsidRPr="002D6E38">
        <w:rPr>
          <w:rFonts w:ascii="Calibri" w:eastAsia="Calibri" w:hAnsi="Calibri" w:cs="Calibri"/>
          <w:b/>
          <w:color w:val="000000"/>
        </w:rPr>
        <w:t xml:space="preserve">Guidance </w:t>
      </w:r>
      <w:r w:rsidR="005708E5" w:rsidRPr="002D6E38">
        <w:rPr>
          <w:rFonts w:ascii="Calibri" w:eastAsia="Calibri" w:hAnsi="Calibri" w:cs="Calibri"/>
          <w:b/>
          <w:color w:val="000000"/>
        </w:rPr>
        <w:t>notes</w:t>
      </w:r>
    </w:p>
    <w:p w14:paraId="3EBEBC94" w14:textId="77777777" w:rsidR="005708E5" w:rsidRPr="002D6E38" w:rsidRDefault="005708E5" w:rsidP="00B76DB4">
      <w:pPr>
        <w:keepNext/>
        <w:keepLines/>
        <w:spacing w:after="0" w:line="240" w:lineRule="auto"/>
        <w:outlineLvl w:val="1"/>
        <w:rPr>
          <w:rFonts w:ascii="Calibri" w:eastAsia="Calibri" w:hAnsi="Calibri" w:cs="Calibri"/>
          <w:color w:val="000000"/>
        </w:rPr>
      </w:pPr>
    </w:p>
    <w:p w14:paraId="3F8DE67B" w14:textId="4419E22A" w:rsidR="00B76DB4" w:rsidRPr="002D6E38" w:rsidRDefault="00B76DB4" w:rsidP="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2D6E38">
        <w:rPr>
          <w:rFonts w:ascii="Calibri" w:eastAsia="Times New Roman" w:hAnsi="Calibri" w:cs="Georgia"/>
        </w:rPr>
        <w:t>Ensure key achievements and gaps are linked to the training objectives and outcomes</w:t>
      </w:r>
    </w:p>
    <w:p w14:paraId="41CFC7D6" w14:textId="02FBE8D8" w:rsidR="00B76DB4" w:rsidRPr="002D6E38" w:rsidRDefault="00B76DB4" w:rsidP="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MS Mincho" w:hAnsi="Calibri" w:cs="MS Mincho"/>
          <w:lang w:val="en-US"/>
        </w:rPr>
      </w:pPr>
      <w:r w:rsidRPr="002D6E38">
        <w:rPr>
          <w:rFonts w:ascii="Calibri" w:eastAsia="MS Mincho" w:hAnsi="Calibri" w:cs="MS Mincho"/>
        </w:rPr>
        <w:t xml:space="preserve">There are various </w:t>
      </w:r>
      <w:r w:rsidRPr="002D6E38">
        <w:rPr>
          <w:rFonts w:ascii="Calibri" w:eastAsia="Times New Roman" w:hAnsi="Calibri" w:cs="Georgia"/>
          <w:lang w:val="en-US"/>
        </w:rPr>
        <w:t xml:space="preserve">ways to conduct a debriefing session. </w:t>
      </w:r>
      <w:r w:rsidR="005708E5" w:rsidRPr="002D6E38">
        <w:rPr>
          <w:rFonts w:ascii="Calibri" w:eastAsia="MS Mincho" w:hAnsi="Calibri" w:cs="MS Mincho"/>
        </w:rPr>
        <w:t xml:space="preserve">The </w:t>
      </w:r>
      <w:r w:rsidRPr="002D6E38">
        <w:rPr>
          <w:rFonts w:ascii="Calibri" w:eastAsia="MS Mincho" w:hAnsi="Calibri" w:cs="MS Mincho"/>
        </w:rPr>
        <w:t xml:space="preserve">methodology </w:t>
      </w:r>
      <w:r w:rsidR="00DC03F0">
        <w:rPr>
          <w:rFonts w:ascii="Calibri" w:eastAsia="MS Mincho" w:hAnsi="Calibri" w:cs="MS Mincho"/>
        </w:rPr>
        <w:t xml:space="preserve">should be chosen </w:t>
      </w:r>
      <w:r w:rsidRPr="002D6E38">
        <w:rPr>
          <w:rFonts w:ascii="Calibri" w:eastAsia="MS Mincho" w:hAnsi="Calibri" w:cs="MS Mincho"/>
        </w:rPr>
        <w:t>based on the number of people, the resources available</w:t>
      </w:r>
      <w:r w:rsidR="005708E5" w:rsidRPr="002D6E38">
        <w:rPr>
          <w:rFonts w:ascii="Calibri" w:eastAsia="MS Mincho" w:hAnsi="Calibri" w:cs="MS Mincho"/>
        </w:rPr>
        <w:t>,</w:t>
      </w:r>
      <w:r w:rsidRPr="002D6E38">
        <w:rPr>
          <w:rFonts w:ascii="Calibri" w:eastAsia="MS Mincho" w:hAnsi="Calibri" w:cs="MS Mincho"/>
        </w:rPr>
        <w:t xml:space="preserve"> and the local cultural context</w:t>
      </w:r>
    </w:p>
    <w:p w14:paraId="5B323DB3" w14:textId="1520559A" w:rsidR="00B76DB4" w:rsidRPr="002D6E38" w:rsidRDefault="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2D6E38">
        <w:rPr>
          <w:rFonts w:ascii="Calibri" w:eastAsia="Times New Roman" w:hAnsi="Calibri" w:cs="Georgia"/>
          <w:lang w:val="en-US"/>
        </w:rPr>
        <w:t>Simulation facilitators are encouraged to use their knowledge of local culture and customs to ensure that the debriefing sessions are not only effective</w:t>
      </w:r>
      <w:r w:rsidR="005708E5" w:rsidRPr="002D6E38">
        <w:rPr>
          <w:rFonts w:ascii="Calibri" w:eastAsia="Times New Roman" w:hAnsi="Calibri" w:cs="Georgia"/>
          <w:lang w:val="en-US"/>
        </w:rPr>
        <w:t>,</w:t>
      </w:r>
      <w:r w:rsidRPr="002D6E38">
        <w:rPr>
          <w:rFonts w:ascii="Calibri" w:eastAsia="Times New Roman" w:hAnsi="Calibri" w:cs="Georgia"/>
          <w:lang w:val="en-US"/>
        </w:rPr>
        <w:t xml:space="preserve"> but also appropriate</w:t>
      </w:r>
    </w:p>
    <w:p w14:paraId="3175D784" w14:textId="1480B218" w:rsidR="00B76DB4" w:rsidRPr="002D6E38" w:rsidRDefault="00B76DB4" w:rsidP="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2D6E38">
        <w:rPr>
          <w:rFonts w:ascii="Calibri" w:eastAsia="Times New Roman" w:hAnsi="Calibri" w:cs="Georgia"/>
          <w:lang w:val="en-US"/>
        </w:rPr>
        <w:t xml:space="preserve">It is important that all participants are included and feel able to contribute. Debriefings are best conducted in large rooms with a minimal number of desks, tables or distractions </w:t>
      </w:r>
    </w:p>
    <w:p w14:paraId="10D9B47A" w14:textId="27F92E34" w:rsidR="00B76DB4" w:rsidRPr="002D6E38" w:rsidRDefault="005708E5" w:rsidP="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2D6E38">
        <w:rPr>
          <w:rFonts w:ascii="Calibri" w:eastAsia="Times New Roman" w:hAnsi="Calibri" w:cs="Georgia"/>
          <w:lang w:val="en-US"/>
        </w:rPr>
        <w:t>A low-</w:t>
      </w:r>
      <w:r w:rsidR="00B76DB4" w:rsidRPr="002D6E38">
        <w:rPr>
          <w:rFonts w:ascii="Calibri" w:eastAsia="Times New Roman" w:hAnsi="Calibri" w:cs="Georgia"/>
          <w:lang w:val="en-US"/>
        </w:rPr>
        <w:t xml:space="preserve">technology </w:t>
      </w:r>
      <w:r w:rsidRPr="002D6E38">
        <w:rPr>
          <w:rFonts w:ascii="Calibri" w:eastAsia="Times New Roman" w:hAnsi="Calibri" w:cs="Georgia"/>
          <w:lang w:val="en-US"/>
        </w:rPr>
        <w:t xml:space="preserve">approach is recommended </w:t>
      </w:r>
      <w:r w:rsidR="00B76DB4" w:rsidRPr="002D6E38">
        <w:rPr>
          <w:rFonts w:ascii="Calibri" w:eastAsia="Times New Roman" w:hAnsi="Calibri" w:cs="Georgia"/>
          <w:lang w:val="en-US"/>
        </w:rPr>
        <w:t>(no laptops or phones)</w:t>
      </w:r>
      <w:r w:rsidRPr="002D6E38">
        <w:rPr>
          <w:rFonts w:ascii="Calibri" w:eastAsia="Times New Roman" w:hAnsi="Calibri" w:cs="Georgia"/>
          <w:lang w:val="en-US"/>
        </w:rPr>
        <w:t xml:space="preserve">: the goal is for </w:t>
      </w:r>
      <w:r w:rsidR="00B76DB4" w:rsidRPr="002D6E38">
        <w:rPr>
          <w:rFonts w:ascii="Calibri" w:eastAsia="Times New Roman" w:hAnsi="Calibri" w:cs="Georgia"/>
          <w:lang w:val="en-US"/>
        </w:rPr>
        <w:t>people to think, communicate, interact</w:t>
      </w:r>
      <w:r w:rsidRPr="002D6E38">
        <w:rPr>
          <w:rFonts w:ascii="Calibri" w:eastAsia="Times New Roman" w:hAnsi="Calibri" w:cs="Georgia"/>
          <w:lang w:val="en-US"/>
        </w:rPr>
        <w:t>,</w:t>
      </w:r>
      <w:r w:rsidR="00B76DB4" w:rsidRPr="002D6E38">
        <w:rPr>
          <w:rFonts w:ascii="Calibri" w:eastAsia="Times New Roman" w:hAnsi="Calibri" w:cs="Georgia"/>
          <w:lang w:val="en-US"/>
        </w:rPr>
        <w:t xml:space="preserve"> and focus on learning</w:t>
      </w:r>
    </w:p>
    <w:p w14:paraId="06227153" w14:textId="1D6E4AFF" w:rsidR="00914498" w:rsidRPr="002D6E38" w:rsidRDefault="00B76DB4" w:rsidP="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2D6E38">
        <w:rPr>
          <w:rFonts w:ascii="Calibri" w:eastAsia="Times New Roman" w:hAnsi="Calibri" w:cs="Georgia"/>
          <w:lang w:val="en-US"/>
        </w:rPr>
        <w:lastRenderedPageBreak/>
        <w:t>Be aware of the space, culture</w:t>
      </w:r>
      <w:r w:rsidR="00914498" w:rsidRPr="002D6E38">
        <w:rPr>
          <w:rFonts w:ascii="Calibri" w:eastAsia="Times New Roman" w:hAnsi="Calibri" w:cs="Georgia"/>
          <w:lang w:val="en-US"/>
        </w:rPr>
        <w:t xml:space="preserve"> and</w:t>
      </w:r>
      <w:r w:rsidRPr="002D6E38">
        <w:rPr>
          <w:rFonts w:ascii="Calibri" w:eastAsia="Times New Roman" w:hAnsi="Calibri" w:cs="Georgia"/>
          <w:lang w:val="en-US"/>
        </w:rPr>
        <w:t xml:space="preserve"> office dynamics </w:t>
      </w:r>
    </w:p>
    <w:p w14:paraId="0AED77C7" w14:textId="2B3FE4C4" w:rsidR="00B76DB4" w:rsidRPr="002D6E38" w:rsidRDefault="00914498" w:rsidP="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2D6E38">
        <w:rPr>
          <w:rFonts w:ascii="Calibri" w:eastAsia="Times New Roman" w:hAnsi="Calibri" w:cs="Georgia"/>
          <w:lang w:val="en-US"/>
        </w:rPr>
        <w:t>E</w:t>
      </w:r>
      <w:r w:rsidR="00B76DB4" w:rsidRPr="002D6E38">
        <w:rPr>
          <w:rFonts w:ascii="Calibri" w:eastAsia="Times New Roman" w:hAnsi="Calibri" w:cs="Georgia"/>
          <w:lang w:val="en-US"/>
        </w:rPr>
        <w:t>nsure all conversations are captured</w:t>
      </w:r>
    </w:p>
    <w:p w14:paraId="5318BD65" w14:textId="1642D616" w:rsidR="00B76DB4" w:rsidRPr="002D6E38" w:rsidRDefault="00B76DB4" w:rsidP="00B76DB4">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2D6E38">
        <w:rPr>
          <w:rFonts w:ascii="Calibri" w:eastAsia="Times New Roman" w:hAnsi="Calibri" w:cs="Georgia"/>
          <w:lang w:val="en-US"/>
        </w:rPr>
        <w:t>It is strongly recommended that the simulation and debrief are not held at the end of the work</w:t>
      </w:r>
      <w:r w:rsidR="00914498" w:rsidRPr="002D6E38">
        <w:rPr>
          <w:rFonts w:ascii="Calibri" w:eastAsia="Times New Roman" w:hAnsi="Calibri" w:cs="Georgia"/>
          <w:lang w:val="en-US"/>
        </w:rPr>
        <w:t>ing</w:t>
      </w:r>
      <w:r w:rsidRPr="002D6E38">
        <w:rPr>
          <w:rFonts w:ascii="Calibri" w:eastAsia="Times New Roman" w:hAnsi="Calibri" w:cs="Georgia"/>
          <w:lang w:val="en-US"/>
        </w:rPr>
        <w:t xml:space="preserve"> week. </w:t>
      </w:r>
      <w:r w:rsidRPr="002D6E38">
        <w:rPr>
          <w:rFonts w:ascii="Calibri" w:eastAsia="MS Mincho" w:hAnsi="Calibri" w:cs="MS Mincho"/>
          <w:lang w:val="en-US"/>
        </w:rPr>
        <w:t> </w:t>
      </w:r>
    </w:p>
    <w:p w14:paraId="1D1BDA9E" w14:textId="77777777" w:rsidR="00914498" w:rsidRPr="002D6E38" w:rsidRDefault="00914498" w:rsidP="00B76DB4">
      <w:pPr>
        <w:spacing w:after="0" w:line="240" w:lineRule="auto"/>
        <w:rPr>
          <w:rFonts w:ascii="Calibri" w:eastAsia="Calibri" w:hAnsi="Calibri" w:cstheme="minorHAnsi"/>
          <w:b/>
          <w:color w:val="000000"/>
        </w:rPr>
      </w:pPr>
    </w:p>
    <w:p w14:paraId="7726BD0E" w14:textId="4D37FBA9" w:rsidR="00B76DB4" w:rsidRPr="002D6E38" w:rsidRDefault="00B76DB4" w:rsidP="00B76DB4">
      <w:pPr>
        <w:spacing w:after="0" w:line="240" w:lineRule="auto"/>
        <w:rPr>
          <w:rFonts w:ascii="Calibri" w:eastAsia="Times New Roman" w:hAnsi="Calibri" w:cstheme="minorHAnsi"/>
          <w:color w:val="000000"/>
          <w:sz w:val="24"/>
          <w:szCs w:val="24"/>
        </w:rPr>
      </w:pPr>
      <w:r w:rsidRPr="002D6E38">
        <w:rPr>
          <w:rFonts w:ascii="Calibri" w:eastAsia="Calibri" w:hAnsi="Calibri" w:cstheme="minorHAnsi"/>
          <w:b/>
          <w:color w:val="000000"/>
        </w:rPr>
        <w:t xml:space="preserve">Joining </w:t>
      </w:r>
      <w:r w:rsidR="00914498" w:rsidRPr="002D6E38">
        <w:rPr>
          <w:rFonts w:ascii="Calibri" w:eastAsia="Calibri" w:hAnsi="Calibri" w:cstheme="minorHAnsi"/>
          <w:b/>
          <w:color w:val="000000"/>
        </w:rPr>
        <w:t>instructions</w:t>
      </w:r>
    </w:p>
    <w:p w14:paraId="242FBB79" w14:textId="5ADCF2E0" w:rsidR="00B76DB4" w:rsidRPr="002D6E38" w:rsidRDefault="00B76DB4" w:rsidP="00B76DB4">
      <w:pPr>
        <w:spacing w:after="0" w:line="240" w:lineRule="auto"/>
        <w:rPr>
          <w:rFonts w:ascii="Calibri" w:eastAsia="Calibri" w:hAnsi="Calibri" w:cstheme="minorHAnsi"/>
          <w:color w:val="000000"/>
        </w:rPr>
      </w:pPr>
      <w:r w:rsidRPr="002D6E38">
        <w:rPr>
          <w:rFonts w:ascii="Calibri" w:eastAsia="Calibri" w:hAnsi="Calibri" w:cstheme="minorHAnsi"/>
          <w:color w:val="000000"/>
        </w:rPr>
        <w:t>This should be covered in the participant invitation and introductory briefing</w:t>
      </w:r>
      <w:r w:rsidR="00914498" w:rsidRPr="002D6E38">
        <w:rPr>
          <w:rFonts w:ascii="Calibri" w:eastAsia="Calibri" w:hAnsi="Calibri" w:cstheme="minorHAnsi"/>
          <w:color w:val="000000"/>
        </w:rPr>
        <w:t>:</w:t>
      </w:r>
      <w:r w:rsidRPr="002D6E38">
        <w:rPr>
          <w:rFonts w:ascii="Calibri" w:eastAsia="Calibri" w:hAnsi="Calibri" w:cstheme="minorHAnsi"/>
          <w:color w:val="000000"/>
        </w:rPr>
        <w:t xml:space="preserve"> </w:t>
      </w:r>
      <w:r w:rsidR="00914498" w:rsidRPr="002D6E38">
        <w:rPr>
          <w:rFonts w:ascii="Calibri" w:eastAsia="Calibri" w:hAnsi="Calibri" w:cstheme="minorHAnsi"/>
          <w:color w:val="000000"/>
        </w:rPr>
        <w:t>p</w:t>
      </w:r>
      <w:r w:rsidRPr="002D6E38">
        <w:rPr>
          <w:rFonts w:ascii="Calibri" w:eastAsia="Calibri" w:hAnsi="Calibri" w:cstheme="minorHAnsi"/>
          <w:color w:val="000000"/>
        </w:rPr>
        <w:t xml:space="preserve">articipants and the exercise management team need to know when and where to meet for this phase of the exercise. </w:t>
      </w:r>
    </w:p>
    <w:p w14:paraId="5637CE53" w14:textId="77777777" w:rsidR="00B76DB4" w:rsidRPr="002D6E38" w:rsidRDefault="00B76DB4" w:rsidP="00B76DB4">
      <w:pPr>
        <w:spacing w:after="0" w:line="240" w:lineRule="auto"/>
        <w:rPr>
          <w:rFonts w:ascii="Calibri" w:eastAsia="Calibri" w:hAnsi="Calibri" w:cstheme="minorHAnsi"/>
          <w:i/>
          <w:color w:val="1F497D" w:themeColor="text2"/>
        </w:rPr>
      </w:pPr>
    </w:p>
    <w:p w14:paraId="35F316ED" w14:textId="29378F1B" w:rsidR="00B76DB4" w:rsidRPr="002D6E38" w:rsidRDefault="00914498" w:rsidP="00B76DB4">
      <w:pPr>
        <w:spacing w:after="0" w:line="240" w:lineRule="auto"/>
        <w:rPr>
          <w:rFonts w:ascii="Calibri" w:eastAsia="Calibri" w:hAnsi="Calibri" w:cstheme="minorHAnsi"/>
          <w:i/>
          <w:color w:val="1F497D" w:themeColor="text2"/>
        </w:rPr>
      </w:pPr>
      <w:r w:rsidRPr="002D6E38">
        <w:rPr>
          <w:rFonts w:ascii="Calibri" w:eastAsia="Calibri" w:hAnsi="Calibri" w:cstheme="minorHAnsi"/>
          <w:b/>
          <w:i/>
          <w:color w:val="1F497D" w:themeColor="text2"/>
        </w:rPr>
        <w:t xml:space="preserve">TIP: </w:t>
      </w:r>
      <w:r w:rsidR="00B76DB4" w:rsidRPr="002D6E38">
        <w:rPr>
          <w:rFonts w:ascii="Calibri" w:eastAsia="Calibri" w:hAnsi="Calibri" w:cstheme="minorHAnsi"/>
          <w:i/>
          <w:color w:val="1F497D" w:themeColor="text2"/>
        </w:rPr>
        <w:t>All exercise management team members and participants are expected to contribute.</w:t>
      </w:r>
    </w:p>
    <w:p w14:paraId="49C35498" w14:textId="77777777" w:rsidR="00B76DB4" w:rsidRPr="002D6E38" w:rsidRDefault="00B76DB4" w:rsidP="00B76DB4">
      <w:pPr>
        <w:spacing w:after="0" w:line="240" w:lineRule="auto"/>
        <w:rPr>
          <w:rFonts w:ascii="Calibri" w:eastAsia="Times New Roman" w:hAnsi="Calibri" w:cstheme="minorHAnsi"/>
          <w:color w:val="000000"/>
          <w:sz w:val="24"/>
          <w:szCs w:val="24"/>
        </w:rPr>
      </w:pPr>
    </w:p>
    <w:p w14:paraId="65912488" w14:textId="695E65D9" w:rsidR="00B76DB4" w:rsidRPr="002D6E38" w:rsidRDefault="00B76DB4" w:rsidP="00B76DB4">
      <w:pPr>
        <w:spacing w:after="0" w:line="240" w:lineRule="auto"/>
        <w:rPr>
          <w:rFonts w:ascii="Calibri" w:eastAsia="Times New Roman" w:hAnsi="Calibri" w:cstheme="minorHAnsi"/>
          <w:color w:val="1F497D" w:themeColor="text2"/>
          <w:sz w:val="24"/>
          <w:szCs w:val="24"/>
        </w:rPr>
      </w:pPr>
      <w:r w:rsidRPr="002D6E38">
        <w:rPr>
          <w:rFonts w:ascii="Calibri" w:eastAsia="Times New Roman" w:hAnsi="Calibri" w:cstheme="minorHAnsi"/>
          <w:b/>
          <w:color w:val="1F497D" w:themeColor="text2"/>
          <w:sz w:val="24"/>
          <w:szCs w:val="24"/>
        </w:rPr>
        <w:t>Example of a half</w:t>
      </w:r>
      <w:r w:rsidR="00914498" w:rsidRPr="002D6E38">
        <w:rPr>
          <w:rFonts w:ascii="Calibri" w:eastAsia="Times New Roman" w:hAnsi="Calibri" w:cstheme="minorHAnsi"/>
          <w:b/>
          <w:color w:val="1F497D" w:themeColor="text2"/>
          <w:sz w:val="24"/>
          <w:szCs w:val="24"/>
        </w:rPr>
        <w:t>-</w:t>
      </w:r>
      <w:r w:rsidRPr="002D6E38">
        <w:rPr>
          <w:rFonts w:ascii="Calibri" w:eastAsia="Times New Roman" w:hAnsi="Calibri" w:cstheme="minorHAnsi"/>
          <w:b/>
          <w:color w:val="1F497D" w:themeColor="text2"/>
          <w:sz w:val="24"/>
          <w:szCs w:val="24"/>
        </w:rPr>
        <w:t>day workshop agenda</w:t>
      </w:r>
    </w:p>
    <w:p w14:paraId="0C336308" w14:textId="77777777" w:rsidR="00B76DB4" w:rsidRPr="002D6E38" w:rsidRDefault="00B76DB4" w:rsidP="00B76DB4">
      <w:pPr>
        <w:spacing w:after="0" w:line="240" w:lineRule="auto"/>
        <w:rPr>
          <w:rFonts w:ascii="Calibri" w:eastAsia="Times New Roman" w:hAnsi="Calibri" w:cstheme="minorHAnsi"/>
          <w:color w:val="1F497D" w:themeColor="text2"/>
          <w:sz w:val="24"/>
          <w:szCs w:val="24"/>
        </w:rPr>
      </w:pPr>
    </w:p>
    <w:tbl>
      <w:tblPr>
        <w:tblW w:w="7939"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57" w:type="dxa"/>
          <w:bottom w:w="113" w:type="dxa"/>
        </w:tblCellMar>
        <w:tblLook w:val="04A0" w:firstRow="1" w:lastRow="0" w:firstColumn="1" w:lastColumn="0" w:noHBand="0" w:noVBand="1"/>
      </w:tblPr>
      <w:tblGrid>
        <w:gridCol w:w="1560"/>
        <w:gridCol w:w="4253"/>
        <w:gridCol w:w="2126"/>
      </w:tblGrid>
      <w:tr w:rsidR="00B76DB4" w:rsidRPr="00914498" w14:paraId="0058738D" w14:textId="77777777" w:rsidTr="00B56F26">
        <w:trPr>
          <w:trHeight w:val="397"/>
          <w:jc w:val="center"/>
        </w:trPr>
        <w:tc>
          <w:tcPr>
            <w:tcW w:w="1560" w:type="dxa"/>
            <w:tcBorders>
              <w:top w:val="single" w:sz="2" w:space="0" w:color="auto"/>
              <w:bottom w:val="single" w:sz="6" w:space="0" w:color="auto"/>
            </w:tcBorders>
            <w:shd w:val="clear" w:color="auto" w:fill="B3B3B3"/>
            <w:vAlign w:val="center"/>
          </w:tcPr>
          <w:p w14:paraId="2A6AD36B" w14:textId="77777777" w:rsidR="00B76DB4" w:rsidRPr="002D6E38" w:rsidRDefault="00B76DB4" w:rsidP="00B76DB4">
            <w:pPr>
              <w:spacing w:after="0" w:line="240" w:lineRule="auto"/>
              <w:rPr>
                <w:rFonts w:ascii="Calibri" w:eastAsia="Times New Roman" w:hAnsi="Calibri" w:cs="Arial"/>
                <w:i/>
                <w:color w:val="000000"/>
                <w:sz w:val="18"/>
                <w:szCs w:val="18"/>
                <w:lang w:val="en-CA" w:eastAsia="en-CA"/>
              </w:rPr>
            </w:pPr>
            <w:r w:rsidRPr="002D6E38">
              <w:rPr>
                <w:rFonts w:ascii="Calibri" w:eastAsia="Times New Roman" w:hAnsi="Calibri" w:cs="Arial"/>
                <w:b/>
                <w:i/>
                <w:color w:val="000000"/>
                <w:sz w:val="18"/>
                <w:szCs w:val="18"/>
                <w:lang w:val="en-CA" w:eastAsia="en-CA"/>
              </w:rPr>
              <w:t>Time</w:t>
            </w:r>
          </w:p>
        </w:tc>
        <w:tc>
          <w:tcPr>
            <w:tcW w:w="4253" w:type="dxa"/>
            <w:tcBorders>
              <w:top w:val="single" w:sz="2" w:space="0" w:color="auto"/>
              <w:bottom w:val="single" w:sz="6" w:space="0" w:color="auto"/>
            </w:tcBorders>
            <w:shd w:val="clear" w:color="auto" w:fill="B3B3B3"/>
            <w:vAlign w:val="center"/>
          </w:tcPr>
          <w:p w14:paraId="5F3D7B79" w14:textId="77777777" w:rsidR="00B76DB4" w:rsidRPr="002D6E38" w:rsidRDefault="00B76DB4" w:rsidP="00B76DB4">
            <w:pPr>
              <w:spacing w:after="0" w:line="240" w:lineRule="auto"/>
              <w:rPr>
                <w:rFonts w:ascii="Calibri" w:eastAsia="Times New Roman" w:hAnsi="Calibri" w:cs="Arial"/>
                <w:i/>
                <w:color w:val="000000"/>
                <w:sz w:val="18"/>
                <w:szCs w:val="18"/>
                <w:lang w:val="en-CA" w:eastAsia="en-CA"/>
              </w:rPr>
            </w:pPr>
            <w:r w:rsidRPr="002D6E38">
              <w:rPr>
                <w:rFonts w:ascii="Calibri" w:eastAsia="Times New Roman" w:hAnsi="Calibri" w:cs="Arial"/>
                <w:b/>
                <w:i/>
                <w:color w:val="000000"/>
                <w:sz w:val="18"/>
                <w:szCs w:val="18"/>
                <w:lang w:val="en-CA" w:eastAsia="en-CA"/>
              </w:rPr>
              <w:t>Session</w:t>
            </w:r>
          </w:p>
        </w:tc>
        <w:tc>
          <w:tcPr>
            <w:tcW w:w="2126" w:type="dxa"/>
            <w:tcBorders>
              <w:top w:val="single" w:sz="2" w:space="0" w:color="auto"/>
              <w:bottom w:val="single" w:sz="6" w:space="0" w:color="auto"/>
            </w:tcBorders>
            <w:shd w:val="clear" w:color="auto" w:fill="B3B3B3"/>
            <w:vAlign w:val="center"/>
          </w:tcPr>
          <w:p w14:paraId="54B6B55C" w14:textId="77777777" w:rsidR="00B76DB4" w:rsidRPr="002D6E38" w:rsidRDefault="00B76DB4" w:rsidP="00B76DB4">
            <w:pPr>
              <w:spacing w:after="0" w:line="240" w:lineRule="auto"/>
              <w:rPr>
                <w:rFonts w:ascii="Calibri" w:eastAsia="Times New Roman" w:hAnsi="Calibri" w:cs="Arial"/>
                <w:i/>
                <w:color w:val="000000"/>
                <w:sz w:val="18"/>
                <w:szCs w:val="18"/>
                <w:lang w:val="en-CA" w:eastAsia="en-CA"/>
              </w:rPr>
            </w:pPr>
            <w:r w:rsidRPr="002D6E38">
              <w:rPr>
                <w:rFonts w:ascii="Calibri" w:eastAsia="Times New Roman" w:hAnsi="Calibri" w:cs="Arial"/>
                <w:b/>
                <w:i/>
                <w:color w:val="000000"/>
                <w:sz w:val="18"/>
                <w:szCs w:val="18"/>
                <w:lang w:val="en-CA" w:eastAsia="en-CA"/>
              </w:rPr>
              <w:t>Facilitated by</w:t>
            </w:r>
          </w:p>
        </w:tc>
      </w:tr>
      <w:tr w:rsidR="00B76DB4" w:rsidRPr="00914498" w14:paraId="3508A4D8" w14:textId="77777777" w:rsidTr="00B56F26">
        <w:trPr>
          <w:trHeight w:val="39"/>
          <w:jc w:val="center"/>
        </w:trPr>
        <w:tc>
          <w:tcPr>
            <w:tcW w:w="1560" w:type="dxa"/>
            <w:tcBorders>
              <w:top w:val="single" w:sz="6" w:space="0" w:color="auto"/>
              <w:bottom w:val="single" w:sz="6" w:space="0" w:color="auto"/>
            </w:tcBorders>
            <w:shd w:val="clear" w:color="auto" w:fill="auto"/>
            <w:vAlign w:val="center"/>
          </w:tcPr>
          <w:p w14:paraId="5C5595A1"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08:30</w:t>
            </w:r>
          </w:p>
        </w:tc>
        <w:tc>
          <w:tcPr>
            <w:tcW w:w="4253" w:type="dxa"/>
            <w:tcBorders>
              <w:top w:val="single" w:sz="6" w:space="0" w:color="auto"/>
              <w:bottom w:val="single" w:sz="6" w:space="0" w:color="auto"/>
            </w:tcBorders>
            <w:shd w:val="clear" w:color="auto" w:fill="auto"/>
            <w:vAlign w:val="center"/>
          </w:tcPr>
          <w:p w14:paraId="5A5A1E2D" w14:textId="657613F1" w:rsidR="00B76DB4" w:rsidRPr="002D6E38" w:rsidRDefault="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 xml:space="preserve">Arrival of </w:t>
            </w:r>
            <w:r w:rsidR="00914498" w:rsidRPr="002D6E38">
              <w:rPr>
                <w:rFonts w:ascii="Calibri" w:eastAsia="Times New Roman" w:hAnsi="Calibri" w:cs="Arial"/>
                <w:color w:val="000000"/>
                <w:sz w:val="18"/>
                <w:szCs w:val="18"/>
                <w:lang w:val="en-CA" w:eastAsia="en-CA"/>
              </w:rPr>
              <w:t>participants</w:t>
            </w:r>
          </w:p>
        </w:tc>
        <w:tc>
          <w:tcPr>
            <w:tcW w:w="2126" w:type="dxa"/>
            <w:tcBorders>
              <w:top w:val="single" w:sz="6" w:space="0" w:color="auto"/>
              <w:bottom w:val="single" w:sz="6" w:space="0" w:color="auto"/>
            </w:tcBorders>
            <w:shd w:val="clear" w:color="auto" w:fill="auto"/>
            <w:vAlign w:val="center"/>
          </w:tcPr>
          <w:p w14:paraId="4E4480A9"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p>
        </w:tc>
      </w:tr>
      <w:tr w:rsidR="00B76DB4" w:rsidRPr="00914498" w14:paraId="44A115BA" w14:textId="77777777" w:rsidTr="00B56F26">
        <w:trPr>
          <w:trHeight w:val="113"/>
          <w:jc w:val="center"/>
        </w:trPr>
        <w:tc>
          <w:tcPr>
            <w:tcW w:w="1560" w:type="dxa"/>
            <w:tcBorders>
              <w:top w:val="single" w:sz="6" w:space="0" w:color="auto"/>
              <w:bottom w:val="single" w:sz="6" w:space="0" w:color="auto"/>
            </w:tcBorders>
            <w:shd w:val="clear" w:color="auto" w:fill="auto"/>
            <w:vAlign w:val="center"/>
          </w:tcPr>
          <w:p w14:paraId="27A8B6F4"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08:40 – 09:20</w:t>
            </w:r>
          </w:p>
        </w:tc>
        <w:tc>
          <w:tcPr>
            <w:tcW w:w="4253" w:type="dxa"/>
            <w:tcBorders>
              <w:top w:val="single" w:sz="6" w:space="0" w:color="auto"/>
              <w:bottom w:val="single" w:sz="6" w:space="0" w:color="auto"/>
            </w:tcBorders>
            <w:shd w:val="clear" w:color="auto" w:fill="auto"/>
            <w:vAlign w:val="center"/>
          </w:tcPr>
          <w:p w14:paraId="0E7F893B" w14:textId="7DE7E3C8"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 xml:space="preserve">Welcome and </w:t>
            </w:r>
            <w:r w:rsidR="00DC03F0">
              <w:rPr>
                <w:rFonts w:ascii="Calibri" w:eastAsia="Times New Roman" w:hAnsi="Calibri" w:cs="Arial"/>
                <w:color w:val="000000"/>
                <w:sz w:val="18"/>
                <w:szCs w:val="18"/>
                <w:lang w:val="en-CA" w:eastAsia="en-CA"/>
              </w:rPr>
              <w:t>i</w:t>
            </w:r>
            <w:r w:rsidRPr="002D6E38">
              <w:rPr>
                <w:rFonts w:ascii="Calibri" w:eastAsia="Times New Roman" w:hAnsi="Calibri" w:cs="Arial"/>
                <w:color w:val="000000"/>
                <w:sz w:val="18"/>
                <w:szCs w:val="18"/>
                <w:lang w:val="en-CA" w:eastAsia="en-CA"/>
              </w:rPr>
              <w:t>ntroduction:</w:t>
            </w:r>
          </w:p>
          <w:p w14:paraId="693EA75A"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Opening remarks</w:t>
            </w:r>
          </w:p>
          <w:p w14:paraId="23A72008"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Warm up activity</w:t>
            </w:r>
          </w:p>
          <w:p w14:paraId="5D84A1CE"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Agenda and purpose</w:t>
            </w:r>
          </w:p>
        </w:tc>
        <w:tc>
          <w:tcPr>
            <w:tcW w:w="2126" w:type="dxa"/>
            <w:tcBorders>
              <w:top w:val="single" w:sz="6" w:space="0" w:color="auto"/>
              <w:bottom w:val="single" w:sz="6" w:space="0" w:color="auto"/>
            </w:tcBorders>
            <w:shd w:val="clear" w:color="auto" w:fill="auto"/>
            <w:vAlign w:val="center"/>
          </w:tcPr>
          <w:p w14:paraId="44403FF1"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p>
          <w:p w14:paraId="6FE1CDCD" w14:textId="77777777" w:rsidR="00B76DB4" w:rsidRPr="002D6E38" w:rsidRDefault="00B76DB4" w:rsidP="00B76DB4">
            <w:pPr>
              <w:spacing w:after="0" w:line="240" w:lineRule="auto"/>
              <w:rPr>
                <w:rFonts w:ascii="Calibri" w:eastAsia="Times New Roman" w:hAnsi="Calibri" w:cs="Arial"/>
                <w:color w:val="222222"/>
                <w:sz w:val="18"/>
                <w:szCs w:val="18"/>
              </w:rPr>
            </w:pPr>
          </w:p>
        </w:tc>
      </w:tr>
      <w:tr w:rsidR="00B76DB4" w:rsidRPr="00914498" w14:paraId="7FABDEA9" w14:textId="77777777" w:rsidTr="00B56F26">
        <w:trPr>
          <w:trHeight w:val="113"/>
          <w:jc w:val="center"/>
        </w:trPr>
        <w:tc>
          <w:tcPr>
            <w:tcW w:w="1560" w:type="dxa"/>
            <w:tcBorders>
              <w:top w:val="single" w:sz="6" w:space="0" w:color="auto"/>
            </w:tcBorders>
            <w:shd w:val="clear" w:color="auto" w:fill="auto"/>
            <w:vAlign w:val="center"/>
          </w:tcPr>
          <w:p w14:paraId="72CB5BE8"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09:20 – 09:50</w:t>
            </w:r>
          </w:p>
        </w:tc>
        <w:tc>
          <w:tcPr>
            <w:tcW w:w="4253" w:type="dxa"/>
            <w:tcBorders>
              <w:top w:val="single" w:sz="6" w:space="0" w:color="auto"/>
            </w:tcBorders>
            <w:shd w:val="clear" w:color="auto" w:fill="auto"/>
            <w:vAlign w:val="center"/>
          </w:tcPr>
          <w:p w14:paraId="7E91BD3A" w14:textId="447BC5AB"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 xml:space="preserve">Review of </w:t>
            </w:r>
            <w:r w:rsidR="00914498" w:rsidRPr="002D6E38">
              <w:rPr>
                <w:rFonts w:ascii="Calibri" w:eastAsia="Times New Roman" w:hAnsi="Calibri" w:cs="Arial"/>
                <w:color w:val="000000"/>
                <w:sz w:val="18"/>
                <w:szCs w:val="18"/>
                <w:lang w:val="en-CA" w:eastAsia="en-CA"/>
              </w:rPr>
              <w:t>exercise</w:t>
            </w:r>
            <w:r w:rsidR="00DC03F0">
              <w:rPr>
                <w:rFonts w:ascii="Calibri" w:eastAsia="Times New Roman" w:hAnsi="Calibri" w:cs="Arial"/>
                <w:color w:val="000000"/>
                <w:sz w:val="18"/>
                <w:szCs w:val="18"/>
                <w:lang w:val="en-CA" w:eastAsia="en-CA"/>
              </w:rPr>
              <w:t>:</w:t>
            </w:r>
          </w:p>
          <w:p w14:paraId="38155447"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Pre-exercise preparation</w:t>
            </w:r>
          </w:p>
          <w:p w14:paraId="254F0B86"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Summary of events and outputs</w:t>
            </w:r>
          </w:p>
          <w:p w14:paraId="6479E473"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Summary of exercise feedback</w:t>
            </w:r>
          </w:p>
        </w:tc>
        <w:tc>
          <w:tcPr>
            <w:tcW w:w="2126" w:type="dxa"/>
            <w:tcBorders>
              <w:top w:val="single" w:sz="6" w:space="0" w:color="auto"/>
            </w:tcBorders>
            <w:shd w:val="clear" w:color="auto" w:fill="auto"/>
            <w:vAlign w:val="center"/>
          </w:tcPr>
          <w:p w14:paraId="333E08A3"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p>
          <w:p w14:paraId="6DDE2E87"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p>
        </w:tc>
      </w:tr>
      <w:tr w:rsidR="00B76DB4" w:rsidRPr="00914498" w14:paraId="77950B91" w14:textId="77777777" w:rsidTr="00B56F26">
        <w:trPr>
          <w:trHeight w:val="113"/>
          <w:jc w:val="center"/>
        </w:trPr>
        <w:tc>
          <w:tcPr>
            <w:tcW w:w="1560" w:type="dxa"/>
            <w:tcBorders>
              <w:bottom w:val="single" w:sz="6" w:space="0" w:color="auto"/>
            </w:tcBorders>
            <w:shd w:val="clear" w:color="auto" w:fill="auto"/>
            <w:vAlign w:val="center"/>
          </w:tcPr>
          <w:p w14:paraId="7F89EFB4"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09:50 – 10:30</w:t>
            </w:r>
          </w:p>
        </w:tc>
        <w:tc>
          <w:tcPr>
            <w:tcW w:w="4253" w:type="dxa"/>
            <w:tcBorders>
              <w:bottom w:val="single" w:sz="6" w:space="0" w:color="auto"/>
            </w:tcBorders>
            <w:shd w:val="clear" w:color="auto" w:fill="auto"/>
            <w:vAlign w:val="center"/>
          </w:tcPr>
          <w:p w14:paraId="69BDC566" w14:textId="5B5B01E4"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 xml:space="preserve">Participant </w:t>
            </w:r>
            <w:r w:rsidR="00914498" w:rsidRPr="002D6E38">
              <w:rPr>
                <w:rFonts w:ascii="Calibri" w:eastAsia="Times New Roman" w:hAnsi="Calibri" w:cs="Arial"/>
                <w:color w:val="000000"/>
                <w:sz w:val="18"/>
                <w:szCs w:val="18"/>
                <w:lang w:val="en-CA" w:eastAsia="en-CA"/>
              </w:rPr>
              <w:t>reflections</w:t>
            </w:r>
            <w:r w:rsidRPr="002D6E38">
              <w:rPr>
                <w:rFonts w:ascii="Calibri" w:eastAsia="Times New Roman" w:hAnsi="Calibri" w:cs="Arial"/>
                <w:color w:val="000000"/>
                <w:sz w:val="18"/>
                <w:szCs w:val="18"/>
                <w:lang w:val="en-CA" w:eastAsia="en-CA"/>
              </w:rPr>
              <w:t>:</w:t>
            </w:r>
          </w:p>
          <w:p w14:paraId="304AC162" w14:textId="0C46048D"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 xml:space="preserve">4 </w:t>
            </w:r>
            <w:r w:rsidR="00914498" w:rsidRPr="002D6E38">
              <w:rPr>
                <w:rFonts w:ascii="Calibri" w:eastAsia="Times New Roman" w:hAnsi="Calibri" w:cs="Arial"/>
                <w:color w:val="000000"/>
                <w:sz w:val="18"/>
                <w:szCs w:val="18"/>
                <w:lang w:val="en-CA" w:eastAsia="en-CA"/>
              </w:rPr>
              <w:t>corners exercise</w:t>
            </w:r>
          </w:p>
          <w:p w14:paraId="3EE99296"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Summary of feedback</w:t>
            </w:r>
          </w:p>
        </w:tc>
        <w:tc>
          <w:tcPr>
            <w:tcW w:w="2126" w:type="dxa"/>
            <w:tcBorders>
              <w:bottom w:val="single" w:sz="6" w:space="0" w:color="auto"/>
            </w:tcBorders>
            <w:shd w:val="clear" w:color="auto" w:fill="auto"/>
            <w:vAlign w:val="center"/>
          </w:tcPr>
          <w:p w14:paraId="21A950FF" w14:textId="77777777" w:rsidR="00B76DB4" w:rsidRPr="002D6E38" w:rsidRDefault="00B76DB4" w:rsidP="00B76DB4">
            <w:pPr>
              <w:spacing w:after="0" w:line="240" w:lineRule="auto"/>
              <w:rPr>
                <w:rFonts w:ascii="Calibri" w:eastAsia="Times New Roman" w:hAnsi="Calibri" w:cs="Arial"/>
                <w:color w:val="222222"/>
                <w:sz w:val="18"/>
                <w:szCs w:val="18"/>
              </w:rPr>
            </w:pPr>
          </w:p>
        </w:tc>
      </w:tr>
      <w:tr w:rsidR="00B76DB4" w:rsidRPr="00914498" w14:paraId="32609A3E" w14:textId="77777777" w:rsidTr="00B56F26">
        <w:trPr>
          <w:trHeight w:val="113"/>
          <w:jc w:val="center"/>
        </w:trPr>
        <w:tc>
          <w:tcPr>
            <w:tcW w:w="1560" w:type="dxa"/>
            <w:tcBorders>
              <w:top w:val="single" w:sz="6" w:space="0" w:color="auto"/>
              <w:bottom w:val="single" w:sz="6" w:space="0" w:color="auto"/>
            </w:tcBorders>
            <w:shd w:val="clear" w:color="auto" w:fill="F2F2F2" w:themeFill="background1" w:themeFillShade="F2"/>
            <w:vAlign w:val="center"/>
          </w:tcPr>
          <w:p w14:paraId="2BE9BE13" w14:textId="77777777" w:rsidR="00B76DB4" w:rsidRPr="002D6E38" w:rsidRDefault="00B76DB4" w:rsidP="00B76DB4">
            <w:pPr>
              <w:spacing w:after="0" w:line="240" w:lineRule="auto"/>
              <w:rPr>
                <w:rFonts w:ascii="Calibri" w:eastAsia="Times New Roman" w:hAnsi="Calibri" w:cs="Arial"/>
                <w:i/>
                <w:color w:val="000000"/>
                <w:sz w:val="18"/>
                <w:szCs w:val="18"/>
                <w:lang w:val="en-CA" w:eastAsia="en-CA"/>
              </w:rPr>
            </w:pPr>
            <w:r w:rsidRPr="002D6E38">
              <w:rPr>
                <w:rFonts w:ascii="Calibri" w:eastAsia="Times New Roman" w:hAnsi="Calibri" w:cs="Arial"/>
                <w:b/>
                <w:i/>
                <w:color w:val="000000"/>
                <w:sz w:val="18"/>
                <w:szCs w:val="18"/>
                <w:lang w:val="en-CA" w:eastAsia="en-CA"/>
              </w:rPr>
              <w:t>10:30 – 10:50</w:t>
            </w:r>
          </w:p>
        </w:tc>
        <w:tc>
          <w:tcPr>
            <w:tcW w:w="4253" w:type="dxa"/>
            <w:tcBorders>
              <w:top w:val="single" w:sz="6" w:space="0" w:color="auto"/>
              <w:bottom w:val="single" w:sz="6" w:space="0" w:color="auto"/>
            </w:tcBorders>
            <w:shd w:val="clear" w:color="auto" w:fill="F2F2F2" w:themeFill="background1" w:themeFillShade="F2"/>
            <w:vAlign w:val="center"/>
          </w:tcPr>
          <w:p w14:paraId="412DB73E" w14:textId="77777777" w:rsidR="00B76DB4" w:rsidRPr="002D6E38" w:rsidRDefault="00B76DB4" w:rsidP="00B76DB4">
            <w:pPr>
              <w:spacing w:after="0" w:line="240" w:lineRule="auto"/>
              <w:rPr>
                <w:rFonts w:ascii="Calibri" w:eastAsia="Times New Roman" w:hAnsi="Calibri" w:cs="Arial"/>
                <w:i/>
                <w:color w:val="000000"/>
                <w:sz w:val="18"/>
                <w:szCs w:val="18"/>
                <w:lang w:val="en-CA" w:eastAsia="en-CA"/>
              </w:rPr>
            </w:pPr>
            <w:r w:rsidRPr="002D6E38">
              <w:rPr>
                <w:rFonts w:ascii="Calibri" w:eastAsia="Times New Roman" w:hAnsi="Calibri" w:cs="Arial"/>
                <w:b/>
                <w:i/>
                <w:color w:val="000000"/>
                <w:sz w:val="18"/>
                <w:szCs w:val="18"/>
                <w:lang w:val="en-CA" w:eastAsia="en-CA"/>
              </w:rPr>
              <w:t>TEA &amp; COFFEE</w:t>
            </w:r>
          </w:p>
        </w:tc>
        <w:tc>
          <w:tcPr>
            <w:tcW w:w="2126" w:type="dxa"/>
            <w:tcBorders>
              <w:top w:val="single" w:sz="6" w:space="0" w:color="auto"/>
              <w:bottom w:val="single" w:sz="6" w:space="0" w:color="auto"/>
            </w:tcBorders>
            <w:shd w:val="clear" w:color="auto" w:fill="F2F2F2" w:themeFill="background1" w:themeFillShade="F2"/>
            <w:vAlign w:val="center"/>
          </w:tcPr>
          <w:p w14:paraId="11DBA549" w14:textId="4D6480B0" w:rsidR="00B76DB4" w:rsidRPr="002D6E38" w:rsidRDefault="00914498" w:rsidP="00B76DB4">
            <w:pPr>
              <w:spacing w:after="0" w:line="240" w:lineRule="auto"/>
              <w:rPr>
                <w:rFonts w:ascii="Calibri" w:eastAsia="Times New Roman" w:hAnsi="Calibri" w:cs="Times New Roman"/>
                <w:i/>
                <w:color w:val="000000"/>
                <w:sz w:val="18"/>
                <w:szCs w:val="18"/>
                <w:lang w:val="en-CA" w:eastAsia="en-CA"/>
              </w:rPr>
            </w:pPr>
            <w:r w:rsidRPr="002D6E38">
              <w:rPr>
                <w:rFonts w:ascii="Calibri" w:eastAsia="Times New Roman" w:hAnsi="Calibri" w:cs="Times New Roman"/>
                <w:b/>
                <w:i/>
                <w:color w:val="000000"/>
                <w:sz w:val="18"/>
                <w:szCs w:val="18"/>
                <w:lang w:val="en-CA" w:eastAsia="en-CA"/>
              </w:rPr>
              <w:t>All</w:t>
            </w:r>
          </w:p>
        </w:tc>
      </w:tr>
      <w:tr w:rsidR="00B76DB4" w:rsidRPr="00914498" w14:paraId="1B824A1C" w14:textId="77777777" w:rsidTr="00B56F26">
        <w:trPr>
          <w:trHeight w:val="627"/>
          <w:jc w:val="center"/>
        </w:trPr>
        <w:tc>
          <w:tcPr>
            <w:tcW w:w="1560" w:type="dxa"/>
            <w:tcBorders>
              <w:bottom w:val="single" w:sz="6" w:space="0" w:color="auto"/>
            </w:tcBorders>
            <w:shd w:val="clear" w:color="auto" w:fill="auto"/>
            <w:vAlign w:val="center"/>
          </w:tcPr>
          <w:p w14:paraId="3F0A0342"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10:50 – 11:40</w:t>
            </w:r>
          </w:p>
        </w:tc>
        <w:tc>
          <w:tcPr>
            <w:tcW w:w="4253" w:type="dxa"/>
            <w:tcBorders>
              <w:bottom w:val="single" w:sz="6" w:space="0" w:color="auto"/>
            </w:tcBorders>
            <w:shd w:val="clear" w:color="auto" w:fill="auto"/>
            <w:vAlign w:val="center"/>
          </w:tcPr>
          <w:p w14:paraId="7E2BC06E"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Focus group discussions:</w:t>
            </w:r>
          </w:p>
          <w:p w14:paraId="6F824AC6"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Introduction</w:t>
            </w:r>
          </w:p>
          <w:p w14:paraId="747B6FDC"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Group work</w:t>
            </w:r>
          </w:p>
        </w:tc>
        <w:tc>
          <w:tcPr>
            <w:tcW w:w="2126" w:type="dxa"/>
            <w:tcBorders>
              <w:bottom w:val="single" w:sz="6" w:space="0" w:color="auto"/>
            </w:tcBorders>
            <w:shd w:val="clear" w:color="auto" w:fill="auto"/>
            <w:vAlign w:val="center"/>
          </w:tcPr>
          <w:p w14:paraId="3E7F3459" w14:textId="77777777" w:rsidR="00B76DB4" w:rsidRPr="002D6E38" w:rsidRDefault="00B76DB4" w:rsidP="00B76DB4">
            <w:pPr>
              <w:spacing w:after="0" w:line="240" w:lineRule="auto"/>
              <w:rPr>
                <w:rFonts w:ascii="Calibri" w:eastAsia="Times New Roman" w:hAnsi="Calibri" w:cs="Arial"/>
                <w:color w:val="222222"/>
                <w:sz w:val="18"/>
                <w:szCs w:val="18"/>
              </w:rPr>
            </w:pPr>
          </w:p>
          <w:p w14:paraId="310803B0" w14:textId="77777777" w:rsidR="00B76DB4" w:rsidRPr="002D6E38" w:rsidRDefault="00B76DB4" w:rsidP="00B76DB4">
            <w:pPr>
              <w:spacing w:after="0" w:line="240" w:lineRule="auto"/>
              <w:rPr>
                <w:rFonts w:ascii="Calibri" w:eastAsia="Times New Roman" w:hAnsi="Calibri" w:cs="Arial"/>
                <w:color w:val="222222"/>
                <w:sz w:val="18"/>
                <w:szCs w:val="18"/>
              </w:rPr>
            </w:pPr>
          </w:p>
        </w:tc>
      </w:tr>
      <w:tr w:rsidR="00B76DB4" w:rsidRPr="00914498" w14:paraId="5AAD7265" w14:textId="77777777" w:rsidTr="00B56F26">
        <w:trPr>
          <w:trHeight w:val="113"/>
          <w:jc w:val="center"/>
        </w:trPr>
        <w:tc>
          <w:tcPr>
            <w:tcW w:w="1560" w:type="dxa"/>
            <w:tcBorders>
              <w:bottom w:val="single" w:sz="6" w:space="0" w:color="auto"/>
            </w:tcBorders>
            <w:shd w:val="clear" w:color="auto" w:fill="auto"/>
            <w:vAlign w:val="center"/>
          </w:tcPr>
          <w:p w14:paraId="7061DF79"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11:40 – 12:30</w:t>
            </w:r>
          </w:p>
        </w:tc>
        <w:tc>
          <w:tcPr>
            <w:tcW w:w="4253" w:type="dxa"/>
            <w:tcBorders>
              <w:bottom w:val="single" w:sz="6" w:space="0" w:color="auto"/>
            </w:tcBorders>
            <w:shd w:val="clear" w:color="auto" w:fill="auto"/>
            <w:vAlign w:val="center"/>
          </w:tcPr>
          <w:p w14:paraId="75C713D9" w14:textId="4134B9DF"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Group feedback and facilitated discussion</w:t>
            </w:r>
          </w:p>
        </w:tc>
        <w:tc>
          <w:tcPr>
            <w:tcW w:w="2126" w:type="dxa"/>
            <w:tcBorders>
              <w:bottom w:val="single" w:sz="6" w:space="0" w:color="auto"/>
            </w:tcBorders>
            <w:shd w:val="clear" w:color="auto" w:fill="auto"/>
            <w:vAlign w:val="center"/>
          </w:tcPr>
          <w:p w14:paraId="71516570" w14:textId="77777777" w:rsidR="00B76DB4" w:rsidRPr="002D6E38" w:rsidRDefault="00B76DB4" w:rsidP="00B76DB4">
            <w:pPr>
              <w:spacing w:after="0" w:line="240" w:lineRule="auto"/>
              <w:rPr>
                <w:rFonts w:ascii="Calibri" w:eastAsia="Times New Roman" w:hAnsi="Calibri" w:cs="Arial"/>
                <w:color w:val="222222"/>
                <w:sz w:val="18"/>
                <w:szCs w:val="18"/>
              </w:rPr>
            </w:pPr>
          </w:p>
        </w:tc>
      </w:tr>
      <w:tr w:rsidR="00B76DB4" w:rsidRPr="00914498" w14:paraId="6EF7BD37" w14:textId="77777777" w:rsidTr="00B56F26">
        <w:trPr>
          <w:trHeight w:val="433"/>
          <w:jc w:val="center"/>
        </w:trPr>
        <w:tc>
          <w:tcPr>
            <w:tcW w:w="1560" w:type="dxa"/>
            <w:tcBorders>
              <w:bottom w:val="single" w:sz="6" w:space="0" w:color="auto"/>
            </w:tcBorders>
            <w:shd w:val="clear" w:color="auto" w:fill="auto"/>
            <w:vAlign w:val="center"/>
          </w:tcPr>
          <w:p w14:paraId="4B0A7E82"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12:30 – 12:45</w:t>
            </w:r>
          </w:p>
        </w:tc>
        <w:tc>
          <w:tcPr>
            <w:tcW w:w="4253" w:type="dxa"/>
            <w:tcBorders>
              <w:bottom w:val="single" w:sz="6" w:space="0" w:color="auto"/>
            </w:tcBorders>
            <w:shd w:val="clear" w:color="auto" w:fill="auto"/>
            <w:vAlign w:val="center"/>
          </w:tcPr>
          <w:p w14:paraId="6CA417B1" w14:textId="7D902310" w:rsidR="00B76DB4" w:rsidRPr="002D6E38" w:rsidRDefault="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Exercise follow-up/</w:t>
            </w:r>
            <w:r w:rsidR="00914498">
              <w:rPr>
                <w:rFonts w:ascii="Calibri" w:eastAsia="Times New Roman" w:hAnsi="Calibri" w:cs="Arial"/>
                <w:color w:val="000000"/>
                <w:sz w:val="18"/>
                <w:szCs w:val="18"/>
                <w:lang w:val="en-CA" w:eastAsia="en-CA"/>
              </w:rPr>
              <w:t>n</w:t>
            </w:r>
            <w:r w:rsidRPr="002D6E38">
              <w:rPr>
                <w:rFonts w:ascii="Calibri" w:eastAsia="Times New Roman" w:hAnsi="Calibri" w:cs="Arial"/>
                <w:color w:val="000000"/>
                <w:sz w:val="18"/>
                <w:szCs w:val="18"/>
                <w:lang w:val="en-CA" w:eastAsia="en-CA"/>
              </w:rPr>
              <w:t>ext steps</w:t>
            </w:r>
          </w:p>
        </w:tc>
        <w:tc>
          <w:tcPr>
            <w:tcW w:w="2126" w:type="dxa"/>
            <w:tcBorders>
              <w:bottom w:val="single" w:sz="6" w:space="0" w:color="auto"/>
            </w:tcBorders>
            <w:shd w:val="clear" w:color="auto" w:fill="auto"/>
            <w:vAlign w:val="center"/>
          </w:tcPr>
          <w:p w14:paraId="6E2DD2AA"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p>
        </w:tc>
      </w:tr>
      <w:tr w:rsidR="00B76DB4" w:rsidRPr="00914498" w14:paraId="65363568" w14:textId="77777777" w:rsidTr="00B56F26">
        <w:trPr>
          <w:trHeight w:val="113"/>
          <w:jc w:val="center"/>
        </w:trPr>
        <w:tc>
          <w:tcPr>
            <w:tcW w:w="1560" w:type="dxa"/>
            <w:tcBorders>
              <w:bottom w:val="single" w:sz="6" w:space="0" w:color="auto"/>
            </w:tcBorders>
            <w:shd w:val="clear" w:color="auto" w:fill="auto"/>
            <w:vAlign w:val="center"/>
          </w:tcPr>
          <w:p w14:paraId="3122D1C1"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12:45</w:t>
            </w:r>
          </w:p>
        </w:tc>
        <w:tc>
          <w:tcPr>
            <w:tcW w:w="4253" w:type="dxa"/>
            <w:tcBorders>
              <w:bottom w:val="single" w:sz="6" w:space="0" w:color="auto"/>
            </w:tcBorders>
            <w:shd w:val="clear" w:color="auto" w:fill="auto"/>
            <w:vAlign w:val="center"/>
          </w:tcPr>
          <w:p w14:paraId="1FD5ACCF" w14:textId="77777777" w:rsidR="00B76DB4" w:rsidRPr="002D6E38" w:rsidRDefault="00B76DB4" w:rsidP="00B76DB4">
            <w:p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Final remarks and closing:</w:t>
            </w:r>
          </w:p>
          <w:p w14:paraId="635356EA"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WHO Representative</w:t>
            </w:r>
          </w:p>
          <w:p w14:paraId="0F3A476C" w14:textId="77777777" w:rsidR="00B76DB4" w:rsidRPr="002D6E38"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2D6E38">
              <w:rPr>
                <w:rFonts w:ascii="Calibri" w:eastAsia="Times New Roman" w:hAnsi="Calibri" w:cs="Arial"/>
                <w:color w:val="000000"/>
                <w:sz w:val="18"/>
                <w:szCs w:val="18"/>
                <w:lang w:val="en-CA" w:eastAsia="en-CA"/>
              </w:rPr>
              <w:t>Director General - GHS</w:t>
            </w:r>
          </w:p>
        </w:tc>
        <w:tc>
          <w:tcPr>
            <w:tcW w:w="2126" w:type="dxa"/>
            <w:tcBorders>
              <w:bottom w:val="single" w:sz="6" w:space="0" w:color="auto"/>
            </w:tcBorders>
            <w:shd w:val="clear" w:color="auto" w:fill="auto"/>
            <w:vAlign w:val="center"/>
          </w:tcPr>
          <w:p w14:paraId="49D2A9BD" w14:textId="77777777" w:rsidR="00B76DB4" w:rsidRPr="002D6E38" w:rsidRDefault="00B76DB4" w:rsidP="00B76DB4">
            <w:pPr>
              <w:spacing w:after="0" w:line="240" w:lineRule="auto"/>
              <w:rPr>
                <w:rFonts w:ascii="Calibri" w:eastAsia="Times New Roman" w:hAnsi="Calibri" w:cs="Arial"/>
                <w:color w:val="222222"/>
                <w:sz w:val="18"/>
                <w:szCs w:val="18"/>
              </w:rPr>
            </w:pPr>
          </w:p>
          <w:p w14:paraId="31C697A5" w14:textId="77777777" w:rsidR="00B76DB4" w:rsidRPr="002D6E38" w:rsidRDefault="00B76DB4" w:rsidP="00B76DB4">
            <w:pPr>
              <w:spacing w:after="0" w:line="240" w:lineRule="auto"/>
              <w:rPr>
                <w:rFonts w:ascii="Calibri" w:eastAsia="Times New Roman" w:hAnsi="Calibri" w:cs="Arial"/>
                <w:color w:val="222222"/>
                <w:sz w:val="18"/>
                <w:szCs w:val="18"/>
              </w:rPr>
            </w:pPr>
            <w:r w:rsidRPr="002D6E38">
              <w:rPr>
                <w:rFonts w:ascii="Calibri" w:eastAsia="Times New Roman" w:hAnsi="Calibri" w:cs="Arial"/>
                <w:color w:val="222222"/>
                <w:sz w:val="18"/>
                <w:szCs w:val="18"/>
              </w:rPr>
              <w:t>WR</w:t>
            </w:r>
          </w:p>
          <w:p w14:paraId="2AB46292" w14:textId="77777777" w:rsidR="00B76DB4" w:rsidRPr="002D6E38" w:rsidRDefault="00B76DB4" w:rsidP="00B76DB4">
            <w:pPr>
              <w:spacing w:after="0" w:line="240" w:lineRule="auto"/>
              <w:rPr>
                <w:rFonts w:ascii="Calibri" w:eastAsia="Times New Roman" w:hAnsi="Calibri" w:cs="Arial"/>
                <w:color w:val="222222"/>
                <w:sz w:val="18"/>
                <w:szCs w:val="18"/>
              </w:rPr>
            </w:pPr>
            <w:r w:rsidRPr="002D6E38">
              <w:rPr>
                <w:rFonts w:ascii="Calibri" w:eastAsia="Times New Roman" w:hAnsi="Calibri" w:cs="Arial"/>
                <w:color w:val="222222"/>
                <w:sz w:val="18"/>
                <w:szCs w:val="18"/>
              </w:rPr>
              <w:t>DG</w:t>
            </w:r>
          </w:p>
        </w:tc>
      </w:tr>
      <w:tr w:rsidR="00B76DB4" w:rsidRPr="00914498" w14:paraId="6297AA48" w14:textId="77777777" w:rsidTr="00B56F26">
        <w:trPr>
          <w:trHeight w:val="113"/>
          <w:jc w:val="center"/>
        </w:trPr>
        <w:tc>
          <w:tcPr>
            <w:tcW w:w="1560" w:type="dxa"/>
            <w:tcBorders>
              <w:top w:val="single" w:sz="6" w:space="0" w:color="auto"/>
              <w:bottom w:val="single" w:sz="6" w:space="0" w:color="auto"/>
            </w:tcBorders>
            <w:shd w:val="clear" w:color="auto" w:fill="F2F2F2" w:themeFill="background1" w:themeFillShade="F2"/>
            <w:vAlign w:val="center"/>
          </w:tcPr>
          <w:p w14:paraId="6BABC3BA" w14:textId="77777777" w:rsidR="00B76DB4" w:rsidRPr="002D6E38" w:rsidRDefault="00B76DB4" w:rsidP="00B76DB4">
            <w:pPr>
              <w:spacing w:after="0" w:line="240" w:lineRule="auto"/>
              <w:rPr>
                <w:rFonts w:ascii="Calibri" w:eastAsia="Times New Roman" w:hAnsi="Calibri" w:cs="Arial"/>
                <w:i/>
                <w:color w:val="000000"/>
                <w:sz w:val="18"/>
                <w:szCs w:val="18"/>
                <w:lang w:val="en-CA" w:eastAsia="en-CA"/>
              </w:rPr>
            </w:pPr>
            <w:r w:rsidRPr="002D6E38">
              <w:rPr>
                <w:rFonts w:ascii="Calibri" w:eastAsia="Times New Roman" w:hAnsi="Calibri" w:cs="Arial"/>
                <w:b/>
                <w:i/>
                <w:color w:val="000000"/>
                <w:sz w:val="18"/>
                <w:szCs w:val="18"/>
                <w:lang w:val="en-CA" w:eastAsia="en-CA"/>
              </w:rPr>
              <w:t>13:00</w:t>
            </w:r>
          </w:p>
        </w:tc>
        <w:tc>
          <w:tcPr>
            <w:tcW w:w="4253" w:type="dxa"/>
            <w:tcBorders>
              <w:top w:val="single" w:sz="6" w:space="0" w:color="auto"/>
              <w:bottom w:val="single" w:sz="6" w:space="0" w:color="auto"/>
            </w:tcBorders>
            <w:shd w:val="clear" w:color="auto" w:fill="F2F2F2" w:themeFill="background1" w:themeFillShade="F2"/>
            <w:vAlign w:val="center"/>
          </w:tcPr>
          <w:p w14:paraId="37809475" w14:textId="77777777" w:rsidR="00B76DB4" w:rsidRPr="002D6E38" w:rsidRDefault="00B76DB4" w:rsidP="00B76DB4">
            <w:pPr>
              <w:spacing w:after="0" w:line="240" w:lineRule="auto"/>
              <w:rPr>
                <w:rFonts w:ascii="Calibri" w:eastAsia="Times New Roman" w:hAnsi="Calibri" w:cs="Arial"/>
                <w:i/>
                <w:color w:val="000000"/>
                <w:sz w:val="18"/>
                <w:szCs w:val="18"/>
                <w:lang w:val="en-CA" w:eastAsia="en-CA"/>
              </w:rPr>
            </w:pPr>
            <w:r w:rsidRPr="002D6E38">
              <w:rPr>
                <w:rFonts w:ascii="Calibri" w:eastAsia="Times New Roman" w:hAnsi="Calibri" w:cs="Arial"/>
                <w:b/>
                <w:i/>
                <w:color w:val="222222"/>
                <w:sz w:val="18"/>
                <w:szCs w:val="18"/>
              </w:rPr>
              <w:t>LUNCH</w:t>
            </w:r>
          </w:p>
        </w:tc>
        <w:tc>
          <w:tcPr>
            <w:tcW w:w="2126" w:type="dxa"/>
            <w:tcBorders>
              <w:top w:val="single" w:sz="6" w:space="0" w:color="auto"/>
              <w:bottom w:val="single" w:sz="6" w:space="0" w:color="auto"/>
            </w:tcBorders>
            <w:shd w:val="clear" w:color="auto" w:fill="F2F2F2" w:themeFill="background1" w:themeFillShade="F2"/>
            <w:vAlign w:val="center"/>
          </w:tcPr>
          <w:p w14:paraId="5ACC16E8" w14:textId="1D9E2795" w:rsidR="00B76DB4" w:rsidRPr="002D6E38" w:rsidRDefault="00914498" w:rsidP="00B76DB4">
            <w:pPr>
              <w:spacing w:after="0" w:line="240" w:lineRule="auto"/>
              <w:rPr>
                <w:rFonts w:ascii="Calibri" w:eastAsia="Times New Roman" w:hAnsi="Calibri" w:cs="Arial"/>
                <w:i/>
                <w:color w:val="222222"/>
                <w:sz w:val="18"/>
                <w:szCs w:val="18"/>
              </w:rPr>
            </w:pPr>
            <w:r>
              <w:rPr>
                <w:rFonts w:ascii="Calibri" w:eastAsia="Times New Roman" w:hAnsi="Calibri" w:cs="Arial"/>
                <w:b/>
                <w:i/>
                <w:color w:val="000000"/>
                <w:sz w:val="18"/>
                <w:szCs w:val="18"/>
                <w:lang w:val="en-CA" w:eastAsia="en-CA"/>
              </w:rPr>
              <w:t>A</w:t>
            </w:r>
            <w:r w:rsidRPr="002D6E38">
              <w:rPr>
                <w:rFonts w:ascii="Calibri" w:eastAsia="Times New Roman" w:hAnsi="Calibri" w:cs="Arial"/>
                <w:b/>
                <w:i/>
                <w:color w:val="000000"/>
                <w:sz w:val="18"/>
                <w:szCs w:val="18"/>
                <w:lang w:val="en-CA" w:eastAsia="en-CA"/>
              </w:rPr>
              <w:t>ll</w:t>
            </w:r>
          </w:p>
        </w:tc>
      </w:tr>
    </w:tbl>
    <w:p w14:paraId="6F6C6A7D" w14:textId="77777777" w:rsidR="00B76DB4" w:rsidRPr="002D6E38" w:rsidRDefault="00B76DB4" w:rsidP="00B76DB4">
      <w:pPr>
        <w:spacing w:after="0" w:line="240" w:lineRule="auto"/>
        <w:rPr>
          <w:rFonts w:ascii="Calibri" w:eastAsia="Times New Roman" w:hAnsi="Calibri" w:cstheme="minorHAnsi"/>
          <w:color w:val="000000"/>
          <w:sz w:val="24"/>
          <w:szCs w:val="24"/>
        </w:rPr>
      </w:pPr>
    </w:p>
    <w:p w14:paraId="2D3E318D" w14:textId="77777777" w:rsidR="00B76DB4" w:rsidRPr="002D6E38" w:rsidRDefault="00B76DB4" w:rsidP="00B76DB4">
      <w:pPr>
        <w:spacing w:after="0" w:line="240" w:lineRule="auto"/>
        <w:rPr>
          <w:rFonts w:ascii="Calibri" w:eastAsia="Times New Roman" w:hAnsi="Calibri" w:cstheme="minorHAnsi"/>
          <w:color w:val="000000"/>
          <w:sz w:val="24"/>
          <w:szCs w:val="24"/>
        </w:rPr>
      </w:pPr>
    </w:p>
    <w:p w14:paraId="45FFB6AE" w14:textId="576141E4" w:rsidR="00B76DB4" w:rsidRPr="002D6E38" w:rsidRDefault="00B76DB4" w:rsidP="00B76DB4">
      <w:pPr>
        <w:spacing w:after="0" w:line="240" w:lineRule="auto"/>
        <w:rPr>
          <w:rFonts w:ascii="Calibri" w:eastAsia="Times New Roman" w:hAnsi="Calibri" w:cstheme="minorHAnsi"/>
          <w:color w:val="000000"/>
          <w:sz w:val="24"/>
          <w:szCs w:val="24"/>
        </w:rPr>
      </w:pPr>
      <w:r w:rsidRPr="002D6E38">
        <w:rPr>
          <w:rFonts w:ascii="Calibri" w:eastAsia="Times New Roman" w:hAnsi="Calibri" w:cstheme="minorHAnsi"/>
          <w:b/>
          <w:color w:val="000000"/>
          <w:sz w:val="24"/>
          <w:szCs w:val="24"/>
        </w:rPr>
        <w:t xml:space="preserve">Venue </w:t>
      </w:r>
      <w:r w:rsidR="00914498">
        <w:rPr>
          <w:rFonts w:ascii="Calibri" w:eastAsia="Times New Roman" w:hAnsi="Calibri" w:cstheme="minorHAnsi"/>
          <w:b/>
          <w:color w:val="000000"/>
          <w:sz w:val="24"/>
          <w:szCs w:val="24"/>
        </w:rPr>
        <w:t>s</w:t>
      </w:r>
      <w:r w:rsidR="00914498" w:rsidRPr="002D6E38">
        <w:rPr>
          <w:rFonts w:ascii="Calibri" w:eastAsia="Times New Roman" w:hAnsi="Calibri" w:cstheme="minorHAnsi"/>
          <w:b/>
          <w:color w:val="000000"/>
          <w:sz w:val="24"/>
          <w:szCs w:val="24"/>
        </w:rPr>
        <w:t>etup</w:t>
      </w:r>
    </w:p>
    <w:p w14:paraId="7E0FFD7C" w14:textId="152D39FF" w:rsidR="00B76DB4" w:rsidRPr="002D6E38" w:rsidRDefault="00B76DB4" w:rsidP="00B76DB4">
      <w:pPr>
        <w:spacing w:after="0" w:line="240" w:lineRule="auto"/>
        <w:rPr>
          <w:rFonts w:ascii="Calibri" w:eastAsia="Times New Roman" w:hAnsi="Calibri" w:cs="Georgia"/>
          <w:color w:val="000000" w:themeColor="text1"/>
          <w:lang w:val="en-US"/>
        </w:rPr>
      </w:pPr>
      <w:r w:rsidRPr="002D6E38">
        <w:rPr>
          <w:rFonts w:ascii="Calibri" w:eastAsia="Times New Roman" w:hAnsi="Calibri" w:cs="Georgia"/>
          <w:bCs/>
          <w:color w:val="000000" w:themeColor="text1"/>
          <w:lang w:val="en-US"/>
        </w:rPr>
        <w:t xml:space="preserve">A collaborative process requires a space that allows for group work, </w:t>
      </w:r>
      <w:r w:rsidR="00914498">
        <w:rPr>
          <w:rFonts w:ascii="Calibri" w:eastAsia="Times New Roman" w:hAnsi="Calibri" w:cs="Georgia"/>
          <w:bCs/>
          <w:color w:val="000000" w:themeColor="text1"/>
          <w:lang w:val="en-US"/>
        </w:rPr>
        <w:t xml:space="preserve">and </w:t>
      </w:r>
      <w:r w:rsidR="00DC03F0">
        <w:rPr>
          <w:rFonts w:ascii="Calibri" w:eastAsia="Times New Roman" w:hAnsi="Calibri" w:cs="Georgia"/>
          <w:bCs/>
          <w:color w:val="000000" w:themeColor="text1"/>
          <w:lang w:val="en-US"/>
        </w:rPr>
        <w:t xml:space="preserve">which </w:t>
      </w:r>
      <w:r w:rsidR="00914498">
        <w:rPr>
          <w:rFonts w:ascii="Calibri" w:eastAsia="Times New Roman" w:hAnsi="Calibri" w:cs="Georgia"/>
          <w:bCs/>
          <w:color w:val="000000" w:themeColor="text1"/>
          <w:lang w:val="en-US"/>
        </w:rPr>
        <w:t xml:space="preserve">facilitates the </w:t>
      </w:r>
      <w:r w:rsidRPr="002D6E38">
        <w:rPr>
          <w:rFonts w:ascii="Calibri" w:eastAsia="Times New Roman" w:hAnsi="Calibri" w:cs="Georgia"/>
          <w:bCs/>
          <w:color w:val="000000" w:themeColor="text1"/>
          <w:lang w:val="en-US"/>
        </w:rPr>
        <w:t>shar</w:t>
      </w:r>
      <w:r w:rsidR="00914498">
        <w:rPr>
          <w:rFonts w:ascii="Calibri" w:eastAsia="Times New Roman" w:hAnsi="Calibri" w:cs="Georgia"/>
          <w:bCs/>
          <w:color w:val="000000" w:themeColor="text1"/>
          <w:lang w:val="en-US"/>
        </w:rPr>
        <w:t>ing of</w:t>
      </w:r>
      <w:r w:rsidRPr="002D6E38">
        <w:rPr>
          <w:rFonts w:ascii="Calibri" w:eastAsia="Times New Roman" w:hAnsi="Calibri" w:cs="Georgia"/>
          <w:bCs/>
          <w:color w:val="000000" w:themeColor="text1"/>
          <w:lang w:val="en-US"/>
        </w:rPr>
        <w:t xml:space="preserve"> ideas and com</w:t>
      </w:r>
      <w:r w:rsidR="00914498">
        <w:rPr>
          <w:rFonts w:ascii="Calibri" w:eastAsia="Times New Roman" w:hAnsi="Calibri" w:cs="Georgia"/>
          <w:bCs/>
          <w:color w:val="000000" w:themeColor="text1"/>
          <w:lang w:val="en-US"/>
        </w:rPr>
        <w:t>ing</w:t>
      </w:r>
      <w:r w:rsidRPr="002D6E38">
        <w:rPr>
          <w:rFonts w:ascii="Calibri" w:eastAsia="Times New Roman" w:hAnsi="Calibri" w:cs="Georgia"/>
          <w:bCs/>
          <w:color w:val="000000" w:themeColor="text1"/>
          <w:lang w:val="en-US"/>
        </w:rPr>
        <w:t xml:space="preserve"> together in plenary sessions. The debrief venue should be away from the office or other work distractions</w:t>
      </w:r>
      <w:r w:rsidR="00914498">
        <w:rPr>
          <w:rFonts w:ascii="Calibri" w:eastAsia="Times New Roman" w:hAnsi="Calibri" w:cs="Georgia"/>
          <w:bCs/>
          <w:color w:val="000000" w:themeColor="text1"/>
          <w:lang w:val="en-US"/>
        </w:rPr>
        <w:t>,</w:t>
      </w:r>
      <w:r w:rsidRPr="002D6E38">
        <w:rPr>
          <w:rFonts w:ascii="Calibri" w:eastAsia="Times New Roman" w:hAnsi="Calibri" w:cs="Georgia"/>
          <w:bCs/>
          <w:color w:val="000000" w:themeColor="text1"/>
          <w:lang w:val="en-US"/>
        </w:rPr>
        <w:t xml:space="preserve"> and </w:t>
      </w:r>
      <w:r w:rsidR="00914498">
        <w:rPr>
          <w:rFonts w:ascii="Calibri" w:eastAsia="Times New Roman" w:hAnsi="Calibri" w:cs="Georgia"/>
          <w:bCs/>
          <w:color w:val="000000" w:themeColor="text1"/>
          <w:lang w:val="en-US"/>
        </w:rPr>
        <w:t xml:space="preserve">should </w:t>
      </w:r>
      <w:r w:rsidRPr="002D6E38">
        <w:rPr>
          <w:rFonts w:ascii="Calibri" w:eastAsia="Times New Roman" w:hAnsi="Calibri" w:cs="Georgia"/>
          <w:bCs/>
          <w:color w:val="000000" w:themeColor="text1"/>
          <w:lang w:val="en-US"/>
        </w:rPr>
        <w:t xml:space="preserve">allow people to focus on the task at hand. </w:t>
      </w:r>
    </w:p>
    <w:p w14:paraId="1D7FF03D" w14:textId="77777777" w:rsidR="00914498" w:rsidRDefault="00914498" w:rsidP="00B76DB4">
      <w:pPr>
        <w:spacing w:after="0" w:line="240" w:lineRule="auto"/>
        <w:rPr>
          <w:rFonts w:ascii="Calibri" w:eastAsia="Times New Roman" w:hAnsi="Calibri" w:cs="Georgia"/>
          <w:bCs/>
          <w:color w:val="000000" w:themeColor="text1"/>
          <w:lang w:val="en-US"/>
        </w:rPr>
      </w:pPr>
    </w:p>
    <w:p w14:paraId="467C7ACD" w14:textId="03169B85" w:rsidR="00B76DB4" w:rsidRPr="002D6E38" w:rsidRDefault="00B76DB4" w:rsidP="00B76DB4">
      <w:pPr>
        <w:spacing w:after="0" w:line="240" w:lineRule="auto"/>
        <w:rPr>
          <w:rFonts w:ascii="Calibri" w:eastAsia="Times New Roman" w:hAnsi="Calibri" w:cs="Georgia"/>
          <w:color w:val="000000" w:themeColor="text1"/>
          <w:lang w:val="en-US"/>
        </w:rPr>
      </w:pPr>
      <w:r w:rsidRPr="002D6E38">
        <w:rPr>
          <w:rFonts w:ascii="Calibri" w:eastAsia="Times New Roman" w:hAnsi="Calibri" w:cs="Georgia"/>
          <w:bCs/>
          <w:color w:val="000000" w:themeColor="text1"/>
          <w:lang w:val="en-US"/>
        </w:rPr>
        <w:lastRenderedPageBreak/>
        <w:t xml:space="preserve">A round table setup </w:t>
      </w:r>
      <w:r w:rsidR="000A2569">
        <w:rPr>
          <w:rFonts w:ascii="Calibri" w:eastAsia="Times New Roman" w:hAnsi="Calibri" w:cs="Georgia"/>
          <w:bCs/>
          <w:color w:val="000000" w:themeColor="text1"/>
          <w:lang w:val="en-US"/>
        </w:rPr>
        <w:t xml:space="preserve">is ideal, </w:t>
      </w:r>
      <w:r w:rsidRPr="002D6E38">
        <w:rPr>
          <w:rFonts w:ascii="Calibri" w:eastAsia="Times New Roman" w:hAnsi="Calibri" w:cs="Georgia"/>
          <w:bCs/>
          <w:color w:val="000000" w:themeColor="text1"/>
          <w:lang w:val="en-US"/>
        </w:rPr>
        <w:t>with 6-8 chairs per table, a “U” shaped setup</w:t>
      </w:r>
      <w:r w:rsidR="000A2569">
        <w:rPr>
          <w:rFonts w:ascii="Calibri" w:eastAsia="Times New Roman" w:hAnsi="Calibri" w:cs="Georgia"/>
          <w:bCs/>
          <w:color w:val="000000" w:themeColor="text1"/>
          <w:lang w:val="en-US"/>
        </w:rPr>
        <w:t>,</w:t>
      </w:r>
      <w:r w:rsidRPr="002D6E38">
        <w:rPr>
          <w:rFonts w:ascii="Calibri" w:eastAsia="Times New Roman" w:hAnsi="Calibri" w:cs="Georgia"/>
          <w:bCs/>
          <w:color w:val="000000" w:themeColor="text1"/>
          <w:lang w:val="en-US"/>
        </w:rPr>
        <w:t xml:space="preserve"> and space for group activities (ice-breakers, energizers and breakout discussions). </w:t>
      </w:r>
    </w:p>
    <w:p w14:paraId="307FF4F2" w14:textId="77777777" w:rsidR="00B76DB4" w:rsidRPr="002D6E38" w:rsidRDefault="00B76DB4" w:rsidP="00B76DB4">
      <w:pPr>
        <w:spacing w:after="0" w:line="240" w:lineRule="auto"/>
        <w:rPr>
          <w:rFonts w:ascii="Calibri" w:eastAsia="Times New Roman" w:hAnsi="Calibri" w:cstheme="minorHAnsi"/>
          <w:color w:val="000000"/>
          <w:sz w:val="24"/>
          <w:szCs w:val="24"/>
        </w:rPr>
      </w:pPr>
    </w:p>
    <w:p w14:paraId="37E4C606" w14:textId="77777777" w:rsidR="00B76DB4" w:rsidRPr="002D6E38" w:rsidRDefault="00B76DB4" w:rsidP="00B76DB4">
      <w:pPr>
        <w:keepNext/>
        <w:keepLines/>
        <w:spacing w:after="0" w:line="240" w:lineRule="auto"/>
        <w:rPr>
          <w:rFonts w:ascii="Calibri" w:eastAsia="Times New Roman" w:hAnsi="Calibri" w:cstheme="minorHAnsi"/>
          <w:color w:val="000000"/>
          <w:sz w:val="24"/>
          <w:szCs w:val="24"/>
        </w:rPr>
      </w:pPr>
      <w:r w:rsidRPr="002D6E38">
        <w:rPr>
          <w:rFonts w:ascii="Calibri" w:eastAsia="Times New Roman" w:hAnsi="Calibri" w:cstheme="minorHAnsi"/>
          <w:b/>
          <w:color w:val="000000"/>
          <w:sz w:val="24"/>
          <w:szCs w:val="24"/>
        </w:rPr>
        <w:t>Logistics</w:t>
      </w:r>
    </w:p>
    <w:p w14:paraId="5E8DB369" w14:textId="1558F36B" w:rsidR="00B76DB4" w:rsidRPr="002D6E38" w:rsidRDefault="00B76DB4" w:rsidP="00B76DB4">
      <w:pPr>
        <w:spacing w:after="0" w:line="240" w:lineRule="auto"/>
        <w:rPr>
          <w:rFonts w:ascii="Calibri" w:eastAsia="Calibri" w:hAnsi="Calibri" w:cstheme="minorHAnsi"/>
          <w:color w:val="000000"/>
        </w:rPr>
      </w:pPr>
      <w:r w:rsidRPr="002D6E38">
        <w:rPr>
          <w:rFonts w:ascii="Calibri" w:eastAsia="Calibri" w:hAnsi="Calibri" w:cstheme="minorHAnsi"/>
          <w:color w:val="000000"/>
        </w:rPr>
        <w:t xml:space="preserve">Ensure that the venue is accessible </w:t>
      </w:r>
      <w:r w:rsidR="000A2569">
        <w:rPr>
          <w:rFonts w:ascii="Calibri" w:eastAsia="Calibri" w:hAnsi="Calibri" w:cstheme="minorHAnsi"/>
          <w:color w:val="000000"/>
        </w:rPr>
        <w:t xml:space="preserve">for </w:t>
      </w:r>
      <w:r w:rsidRPr="002D6E38">
        <w:rPr>
          <w:rFonts w:ascii="Calibri" w:eastAsia="Calibri" w:hAnsi="Calibri" w:cstheme="minorHAnsi"/>
          <w:color w:val="000000"/>
        </w:rPr>
        <w:t>all, factoring in accommodation arrangements, traffic, wheelchair access, security</w:t>
      </w:r>
      <w:r w:rsidR="000A2569">
        <w:rPr>
          <w:rFonts w:ascii="Calibri" w:eastAsia="Calibri" w:hAnsi="Calibri" w:cstheme="minorHAnsi"/>
          <w:color w:val="000000"/>
        </w:rPr>
        <w:t>,</w:t>
      </w:r>
      <w:r w:rsidRPr="002D6E38">
        <w:rPr>
          <w:rFonts w:ascii="Calibri" w:eastAsia="Calibri" w:hAnsi="Calibri" w:cstheme="minorHAnsi"/>
          <w:color w:val="000000"/>
        </w:rPr>
        <w:t xml:space="preserve"> and transport.</w:t>
      </w:r>
    </w:p>
    <w:p w14:paraId="7D28BE2C" w14:textId="77777777" w:rsidR="00B76DB4" w:rsidRPr="002D6E38" w:rsidRDefault="00B76DB4" w:rsidP="00B76DB4">
      <w:pPr>
        <w:spacing w:after="0" w:line="240" w:lineRule="auto"/>
        <w:rPr>
          <w:rFonts w:ascii="Calibri" w:eastAsia="Calibri" w:hAnsi="Calibri" w:cstheme="minorHAnsi"/>
          <w:color w:val="000000"/>
        </w:rPr>
      </w:pPr>
    </w:p>
    <w:p w14:paraId="1F14A7EE" w14:textId="77777777" w:rsidR="00B76DB4" w:rsidRPr="002D6E38" w:rsidRDefault="00B76DB4" w:rsidP="00B76DB4">
      <w:pPr>
        <w:spacing w:after="0" w:line="240" w:lineRule="auto"/>
        <w:rPr>
          <w:rFonts w:ascii="Calibri" w:eastAsia="Calibri" w:hAnsi="Calibri" w:cstheme="minorHAnsi"/>
          <w:color w:val="000000"/>
          <w:sz w:val="24"/>
          <w:szCs w:val="24"/>
        </w:rPr>
      </w:pPr>
      <w:r w:rsidRPr="002D6E38">
        <w:rPr>
          <w:rFonts w:ascii="Calibri" w:eastAsia="Calibri" w:hAnsi="Calibri" w:cstheme="minorHAnsi"/>
          <w:b/>
          <w:color w:val="000000"/>
          <w:sz w:val="24"/>
          <w:szCs w:val="24"/>
        </w:rPr>
        <w:t>Equipment</w:t>
      </w:r>
    </w:p>
    <w:p w14:paraId="49C0F6CA" w14:textId="74850C6F" w:rsidR="00B56F26" w:rsidRPr="002D6E38" w:rsidRDefault="00B76DB4" w:rsidP="002D6E38">
      <w:pPr>
        <w:spacing w:after="0" w:line="240" w:lineRule="auto"/>
        <w:rPr>
          <w:rFonts w:ascii="Calibri" w:hAnsi="Calibri"/>
        </w:rPr>
      </w:pPr>
      <w:r w:rsidRPr="002D6E38">
        <w:rPr>
          <w:rFonts w:ascii="Calibri" w:eastAsia="Calibri" w:hAnsi="Calibri" w:cstheme="minorHAnsi"/>
          <w:color w:val="000000"/>
        </w:rPr>
        <w:t xml:space="preserve">Depending on the space used and the methodology chosen, equipment will need to be sourced. This should be planned in the pre-exercise phase and included in the admin &amp; logistics task list. </w:t>
      </w:r>
    </w:p>
    <w:sectPr w:rsidR="00B56F26" w:rsidRPr="002D6E38" w:rsidSect="00B56F26">
      <w:headerReference w:type="default" r:id="rId12"/>
      <w:footerReference w:type="even" r:id="rId13"/>
      <w:footerReference w:type="default" r:id="rId14"/>
      <w:pgSz w:w="11906" w:h="16838"/>
      <w:pgMar w:top="1304" w:right="1304" w:bottom="1985"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D3918" w14:textId="77777777" w:rsidR="00050979" w:rsidRDefault="00050979">
      <w:pPr>
        <w:spacing w:after="0" w:line="240" w:lineRule="auto"/>
      </w:pPr>
      <w:r>
        <w:separator/>
      </w:r>
    </w:p>
  </w:endnote>
  <w:endnote w:type="continuationSeparator" w:id="0">
    <w:p w14:paraId="6CEB35A1" w14:textId="77777777" w:rsidR="00050979" w:rsidRDefault="00050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30BD3" w14:textId="77777777" w:rsidR="00050979" w:rsidRDefault="00050979" w:rsidP="00B56F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99D1B" w14:textId="77777777" w:rsidR="00050979" w:rsidRDefault="00050979" w:rsidP="00B56F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E9C9" w14:textId="77777777" w:rsidR="00050979" w:rsidRDefault="00050979" w:rsidP="00B56F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18A3">
      <w:rPr>
        <w:rStyle w:val="PageNumber"/>
        <w:noProof/>
      </w:rPr>
      <w:t>1</w:t>
    </w:r>
    <w:r>
      <w:rPr>
        <w:rStyle w:val="PageNumber"/>
      </w:rPr>
      <w:fldChar w:fldCharType="end"/>
    </w:r>
  </w:p>
  <w:sdt>
    <w:sdtPr>
      <w:rPr>
        <w:color w:val="595959" w:themeColor="text1" w:themeTint="A6"/>
      </w:rPr>
      <w:id w:val="-1793595612"/>
      <w:docPartObj>
        <w:docPartGallery w:val="Page Numbers (Bottom of Page)"/>
        <w:docPartUnique/>
      </w:docPartObj>
    </w:sdtPr>
    <w:sdtEndPr>
      <w:rPr>
        <w:color w:val="808080" w:themeColor="background1" w:themeShade="80"/>
        <w:spacing w:val="60"/>
      </w:rPr>
    </w:sdtEndPr>
    <w:sdtContent>
      <w:p w14:paraId="43CCB0BE" w14:textId="77777777" w:rsidR="00050979" w:rsidRPr="006263F5" w:rsidRDefault="00050979" w:rsidP="00B56F26">
        <w:pPr>
          <w:rPr>
            <w:color w:val="595959" w:themeColor="text1" w:themeTint="A6"/>
            <w:lang w:eastAsia="en-GB"/>
          </w:rPr>
        </w:pPr>
        <w:r w:rsidRPr="006263F5">
          <w:rPr>
            <w:rFonts w:cs="Arial"/>
            <w:bCs/>
            <w:i/>
            <w:iCs/>
            <w:color w:val="595959" w:themeColor="text1" w:themeTint="A6"/>
            <w:lang w:eastAsia="en-GB"/>
          </w:rPr>
          <w:t>Please consider the environment before printing this document.</w:t>
        </w:r>
      </w:p>
      <w:p w14:paraId="1EA53215" w14:textId="77777777" w:rsidR="00050979" w:rsidRDefault="00050979" w:rsidP="00B56F26">
        <w:pPr>
          <w:pStyle w:val="Footer"/>
          <w:pBdr>
            <w:top w:val="single" w:sz="4" w:space="1" w:color="D9D9D9" w:themeColor="background1" w:themeShade="D9"/>
          </w:pBdr>
          <w:ind w:right="360"/>
          <w:jc w:val="right"/>
        </w:pPr>
        <w:r>
          <w:t xml:space="preserve"> | </w:t>
        </w:r>
        <w:r>
          <w:rPr>
            <w:color w:val="808080" w:themeColor="background1" w:themeShade="80"/>
            <w:spacing w:val="60"/>
          </w:rPr>
          <w:t>Page</w:t>
        </w:r>
      </w:p>
    </w:sdtContent>
  </w:sdt>
  <w:p w14:paraId="427F06ED" w14:textId="77777777" w:rsidR="00050979" w:rsidRDefault="00050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5C332" w14:textId="77777777" w:rsidR="00050979" w:rsidRDefault="00050979">
      <w:pPr>
        <w:spacing w:after="0" w:line="240" w:lineRule="auto"/>
      </w:pPr>
      <w:r>
        <w:separator/>
      </w:r>
    </w:p>
  </w:footnote>
  <w:footnote w:type="continuationSeparator" w:id="0">
    <w:p w14:paraId="06E72D2E" w14:textId="77777777" w:rsidR="00050979" w:rsidRDefault="00050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E114D" w14:textId="77777777" w:rsidR="00050979" w:rsidRDefault="000509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097C"/>
    <w:multiLevelType w:val="hybridMultilevel"/>
    <w:tmpl w:val="F84C1B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1D671ECB"/>
    <w:multiLevelType w:val="hybridMultilevel"/>
    <w:tmpl w:val="34FE6F22"/>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2">
    <w:nsid w:val="607664D5"/>
    <w:multiLevelType w:val="hybridMultilevel"/>
    <w:tmpl w:val="421825E0"/>
    <w:lvl w:ilvl="0" w:tplc="1C204F08">
      <w:start w:val="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86"/>
    <w:rsid w:val="00046F76"/>
    <w:rsid w:val="00050979"/>
    <w:rsid w:val="00095DB1"/>
    <w:rsid w:val="000A2569"/>
    <w:rsid w:val="000A7D0D"/>
    <w:rsid w:val="002D2A63"/>
    <w:rsid w:val="002D4E86"/>
    <w:rsid w:val="002D6E38"/>
    <w:rsid w:val="003714E6"/>
    <w:rsid w:val="0043590F"/>
    <w:rsid w:val="0051096B"/>
    <w:rsid w:val="005708E5"/>
    <w:rsid w:val="005770A3"/>
    <w:rsid w:val="006C2C2F"/>
    <w:rsid w:val="007413DB"/>
    <w:rsid w:val="00775DA9"/>
    <w:rsid w:val="00914498"/>
    <w:rsid w:val="009B3148"/>
    <w:rsid w:val="00A302EF"/>
    <w:rsid w:val="00A42B98"/>
    <w:rsid w:val="00A62855"/>
    <w:rsid w:val="00A92C57"/>
    <w:rsid w:val="00AD350E"/>
    <w:rsid w:val="00B56F26"/>
    <w:rsid w:val="00B76DB4"/>
    <w:rsid w:val="00C754C1"/>
    <w:rsid w:val="00D418A3"/>
    <w:rsid w:val="00D432A7"/>
    <w:rsid w:val="00D568F6"/>
    <w:rsid w:val="00D70E1C"/>
    <w:rsid w:val="00DC03F0"/>
    <w:rsid w:val="00DE562A"/>
    <w:rsid w:val="00E05877"/>
    <w:rsid w:val="00FF26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F2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86"/>
    <w:pPr>
      <w:ind w:left="720"/>
      <w:contextualSpacing/>
    </w:pPr>
    <w:rPr>
      <w:rFonts w:eastAsiaTheme="minorHAnsi"/>
      <w:lang w:val="en-US" w:eastAsia="en-US"/>
    </w:rPr>
  </w:style>
  <w:style w:type="paragraph" w:styleId="Header">
    <w:name w:val="header"/>
    <w:basedOn w:val="Normal"/>
    <w:link w:val="HeaderChar"/>
    <w:uiPriority w:val="99"/>
    <w:unhideWhenUsed/>
    <w:rsid w:val="002D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86"/>
  </w:style>
  <w:style w:type="paragraph" w:styleId="Footer">
    <w:name w:val="footer"/>
    <w:basedOn w:val="Normal"/>
    <w:link w:val="FooterChar"/>
    <w:uiPriority w:val="99"/>
    <w:unhideWhenUsed/>
    <w:rsid w:val="002D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86"/>
  </w:style>
  <w:style w:type="character" w:styleId="PageNumber">
    <w:name w:val="page number"/>
    <w:basedOn w:val="DefaultParagraphFont"/>
    <w:uiPriority w:val="99"/>
    <w:semiHidden/>
    <w:unhideWhenUsed/>
    <w:rsid w:val="002D4E86"/>
  </w:style>
  <w:style w:type="paragraph" w:styleId="BalloonText">
    <w:name w:val="Balloon Text"/>
    <w:basedOn w:val="Normal"/>
    <w:link w:val="BalloonTextChar"/>
    <w:uiPriority w:val="99"/>
    <w:semiHidden/>
    <w:unhideWhenUsed/>
    <w:rsid w:val="002D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86"/>
    <w:pPr>
      <w:ind w:left="720"/>
      <w:contextualSpacing/>
    </w:pPr>
    <w:rPr>
      <w:rFonts w:eastAsiaTheme="minorHAnsi"/>
      <w:lang w:val="en-US" w:eastAsia="en-US"/>
    </w:rPr>
  </w:style>
  <w:style w:type="paragraph" w:styleId="Header">
    <w:name w:val="header"/>
    <w:basedOn w:val="Normal"/>
    <w:link w:val="HeaderChar"/>
    <w:uiPriority w:val="99"/>
    <w:unhideWhenUsed/>
    <w:rsid w:val="002D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86"/>
  </w:style>
  <w:style w:type="paragraph" w:styleId="Footer">
    <w:name w:val="footer"/>
    <w:basedOn w:val="Normal"/>
    <w:link w:val="FooterChar"/>
    <w:uiPriority w:val="99"/>
    <w:unhideWhenUsed/>
    <w:rsid w:val="002D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86"/>
  </w:style>
  <w:style w:type="character" w:styleId="PageNumber">
    <w:name w:val="page number"/>
    <w:basedOn w:val="DefaultParagraphFont"/>
    <w:uiPriority w:val="99"/>
    <w:semiHidden/>
    <w:unhideWhenUsed/>
    <w:rsid w:val="002D4E86"/>
  </w:style>
  <w:style w:type="paragraph" w:styleId="BalloonText">
    <w:name w:val="Balloon Text"/>
    <w:basedOn w:val="Normal"/>
    <w:link w:val="BalloonTextChar"/>
    <w:uiPriority w:val="99"/>
    <w:semiHidden/>
    <w:unhideWhenUsed/>
    <w:rsid w:val="002D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8655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2017-02-16T14:27:00Z</dcterms:created>
  <dcterms:modified xsi:type="dcterms:W3CDTF">2017-02-16T14:27:00Z</dcterms:modified>
</cp:coreProperties>
</file>