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7958459" w14:textId="7671C98E" w:rsidR="001474EC" w:rsidRPr="002C1A1B" w:rsidRDefault="001655A5" w:rsidP="00457D10">
      <w:pPr>
        <w:keepNext/>
        <w:keepLines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FX</w:t>
      </w:r>
      <w:r w:rsidR="0061068B">
        <w:rPr>
          <w:rFonts w:asciiTheme="minorHAnsi" w:hAnsiTheme="minorHAnsi" w:cstheme="minorHAnsi"/>
          <w:b/>
          <w:sz w:val="28"/>
          <w:szCs w:val="28"/>
        </w:rPr>
        <w:t>11</w:t>
      </w:r>
      <w:r w:rsidR="002C1A1B" w:rsidRPr="002C1A1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D496A" w:rsidRPr="002C1A1B">
        <w:rPr>
          <w:rFonts w:asciiTheme="minorHAnsi" w:eastAsia="Calibri" w:hAnsiTheme="minorHAnsi" w:cstheme="minorHAnsi"/>
          <w:b/>
          <w:sz w:val="28"/>
          <w:szCs w:val="28"/>
        </w:rPr>
        <w:t xml:space="preserve">Security </w:t>
      </w:r>
      <w:r w:rsidR="00457D10">
        <w:rPr>
          <w:rFonts w:asciiTheme="minorHAnsi" w:eastAsia="Calibri" w:hAnsiTheme="minorHAnsi" w:cstheme="minorHAnsi"/>
          <w:b/>
          <w:sz w:val="28"/>
          <w:szCs w:val="28"/>
        </w:rPr>
        <w:t>Guidance Note</w:t>
      </w:r>
    </w:p>
    <w:p w14:paraId="5795845A" w14:textId="77777777" w:rsidR="001474EC" w:rsidRPr="002C1A1B" w:rsidRDefault="008D496A" w:rsidP="002C1A1B">
      <w:pPr>
        <w:pStyle w:val="Heading2"/>
        <w:spacing w:line="240" w:lineRule="auto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C1A1B">
        <w:rPr>
          <w:rFonts w:asciiTheme="minorHAnsi" w:eastAsia="Calibri" w:hAnsiTheme="minorHAnsi" w:cstheme="minorHAnsi"/>
          <w:color w:val="000000"/>
          <w:sz w:val="28"/>
          <w:szCs w:val="28"/>
        </w:rPr>
        <w:t>Introduction</w:t>
      </w:r>
    </w:p>
    <w:p w14:paraId="064AFC7D" w14:textId="77777777" w:rsidR="000A30BF" w:rsidRDefault="000A30BF" w:rsidP="000A30BF">
      <w:pPr>
        <w:rPr>
          <w:rFonts w:asciiTheme="minorHAnsi" w:eastAsia="Calibri" w:hAnsiTheme="minorHAnsi" w:cstheme="minorHAnsi"/>
          <w:sz w:val="22"/>
          <w:szCs w:val="22"/>
        </w:rPr>
      </w:pPr>
      <w:r w:rsidRPr="002C1A1B">
        <w:rPr>
          <w:rFonts w:asciiTheme="minorHAnsi" w:eastAsia="Calibri" w:hAnsiTheme="minorHAnsi" w:cstheme="minorHAnsi"/>
          <w:sz w:val="22"/>
          <w:szCs w:val="22"/>
        </w:rPr>
        <w:t>Simulation exercises often aim to replicate emergency situations, with varying degrees of realism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  <w:r w:rsidRPr="002C1A1B">
        <w:rPr>
          <w:rFonts w:asciiTheme="minorHAnsi" w:eastAsia="Calibri" w:hAnsiTheme="minorHAnsi" w:cstheme="minorHAnsi"/>
          <w:sz w:val="22"/>
          <w:szCs w:val="22"/>
        </w:rPr>
        <w:t xml:space="preserve"> It is therefore essential that due consideration</w:t>
      </w:r>
      <w:r>
        <w:rPr>
          <w:rFonts w:asciiTheme="minorHAnsi" w:eastAsia="Calibri" w:hAnsiTheme="minorHAnsi" w:cstheme="minorHAnsi"/>
          <w:sz w:val="22"/>
          <w:szCs w:val="22"/>
        </w:rPr>
        <w:t xml:space="preserve"> is given to managing</w:t>
      </w:r>
      <w:r w:rsidRPr="002C1A1B">
        <w:rPr>
          <w:rFonts w:asciiTheme="minorHAnsi" w:eastAsia="Calibri" w:hAnsiTheme="minorHAnsi" w:cstheme="minorHAnsi"/>
          <w:sz w:val="22"/>
          <w:szCs w:val="22"/>
        </w:rPr>
        <w:t xml:space="preserve"> actual and potential risks. The nature of </w:t>
      </w:r>
      <w:r>
        <w:rPr>
          <w:rFonts w:asciiTheme="minorHAnsi" w:eastAsia="Calibri" w:hAnsiTheme="minorHAnsi" w:cstheme="minorHAnsi"/>
          <w:sz w:val="22"/>
          <w:szCs w:val="22"/>
        </w:rPr>
        <w:t xml:space="preserve">a given </w:t>
      </w:r>
      <w:r w:rsidRPr="002C1A1B">
        <w:rPr>
          <w:rFonts w:asciiTheme="minorHAnsi" w:eastAsia="Calibri" w:hAnsiTheme="minorHAnsi" w:cstheme="minorHAnsi"/>
          <w:sz w:val="22"/>
          <w:szCs w:val="22"/>
        </w:rPr>
        <w:t xml:space="preserve">risk could require that the </w:t>
      </w:r>
      <w:r>
        <w:rPr>
          <w:rFonts w:asciiTheme="minorHAnsi" w:eastAsia="Calibri" w:hAnsiTheme="minorHAnsi" w:cstheme="minorHAnsi"/>
          <w:sz w:val="22"/>
          <w:szCs w:val="22"/>
        </w:rPr>
        <w:t xml:space="preserve">exercise </w:t>
      </w:r>
      <w:r w:rsidRPr="002C1A1B">
        <w:rPr>
          <w:rFonts w:asciiTheme="minorHAnsi" w:eastAsia="Calibri" w:hAnsiTheme="minorHAnsi" w:cstheme="minorHAnsi"/>
          <w:sz w:val="22"/>
          <w:szCs w:val="22"/>
        </w:rPr>
        <w:t>is adapted, measures are put in place to manage the risk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  <w:r w:rsidRPr="002C1A1B">
        <w:rPr>
          <w:rFonts w:asciiTheme="minorHAnsi" w:eastAsia="Calibri" w:hAnsiTheme="minorHAnsi" w:cstheme="minorHAnsi"/>
          <w:sz w:val="22"/>
          <w:szCs w:val="22"/>
        </w:rPr>
        <w:t xml:space="preserve"> or that the activity is moved to a safer venue, cancelled or postponed. </w:t>
      </w:r>
    </w:p>
    <w:p w14:paraId="05C506CE" w14:textId="77777777" w:rsidR="000A30BF" w:rsidRDefault="000A30BF" w:rsidP="000A30BF">
      <w:pPr>
        <w:rPr>
          <w:rFonts w:asciiTheme="minorHAnsi" w:eastAsia="Calibri" w:hAnsiTheme="minorHAnsi" w:cstheme="minorHAnsi"/>
          <w:sz w:val="22"/>
          <w:szCs w:val="22"/>
        </w:rPr>
      </w:pPr>
    </w:p>
    <w:p w14:paraId="5795845C" w14:textId="057FB813" w:rsidR="002C1A1B" w:rsidRDefault="000A30BF" w:rsidP="002C1A1B">
      <w:pPr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8C03A1">
        <w:rPr>
          <w:rFonts w:asciiTheme="minorHAnsi" w:eastAsia="Calibri" w:hAnsiTheme="minorHAnsi" w:cstheme="minorHAnsi"/>
          <w:b/>
          <w:sz w:val="22"/>
          <w:szCs w:val="22"/>
        </w:rPr>
        <w:t xml:space="preserve">As </w:t>
      </w:r>
      <w:r>
        <w:rPr>
          <w:rFonts w:asciiTheme="minorHAnsi" w:eastAsia="Calibri" w:hAnsiTheme="minorHAnsi" w:cstheme="minorHAnsi"/>
          <w:b/>
          <w:sz w:val="22"/>
          <w:szCs w:val="22"/>
        </w:rPr>
        <w:t>the body organising the event</w:t>
      </w:r>
      <w:r w:rsidRPr="008C03A1">
        <w:rPr>
          <w:rFonts w:asciiTheme="minorHAnsi" w:eastAsia="Calibri" w:hAnsiTheme="minorHAnsi" w:cstheme="minorHAnsi"/>
          <w:b/>
          <w:sz w:val="22"/>
          <w:szCs w:val="22"/>
        </w:rPr>
        <w:t>, the exercise management team is responsible for the safety of all involved in the exercise.</w:t>
      </w:r>
    </w:p>
    <w:p w14:paraId="57958461" w14:textId="77777777" w:rsidR="001474EC" w:rsidRPr="002C1A1B" w:rsidRDefault="001474EC" w:rsidP="002C1A1B">
      <w:pPr>
        <w:rPr>
          <w:rFonts w:asciiTheme="minorHAnsi" w:hAnsiTheme="minorHAnsi" w:cstheme="minorHAnsi"/>
        </w:rPr>
      </w:pPr>
    </w:p>
    <w:p w14:paraId="57958462" w14:textId="77777777" w:rsidR="001474EC" w:rsidRPr="002C1A1B" w:rsidRDefault="008D496A" w:rsidP="002C1A1B">
      <w:pPr>
        <w:pStyle w:val="Heading2"/>
        <w:numPr>
          <w:ilvl w:val="0"/>
          <w:numId w:val="2"/>
        </w:numPr>
        <w:spacing w:before="0" w:line="240" w:lineRule="auto"/>
        <w:ind w:hanging="334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C1A1B">
        <w:rPr>
          <w:rFonts w:asciiTheme="minorHAnsi" w:eastAsia="Calibri" w:hAnsiTheme="minorHAnsi" w:cstheme="minorHAnsi"/>
          <w:color w:val="000000"/>
          <w:sz w:val="28"/>
          <w:szCs w:val="28"/>
        </w:rPr>
        <w:t>Purpose</w:t>
      </w:r>
    </w:p>
    <w:p w14:paraId="65BEB8D6" w14:textId="77777777" w:rsidR="00C375B9" w:rsidRDefault="00C375B9" w:rsidP="002C1A1B">
      <w:pPr>
        <w:rPr>
          <w:rFonts w:asciiTheme="minorHAnsi" w:eastAsia="Calibri" w:hAnsiTheme="minorHAnsi" w:cstheme="minorHAnsi"/>
          <w:sz w:val="22"/>
          <w:szCs w:val="22"/>
        </w:rPr>
      </w:pPr>
      <w:r w:rsidRPr="002C1A1B">
        <w:rPr>
          <w:rFonts w:asciiTheme="minorHAnsi" w:eastAsia="Calibri" w:hAnsiTheme="minorHAnsi" w:cstheme="minorHAnsi"/>
          <w:sz w:val="22"/>
          <w:szCs w:val="22"/>
        </w:rPr>
        <w:t xml:space="preserve">To ensure that the exercise is conducted in a safe learning environment, </w:t>
      </w:r>
      <w:r>
        <w:rPr>
          <w:rFonts w:asciiTheme="minorHAnsi" w:eastAsia="Calibri" w:hAnsiTheme="minorHAnsi" w:cstheme="minorHAnsi"/>
          <w:sz w:val="22"/>
          <w:szCs w:val="22"/>
        </w:rPr>
        <w:t xml:space="preserve">and </w:t>
      </w:r>
      <w:r w:rsidRPr="002C1A1B">
        <w:rPr>
          <w:rFonts w:asciiTheme="minorHAnsi" w:eastAsia="Calibri" w:hAnsiTheme="minorHAnsi" w:cstheme="minorHAnsi"/>
          <w:sz w:val="22"/>
          <w:szCs w:val="22"/>
        </w:rPr>
        <w:t>that exercise activities do not endanger any of the exercise management team, participants or members of the public.</w:t>
      </w:r>
    </w:p>
    <w:p w14:paraId="23761D0C" w14:textId="77777777" w:rsidR="00C375B9" w:rsidRDefault="00C375B9" w:rsidP="002C1A1B">
      <w:pPr>
        <w:rPr>
          <w:rFonts w:asciiTheme="minorHAnsi" w:eastAsia="Calibri" w:hAnsiTheme="minorHAnsi" w:cstheme="minorHAnsi"/>
          <w:sz w:val="22"/>
          <w:szCs w:val="22"/>
        </w:rPr>
      </w:pPr>
    </w:p>
    <w:p w14:paraId="57958464" w14:textId="77777777" w:rsidR="001474EC" w:rsidRPr="002C1A1B" w:rsidRDefault="002C1A1B" w:rsidP="002C1A1B">
      <w:pPr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  <w:sz w:val="28"/>
          <w:szCs w:val="28"/>
        </w:rPr>
        <w:t>2</w:t>
      </w:r>
      <w:r w:rsidR="008D496A" w:rsidRPr="002C1A1B">
        <w:rPr>
          <w:rFonts w:asciiTheme="minorHAnsi" w:eastAsia="Calibri" w:hAnsiTheme="minorHAnsi" w:cstheme="minorHAnsi"/>
          <w:b/>
          <w:sz w:val="28"/>
          <w:szCs w:val="28"/>
        </w:rPr>
        <w:t>. Considerations / guiding questions?</w:t>
      </w:r>
    </w:p>
    <w:p w14:paraId="2DD38C0F" w14:textId="77777777" w:rsidR="00884F16" w:rsidRPr="008C03A1" w:rsidRDefault="00884F16" w:rsidP="00884F16">
      <w:pPr>
        <w:numPr>
          <w:ilvl w:val="0"/>
          <w:numId w:val="1"/>
        </w:numPr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b/>
          <w:iCs/>
          <w:sz w:val="22"/>
          <w:szCs w:val="22"/>
        </w:rPr>
        <w:t>Is it safe to run the exercise at the date, t</w:t>
      </w:r>
      <w:r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ime and location planned? </w:t>
      </w:r>
    </w:p>
    <w:p w14:paraId="27B0EB2D" w14:textId="77777777" w:rsidR="00884F16" w:rsidRPr="002C1A1B" w:rsidRDefault="00884F16" w:rsidP="00884F16">
      <w:pPr>
        <w:ind w:left="1080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493ADB03" w14:textId="77777777" w:rsidR="00884F16" w:rsidRPr="002C1A1B" w:rsidRDefault="00884F16" w:rsidP="00884F16">
      <w:pPr>
        <w:numPr>
          <w:ilvl w:val="0"/>
          <w:numId w:val="1"/>
        </w:numPr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b/>
          <w:iCs/>
          <w:sz w:val="22"/>
          <w:szCs w:val="22"/>
        </w:rPr>
        <w:t>“Am I safe, are the participants safe?”</w:t>
      </w:r>
    </w:p>
    <w:p w14:paraId="71F0EEBC" w14:textId="77777777" w:rsidR="00884F16" w:rsidRPr="002C1A1B" w:rsidRDefault="00884F16" w:rsidP="002538B8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>Are there any threats or risks that need to be considered in run</w:t>
      </w:r>
      <w:r>
        <w:rPr>
          <w:rFonts w:asciiTheme="minorHAnsi" w:eastAsia="Calibri" w:hAnsiTheme="minorHAnsi" w:cstheme="minorHAnsi"/>
          <w:iCs/>
          <w:sz w:val="22"/>
          <w:szCs w:val="22"/>
        </w:rPr>
        <w:t>ning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this exercise?</w:t>
      </w:r>
    </w:p>
    <w:p w14:paraId="43038AAC" w14:textId="77777777" w:rsidR="00884F16" w:rsidRPr="002C1A1B" w:rsidRDefault="00884F16" w:rsidP="002538B8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>Wh</w:t>
      </w:r>
      <w:r>
        <w:rPr>
          <w:rFonts w:asciiTheme="minorHAnsi" w:eastAsia="Calibri" w:hAnsiTheme="minorHAnsi" w:cstheme="minorHAnsi"/>
          <w:iCs/>
          <w:sz w:val="22"/>
          <w:szCs w:val="22"/>
        </w:rPr>
        <w:t>at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is the best agency/organisation and</w:t>
      </w:r>
      <w:r>
        <w:rPr>
          <w:rFonts w:asciiTheme="minorHAnsi" w:eastAsia="Calibri" w:hAnsiTheme="minorHAnsi" w:cstheme="minorHAnsi"/>
          <w:iCs/>
          <w:sz w:val="22"/>
          <w:szCs w:val="22"/>
        </w:rPr>
        <w:t>/or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person to evaluate the security and risk context (e.g. </w:t>
      </w:r>
      <w:r>
        <w:rPr>
          <w:rFonts w:asciiTheme="minorHAnsi" w:eastAsia="Calibri" w:hAnsiTheme="minorHAnsi" w:cstheme="minorHAnsi"/>
          <w:iCs/>
          <w:sz w:val="22"/>
          <w:szCs w:val="22"/>
        </w:rPr>
        <w:t>l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ab, UNDSS, </w:t>
      </w:r>
      <w:r>
        <w:rPr>
          <w:rFonts w:asciiTheme="minorHAnsi" w:eastAsia="Calibri" w:hAnsiTheme="minorHAnsi" w:cstheme="minorHAnsi"/>
          <w:iCs/>
          <w:sz w:val="22"/>
          <w:szCs w:val="22"/>
        </w:rPr>
        <w:t>s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ecurity focal point</w:t>
      </w:r>
      <w:r>
        <w:rPr>
          <w:rFonts w:asciiTheme="minorHAnsi" w:eastAsia="Calibri" w:hAnsiTheme="minorHAnsi" w:cstheme="minorHAnsi"/>
          <w:iCs/>
          <w:sz w:val="22"/>
          <w:szCs w:val="22"/>
        </w:rPr>
        <w:t>, etc.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)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</w:p>
    <w:p w14:paraId="79EBC35F" w14:textId="77777777" w:rsidR="00884F16" w:rsidRPr="002C1A1B" w:rsidRDefault="00884F16" w:rsidP="002538B8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Will any activities endanger any of the participants,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the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exercise management team or members of the public?</w:t>
      </w:r>
    </w:p>
    <w:p w14:paraId="64B2FA03" w14:textId="77777777" w:rsidR="00884F16" w:rsidRDefault="00884F16" w:rsidP="002538B8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Is there a threshold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for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postpon</w:t>
      </w:r>
      <w:r>
        <w:rPr>
          <w:rFonts w:asciiTheme="minorHAnsi" w:eastAsia="Calibri" w:hAnsiTheme="minorHAnsi" w:cstheme="minorHAnsi"/>
          <w:iCs/>
          <w:sz w:val="22"/>
          <w:szCs w:val="22"/>
        </w:rPr>
        <w:t>ing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, cancel</w:t>
      </w:r>
      <w:r>
        <w:rPr>
          <w:rFonts w:asciiTheme="minorHAnsi" w:eastAsia="Calibri" w:hAnsiTheme="minorHAnsi" w:cstheme="minorHAnsi"/>
          <w:iCs/>
          <w:sz w:val="22"/>
          <w:szCs w:val="22"/>
        </w:rPr>
        <w:t>ling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or end</w:t>
      </w:r>
      <w:r>
        <w:rPr>
          <w:rFonts w:asciiTheme="minorHAnsi" w:eastAsia="Calibri" w:hAnsiTheme="minorHAnsi" w:cstheme="minorHAnsi"/>
          <w:iCs/>
          <w:sz w:val="22"/>
          <w:szCs w:val="22"/>
        </w:rPr>
        <w:t>ing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the exercise?</w:t>
      </w:r>
    </w:p>
    <w:p w14:paraId="1DA920A1" w14:textId="77777777" w:rsidR="00884F16" w:rsidRPr="002C1A1B" w:rsidRDefault="00884F16" w:rsidP="002538B8">
      <w:pPr>
        <w:ind w:left="1800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0851457F" w14:textId="77777777" w:rsidR="005D3E76" w:rsidRPr="002C1A1B" w:rsidRDefault="005D3E76" w:rsidP="005D3E76">
      <w:pPr>
        <w:numPr>
          <w:ilvl w:val="0"/>
          <w:numId w:val="1"/>
        </w:numPr>
        <w:ind w:left="108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In case of emergency </w:t>
      </w:r>
    </w:p>
    <w:p w14:paraId="30E3C98B" w14:textId="77777777" w:rsidR="005D3E76" w:rsidRPr="002C1A1B" w:rsidRDefault="005D3E76" w:rsidP="005D3E76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>What are the emergency managem</w:t>
      </w:r>
      <w:r>
        <w:rPr>
          <w:rFonts w:asciiTheme="minorHAnsi" w:eastAsia="Calibri" w:hAnsiTheme="minorHAnsi" w:cstheme="minorHAnsi"/>
          <w:iCs/>
          <w:sz w:val="22"/>
          <w:szCs w:val="22"/>
        </w:rPr>
        <w:t>ent procedures for the location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iCs/>
          <w:sz w:val="22"/>
          <w:szCs w:val="22"/>
        </w:rPr>
        <w:t>(e.g. for f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ire, accidental exposure, terrorist attack, evacuation</w:t>
      </w:r>
      <w:r>
        <w:rPr>
          <w:rFonts w:asciiTheme="minorHAnsi" w:eastAsia="Calibri" w:hAnsiTheme="minorHAnsi" w:cstheme="minorHAnsi"/>
          <w:iCs/>
          <w:sz w:val="22"/>
          <w:szCs w:val="22"/>
        </w:rPr>
        <w:t>, etc.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)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</w:p>
    <w:p w14:paraId="2DB79A03" w14:textId="77777777" w:rsidR="005D3E76" w:rsidRDefault="005D3E76" w:rsidP="005D3E76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What is the nearest and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most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appropriate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source of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emergency support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and what are its location, contact details and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safest route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</w:p>
    <w:p w14:paraId="779C27A0" w14:textId="77777777" w:rsidR="005D3E76" w:rsidRDefault="005D3E76" w:rsidP="005D3E76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>What is the expected response time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</w:p>
    <w:p w14:paraId="3CA90A5B" w14:textId="77777777" w:rsidR="005D3E76" w:rsidRPr="002C1A1B" w:rsidRDefault="005D3E76" w:rsidP="005D3E76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What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transport route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is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recommended? </w:t>
      </w:r>
    </w:p>
    <w:p w14:paraId="3BFF07D2" w14:textId="77777777" w:rsidR="005D3E76" w:rsidRPr="002C1A1B" w:rsidRDefault="005D3E76" w:rsidP="005D3E76">
      <w:pPr>
        <w:numPr>
          <w:ilvl w:val="1"/>
          <w:numId w:val="1"/>
        </w:numPr>
        <w:spacing w:after="240"/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What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is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required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in terms of a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public alert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and messaging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system?</w:t>
      </w:r>
    </w:p>
    <w:p w14:paraId="64E7B544" w14:textId="77777777" w:rsidR="005D3E76" w:rsidRPr="002C1A1B" w:rsidRDefault="005D3E76" w:rsidP="005D3E76">
      <w:pPr>
        <w:numPr>
          <w:ilvl w:val="0"/>
          <w:numId w:val="1"/>
        </w:numPr>
        <w:ind w:left="108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b/>
          <w:iCs/>
          <w:sz w:val="22"/>
          <w:szCs w:val="22"/>
        </w:rPr>
        <w:t>Being prepared</w:t>
      </w:r>
    </w:p>
    <w:p w14:paraId="2821D74F" w14:textId="77777777" w:rsidR="005D3E76" w:rsidRPr="002C1A1B" w:rsidRDefault="005D3E76" w:rsidP="005D3E76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Should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a safety officer </w:t>
      </w:r>
      <w:r>
        <w:rPr>
          <w:rFonts w:asciiTheme="minorHAnsi" w:eastAsia="Calibri" w:hAnsiTheme="minorHAnsi" w:cstheme="minorHAnsi"/>
          <w:iCs/>
          <w:sz w:val="22"/>
          <w:szCs w:val="22"/>
        </w:rPr>
        <w:t>be</w:t>
      </w:r>
      <w:r w:rsidRPr="00D23446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designate</w:t>
      </w:r>
      <w:r>
        <w:rPr>
          <w:rFonts w:asciiTheme="minorHAnsi" w:eastAsia="Calibri" w:hAnsiTheme="minorHAnsi" w:cstheme="minorHAnsi"/>
          <w:iCs/>
          <w:sz w:val="22"/>
          <w:szCs w:val="22"/>
        </w:rPr>
        <w:t>d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for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the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exercise?</w:t>
      </w:r>
    </w:p>
    <w:p w14:paraId="354DB0DD" w14:textId="77777777" w:rsidR="005D3E76" w:rsidRPr="002C1A1B" w:rsidRDefault="005D3E76" w:rsidP="005D3E76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Is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an appropriate first-aid kit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in place? What is its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location? </w:t>
      </w:r>
    </w:p>
    <w:p w14:paraId="0086ECD9" w14:textId="77777777" w:rsidR="005D3E76" w:rsidRPr="002C1A1B" w:rsidRDefault="005D3E76" w:rsidP="005D3E76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What is the safe word to end the exercise? </w:t>
      </w:r>
    </w:p>
    <w:p w14:paraId="5338FD26" w14:textId="77777777" w:rsidR="005D3E76" w:rsidRPr="002C1A1B" w:rsidRDefault="005D3E76" w:rsidP="005D3E76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>Does e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ach exercise location/venue have its own security considerations, risk profile and emergency procedures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</w:p>
    <w:p w14:paraId="4C547D1D" w14:textId="77777777" w:rsidR="005D3E76" w:rsidRPr="002C1A1B" w:rsidRDefault="005D3E76" w:rsidP="005D3E76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Has a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site visit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been conducted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to the exercise location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</w:p>
    <w:p w14:paraId="60508C76" w14:textId="77777777" w:rsidR="005D3E76" w:rsidRPr="002C1A1B" w:rsidRDefault="005D3E76" w:rsidP="005D3E76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Have the necessary meetings taken place with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the venue security focal point and UNDSS, to ensure all information is current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</w:p>
    <w:p w14:paraId="0D297D49" w14:textId="77777777" w:rsidR="005D3E76" w:rsidRPr="002C1A1B" w:rsidRDefault="005D3E76" w:rsidP="005D3E76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Have the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participants and the exercise management team </w:t>
      </w:r>
      <w:r>
        <w:rPr>
          <w:rFonts w:asciiTheme="minorHAnsi" w:eastAsia="Calibri" w:hAnsiTheme="minorHAnsi" w:cstheme="minorHAnsi"/>
          <w:iCs/>
          <w:sz w:val="22"/>
          <w:szCs w:val="22"/>
        </w:rPr>
        <w:t>been b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rief</w:t>
      </w:r>
      <w:r>
        <w:rPr>
          <w:rFonts w:asciiTheme="minorHAnsi" w:eastAsia="Calibri" w:hAnsiTheme="minorHAnsi" w:cstheme="minorHAnsi"/>
          <w:iCs/>
          <w:sz w:val="22"/>
          <w:szCs w:val="22"/>
        </w:rPr>
        <w:t>ed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on the emergency procedures and safe word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</w:p>
    <w:p w14:paraId="57958477" w14:textId="77777777" w:rsidR="001474EC" w:rsidRPr="002C1A1B" w:rsidRDefault="001474EC" w:rsidP="002C1A1B">
      <w:pPr>
        <w:ind w:left="720"/>
        <w:rPr>
          <w:rFonts w:asciiTheme="minorHAnsi" w:hAnsiTheme="minorHAnsi" w:cstheme="minorHAnsi"/>
          <w:iCs/>
        </w:rPr>
      </w:pPr>
    </w:p>
    <w:p w14:paraId="380499C6" w14:textId="77777777" w:rsidR="005D3E76" w:rsidRPr="002C1A1B" w:rsidRDefault="005D3E76" w:rsidP="005D3E76">
      <w:pPr>
        <w:ind w:left="720"/>
        <w:rPr>
          <w:rFonts w:asciiTheme="minorHAnsi" w:hAnsiTheme="minorHAnsi" w:cstheme="minorHAnsi"/>
          <w:iCs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lastRenderedPageBreak/>
        <w:t>Remember</w:t>
      </w:r>
      <w:r>
        <w:rPr>
          <w:rFonts w:asciiTheme="minorHAnsi" w:eastAsia="Calibri" w:hAnsiTheme="minorHAnsi" w:cstheme="minorHAnsi"/>
          <w:iCs/>
          <w:sz w:val="22"/>
          <w:szCs w:val="22"/>
        </w:rPr>
        <w:t>: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the exercise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should be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a safe learning environment</w:t>
      </w:r>
      <w:r>
        <w:rPr>
          <w:rFonts w:asciiTheme="minorHAnsi" w:eastAsia="Calibri" w:hAnsiTheme="minorHAnsi" w:cstheme="minorHAnsi"/>
          <w:iCs/>
          <w:sz w:val="22"/>
          <w:szCs w:val="22"/>
        </w:rPr>
        <w:t>.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iCs/>
          <w:sz w:val="22"/>
          <w:szCs w:val="22"/>
        </w:rPr>
        <w:t>O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ur job is to ensure that everyone is safe.</w:t>
      </w:r>
    </w:p>
    <w:p w14:paraId="5795847C" w14:textId="77777777" w:rsidR="001474EC" w:rsidRPr="002C1A1B" w:rsidRDefault="001474EC" w:rsidP="002C1A1B">
      <w:pPr>
        <w:spacing w:after="200"/>
        <w:rPr>
          <w:rFonts w:asciiTheme="minorHAnsi" w:hAnsiTheme="minorHAnsi" w:cstheme="minorHAnsi"/>
        </w:rPr>
      </w:pPr>
    </w:p>
    <w:sectPr w:rsidR="001474EC" w:rsidRPr="002C1A1B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45A64" w14:textId="77777777" w:rsidR="00C375B9" w:rsidRDefault="00C375B9">
      <w:r>
        <w:separator/>
      </w:r>
    </w:p>
  </w:endnote>
  <w:endnote w:type="continuationSeparator" w:id="0">
    <w:p w14:paraId="5A6CAD4E" w14:textId="77777777" w:rsidR="00C375B9" w:rsidRDefault="00C3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58483" w14:textId="0A58755C" w:rsidR="00C375B9" w:rsidRPr="002C1A1B" w:rsidRDefault="00C375B9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2C1A1B">
      <w:rPr>
        <w:rFonts w:asciiTheme="minorHAnsi" w:hAnsiTheme="minorHAnsi" w:cstheme="minorHAnsi"/>
        <w:sz w:val="22"/>
        <w:szCs w:val="22"/>
      </w:rPr>
      <w:fldChar w:fldCharType="begin"/>
    </w:r>
    <w:r w:rsidRPr="002C1A1B">
      <w:rPr>
        <w:rFonts w:asciiTheme="minorHAnsi" w:hAnsiTheme="minorHAnsi" w:cstheme="minorHAnsi"/>
        <w:sz w:val="22"/>
        <w:szCs w:val="22"/>
      </w:rPr>
      <w:instrText>PAGE</w:instrText>
    </w:r>
    <w:r w:rsidRPr="002C1A1B">
      <w:rPr>
        <w:rFonts w:asciiTheme="minorHAnsi" w:hAnsiTheme="minorHAnsi" w:cstheme="minorHAnsi"/>
        <w:sz w:val="22"/>
        <w:szCs w:val="22"/>
      </w:rPr>
      <w:fldChar w:fldCharType="separate"/>
    </w:r>
    <w:r w:rsidR="00D80867">
      <w:rPr>
        <w:rFonts w:asciiTheme="minorHAnsi" w:hAnsiTheme="minorHAnsi" w:cstheme="minorHAnsi"/>
        <w:noProof/>
        <w:sz w:val="22"/>
        <w:szCs w:val="22"/>
      </w:rPr>
      <w:t>1</w:t>
    </w:r>
    <w:r w:rsidRPr="002C1A1B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29BA0" w14:textId="77777777" w:rsidR="00C375B9" w:rsidRDefault="00C375B9">
      <w:r>
        <w:separator/>
      </w:r>
    </w:p>
  </w:footnote>
  <w:footnote w:type="continuationSeparator" w:id="0">
    <w:p w14:paraId="72DC3493" w14:textId="77777777" w:rsidR="00C375B9" w:rsidRDefault="00C3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58481" w14:textId="3526A880" w:rsidR="00C375B9" w:rsidRDefault="00C375B9" w:rsidP="002C1A1B">
    <w:pPr>
      <w:tabs>
        <w:tab w:val="left" w:pos="4387"/>
        <w:tab w:val="center" w:pos="4513"/>
        <w:tab w:val="right" w:pos="9026"/>
      </w:tabs>
    </w:pPr>
    <w:r>
      <w:rPr>
        <w:noProof/>
      </w:rPr>
      <w:drawing>
        <wp:inline distT="0" distB="0" distL="114300" distR="114300" wp14:anchorId="57958484" wp14:editId="57958485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</w:p>
  <w:p w14:paraId="57958482" w14:textId="77777777" w:rsidR="00C375B9" w:rsidRPr="002C1A1B" w:rsidRDefault="00C375B9" w:rsidP="002C1A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BE2"/>
    <w:multiLevelType w:val="multilevel"/>
    <w:tmpl w:val="AAEA736E"/>
    <w:lvl w:ilvl="0">
      <w:start w:val="1"/>
      <w:numFmt w:val="decimal"/>
      <w:lvlText w:val="%1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669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4">
      <w:start w:val="1"/>
      <w:numFmt w:val="decimal"/>
      <w:lvlText w:val="%1.%2.%3.%4.%5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5">
      <w:start w:val="1"/>
      <w:numFmt w:val="decimal"/>
      <w:lvlText w:val="%1.%2.%3.%4.%5.%6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</w:abstractNum>
  <w:abstractNum w:abstractNumId="1">
    <w:nsid w:val="379F1100"/>
    <w:multiLevelType w:val="multilevel"/>
    <w:tmpl w:val="E1AE6406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b w:val="0"/>
        <w:bCs/>
        <w:i w:val="0"/>
        <w:iCs w:val="0"/>
        <w:smallCaps w:val="0"/>
        <w:strike w:val="0"/>
        <w:vertAlign w:val="baseline"/>
      </w:rPr>
    </w:lvl>
    <w:lvl w:ilvl="1">
      <w:start w:val="1"/>
      <w:numFmt w:val="bullet"/>
      <w:lvlText w:val=""/>
      <w:lvlJc w:val="left"/>
      <w:pPr>
        <w:ind w:left="1080" w:firstLine="720"/>
      </w:pPr>
      <w:rPr>
        <w:rFonts w:ascii="Symbol" w:hAnsi="Symbol" w:hint="default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1800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520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3240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3960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680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5400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120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abstractNum w:abstractNumId="2">
    <w:nsid w:val="6C972CDA"/>
    <w:multiLevelType w:val="multilevel"/>
    <w:tmpl w:val="71F4FAC4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b w:val="0"/>
        <w:bCs/>
        <w:i w:val="0"/>
        <w:iCs/>
        <w:smallCaps w:val="0"/>
        <w:strike w:val="0"/>
        <w:vertAlign w:val="baseline"/>
      </w:rPr>
    </w:lvl>
    <w:lvl w:ilvl="1">
      <w:start w:val="1"/>
      <w:numFmt w:val="bullet"/>
      <w:lvlText w:val=""/>
      <w:lvlJc w:val="left"/>
      <w:pPr>
        <w:ind w:left="1080" w:firstLine="720"/>
      </w:pPr>
      <w:rPr>
        <w:rFonts w:ascii="Symbol" w:hAnsi="Symbol" w:hint="default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1800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520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3240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3960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680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5400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120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74EC"/>
    <w:rsid w:val="0003355D"/>
    <w:rsid w:val="000A30BF"/>
    <w:rsid w:val="001474EC"/>
    <w:rsid w:val="001655A5"/>
    <w:rsid w:val="002538B8"/>
    <w:rsid w:val="002C1A1B"/>
    <w:rsid w:val="003D6E32"/>
    <w:rsid w:val="00457D10"/>
    <w:rsid w:val="005D3E76"/>
    <w:rsid w:val="005F7523"/>
    <w:rsid w:val="0061068B"/>
    <w:rsid w:val="00803E3F"/>
    <w:rsid w:val="00866EA3"/>
    <w:rsid w:val="00884F16"/>
    <w:rsid w:val="008D496A"/>
    <w:rsid w:val="00911A60"/>
    <w:rsid w:val="00BD1733"/>
    <w:rsid w:val="00C375B9"/>
    <w:rsid w:val="00D80867"/>
    <w:rsid w:val="00F04DD5"/>
    <w:rsid w:val="00F3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958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A1B"/>
  </w:style>
  <w:style w:type="paragraph" w:styleId="Footer">
    <w:name w:val="footer"/>
    <w:basedOn w:val="Normal"/>
    <w:link w:val="FooterChar"/>
    <w:uiPriority w:val="99"/>
    <w:unhideWhenUsed/>
    <w:rsid w:val="002C1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A1B"/>
  </w:style>
  <w:style w:type="paragraph" w:styleId="Footer">
    <w:name w:val="footer"/>
    <w:basedOn w:val="Normal"/>
    <w:link w:val="FooterChar"/>
    <w:uiPriority w:val="99"/>
    <w:unhideWhenUsed/>
    <w:rsid w:val="002C1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2017-02-16T15:27:00Z</dcterms:created>
  <dcterms:modified xsi:type="dcterms:W3CDTF">2017-02-16T15:27:00Z</dcterms:modified>
</cp:coreProperties>
</file>