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39845061"/>
    <w:p w14:paraId="785BD894" w14:textId="77777777" w:rsidR="007862A9" w:rsidRPr="007862A9" w:rsidRDefault="00CD76EC" w:rsidP="00196472">
      <w:pPr>
        <w:pStyle w:val="TableTitle"/>
      </w:pPr>
      <w:r>
        <w:fldChar w:fldCharType="begin"/>
      </w:r>
      <w:r>
        <w:instrText xml:space="preserve"> DOCPROPERTY  "Report Title"  \* MERGEFORMAT </w:instrText>
      </w:r>
      <w:r>
        <w:fldChar w:fldCharType="separate"/>
      </w:r>
      <w:r w:rsidR="00AF5722">
        <w:t>Zinc Products: Biowaiver Application</w:t>
      </w:r>
      <w:r>
        <w:fldChar w:fldCharType="end"/>
      </w:r>
      <w:r>
        <w:t xml:space="preserve"> </w:t>
      </w:r>
    </w:p>
    <w:bookmarkEnd w:id="0"/>
    <w:p w14:paraId="7690A0F2" w14:textId="77777777" w:rsidR="00AF5722" w:rsidRDefault="00AF5722" w:rsidP="00AF5722">
      <w:pPr>
        <w:pStyle w:val="TableTitle"/>
      </w:pPr>
    </w:p>
    <w:p w14:paraId="257B556F" w14:textId="77777777" w:rsidR="00AF5722" w:rsidRPr="000C169B" w:rsidRDefault="00AF5722" w:rsidP="00AF5722">
      <w:pPr>
        <w:pStyle w:val="BlockQuote1"/>
        <w:spacing w:after="80"/>
        <w:ind w:left="289" w:right="289"/>
      </w:pPr>
      <w:r w:rsidRPr="000C169B">
        <w:t>General Instructions:</w:t>
      </w:r>
    </w:p>
    <w:p w14:paraId="07893DFF" w14:textId="77777777" w:rsidR="00AF5722" w:rsidRPr="000C169B" w:rsidRDefault="00AF5722" w:rsidP="00AF5722">
      <w:pPr>
        <w:pStyle w:val="BlockQuote1"/>
        <w:spacing w:after="80"/>
        <w:ind w:left="289" w:right="289"/>
      </w:pPr>
      <w:r w:rsidRPr="000C169B">
        <w:t>Please review all the instructions thoroughly and carefully prior to completing the application form. Ensure that all sections of the form are completed in their entirety.</w:t>
      </w:r>
    </w:p>
    <w:p w14:paraId="371C1BBB" w14:textId="77777777" w:rsidR="00AF5722" w:rsidRPr="000C169B" w:rsidRDefault="00AF5722" w:rsidP="00AF5722">
      <w:pPr>
        <w:pStyle w:val="BlockQuote1"/>
        <w:spacing w:after="80"/>
        <w:ind w:left="289" w:right="289"/>
      </w:pPr>
      <w:r w:rsidRPr="000C169B">
        <w:t>Provide as much detailed, accurate and final information as possible. Note that the greyed areas are NOT to be filled in by the applicant but are for WHO use ONLY!</w:t>
      </w:r>
    </w:p>
    <w:p w14:paraId="4C60A256" w14:textId="77777777" w:rsidR="00AF5722" w:rsidRPr="000C169B" w:rsidRDefault="00AF5722" w:rsidP="00AF5722">
      <w:pPr>
        <w:pStyle w:val="BlockQuote1"/>
        <w:spacing w:after="80"/>
        <w:ind w:left="289" w:right="289"/>
      </w:pPr>
      <w:r w:rsidRPr="000C169B">
        <w:t>Please state the exact location (Annex number) of appended documents in the relevant sectio</w:t>
      </w:r>
      <w:r>
        <w:t xml:space="preserve">ns of the application form. </w:t>
      </w:r>
    </w:p>
    <w:p w14:paraId="32408912" w14:textId="77777777" w:rsidR="00AF5722" w:rsidRPr="000C169B" w:rsidRDefault="00AF5722" w:rsidP="00AF5722">
      <w:pPr>
        <w:pStyle w:val="BlockQuote1"/>
        <w:spacing w:after="80"/>
        <w:ind w:left="289" w:right="289"/>
      </w:pPr>
      <w:r w:rsidRPr="000C169B">
        <w:t>Before submitting the completed Biowaiver Application Form, kindly check that you have provided all requested information and enclosed all requested documents.</w:t>
      </w:r>
    </w:p>
    <w:p w14:paraId="70D74A7B" w14:textId="77777777" w:rsidR="00AF5722" w:rsidRDefault="00AF5722" w:rsidP="00AF5722">
      <w:pPr>
        <w:pStyle w:val="BlockQuote1"/>
        <w:spacing w:after="80"/>
        <w:ind w:left="289" w:right="289"/>
      </w:pPr>
      <w:r w:rsidRPr="000C169B">
        <w:t xml:space="preserve">Should you have any questions regarding this Form, please contact WHO Prequalification of Medicines Programme via e-mail at </w:t>
      </w:r>
      <w:hyperlink r:id="rId8" w:history="1">
        <w:r w:rsidRPr="000C169B">
          <w:rPr>
            <w:rStyle w:val="Hyperlink"/>
          </w:rPr>
          <w:t>prequalassessment@who.int</w:t>
        </w:r>
      </w:hyperlink>
      <w:r w:rsidRPr="000C169B">
        <w:t>.</w:t>
      </w:r>
    </w:p>
    <w:p w14:paraId="0E5153D0" w14:textId="77777777" w:rsidR="00AF5722" w:rsidRPr="000C169B" w:rsidRDefault="00AF5722" w:rsidP="00AF5722">
      <w:pPr>
        <w:pStyle w:val="Paragraph"/>
      </w:pPr>
    </w:p>
    <w:p w14:paraId="6109013E" w14:textId="77777777" w:rsidR="00AF5722" w:rsidRPr="000C169B" w:rsidRDefault="00AF5722" w:rsidP="00AF5722">
      <w:pPr>
        <w:pStyle w:val="BlockQuote2"/>
      </w:pPr>
      <w:r w:rsidRPr="000C169B">
        <w:t xml:space="preserve">A properly completed and signed original copy of the application form with all its annexes (including a copy on CD-ROM) must be submitted to the Prequalification Programme together with the bioequivalence part of the dossier. Please provide the document as an MS Word file. As always, the dossier with the application (plus annexes) should be sent to the sent to the address provided on the </w:t>
      </w:r>
      <w:proofErr w:type="spellStart"/>
      <w:r w:rsidRPr="000C169B">
        <w:t>programme’s</w:t>
      </w:r>
      <w:proofErr w:type="spellEnd"/>
      <w:r w:rsidRPr="000C169B">
        <w:t xml:space="preserve"> website.</w:t>
      </w:r>
    </w:p>
    <w:p w14:paraId="31818795" w14:textId="77777777" w:rsidR="00AF5722" w:rsidRPr="00B0406E" w:rsidRDefault="00AF5722" w:rsidP="00AF5722">
      <w:pPr>
        <w:pStyle w:val="Subheading"/>
        <w:jc w:val="center"/>
        <w:rPr>
          <w:sz w:val="24"/>
          <w:szCs w:val="24"/>
        </w:rPr>
      </w:pPr>
      <w:r w:rsidRPr="00D631C0">
        <w:br w:type="page"/>
      </w:r>
      <w:r w:rsidRPr="00B0406E">
        <w:rPr>
          <w:sz w:val="24"/>
          <w:szCs w:val="24"/>
        </w:rPr>
        <w:lastRenderedPageBreak/>
        <w:t>Administrative data</w:t>
      </w:r>
    </w:p>
    <w:p w14:paraId="513B33B9" w14:textId="77777777" w:rsidR="00AF5722" w:rsidRPr="00D631C0" w:rsidRDefault="00AF5722" w:rsidP="00AF5722">
      <w:pPr>
        <w:pStyle w:val="Subheading"/>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AF5722" w:rsidRPr="00D631C0" w14:paraId="509EB556"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vAlign w:val="center"/>
          </w:tcPr>
          <w:p w14:paraId="673C1CD1" w14:textId="77777777" w:rsidR="00AF5722" w:rsidRPr="006E6CF3" w:rsidRDefault="00AF5722" w:rsidP="00AF5722">
            <w:pPr>
              <w:pStyle w:val="NumberedList"/>
              <w:ind w:left="288"/>
              <w:jc w:val="left"/>
              <w:rPr>
                <w:rFonts w:eastAsia="SimSun"/>
              </w:rPr>
            </w:pPr>
            <w:r w:rsidRPr="006E6CF3">
              <w:rPr>
                <w:rFonts w:eastAsia="SimSun"/>
              </w:rPr>
              <w:t>INN of active ingredient(s)</w:t>
            </w:r>
          </w:p>
          <w:p w14:paraId="082A6B40" w14:textId="77777777" w:rsidR="00AF5722" w:rsidRPr="00F404B3" w:rsidRDefault="00AF5722" w:rsidP="00DA352C">
            <w:pPr>
              <w:pStyle w:val="Paragraph"/>
              <w:jc w:val="left"/>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5E612A40" w14:textId="77777777" w:rsidR="00AF5722" w:rsidRPr="004640C3" w:rsidRDefault="00AF5722" w:rsidP="00DA352C">
            <w:pPr>
              <w:pStyle w:val="Paragraph"/>
              <w:jc w:val="left"/>
              <w:rPr>
                <w:rFonts w:eastAsia="SimSun"/>
              </w:rPr>
            </w:pPr>
          </w:p>
        </w:tc>
      </w:tr>
      <w:tr w:rsidR="00AF5722" w:rsidRPr="00D631C0" w14:paraId="292EE26B"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vAlign w:val="center"/>
          </w:tcPr>
          <w:p w14:paraId="739F8725" w14:textId="77777777" w:rsidR="00AF5722" w:rsidRPr="006E6CF3" w:rsidRDefault="00AF5722" w:rsidP="00AF5722">
            <w:pPr>
              <w:pStyle w:val="NumberedList"/>
              <w:ind w:left="288"/>
              <w:jc w:val="left"/>
              <w:rPr>
                <w:rFonts w:eastAsia="SimSun"/>
              </w:rPr>
            </w:pPr>
            <w:r w:rsidRPr="006E6CF3">
              <w:rPr>
                <w:rFonts w:eastAsia="SimSun"/>
              </w:rPr>
              <w:t>Dosage form and strength</w:t>
            </w:r>
          </w:p>
          <w:p w14:paraId="4A108DA7" w14:textId="77777777" w:rsidR="00AF5722" w:rsidRPr="00F404B3" w:rsidRDefault="00AF5722" w:rsidP="00DA352C">
            <w:pPr>
              <w:pStyle w:val="Paragraph"/>
              <w:jc w:val="left"/>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78171934" w14:textId="77777777" w:rsidR="00AF5722" w:rsidRPr="004640C3" w:rsidRDefault="00AF5722" w:rsidP="00DA352C">
            <w:pPr>
              <w:pStyle w:val="Paragraph"/>
              <w:jc w:val="left"/>
              <w:rPr>
                <w:rFonts w:eastAsia="SimSun"/>
              </w:rPr>
            </w:pPr>
          </w:p>
        </w:tc>
      </w:tr>
      <w:tr w:rsidR="00AF5722" w:rsidRPr="00D631C0" w14:paraId="3ED59F23"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vAlign w:val="center"/>
          </w:tcPr>
          <w:p w14:paraId="06B0E689" w14:textId="77777777" w:rsidR="00AF5722" w:rsidRPr="006E6CF3" w:rsidRDefault="00AF5722" w:rsidP="00AF5722">
            <w:pPr>
              <w:pStyle w:val="NumberedList"/>
              <w:ind w:left="288"/>
              <w:jc w:val="left"/>
              <w:rPr>
                <w:rFonts w:eastAsia="SimSun"/>
              </w:rPr>
            </w:pPr>
            <w:r w:rsidRPr="006E6CF3">
              <w:rPr>
                <w:rFonts w:eastAsia="SimSun"/>
              </w:rPr>
              <w:t>Product WHO Reference number</w:t>
            </w:r>
            <w:proofErr w:type="gramStart"/>
            <w:r w:rsidRPr="006E6CF3">
              <w:rPr>
                <w:rFonts w:eastAsia="SimSun"/>
              </w:rPr>
              <w:t xml:space="preserve">   (</w:t>
            </w:r>
            <w:proofErr w:type="gramEnd"/>
            <w:r w:rsidRPr="006E6CF3">
              <w:rPr>
                <w:rFonts w:eastAsia="SimSun"/>
              </w:rPr>
              <w:t>if product dossier has been accepted for PQ assessment)</w:t>
            </w:r>
          </w:p>
          <w:p w14:paraId="4B88CA12" w14:textId="77777777" w:rsidR="00AF5722" w:rsidRPr="00F404B3" w:rsidRDefault="00AF5722" w:rsidP="00DA352C">
            <w:pPr>
              <w:pStyle w:val="Paragraph"/>
              <w:jc w:val="left"/>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59BCE622" w14:textId="77777777" w:rsidR="00AF5722" w:rsidRPr="004640C3" w:rsidRDefault="00AF5722" w:rsidP="00DA352C">
            <w:pPr>
              <w:pStyle w:val="Paragraph"/>
              <w:jc w:val="left"/>
              <w:rPr>
                <w:rFonts w:eastAsia="SimSun"/>
              </w:rPr>
            </w:pPr>
          </w:p>
        </w:tc>
      </w:tr>
    </w:tbl>
    <w:p w14:paraId="2446D410" w14:textId="77777777" w:rsidR="00AF5722" w:rsidRPr="00D631C0" w:rsidRDefault="00AF5722" w:rsidP="00AF5722">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AF5722" w:rsidRPr="00D631C0" w14:paraId="6DCCC9AA"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tcPr>
          <w:p w14:paraId="4C423531" w14:textId="77777777" w:rsidR="00AF5722" w:rsidRPr="006E6CF3" w:rsidRDefault="00AF5722" w:rsidP="00AF5722">
            <w:pPr>
              <w:pStyle w:val="NumberedList"/>
              <w:ind w:left="288"/>
              <w:rPr>
                <w:rFonts w:eastAsia="SimSun"/>
              </w:rPr>
            </w:pPr>
            <w:r w:rsidRPr="006E6CF3">
              <w:rPr>
                <w:rFonts w:eastAsia="SimSun"/>
              </w:rPr>
              <w:t>Name of applicant and official address</w:t>
            </w:r>
          </w:p>
          <w:p w14:paraId="22FF684D" w14:textId="77777777" w:rsidR="00AF5722" w:rsidRPr="00F404B3" w:rsidRDefault="00AF5722" w:rsidP="00DA352C">
            <w:pPr>
              <w:pStyle w:val="Paragraph"/>
              <w:jc w:val="center"/>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3B512119" w14:textId="77777777" w:rsidR="00AF5722" w:rsidRPr="004640C3" w:rsidRDefault="00AF5722" w:rsidP="00DA352C">
            <w:pPr>
              <w:pStyle w:val="Paragraph"/>
              <w:rPr>
                <w:rFonts w:eastAsia="SimSun"/>
              </w:rPr>
            </w:pPr>
          </w:p>
          <w:p w14:paraId="326F8EBB" w14:textId="77777777" w:rsidR="00AF5722" w:rsidRPr="004640C3" w:rsidRDefault="00AF5722" w:rsidP="00DA352C">
            <w:pPr>
              <w:pStyle w:val="Paragraph"/>
              <w:rPr>
                <w:rFonts w:eastAsia="SimSun"/>
              </w:rPr>
            </w:pPr>
          </w:p>
          <w:p w14:paraId="7CC35CD1" w14:textId="77777777" w:rsidR="00AF5722" w:rsidRPr="004640C3" w:rsidRDefault="00AF5722" w:rsidP="00DA352C">
            <w:pPr>
              <w:pStyle w:val="Paragraph"/>
              <w:rPr>
                <w:rFonts w:eastAsia="SimSun"/>
              </w:rPr>
            </w:pPr>
          </w:p>
        </w:tc>
      </w:tr>
    </w:tbl>
    <w:p w14:paraId="646175D1" w14:textId="77777777" w:rsidR="00AF5722" w:rsidRPr="00D631C0" w:rsidRDefault="00AF5722" w:rsidP="00AF5722">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AF5722" w:rsidRPr="00D631C0" w14:paraId="4ED6BE13"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tcPr>
          <w:p w14:paraId="09F1C4E5" w14:textId="77777777" w:rsidR="00AF5722" w:rsidRPr="004640C3" w:rsidRDefault="00AF5722" w:rsidP="00AF5722">
            <w:pPr>
              <w:pStyle w:val="NumberedList"/>
              <w:ind w:left="288"/>
              <w:rPr>
                <w:rFonts w:eastAsia="SimSun"/>
              </w:rPr>
            </w:pPr>
            <w:r w:rsidRPr="004640C3">
              <w:rPr>
                <w:rFonts w:eastAsia="SimSun"/>
              </w:rPr>
              <w:t>Name of manufacturer of finished product and official address</w:t>
            </w:r>
          </w:p>
          <w:p w14:paraId="1B1B433C" w14:textId="77777777" w:rsidR="00AF5722" w:rsidRPr="00F404B3" w:rsidRDefault="00AF5722" w:rsidP="00DA352C">
            <w:pPr>
              <w:pStyle w:val="Paragraph2"/>
              <w:jc w:val="center"/>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7FEF178E" w14:textId="77777777" w:rsidR="00AF5722" w:rsidRPr="004640C3" w:rsidRDefault="00AF5722" w:rsidP="00DA352C">
            <w:pPr>
              <w:pStyle w:val="Paragraph"/>
              <w:rPr>
                <w:rFonts w:eastAsia="SimSun"/>
              </w:rPr>
            </w:pPr>
          </w:p>
          <w:p w14:paraId="12679CB9" w14:textId="77777777" w:rsidR="00AF5722" w:rsidRPr="004640C3" w:rsidRDefault="00AF5722" w:rsidP="00DA352C">
            <w:pPr>
              <w:pStyle w:val="Paragraph"/>
              <w:rPr>
                <w:rFonts w:eastAsia="SimSun"/>
              </w:rPr>
            </w:pPr>
          </w:p>
          <w:p w14:paraId="2BF41BAE" w14:textId="77777777" w:rsidR="00AF5722" w:rsidRPr="004640C3" w:rsidRDefault="00AF5722" w:rsidP="00DA352C">
            <w:pPr>
              <w:pStyle w:val="Paragraph"/>
              <w:rPr>
                <w:rFonts w:eastAsia="SimSun"/>
              </w:rPr>
            </w:pPr>
          </w:p>
        </w:tc>
      </w:tr>
    </w:tbl>
    <w:p w14:paraId="1F46ACE8" w14:textId="77777777" w:rsidR="00AF5722" w:rsidRPr="00D631C0" w:rsidRDefault="00AF5722" w:rsidP="00AF5722">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AF5722" w:rsidRPr="00D631C0" w14:paraId="1F092A9A" w14:textId="77777777" w:rsidTr="00DA352C">
        <w:trPr>
          <w:jc w:val="center"/>
        </w:trPr>
        <w:tc>
          <w:tcPr>
            <w:tcW w:w="9004" w:type="dxa"/>
            <w:tcBorders>
              <w:top w:val="single" w:sz="4" w:space="0" w:color="auto"/>
              <w:left w:val="single" w:sz="4" w:space="0" w:color="auto"/>
              <w:bottom w:val="single" w:sz="4" w:space="0" w:color="auto"/>
              <w:right w:val="single" w:sz="4" w:space="0" w:color="auto"/>
            </w:tcBorders>
          </w:tcPr>
          <w:p w14:paraId="7563F720" w14:textId="77777777" w:rsidR="00AF5722" w:rsidRPr="004640C3" w:rsidRDefault="00AF5722" w:rsidP="00AF5722">
            <w:pPr>
              <w:pStyle w:val="NumberedList"/>
              <w:ind w:left="288"/>
              <w:rPr>
                <w:rFonts w:eastAsia="SimSun"/>
              </w:rPr>
            </w:pPr>
            <w:r w:rsidRPr="004640C3">
              <w:rPr>
                <w:rFonts w:eastAsia="SimSun"/>
              </w:rPr>
              <w:t>Name and address of the Contract Research Organization(s) where the any supporting studies were conducted.</w:t>
            </w:r>
          </w:p>
          <w:p w14:paraId="170C8555" w14:textId="77777777" w:rsidR="00AF5722" w:rsidRPr="00F404B3" w:rsidRDefault="00AF5722" w:rsidP="00DA352C">
            <w:pPr>
              <w:pStyle w:val="Paragraph2"/>
              <w:jc w:val="center"/>
              <w:rPr>
                <w:rFonts w:eastAsia="SimSun"/>
                <w:i/>
              </w:rPr>
            </w:pPr>
            <w:proofErr w:type="gramStart"/>
            <w:r w:rsidRPr="00F404B3">
              <w:rPr>
                <w:rFonts w:eastAsia="SimSun"/>
                <w:i/>
              </w:rPr>
              <w:t>&lt;  Please</w:t>
            </w:r>
            <w:proofErr w:type="gramEnd"/>
            <w:r w:rsidRPr="00F404B3">
              <w:rPr>
                <w:rFonts w:eastAsia="SimSun"/>
                <w:i/>
              </w:rPr>
              <w:t xml:space="preserve"> enter information here  &gt;</w:t>
            </w:r>
          </w:p>
          <w:p w14:paraId="5663C759" w14:textId="77777777" w:rsidR="00AF5722" w:rsidRPr="004640C3" w:rsidRDefault="00AF5722" w:rsidP="00DA352C">
            <w:pPr>
              <w:pStyle w:val="Paragraph"/>
              <w:rPr>
                <w:rFonts w:eastAsia="SimSun"/>
              </w:rPr>
            </w:pPr>
          </w:p>
          <w:p w14:paraId="4CE38762" w14:textId="77777777" w:rsidR="00AF5722" w:rsidRPr="004640C3" w:rsidRDefault="00AF5722" w:rsidP="00DA352C">
            <w:pPr>
              <w:pStyle w:val="Paragraph"/>
              <w:rPr>
                <w:rFonts w:eastAsia="SimSun"/>
              </w:rPr>
            </w:pPr>
          </w:p>
          <w:p w14:paraId="4FCDA393" w14:textId="77777777" w:rsidR="00AF5722" w:rsidRPr="004640C3" w:rsidRDefault="00AF5722" w:rsidP="00DA352C">
            <w:pPr>
              <w:pStyle w:val="Paragraph"/>
              <w:rPr>
                <w:rFonts w:eastAsia="SimSun"/>
              </w:rPr>
            </w:pPr>
          </w:p>
        </w:tc>
      </w:tr>
    </w:tbl>
    <w:p w14:paraId="3DB41483" w14:textId="77777777" w:rsidR="00AF5722" w:rsidRPr="004640C3" w:rsidRDefault="00AF5722" w:rsidP="00AF5722">
      <w:pPr>
        <w:pStyle w:val="Paragraph"/>
      </w:pPr>
    </w:p>
    <w:p w14:paraId="4083B2C4" w14:textId="77777777" w:rsidR="00AF5722" w:rsidRPr="004640C3" w:rsidRDefault="00AF5722" w:rsidP="00AF5722">
      <w:pPr>
        <w:pStyle w:val="Paragraph"/>
      </w:pPr>
      <w:r w:rsidRPr="004640C3">
        <w:t>I, the undersigned, certify, that the information provided in this application and the attached documents is correct and true</w:t>
      </w:r>
    </w:p>
    <w:p w14:paraId="176DE67E" w14:textId="77777777" w:rsidR="00AF5722" w:rsidRPr="004640C3" w:rsidRDefault="00AF5722" w:rsidP="00AF5722">
      <w:pPr>
        <w:pStyle w:val="Paragraph"/>
        <w:ind w:left="720"/>
      </w:pPr>
      <w:r w:rsidRPr="004640C3">
        <w:t>Signed on behalf of &lt;company&gt;</w:t>
      </w:r>
      <w:r>
        <w:tab/>
      </w:r>
      <w:r>
        <w:tab/>
      </w:r>
      <w:r>
        <w:tab/>
      </w:r>
      <w:r>
        <w:tab/>
      </w:r>
      <w:r>
        <w:tab/>
      </w:r>
      <w:r>
        <w:tab/>
      </w:r>
    </w:p>
    <w:p w14:paraId="6E3028B7" w14:textId="77777777" w:rsidR="00AF5722" w:rsidRDefault="00AF5722" w:rsidP="00AF5722">
      <w:pPr>
        <w:pStyle w:val="Paragraph"/>
        <w:ind w:left="720"/>
      </w:pPr>
    </w:p>
    <w:p w14:paraId="4896F67B" w14:textId="77777777" w:rsidR="00AF5722" w:rsidRDefault="00AF5722" w:rsidP="00AF5722">
      <w:pPr>
        <w:pStyle w:val="Paragraph"/>
        <w:ind w:left="720"/>
      </w:pPr>
      <w:r w:rsidRPr="004640C3">
        <w:t>________________________________________ (Name and title)</w:t>
      </w:r>
      <w:r>
        <w:t xml:space="preserve"> </w:t>
      </w:r>
    </w:p>
    <w:p w14:paraId="627AAC37" w14:textId="77777777" w:rsidR="00AF5722" w:rsidRDefault="00AF5722" w:rsidP="00AF5722">
      <w:pPr>
        <w:pStyle w:val="Paragraph"/>
        <w:ind w:left="720"/>
      </w:pPr>
    </w:p>
    <w:p w14:paraId="172DAA87" w14:textId="77777777" w:rsidR="00AF5722" w:rsidRDefault="00AF5722" w:rsidP="00AF5722">
      <w:pPr>
        <w:pStyle w:val="Paragraph"/>
        <w:ind w:left="720"/>
      </w:pPr>
      <w:r w:rsidRPr="004640C3">
        <w:t>_______________ (Date)</w:t>
      </w:r>
    </w:p>
    <w:p w14:paraId="4DF3A9C6" w14:textId="77777777" w:rsidR="00AF5722" w:rsidRPr="004640C3" w:rsidRDefault="00AF5722" w:rsidP="00AF5722">
      <w:pPr>
        <w:pStyle w:val="Paragraph"/>
        <w:ind w:left="720"/>
      </w:pPr>
      <w:r w:rsidRPr="004640C3">
        <w:br w:type="page"/>
      </w:r>
    </w:p>
    <w:p w14:paraId="17C4FBA1" w14:textId="77777777" w:rsidR="00AF5722" w:rsidRDefault="00AF5722" w:rsidP="00AF5722">
      <w:pPr>
        <w:pStyle w:val="Subheading"/>
        <w:jc w:val="center"/>
        <w:rPr>
          <w:sz w:val="24"/>
          <w:szCs w:val="24"/>
        </w:rPr>
      </w:pPr>
      <w:r w:rsidRPr="00B0406E">
        <w:rPr>
          <w:sz w:val="24"/>
          <w:szCs w:val="24"/>
        </w:rPr>
        <w:lastRenderedPageBreak/>
        <w:t>BIOWAIVER APPLICATION FORM</w:t>
      </w:r>
    </w:p>
    <w:p w14:paraId="7AF61C23" w14:textId="77777777" w:rsidR="00AF5722" w:rsidRPr="00B0406E" w:rsidRDefault="00AF5722" w:rsidP="00AF5722">
      <w:pPr>
        <w:pStyle w:val="Subheading"/>
        <w:jc w:val="center"/>
        <w:rPr>
          <w:sz w:val="24"/>
          <w:szCs w:val="24"/>
        </w:rPr>
      </w:pPr>
    </w:p>
    <w:p w14:paraId="4EA263F3" w14:textId="77777777" w:rsidR="00AF5722" w:rsidRPr="004640C3" w:rsidRDefault="00AF5722" w:rsidP="00AF5722">
      <w:pPr>
        <w:pStyle w:val="Paragraph"/>
      </w:pPr>
    </w:p>
    <w:p w14:paraId="46E13738" w14:textId="77777777" w:rsidR="00AF5722" w:rsidRDefault="00AF5722" w:rsidP="00AF5722">
      <w:pPr>
        <w:pStyle w:val="Heading1"/>
      </w:pPr>
      <w:r w:rsidRPr="00D631C0">
        <w:t>Test product</w:t>
      </w:r>
    </w:p>
    <w:p w14:paraId="4910464C" w14:textId="77777777" w:rsidR="00AF5722" w:rsidRPr="004640C3" w:rsidRDefault="00AF5722" w:rsidP="00AF5722">
      <w:pPr>
        <w:pStyle w:val="Heading2"/>
      </w:pPr>
      <w:r w:rsidRPr="004640C3">
        <w:t>Tabulation of the composition of the formulation proposed for marketing and those used for solubility study</w:t>
      </w:r>
    </w:p>
    <w:p w14:paraId="10659B1E" w14:textId="77777777" w:rsidR="00AF5722" w:rsidRPr="004640C3" w:rsidRDefault="00AF5722" w:rsidP="00AF5722">
      <w:pPr>
        <w:pStyle w:val="Bullet"/>
        <w:numPr>
          <w:ilvl w:val="0"/>
          <w:numId w:val="1"/>
        </w:numPr>
      </w:pPr>
      <w:r w:rsidRPr="004640C3">
        <w:t xml:space="preserve">Please state the location of the master formulae in the quality part of the submission. </w:t>
      </w:r>
    </w:p>
    <w:p w14:paraId="24FC88A5" w14:textId="77777777" w:rsidR="00AF5722" w:rsidRPr="004640C3" w:rsidRDefault="00AF5722" w:rsidP="00AF5722">
      <w:pPr>
        <w:pStyle w:val="Bullet"/>
        <w:numPr>
          <w:ilvl w:val="0"/>
          <w:numId w:val="1"/>
        </w:numPr>
      </w:pPr>
      <w:r w:rsidRPr="004640C3">
        <w:t>Tabulate the composition of each product s</w:t>
      </w:r>
      <w:r>
        <w:t xml:space="preserve">trength using the table below. </w:t>
      </w:r>
    </w:p>
    <w:p w14:paraId="0712E502" w14:textId="77777777" w:rsidR="00AF5722" w:rsidRDefault="00AF5722" w:rsidP="00AF5722">
      <w:pPr>
        <w:pStyle w:val="Bullet"/>
        <w:numPr>
          <w:ilvl w:val="0"/>
          <w:numId w:val="1"/>
        </w:numPr>
      </w:pPr>
      <w:r w:rsidRPr="004640C3">
        <w:t>For solid oral dosage forms the table should contain only th</w:t>
      </w:r>
      <w:r>
        <w:t xml:space="preserve">e ingredients in tablet core. </w:t>
      </w:r>
    </w:p>
    <w:p w14:paraId="7AE820A4" w14:textId="77777777" w:rsidR="00AF5722" w:rsidRDefault="00AF5722" w:rsidP="00AF5722">
      <w:pPr>
        <w:pStyle w:val="Paragraph2"/>
      </w:pPr>
      <w:r w:rsidRPr="004640C3">
        <w:rPr>
          <w:b/>
        </w:rPr>
        <w:t>Please note:</w:t>
      </w:r>
      <w:r w:rsidRPr="004640C3">
        <w:t xml:space="preserve"> If the formulation proposed for marketing and those used for solubility studies are not identical, copies of this table should be filled in for each formulation with clear identification in which study the respective formulation was used.</w:t>
      </w:r>
    </w:p>
    <w:tbl>
      <w:tblPr>
        <w:tblStyle w:val="TableProfessional"/>
        <w:tblW w:w="0" w:type="auto"/>
        <w:jc w:val="center"/>
        <w:tblInd w:w="0" w:type="dxa"/>
        <w:tblLook w:val="04A0" w:firstRow="1" w:lastRow="0" w:firstColumn="1" w:lastColumn="0" w:noHBand="0" w:noVBand="1"/>
      </w:tblPr>
      <w:tblGrid>
        <w:gridCol w:w="4362"/>
        <w:gridCol w:w="1124"/>
        <w:gridCol w:w="1124"/>
        <w:gridCol w:w="1197"/>
        <w:gridCol w:w="1197"/>
      </w:tblGrid>
      <w:tr w:rsidR="00AF5722" w:rsidRPr="00354E59" w14:paraId="497928F1" w14:textId="77777777" w:rsidTr="00DA352C">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hideMark/>
          </w:tcPr>
          <w:p w14:paraId="36392625" w14:textId="77777777" w:rsidR="00AF5722" w:rsidRPr="00354E59" w:rsidRDefault="00AF5722" w:rsidP="00DA352C">
            <w:pPr>
              <w:pStyle w:val="TableHeading"/>
              <w:jc w:val="center"/>
            </w:pPr>
            <w:r w:rsidRPr="00354E59">
              <w:t>Composition of the batches used for dissolution studies</w:t>
            </w:r>
          </w:p>
        </w:tc>
      </w:tr>
      <w:tr w:rsidR="00AF5722" w:rsidRPr="00354E59" w14:paraId="52D04006"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4362" w:type="dxa"/>
            <w:hideMark/>
          </w:tcPr>
          <w:p w14:paraId="482474AD" w14:textId="77777777" w:rsidR="00AF5722" w:rsidRPr="00354E59" w:rsidRDefault="00AF5722" w:rsidP="00DA352C">
            <w:pPr>
              <w:pStyle w:val="TableBodyLeft"/>
            </w:pPr>
            <w:r w:rsidRPr="00354E59">
              <w:t>Batch number</w:t>
            </w:r>
          </w:p>
        </w:tc>
        <w:tc>
          <w:tcPr>
            <w:tcW w:w="4642" w:type="dxa"/>
            <w:gridSpan w:val="4"/>
          </w:tcPr>
          <w:p w14:paraId="399CE37F" w14:textId="77777777" w:rsidR="00AF5722" w:rsidRPr="00354E59" w:rsidRDefault="00AF5722" w:rsidP="00DA352C">
            <w:pPr>
              <w:pStyle w:val="TableBodyLeft"/>
            </w:pPr>
          </w:p>
        </w:tc>
      </w:tr>
      <w:tr w:rsidR="00AF5722" w:rsidRPr="00354E59" w14:paraId="7D8BF4F5"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1A350B8F" w14:textId="77777777" w:rsidR="00AF5722" w:rsidRPr="00354E59" w:rsidRDefault="00AF5722" w:rsidP="00DA352C">
            <w:pPr>
              <w:pStyle w:val="TableBodyLeft"/>
            </w:pPr>
            <w:r w:rsidRPr="00354E59">
              <w:t>Batch size (number of unit doses)</w:t>
            </w:r>
          </w:p>
        </w:tc>
        <w:tc>
          <w:tcPr>
            <w:tcW w:w="4642" w:type="dxa"/>
            <w:gridSpan w:val="4"/>
          </w:tcPr>
          <w:p w14:paraId="00093D94" w14:textId="77777777" w:rsidR="00AF5722" w:rsidRPr="00354E59" w:rsidRDefault="00AF5722" w:rsidP="00DA352C">
            <w:pPr>
              <w:pStyle w:val="TableBodyLeft"/>
            </w:pPr>
          </w:p>
        </w:tc>
      </w:tr>
      <w:tr w:rsidR="00AF5722" w:rsidRPr="00354E59" w14:paraId="646BCD81"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4362" w:type="dxa"/>
            <w:hideMark/>
          </w:tcPr>
          <w:p w14:paraId="7D4162EC" w14:textId="77777777" w:rsidR="00AF5722" w:rsidRPr="00354E59" w:rsidRDefault="00AF5722" w:rsidP="00DA352C">
            <w:pPr>
              <w:pStyle w:val="TableBodyLeft"/>
            </w:pPr>
            <w:r w:rsidRPr="00354E59">
              <w:t>Date of manufacture</w:t>
            </w:r>
          </w:p>
        </w:tc>
        <w:tc>
          <w:tcPr>
            <w:tcW w:w="4642" w:type="dxa"/>
            <w:gridSpan w:val="4"/>
          </w:tcPr>
          <w:p w14:paraId="507CF264" w14:textId="77777777" w:rsidR="00AF5722" w:rsidRPr="00354E59" w:rsidRDefault="00AF5722" w:rsidP="00DA352C">
            <w:pPr>
              <w:pStyle w:val="TableBodyLeft"/>
            </w:pPr>
          </w:p>
        </w:tc>
      </w:tr>
      <w:tr w:rsidR="00AF5722" w:rsidRPr="00354E59" w14:paraId="2CEA5889"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16B7AC47" w14:textId="77777777" w:rsidR="00AF5722" w:rsidRPr="00354E59" w:rsidRDefault="00AF5722" w:rsidP="00DA352C">
            <w:pPr>
              <w:pStyle w:val="TableBodyLeft"/>
            </w:pPr>
            <w:r w:rsidRPr="00354E59">
              <w:t>Comments, if any</w:t>
            </w:r>
          </w:p>
          <w:p w14:paraId="1F58CE2D" w14:textId="77777777" w:rsidR="00AF5722" w:rsidRPr="00354E59" w:rsidRDefault="00AF5722" w:rsidP="00DA352C">
            <w:pPr>
              <w:pStyle w:val="TableBodyLeft"/>
            </w:pPr>
          </w:p>
        </w:tc>
      </w:tr>
      <w:tr w:rsidR="00AF5722" w:rsidRPr="00354E59" w14:paraId="354057F0"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hideMark/>
          </w:tcPr>
          <w:p w14:paraId="35533E7C" w14:textId="77777777" w:rsidR="00AF5722" w:rsidRPr="00354E59" w:rsidRDefault="00AF5722" w:rsidP="00DA352C">
            <w:pPr>
              <w:pStyle w:val="TableBodyLeft"/>
              <w:jc w:val="center"/>
            </w:pPr>
            <w:r w:rsidRPr="00354E59">
              <w:t>Comparison of unit dose compositions and of clinical FPP batches</w:t>
            </w:r>
          </w:p>
          <w:p w14:paraId="5590F629" w14:textId="77777777" w:rsidR="00AF5722" w:rsidRPr="00354E59" w:rsidRDefault="00AF5722" w:rsidP="00DA352C">
            <w:pPr>
              <w:pStyle w:val="TableBodyLeft"/>
              <w:jc w:val="center"/>
            </w:pPr>
            <w:r w:rsidRPr="00354E59">
              <w:t>(duplicate this table for each strength, if compositions are different)</w:t>
            </w:r>
          </w:p>
        </w:tc>
      </w:tr>
      <w:tr w:rsidR="00AF5722" w:rsidRPr="00354E59" w14:paraId="394C7FE2"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007A7240" w14:textId="77777777" w:rsidR="00AF5722" w:rsidRPr="00354E59" w:rsidRDefault="00AF5722" w:rsidP="00DA352C">
            <w:pPr>
              <w:pStyle w:val="TableBodyLeft"/>
            </w:pPr>
            <w:r w:rsidRPr="00354E59">
              <w:t>Ingredients (Quality standard)</w:t>
            </w:r>
          </w:p>
        </w:tc>
        <w:tc>
          <w:tcPr>
            <w:tcW w:w="1124" w:type="dxa"/>
            <w:hideMark/>
          </w:tcPr>
          <w:p w14:paraId="747DAF7A" w14:textId="77777777" w:rsidR="00AF5722" w:rsidRPr="00354E59" w:rsidRDefault="00AF5722" w:rsidP="00DA352C">
            <w:pPr>
              <w:pStyle w:val="TableBodyLeft"/>
              <w:jc w:val="center"/>
            </w:pPr>
            <w:r w:rsidRPr="00354E59">
              <w:t>Unit dose (mg)</w:t>
            </w:r>
          </w:p>
        </w:tc>
        <w:tc>
          <w:tcPr>
            <w:tcW w:w="1124" w:type="dxa"/>
            <w:hideMark/>
          </w:tcPr>
          <w:p w14:paraId="14C1DE4D" w14:textId="77777777" w:rsidR="00AF5722" w:rsidRPr="00354E59" w:rsidRDefault="00AF5722" w:rsidP="00DA352C">
            <w:pPr>
              <w:pStyle w:val="TableBodyLeft"/>
              <w:jc w:val="center"/>
            </w:pPr>
            <w:r w:rsidRPr="00354E59">
              <w:t>Unit dose (%)</w:t>
            </w:r>
          </w:p>
        </w:tc>
        <w:tc>
          <w:tcPr>
            <w:tcW w:w="1197" w:type="dxa"/>
            <w:hideMark/>
          </w:tcPr>
          <w:p w14:paraId="6C79DC1A" w14:textId="77777777" w:rsidR="00AF5722" w:rsidRPr="00354E59" w:rsidRDefault="00AF5722" w:rsidP="00DA352C">
            <w:pPr>
              <w:pStyle w:val="TableBodyLeft"/>
              <w:jc w:val="center"/>
            </w:pPr>
            <w:proofErr w:type="spellStart"/>
            <w:r w:rsidRPr="00354E59">
              <w:t>Biobatch</w:t>
            </w:r>
            <w:proofErr w:type="spellEnd"/>
            <w:r w:rsidRPr="00354E59">
              <w:t xml:space="preserve"> (kg)</w:t>
            </w:r>
          </w:p>
        </w:tc>
        <w:tc>
          <w:tcPr>
            <w:tcW w:w="1197" w:type="dxa"/>
            <w:hideMark/>
          </w:tcPr>
          <w:p w14:paraId="19FDD120" w14:textId="77777777" w:rsidR="00AF5722" w:rsidRPr="00354E59" w:rsidRDefault="00AF5722" w:rsidP="00DA352C">
            <w:pPr>
              <w:pStyle w:val="TableBodyLeft"/>
              <w:jc w:val="center"/>
            </w:pPr>
            <w:proofErr w:type="spellStart"/>
            <w:r w:rsidRPr="00354E59">
              <w:t>Biobatch</w:t>
            </w:r>
            <w:proofErr w:type="spellEnd"/>
            <w:r w:rsidRPr="00354E59">
              <w:t xml:space="preserve"> (%)</w:t>
            </w:r>
          </w:p>
        </w:tc>
      </w:tr>
      <w:tr w:rsidR="00AF5722" w:rsidRPr="00354E59" w14:paraId="2B06DFB6"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46D2D0FA" w14:textId="77777777" w:rsidR="00AF5722" w:rsidRPr="00354E59" w:rsidRDefault="00AF5722" w:rsidP="00DA352C">
            <w:pPr>
              <w:pStyle w:val="TableBodyLeft"/>
            </w:pPr>
          </w:p>
        </w:tc>
        <w:tc>
          <w:tcPr>
            <w:tcW w:w="1124" w:type="dxa"/>
          </w:tcPr>
          <w:p w14:paraId="20A7D26D" w14:textId="77777777" w:rsidR="00AF5722" w:rsidRPr="00354E59" w:rsidRDefault="00AF5722" w:rsidP="00DA352C">
            <w:pPr>
              <w:pStyle w:val="TableBodyLeft"/>
            </w:pPr>
          </w:p>
        </w:tc>
        <w:tc>
          <w:tcPr>
            <w:tcW w:w="1124" w:type="dxa"/>
          </w:tcPr>
          <w:p w14:paraId="61405DA3" w14:textId="77777777" w:rsidR="00AF5722" w:rsidRPr="00354E59" w:rsidRDefault="00AF5722" w:rsidP="00DA352C">
            <w:pPr>
              <w:pStyle w:val="TableBodyLeft"/>
            </w:pPr>
          </w:p>
        </w:tc>
        <w:tc>
          <w:tcPr>
            <w:tcW w:w="1197" w:type="dxa"/>
          </w:tcPr>
          <w:p w14:paraId="7D551F56" w14:textId="77777777" w:rsidR="00AF5722" w:rsidRPr="00354E59" w:rsidRDefault="00AF5722" w:rsidP="00DA352C">
            <w:pPr>
              <w:pStyle w:val="TableBodyLeft"/>
            </w:pPr>
          </w:p>
        </w:tc>
        <w:tc>
          <w:tcPr>
            <w:tcW w:w="1197" w:type="dxa"/>
          </w:tcPr>
          <w:p w14:paraId="45A02060" w14:textId="77777777" w:rsidR="00AF5722" w:rsidRPr="00354E59" w:rsidRDefault="00AF5722" w:rsidP="00DA352C">
            <w:pPr>
              <w:pStyle w:val="TableBodyLeft"/>
            </w:pPr>
          </w:p>
        </w:tc>
      </w:tr>
      <w:tr w:rsidR="00AF5722" w:rsidRPr="00354E59" w14:paraId="2D244C4C"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1C124FB" w14:textId="77777777" w:rsidR="00AF5722" w:rsidRPr="00354E59" w:rsidRDefault="00AF5722" w:rsidP="00DA352C">
            <w:pPr>
              <w:pStyle w:val="TableBodyLeft"/>
            </w:pPr>
          </w:p>
        </w:tc>
        <w:tc>
          <w:tcPr>
            <w:tcW w:w="1124" w:type="dxa"/>
          </w:tcPr>
          <w:p w14:paraId="29B47F30" w14:textId="77777777" w:rsidR="00AF5722" w:rsidRPr="00354E59" w:rsidRDefault="00AF5722" w:rsidP="00DA352C">
            <w:pPr>
              <w:pStyle w:val="TableBodyLeft"/>
            </w:pPr>
          </w:p>
        </w:tc>
        <w:tc>
          <w:tcPr>
            <w:tcW w:w="1124" w:type="dxa"/>
          </w:tcPr>
          <w:p w14:paraId="0C800B4A" w14:textId="77777777" w:rsidR="00AF5722" w:rsidRPr="00354E59" w:rsidRDefault="00AF5722" w:rsidP="00DA352C">
            <w:pPr>
              <w:pStyle w:val="TableBodyLeft"/>
            </w:pPr>
          </w:p>
        </w:tc>
        <w:tc>
          <w:tcPr>
            <w:tcW w:w="1197" w:type="dxa"/>
          </w:tcPr>
          <w:p w14:paraId="273DC7DD" w14:textId="77777777" w:rsidR="00AF5722" w:rsidRPr="00354E59" w:rsidRDefault="00AF5722" w:rsidP="00DA352C">
            <w:pPr>
              <w:pStyle w:val="TableBodyLeft"/>
            </w:pPr>
          </w:p>
        </w:tc>
        <w:tc>
          <w:tcPr>
            <w:tcW w:w="1197" w:type="dxa"/>
          </w:tcPr>
          <w:p w14:paraId="082922AF" w14:textId="77777777" w:rsidR="00AF5722" w:rsidRPr="00354E59" w:rsidRDefault="00AF5722" w:rsidP="00DA352C">
            <w:pPr>
              <w:pStyle w:val="TableBodyLeft"/>
            </w:pPr>
          </w:p>
        </w:tc>
      </w:tr>
      <w:tr w:rsidR="00AF5722" w:rsidRPr="00354E59" w14:paraId="5812E71B"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648FC657" w14:textId="77777777" w:rsidR="00AF5722" w:rsidRPr="00354E59" w:rsidRDefault="00AF5722" w:rsidP="00DA352C">
            <w:pPr>
              <w:pStyle w:val="TableBodyLeft"/>
            </w:pPr>
          </w:p>
        </w:tc>
        <w:tc>
          <w:tcPr>
            <w:tcW w:w="1124" w:type="dxa"/>
          </w:tcPr>
          <w:p w14:paraId="7AB8E36D" w14:textId="77777777" w:rsidR="00AF5722" w:rsidRPr="00354E59" w:rsidRDefault="00AF5722" w:rsidP="00DA352C">
            <w:pPr>
              <w:pStyle w:val="TableBodyLeft"/>
            </w:pPr>
          </w:p>
        </w:tc>
        <w:tc>
          <w:tcPr>
            <w:tcW w:w="1124" w:type="dxa"/>
          </w:tcPr>
          <w:p w14:paraId="21F9B50D" w14:textId="77777777" w:rsidR="00AF5722" w:rsidRPr="00354E59" w:rsidRDefault="00AF5722" w:rsidP="00DA352C">
            <w:pPr>
              <w:pStyle w:val="TableBodyLeft"/>
            </w:pPr>
          </w:p>
        </w:tc>
        <w:tc>
          <w:tcPr>
            <w:tcW w:w="1197" w:type="dxa"/>
          </w:tcPr>
          <w:p w14:paraId="03A36F4B" w14:textId="77777777" w:rsidR="00AF5722" w:rsidRPr="00354E59" w:rsidRDefault="00AF5722" w:rsidP="00DA352C">
            <w:pPr>
              <w:pStyle w:val="TableBodyLeft"/>
            </w:pPr>
          </w:p>
        </w:tc>
        <w:tc>
          <w:tcPr>
            <w:tcW w:w="1197" w:type="dxa"/>
          </w:tcPr>
          <w:p w14:paraId="2FF1533C" w14:textId="77777777" w:rsidR="00AF5722" w:rsidRPr="00354E59" w:rsidRDefault="00AF5722" w:rsidP="00DA352C">
            <w:pPr>
              <w:pStyle w:val="TableBodyLeft"/>
            </w:pPr>
          </w:p>
        </w:tc>
      </w:tr>
      <w:tr w:rsidR="00AF5722" w:rsidRPr="00354E59" w14:paraId="485A7998"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6838ED7E" w14:textId="77777777" w:rsidR="00AF5722" w:rsidRPr="00354E59" w:rsidRDefault="00AF5722" w:rsidP="00DA352C">
            <w:pPr>
              <w:pStyle w:val="TableBodyLeft"/>
            </w:pPr>
          </w:p>
        </w:tc>
        <w:tc>
          <w:tcPr>
            <w:tcW w:w="1124" w:type="dxa"/>
          </w:tcPr>
          <w:p w14:paraId="6AFBF02F" w14:textId="77777777" w:rsidR="00AF5722" w:rsidRPr="00354E59" w:rsidRDefault="00AF5722" w:rsidP="00DA352C">
            <w:pPr>
              <w:pStyle w:val="TableBodyLeft"/>
            </w:pPr>
          </w:p>
        </w:tc>
        <w:tc>
          <w:tcPr>
            <w:tcW w:w="1124" w:type="dxa"/>
          </w:tcPr>
          <w:p w14:paraId="5E3A2D1D" w14:textId="77777777" w:rsidR="00AF5722" w:rsidRPr="00354E59" w:rsidRDefault="00AF5722" w:rsidP="00DA352C">
            <w:pPr>
              <w:pStyle w:val="TableBodyLeft"/>
            </w:pPr>
          </w:p>
        </w:tc>
        <w:tc>
          <w:tcPr>
            <w:tcW w:w="1197" w:type="dxa"/>
          </w:tcPr>
          <w:p w14:paraId="78E19D0E" w14:textId="77777777" w:rsidR="00AF5722" w:rsidRPr="00354E59" w:rsidRDefault="00AF5722" w:rsidP="00DA352C">
            <w:pPr>
              <w:pStyle w:val="TableBodyLeft"/>
            </w:pPr>
          </w:p>
        </w:tc>
        <w:tc>
          <w:tcPr>
            <w:tcW w:w="1197" w:type="dxa"/>
          </w:tcPr>
          <w:p w14:paraId="02531508" w14:textId="77777777" w:rsidR="00AF5722" w:rsidRPr="00354E59" w:rsidRDefault="00AF5722" w:rsidP="00DA352C">
            <w:pPr>
              <w:pStyle w:val="TableBodyLeft"/>
            </w:pPr>
          </w:p>
        </w:tc>
      </w:tr>
      <w:tr w:rsidR="00AF5722" w:rsidRPr="00354E59" w14:paraId="348C0AAE" w14:textId="77777777" w:rsidTr="00DA352C">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51F7A412" w14:textId="77777777" w:rsidR="00AF5722" w:rsidRPr="00354E59" w:rsidRDefault="00AF5722" w:rsidP="00DA352C">
            <w:pPr>
              <w:pStyle w:val="TableBodyLeft"/>
            </w:pPr>
          </w:p>
        </w:tc>
        <w:tc>
          <w:tcPr>
            <w:tcW w:w="1124" w:type="dxa"/>
          </w:tcPr>
          <w:p w14:paraId="245E2DF1" w14:textId="77777777" w:rsidR="00AF5722" w:rsidRPr="00354E59" w:rsidRDefault="00AF5722" w:rsidP="00DA352C">
            <w:pPr>
              <w:pStyle w:val="TableBodyLeft"/>
            </w:pPr>
          </w:p>
        </w:tc>
        <w:tc>
          <w:tcPr>
            <w:tcW w:w="1124" w:type="dxa"/>
          </w:tcPr>
          <w:p w14:paraId="4C154380" w14:textId="77777777" w:rsidR="00AF5722" w:rsidRPr="00354E59" w:rsidRDefault="00AF5722" w:rsidP="00DA352C">
            <w:pPr>
              <w:pStyle w:val="TableBodyLeft"/>
            </w:pPr>
          </w:p>
        </w:tc>
        <w:tc>
          <w:tcPr>
            <w:tcW w:w="1197" w:type="dxa"/>
          </w:tcPr>
          <w:p w14:paraId="66CB743E" w14:textId="77777777" w:rsidR="00AF5722" w:rsidRPr="00354E59" w:rsidRDefault="00AF5722" w:rsidP="00DA352C">
            <w:pPr>
              <w:pStyle w:val="TableBodyLeft"/>
            </w:pPr>
          </w:p>
        </w:tc>
        <w:tc>
          <w:tcPr>
            <w:tcW w:w="1197" w:type="dxa"/>
          </w:tcPr>
          <w:p w14:paraId="26375A33" w14:textId="77777777" w:rsidR="00AF5722" w:rsidRPr="00354E59" w:rsidRDefault="00AF5722" w:rsidP="00DA352C">
            <w:pPr>
              <w:pStyle w:val="TableBodyLeft"/>
            </w:pPr>
          </w:p>
        </w:tc>
      </w:tr>
      <w:tr w:rsidR="00AF5722" w:rsidRPr="00354E59" w14:paraId="2D3C0799" w14:textId="77777777" w:rsidTr="00DA352C">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7B8278DE" w14:textId="77777777" w:rsidR="00AF5722" w:rsidRPr="00354E59" w:rsidRDefault="00AF5722" w:rsidP="00DA352C">
            <w:pPr>
              <w:pStyle w:val="TableBodyLeft"/>
            </w:pPr>
            <w:r w:rsidRPr="00354E59">
              <w:t>Equivalence of the compositions or justified differences</w:t>
            </w:r>
          </w:p>
        </w:tc>
        <w:tc>
          <w:tcPr>
            <w:tcW w:w="4642" w:type="dxa"/>
            <w:gridSpan w:val="4"/>
          </w:tcPr>
          <w:p w14:paraId="5763DDAD" w14:textId="77777777" w:rsidR="00AF5722" w:rsidRPr="00354E59" w:rsidRDefault="00AF5722" w:rsidP="00DA352C">
            <w:pPr>
              <w:pStyle w:val="TableBodyLeft"/>
            </w:pPr>
          </w:p>
        </w:tc>
      </w:tr>
    </w:tbl>
    <w:p w14:paraId="72FC3293" w14:textId="77777777" w:rsidR="00AF5722" w:rsidRDefault="00AF5722" w:rsidP="00AF5722">
      <w:pPr>
        <w:pStyle w:val="Paragraph"/>
      </w:pPr>
    </w:p>
    <w:p w14:paraId="502D21DE" w14:textId="77777777" w:rsidR="00AF5722" w:rsidRDefault="00AF5722" w:rsidP="00AF5722">
      <w:pPr>
        <w:pStyle w:val="Paragraph"/>
      </w:pPr>
    </w:p>
    <w:p w14:paraId="6E793436" w14:textId="77777777" w:rsidR="00AF5722" w:rsidRPr="00354E59" w:rsidRDefault="00AF5722" w:rsidP="00AF5722">
      <w:pPr>
        <w:pStyle w:val="Heading2"/>
      </w:pPr>
      <w:r w:rsidRPr="00354E59">
        <w:t xml:space="preserve">Potency (measured content) of test product as a percentage of label claim as per validated assay method </w:t>
      </w:r>
    </w:p>
    <w:p w14:paraId="3AD4F168" w14:textId="77777777" w:rsidR="00AF5722" w:rsidRDefault="00AF5722" w:rsidP="00AF5722">
      <w:pPr>
        <w:pStyle w:val="Paragraph"/>
        <w:ind w:left="426"/>
      </w:pPr>
      <w:r w:rsidRPr="00354E59">
        <w:t>This information should be cross-referenced to the location of the Certificate of Analysis (CoA) in this biowaiver submission.</w:t>
      </w:r>
    </w:p>
    <w:p w14:paraId="163DEAF1"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D631C0">
        <w:rPr>
          <w:rFonts w:ascii="Arial" w:hAnsi="Arial" w:cs="Arial"/>
          <w:i/>
          <w:iCs/>
          <w:sz w:val="20"/>
          <w:szCs w:val="20"/>
        </w:rPr>
        <w:t>&lt;</w:t>
      </w:r>
      <w:proofErr w:type="gramStart"/>
      <w:r w:rsidRPr="00D631C0">
        <w:rPr>
          <w:rFonts w:ascii="Arial" w:hAnsi="Arial" w:cs="Arial"/>
          <w:i/>
          <w:iCs/>
          <w:sz w:val="20"/>
          <w:szCs w:val="20"/>
        </w:rPr>
        <w:t>&lt;  Please</w:t>
      </w:r>
      <w:proofErr w:type="gramEnd"/>
      <w:r w:rsidRPr="00D631C0">
        <w:rPr>
          <w:rFonts w:ascii="Arial" w:hAnsi="Arial" w:cs="Arial"/>
          <w:i/>
          <w:iCs/>
          <w:sz w:val="20"/>
          <w:szCs w:val="20"/>
        </w:rPr>
        <w:t xml:space="preserve"> enter information here  &gt;&gt;</w:t>
      </w:r>
    </w:p>
    <w:p w14:paraId="606ACFF4"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CB8AA84"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7272DA"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8ACFA6C" w14:textId="77777777" w:rsidR="00AF5722" w:rsidRDefault="00AF5722" w:rsidP="00AF5722">
      <w:pPr>
        <w:rPr>
          <w:rFonts w:ascii="Arial" w:hAnsi="Arial"/>
          <w:sz w:val="20"/>
          <w:lang w:val="en-US" w:eastAsia="en-US"/>
        </w:rPr>
      </w:pPr>
      <w:r>
        <w:br w:type="page"/>
      </w:r>
    </w:p>
    <w:p w14:paraId="4F0FEA49" w14:textId="77777777" w:rsidR="00AF5722" w:rsidRDefault="00AF5722" w:rsidP="00AF5722">
      <w:pPr>
        <w:pStyle w:val="Paragraph"/>
      </w:pPr>
    </w:p>
    <w:p w14:paraId="309BBF53" w14:textId="77777777" w:rsidR="00AF5722" w:rsidRPr="00354E59" w:rsidRDefault="00AF5722" w:rsidP="00AF5722">
      <w:pPr>
        <w:pStyle w:val="Heading2"/>
      </w:pPr>
      <w:r w:rsidRPr="00354E59">
        <w:t>Excipients</w:t>
      </w:r>
    </w:p>
    <w:p w14:paraId="62078D98" w14:textId="77777777" w:rsidR="00AF5722" w:rsidRPr="00354E59" w:rsidRDefault="00AF5722" w:rsidP="00AF5722">
      <w:pPr>
        <w:pStyle w:val="Paragraph"/>
        <w:ind w:left="432"/>
        <w:rPr>
          <w:b/>
        </w:rPr>
      </w:pPr>
      <w:r w:rsidRPr="00354E59">
        <w:rPr>
          <w:b/>
        </w:rPr>
        <w:t>Identify any excipients present in the proposed product that may impact in vivo absorption of zinc. All sweeteners present in the formulation should be identified and evidence that they will not negatively affect the absorption of zinc from the formulation should be provided.</w:t>
      </w:r>
    </w:p>
    <w:p w14:paraId="56CFF422" w14:textId="77777777" w:rsidR="00AF5722" w:rsidRPr="00354E59" w:rsidRDefault="00AF5722" w:rsidP="00AF5722">
      <w:pPr>
        <w:pStyle w:val="Paragraph"/>
        <w:ind w:left="432"/>
      </w:pPr>
      <w:r w:rsidRPr="00354E59">
        <w:t xml:space="preserve">Empirical data or literature-based information establishing the positive, negative, or negligible impact of the excipients on zinc should be included, and a full discussion of the impact should be presented. </w:t>
      </w:r>
    </w:p>
    <w:p w14:paraId="02D5961F"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D631C0">
        <w:rPr>
          <w:rFonts w:ascii="Arial" w:hAnsi="Arial" w:cs="Arial"/>
          <w:i/>
          <w:iCs/>
          <w:sz w:val="20"/>
          <w:szCs w:val="20"/>
        </w:rPr>
        <w:t>&lt;</w:t>
      </w:r>
      <w:proofErr w:type="gramStart"/>
      <w:r w:rsidRPr="00D631C0">
        <w:rPr>
          <w:rFonts w:ascii="Arial" w:hAnsi="Arial" w:cs="Arial"/>
          <w:i/>
          <w:iCs/>
          <w:sz w:val="20"/>
          <w:szCs w:val="20"/>
        </w:rPr>
        <w:t>&lt;  Please</w:t>
      </w:r>
      <w:proofErr w:type="gramEnd"/>
      <w:r w:rsidRPr="00D631C0">
        <w:rPr>
          <w:rFonts w:ascii="Arial" w:hAnsi="Arial" w:cs="Arial"/>
          <w:i/>
          <w:iCs/>
          <w:sz w:val="20"/>
          <w:szCs w:val="20"/>
        </w:rPr>
        <w:t xml:space="preserve"> enter information here  &gt;&gt;</w:t>
      </w:r>
    </w:p>
    <w:p w14:paraId="56ECC79A"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4B23C75"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4C6395B"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9344A1" w14:textId="77777777" w:rsidR="00AF5722" w:rsidRPr="004640C3" w:rsidRDefault="00AF5722" w:rsidP="00AF5722">
      <w:pPr>
        <w:pStyle w:val="Paragraph"/>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F5722" w:rsidRPr="00D631C0" w14:paraId="099AF121"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BCB5E5" w14:textId="77777777" w:rsidR="00AF5722" w:rsidRPr="00354E59" w:rsidRDefault="00AF5722" w:rsidP="00DA352C">
            <w:pPr>
              <w:pStyle w:val="Heading2"/>
            </w:pPr>
            <w:r w:rsidRPr="00354E59">
              <w:t>Comments from review of Section 1 – WHO use only</w:t>
            </w:r>
          </w:p>
        </w:tc>
      </w:tr>
      <w:tr w:rsidR="00AF5722" w:rsidRPr="00D631C0" w14:paraId="547F6E52"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cPr>
          <w:p w14:paraId="182137C9" w14:textId="77777777" w:rsidR="00AF5722" w:rsidRPr="00354E59" w:rsidRDefault="00AF5722" w:rsidP="00DA352C">
            <w:pPr>
              <w:pStyle w:val="Paragraph"/>
            </w:pPr>
          </w:p>
          <w:p w14:paraId="4D65E7B8" w14:textId="77777777" w:rsidR="00AF5722" w:rsidRPr="00354E59" w:rsidRDefault="00AF5722" w:rsidP="00DA352C">
            <w:pPr>
              <w:pStyle w:val="Paragraph"/>
            </w:pPr>
          </w:p>
          <w:p w14:paraId="5977658B" w14:textId="77777777" w:rsidR="00AF5722" w:rsidRPr="00354E59" w:rsidRDefault="00AF5722" w:rsidP="00DA352C">
            <w:pPr>
              <w:pStyle w:val="Paragraph"/>
            </w:pPr>
          </w:p>
        </w:tc>
      </w:tr>
    </w:tbl>
    <w:p w14:paraId="37B81E0D" w14:textId="77777777" w:rsidR="00AF5722" w:rsidRDefault="00AF5722" w:rsidP="00AF5722">
      <w:pPr>
        <w:pStyle w:val="Paragraph"/>
      </w:pPr>
    </w:p>
    <w:p w14:paraId="2D659F88" w14:textId="77777777" w:rsidR="00AF5722" w:rsidRDefault="00AF5722" w:rsidP="00AF5722">
      <w:pPr>
        <w:pStyle w:val="Paragraph"/>
      </w:pPr>
    </w:p>
    <w:p w14:paraId="2EA5F0D6" w14:textId="77777777" w:rsidR="00AF5722" w:rsidRPr="00966D83" w:rsidRDefault="00AF5722" w:rsidP="00AF5722">
      <w:pPr>
        <w:pStyle w:val="Heading1"/>
      </w:pPr>
      <w:r w:rsidRPr="00966D83">
        <w:t>Solubility Testing</w:t>
      </w:r>
    </w:p>
    <w:p w14:paraId="2F14FFB6" w14:textId="61613811" w:rsidR="00AF5722" w:rsidRPr="00966D83" w:rsidRDefault="00AF5722" w:rsidP="00AF5722">
      <w:pPr>
        <w:pStyle w:val="Bullet"/>
        <w:numPr>
          <w:ilvl w:val="0"/>
          <w:numId w:val="1"/>
        </w:numPr>
      </w:pPr>
      <w:r w:rsidRPr="00966D83">
        <w:t xml:space="preserve">A detailed summary of the solubility studies </w:t>
      </w:r>
      <w:r w:rsidR="00B72AC9" w:rsidRPr="00966D83">
        <w:t>conducted,</w:t>
      </w:r>
      <w:r w:rsidRPr="00966D83">
        <w:t xml:space="preserve"> and the results obtained should be included below. Complete information, data, results, and conclusions for the solubility testing should be provided in the Quality portion of the dossier. The solubility study will be reviewed during the assessment of the Quality part of the dossier.</w:t>
      </w:r>
    </w:p>
    <w:p w14:paraId="53A2A4E9"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D631C0">
        <w:rPr>
          <w:rFonts w:ascii="Arial" w:hAnsi="Arial" w:cs="Arial"/>
          <w:i/>
          <w:iCs/>
          <w:sz w:val="20"/>
          <w:szCs w:val="20"/>
        </w:rPr>
        <w:t>&lt;</w:t>
      </w:r>
      <w:proofErr w:type="gramStart"/>
      <w:r w:rsidRPr="00D631C0">
        <w:rPr>
          <w:rFonts w:ascii="Arial" w:hAnsi="Arial" w:cs="Arial"/>
          <w:i/>
          <w:iCs/>
          <w:sz w:val="20"/>
          <w:szCs w:val="20"/>
        </w:rPr>
        <w:t>&lt;  Please</w:t>
      </w:r>
      <w:proofErr w:type="gramEnd"/>
      <w:r w:rsidRPr="00D631C0">
        <w:rPr>
          <w:rFonts w:ascii="Arial" w:hAnsi="Arial" w:cs="Arial"/>
          <w:i/>
          <w:iCs/>
          <w:sz w:val="20"/>
          <w:szCs w:val="20"/>
        </w:rPr>
        <w:t xml:space="preserve"> enter information here  &gt;&gt;</w:t>
      </w:r>
    </w:p>
    <w:p w14:paraId="219D568A" w14:textId="77777777" w:rsidR="00AF5722" w:rsidRPr="00D631C0" w:rsidRDefault="00AF5722" w:rsidP="00AF572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C0DA215" w14:textId="77777777" w:rsidR="00AF5722" w:rsidRPr="004640C3" w:rsidRDefault="00AF5722" w:rsidP="00AF5722">
      <w:pPr>
        <w:pStyle w:val="Paragraph"/>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F5722" w:rsidRPr="00D631C0" w14:paraId="53D4B0C0"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20FD114" w14:textId="77777777" w:rsidR="00AF5722" w:rsidRPr="00966D83" w:rsidRDefault="00AF5722" w:rsidP="00DA352C">
            <w:pPr>
              <w:pStyle w:val="Heading2"/>
            </w:pPr>
            <w:r w:rsidRPr="00966D83">
              <w:t>Comments from review of Section 2 – WHO use only</w:t>
            </w:r>
          </w:p>
        </w:tc>
      </w:tr>
      <w:tr w:rsidR="00AF5722" w:rsidRPr="00D631C0" w14:paraId="248F2394"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cPr>
          <w:p w14:paraId="218D9057" w14:textId="77777777" w:rsidR="00AF5722" w:rsidRPr="00D631C0" w:rsidRDefault="00AF5722" w:rsidP="00DA352C">
            <w:pPr>
              <w:pStyle w:val="CommentWHOassessor"/>
              <w:rPr>
                <w:rFonts w:ascii="Arial" w:hAnsi="Arial" w:cs="Arial"/>
                <w:sz w:val="20"/>
                <w:szCs w:val="20"/>
              </w:rPr>
            </w:pPr>
          </w:p>
          <w:p w14:paraId="4EE7243C" w14:textId="77777777" w:rsidR="00AF5722" w:rsidRPr="00D631C0" w:rsidRDefault="00AF5722" w:rsidP="00DA352C">
            <w:pPr>
              <w:pStyle w:val="CommentWHOassessor"/>
              <w:rPr>
                <w:rFonts w:ascii="Arial" w:hAnsi="Arial" w:cs="Arial"/>
                <w:sz w:val="20"/>
                <w:szCs w:val="20"/>
              </w:rPr>
            </w:pPr>
          </w:p>
          <w:p w14:paraId="1465E858" w14:textId="77777777" w:rsidR="00AF5722" w:rsidRPr="00D631C0" w:rsidRDefault="00AF5722" w:rsidP="00DA352C">
            <w:pPr>
              <w:pStyle w:val="CommentWHOassessor"/>
              <w:rPr>
                <w:rFonts w:ascii="Arial" w:hAnsi="Arial" w:cs="Arial"/>
                <w:sz w:val="20"/>
                <w:szCs w:val="20"/>
              </w:rPr>
            </w:pPr>
          </w:p>
        </w:tc>
      </w:tr>
    </w:tbl>
    <w:p w14:paraId="2254B3AB" w14:textId="77777777" w:rsidR="00AF5722" w:rsidRPr="004640C3" w:rsidRDefault="00AF5722" w:rsidP="00AF5722">
      <w:pPr>
        <w:pStyle w:val="Paragraph"/>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F5722" w:rsidRPr="00D631C0" w14:paraId="33933F8A"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67D64DD" w14:textId="77777777" w:rsidR="00AF5722" w:rsidRPr="00966D83" w:rsidRDefault="00AF5722" w:rsidP="00DA352C">
            <w:pPr>
              <w:pStyle w:val="Heading1"/>
            </w:pPr>
            <w:r w:rsidRPr="00966D83">
              <w:t>CONCLUSIONS AND RECOMMENDATIONS – WHO use only</w:t>
            </w:r>
          </w:p>
        </w:tc>
      </w:tr>
      <w:tr w:rsidR="00AF5722" w:rsidRPr="00D631C0" w14:paraId="39A8FED5" w14:textId="77777777" w:rsidTr="00DA352C">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cPr>
          <w:p w14:paraId="32F94F06" w14:textId="77777777" w:rsidR="00AF5722" w:rsidRPr="00D631C0" w:rsidRDefault="00AF5722" w:rsidP="00DA352C">
            <w:pPr>
              <w:pStyle w:val="CommentWHOassessor"/>
              <w:rPr>
                <w:rFonts w:ascii="Arial" w:hAnsi="Arial" w:cs="Arial"/>
                <w:sz w:val="20"/>
                <w:szCs w:val="20"/>
              </w:rPr>
            </w:pPr>
          </w:p>
          <w:p w14:paraId="2159745F" w14:textId="77777777" w:rsidR="00AF5722" w:rsidRPr="00D631C0" w:rsidRDefault="00AF5722" w:rsidP="00DA352C">
            <w:pPr>
              <w:pStyle w:val="CommentWHOassessor"/>
              <w:rPr>
                <w:rFonts w:ascii="Arial" w:hAnsi="Arial" w:cs="Arial"/>
                <w:sz w:val="20"/>
                <w:szCs w:val="20"/>
              </w:rPr>
            </w:pPr>
          </w:p>
          <w:p w14:paraId="7FD21628" w14:textId="77777777" w:rsidR="00AF5722" w:rsidRPr="00D631C0" w:rsidRDefault="00AF5722" w:rsidP="00DA352C">
            <w:pPr>
              <w:pStyle w:val="CommentWHOassessor"/>
              <w:rPr>
                <w:rFonts w:ascii="Arial" w:hAnsi="Arial" w:cs="Arial"/>
                <w:sz w:val="20"/>
                <w:szCs w:val="20"/>
              </w:rPr>
            </w:pPr>
          </w:p>
        </w:tc>
      </w:tr>
    </w:tbl>
    <w:p w14:paraId="2345066D" w14:textId="77777777" w:rsidR="00AF5722" w:rsidRPr="004640C3" w:rsidRDefault="00AF5722" w:rsidP="00AF5722">
      <w:pPr>
        <w:pStyle w:val="Paragraph"/>
      </w:pPr>
    </w:p>
    <w:p w14:paraId="2A143D4B" w14:textId="77777777" w:rsidR="00391908" w:rsidRPr="00391908" w:rsidRDefault="00391908" w:rsidP="00AF5722">
      <w:pPr>
        <w:pStyle w:val="Heading1"/>
        <w:numPr>
          <w:ilvl w:val="0"/>
          <w:numId w:val="0"/>
        </w:numPr>
        <w:ind w:left="432" w:hanging="432"/>
      </w:pPr>
    </w:p>
    <w:sectPr w:rsidR="00391908" w:rsidRPr="00391908" w:rsidSect="005625B0">
      <w:headerReference w:type="default" r:id="rId9"/>
      <w:footerReference w:type="default" r:id="rId10"/>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E599" w14:textId="77777777" w:rsidR="002F2FD6" w:rsidRDefault="002F2FD6" w:rsidP="00160872">
      <w:r>
        <w:separator/>
      </w:r>
    </w:p>
  </w:endnote>
  <w:endnote w:type="continuationSeparator" w:id="0">
    <w:p w14:paraId="4F38741F" w14:textId="77777777" w:rsidR="002F2FD6" w:rsidRDefault="002F2FD6"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1"/>
      <w:gridCol w:w="538"/>
      <w:gridCol w:w="4777"/>
    </w:tblGrid>
    <w:tr w:rsidR="00B6678D" w14:paraId="1FB389A7"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148798B1" w14:textId="77777777" w:rsidR="00B6678D" w:rsidRPr="00082480" w:rsidRDefault="00B6678D" w:rsidP="00AB5055">
          <w:pPr>
            <w:pStyle w:val="Footer"/>
            <w:rPr>
              <w:b w:val="0"/>
            </w:rPr>
          </w:pPr>
          <w:fldSimple w:instr=" DOCPROPERTY  &quot;Report Title&quot;  \* MERGEFORMAT ">
            <w:r w:rsidR="00AF5722">
              <w:t>Zinc Products: Biowaiver Application</w:t>
            </w:r>
          </w:fldSimple>
        </w:p>
      </w:tc>
      <w:tc>
        <w:tcPr>
          <w:tcW w:w="540" w:type="dxa"/>
          <w:tcBorders>
            <w:bottom w:val="none" w:sz="0" w:space="0" w:color="auto"/>
          </w:tcBorders>
        </w:tcPr>
        <w:p w14:paraId="30F96BEF" w14:textId="77777777" w:rsidR="00B6678D" w:rsidRDefault="00B6678D"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sidR="00011F02">
            <w:rPr>
              <w:noProof/>
            </w:rPr>
            <w:t>1</w:t>
          </w:r>
          <w:r w:rsidRPr="005625B0">
            <w:rPr>
              <w:noProof/>
            </w:rPr>
            <w:fldChar w:fldCharType="end"/>
          </w:r>
        </w:p>
      </w:tc>
      <w:tc>
        <w:tcPr>
          <w:tcW w:w="4799" w:type="dxa"/>
          <w:tcBorders>
            <w:bottom w:val="none" w:sz="0" w:space="0" w:color="auto"/>
          </w:tcBorders>
          <w:vAlign w:val="top"/>
        </w:tcPr>
        <w:p w14:paraId="6BAE7B0D" w14:textId="77777777" w:rsidR="00B6678D" w:rsidRDefault="00B6678D" w:rsidP="00031114">
          <w:pPr>
            <w:pStyle w:val="Footer-right"/>
            <w:cnfStyle w:val="100000000000" w:firstRow="1" w:lastRow="0" w:firstColumn="0" w:lastColumn="0" w:oddVBand="0" w:evenVBand="0" w:oddHBand="0" w:evenHBand="0" w:firstRowFirstColumn="0" w:firstRowLastColumn="0" w:lastRowFirstColumn="0" w:lastRowLastColumn="0"/>
          </w:pPr>
          <w:r>
            <w:rPr>
              <w:noProof/>
              <w:lang w:val="en-GB" w:eastAsia="zh-CN"/>
            </w:rPr>
            <w:drawing>
              <wp:inline distT="0" distB="0" distL="0" distR="0" wp14:anchorId="53FD98D5" wp14:editId="42DD1319">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45B47CBF" w14:textId="77777777" w:rsidR="00B6678D" w:rsidRDefault="00B6678D"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183A" w14:textId="77777777" w:rsidR="002F2FD6" w:rsidRDefault="002F2FD6" w:rsidP="00160872">
      <w:r>
        <w:separator/>
      </w:r>
    </w:p>
  </w:footnote>
  <w:footnote w:type="continuationSeparator" w:id="0">
    <w:p w14:paraId="6627941E" w14:textId="77777777" w:rsidR="002F2FD6" w:rsidRDefault="002F2FD6" w:rsidP="0016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AF5722" w14:paraId="448983E6" w14:textId="77777777"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53C67D61" w14:textId="77777777" w:rsidR="00AF5722" w:rsidRDefault="00AF5722"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00C4CC3B" w14:textId="77777777" w:rsidR="00AF5722" w:rsidRDefault="00AF5722"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18DBACAE" w14:textId="77777777" w:rsidR="00AF5722" w:rsidRPr="00AE37A4" w:rsidRDefault="00AF5722" w:rsidP="00011F02">
          <w:pPr>
            <w:pStyle w:val="ReportType"/>
            <w:cnfStyle w:val="100000000000" w:firstRow="1" w:lastRow="0" w:firstColumn="0" w:lastColumn="0" w:oddVBand="0" w:evenVBand="0" w:oddHBand="0" w:evenHBand="0" w:firstRowFirstColumn="0" w:firstRowLastColumn="0" w:lastRowFirstColumn="0" w:lastRowLastColumn="0"/>
            <w:rPr>
              <w:b/>
              <w:sz w:val="20"/>
            </w:rPr>
          </w:pPr>
          <w:r>
            <w:tab/>
          </w:r>
          <w:r w:rsidRPr="0042261C">
            <w:fldChar w:fldCharType="begin"/>
          </w:r>
          <w:r w:rsidRPr="0042261C">
            <w:rPr>
              <w:b/>
            </w:rPr>
            <w:instrText xml:space="preserve"> DOCPROPERTY  "Report Type"  \* MERGEFORMAT </w:instrText>
          </w:r>
          <w:r w:rsidRPr="0042261C">
            <w:fldChar w:fldCharType="separate"/>
          </w:r>
          <w:r w:rsidR="00011F02">
            <w:rPr>
              <w:b/>
            </w:rPr>
            <w:t>Application form</w:t>
          </w:r>
          <w:r w:rsidRPr="0042261C">
            <w:fldChar w:fldCharType="end"/>
          </w:r>
        </w:p>
        <w:p w14:paraId="3E7C605C" w14:textId="4BCF0ED6" w:rsidR="00AF5722" w:rsidRPr="00AF5722" w:rsidRDefault="00AF5722" w:rsidP="007024D5">
          <w:pPr>
            <w:pStyle w:val="ReportDate"/>
            <w:cnfStyle w:val="100000000000" w:firstRow="1" w:lastRow="0" w:firstColumn="0" w:lastColumn="0" w:oddVBand="0" w:evenVBand="0" w:oddHBand="0" w:evenHBand="0" w:firstRowFirstColumn="0" w:firstRowLastColumn="0" w:lastRowFirstColumn="0" w:lastRowLastColumn="0"/>
            <w:rPr>
              <w:b w:val="0"/>
              <w:bCs/>
              <w:szCs w:val="20"/>
            </w:rPr>
          </w:pPr>
          <w:r w:rsidRPr="00AE37A4">
            <w:tab/>
          </w:r>
          <w:r w:rsidR="00B72AC9">
            <w:t xml:space="preserve">23 </w:t>
          </w:r>
          <w:r w:rsidR="00B72AC9">
            <w:rPr>
              <w:bCs/>
              <w:szCs w:val="20"/>
            </w:rPr>
            <w:t>January 2025</w:t>
          </w:r>
        </w:p>
      </w:tc>
    </w:tr>
  </w:tbl>
  <w:p w14:paraId="6A95E1DF" w14:textId="77777777" w:rsidR="00B6678D" w:rsidRPr="00AF5722" w:rsidRDefault="00B6678D" w:rsidP="00AF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16cid:durableId="1554195435">
    <w:abstractNumId w:val="14"/>
  </w:num>
  <w:num w:numId="2" w16cid:durableId="478303079">
    <w:abstractNumId w:val="11"/>
  </w:num>
  <w:num w:numId="3" w16cid:durableId="1721441418">
    <w:abstractNumId w:val="17"/>
  </w:num>
  <w:num w:numId="4" w16cid:durableId="1020354590">
    <w:abstractNumId w:val="16"/>
  </w:num>
  <w:num w:numId="5" w16cid:durableId="672731165">
    <w:abstractNumId w:val="17"/>
  </w:num>
  <w:num w:numId="6" w16cid:durableId="1243955758">
    <w:abstractNumId w:val="17"/>
  </w:num>
  <w:num w:numId="7" w16cid:durableId="1483497186">
    <w:abstractNumId w:val="13"/>
  </w:num>
  <w:num w:numId="8" w16cid:durableId="230190701">
    <w:abstractNumId w:val="15"/>
  </w:num>
  <w:num w:numId="9" w16cid:durableId="106580367">
    <w:abstractNumId w:val="15"/>
    <w:lvlOverride w:ilvl="0">
      <w:startOverride w:val="1"/>
    </w:lvlOverride>
  </w:num>
  <w:num w:numId="10" w16cid:durableId="63919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718650">
    <w:abstractNumId w:val="10"/>
  </w:num>
  <w:num w:numId="12" w16cid:durableId="1485199102">
    <w:abstractNumId w:val="12"/>
  </w:num>
  <w:num w:numId="13" w16cid:durableId="1208880509">
    <w:abstractNumId w:val="9"/>
  </w:num>
  <w:num w:numId="14" w16cid:durableId="1151484387">
    <w:abstractNumId w:val="7"/>
  </w:num>
  <w:num w:numId="15" w16cid:durableId="159473133">
    <w:abstractNumId w:val="6"/>
  </w:num>
  <w:num w:numId="16" w16cid:durableId="232550036">
    <w:abstractNumId w:val="5"/>
  </w:num>
  <w:num w:numId="17" w16cid:durableId="590357574">
    <w:abstractNumId w:val="4"/>
  </w:num>
  <w:num w:numId="18" w16cid:durableId="855342820">
    <w:abstractNumId w:val="8"/>
  </w:num>
  <w:num w:numId="19" w16cid:durableId="1466852437">
    <w:abstractNumId w:val="3"/>
  </w:num>
  <w:num w:numId="20" w16cid:durableId="1421753112">
    <w:abstractNumId w:val="2"/>
  </w:num>
  <w:num w:numId="21" w16cid:durableId="790979684">
    <w:abstractNumId w:val="1"/>
  </w:num>
  <w:num w:numId="22" w16cid:durableId="47610520">
    <w:abstractNumId w:val="0"/>
  </w:num>
  <w:num w:numId="23" w16cid:durableId="378869799">
    <w:abstractNumId w:val="14"/>
  </w:num>
  <w:num w:numId="24" w16cid:durableId="447361441">
    <w:abstractNumId w:val="10"/>
  </w:num>
  <w:num w:numId="25" w16cid:durableId="1831022608">
    <w:abstractNumId w:val="10"/>
  </w:num>
  <w:num w:numId="26" w16cid:durableId="2137604585">
    <w:abstractNumId w:val="12"/>
  </w:num>
  <w:num w:numId="27" w16cid:durableId="1944217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015881">
    <w:abstractNumId w:val="14"/>
  </w:num>
  <w:num w:numId="29" w16cid:durableId="276107670">
    <w:abstractNumId w:val="18"/>
  </w:num>
  <w:num w:numId="30" w16cid:durableId="10185818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22"/>
    <w:rsid w:val="000073E3"/>
    <w:rsid w:val="0001158D"/>
    <w:rsid w:val="00011F02"/>
    <w:rsid w:val="000258B1"/>
    <w:rsid w:val="00031114"/>
    <w:rsid w:val="000562CC"/>
    <w:rsid w:val="00056EF5"/>
    <w:rsid w:val="000701D4"/>
    <w:rsid w:val="0007420A"/>
    <w:rsid w:val="00074E18"/>
    <w:rsid w:val="0007650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804E2"/>
    <w:rsid w:val="00184777"/>
    <w:rsid w:val="00196472"/>
    <w:rsid w:val="001B249B"/>
    <w:rsid w:val="001E1EE0"/>
    <w:rsid w:val="001E6377"/>
    <w:rsid w:val="001F3CD7"/>
    <w:rsid w:val="00211920"/>
    <w:rsid w:val="00217070"/>
    <w:rsid w:val="002225B1"/>
    <w:rsid w:val="002248D2"/>
    <w:rsid w:val="002351BB"/>
    <w:rsid w:val="0023550A"/>
    <w:rsid w:val="00247712"/>
    <w:rsid w:val="002541CA"/>
    <w:rsid w:val="00256E30"/>
    <w:rsid w:val="0029705B"/>
    <w:rsid w:val="002B080E"/>
    <w:rsid w:val="002B4B0F"/>
    <w:rsid w:val="002C2FC8"/>
    <w:rsid w:val="002F018D"/>
    <w:rsid w:val="002F0F10"/>
    <w:rsid w:val="002F2FD6"/>
    <w:rsid w:val="002F38A2"/>
    <w:rsid w:val="00314295"/>
    <w:rsid w:val="003611B6"/>
    <w:rsid w:val="003624EC"/>
    <w:rsid w:val="003823BD"/>
    <w:rsid w:val="00382B15"/>
    <w:rsid w:val="0038699D"/>
    <w:rsid w:val="00390216"/>
    <w:rsid w:val="00391908"/>
    <w:rsid w:val="003B65FD"/>
    <w:rsid w:val="003C1FDA"/>
    <w:rsid w:val="003C5BED"/>
    <w:rsid w:val="003C6FE3"/>
    <w:rsid w:val="003E130F"/>
    <w:rsid w:val="003F0B13"/>
    <w:rsid w:val="003F22BE"/>
    <w:rsid w:val="003F3DB0"/>
    <w:rsid w:val="003F7B6A"/>
    <w:rsid w:val="00411497"/>
    <w:rsid w:val="0042146A"/>
    <w:rsid w:val="00424954"/>
    <w:rsid w:val="0045096D"/>
    <w:rsid w:val="0046228D"/>
    <w:rsid w:val="004700AB"/>
    <w:rsid w:val="004825AC"/>
    <w:rsid w:val="004849D4"/>
    <w:rsid w:val="00485DD6"/>
    <w:rsid w:val="004A23B6"/>
    <w:rsid w:val="004A6E8F"/>
    <w:rsid w:val="004C0C5E"/>
    <w:rsid w:val="004D1F62"/>
    <w:rsid w:val="004F04F4"/>
    <w:rsid w:val="004F0CAD"/>
    <w:rsid w:val="004F5E1B"/>
    <w:rsid w:val="00515042"/>
    <w:rsid w:val="005266BD"/>
    <w:rsid w:val="00554FD1"/>
    <w:rsid w:val="005603B2"/>
    <w:rsid w:val="005606E4"/>
    <w:rsid w:val="005625B0"/>
    <w:rsid w:val="005740D3"/>
    <w:rsid w:val="00577611"/>
    <w:rsid w:val="005B7200"/>
    <w:rsid w:val="005C013B"/>
    <w:rsid w:val="005C24A0"/>
    <w:rsid w:val="005C2D8F"/>
    <w:rsid w:val="005C7506"/>
    <w:rsid w:val="005E01DC"/>
    <w:rsid w:val="005F0467"/>
    <w:rsid w:val="00611468"/>
    <w:rsid w:val="00617DAF"/>
    <w:rsid w:val="006212C1"/>
    <w:rsid w:val="00622DA4"/>
    <w:rsid w:val="00632767"/>
    <w:rsid w:val="00634087"/>
    <w:rsid w:val="00642182"/>
    <w:rsid w:val="0066205B"/>
    <w:rsid w:val="00662E21"/>
    <w:rsid w:val="00667309"/>
    <w:rsid w:val="00696158"/>
    <w:rsid w:val="006A09E2"/>
    <w:rsid w:val="006C1348"/>
    <w:rsid w:val="006D5345"/>
    <w:rsid w:val="006E69F9"/>
    <w:rsid w:val="00701C28"/>
    <w:rsid w:val="007438CD"/>
    <w:rsid w:val="00744224"/>
    <w:rsid w:val="00750606"/>
    <w:rsid w:val="00754639"/>
    <w:rsid w:val="00764162"/>
    <w:rsid w:val="007862A9"/>
    <w:rsid w:val="00794BCA"/>
    <w:rsid w:val="007964FA"/>
    <w:rsid w:val="007978D5"/>
    <w:rsid w:val="007B00EC"/>
    <w:rsid w:val="007C231C"/>
    <w:rsid w:val="007F293D"/>
    <w:rsid w:val="007F2BED"/>
    <w:rsid w:val="007F2CD1"/>
    <w:rsid w:val="00810F4E"/>
    <w:rsid w:val="00835189"/>
    <w:rsid w:val="00844A35"/>
    <w:rsid w:val="0084665F"/>
    <w:rsid w:val="0085539D"/>
    <w:rsid w:val="00863505"/>
    <w:rsid w:val="00867108"/>
    <w:rsid w:val="00867450"/>
    <w:rsid w:val="008721AE"/>
    <w:rsid w:val="00880E1C"/>
    <w:rsid w:val="00884CEB"/>
    <w:rsid w:val="008916FF"/>
    <w:rsid w:val="008967E2"/>
    <w:rsid w:val="008B055E"/>
    <w:rsid w:val="008B4B07"/>
    <w:rsid w:val="008B6502"/>
    <w:rsid w:val="008C1702"/>
    <w:rsid w:val="008C2964"/>
    <w:rsid w:val="008C4E81"/>
    <w:rsid w:val="008E4BA6"/>
    <w:rsid w:val="008F006F"/>
    <w:rsid w:val="008F1E81"/>
    <w:rsid w:val="008F520B"/>
    <w:rsid w:val="009031A9"/>
    <w:rsid w:val="00903CFC"/>
    <w:rsid w:val="009105B2"/>
    <w:rsid w:val="00924375"/>
    <w:rsid w:val="0092501D"/>
    <w:rsid w:val="009305C7"/>
    <w:rsid w:val="00950059"/>
    <w:rsid w:val="0096178C"/>
    <w:rsid w:val="009679D3"/>
    <w:rsid w:val="009B05A0"/>
    <w:rsid w:val="009B5A54"/>
    <w:rsid w:val="009B5EC8"/>
    <w:rsid w:val="009E0EBF"/>
    <w:rsid w:val="009F0D4E"/>
    <w:rsid w:val="009F62C0"/>
    <w:rsid w:val="00A16C78"/>
    <w:rsid w:val="00A35F0C"/>
    <w:rsid w:val="00A51305"/>
    <w:rsid w:val="00A51904"/>
    <w:rsid w:val="00A520FB"/>
    <w:rsid w:val="00A94062"/>
    <w:rsid w:val="00AA3E90"/>
    <w:rsid w:val="00AB447F"/>
    <w:rsid w:val="00AB5055"/>
    <w:rsid w:val="00AC1B70"/>
    <w:rsid w:val="00AC51FD"/>
    <w:rsid w:val="00AD39C5"/>
    <w:rsid w:val="00AE37A4"/>
    <w:rsid w:val="00AE6B3E"/>
    <w:rsid w:val="00AF5722"/>
    <w:rsid w:val="00AF58B5"/>
    <w:rsid w:val="00B21F19"/>
    <w:rsid w:val="00B24A40"/>
    <w:rsid w:val="00B3494F"/>
    <w:rsid w:val="00B365FC"/>
    <w:rsid w:val="00B4656C"/>
    <w:rsid w:val="00B57409"/>
    <w:rsid w:val="00B6678D"/>
    <w:rsid w:val="00B72AC9"/>
    <w:rsid w:val="00BB2981"/>
    <w:rsid w:val="00BF47D6"/>
    <w:rsid w:val="00C11367"/>
    <w:rsid w:val="00C12AD6"/>
    <w:rsid w:val="00C15807"/>
    <w:rsid w:val="00C3706B"/>
    <w:rsid w:val="00C503B6"/>
    <w:rsid w:val="00C64D4C"/>
    <w:rsid w:val="00C76B9B"/>
    <w:rsid w:val="00C93B57"/>
    <w:rsid w:val="00C96E64"/>
    <w:rsid w:val="00CA4CEF"/>
    <w:rsid w:val="00CA519B"/>
    <w:rsid w:val="00CA5A62"/>
    <w:rsid w:val="00CD2AC0"/>
    <w:rsid w:val="00CD76EC"/>
    <w:rsid w:val="00CE2888"/>
    <w:rsid w:val="00CF2A8A"/>
    <w:rsid w:val="00D27F2F"/>
    <w:rsid w:val="00D43B8B"/>
    <w:rsid w:val="00D450B9"/>
    <w:rsid w:val="00D504E3"/>
    <w:rsid w:val="00D5282F"/>
    <w:rsid w:val="00D7776D"/>
    <w:rsid w:val="00D85C54"/>
    <w:rsid w:val="00DB1EBF"/>
    <w:rsid w:val="00DD7890"/>
    <w:rsid w:val="00DF3EFD"/>
    <w:rsid w:val="00E0363C"/>
    <w:rsid w:val="00E03E8C"/>
    <w:rsid w:val="00E073BD"/>
    <w:rsid w:val="00E41738"/>
    <w:rsid w:val="00E603BC"/>
    <w:rsid w:val="00E7021F"/>
    <w:rsid w:val="00E74A0D"/>
    <w:rsid w:val="00EB0F2F"/>
    <w:rsid w:val="00EB227B"/>
    <w:rsid w:val="00EC3E20"/>
    <w:rsid w:val="00EE43B9"/>
    <w:rsid w:val="00EE7DFE"/>
    <w:rsid w:val="00EF58BB"/>
    <w:rsid w:val="00EF7706"/>
    <w:rsid w:val="00F55B77"/>
    <w:rsid w:val="00F849E4"/>
    <w:rsid w:val="00F932F3"/>
    <w:rsid w:val="00FA2023"/>
    <w:rsid w:val="00FB2304"/>
    <w:rsid w:val="00FC483A"/>
    <w:rsid w:val="00FC69BC"/>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27DEA"/>
  <w15:docId w15:val="{4C2BDEFA-633E-7345-80D6-ACB4161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uiPriority="35" w:qFormat="1"/>
    <w:lsdException w:name="table of figures" w:uiPriority="99"/>
    <w:lsdException w:name="endnote reference" w:uiPriority="99"/>
    <w:lsdException w:name="endnote text" w:uiPriority="99"/>
    <w:lsdException w:name="List 2" w:uiPriority="99"/>
    <w:lsdException w:name="List 3" w:uiPriority="99"/>
    <w:lsdException w:name="List Bullet 4" w:uiPriority="99"/>
    <w:lsdException w:name="Title" w:uiPriority="10" w:qFormat="1"/>
    <w:lsdException w:name="Signature" w:uiPriority="99"/>
    <w:lsdException w:name="Default Paragraph Font" w:uiPriority="1"/>
    <w:lsdException w:name="Subtitle" w:qFormat="1"/>
    <w:lsdException w:name="Body Text 3"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22"/>
    <w:rPr>
      <w:rFonts w:ascii="Times New Roman" w:hAnsi="Times New Roman"/>
      <w:sz w:val="24"/>
      <w:szCs w:val="24"/>
      <w:lang w:val="en-GB" w:eastAsia="zh-CN"/>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styleId="BodyText3">
    <w:name w:val="Body Text 3"/>
    <w:basedOn w:val="Normal"/>
    <w:link w:val="BodyText3Char"/>
    <w:uiPriority w:val="99"/>
    <w:unhideWhenUsed/>
    <w:rsid w:val="00AF5722"/>
    <w:pPr>
      <w:spacing w:after="120"/>
    </w:pPr>
    <w:rPr>
      <w:sz w:val="16"/>
      <w:szCs w:val="16"/>
      <w:lang w:eastAsia="en-US"/>
    </w:rPr>
  </w:style>
  <w:style w:type="character" w:customStyle="1" w:styleId="BodyText3Char">
    <w:name w:val="Body Text 3 Char"/>
    <w:basedOn w:val="DefaultParagraphFont"/>
    <w:link w:val="BodyText3"/>
    <w:uiPriority w:val="99"/>
    <w:rsid w:val="00AF5722"/>
    <w:rPr>
      <w:rFonts w:ascii="Times New Roman" w:hAnsi="Times New Roman"/>
      <w:sz w:val="16"/>
      <w:szCs w:val="16"/>
      <w:lang w:val="en-GB"/>
    </w:rPr>
  </w:style>
  <w:style w:type="paragraph" w:customStyle="1" w:styleId="CommentWHOassessor">
    <w:name w:val="Comment WHO assessor"/>
    <w:basedOn w:val="Normal"/>
    <w:uiPriority w:val="99"/>
    <w:rsid w:val="00AF5722"/>
    <w:pPr>
      <w:keepNext/>
      <w:tabs>
        <w:tab w:val="left" w:pos="567"/>
        <w:tab w:val="left" w:pos="1440"/>
      </w:tabs>
      <w:ind w:left="709"/>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qualassessment@wh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yerj\Dropbox\WHO-PQTM%20Documents\WHO-Doc-template-files\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2532D2-D213-4EAB-997F-ABF57C79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C:\Users\sawyerj\Dropbox\WHO-PQTM Documents\WHO-Doc-template-files\WHO Report TOC V10.dotm</Template>
  <TotalTime>2</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Jacqueline K.</dc:creator>
  <cp:lastModifiedBy>John Gordon</cp:lastModifiedBy>
  <cp:revision>2</cp:revision>
  <cp:lastPrinted>2016-01-06T16:53:00Z</cp:lastPrinted>
  <dcterms:created xsi:type="dcterms:W3CDTF">2025-01-23T09:11:00Z</dcterms:created>
  <dcterms:modified xsi:type="dcterms:W3CDTF">2025-01-23T09:11:00Z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Zinc Products: Biowaiver Application</vt:lpwstr>
  </property>
  <property fmtid="{D5CDD505-2E9C-101B-9397-08002B2CF9AE}" pid="3" name="Report Type">
    <vt:lpwstr>Template</vt:lpwstr>
  </property>
  <property fmtid="{D5CDD505-2E9C-101B-9397-08002B2CF9AE}" pid="4" name="Prequalificaton Type">
    <vt:lpwstr>Medicines</vt:lpwstr>
  </property>
  <property fmtid="{D5CDD505-2E9C-101B-9397-08002B2CF9AE}" pid="5" name="Report Date">
    <vt:lpwstr>10 November 2016</vt:lpwstr>
  </property>
  <property fmtid="{D5CDD505-2E9C-101B-9397-08002B2CF9AE}" pid="6" name="TOC">
    <vt:lpwstr>No</vt:lpwstr>
  </property>
</Properties>
</file>