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689AA" w14:textId="77777777" w:rsidR="001402B3" w:rsidRPr="00BD3D12" w:rsidRDefault="001402B3" w:rsidP="001402B3">
      <w:pPr>
        <w:numPr>
          <w:ilvl w:val="12"/>
          <w:numId w:val="0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</w:rPr>
      </w:pPr>
      <w:r w:rsidRPr="00BD3D12">
        <w:rPr>
          <w:rFonts w:cs="Arial"/>
        </w:rPr>
        <w:t>5.1</w:t>
      </w:r>
      <w:r w:rsidRPr="00BD3D12">
        <w:rPr>
          <w:rFonts w:cs="Arial"/>
        </w:rPr>
        <w:tab/>
      </w:r>
      <w:r w:rsidRPr="00BD3D12">
        <w:rPr>
          <w:rFonts w:cs="Arial"/>
          <w:b/>
        </w:rPr>
        <w:t xml:space="preserve">TECHNICAL MATERIALS </w:t>
      </w:r>
      <w:bookmarkStart w:id="0" w:name="TC"/>
      <w:bookmarkEnd w:id="0"/>
      <w:r w:rsidRPr="00BD3D12">
        <w:rPr>
          <w:rFonts w:cs="Arial"/>
          <w:b/>
        </w:rPr>
        <w:t>(TC)</w:t>
      </w:r>
    </w:p>
    <w:p w14:paraId="229C3299" w14:textId="77777777" w:rsidR="001402B3" w:rsidRPr="00BD3D12" w:rsidRDefault="001402B3" w:rsidP="001402B3">
      <w:pPr>
        <w:numPr>
          <w:ilvl w:val="12"/>
          <w:numId w:val="0"/>
        </w:num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cs="Arial"/>
          <w:sz w:val="20"/>
        </w:rPr>
      </w:pPr>
      <w:r w:rsidRPr="00BD3D12">
        <w:rPr>
          <w:rFonts w:cs="Arial"/>
          <w:sz w:val="20"/>
        </w:rPr>
        <w:t xml:space="preserve">Note for preparation of draft specifications. Do not omit clauses or insert additional clauses, nor insert limits that are </w:t>
      </w:r>
      <w:proofErr w:type="gramStart"/>
      <w:r w:rsidRPr="00BD3D12">
        <w:rPr>
          <w:rFonts w:cs="Arial"/>
          <w:sz w:val="20"/>
        </w:rPr>
        <w:t>more lax</w:t>
      </w:r>
      <w:proofErr w:type="gramEnd"/>
      <w:r w:rsidRPr="00BD3D12">
        <w:rPr>
          <w:rFonts w:cs="Arial"/>
          <w:sz w:val="20"/>
        </w:rPr>
        <w:t xml:space="preserve"> than those than given in the guidelines, without referring to section 4. From the “Notes” provided at the end of this guideline, incorporate only those which are applicable to the </w:t>
      </w:r>
      <w:proofErr w:type="gramStart"/>
      <w:r w:rsidRPr="00BD3D12">
        <w:rPr>
          <w:rFonts w:cs="Arial"/>
          <w:sz w:val="20"/>
        </w:rPr>
        <w:t>particular specification</w:t>
      </w:r>
      <w:proofErr w:type="gramEnd"/>
      <w:r w:rsidRPr="00BD3D12">
        <w:rPr>
          <w:rFonts w:cs="Arial"/>
          <w:sz w:val="20"/>
        </w:rPr>
        <w:t>.</w:t>
      </w:r>
    </w:p>
    <w:p w14:paraId="5D4DEA87" w14:textId="77777777" w:rsidR="001402B3" w:rsidRPr="00BD3D12" w:rsidRDefault="001402B3" w:rsidP="001402B3">
      <w:pPr>
        <w:numPr>
          <w:ilvl w:val="12"/>
          <w:numId w:val="0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</w:rPr>
      </w:pPr>
    </w:p>
    <w:p w14:paraId="112B19CF" w14:textId="77777777" w:rsidR="001402B3" w:rsidRPr="00BD3D12" w:rsidRDefault="001402B3" w:rsidP="001402B3">
      <w:pPr>
        <w:numPr>
          <w:ilvl w:val="12"/>
          <w:numId w:val="0"/>
        </w:numPr>
        <w:tabs>
          <w:tab w:val="center" w:pos="4513"/>
        </w:tabs>
        <w:jc w:val="center"/>
        <w:rPr>
          <w:rFonts w:cs="Arial"/>
          <w:b/>
          <w:u w:val="single"/>
        </w:rPr>
      </w:pPr>
      <w:r w:rsidRPr="00BD3D12">
        <w:rPr>
          <w:rFonts w:cs="Arial"/>
          <w:b/>
          <w:u w:val="single"/>
        </w:rPr>
        <w:t>...... [ISO common name] TECHNICAL MATERIAL</w:t>
      </w:r>
    </w:p>
    <w:p w14:paraId="3D89C8BB" w14:textId="77777777" w:rsidR="001402B3" w:rsidRPr="00BD3D12" w:rsidRDefault="001402B3" w:rsidP="001402B3">
      <w:pPr>
        <w:numPr>
          <w:ilvl w:val="12"/>
          <w:numId w:val="0"/>
        </w:numPr>
        <w:tabs>
          <w:tab w:val="center" w:pos="4513"/>
        </w:tabs>
        <w:jc w:val="center"/>
        <w:rPr>
          <w:rFonts w:cs="Arial"/>
        </w:rPr>
      </w:pPr>
      <w:r w:rsidRPr="00BD3D12">
        <w:rPr>
          <w:rFonts w:cs="Arial"/>
        </w:rPr>
        <w:t>[CIPAC number]/TC (month &amp; year of publication)</w:t>
      </w:r>
    </w:p>
    <w:p w14:paraId="69E6800E" w14:textId="77777777" w:rsidR="001402B3" w:rsidRPr="00BD3D12" w:rsidRDefault="001402B3" w:rsidP="001402B3">
      <w:pPr>
        <w:numPr>
          <w:ilvl w:val="12"/>
          <w:numId w:val="0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</w:rPr>
      </w:pPr>
    </w:p>
    <w:p w14:paraId="4ACB75EC" w14:textId="77777777" w:rsidR="001402B3" w:rsidRPr="00BD3D12" w:rsidRDefault="001402B3" w:rsidP="001402B3">
      <w:pPr>
        <w:numPr>
          <w:ilvl w:val="12"/>
          <w:numId w:val="0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</w:rPr>
      </w:pPr>
      <w:r w:rsidRPr="00BD3D12">
        <w:rPr>
          <w:rFonts w:cs="Arial"/>
        </w:rPr>
        <w:t>5.1.1</w:t>
      </w:r>
      <w:r w:rsidRPr="00BD3D12">
        <w:rPr>
          <w:rFonts w:cs="Arial"/>
        </w:rPr>
        <w:tab/>
      </w:r>
      <w:r w:rsidRPr="00BD3D12">
        <w:rPr>
          <w:rFonts w:cs="Arial"/>
          <w:b/>
        </w:rPr>
        <w:t>Description</w:t>
      </w:r>
    </w:p>
    <w:p w14:paraId="7A77BA98" w14:textId="77777777" w:rsidR="001402B3" w:rsidRPr="00BD3D12" w:rsidRDefault="001402B3" w:rsidP="00AA36F8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 w:hanging="709"/>
        <w:rPr>
          <w:rFonts w:cs="Arial"/>
        </w:rPr>
      </w:pPr>
      <w:r w:rsidRPr="00BD3D12">
        <w:rPr>
          <w:rFonts w:cs="Arial"/>
        </w:rPr>
        <w:tab/>
        <w:t xml:space="preserve">The material shall consist of …… [ISO common name] together with related manufacturing impurities, in the form of </w:t>
      </w:r>
      <w:r w:rsidRPr="00BD3D12">
        <w:t>......</w:t>
      </w:r>
      <w:r w:rsidRPr="00BD3D12">
        <w:rPr>
          <w:rFonts w:cs="Arial"/>
        </w:rPr>
        <w:t xml:space="preserve"> (see Section 4.2), and shall be </w:t>
      </w:r>
      <w:r w:rsidRPr="00BD3D12">
        <w:t>......</w:t>
      </w:r>
      <w:r w:rsidRPr="00BD3D12">
        <w:rPr>
          <w:rFonts w:cs="Arial"/>
        </w:rPr>
        <w:t xml:space="preserve"> [physical description] free from visible extraneous matter and added modifying agents, except stabilizers if required.</w:t>
      </w:r>
    </w:p>
    <w:p w14:paraId="5E3E4D95" w14:textId="77777777" w:rsidR="001402B3" w:rsidRPr="00BD3D12" w:rsidRDefault="001402B3" w:rsidP="001402B3">
      <w:pPr>
        <w:numPr>
          <w:ilvl w:val="12"/>
          <w:numId w:val="0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</w:rPr>
      </w:pPr>
    </w:p>
    <w:p w14:paraId="17332A6B" w14:textId="77777777" w:rsidR="001402B3" w:rsidRPr="00BD3D12" w:rsidRDefault="001402B3" w:rsidP="001402B3">
      <w:pPr>
        <w:numPr>
          <w:ilvl w:val="12"/>
          <w:numId w:val="0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</w:rPr>
      </w:pPr>
      <w:r w:rsidRPr="00BD3D12">
        <w:rPr>
          <w:rFonts w:cs="Arial"/>
        </w:rPr>
        <w:t>5.1.2</w:t>
      </w:r>
      <w:r w:rsidRPr="00BD3D12">
        <w:rPr>
          <w:rFonts w:cs="Arial"/>
        </w:rPr>
        <w:tab/>
      </w:r>
      <w:r w:rsidRPr="00BD3D12">
        <w:rPr>
          <w:rFonts w:cs="Arial"/>
          <w:b/>
        </w:rPr>
        <w:t>Active ingredient</w:t>
      </w:r>
    </w:p>
    <w:p w14:paraId="20EF03D2" w14:textId="77777777" w:rsidR="001402B3" w:rsidRPr="00BD3D12" w:rsidRDefault="001402B3" w:rsidP="001402B3">
      <w:pPr>
        <w:numPr>
          <w:ilvl w:val="12"/>
          <w:numId w:val="0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cs="Arial"/>
        </w:rPr>
      </w:pPr>
      <w:r w:rsidRPr="00BD3D12">
        <w:rPr>
          <w:rFonts w:cs="Arial"/>
        </w:rPr>
        <w:tab/>
      </w:r>
      <w:proofErr w:type="gramStart"/>
      <w:r w:rsidRPr="00BD3D12">
        <w:rPr>
          <w:rFonts w:cs="Arial"/>
        </w:rPr>
        <w:t xml:space="preserve">5.1.2.1  </w:t>
      </w:r>
      <w:r w:rsidRPr="00BD3D12">
        <w:rPr>
          <w:rFonts w:cs="Arial"/>
          <w:b/>
        </w:rPr>
        <w:t>Identity</w:t>
      </w:r>
      <w:proofErr w:type="gramEnd"/>
      <w:r w:rsidRPr="00BD3D12">
        <w:rPr>
          <w:rFonts w:cs="Arial"/>
          <w:b/>
        </w:rPr>
        <w:t xml:space="preserve"> tests</w:t>
      </w:r>
      <w:r w:rsidRPr="00BD3D12">
        <w:rPr>
          <w:rFonts w:cs="Arial"/>
        </w:rPr>
        <w:t xml:space="preserve"> (Note 1)</w:t>
      </w:r>
    </w:p>
    <w:p w14:paraId="0C724491" w14:textId="77777777" w:rsidR="001402B3" w:rsidRPr="00BD3D12" w:rsidRDefault="001402B3" w:rsidP="001402B3">
      <w:pPr>
        <w:numPr>
          <w:ilvl w:val="12"/>
          <w:numId w:val="0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cs="Arial"/>
        </w:rPr>
      </w:pPr>
      <w:r w:rsidRPr="00BD3D12">
        <w:rPr>
          <w:rFonts w:cs="Arial"/>
        </w:rPr>
        <w:tab/>
      </w:r>
      <w:r w:rsidRPr="00BD3D12">
        <w:rPr>
          <w:rFonts w:cs="Arial"/>
        </w:rPr>
        <w:tab/>
        <w:t>The active ingredient shall comply with an identity test and, where the identity remains in doubt, shall comply with at least one additional test.</w:t>
      </w:r>
    </w:p>
    <w:p w14:paraId="16BD27C6" w14:textId="77777777" w:rsidR="001402B3" w:rsidRPr="00BD3D12" w:rsidRDefault="001402B3" w:rsidP="001402B3">
      <w:pPr>
        <w:numPr>
          <w:ilvl w:val="12"/>
          <w:numId w:val="0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cs="Arial"/>
        </w:rPr>
      </w:pPr>
      <w:r w:rsidRPr="00BD3D12">
        <w:rPr>
          <w:rFonts w:cs="Arial"/>
        </w:rPr>
        <w:tab/>
      </w:r>
      <w:proofErr w:type="gramStart"/>
      <w:r w:rsidRPr="00BD3D12">
        <w:rPr>
          <w:rFonts w:cs="Arial"/>
        </w:rPr>
        <w:t xml:space="preserve">5.1.2.2  </w:t>
      </w:r>
      <w:r w:rsidRPr="00BD3D12">
        <w:rPr>
          <w:rFonts w:cs="Arial"/>
          <w:b/>
        </w:rPr>
        <w:t>......</w:t>
      </w:r>
      <w:proofErr w:type="gramEnd"/>
      <w:r w:rsidRPr="00BD3D12">
        <w:rPr>
          <w:rFonts w:cs="Arial"/>
          <w:b/>
        </w:rPr>
        <w:t xml:space="preserve"> [ISO common name] content</w:t>
      </w:r>
      <w:r w:rsidRPr="00BD3D12">
        <w:rPr>
          <w:rFonts w:cs="Arial"/>
        </w:rPr>
        <w:t xml:space="preserve"> (Note 1)</w:t>
      </w:r>
    </w:p>
    <w:p w14:paraId="71AB9A23" w14:textId="77777777" w:rsidR="001402B3" w:rsidRPr="00BD3D12" w:rsidRDefault="001402B3" w:rsidP="001402B3">
      <w:pPr>
        <w:numPr>
          <w:ilvl w:val="12"/>
          <w:numId w:val="0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cs="Arial"/>
        </w:rPr>
      </w:pPr>
      <w:r w:rsidRPr="00BD3D12">
        <w:rPr>
          <w:rFonts w:cs="Arial"/>
        </w:rPr>
        <w:tab/>
      </w:r>
      <w:r w:rsidRPr="00BD3D12">
        <w:rPr>
          <w:rFonts w:cs="Arial"/>
        </w:rPr>
        <w:tab/>
        <w:t xml:space="preserve">The …… [ISO common name] content shall be declared (not less than </w:t>
      </w:r>
      <w:r w:rsidRPr="00BD3D12">
        <w:t>......</w:t>
      </w:r>
      <w:r w:rsidRPr="00BD3D12">
        <w:rPr>
          <w:rFonts w:cs="Arial"/>
        </w:rPr>
        <w:t> g/kg) and, when determined, the average measured content shall not be lower than the declared minimum content.</w:t>
      </w:r>
    </w:p>
    <w:p w14:paraId="5F452E4B" w14:textId="77777777" w:rsidR="001402B3" w:rsidRPr="00BD3D12" w:rsidRDefault="001402B3" w:rsidP="001402B3">
      <w:pPr>
        <w:numPr>
          <w:ilvl w:val="12"/>
          <w:numId w:val="0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cs="Arial"/>
        </w:rPr>
      </w:pPr>
      <w:r w:rsidRPr="00BD3D12">
        <w:rPr>
          <w:rFonts w:cs="Arial"/>
        </w:rPr>
        <w:tab/>
      </w:r>
      <w:proofErr w:type="gramStart"/>
      <w:r w:rsidRPr="00BD3D12">
        <w:rPr>
          <w:rFonts w:cs="Arial"/>
        </w:rPr>
        <w:t xml:space="preserve">5.1.2.3  </w:t>
      </w:r>
      <w:r w:rsidRPr="00BD3D12">
        <w:rPr>
          <w:rFonts w:cs="Arial"/>
          <w:b/>
        </w:rPr>
        <w:t>Any</w:t>
      </w:r>
      <w:proofErr w:type="gramEnd"/>
      <w:r w:rsidRPr="00BD3D12">
        <w:rPr>
          <w:rFonts w:cs="Arial"/>
          <w:b/>
        </w:rPr>
        <w:t xml:space="preserve"> other relevant clause</w:t>
      </w:r>
      <w:r w:rsidRPr="00BD3D12">
        <w:rPr>
          <w:rFonts w:cs="Arial"/>
        </w:rPr>
        <w:t xml:space="preserve"> (Note 1), if required</w:t>
      </w:r>
    </w:p>
    <w:p w14:paraId="7C0DDD91" w14:textId="77777777" w:rsidR="001402B3" w:rsidRPr="00BD3D12" w:rsidRDefault="001402B3" w:rsidP="001402B3">
      <w:pPr>
        <w:numPr>
          <w:ilvl w:val="12"/>
          <w:numId w:val="0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cs="Arial"/>
        </w:rPr>
      </w:pPr>
      <w:r w:rsidRPr="00BD3D12">
        <w:rPr>
          <w:rFonts w:cs="Arial"/>
        </w:rPr>
        <w:tab/>
      </w:r>
      <w:r w:rsidRPr="00BD3D12">
        <w:rPr>
          <w:rFonts w:cs="Arial"/>
        </w:rPr>
        <w:tab/>
        <w:t>Such as isomer ratio.</w:t>
      </w:r>
    </w:p>
    <w:p w14:paraId="3AF9FA37" w14:textId="77777777" w:rsidR="001402B3" w:rsidRPr="00BD3D12" w:rsidRDefault="001402B3" w:rsidP="001402B3">
      <w:pPr>
        <w:numPr>
          <w:ilvl w:val="12"/>
          <w:numId w:val="0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</w:rPr>
      </w:pPr>
    </w:p>
    <w:p w14:paraId="2300D13F" w14:textId="77777777" w:rsidR="001402B3" w:rsidRPr="00BD3D12" w:rsidRDefault="001402B3" w:rsidP="001402B3">
      <w:pPr>
        <w:numPr>
          <w:ilvl w:val="12"/>
          <w:numId w:val="0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</w:rPr>
      </w:pPr>
      <w:r w:rsidRPr="00BD3D12">
        <w:rPr>
          <w:rFonts w:cs="Arial"/>
        </w:rPr>
        <w:t>5.1.3</w:t>
      </w:r>
      <w:r w:rsidRPr="00BD3D12">
        <w:rPr>
          <w:rFonts w:cs="Arial"/>
        </w:rPr>
        <w:tab/>
      </w:r>
      <w:r w:rsidRPr="00BD3D12">
        <w:rPr>
          <w:rFonts w:cs="Arial"/>
          <w:b/>
        </w:rPr>
        <w:t>Relevant impurities</w:t>
      </w:r>
    </w:p>
    <w:p w14:paraId="71681961" w14:textId="77777777" w:rsidR="001402B3" w:rsidRPr="00BD3D12" w:rsidRDefault="001402B3" w:rsidP="001402B3">
      <w:pPr>
        <w:numPr>
          <w:ilvl w:val="12"/>
          <w:numId w:val="0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cs="Arial"/>
        </w:rPr>
      </w:pPr>
      <w:r w:rsidRPr="00BD3D12">
        <w:rPr>
          <w:rFonts w:cs="Arial"/>
        </w:rPr>
        <w:tab/>
      </w:r>
      <w:proofErr w:type="gramStart"/>
      <w:r w:rsidRPr="00BD3D12">
        <w:rPr>
          <w:rFonts w:cs="Arial"/>
        </w:rPr>
        <w:t xml:space="preserve">5.1.3.1  </w:t>
      </w:r>
      <w:r w:rsidRPr="00BD3D12">
        <w:rPr>
          <w:rFonts w:cs="Arial"/>
          <w:b/>
        </w:rPr>
        <w:t>By</w:t>
      </w:r>
      <w:proofErr w:type="gramEnd"/>
      <w:r w:rsidRPr="00BD3D12">
        <w:rPr>
          <w:rFonts w:cs="Arial"/>
          <w:b/>
        </w:rPr>
        <w:t>-products of manufacture or storage</w:t>
      </w:r>
      <w:r w:rsidRPr="00BD3D12">
        <w:rPr>
          <w:rFonts w:cs="Arial"/>
        </w:rPr>
        <w:t xml:space="preserve"> (Note 2), if required</w:t>
      </w:r>
    </w:p>
    <w:p w14:paraId="41A2809F" w14:textId="77777777" w:rsidR="001402B3" w:rsidRPr="00BD3D12" w:rsidRDefault="001402B3" w:rsidP="001402B3">
      <w:pPr>
        <w:numPr>
          <w:ilvl w:val="12"/>
          <w:numId w:val="0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</w:rPr>
      </w:pPr>
      <w:r w:rsidRPr="00BD3D12">
        <w:rPr>
          <w:rFonts w:cs="Arial"/>
        </w:rPr>
        <w:tab/>
      </w:r>
      <w:r w:rsidRPr="00BD3D12">
        <w:rPr>
          <w:rFonts w:cs="Arial"/>
        </w:rPr>
        <w:tab/>
        <w:t xml:space="preserve">Maximum: </w:t>
      </w:r>
      <w:r w:rsidRPr="00BD3D12">
        <w:t>......</w:t>
      </w:r>
      <w:r w:rsidRPr="00BD3D12">
        <w:rPr>
          <w:rFonts w:cs="Arial"/>
        </w:rPr>
        <w:t xml:space="preserve"> g/kg.</w:t>
      </w:r>
    </w:p>
    <w:p w14:paraId="122D1A46" w14:textId="211A2875" w:rsidR="001402B3" w:rsidRPr="00BD3D12" w:rsidRDefault="001402B3" w:rsidP="001402B3">
      <w:pPr>
        <w:numPr>
          <w:ilvl w:val="12"/>
          <w:numId w:val="0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</w:rPr>
      </w:pPr>
      <w:r w:rsidRPr="00BD3D12">
        <w:rPr>
          <w:rFonts w:cs="Arial"/>
        </w:rPr>
        <w:tab/>
      </w:r>
      <w:proofErr w:type="gramStart"/>
      <w:r w:rsidRPr="00BD3D12">
        <w:rPr>
          <w:rFonts w:cs="Arial"/>
        </w:rPr>
        <w:t xml:space="preserve">5.1.3.2  </w:t>
      </w:r>
      <w:r w:rsidRPr="00BD3D12">
        <w:rPr>
          <w:rFonts w:cs="Arial"/>
          <w:b/>
        </w:rPr>
        <w:t>Water</w:t>
      </w:r>
      <w:proofErr w:type="gramEnd"/>
      <w:r w:rsidRPr="00BD3D12">
        <w:rPr>
          <w:rFonts w:cs="Arial"/>
        </w:rPr>
        <w:t xml:space="preserve"> (MT 30.</w:t>
      </w:r>
      <w:r w:rsidR="00745944">
        <w:rPr>
          <w:rFonts w:cs="Arial"/>
        </w:rPr>
        <w:t>6</w:t>
      </w:r>
      <w:r w:rsidRPr="00BD3D12">
        <w:rPr>
          <w:rFonts w:cs="Arial"/>
        </w:rPr>
        <w:t>) (Note 3), if required</w:t>
      </w:r>
    </w:p>
    <w:p w14:paraId="67559FFB" w14:textId="77777777" w:rsidR="001402B3" w:rsidRPr="00BD3D12" w:rsidRDefault="001402B3" w:rsidP="001402B3">
      <w:pPr>
        <w:numPr>
          <w:ilvl w:val="12"/>
          <w:numId w:val="0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</w:rPr>
      </w:pPr>
      <w:r w:rsidRPr="00BD3D12">
        <w:rPr>
          <w:rFonts w:cs="Arial"/>
        </w:rPr>
        <w:tab/>
      </w:r>
      <w:r w:rsidRPr="00BD3D12">
        <w:rPr>
          <w:rFonts w:cs="Arial"/>
        </w:rPr>
        <w:tab/>
        <w:t xml:space="preserve">Maximum: </w:t>
      </w:r>
      <w:r w:rsidRPr="00BD3D12">
        <w:t>......</w:t>
      </w:r>
      <w:r w:rsidRPr="00BD3D12">
        <w:rPr>
          <w:rFonts w:cs="Arial"/>
        </w:rPr>
        <w:t xml:space="preserve"> g/kg.</w:t>
      </w:r>
    </w:p>
    <w:p w14:paraId="5AE754FF" w14:textId="77777777" w:rsidR="001402B3" w:rsidRPr="00BD3D12" w:rsidRDefault="001402B3" w:rsidP="001402B3">
      <w:pPr>
        <w:numPr>
          <w:ilvl w:val="12"/>
          <w:numId w:val="0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</w:rPr>
      </w:pPr>
      <w:r w:rsidRPr="00BD3D12">
        <w:rPr>
          <w:rFonts w:cs="Arial"/>
        </w:rPr>
        <w:tab/>
      </w:r>
      <w:proofErr w:type="gramStart"/>
      <w:r w:rsidRPr="00BD3D12">
        <w:rPr>
          <w:rFonts w:cs="Arial"/>
        </w:rPr>
        <w:t xml:space="preserve">5.1.3.3  </w:t>
      </w:r>
      <w:proofErr w:type="spellStart"/>
      <w:r w:rsidRPr="00BD3D12">
        <w:rPr>
          <w:rFonts w:cs="Arial"/>
          <w:b/>
        </w:rPr>
        <w:t>Insolubles</w:t>
      </w:r>
      <w:proofErr w:type="spellEnd"/>
      <w:proofErr w:type="gramEnd"/>
      <w:r w:rsidRPr="00BD3D12">
        <w:rPr>
          <w:rFonts w:cs="Arial"/>
        </w:rPr>
        <w:t xml:space="preserve"> (Notes 3 &amp; 4), if required</w:t>
      </w:r>
    </w:p>
    <w:p w14:paraId="77B49B4B" w14:textId="77777777" w:rsidR="001402B3" w:rsidRPr="00BD3D12" w:rsidRDefault="001402B3" w:rsidP="001402B3">
      <w:pPr>
        <w:numPr>
          <w:ilvl w:val="12"/>
          <w:numId w:val="0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</w:rPr>
      </w:pPr>
      <w:r w:rsidRPr="00BD3D12">
        <w:rPr>
          <w:rFonts w:cs="Arial"/>
        </w:rPr>
        <w:tab/>
      </w:r>
      <w:r w:rsidRPr="00BD3D12">
        <w:rPr>
          <w:rFonts w:cs="Arial"/>
        </w:rPr>
        <w:tab/>
        <w:t xml:space="preserve">Maximum: </w:t>
      </w:r>
      <w:r w:rsidRPr="00BD3D12">
        <w:t>......</w:t>
      </w:r>
      <w:r w:rsidRPr="00BD3D12">
        <w:rPr>
          <w:rFonts w:cs="Arial"/>
        </w:rPr>
        <w:t xml:space="preserve"> g/kg.</w:t>
      </w:r>
    </w:p>
    <w:p w14:paraId="66B67239" w14:textId="77777777" w:rsidR="001402B3" w:rsidRPr="00BD3D12" w:rsidRDefault="001402B3" w:rsidP="001402B3">
      <w:pPr>
        <w:numPr>
          <w:ilvl w:val="12"/>
          <w:numId w:val="0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</w:rPr>
      </w:pPr>
    </w:p>
    <w:p w14:paraId="0048D6CB" w14:textId="77777777" w:rsidR="001402B3" w:rsidRPr="00BD3D12" w:rsidRDefault="001402B3" w:rsidP="001402B3">
      <w:pPr>
        <w:keepNext/>
        <w:keepLines/>
        <w:numPr>
          <w:ilvl w:val="12"/>
          <w:numId w:val="0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</w:rPr>
      </w:pPr>
      <w:r w:rsidRPr="00BD3D12">
        <w:rPr>
          <w:rFonts w:cs="Arial"/>
        </w:rPr>
        <w:lastRenderedPageBreak/>
        <w:t>5.1.4</w:t>
      </w:r>
      <w:r w:rsidRPr="00BD3D12">
        <w:rPr>
          <w:rFonts w:cs="Arial"/>
        </w:rPr>
        <w:tab/>
      </w:r>
      <w:r w:rsidRPr="00BD3D12">
        <w:rPr>
          <w:rFonts w:cs="Arial"/>
          <w:b/>
        </w:rPr>
        <w:t>Physical properties</w:t>
      </w:r>
    </w:p>
    <w:p w14:paraId="0564D44F" w14:textId="72237000" w:rsidR="001402B3" w:rsidRPr="00BD3D12" w:rsidRDefault="001402B3" w:rsidP="00825B04">
      <w:pPr>
        <w:keepNext/>
        <w:keepLines/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 w:hanging="709"/>
        <w:rPr>
          <w:rFonts w:cs="Arial"/>
        </w:rPr>
      </w:pPr>
      <w:r w:rsidRPr="00BD3D12">
        <w:rPr>
          <w:rFonts w:cs="Arial"/>
        </w:rPr>
        <w:tab/>
      </w:r>
      <w:proofErr w:type="gramStart"/>
      <w:r w:rsidRPr="00BD3D12">
        <w:rPr>
          <w:rFonts w:cs="Arial"/>
        </w:rPr>
        <w:t xml:space="preserve">5.1.4.1  </w:t>
      </w:r>
      <w:r w:rsidRPr="00BD3D12">
        <w:rPr>
          <w:rFonts w:cs="Arial"/>
          <w:b/>
        </w:rPr>
        <w:t>Acidity</w:t>
      </w:r>
      <w:proofErr w:type="gramEnd"/>
      <w:r w:rsidRPr="00BD3D12">
        <w:rPr>
          <w:rFonts w:cs="Arial"/>
        </w:rPr>
        <w:t xml:space="preserve"> and/or </w:t>
      </w:r>
      <w:r w:rsidRPr="00BD3D12">
        <w:rPr>
          <w:rFonts w:cs="Arial"/>
          <w:b/>
        </w:rPr>
        <w:t>Alkalinity</w:t>
      </w:r>
      <w:r w:rsidRPr="00BD3D12">
        <w:rPr>
          <w:rFonts w:cs="Arial"/>
        </w:rPr>
        <w:t xml:space="preserve"> (MT 191) </w:t>
      </w:r>
      <w:r w:rsidR="00745944">
        <w:rPr>
          <w:rFonts w:cs="Arial"/>
        </w:rPr>
        <w:t xml:space="preserve">or </w:t>
      </w:r>
      <w:r w:rsidR="00745944" w:rsidRPr="00EF5845">
        <w:rPr>
          <w:rFonts w:cs="Arial"/>
          <w:b/>
          <w:bCs/>
        </w:rPr>
        <w:t>pH range</w:t>
      </w:r>
      <w:r w:rsidR="00745944">
        <w:rPr>
          <w:rFonts w:cs="Arial"/>
        </w:rPr>
        <w:t xml:space="preserve"> (MT 75.3) </w:t>
      </w:r>
      <w:r w:rsidRPr="00BD3D12">
        <w:rPr>
          <w:rFonts w:cs="Arial"/>
        </w:rPr>
        <w:t>(Note</w:t>
      </w:r>
      <w:r w:rsidR="00745944">
        <w:rPr>
          <w:rFonts w:cs="Arial"/>
        </w:rPr>
        <w:t>s</w:t>
      </w:r>
      <w:r w:rsidRPr="00BD3D12">
        <w:rPr>
          <w:rFonts w:cs="Arial"/>
        </w:rPr>
        <w:t xml:space="preserve"> 3</w:t>
      </w:r>
      <w:r w:rsidR="00745944">
        <w:rPr>
          <w:rFonts w:cs="Arial"/>
        </w:rPr>
        <w:t xml:space="preserve"> &amp; 4</w:t>
      </w:r>
      <w:r w:rsidRPr="00BD3D12">
        <w:rPr>
          <w:rFonts w:cs="Arial"/>
        </w:rPr>
        <w:t>), if required</w:t>
      </w:r>
    </w:p>
    <w:p w14:paraId="083194C6" w14:textId="77777777" w:rsidR="001402B3" w:rsidRPr="00BD3D12" w:rsidRDefault="001402B3" w:rsidP="001402B3">
      <w:pPr>
        <w:numPr>
          <w:ilvl w:val="12"/>
          <w:numId w:val="0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</w:rPr>
      </w:pPr>
      <w:r w:rsidRPr="00BD3D12">
        <w:rPr>
          <w:rFonts w:cs="Arial"/>
        </w:rPr>
        <w:tab/>
      </w:r>
      <w:r w:rsidRPr="00BD3D12">
        <w:rPr>
          <w:rFonts w:cs="Arial"/>
        </w:rPr>
        <w:tab/>
        <w:t xml:space="preserve">Maximum acidity: </w:t>
      </w:r>
      <w:r w:rsidRPr="00BD3D12">
        <w:t>......</w:t>
      </w:r>
      <w:r w:rsidRPr="00BD3D12">
        <w:rPr>
          <w:rFonts w:cs="Arial"/>
        </w:rPr>
        <w:t xml:space="preserve"> g/kg calculated as H</w:t>
      </w:r>
      <w:r w:rsidRPr="00BD3D12">
        <w:rPr>
          <w:rFonts w:cs="Arial"/>
          <w:position w:val="-5"/>
          <w:sz w:val="14"/>
        </w:rPr>
        <w:t>2</w:t>
      </w:r>
      <w:r w:rsidRPr="00BD3D12">
        <w:rPr>
          <w:rFonts w:cs="Arial"/>
        </w:rPr>
        <w:t>SO</w:t>
      </w:r>
      <w:r w:rsidRPr="00BD3D12">
        <w:rPr>
          <w:rFonts w:cs="Arial"/>
          <w:position w:val="-5"/>
          <w:sz w:val="14"/>
        </w:rPr>
        <w:t>4</w:t>
      </w:r>
      <w:r w:rsidRPr="00BD3D12">
        <w:rPr>
          <w:rFonts w:cs="Arial"/>
        </w:rPr>
        <w:t>.</w:t>
      </w:r>
    </w:p>
    <w:p w14:paraId="71252902" w14:textId="77777777" w:rsidR="001402B3" w:rsidRDefault="001402B3" w:rsidP="001402B3">
      <w:pPr>
        <w:numPr>
          <w:ilvl w:val="12"/>
          <w:numId w:val="0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</w:rPr>
      </w:pPr>
      <w:r w:rsidRPr="00BD3D12">
        <w:rPr>
          <w:rFonts w:cs="Arial"/>
        </w:rPr>
        <w:tab/>
      </w:r>
      <w:r w:rsidRPr="00BD3D12">
        <w:rPr>
          <w:rFonts w:cs="Arial"/>
        </w:rPr>
        <w:tab/>
        <w:t xml:space="preserve">Maximum alkalinity: </w:t>
      </w:r>
      <w:r w:rsidRPr="00BD3D12">
        <w:t>......</w:t>
      </w:r>
      <w:r w:rsidRPr="00BD3D12">
        <w:rPr>
          <w:rFonts w:cs="Arial"/>
        </w:rPr>
        <w:t xml:space="preserve"> g/kg calculated as NaOH.</w:t>
      </w:r>
    </w:p>
    <w:p w14:paraId="72555A00" w14:textId="2C41937D" w:rsidR="00745944" w:rsidRPr="00BD3D12" w:rsidRDefault="00745944" w:rsidP="001402B3">
      <w:pPr>
        <w:numPr>
          <w:ilvl w:val="12"/>
          <w:numId w:val="0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pH range: </w:t>
      </w:r>
      <w:proofErr w:type="gramStart"/>
      <w:r>
        <w:rPr>
          <w:rFonts w:cs="Arial"/>
        </w:rPr>
        <w:t>…..</w:t>
      </w:r>
      <w:proofErr w:type="gramEnd"/>
      <w:r>
        <w:rPr>
          <w:rFonts w:cs="Arial"/>
        </w:rPr>
        <w:t xml:space="preserve"> to </w:t>
      </w:r>
      <w:proofErr w:type="gramStart"/>
      <w:r>
        <w:rPr>
          <w:rFonts w:cs="Arial"/>
        </w:rPr>
        <w:t>…..</w:t>
      </w:r>
      <w:proofErr w:type="gramEnd"/>
    </w:p>
    <w:p w14:paraId="39A32AC6" w14:textId="77777777" w:rsidR="001402B3" w:rsidRPr="00BD3D12" w:rsidRDefault="001402B3" w:rsidP="001402B3">
      <w:pPr>
        <w:numPr>
          <w:ilvl w:val="12"/>
          <w:numId w:val="0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</w:rPr>
      </w:pPr>
      <w:r w:rsidRPr="00BD3D12">
        <w:rPr>
          <w:rFonts w:cs="Arial"/>
        </w:rPr>
        <w:tab/>
      </w:r>
      <w:proofErr w:type="gramStart"/>
      <w:r w:rsidRPr="00BD3D12">
        <w:rPr>
          <w:rFonts w:cs="Arial"/>
        </w:rPr>
        <w:t xml:space="preserve">5.1.4.2  </w:t>
      </w:r>
      <w:r w:rsidRPr="00BD3D12">
        <w:rPr>
          <w:rFonts w:cs="Arial"/>
          <w:b/>
        </w:rPr>
        <w:t>Any</w:t>
      </w:r>
      <w:proofErr w:type="gramEnd"/>
      <w:r w:rsidRPr="00BD3D12">
        <w:rPr>
          <w:rFonts w:cs="Arial"/>
          <w:b/>
        </w:rPr>
        <w:t xml:space="preserve"> other clause</w:t>
      </w:r>
      <w:r w:rsidRPr="00BD3D12">
        <w:rPr>
          <w:rFonts w:cs="Arial"/>
        </w:rPr>
        <w:t xml:space="preserve"> (Notes 3 &amp; 4), if required</w:t>
      </w:r>
    </w:p>
    <w:p w14:paraId="43ACC585" w14:textId="77777777" w:rsidR="001402B3" w:rsidRPr="00BD3D12" w:rsidRDefault="001402B3" w:rsidP="001402B3">
      <w:pPr>
        <w:numPr>
          <w:ilvl w:val="12"/>
          <w:numId w:val="0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cs="Arial"/>
        </w:rPr>
      </w:pPr>
      <w:r w:rsidRPr="00BD3D12">
        <w:rPr>
          <w:rFonts w:cs="Arial"/>
        </w:rPr>
        <w:tab/>
      </w:r>
      <w:r w:rsidRPr="00BD3D12">
        <w:rPr>
          <w:rFonts w:cs="Arial"/>
        </w:rPr>
        <w:tab/>
        <w:t>Such as a sieve test, kinematic viscosity range, specific gravity, etc.</w:t>
      </w:r>
    </w:p>
    <w:p w14:paraId="5622661E" w14:textId="77777777" w:rsidR="001402B3" w:rsidRPr="00BD3D12" w:rsidRDefault="001402B3" w:rsidP="001402B3">
      <w:pPr>
        <w:numPr>
          <w:ilvl w:val="12"/>
          <w:numId w:val="0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cs="Arial"/>
        </w:rPr>
      </w:pPr>
      <w:r w:rsidRPr="00BD3D12">
        <w:rPr>
          <w:rFonts w:cs="Arial"/>
        </w:rPr>
        <w:t>________________________</w:t>
      </w:r>
    </w:p>
    <w:p w14:paraId="00B46ED5" w14:textId="77777777" w:rsidR="001402B3" w:rsidRPr="00BD3D12" w:rsidRDefault="001402B3" w:rsidP="001402B3">
      <w:pPr>
        <w:numPr>
          <w:ilvl w:val="12"/>
          <w:numId w:val="0"/>
        </w:numPr>
        <w:tabs>
          <w:tab w:val="left" w:pos="-720"/>
          <w:tab w:val="left" w:pos="0"/>
          <w:tab w:val="left" w:pos="2160"/>
          <w:tab w:val="left" w:pos="288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00" w:hanging="900"/>
        <w:rPr>
          <w:rFonts w:cs="Arial"/>
          <w:sz w:val="20"/>
        </w:rPr>
      </w:pPr>
      <w:r w:rsidRPr="00BD3D12">
        <w:rPr>
          <w:rFonts w:cs="Arial"/>
          <w:sz w:val="20"/>
          <w:u w:val="single"/>
        </w:rPr>
        <w:t>Note 1</w:t>
      </w:r>
      <w:r w:rsidRPr="00BD3D12">
        <w:rPr>
          <w:rFonts w:cs="Arial"/>
          <w:sz w:val="20"/>
        </w:rPr>
        <w:tab/>
        <w:t>Method(s) of analysis must be CIPAC, AOAC or equivalent. If the methods have not yet been published then full details, with appropriate method validation data, must be submitted to FAO/WHO by the proposer.</w:t>
      </w:r>
    </w:p>
    <w:p w14:paraId="250CA45E" w14:textId="77777777" w:rsidR="001402B3" w:rsidRPr="00BD3D12" w:rsidRDefault="001402B3" w:rsidP="001402B3">
      <w:pPr>
        <w:numPr>
          <w:ilvl w:val="12"/>
          <w:numId w:val="0"/>
        </w:numPr>
        <w:tabs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00" w:hanging="900"/>
        <w:rPr>
          <w:rFonts w:cs="Arial"/>
          <w:sz w:val="20"/>
        </w:rPr>
      </w:pPr>
      <w:r w:rsidRPr="00BD3D12">
        <w:rPr>
          <w:rFonts w:cs="Arial"/>
          <w:sz w:val="20"/>
          <w:u w:val="single"/>
        </w:rPr>
        <w:t>Note 2</w:t>
      </w:r>
      <w:r w:rsidRPr="00BD3D12">
        <w:rPr>
          <w:rFonts w:cs="Arial"/>
          <w:sz w:val="20"/>
        </w:rPr>
        <w:tab/>
        <w:t>This clause should include only relevant impurities and the title should be changed to reflect the name of the relevant impurity. Method(s) of analysis must be peer validated.</w:t>
      </w:r>
    </w:p>
    <w:p w14:paraId="710A6C75" w14:textId="77777777" w:rsidR="001402B3" w:rsidRPr="00BD3D12" w:rsidRDefault="001402B3" w:rsidP="001402B3">
      <w:pPr>
        <w:numPr>
          <w:ilvl w:val="12"/>
          <w:numId w:val="0"/>
        </w:numPr>
        <w:tabs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00" w:hanging="900"/>
        <w:rPr>
          <w:rFonts w:cs="Arial"/>
          <w:sz w:val="20"/>
        </w:rPr>
      </w:pPr>
      <w:r w:rsidRPr="00BD3D12">
        <w:rPr>
          <w:rFonts w:cs="Arial"/>
          <w:sz w:val="20"/>
          <w:u w:val="single"/>
        </w:rPr>
        <w:t>Note 3</w:t>
      </w:r>
      <w:r w:rsidRPr="00BD3D12">
        <w:rPr>
          <w:rFonts w:cs="Arial"/>
          <w:sz w:val="20"/>
        </w:rPr>
        <w:tab/>
        <w:t>Clauses to be included only if appropriate to the material.</w:t>
      </w:r>
    </w:p>
    <w:p w14:paraId="37EFC6B1" w14:textId="77777777" w:rsidR="00A42696" w:rsidRDefault="001402B3" w:rsidP="001402B3">
      <w:pPr>
        <w:numPr>
          <w:ilvl w:val="12"/>
          <w:numId w:val="0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00" w:hanging="900"/>
      </w:pPr>
      <w:r w:rsidRPr="00BD3D12">
        <w:rPr>
          <w:rFonts w:cs="Arial"/>
          <w:sz w:val="20"/>
          <w:u w:val="single"/>
        </w:rPr>
        <w:t>Note 4</w:t>
      </w:r>
      <w:r w:rsidRPr="00BD3D12">
        <w:rPr>
          <w:rFonts w:cs="Arial"/>
          <w:sz w:val="20"/>
        </w:rPr>
        <w:tab/>
        <w:t>The method to be used shall be stated. If several methods are available, a referee method shall be selected.</w:t>
      </w:r>
    </w:p>
    <w:sectPr w:rsidR="00A42696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93525" w14:textId="77777777" w:rsidR="00184103" w:rsidRDefault="0095384E">
      <w:pPr>
        <w:spacing w:after="0"/>
      </w:pPr>
      <w:r>
        <w:separator/>
      </w:r>
    </w:p>
  </w:endnote>
  <w:endnote w:type="continuationSeparator" w:id="0">
    <w:p w14:paraId="0BC54200" w14:textId="77777777" w:rsidR="00184103" w:rsidRDefault="0095384E">
      <w:pPr>
        <w:spacing w:after="0"/>
      </w:pPr>
      <w:r>
        <w:continuationSeparator/>
      </w:r>
    </w:p>
  </w:endnote>
  <w:endnote w:type="continuationNotice" w:id="1">
    <w:p w14:paraId="625D83E3" w14:textId="77777777" w:rsidR="0079484B" w:rsidRDefault="0079484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6520A" w14:textId="77777777" w:rsidR="00184103" w:rsidRDefault="0095384E">
      <w:pPr>
        <w:spacing w:after="0"/>
      </w:pPr>
      <w:r>
        <w:separator/>
      </w:r>
    </w:p>
  </w:footnote>
  <w:footnote w:type="continuationSeparator" w:id="0">
    <w:p w14:paraId="2B41FD75" w14:textId="77777777" w:rsidR="00184103" w:rsidRDefault="0095384E">
      <w:pPr>
        <w:spacing w:after="0"/>
      </w:pPr>
      <w:r>
        <w:continuationSeparator/>
      </w:r>
    </w:p>
  </w:footnote>
  <w:footnote w:type="continuationNotice" w:id="1">
    <w:p w14:paraId="684042C8" w14:textId="77777777" w:rsidR="0079484B" w:rsidRDefault="0079484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93975" w14:textId="2E151A71" w:rsidR="00825B04" w:rsidRDefault="001402B3">
    <w:pPr>
      <w:numPr>
        <w:ilvl w:val="12"/>
        <w:numId w:val="0"/>
      </w:num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sz w:val="20"/>
      </w:rPr>
    </w:pPr>
    <w:r>
      <w:rPr>
        <w:sz w:val="20"/>
      </w:rPr>
      <w:t>5.1</w:t>
    </w:r>
    <w:r>
      <w:rPr>
        <w:sz w:val="20"/>
      </w:rPr>
      <w:tab/>
      <w:t>Technical materials (TC)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344EC" w14:textId="77777777" w:rsidR="00825B04" w:rsidRDefault="001402B3">
    <w:pPr>
      <w:pStyle w:val="Header"/>
      <w:numPr>
        <w:ilvl w:val="12"/>
        <w:numId w:val="0"/>
      </w:numPr>
    </w:pPr>
    <w:r>
      <w:rPr>
        <w:sz w:val="20"/>
      </w:rPr>
      <w:t>5.1   Technical materials (TC)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2B3"/>
    <w:rsid w:val="001402B3"/>
    <w:rsid w:val="00184103"/>
    <w:rsid w:val="001E5592"/>
    <w:rsid w:val="0022626E"/>
    <w:rsid w:val="003259C1"/>
    <w:rsid w:val="0040274D"/>
    <w:rsid w:val="00462177"/>
    <w:rsid w:val="006105FF"/>
    <w:rsid w:val="006E5EAB"/>
    <w:rsid w:val="00745944"/>
    <w:rsid w:val="0079484B"/>
    <w:rsid w:val="008101C4"/>
    <w:rsid w:val="00825B04"/>
    <w:rsid w:val="008C20B5"/>
    <w:rsid w:val="008F33CC"/>
    <w:rsid w:val="00942A2B"/>
    <w:rsid w:val="0095384E"/>
    <w:rsid w:val="00A42696"/>
    <w:rsid w:val="00A56EBA"/>
    <w:rsid w:val="00AA36F8"/>
    <w:rsid w:val="00AD0C2A"/>
    <w:rsid w:val="00C373EA"/>
    <w:rsid w:val="00EF5845"/>
    <w:rsid w:val="00F344ED"/>
    <w:rsid w:val="00FE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DF96FD4"/>
  <w15:chartTrackingRefBased/>
  <w15:docId w15:val="{D2440A36-5748-47DB-B01A-720A53BC7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2B3"/>
    <w:pPr>
      <w:spacing w:after="120" w:line="240" w:lineRule="auto"/>
      <w:jc w:val="both"/>
    </w:pPr>
    <w:rPr>
      <w:rFonts w:ascii="Arial" w:eastAsia="Times New Roman" w:hAnsi="Arial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402B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2B3"/>
    <w:rPr>
      <w:rFonts w:ascii="Arial" w:eastAsia="Times New Roman" w:hAnsi="Arial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95384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5384E"/>
    <w:rPr>
      <w:rFonts w:ascii="Arial" w:eastAsia="Times New Roman" w:hAnsi="Arial" w:cs="Times New Roman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74594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64893606A0844B13FDF2C2A0967A0" ma:contentTypeVersion="13" ma:contentTypeDescription="Create a new document." ma:contentTypeScope="" ma:versionID="d03862cfa461897aa145092d10a8e129">
  <xsd:schema xmlns:xsd="http://www.w3.org/2001/XMLSchema" xmlns:xs="http://www.w3.org/2001/XMLSchema" xmlns:p="http://schemas.microsoft.com/office/2006/metadata/properties" xmlns:ns2="2f52a994-226f-4602-b3f7-eae66ff04a12" xmlns:ns3="16652f36-416f-438b-a9b2-5b4c8857a904" targetNamespace="http://schemas.microsoft.com/office/2006/metadata/properties" ma:root="true" ma:fieldsID="a059c584d4d43d78241a1341cd38d123" ns2:_="" ns3:_="">
    <xsd:import namespace="2f52a994-226f-4602-b3f7-eae66ff04a12"/>
    <xsd:import namespace="16652f36-416f-438b-a9b2-5b4c8857a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2a994-226f-4602-b3f7-eae66ff04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a4eac88-8ae6-4a96-90c7-97bc93c844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2f36-416f-438b-a9b2-5b4c8857a90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cdf5666-68da-4693-bc60-445e080cc39c}" ma:internalName="TaxCatchAll" ma:showField="CatchAllData" ma:web="16652f36-416f-438b-a9b2-5b4c8857a9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52a994-226f-4602-b3f7-eae66ff04a12">
      <Terms xmlns="http://schemas.microsoft.com/office/infopath/2007/PartnerControls"/>
    </lcf76f155ced4ddcb4097134ff3c332f>
    <TaxCatchAll xmlns="16652f36-416f-438b-a9b2-5b4c8857a90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B427B4-0A9E-476D-8CA3-239117C3F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52a994-226f-4602-b3f7-eae66ff04a12"/>
    <ds:schemaRef ds:uri="16652f36-416f-438b-a9b2-5b4c8857a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2A5A1C-EF86-4B99-BE4D-A0107B9ECFAC}">
  <ds:schemaRefs>
    <ds:schemaRef ds:uri="http://schemas.microsoft.com/office/2006/metadata/properties"/>
    <ds:schemaRef ds:uri="http://schemas.microsoft.com/office/infopath/2007/PartnerControls"/>
    <ds:schemaRef ds:uri="2f52a994-226f-4602-b3f7-eae66ff04a12"/>
    <ds:schemaRef ds:uri="16652f36-416f-438b-a9b2-5b4c8857a904"/>
  </ds:schemaRefs>
</ds:datastoreItem>
</file>

<file path=customXml/itemProps3.xml><?xml version="1.0" encoding="utf-8"?>
<ds:datastoreItem xmlns:ds="http://schemas.openxmlformats.org/officeDocument/2006/customXml" ds:itemID="{414C8D6F-0F22-47DD-8BA4-C5CE9F208A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PEREZ NUENO, Violeta Isabel</cp:lastModifiedBy>
  <cp:revision>12</cp:revision>
  <cp:lastPrinted>2024-09-03T19:02:00Z</cp:lastPrinted>
  <dcterms:created xsi:type="dcterms:W3CDTF">2024-09-03T18:59:00Z</dcterms:created>
  <dcterms:modified xsi:type="dcterms:W3CDTF">2024-09-23T14:03:00Z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0x010100E5364893606A0844B13FDF2C2A0967A0</vt:lpwstr>
  </property>
  <property fmtid="{D5CDD505-2E9C-101B-9397-08002B2CF9AE}" pid="3" name="MediaServiceImageTags">
    <vt:lpwstr/>
  </property>
</Properties>
</file>