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F1" w:rsidRDefault="00E129F1" w:rsidP="00E129F1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D4117D" w:rsidRDefault="00D4117D" w:rsidP="00E129F1">
      <w:pPr>
        <w:autoSpaceDE w:val="0"/>
        <w:autoSpaceDN w:val="0"/>
        <w:adjustRightInd w:val="0"/>
        <w:rPr>
          <w:color w:val="000000"/>
        </w:rPr>
      </w:pPr>
    </w:p>
    <w:p w:rsidR="00E129F1" w:rsidRPr="005A43B6" w:rsidRDefault="00E129F1" w:rsidP="00E129F1">
      <w:pPr>
        <w:autoSpaceDE w:val="0"/>
        <w:autoSpaceDN w:val="0"/>
        <w:adjustRightInd w:val="0"/>
        <w:rPr>
          <w:b/>
          <w:color w:val="000000"/>
        </w:rPr>
      </w:pPr>
      <w:r w:rsidRPr="00822CFE">
        <w:rPr>
          <w:color w:val="000000"/>
        </w:rPr>
        <w:t>Date</w:t>
      </w:r>
      <w:r>
        <w:rPr>
          <w:color w:val="000000"/>
        </w:rPr>
        <w:t xml:space="preserve">: </w:t>
      </w:r>
    </w:p>
    <w:p w:rsidR="00E129F1" w:rsidRPr="00822CFE" w:rsidRDefault="00E129F1" w:rsidP="00E129F1">
      <w:pPr>
        <w:autoSpaceDE w:val="0"/>
        <w:autoSpaceDN w:val="0"/>
        <w:adjustRightInd w:val="0"/>
        <w:rPr>
          <w:color w:val="000000"/>
        </w:rPr>
      </w:pPr>
    </w:p>
    <w:p w:rsidR="00E129F1" w:rsidRPr="00822CFE" w:rsidRDefault="00F134EA" w:rsidP="00E129F1">
      <w:p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color w:val="000000"/>
        </w:rPr>
        <w:t>To</w:t>
      </w:r>
      <w:r w:rsidR="00E129F1" w:rsidRPr="00822CFE">
        <w:rPr>
          <w:rFonts w:eastAsia="Times New Roman"/>
          <w:color w:val="000000"/>
        </w:rPr>
        <w:br/>
      </w:r>
    </w:p>
    <w:p w:rsidR="00E129F1" w:rsidRPr="00822CFE" w:rsidRDefault="00E129F1" w:rsidP="00E129F1">
      <w:pPr>
        <w:autoSpaceDE w:val="0"/>
        <w:autoSpaceDN w:val="0"/>
        <w:adjustRightInd w:val="0"/>
        <w:spacing w:after="218" w:line="211" w:lineRule="atLeast"/>
        <w:ind w:right="940"/>
        <w:jc w:val="both"/>
        <w:rPr>
          <w:color w:val="000000"/>
        </w:rPr>
      </w:pPr>
      <w:r w:rsidRPr="002D0C63">
        <w:rPr>
          <w:b/>
          <w:color w:val="000000"/>
        </w:rPr>
        <w:t>RE:</w:t>
      </w:r>
      <w:r w:rsidRPr="00822CFE">
        <w:rPr>
          <w:color w:val="000000"/>
        </w:rPr>
        <w:t xml:space="preserve"> </w:t>
      </w:r>
      <w:r w:rsidR="00F134EA" w:rsidRPr="00F134EA">
        <w:rPr>
          <w:b/>
          <w:color w:val="0070C0"/>
        </w:rPr>
        <w:t>&lt;S</w:t>
      </w:r>
      <w:r w:rsidR="00920E5F">
        <w:rPr>
          <w:b/>
          <w:color w:val="0070C0"/>
        </w:rPr>
        <w:t xml:space="preserve">tringent </w:t>
      </w:r>
      <w:r w:rsidR="00F134EA" w:rsidRPr="00F134EA">
        <w:rPr>
          <w:b/>
          <w:color w:val="0070C0"/>
        </w:rPr>
        <w:t>R</w:t>
      </w:r>
      <w:r w:rsidR="00920E5F">
        <w:rPr>
          <w:b/>
          <w:color w:val="0070C0"/>
        </w:rPr>
        <w:t xml:space="preserve">egulatory </w:t>
      </w:r>
      <w:r w:rsidR="00F134EA" w:rsidRPr="00F134EA">
        <w:rPr>
          <w:b/>
          <w:color w:val="0070C0"/>
        </w:rPr>
        <w:t>A</w:t>
      </w:r>
      <w:r w:rsidR="00920E5F">
        <w:rPr>
          <w:b/>
          <w:color w:val="0070C0"/>
        </w:rPr>
        <w:t>uthority</w:t>
      </w:r>
      <w:r w:rsidR="00F134EA" w:rsidRPr="00F134EA">
        <w:rPr>
          <w:b/>
          <w:color w:val="0070C0"/>
        </w:rPr>
        <w:t>&gt;</w:t>
      </w:r>
      <w:r w:rsidRPr="00F134EA">
        <w:rPr>
          <w:b/>
          <w:color w:val="0070C0"/>
        </w:rPr>
        <w:t xml:space="preserve"> </w:t>
      </w:r>
      <w:r w:rsidRPr="005A43B6">
        <w:rPr>
          <w:b/>
          <w:color w:val="000000"/>
        </w:rPr>
        <w:t xml:space="preserve">Sharing of Non-Public Information concerning </w:t>
      </w:r>
      <w:r w:rsidR="00F134EA">
        <w:rPr>
          <w:b/>
          <w:iCs/>
          <w:color w:val="0070C0"/>
        </w:rPr>
        <w:t>&lt;Product&gt;</w:t>
      </w:r>
      <w:r>
        <w:rPr>
          <w:iCs/>
          <w:color w:val="000000"/>
        </w:rPr>
        <w:t xml:space="preserve"> </w:t>
      </w:r>
      <w:r w:rsidRPr="005A43B6">
        <w:rPr>
          <w:b/>
          <w:color w:val="000000"/>
        </w:rPr>
        <w:t xml:space="preserve">with the </w:t>
      </w:r>
      <w:r w:rsidR="00F134EA">
        <w:rPr>
          <w:b/>
          <w:color w:val="0070C0"/>
        </w:rPr>
        <w:t>&lt;National Regulatory Authority&gt;</w:t>
      </w:r>
      <w:r w:rsidRPr="005A43B6">
        <w:rPr>
          <w:b/>
          <w:color w:val="000000"/>
        </w:rPr>
        <w:t xml:space="preserve"> and the World Health Organization (WHO)</w:t>
      </w:r>
      <w:r w:rsidR="00F134EA">
        <w:rPr>
          <w:rStyle w:val="FootnoteReference"/>
          <w:b/>
          <w:color w:val="000000"/>
        </w:rPr>
        <w:footnoteReference w:id="1"/>
      </w:r>
    </w:p>
    <w:p w:rsidR="00E129F1" w:rsidRDefault="00E129F1" w:rsidP="00E129F1">
      <w:pPr>
        <w:autoSpaceDE w:val="0"/>
        <w:autoSpaceDN w:val="0"/>
        <w:adjustRightInd w:val="0"/>
        <w:spacing w:after="218" w:line="213" w:lineRule="atLeast"/>
        <w:ind w:right="940"/>
      </w:pPr>
    </w:p>
    <w:p w:rsidR="00E129F1" w:rsidRPr="00822CFE" w:rsidRDefault="00E129F1" w:rsidP="00E129F1">
      <w:pPr>
        <w:autoSpaceDE w:val="0"/>
        <w:autoSpaceDN w:val="0"/>
        <w:adjustRightInd w:val="0"/>
        <w:spacing w:after="218" w:line="213" w:lineRule="atLeast"/>
        <w:ind w:right="940"/>
      </w:pPr>
      <w:r w:rsidRPr="00822CFE">
        <w:t>Dear</w:t>
      </w:r>
      <w:r w:rsidR="00F134EA">
        <w:t xml:space="preserve"> </w:t>
      </w:r>
      <w:r w:rsidR="00476387">
        <w:t>[</w:t>
      </w:r>
      <w:r w:rsidR="00476387" w:rsidRPr="00B92855">
        <w:rPr>
          <w:color w:val="0070C0"/>
        </w:rPr>
        <w:t>&lt;Stringent Regulatory Authority&gt;</w:t>
      </w:r>
      <w:r w:rsidR="00476387">
        <w:t>]</w:t>
      </w:r>
      <w:r w:rsidR="00F134EA">
        <w:t>,</w:t>
      </w:r>
      <w:r w:rsidRPr="00822CFE">
        <w:t xml:space="preserve"> </w:t>
      </w:r>
    </w:p>
    <w:p w:rsidR="00E129F1" w:rsidRDefault="00E129F1" w:rsidP="0073093D">
      <w:pPr>
        <w:autoSpaceDE w:val="0"/>
        <w:autoSpaceDN w:val="0"/>
        <w:adjustRightInd w:val="0"/>
        <w:spacing w:after="218" w:line="211" w:lineRule="atLeast"/>
        <w:ind w:right="940"/>
        <w:jc w:val="both"/>
      </w:pPr>
      <w:r>
        <w:t xml:space="preserve">On behalf of </w:t>
      </w:r>
      <w:r w:rsidR="00F134EA" w:rsidRPr="00F134EA">
        <w:rPr>
          <w:color w:val="0070C0"/>
        </w:rPr>
        <w:t>&lt;Company&gt;</w:t>
      </w:r>
      <w:r>
        <w:t xml:space="preserve">, </w:t>
      </w:r>
      <w:r w:rsidRPr="00822CFE">
        <w:t xml:space="preserve">the </w:t>
      </w:r>
      <w:r w:rsidR="00F134EA" w:rsidRPr="00F134EA">
        <w:rPr>
          <w:color w:val="0070C0"/>
        </w:rPr>
        <w:t>&lt;Marketing Authorization Holder&gt;</w:t>
      </w:r>
      <w:r w:rsidR="00F134EA">
        <w:t xml:space="preserve"> in </w:t>
      </w:r>
      <w:r w:rsidR="00920E5F" w:rsidRPr="00B92855">
        <w:rPr>
          <w:color w:val="0070C0"/>
        </w:rPr>
        <w:t>&lt;Stringent Regulatory Authority</w:t>
      </w:r>
      <w:r w:rsidR="00476387">
        <w:rPr>
          <w:color w:val="0070C0"/>
        </w:rPr>
        <w:t xml:space="preserve"> country / region</w:t>
      </w:r>
      <w:r w:rsidR="00920E5F" w:rsidRPr="00B92855">
        <w:rPr>
          <w:color w:val="0070C0"/>
        </w:rPr>
        <w:t>&gt;</w:t>
      </w:r>
      <w:r w:rsidR="00B92855">
        <w:rPr>
          <w:color w:val="0070C0"/>
        </w:rPr>
        <w:t xml:space="preserve"> </w:t>
      </w:r>
      <w:r w:rsidRPr="00B92855">
        <w:t xml:space="preserve">of the above-referenced regulated product, I authorize the </w:t>
      </w:r>
      <w:r w:rsidR="00B92855" w:rsidRPr="00B92855">
        <w:rPr>
          <w:color w:val="0070C0"/>
        </w:rPr>
        <w:t>&lt;Stringent Regulatory Authority&gt;</w:t>
      </w:r>
      <w:r w:rsidR="00B92855">
        <w:rPr>
          <w:color w:val="0070C0"/>
        </w:rPr>
        <w:t xml:space="preserve"> </w:t>
      </w:r>
      <w:r w:rsidRPr="00B92855">
        <w:t xml:space="preserve">to share the information described below </w:t>
      </w:r>
      <w:r w:rsidR="00476387">
        <w:t xml:space="preserve">(“Information”) only </w:t>
      </w:r>
      <w:r w:rsidRPr="00B92855">
        <w:t xml:space="preserve">with </w:t>
      </w:r>
      <w:r w:rsidR="00F134EA" w:rsidRPr="00B92855">
        <w:rPr>
          <w:color w:val="0070C0"/>
        </w:rPr>
        <w:t>&lt;Nat</w:t>
      </w:r>
      <w:r w:rsidR="00F134EA" w:rsidRPr="00145E88">
        <w:rPr>
          <w:color w:val="0070C0"/>
        </w:rPr>
        <w:t>ional Regulatory Authority</w:t>
      </w:r>
      <w:r w:rsidR="00386699">
        <w:rPr>
          <w:color w:val="0070C0"/>
        </w:rPr>
        <w:t xml:space="preserve"> focal point -</w:t>
      </w:r>
      <w:r w:rsidR="005D5EF5">
        <w:rPr>
          <w:color w:val="0070C0"/>
        </w:rPr>
        <w:t xml:space="preserve"> contact person/function</w:t>
      </w:r>
      <w:r w:rsidR="00F134EA" w:rsidRPr="00145E88">
        <w:rPr>
          <w:color w:val="0070C0"/>
        </w:rPr>
        <w:t>&gt;</w:t>
      </w:r>
      <w:r w:rsidR="00F134EA" w:rsidRPr="005A43B6">
        <w:rPr>
          <w:b/>
          <w:color w:val="000000"/>
        </w:rPr>
        <w:t xml:space="preserve"> </w:t>
      </w:r>
      <w:r w:rsidRPr="005A43B6">
        <w:rPr>
          <w:color w:val="000000"/>
        </w:rPr>
        <w:t>and the World Health Organization (WHO)</w:t>
      </w:r>
      <w:r w:rsidR="005D5EF5">
        <w:rPr>
          <w:color w:val="000000"/>
        </w:rPr>
        <w:t xml:space="preserve"> </w:t>
      </w:r>
      <w:r w:rsidR="00386699">
        <w:rPr>
          <w:color w:val="000000"/>
        </w:rPr>
        <w:t>&lt;</w:t>
      </w:r>
      <w:r w:rsidR="005D5EF5">
        <w:rPr>
          <w:color w:val="0070C0"/>
        </w:rPr>
        <w:t>contact person/function</w:t>
      </w:r>
      <w:r w:rsidR="005D5EF5" w:rsidRPr="00145E88">
        <w:rPr>
          <w:color w:val="0070C0"/>
        </w:rPr>
        <w:t>&gt;</w:t>
      </w:r>
      <w:r w:rsidRPr="00145E88">
        <w:t>solely</w:t>
      </w:r>
      <w:r>
        <w:t xml:space="preserve"> for the purpose of the </w:t>
      </w:r>
      <w:r w:rsidR="00145E88">
        <w:t>“</w:t>
      </w:r>
      <w:r w:rsidR="00145E88" w:rsidRPr="00145E88">
        <w:rPr>
          <w:i/>
        </w:rPr>
        <w:t>Pilot</w:t>
      </w:r>
      <w:r w:rsidR="0073093D">
        <w:rPr>
          <w:i/>
        </w:rPr>
        <w:t xml:space="preserve"> </w:t>
      </w:r>
      <w:r w:rsidR="0073093D" w:rsidRPr="0073093D">
        <w:rPr>
          <w:i/>
        </w:rPr>
        <w:t>of Collaborative Procedure in Assessment and Accelerated National Registration of Pharmaceutical Products Approved by Stringent Regulatory</w:t>
      </w:r>
      <w:r w:rsidR="00145E88">
        <w:rPr>
          <w:i/>
        </w:rPr>
        <w:t>”</w:t>
      </w:r>
      <w:r w:rsidR="005D5EF5">
        <w:rPr>
          <w:color w:val="0070C0"/>
        </w:rPr>
        <w:t>&lt;</w:t>
      </w:r>
      <w:proofErr w:type="spellStart"/>
      <w:r w:rsidR="005D5EF5">
        <w:rPr>
          <w:color w:val="0070C0"/>
        </w:rPr>
        <w:t>date;version</w:t>
      </w:r>
      <w:proofErr w:type="spellEnd"/>
      <w:r w:rsidR="005D5EF5" w:rsidRPr="00F134EA">
        <w:rPr>
          <w:color w:val="0070C0"/>
        </w:rPr>
        <w:t>&gt;</w:t>
      </w:r>
      <w:r>
        <w:t xml:space="preserve">. </w:t>
      </w:r>
      <w:r w:rsidR="00934DE7">
        <w:t xml:space="preserve">Confidentiality agreements are in place between </w:t>
      </w:r>
      <w:r w:rsidR="00934DE7" w:rsidRPr="00F134EA">
        <w:rPr>
          <w:color w:val="0070C0"/>
        </w:rPr>
        <w:t>&lt;Company&gt;</w:t>
      </w:r>
      <w:r w:rsidR="00934DE7">
        <w:rPr>
          <w:color w:val="0070C0"/>
        </w:rPr>
        <w:t xml:space="preserve"> and the WHO.</w:t>
      </w:r>
    </w:p>
    <w:p w:rsidR="005D5EF5" w:rsidRPr="004428A4" w:rsidRDefault="00E129F1" w:rsidP="005D5EF5">
      <w:pPr>
        <w:autoSpaceDE w:val="0"/>
        <w:autoSpaceDN w:val="0"/>
        <w:adjustRightInd w:val="0"/>
        <w:spacing w:after="218" w:line="211" w:lineRule="atLeast"/>
        <w:ind w:right="940"/>
        <w:jc w:val="both"/>
        <w:rPr>
          <w:color w:val="000000"/>
        </w:rPr>
      </w:pPr>
      <w:r w:rsidRPr="00822CFE">
        <w:t xml:space="preserve">I understand that the </w:t>
      </w:r>
      <w:r w:rsidR="00476387">
        <w:t>I</w:t>
      </w:r>
      <w:r w:rsidRPr="00822CFE">
        <w:t>nformation may contain confidential commercial or financial information or trade secrets</w:t>
      </w:r>
      <w:r w:rsidR="00920E5F">
        <w:t>,</w:t>
      </w:r>
      <w:r w:rsidRPr="00822CFE">
        <w:t xml:space="preserve"> that </w:t>
      </w:r>
      <w:r w:rsidR="00476387">
        <w:t>are</w:t>
      </w:r>
      <w:r w:rsidRPr="00822CFE">
        <w:t xml:space="preserve"> exempt from public disclosure. I agree to hold </w:t>
      </w:r>
      <w:r w:rsidR="00920E5F" w:rsidRPr="00920E5F">
        <w:rPr>
          <w:color w:val="0070C0"/>
        </w:rPr>
        <w:t>&lt;Stringent Regulatory Authority&gt;</w:t>
      </w:r>
      <w:r w:rsidR="00920E5F">
        <w:rPr>
          <w:color w:val="0070C0"/>
        </w:rPr>
        <w:t xml:space="preserve"> </w:t>
      </w:r>
      <w:r w:rsidRPr="00822CFE">
        <w:t xml:space="preserve">harmless for any injury caused by </w:t>
      </w:r>
      <w:r w:rsidR="00920E5F" w:rsidRPr="00920E5F">
        <w:rPr>
          <w:color w:val="0070C0"/>
        </w:rPr>
        <w:t>&lt;Stringent Regulatory Authority&gt;</w:t>
      </w:r>
      <w:r w:rsidRPr="00822CFE">
        <w:t xml:space="preserve">'s sharing </w:t>
      </w:r>
      <w:r w:rsidR="00476387">
        <w:t xml:space="preserve">of </w:t>
      </w:r>
      <w:r w:rsidRPr="00822CFE">
        <w:t xml:space="preserve">the </w:t>
      </w:r>
      <w:r w:rsidR="00476387">
        <w:t>I</w:t>
      </w:r>
      <w:r w:rsidRPr="00822CFE">
        <w:t xml:space="preserve">nformation </w:t>
      </w:r>
      <w:r w:rsidRPr="004428A4">
        <w:t xml:space="preserve">with </w:t>
      </w:r>
      <w:r w:rsidRPr="004428A4">
        <w:rPr>
          <w:color w:val="000000"/>
        </w:rPr>
        <w:t xml:space="preserve">the </w:t>
      </w:r>
      <w:r w:rsidR="00145E88" w:rsidRPr="00145E88">
        <w:rPr>
          <w:color w:val="0070C0"/>
        </w:rPr>
        <w:t>&lt;National Regulatory Authority&gt;</w:t>
      </w:r>
      <w:r w:rsidR="00145E88" w:rsidRPr="005A43B6">
        <w:rPr>
          <w:b/>
          <w:color w:val="000000"/>
        </w:rPr>
        <w:t xml:space="preserve"> </w:t>
      </w:r>
      <w:r w:rsidRPr="004428A4">
        <w:rPr>
          <w:color w:val="000000"/>
        </w:rPr>
        <w:t>and the WHO</w:t>
      </w:r>
      <w:r w:rsidR="005D5EF5">
        <w:rPr>
          <w:color w:val="000000"/>
        </w:rPr>
        <w:t xml:space="preserve"> under the terms set out herein.</w:t>
      </w:r>
    </w:p>
    <w:p w:rsidR="00E129F1" w:rsidRPr="004428A4" w:rsidRDefault="00E129F1" w:rsidP="00E129F1">
      <w:pPr>
        <w:autoSpaceDE w:val="0"/>
        <w:autoSpaceDN w:val="0"/>
        <w:adjustRightInd w:val="0"/>
        <w:spacing w:after="218" w:line="211" w:lineRule="atLeast"/>
        <w:ind w:right="940"/>
        <w:jc w:val="both"/>
        <w:rPr>
          <w:color w:val="000000"/>
        </w:rPr>
      </w:pPr>
      <w:r w:rsidRPr="004428A4">
        <w:rPr>
          <w:color w:val="000000"/>
        </w:rPr>
        <w:t>.</w:t>
      </w:r>
    </w:p>
    <w:p w:rsidR="00E129F1" w:rsidRDefault="00E129F1" w:rsidP="00E129F1">
      <w:pPr>
        <w:autoSpaceDE w:val="0"/>
        <w:autoSpaceDN w:val="0"/>
        <w:adjustRightInd w:val="0"/>
        <w:ind w:right="940"/>
      </w:pPr>
      <w:r w:rsidRPr="004428A4">
        <w:t xml:space="preserve">Information </w:t>
      </w:r>
      <w:r w:rsidR="00476387">
        <w:t xml:space="preserve">authorized </w:t>
      </w:r>
      <w:r w:rsidRPr="004428A4">
        <w:t>to be shared</w:t>
      </w:r>
      <w:r w:rsidR="007A01E1">
        <w:t xml:space="preserve"> with the &lt;National Regulatory Authority and/or the WHO</w:t>
      </w:r>
      <w:r w:rsidRPr="004428A4">
        <w:t>:</w:t>
      </w:r>
    </w:p>
    <w:p w:rsidR="00E129F1" w:rsidRPr="004428A4" w:rsidRDefault="00E129F1" w:rsidP="00E129F1">
      <w:pPr>
        <w:autoSpaceDE w:val="0"/>
        <w:autoSpaceDN w:val="0"/>
        <w:adjustRightInd w:val="0"/>
        <w:ind w:right="940"/>
      </w:pPr>
    </w:p>
    <w:p w:rsidR="00E129F1" w:rsidRPr="00B92855" w:rsidRDefault="00E129F1" w:rsidP="00E129F1">
      <w:pPr>
        <w:numPr>
          <w:ilvl w:val="0"/>
          <w:numId w:val="1"/>
        </w:numPr>
        <w:autoSpaceDE w:val="0"/>
        <w:autoSpaceDN w:val="0"/>
        <w:adjustRightInd w:val="0"/>
        <w:ind w:right="940"/>
      </w:pPr>
      <w:r w:rsidRPr="00B92855">
        <w:t xml:space="preserve">All available quality data on </w:t>
      </w:r>
      <w:r w:rsidR="00145E88" w:rsidRPr="00B92855">
        <w:rPr>
          <w:iCs/>
          <w:color w:val="0070C0"/>
        </w:rPr>
        <w:t>&lt;Product&gt;</w:t>
      </w:r>
      <w:r w:rsidRPr="00B92855">
        <w:t>,</w:t>
      </w:r>
    </w:p>
    <w:p w:rsidR="00145E88" w:rsidRPr="00B92855" w:rsidRDefault="00E129F1" w:rsidP="00E129F1">
      <w:pPr>
        <w:numPr>
          <w:ilvl w:val="0"/>
          <w:numId w:val="1"/>
        </w:numPr>
        <w:autoSpaceDE w:val="0"/>
        <w:autoSpaceDN w:val="0"/>
        <w:adjustRightInd w:val="0"/>
        <w:ind w:right="940"/>
      </w:pPr>
      <w:r w:rsidRPr="00B92855">
        <w:t xml:space="preserve">All available non-clinical data on </w:t>
      </w:r>
      <w:r w:rsidR="00145E88" w:rsidRPr="00B92855">
        <w:rPr>
          <w:iCs/>
          <w:color w:val="0070C0"/>
        </w:rPr>
        <w:t>&lt;Product&gt;</w:t>
      </w:r>
    </w:p>
    <w:p w:rsidR="00E129F1" w:rsidRPr="00B92855" w:rsidRDefault="00E129F1" w:rsidP="00E129F1">
      <w:pPr>
        <w:numPr>
          <w:ilvl w:val="0"/>
          <w:numId w:val="1"/>
        </w:numPr>
        <w:autoSpaceDE w:val="0"/>
        <w:autoSpaceDN w:val="0"/>
        <w:adjustRightInd w:val="0"/>
        <w:ind w:right="940"/>
      </w:pPr>
      <w:r w:rsidRPr="00B92855">
        <w:t xml:space="preserve">All available clinical data on </w:t>
      </w:r>
      <w:r w:rsidR="00145E88" w:rsidRPr="00B92855">
        <w:rPr>
          <w:iCs/>
          <w:color w:val="0070C0"/>
        </w:rPr>
        <w:t>&lt;Product&gt;</w:t>
      </w:r>
      <w:r w:rsidRPr="00B92855">
        <w:t>,</w:t>
      </w:r>
    </w:p>
    <w:p w:rsidR="00145E88" w:rsidRPr="00B92855" w:rsidRDefault="00145E88" w:rsidP="00145E88">
      <w:pPr>
        <w:numPr>
          <w:ilvl w:val="0"/>
          <w:numId w:val="1"/>
        </w:numPr>
        <w:autoSpaceDE w:val="0"/>
        <w:autoSpaceDN w:val="0"/>
        <w:adjustRightInd w:val="0"/>
        <w:ind w:right="940"/>
      </w:pPr>
      <w:r w:rsidRPr="00B92855">
        <w:t xml:space="preserve">Any other document </w:t>
      </w:r>
      <w:r w:rsidR="007A01E1">
        <w:t xml:space="preserve">reasonably </w:t>
      </w:r>
      <w:r w:rsidRPr="00B92855">
        <w:t xml:space="preserve">requested by </w:t>
      </w:r>
      <w:r w:rsidR="007A01E1">
        <w:t>the &lt;National Regulatory Authority or the WHO</w:t>
      </w:r>
      <w:r w:rsidR="005D5EF5">
        <w:t>&gt;</w:t>
      </w:r>
      <w:r w:rsidR="007A01E1" w:rsidRPr="00B92855">
        <w:t xml:space="preserve"> </w:t>
      </w:r>
      <w:r w:rsidRPr="00B92855">
        <w:t xml:space="preserve">during the evaluation procedure. </w:t>
      </w:r>
    </w:p>
    <w:p w:rsidR="00E129F1" w:rsidRPr="00B92855" w:rsidRDefault="00E129F1" w:rsidP="00E129F1">
      <w:pPr>
        <w:numPr>
          <w:ilvl w:val="0"/>
          <w:numId w:val="1"/>
        </w:numPr>
        <w:autoSpaceDE w:val="0"/>
        <w:autoSpaceDN w:val="0"/>
        <w:adjustRightInd w:val="0"/>
        <w:ind w:right="940"/>
      </w:pPr>
      <w:r w:rsidRPr="00B92855">
        <w:t xml:space="preserve">All other information </w:t>
      </w:r>
      <w:r w:rsidR="00145E88" w:rsidRPr="00B92855">
        <w:t xml:space="preserve">regarding </w:t>
      </w:r>
      <w:proofErr w:type="spellStart"/>
      <w:r w:rsidR="00145E88" w:rsidRPr="00B92855">
        <w:t>GxP</w:t>
      </w:r>
      <w:proofErr w:type="spellEnd"/>
      <w:r w:rsidR="00145E88" w:rsidRPr="00B92855">
        <w:t xml:space="preserve"> inspections and </w:t>
      </w:r>
      <w:r w:rsidR="00145E88" w:rsidRPr="00B92855">
        <w:rPr>
          <w:iCs/>
          <w:color w:val="0070C0"/>
        </w:rPr>
        <w:t xml:space="preserve">&lt;Product&gt; </w:t>
      </w:r>
      <w:r w:rsidR="00145E88" w:rsidRPr="00B92855">
        <w:rPr>
          <w:iCs/>
        </w:rPr>
        <w:t>assessment</w:t>
      </w:r>
    </w:p>
    <w:p w:rsidR="00E129F1" w:rsidRPr="004428A4" w:rsidRDefault="00E129F1" w:rsidP="00E129F1">
      <w:pPr>
        <w:autoSpaceDE w:val="0"/>
        <w:autoSpaceDN w:val="0"/>
        <w:adjustRightInd w:val="0"/>
        <w:ind w:right="940"/>
        <w:rPr>
          <w:i/>
          <w:iCs/>
        </w:rPr>
      </w:pPr>
    </w:p>
    <w:p w:rsidR="00920E5F" w:rsidRDefault="00E129F1" w:rsidP="005B3888">
      <w:pPr>
        <w:autoSpaceDE w:val="0"/>
        <w:autoSpaceDN w:val="0"/>
        <w:adjustRightInd w:val="0"/>
        <w:spacing w:line="213" w:lineRule="atLeast"/>
        <w:ind w:right="940"/>
        <w:jc w:val="both"/>
      </w:pPr>
      <w:r w:rsidRPr="00822CFE">
        <w:lastRenderedPageBreak/>
        <w:t xml:space="preserve">Authorization is given to </w:t>
      </w:r>
      <w:r w:rsidR="00920E5F" w:rsidRPr="00920E5F">
        <w:rPr>
          <w:color w:val="0070C0"/>
        </w:rPr>
        <w:t>&lt;Stringent Regulatory Authority&gt;</w:t>
      </w:r>
      <w:r w:rsidR="007A01E1">
        <w:rPr>
          <w:color w:val="0070C0"/>
        </w:rPr>
        <w:t xml:space="preserve"> </w:t>
      </w:r>
      <w:r w:rsidRPr="00822CFE">
        <w:t xml:space="preserve">to </w:t>
      </w:r>
      <w:r w:rsidR="005B3888">
        <w:t>provide</w:t>
      </w:r>
      <w:r w:rsidRPr="00822CFE">
        <w:t xml:space="preserve"> the </w:t>
      </w:r>
      <w:r w:rsidR="00476387">
        <w:t>I</w:t>
      </w:r>
      <w:r w:rsidRPr="00822CFE">
        <w:t xml:space="preserve">nformation without deleting confidential, commercial or financial, or trade secret information. </w:t>
      </w:r>
    </w:p>
    <w:p w:rsidR="00E129F1" w:rsidRDefault="00E129F1" w:rsidP="00E129F1">
      <w:pPr>
        <w:autoSpaceDE w:val="0"/>
        <w:autoSpaceDN w:val="0"/>
        <w:adjustRightInd w:val="0"/>
        <w:spacing w:line="213" w:lineRule="atLeast"/>
        <w:ind w:right="940"/>
        <w:jc w:val="both"/>
      </w:pPr>
      <w:r w:rsidRPr="00822CFE">
        <w:t>As indicated by my signature, I am authorized to pr</w:t>
      </w:r>
      <w:r>
        <w:t xml:space="preserve">ovide this consent on behalf of </w:t>
      </w:r>
      <w:r w:rsidR="00920E5F" w:rsidRPr="00F134EA">
        <w:rPr>
          <w:color w:val="0070C0"/>
        </w:rPr>
        <w:t>&lt;Company&gt;</w:t>
      </w:r>
      <w:r w:rsidR="00920E5F">
        <w:rPr>
          <w:color w:val="0070C0"/>
        </w:rPr>
        <w:t xml:space="preserve"> </w:t>
      </w:r>
      <w:r w:rsidRPr="00822CFE">
        <w:t xml:space="preserve">and my full name, title, address, telephone number, and </w:t>
      </w:r>
      <w:r w:rsidR="00476387">
        <w:t xml:space="preserve">email address </w:t>
      </w:r>
      <w:r w:rsidRPr="00822CFE">
        <w:t xml:space="preserve">is set out below for verification. </w:t>
      </w:r>
    </w:p>
    <w:p w:rsidR="00E129F1" w:rsidRDefault="00E129F1" w:rsidP="00E129F1">
      <w:pPr>
        <w:autoSpaceDE w:val="0"/>
        <w:autoSpaceDN w:val="0"/>
        <w:adjustRightInd w:val="0"/>
        <w:spacing w:line="213" w:lineRule="atLeast"/>
        <w:ind w:right="940"/>
        <w:jc w:val="both"/>
      </w:pPr>
    </w:p>
    <w:p w:rsidR="00E129F1" w:rsidRDefault="00E129F1" w:rsidP="00E129F1">
      <w:pPr>
        <w:autoSpaceDE w:val="0"/>
        <w:autoSpaceDN w:val="0"/>
        <w:adjustRightInd w:val="0"/>
        <w:spacing w:line="213" w:lineRule="atLeast"/>
        <w:ind w:right="940"/>
        <w:jc w:val="both"/>
      </w:pPr>
    </w:p>
    <w:p w:rsidR="00E129F1" w:rsidRPr="00822CFE" w:rsidRDefault="00E129F1" w:rsidP="00E129F1">
      <w:pPr>
        <w:autoSpaceDE w:val="0"/>
        <w:autoSpaceDN w:val="0"/>
        <w:adjustRightInd w:val="0"/>
        <w:spacing w:line="213" w:lineRule="atLeast"/>
        <w:ind w:right="940"/>
        <w:jc w:val="both"/>
      </w:pPr>
    </w:p>
    <w:p w:rsidR="00E129F1" w:rsidRPr="00822CFE" w:rsidRDefault="00E129F1" w:rsidP="00E129F1">
      <w:pPr>
        <w:autoSpaceDE w:val="0"/>
        <w:autoSpaceDN w:val="0"/>
        <w:adjustRightInd w:val="0"/>
        <w:ind w:left="4680" w:right="940"/>
        <w:jc w:val="both"/>
      </w:pPr>
      <w:r w:rsidRPr="00822CFE">
        <w:t>Sincerely,</w:t>
      </w:r>
    </w:p>
    <w:p w:rsidR="00E129F1" w:rsidRPr="00822CFE" w:rsidRDefault="00E129F1" w:rsidP="00E129F1">
      <w:pPr>
        <w:autoSpaceDE w:val="0"/>
        <w:autoSpaceDN w:val="0"/>
        <w:adjustRightInd w:val="0"/>
        <w:ind w:left="4680" w:right="940"/>
        <w:jc w:val="both"/>
      </w:pPr>
    </w:p>
    <w:p w:rsidR="00E129F1" w:rsidRPr="00AE17FF" w:rsidRDefault="00E129F1" w:rsidP="00E129F1">
      <w:pPr>
        <w:autoSpaceDE w:val="0"/>
        <w:autoSpaceDN w:val="0"/>
        <w:adjustRightInd w:val="0"/>
        <w:ind w:left="4680" w:right="940"/>
        <w:jc w:val="both"/>
      </w:pPr>
    </w:p>
    <w:p w:rsidR="00E129F1" w:rsidRPr="00822CFE" w:rsidRDefault="00E129F1" w:rsidP="00E129F1">
      <w:pPr>
        <w:autoSpaceDE w:val="0"/>
        <w:autoSpaceDN w:val="0"/>
        <w:adjustRightInd w:val="0"/>
        <w:ind w:left="4680" w:right="940"/>
        <w:jc w:val="both"/>
      </w:pPr>
    </w:p>
    <w:p w:rsidR="00E129F1" w:rsidRPr="00822CFE" w:rsidRDefault="00E129F1" w:rsidP="00E129F1">
      <w:pPr>
        <w:autoSpaceDE w:val="0"/>
        <w:autoSpaceDN w:val="0"/>
        <w:adjustRightInd w:val="0"/>
        <w:ind w:left="4680" w:right="940"/>
        <w:jc w:val="both"/>
      </w:pPr>
    </w:p>
    <w:p w:rsidR="00E129F1" w:rsidRPr="00E129F1" w:rsidRDefault="00920E5F" w:rsidP="00E129F1">
      <w:pPr>
        <w:autoSpaceDE w:val="0"/>
        <w:autoSpaceDN w:val="0"/>
        <w:adjustRightInd w:val="0"/>
        <w:ind w:left="3540" w:right="940"/>
        <w:jc w:val="both"/>
      </w:pPr>
      <w:r>
        <w:t>Name</w:t>
      </w:r>
    </w:p>
    <w:p w:rsidR="00E129F1" w:rsidRDefault="00920E5F" w:rsidP="00E129F1">
      <w:pPr>
        <w:ind w:left="2820" w:right="940" w:firstLine="720"/>
        <w:jc w:val="both"/>
        <w:rPr>
          <w:lang w:val="en-GB"/>
        </w:rPr>
      </w:pPr>
      <w:r>
        <w:rPr>
          <w:lang w:val="en-GB"/>
        </w:rPr>
        <w:t>Title</w:t>
      </w:r>
    </w:p>
    <w:p w:rsidR="00920E5F" w:rsidRDefault="00920E5F" w:rsidP="00E129F1">
      <w:pPr>
        <w:ind w:left="2820" w:right="940" w:firstLine="720"/>
        <w:jc w:val="both"/>
      </w:pPr>
      <w:r>
        <w:rPr>
          <w:lang w:val="en-GB"/>
        </w:rPr>
        <w:t>Address</w:t>
      </w:r>
    </w:p>
    <w:p w:rsidR="00E129F1" w:rsidRPr="00E129F1" w:rsidRDefault="00920E5F" w:rsidP="00E129F1">
      <w:pPr>
        <w:ind w:left="2820" w:right="940" w:firstLine="720"/>
        <w:jc w:val="both"/>
      </w:pPr>
      <w:r>
        <w:t>Company</w:t>
      </w:r>
    </w:p>
    <w:p w:rsidR="00E129F1" w:rsidRPr="00E129F1" w:rsidRDefault="00E129F1" w:rsidP="00E129F1">
      <w:pPr>
        <w:ind w:left="3540" w:right="940"/>
        <w:jc w:val="both"/>
      </w:pPr>
      <w:r w:rsidRPr="00E129F1">
        <w:t>E-mail:</w:t>
      </w:r>
      <w:r w:rsidR="00920E5F" w:rsidRPr="00E129F1">
        <w:t xml:space="preserve"> </w:t>
      </w:r>
    </w:p>
    <w:p w:rsidR="00E129F1" w:rsidRDefault="00920E5F" w:rsidP="00E129F1">
      <w:pPr>
        <w:ind w:left="3540" w:right="940"/>
        <w:jc w:val="both"/>
      </w:pPr>
      <w:r>
        <w:t xml:space="preserve">Phone number: </w:t>
      </w:r>
    </w:p>
    <w:p w:rsidR="00E129F1" w:rsidRDefault="00E129F1" w:rsidP="00E129F1">
      <w:pPr>
        <w:autoSpaceDE w:val="0"/>
        <w:autoSpaceDN w:val="0"/>
        <w:adjustRightInd w:val="0"/>
        <w:ind w:left="3540" w:right="940"/>
        <w:jc w:val="both"/>
      </w:pPr>
      <w:r>
        <w:t>F</w:t>
      </w:r>
      <w:r w:rsidR="00920E5F">
        <w:t xml:space="preserve">ax number: </w:t>
      </w:r>
    </w:p>
    <w:p w:rsidR="00920E5F" w:rsidRPr="004428A4" w:rsidRDefault="00920E5F" w:rsidP="00E129F1">
      <w:pPr>
        <w:autoSpaceDE w:val="0"/>
        <w:autoSpaceDN w:val="0"/>
        <w:adjustRightInd w:val="0"/>
        <w:ind w:left="3540" w:right="940"/>
        <w:jc w:val="both"/>
      </w:pPr>
    </w:p>
    <w:p w:rsidR="00E129F1" w:rsidRPr="00822CFE" w:rsidRDefault="00E129F1" w:rsidP="00E129F1">
      <w:pPr>
        <w:autoSpaceDE w:val="0"/>
        <w:autoSpaceDN w:val="0"/>
        <w:adjustRightInd w:val="0"/>
        <w:ind w:left="4680"/>
      </w:pPr>
    </w:p>
    <w:p w:rsidR="00684CE4" w:rsidRDefault="00920E5F">
      <w:r>
        <w:t>Cc:</w:t>
      </w:r>
    </w:p>
    <w:sectPr w:rsidR="00684C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48C" w:rsidRDefault="0078748C" w:rsidP="00F134EA">
      <w:r>
        <w:separator/>
      </w:r>
    </w:p>
  </w:endnote>
  <w:endnote w:type="continuationSeparator" w:id="0">
    <w:p w:rsidR="0078748C" w:rsidRDefault="0078748C" w:rsidP="00F1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007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117D" w:rsidRDefault="00D411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117D" w:rsidRDefault="00D41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48C" w:rsidRDefault="0078748C" w:rsidP="00F134EA">
      <w:r>
        <w:separator/>
      </w:r>
    </w:p>
  </w:footnote>
  <w:footnote w:type="continuationSeparator" w:id="0">
    <w:p w:rsidR="0078748C" w:rsidRDefault="0078748C" w:rsidP="00F134EA">
      <w:r>
        <w:continuationSeparator/>
      </w:r>
    </w:p>
  </w:footnote>
  <w:footnote w:id="1">
    <w:p w:rsidR="00F134EA" w:rsidRPr="0071590F" w:rsidRDefault="00F134EA" w:rsidP="00F134EA">
      <w:pPr>
        <w:autoSpaceDE w:val="0"/>
        <w:autoSpaceDN w:val="0"/>
        <w:adjustRightInd w:val="0"/>
        <w:spacing w:after="218" w:line="211" w:lineRule="atLeast"/>
        <w:ind w:right="940"/>
        <w:jc w:val="both"/>
        <w:rPr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* </w:t>
      </w:r>
      <w:r w:rsidR="00145E88">
        <w:t>During the pilot phase of the</w:t>
      </w:r>
      <w:r w:rsidR="00145E88" w:rsidRPr="00145E88">
        <w:rPr>
          <w:i/>
        </w:rPr>
        <w:t xml:space="preserve"> </w:t>
      </w:r>
      <w:r w:rsidR="00145E88" w:rsidRPr="00F134EA">
        <w:rPr>
          <w:i/>
        </w:rPr>
        <w:t>Facilitated Process in National Registration of Pharmaceutical Products approved by stringent Regulatory Authorities</w:t>
      </w:r>
      <w:r w:rsidR="00C32E15">
        <w:rPr>
          <w:i/>
        </w:rPr>
        <w:t xml:space="preserve"> &lt;date; version&gt;</w:t>
      </w:r>
      <w:r w:rsidR="00145E88">
        <w:rPr>
          <w:i/>
        </w:rPr>
        <w:t xml:space="preserve">, </w:t>
      </w:r>
      <w:r w:rsidR="00145E88" w:rsidRPr="00145E88">
        <w:t xml:space="preserve">WHO plays a facilitating role in process testing  </w:t>
      </w:r>
    </w:p>
    <w:p w:rsidR="00F134EA" w:rsidRPr="00F134EA" w:rsidRDefault="00F134E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93D" w:rsidRPr="00D4117D" w:rsidRDefault="0073093D" w:rsidP="00D4117D">
    <w:pPr>
      <w:jc w:val="right"/>
      <w:rPr>
        <w:sz w:val="18"/>
        <w:szCs w:val="20"/>
      </w:rPr>
    </w:pPr>
    <w:r w:rsidRPr="00D4117D">
      <w:rPr>
        <w:sz w:val="18"/>
        <w:szCs w:val="20"/>
      </w:rPr>
      <w:t>Version of 2 February 2015</w:t>
    </w:r>
  </w:p>
  <w:p w:rsidR="0073093D" w:rsidRDefault="0073093D" w:rsidP="00660C44">
    <w:pPr>
      <w:rPr>
        <w:sz w:val="18"/>
        <w:szCs w:val="20"/>
      </w:rPr>
    </w:pPr>
    <w:r w:rsidRPr="00D4117D">
      <w:rPr>
        <w:sz w:val="18"/>
        <w:szCs w:val="20"/>
      </w:rPr>
      <w:t>Annex 3</w:t>
    </w:r>
    <w:r w:rsidR="007F562E" w:rsidRPr="00D4117D">
      <w:rPr>
        <w:sz w:val="18"/>
        <w:szCs w:val="20"/>
      </w:rPr>
      <w:t>A</w:t>
    </w:r>
    <w:r w:rsidRPr="00D4117D">
      <w:rPr>
        <w:sz w:val="18"/>
        <w:szCs w:val="20"/>
      </w:rPr>
      <w:t xml:space="preserve"> </w:t>
    </w:r>
  </w:p>
  <w:p w:rsidR="00D4117D" w:rsidRPr="00D4117D" w:rsidRDefault="00D4117D" w:rsidP="00660C44">
    <w:pPr>
      <w:rPr>
        <w:sz w:val="18"/>
        <w:szCs w:val="20"/>
      </w:rPr>
    </w:pPr>
  </w:p>
  <w:p w:rsidR="00D4117D" w:rsidRDefault="00D4117D" w:rsidP="00D4117D">
    <w:pPr>
      <w:pBdr>
        <w:bottom w:val="single" w:sz="4" w:space="1" w:color="auto"/>
      </w:pBdr>
      <w:rPr>
        <w:sz w:val="18"/>
        <w:szCs w:val="20"/>
      </w:rPr>
    </w:pPr>
    <w:r w:rsidRPr="006279DD">
      <w:rPr>
        <w:sz w:val="18"/>
        <w:szCs w:val="20"/>
      </w:rPr>
      <w:t>Collaborative Procedure in Assessment and Accelerated National Registration of Pharmaceutical Products Approved by Stringent Regulatory Authoritie</w:t>
    </w:r>
    <w:r>
      <w:rPr>
        <w:sz w:val="18"/>
        <w:szCs w:val="20"/>
      </w:rPr>
      <w:t>s. Pilot A</w:t>
    </w:r>
    <w:r w:rsidRPr="000E4675">
      <w:rPr>
        <w:sz w:val="18"/>
        <w:szCs w:val="20"/>
      </w:rPr>
      <w:t xml:space="preserve">ssisted </w:t>
    </w:r>
    <w:r>
      <w:rPr>
        <w:sz w:val="18"/>
        <w:szCs w:val="20"/>
      </w:rPr>
      <w:t xml:space="preserve">the </w:t>
    </w:r>
    <w:r w:rsidRPr="000E4675">
      <w:rPr>
        <w:sz w:val="18"/>
        <w:szCs w:val="20"/>
      </w:rPr>
      <w:t xml:space="preserve">by </w:t>
    </w:r>
    <w:r>
      <w:rPr>
        <w:sz w:val="18"/>
        <w:szCs w:val="20"/>
      </w:rPr>
      <w:t xml:space="preserve">the </w:t>
    </w:r>
    <w:r w:rsidRPr="000E4675">
      <w:rPr>
        <w:sz w:val="18"/>
        <w:szCs w:val="20"/>
      </w:rPr>
      <w:t>WHO Prequalification Team</w:t>
    </w:r>
    <w:r>
      <w:rPr>
        <w:sz w:val="18"/>
        <w:szCs w:val="20"/>
      </w:rPr>
      <w:t xml:space="preserve">. </w:t>
    </w:r>
  </w:p>
  <w:p w:rsidR="0073093D" w:rsidRDefault="0073093D" w:rsidP="00660C4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15FD5"/>
    <w:multiLevelType w:val="hybridMultilevel"/>
    <w:tmpl w:val="8F449D74"/>
    <w:name w:val="LT_Heading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F1"/>
    <w:rsid w:val="00025F80"/>
    <w:rsid w:val="00145E88"/>
    <w:rsid w:val="001624F4"/>
    <w:rsid w:val="00187B47"/>
    <w:rsid w:val="001C2FB0"/>
    <w:rsid w:val="0027210E"/>
    <w:rsid w:val="002C77A9"/>
    <w:rsid w:val="002D7B05"/>
    <w:rsid w:val="00386699"/>
    <w:rsid w:val="00476387"/>
    <w:rsid w:val="004E5A97"/>
    <w:rsid w:val="005B3888"/>
    <w:rsid w:val="005D5EF5"/>
    <w:rsid w:val="006423F2"/>
    <w:rsid w:val="0065074A"/>
    <w:rsid w:val="00660C44"/>
    <w:rsid w:val="00684CE4"/>
    <w:rsid w:val="0073093D"/>
    <w:rsid w:val="0078748C"/>
    <w:rsid w:val="007A01E1"/>
    <w:rsid w:val="007F562E"/>
    <w:rsid w:val="008D3D57"/>
    <w:rsid w:val="008F1335"/>
    <w:rsid w:val="00920E5F"/>
    <w:rsid w:val="00934DE7"/>
    <w:rsid w:val="009663FC"/>
    <w:rsid w:val="00AE3D86"/>
    <w:rsid w:val="00AE7C9B"/>
    <w:rsid w:val="00B92855"/>
    <w:rsid w:val="00C32E15"/>
    <w:rsid w:val="00CC5756"/>
    <w:rsid w:val="00CE6D47"/>
    <w:rsid w:val="00D1444B"/>
    <w:rsid w:val="00D27678"/>
    <w:rsid w:val="00D4117D"/>
    <w:rsid w:val="00E129F1"/>
    <w:rsid w:val="00F1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202C900-FCA2-4909-9CDD-670DD025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9F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29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F1"/>
    <w:rPr>
      <w:rFonts w:ascii="Tahoma" w:eastAsia="SimSu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4EA"/>
    <w:rPr>
      <w:rFonts w:ascii="Times New Roman" w:eastAsia="SimSu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134E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20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E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E5F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E5F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09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93D"/>
    <w:rPr>
      <w:rFonts w:ascii="Times New Roman" w:eastAsia="SimSu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09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93D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E8C5-8E5C-4353-9BB5-7D03CE91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sanofi-aventis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Faillat-Proux, Valerie PH/FR</dc:creator>
  <cp:lastModifiedBy>LOPES, Angela Maria</cp:lastModifiedBy>
  <cp:revision>2</cp:revision>
  <cp:lastPrinted>2015-01-12T16:33:00Z</cp:lastPrinted>
  <dcterms:created xsi:type="dcterms:W3CDTF">2018-09-26T13:58:00Z</dcterms:created>
  <dcterms:modified xsi:type="dcterms:W3CDTF">2018-09-26T13:58:00Z</dcterms:modified>
</cp:coreProperties>
</file>