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BE39" w14:textId="77777777" w:rsidR="00E954F2" w:rsidRDefault="00E954F2" w:rsidP="00D87555">
      <w:pPr>
        <w:pStyle w:val="CoverTitle"/>
      </w:pPr>
    </w:p>
    <w:p w14:paraId="45D96504" w14:textId="4FF94B7C" w:rsidR="00D87555" w:rsidRPr="00F87385" w:rsidRDefault="00D87555" w:rsidP="00D87555">
      <w:pPr>
        <w:pStyle w:val="CoverTitle"/>
      </w:pPr>
      <w:r w:rsidRPr="00F87385">
        <w:t xml:space="preserve">WHO Prequalification of Vector Control </w:t>
      </w:r>
      <w:r w:rsidRPr="00D87555">
        <w:t>Products</w:t>
      </w:r>
      <w:r w:rsidRPr="00F87385">
        <w:t xml:space="preserve"> </w:t>
      </w:r>
    </w:p>
    <w:p w14:paraId="5DAB582E" w14:textId="273799F9" w:rsidR="000701C0" w:rsidRPr="00D87555" w:rsidRDefault="00D87555" w:rsidP="00D87555">
      <w:pPr>
        <w:pStyle w:val="CoverTitle2"/>
      </w:pPr>
      <w:bookmarkStart w:id="0" w:name="_Hlk150954286"/>
      <w:r w:rsidRPr="00D87555">
        <w:t xml:space="preserve">Declaration of </w:t>
      </w:r>
      <w:r w:rsidR="00B00384">
        <w:t>m</w:t>
      </w:r>
      <w:r w:rsidRPr="00D87555">
        <w:t xml:space="preserve">anufacturing </w:t>
      </w:r>
      <w:r w:rsidR="00B00384">
        <w:t>s</w:t>
      </w:r>
      <w:r w:rsidRPr="00D87555">
        <w:t>ites</w:t>
      </w:r>
    </w:p>
    <w:tbl>
      <w:tblPr>
        <w:tblW w:w="5000" w:type="pct"/>
        <w:tblBorders>
          <w:top w:val="single" w:sz="4" w:space="0" w:color="03A783"/>
          <w:left w:val="single" w:sz="4" w:space="0" w:color="03A783"/>
          <w:bottom w:val="single" w:sz="4" w:space="0" w:color="03A783"/>
          <w:right w:val="single" w:sz="4" w:space="0" w:color="03A783"/>
          <w:insideH w:val="single" w:sz="4" w:space="0" w:color="03A783"/>
          <w:insideV w:val="single" w:sz="4" w:space="0" w:color="03A783"/>
        </w:tblBorders>
        <w:tblCellMar>
          <w:top w:w="14" w:type="dxa"/>
          <w:bottom w:w="14" w:type="dxa"/>
        </w:tblCellMar>
        <w:tblLook w:val="01E0" w:firstRow="1" w:lastRow="1" w:firstColumn="1" w:lastColumn="1" w:noHBand="0" w:noVBand="0"/>
      </w:tblPr>
      <w:tblGrid>
        <w:gridCol w:w="3509"/>
        <w:gridCol w:w="9441"/>
      </w:tblGrid>
      <w:tr w:rsidR="00E25B53" w:rsidRPr="00E25B53" w14:paraId="3BBC4450" w14:textId="77777777" w:rsidTr="00344935">
        <w:trPr>
          <w:trHeight w:val="374"/>
        </w:trPr>
        <w:tc>
          <w:tcPr>
            <w:tcW w:w="1355" w:type="pct"/>
            <w:tcBorders>
              <w:bottom w:val="single" w:sz="4" w:space="0" w:color="FFFFFF" w:themeColor="background1"/>
            </w:tcBorders>
            <w:shd w:val="clear" w:color="auto" w:fill="03A783"/>
            <w:vAlign w:val="center"/>
          </w:tcPr>
          <w:bookmarkEnd w:id="0"/>
          <w:p w14:paraId="6E91062E" w14:textId="69692A91" w:rsidR="00E25B53" w:rsidRPr="00BF3449" w:rsidRDefault="00420345" w:rsidP="00BF3449">
            <w:pPr>
              <w:pStyle w:val="Tableheaderswhiteongreen"/>
            </w:pPr>
            <w:r w:rsidRPr="00BF3449">
              <w:t>Company</w:t>
            </w:r>
          </w:p>
        </w:tc>
        <w:tc>
          <w:tcPr>
            <w:tcW w:w="3645" w:type="pct"/>
            <w:shd w:val="clear" w:color="auto" w:fill="auto"/>
            <w:vAlign w:val="center"/>
          </w:tcPr>
          <w:p w14:paraId="4CA6F2C5" w14:textId="6160EA56" w:rsidR="00E25B53" w:rsidRPr="00BF3449" w:rsidRDefault="00100B45" w:rsidP="00BF3449">
            <w:pPr>
              <w:pStyle w:val="Tablebody"/>
            </w:pPr>
            <w:r w:rsidRPr="00BF3449">
              <w:t>[Company name]</w:t>
            </w:r>
          </w:p>
        </w:tc>
      </w:tr>
      <w:tr w:rsidR="00E25B53" w:rsidRPr="00E25B53" w14:paraId="1AA69CD9" w14:textId="77777777" w:rsidTr="00344935">
        <w:trPr>
          <w:trHeight w:val="374"/>
        </w:trPr>
        <w:tc>
          <w:tcPr>
            <w:tcW w:w="1355" w:type="pct"/>
            <w:tcBorders>
              <w:top w:val="single" w:sz="4" w:space="0" w:color="FFFFFF" w:themeColor="background1"/>
              <w:bottom w:val="single" w:sz="4" w:space="0" w:color="FFFFFF" w:themeColor="background1"/>
            </w:tcBorders>
            <w:shd w:val="clear" w:color="auto" w:fill="03A783"/>
            <w:vAlign w:val="center"/>
          </w:tcPr>
          <w:p w14:paraId="4095753F" w14:textId="70F4C517" w:rsidR="00E25B53" w:rsidRPr="00BF3449" w:rsidRDefault="00E97E74" w:rsidP="00BF3449">
            <w:pPr>
              <w:pStyle w:val="Tableheaderswhiteongreen"/>
            </w:pPr>
            <w:r w:rsidRPr="00BF3449">
              <w:t xml:space="preserve">Product </w:t>
            </w:r>
            <w:r w:rsidR="00955549">
              <w:t>n</w:t>
            </w:r>
            <w:r w:rsidRPr="00BF3449">
              <w:t>ame</w:t>
            </w:r>
          </w:p>
        </w:tc>
        <w:tc>
          <w:tcPr>
            <w:tcW w:w="3645" w:type="pct"/>
            <w:shd w:val="clear" w:color="auto" w:fill="auto"/>
            <w:vAlign w:val="center"/>
          </w:tcPr>
          <w:p w14:paraId="40BFD6F7" w14:textId="3CADC569" w:rsidR="00E25B53" w:rsidRPr="00BF3449" w:rsidRDefault="00100B45" w:rsidP="00BF3449">
            <w:pPr>
              <w:pStyle w:val="Tablebody"/>
            </w:pPr>
            <w:r w:rsidRPr="00BF3449">
              <w:t>[Product name]</w:t>
            </w:r>
          </w:p>
        </w:tc>
      </w:tr>
      <w:tr w:rsidR="00E97E74" w:rsidRPr="00E25B53" w14:paraId="4E5FA8E6" w14:textId="77777777" w:rsidTr="00344935">
        <w:trPr>
          <w:trHeight w:val="374"/>
        </w:trPr>
        <w:tc>
          <w:tcPr>
            <w:tcW w:w="1355" w:type="pct"/>
            <w:tcBorders>
              <w:top w:val="single" w:sz="4" w:space="0" w:color="FFFFFF" w:themeColor="background1"/>
              <w:bottom w:val="single" w:sz="4" w:space="0" w:color="FFFFFF" w:themeColor="background1"/>
            </w:tcBorders>
            <w:shd w:val="clear" w:color="auto" w:fill="03A783"/>
            <w:vAlign w:val="center"/>
          </w:tcPr>
          <w:p w14:paraId="04DBDF84" w14:textId="4181406E" w:rsidR="00E97E74" w:rsidRPr="00BF3449" w:rsidRDefault="00420345" w:rsidP="00BF3449">
            <w:pPr>
              <w:pStyle w:val="Tableheaderswhiteongreen"/>
            </w:pPr>
            <w:r w:rsidRPr="00BF3449">
              <w:t xml:space="preserve">PQ </w:t>
            </w:r>
            <w:r w:rsidR="00955549">
              <w:t>r</w:t>
            </w:r>
            <w:r w:rsidRPr="00BF3449">
              <w:t>ef #</w:t>
            </w:r>
          </w:p>
        </w:tc>
        <w:tc>
          <w:tcPr>
            <w:tcW w:w="3645" w:type="pct"/>
            <w:shd w:val="clear" w:color="auto" w:fill="auto"/>
            <w:vAlign w:val="center"/>
          </w:tcPr>
          <w:p w14:paraId="021A84A7" w14:textId="55966871" w:rsidR="00E97E74" w:rsidRPr="00BF3449" w:rsidRDefault="00100B45" w:rsidP="00BF3449">
            <w:pPr>
              <w:pStyle w:val="Tablebody"/>
            </w:pPr>
            <w:r w:rsidRPr="00BF3449">
              <w:t>[PQ Product Ref Number</w:t>
            </w:r>
            <w:r w:rsidR="00663462" w:rsidRPr="00BF3449">
              <w:t>] (</w:t>
            </w:r>
            <w:r w:rsidRPr="00BF3449">
              <w:t>if not yet assigned, leave blank</w:t>
            </w:r>
            <w:r w:rsidR="00663462" w:rsidRPr="00BF3449">
              <w:t>)</w:t>
            </w:r>
          </w:p>
        </w:tc>
      </w:tr>
      <w:tr w:rsidR="002D21AD" w:rsidRPr="00E25B53" w14:paraId="548D2D7F" w14:textId="77777777" w:rsidTr="00344935">
        <w:trPr>
          <w:trHeight w:val="374"/>
        </w:trPr>
        <w:tc>
          <w:tcPr>
            <w:tcW w:w="1355" w:type="pct"/>
            <w:tcBorders>
              <w:top w:val="single" w:sz="4" w:space="0" w:color="FFFFFF" w:themeColor="background1"/>
            </w:tcBorders>
            <w:shd w:val="clear" w:color="auto" w:fill="03A783"/>
            <w:vAlign w:val="center"/>
          </w:tcPr>
          <w:p w14:paraId="59187683" w14:textId="004C9161" w:rsidR="002D21AD" w:rsidRPr="00BF3449" w:rsidRDefault="002D21AD" w:rsidP="00BF3449">
            <w:pPr>
              <w:pStyle w:val="Tableheaderswhiteongreen"/>
            </w:pPr>
            <w:r w:rsidRPr="00BF3449">
              <w:t xml:space="preserve">Product </w:t>
            </w:r>
            <w:r w:rsidR="00955549">
              <w:t>t</w:t>
            </w:r>
            <w:r w:rsidR="00663462" w:rsidRPr="00BF3449">
              <w:t>ype</w:t>
            </w:r>
            <w:r w:rsidRPr="00BF3449">
              <w:rPr>
                <w:vertAlign w:val="superscript"/>
              </w:rPr>
              <w:footnoteReference w:id="2"/>
            </w:r>
          </w:p>
        </w:tc>
        <w:tc>
          <w:tcPr>
            <w:tcW w:w="3645" w:type="pct"/>
            <w:shd w:val="clear" w:color="auto" w:fill="auto"/>
            <w:vAlign w:val="center"/>
          </w:tcPr>
          <w:p w14:paraId="1A875323" w14:textId="2779FB81" w:rsidR="002D21AD" w:rsidRPr="00BF3449" w:rsidRDefault="00100B45" w:rsidP="00BF3449">
            <w:pPr>
              <w:pStyle w:val="Tablebody"/>
            </w:pPr>
            <w:r w:rsidRPr="00BF3449">
              <w:t>[Product Type]</w:t>
            </w:r>
          </w:p>
        </w:tc>
      </w:tr>
    </w:tbl>
    <w:p w14:paraId="12628BB9" w14:textId="4BEC8576" w:rsidR="00100B45" w:rsidRPr="00F20452" w:rsidRDefault="00100B45" w:rsidP="00F20452">
      <w:pPr>
        <w:pStyle w:val="Bodyred"/>
        <w:spacing w:before="240"/>
        <w:rPr>
          <w:b/>
          <w:bCs/>
        </w:rPr>
      </w:pPr>
      <w:r w:rsidRPr="00F20452">
        <w:rPr>
          <w:b/>
          <w:bCs/>
        </w:rPr>
        <w:t>Instructions</w:t>
      </w:r>
      <w:r w:rsidR="00F05D11" w:rsidRPr="00F20452">
        <w:rPr>
          <w:b/>
          <w:bCs/>
        </w:rPr>
        <w:t>:</w:t>
      </w:r>
    </w:p>
    <w:p w14:paraId="69970635" w14:textId="5986FB0F" w:rsidR="00100B45" w:rsidRPr="00BF3449" w:rsidRDefault="00100B45" w:rsidP="00F20452">
      <w:pPr>
        <w:pStyle w:val="Bodyred"/>
      </w:pPr>
      <w:r w:rsidRPr="00BF3449">
        <w:t>Instructions and guidance for completing the Declaration of Manufacturing Sites (DMS) are included in this template in red text. All red text should be deleted from the DMS prior to submission.</w:t>
      </w:r>
    </w:p>
    <w:p w14:paraId="61D5FC77" w14:textId="77777777" w:rsidR="00100B45" w:rsidRPr="00BF3449" w:rsidRDefault="00100B45" w:rsidP="00F20452">
      <w:pPr>
        <w:pStyle w:val="Bodyred"/>
      </w:pPr>
      <w:r w:rsidRPr="00BF3449">
        <w:t>Text in [square brackets] should be replaced by appropriate descriptive language.</w:t>
      </w:r>
    </w:p>
    <w:p w14:paraId="69433992" w14:textId="0AE0F460" w:rsidR="00100B45" w:rsidRPr="00BF3449" w:rsidRDefault="00100B45" w:rsidP="00F20452">
      <w:pPr>
        <w:pStyle w:val="Bodyred"/>
      </w:pPr>
      <w:r w:rsidRPr="00BF3449">
        <w:t xml:space="preserve">Refer to the implementation guidance </w:t>
      </w:r>
      <w:r w:rsidR="004F0EFE" w:rsidRPr="00BF3449">
        <w:t>for Product Manufacturing Details</w:t>
      </w:r>
      <w:r w:rsidRPr="00BF3449">
        <w:t xml:space="preserve"> for further guidance for ITNs.</w:t>
      </w:r>
    </w:p>
    <w:p w14:paraId="6D27F231" w14:textId="2E26AB51" w:rsidR="00100B45" w:rsidRPr="00BF3449" w:rsidRDefault="00100B45" w:rsidP="00F20452">
      <w:pPr>
        <w:pStyle w:val="Bodyred"/>
      </w:pPr>
      <w:r w:rsidRPr="00BF3449">
        <w:t>Lines may be added to the tables if more space is needed.</w:t>
      </w:r>
    </w:p>
    <w:p w14:paraId="1C871287" w14:textId="6509ED19" w:rsidR="00F20452" w:rsidRDefault="00C93C5B" w:rsidP="00F20452">
      <w:pPr>
        <w:pStyle w:val="Bodyred"/>
      </w:pPr>
      <w:r w:rsidRPr="00BF3449">
        <w:t>The list of manufacturing sites</w:t>
      </w:r>
      <w:r w:rsidR="00D72937" w:rsidRPr="00BF3449">
        <w:t xml:space="preserve"> for each prequalified product</w:t>
      </w:r>
      <w:r w:rsidR="00AE2C2D" w:rsidRPr="00BF3449">
        <w:t xml:space="preserve"> published on the </w:t>
      </w:r>
      <w:r w:rsidRPr="00BF3449">
        <w:t>WHO website is</w:t>
      </w:r>
      <w:r w:rsidR="00D72937" w:rsidRPr="00BF3449">
        <w:t xml:space="preserve"> </w:t>
      </w:r>
      <w:r w:rsidR="00B1669D" w:rsidRPr="00BF3449">
        <w:t xml:space="preserve">developed </w:t>
      </w:r>
      <w:r w:rsidR="00D72937" w:rsidRPr="00BF3449">
        <w:t xml:space="preserve">based on </w:t>
      </w:r>
      <w:r w:rsidR="00B1669D" w:rsidRPr="00BF3449">
        <w:t xml:space="preserve">the information provided on </w:t>
      </w:r>
      <w:r w:rsidR="00D72937" w:rsidRPr="00BF3449">
        <w:t>this</w:t>
      </w:r>
      <w:r w:rsidR="00B1669D" w:rsidRPr="00BF3449">
        <w:t xml:space="preserve"> </w:t>
      </w:r>
      <w:r w:rsidR="00E816B9" w:rsidRPr="00BF3449">
        <w:t>form</w:t>
      </w:r>
      <w:r w:rsidR="00B1669D" w:rsidRPr="00BF3449">
        <w:t>.</w:t>
      </w:r>
      <w:r w:rsidR="001B370A" w:rsidRPr="00BF3449">
        <w:t xml:space="preserve"> </w:t>
      </w:r>
      <w:r w:rsidR="00B1669D" w:rsidRPr="00BF3449">
        <w:t>Please ensure that all information is accurate and complete.</w:t>
      </w:r>
      <w:r w:rsidR="001B370A" w:rsidRPr="00BF3449">
        <w:t xml:space="preserve"> </w:t>
      </w:r>
    </w:p>
    <w:p w14:paraId="48D9C1BB" w14:textId="3669FED3" w:rsidR="00F20452" w:rsidRDefault="00F20452">
      <w:pPr>
        <w:spacing w:before="0" w:after="0"/>
        <w:rPr>
          <w:rFonts w:ascii="Calibri" w:eastAsiaTheme="minorHAnsi" w:hAnsi="Calibri" w:cstheme="minorBidi"/>
          <w:color w:val="FF0000"/>
          <w:lang w:eastAsia="en-US"/>
        </w:rPr>
      </w:pPr>
      <w:r>
        <w:br w:type="page"/>
      </w:r>
    </w:p>
    <w:p w14:paraId="0C29D746" w14:textId="77777777" w:rsidR="00E954F2" w:rsidRDefault="00E954F2" w:rsidP="00BF3449">
      <w:pPr>
        <w:pStyle w:val="Title"/>
      </w:pPr>
    </w:p>
    <w:p w14:paraId="614F99B7" w14:textId="6E7B52F1" w:rsidR="00941E79" w:rsidRPr="00941E79" w:rsidRDefault="00420345" w:rsidP="00BF3449">
      <w:pPr>
        <w:pStyle w:val="Title"/>
      </w:pPr>
      <w:r>
        <w:t xml:space="preserve">Identification of </w:t>
      </w:r>
      <w:r w:rsidR="007A6F9B">
        <w:t>m</w:t>
      </w:r>
      <w:r w:rsidR="00941E79" w:rsidRPr="00941E79">
        <w:t>anufacturing</w:t>
      </w:r>
      <w:r w:rsidR="00D06B6B">
        <w:t xml:space="preserve"> </w:t>
      </w:r>
      <w:r w:rsidR="007A6F9B">
        <w:t>s</w:t>
      </w:r>
      <w:r w:rsidR="00D06B6B">
        <w:t>ites</w:t>
      </w:r>
    </w:p>
    <w:p w14:paraId="7C472BB9" w14:textId="7AA16E95" w:rsidR="007823F5" w:rsidRPr="00BF3449" w:rsidRDefault="007823F5" w:rsidP="00BF3449">
      <w:pPr>
        <w:spacing w:after="120"/>
        <w:rPr>
          <w:rFonts w:ascii="Calibri" w:eastAsiaTheme="minorHAnsi" w:hAnsi="Calibri" w:cstheme="minorBidi"/>
          <w:lang w:eastAsia="en-US"/>
        </w:rPr>
      </w:pPr>
      <w:r w:rsidRPr="00BF3449">
        <w:rPr>
          <w:rFonts w:ascii="Calibri" w:eastAsiaTheme="minorHAnsi" w:hAnsi="Calibri" w:cstheme="minorBidi"/>
          <w:lang w:eastAsia="en-US"/>
        </w:rPr>
        <w:t>The manufacturers and addresses for production of the AI source materials must be identified in the table below.</w:t>
      </w:r>
      <w:r w:rsidR="001B370A" w:rsidRPr="00BF3449">
        <w:rPr>
          <w:rFonts w:ascii="Calibri" w:eastAsiaTheme="minorHAnsi" w:hAnsi="Calibri" w:cstheme="minorBidi"/>
          <w:lang w:eastAsia="en-US"/>
        </w:rPr>
        <w:t xml:space="preserve"> </w:t>
      </w:r>
      <w:r w:rsidRPr="00BF3449">
        <w:rPr>
          <w:rFonts w:ascii="Calibri" w:eastAsiaTheme="minorHAnsi" w:hAnsi="Calibri" w:cstheme="minorBidi"/>
          <w:lang w:eastAsia="en-US"/>
        </w:rPr>
        <w:t>The address provided must be the actual address of the manufacturing site.</w:t>
      </w:r>
      <w:r w:rsidR="001B370A" w:rsidRPr="00BF3449">
        <w:rPr>
          <w:rFonts w:ascii="Calibri" w:eastAsiaTheme="minorHAnsi" w:hAnsi="Calibri" w:cstheme="minorBidi"/>
          <w:lang w:eastAsia="en-US"/>
        </w:rPr>
        <w:t xml:space="preserve"> </w:t>
      </w:r>
      <w:r w:rsidRPr="00BF3449">
        <w:rPr>
          <w:rFonts w:ascii="Calibri" w:eastAsiaTheme="minorHAnsi" w:hAnsi="Calibri" w:cstheme="minorBidi"/>
          <w:lang w:eastAsia="en-US"/>
        </w:rPr>
        <w:t>A non-manufacturing HQ/office address should not be provided.</w:t>
      </w:r>
    </w:p>
    <w:p w14:paraId="478C93B3" w14:textId="2B7A8BCC" w:rsidR="00941E79" w:rsidRPr="00C4593C" w:rsidRDefault="00941E79" w:rsidP="00F20452">
      <w:pPr>
        <w:pStyle w:val="Sublevel"/>
      </w:pPr>
      <w:r w:rsidRPr="00941E79">
        <w:t xml:space="preserve">Active </w:t>
      </w:r>
      <w:r w:rsidR="007A6F9B">
        <w:t>i</w:t>
      </w:r>
      <w:r w:rsidRPr="00941E79">
        <w:t xml:space="preserve">ngredients and </w:t>
      </w:r>
      <w:r w:rsidR="007A6F9B">
        <w:t>s</w:t>
      </w:r>
      <w:r w:rsidRPr="00941E79">
        <w:t xml:space="preserve">ynergists </w:t>
      </w:r>
    </w:p>
    <w:tbl>
      <w:tblPr>
        <w:tblW w:w="5000" w:type="pct"/>
        <w:tblBorders>
          <w:top w:val="single" w:sz="4" w:space="0" w:color="03A783"/>
          <w:left w:val="single" w:sz="4" w:space="0" w:color="03A783"/>
          <w:bottom w:val="single" w:sz="4" w:space="0" w:color="03A783"/>
          <w:right w:val="single" w:sz="4" w:space="0" w:color="03A783"/>
          <w:insideH w:val="single" w:sz="4" w:space="0" w:color="03A783"/>
          <w:insideV w:val="single" w:sz="4" w:space="0" w:color="03A783"/>
        </w:tblBorders>
        <w:tblCellMar>
          <w:top w:w="14" w:type="dxa"/>
          <w:bottom w:w="14" w:type="dxa"/>
        </w:tblCellMar>
        <w:tblLook w:val="04A0" w:firstRow="1" w:lastRow="0" w:firstColumn="1" w:lastColumn="0" w:noHBand="0" w:noVBand="1"/>
      </w:tblPr>
      <w:tblGrid>
        <w:gridCol w:w="2515"/>
        <w:gridCol w:w="1979"/>
        <w:gridCol w:w="2235"/>
        <w:gridCol w:w="2717"/>
        <w:gridCol w:w="1440"/>
        <w:gridCol w:w="2064"/>
      </w:tblGrid>
      <w:tr w:rsidR="00F20452" w:rsidRPr="00E56308" w14:paraId="6E812432" w14:textId="77777777" w:rsidTr="00A70ED1">
        <w:trPr>
          <w:trHeight w:val="374"/>
        </w:trPr>
        <w:tc>
          <w:tcPr>
            <w:tcW w:w="971" w:type="pct"/>
            <w:tcBorders>
              <w:right w:val="single" w:sz="4" w:space="0" w:color="FFFFFF" w:themeColor="background1"/>
            </w:tcBorders>
            <w:shd w:val="clear" w:color="auto" w:fill="03A783"/>
            <w:vAlign w:val="center"/>
          </w:tcPr>
          <w:p w14:paraId="7F7EB7E3" w14:textId="44456129" w:rsidR="00100B45" w:rsidRPr="00F20452" w:rsidRDefault="00100B45" w:rsidP="00F20452">
            <w:pPr>
              <w:pStyle w:val="Tableheaderswhiteongreen"/>
              <w:rPr>
                <w:bCs/>
                <w:lang w:val="en-CA" w:eastAsia="en-CA"/>
              </w:rPr>
            </w:pPr>
            <w:r w:rsidRPr="00692190">
              <w:rPr>
                <w:bCs/>
                <w:lang w:val="en-CA" w:eastAsia="en-CA"/>
              </w:rPr>
              <w:t xml:space="preserve">Active </w:t>
            </w:r>
            <w:r w:rsidR="007A6F9B">
              <w:rPr>
                <w:bCs/>
                <w:lang w:val="en-CA" w:eastAsia="en-CA"/>
              </w:rPr>
              <w:t>i</w:t>
            </w:r>
            <w:r w:rsidRPr="00692190">
              <w:rPr>
                <w:bCs/>
                <w:lang w:val="en-CA" w:eastAsia="en-CA"/>
              </w:rPr>
              <w:t>ngredient/</w:t>
            </w:r>
            <w:r w:rsidR="00F20452">
              <w:rPr>
                <w:bCs/>
                <w:lang w:val="en-CA" w:eastAsia="en-CA"/>
              </w:rPr>
              <w:t xml:space="preserve"> </w:t>
            </w:r>
            <w:r w:rsidR="007A6F9B">
              <w:rPr>
                <w:bCs/>
                <w:lang w:val="en-CA" w:eastAsia="en-CA"/>
              </w:rPr>
              <w:t>s</w:t>
            </w:r>
            <w:r w:rsidRPr="00692190">
              <w:rPr>
                <w:bCs/>
                <w:lang w:val="en-CA" w:eastAsia="en-CA"/>
              </w:rPr>
              <w:t xml:space="preserve">ynergist </w:t>
            </w:r>
            <w:r w:rsidR="007A6F9B">
              <w:rPr>
                <w:bCs/>
                <w:lang w:val="en-CA" w:eastAsia="en-CA"/>
              </w:rPr>
              <w:t>n</w:t>
            </w:r>
            <w:r w:rsidRPr="00692190">
              <w:rPr>
                <w:bCs/>
                <w:lang w:val="en-CA" w:eastAsia="en-CA"/>
              </w:rPr>
              <w:t>ame</w:t>
            </w:r>
          </w:p>
        </w:tc>
        <w:tc>
          <w:tcPr>
            <w:tcW w:w="764" w:type="pct"/>
            <w:tcBorders>
              <w:left w:val="single" w:sz="4" w:space="0" w:color="FFFFFF" w:themeColor="background1"/>
              <w:right w:val="single" w:sz="4" w:space="0" w:color="FFFFFF" w:themeColor="background1"/>
            </w:tcBorders>
            <w:shd w:val="clear" w:color="auto" w:fill="03A783"/>
            <w:vAlign w:val="center"/>
          </w:tcPr>
          <w:p w14:paraId="3B616B96" w14:textId="748EB054" w:rsidR="00100B45" w:rsidRPr="00F20452" w:rsidRDefault="00100B45" w:rsidP="00F20452">
            <w:pPr>
              <w:pStyle w:val="Tableheaderswhiteongreen"/>
              <w:rPr>
                <w:bCs/>
                <w:lang w:val="en-CA" w:eastAsia="en-CA"/>
              </w:rPr>
            </w:pPr>
            <w:r w:rsidRPr="00692190">
              <w:rPr>
                <w:bCs/>
                <w:lang w:val="en-CA" w:eastAsia="en-CA"/>
              </w:rPr>
              <w:t xml:space="preserve">Owner of </w:t>
            </w:r>
            <w:r w:rsidR="007A6F9B">
              <w:rPr>
                <w:bCs/>
                <w:lang w:val="en-CA" w:eastAsia="en-CA"/>
              </w:rPr>
              <w:t>s</w:t>
            </w:r>
            <w:r w:rsidRPr="00692190">
              <w:rPr>
                <w:bCs/>
                <w:lang w:val="en-CA" w:eastAsia="en-CA"/>
              </w:rPr>
              <w:t>ite</w:t>
            </w:r>
          </w:p>
        </w:tc>
        <w:tc>
          <w:tcPr>
            <w:tcW w:w="863" w:type="pct"/>
            <w:tcBorders>
              <w:left w:val="single" w:sz="4" w:space="0" w:color="FFFFFF" w:themeColor="background1"/>
              <w:right w:val="single" w:sz="4" w:space="0" w:color="FFFFFF" w:themeColor="background1"/>
            </w:tcBorders>
            <w:shd w:val="clear" w:color="auto" w:fill="03A783"/>
            <w:vAlign w:val="center"/>
          </w:tcPr>
          <w:p w14:paraId="23693787" w14:textId="6A6E2113" w:rsidR="00100B45" w:rsidRPr="00F20452" w:rsidRDefault="00100B45" w:rsidP="00F20452">
            <w:pPr>
              <w:pStyle w:val="Tableheaderswhiteongreen"/>
              <w:rPr>
                <w:bCs/>
                <w:lang w:val="en-CA" w:eastAsia="en-CA"/>
              </w:rPr>
            </w:pPr>
            <w:r w:rsidRPr="00692190">
              <w:rPr>
                <w:bCs/>
                <w:lang w:val="en-CA" w:eastAsia="en-CA"/>
              </w:rPr>
              <w:t xml:space="preserve">Name of </w:t>
            </w:r>
            <w:r w:rsidR="007A6F9B">
              <w:rPr>
                <w:bCs/>
                <w:lang w:val="en-CA" w:eastAsia="en-CA"/>
              </w:rPr>
              <w:t>s</w:t>
            </w:r>
            <w:r w:rsidRPr="00692190">
              <w:rPr>
                <w:bCs/>
                <w:lang w:val="en-CA" w:eastAsia="en-CA"/>
              </w:rPr>
              <w:t>ite</w:t>
            </w:r>
          </w:p>
        </w:tc>
        <w:tc>
          <w:tcPr>
            <w:tcW w:w="1049" w:type="pct"/>
            <w:tcBorders>
              <w:left w:val="single" w:sz="4" w:space="0" w:color="FFFFFF" w:themeColor="background1"/>
              <w:right w:val="single" w:sz="4" w:space="0" w:color="FFFFFF" w:themeColor="background1"/>
            </w:tcBorders>
            <w:shd w:val="clear" w:color="auto" w:fill="03A783"/>
            <w:vAlign w:val="center"/>
          </w:tcPr>
          <w:p w14:paraId="6325C57D" w14:textId="018F6D58" w:rsidR="00100B45" w:rsidRPr="00F20452" w:rsidRDefault="00100B45" w:rsidP="00F20452">
            <w:pPr>
              <w:pStyle w:val="Tableheaderswhiteongreen"/>
              <w:rPr>
                <w:bCs/>
                <w:lang w:val="en-CA" w:eastAsia="en-CA"/>
              </w:rPr>
            </w:pPr>
            <w:r w:rsidRPr="00692190">
              <w:rPr>
                <w:bCs/>
                <w:lang w:val="en-CA" w:eastAsia="en-CA"/>
              </w:rPr>
              <w:t>Address</w:t>
            </w:r>
            <w:r w:rsidRPr="007A6F9B">
              <w:rPr>
                <w:vertAlign w:val="superscript"/>
              </w:rPr>
              <w:footnoteReference w:id="3"/>
            </w:r>
            <w:r w:rsidR="001B370A" w:rsidRPr="007A6F9B">
              <w:rPr>
                <w:bCs/>
                <w:vertAlign w:val="superscript"/>
                <w:lang w:val="en-CA" w:eastAsia="en-CA"/>
              </w:rPr>
              <w:t xml:space="preserve"> </w:t>
            </w:r>
            <w:r w:rsidRPr="00692190">
              <w:rPr>
                <w:bCs/>
                <w:lang w:val="en-CA" w:eastAsia="en-CA"/>
              </w:rPr>
              <w:t>(including block</w:t>
            </w:r>
            <w:r w:rsidR="00523620" w:rsidRPr="00692190">
              <w:rPr>
                <w:bCs/>
                <w:lang w:val="en-CA" w:eastAsia="en-CA"/>
              </w:rPr>
              <w:t>s/</w:t>
            </w:r>
            <w:r w:rsidRPr="00692190">
              <w:rPr>
                <w:bCs/>
                <w:lang w:val="en-CA" w:eastAsia="en-CA"/>
              </w:rPr>
              <w:t>unit</w:t>
            </w:r>
            <w:r w:rsidR="00523620" w:rsidRPr="00692190">
              <w:rPr>
                <w:bCs/>
                <w:lang w:val="en-CA" w:eastAsia="en-CA"/>
              </w:rPr>
              <w:t>s</w:t>
            </w:r>
            <w:r w:rsidRPr="00692190">
              <w:rPr>
                <w:bCs/>
                <w:lang w:val="en-CA" w:eastAsia="en-CA"/>
              </w:rPr>
              <w:t>)</w:t>
            </w:r>
          </w:p>
        </w:tc>
        <w:tc>
          <w:tcPr>
            <w:tcW w:w="556" w:type="pct"/>
            <w:tcBorders>
              <w:left w:val="single" w:sz="4" w:space="0" w:color="FFFFFF" w:themeColor="background1"/>
              <w:right w:val="single" w:sz="4" w:space="0" w:color="FFFFFF" w:themeColor="background1"/>
            </w:tcBorders>
            <w:shd w:val="clear" w:color="auto" w:fill="03A783"/>
            <w:vAlign w:val="center"/>
          </w:tcPr>
          <w:p w14:paraId="3B162F9E" w14:textId="77777777" w:rsidR="00100B45" w:rsidRPr="00F20452" w:rsidRDefault="00100B45" w:rsidP="00F20452">
            <w:pPr>
              <w:pStyle w:val="Tableheaderswhiteongreen"/>
              <w:rPr>
                <w:bCs/>
                <w:lang w:val="en-CA" w:eastAsia="en-CA"/>
              </w:rPr>
            </w:pPr>
            <w:r w:rsidRPr="00692190">
              <w:rPr>
                <w:bCs/>
                <w:lang w:val="en-CA" w:eastAsia="en-CA"/>
              </w:rPr>
              <w:t>Country</w:t>
            </w:r>
          </w:p>
        </w:tc>
        <w:tc>
          <w:tcPr>
            <w:tcW w:w="797" w:type="pct"/>
            <w:tcBorders>
              <w:left w:val="single" w:sz="4" w:space="0" w:color="FFFFFF" w:themeColor="background1"/>
            </w:tcBorders>
            <w:shd w:val="clear" w:color="auto" w:fill="03A783"/>
            <w:vAlign w:val="center"/>
          </w:tcPr>
          <w:p w14:paraId="5D2D86C1" w14:textId="4345F060" w:rsidR="00100B45" w:rsidRPr="00692190" w:rsidRDefault="00100B45" w:rsidP="00F20452">
            <w:pPr>
              <w:pStyle w:val="Tableheaderswhiteongreen"/>
              <w:rPr>
                <w:b w:val="0"/>
                <w:bCs/>
                <w:lang w:val="en-CA" w:eastAsia="en-CA"/>
              </w:rPr>
            </w:pPr>
            <w:r w:rsidRPr="00692190">
              <w:rPr>
                <w:bCs/>
                <w:lang w:val="en-CA" w:eastAsia="en-CA"/>
              </w:rPr>
              <w:t xml:space="preserve">Supporting WHO </w:t>
            </w:r>
            <w:r w:rsidR="007A6F9B">
              <w:rPr>
                <w:bCs/>
                <w:lang w:val="en-CA" w:eastAsia="en-CA"/>
              </w:rPr>
              <w:t>s</w:t>
            </w:r>
            <w:r w:rsidRPr="00692190">
              <w:rPr>
                <w:bCs/>
                <w:lang w:val="en-CA" w:eastAsia="en-CA"/>
              </w:rPr>
              <w:t>pecification</w:t>
            </w:r>
            <w:r w:rsidRPr="00692190">
              <w:rPr>
                <w:rStyle w:val="FootnoteReference"/>
                <w:rFonts w:asciiTheme="minorHAnsi" w:hAnsiTheme="minorHAnsi" w:cstheme="minorHAnsi"/>
                <w:bCs/>
                <w:lang w:val="en-CA" w:eastAsia="en-CA"/>
              </w:rPr>
              <w:footnoteReference w:id="4"/>
            </w:r>
          </w:p>
        </w:tc>
      </w:tr>
      <w:tr w:rsidR="00F20452" w:rsidRPr="00E56308" w14:paraId="0BD8298A" w14:textId="77777777" w:rsidTr="00A70ED1">
        <w:trPr>
          <w:trHeight w:val="374"/>
        </w:trPr>
        <w:tc>
          <w:tcPr>
            <w:tcW w:w="971" w:type="pct"/>
            <w:vAlign w:val="center"/>
          </w:tcPr>
          <w:p w14:paraId="6B567212" w14:textId="77777777" w:rsidR="00100B45" w:rsidRPr="00F20452" w:rsidRDefault="00100B45" w:rsidP="00F20452">
            <w:pPr>
              <w:rPr>
                <w:rFonts w:ascii="Calibri" w:eastAsiaTheme="minorHAnsi" w:hAnsi="Calibri" w:cs="Calibri (Body)"/>
                <w:lang w:eastAsia="en-US"/>
              </w:rPr>
            </w:pPr>
          </w:p>
        </w:tc>
        <w:tc>
          <w:tcPr>
            <w:tcW w:w="764" w:type="pct"/>
            <w:shd w:val="clear" w:color="auto" w:fill="auto"/>
            <w:vAlign w:val="center"/>
          </w:tcPr>
          <w:p w14:paraId="6E63098F" w14:textId="77777777" w:rsidR="00100B45" w:rsidRPr="00F20452" w:rsidRDefault="00100B45" w:rsidP="00F20452">
            <w:pPr>
              <w:rPr>
                <w:rFonts w:ascii="Calibri" w:eastAsiaTheme="minorHAnsi" w:hAnsi="Calibri" w:cs="Calibri (Body)"/>
                <w:lang w:eastAsia="en-US"/>
              </w:rPr>
            </w:pPr>
          </w:p>
        </w:tc>
        <w:tc>
          <w:tcPr>
            <w:tcW w:w="863" w:type="pct"/>
            <w:vAlign w:val="center"/>
          </w:tcPr>
          <w:p w14:paraId="687297E0" w14:textId="77777777" w:rsidR="00100B45" w:rsidRPr="00F20452" w:rsidRDefault="00100B45" w:rsidP="00F20452">
            <w:pPr>
              <w:rPr>
                <w:rFonts w:ascii="Calibri" w:eastAsiaTheme="minorHAnsi" w:hAnsi="Calibri" w:cs="Calibri (Body)"/>
                <w:lang w:eastAsia="en-US"/>
              </w:rPr>
            </w:pPr>
          </w:p>
        </w:tc>
        <w:tc>
          <w:tcPr>
            <w:tcW w:w="1049" w:type="pct"/>
            <w:shd w:val="clear" w:color="auto" w:fill="auto"/>
            <w:vAlign w:val="center"/>
          </w:tcPr>
          <w:p w14:paraId="0F395FFE" w14:textId="77777777" w:rsidR="00100B45" w:rsidRPr="00F20452" w:rsidRDefault="00100B45" w:rsidP="00F20452">
            <w:pPr>
              <w:rPr>
                <w:rFonts w:ascii="Calibri" w:eastAsiaTheme="minorHAnsi" w:hAnsi="Calibri" w:cs="Calibri (Body)"/>
                <w:lang w:eastAsia="en-US"/>
              </w:rPr>
            </w:pPr>
          </w:p>
        </w:tc>
        <w:tc>
          <w:tcPr>
            <w:tcW w:w="556" w:type="pct"/>
            <w:vAlign w:val="center"/>
          </w:tcPr>
          <w:p w14:paraId="2724512B" w14:textId="77777777" w:rsidR="00100B45" w:rsidRPr="00F20452" w:rsidRDefault="00100B45" w:rsidP="00F20452">
            <w:pPr>
              <w:rPr>
                <w:rFonts w:ascii="Calibri" w:eastAsiaTheme="minorHAnsi" w:hAnsi="Calibri" w:cs="Calibri (Body)"/>
                <w:lang w:eastAsia="en-US"/>
              </w:rPr>
            </w:pPr>
          </w:p>
        </w:tc>
        <w:tc>
          <w:tcPr>
            <w:tcW w:w="797" w:type="pct"/>
            <w:shd w:val="clear" w:color="auto" w:fill="auto"/>
            <w:vAlign w:val="center"/>
          </w:tcPr>
          <w:p w14:paraId="374A9372" w14:textId="77777777" w:rsidR="00100B45" w:rsidRPr="00F20452" w:rsidRDefault="00100B45" w:rsidP="00F20452">
            <w:pPr>
              <w:rPr>
                <w:rFonts w:ascii="Calibri" w:eastAsiaTheme="minorHAnsi" w:hAnsi="Calibri" w:cs="Calibri (Body)"/>
                <w:lang w:eastAsia="en-US"/>
              </w:rPr>
            </w:pPr>
          </w:p>
        </w:tc>
      </w:tr>
      <w:tr w:rsidR="00F20452" w:rsidRPr="00E56308" w14:paraId="7AC1771B" w14:textId="77777777" w:rsidTr="00A70ED1">
        <w:trPr>
          <w:trHeight w:val="374"/>
        </w:trPr>
        <w:tc>
          <w:tcPr>
            <w:tcW w:w="971" w:type="pct"/>
            <w:vAlign w:val="center"/>
          </w:tcPr>
          <w:p w14:paraId="7EBE41BC" w14:textId="77777777" w:rsidR="00100B45" w:rsidRPr="00F20452" w:rsidRDefault="00100B45" w:rsidP="00F20452">
            <w:pPr>
              <w:rPr>
                <w:rFonts w:ascii="Calibri" w:eastAsiaTheme="minorHAnsi" w:hAnsi="Calibri" w:cs="Calibri (Body)"/>
                <w:lang w:eastAsia="en-US"/>
              </w:rPr>
            </w:pPr>
          </w:p>
        </w:tc>
        <w:tc>
          <w:tcPr>
            <w:tcW w:w="764" w:type="pct"/>
            <w:shd w:val="clear" w:color="auto" w:fill="auto"/>
            <w:vAlign w:val="center"/>
          </w:tcPr>
          <w:p w14:paraId="63ECC8BF" w14:textId="77777777" w:rsidR="00100B45" w:rsidRPr="00F20452" w:rsidRDefault="00100B45" w:rsidP="00F20452">
            <w:pPr>
              <w:rPr>
                <w:rFonts w:ascii="Calibri" w:eastAsiaTheme="minorHAnsi" w:hAnsi="Calibri" w:cs="Calibri (Body)"/>
                <w:lang w:eastAsia="en-US"/>
              </w:rPr>
            </w:pPr>
          </w:p>
        </w:tc>
        <w:tc>
          <w:tcPr>
            <w:tcW w:w="863" w:type="pct"/>
            <w:vAlign w:val="center"/>
          </w:tcPr>
          <w:p w14:paraId="0DDE468B" w14:textId="77777777" w:rsidR="00100B45" w:rsidRPr="00F20452" w:rsidRDefault="00100B45" w:rsidP="00F20452">
            <w:pPr>
              <w:rPr>
                <w:rFonts w:ascii="Calibri" w:eastAsiaTheme="minorHAnsi" w:hAnsi="Calibri" w:cs="Calibri (Body)"/>
                <w:lang w:eastAsia="en-US"/>
              </w:rPr>
            </w:pPr>
          </w:p>
        </w:tc>
        <w:tc>
          <w:tcPr>
            <w:tcW w:w="1049" w:type="pct"/>
            <w:shd w:val="clear" w:color="auto" w:fill="auto"/>
            <w:vAlign w:val="center"/>
          </w:tcPr>
          <w:p w14:paraId="2344FF57" w14:textId="77777777" w:rsidR="00100B45" w:rsidRPr="00F20452" w:rsidRDefault="00100B45" w:rsidP="00F20452">
            <w:pPr>
              <w:rPr>
                <w:rFonts w:ascii="Calibri" w:eastAsiaTheme="minorHAnsi" w:hAnsi="Calibri" w:cs="Calibri (Body)"/>
                <w:lang w:eastAsia="en-US"/>
              </w:rPr>
            </w:pPr>
          </w:p>
        </w:tc>
        <w:tc>
          <w:tcPr>
            <w:tcW w:w="556" w:type="pct"/>
            <w:vAlign w:val="center"/>
          </w:tcPr>
          <w:p w14:paraId="290472F7" w14:textId="77777777" w:rsidR="00100B45" w:rsidRPr="00F20452" w:rsidRDefault="00100B45" w:rsidP="00F20452">
            <w:pPr>
              <w:rPr>
                <w:rFonts w:ascii="Calibri" w:eastAsiaTheme="minorHAnsi" w:hAnsi="Calibri" w:cs="Calibri (Body)"/>
                <w:lang w:eastAsia="en-US"/>
              </w:rPr>
            </w:pPr>
          </w:p>
        </w:tc>
        <w:tc>
          <w:tcPr>
            <w:tcW w:w="797" w:type="pct"/>
            <w:shd w:val="clear" w:color="auto" w:fill="auto"/>
            <w:vAlign w:val="center"/>
          </w:tcPr>
          <w:p w14:paraId="2ABB36B6" w14:textId="77777777" w:rsidR="00100B45" w:rsidRPr="00F20452" w:rsidRDefault="00100B45" w:rsidP="00F20452">
            <w:pPr>
              <w:rPr>
                <w:rFonts w:ascii="Calibri" w:eastAsiaTheme="minorHAnsi" w:hAnsi="Calibri" w:cs="Calibri (Body)"/>
                <w:lang w:eastAsia="en-US"/>
              </w:rPr>
            </w:pPr>
          </w:p>
        </w:tc>
      </w:tr>
      <w:tr w:rsidR="00F20452" w:rsidRPr="00E56308" w14:paraId="5B0DDBC4" w14:textId="77777777" w:rsidTr="00A70ED1">
        <w:trPr>
          <w:trHeight w:val="374"/>
        </w:trPr>
        <w:tc>
          <w:tcPr>
            <w:tcW w:w="971" w:type="pct"/>
            <w:vAlign w:val="center"/>
          </w:tcPr>
          <w:p w14:paraId="6B0333D4" w14:textId="77777777" w:rsidR="00100B45" w:rsidRPr="00F20452" w:rsidRDefault="00100B45" w:rsidP="00F20452">
            <w:pPr>
              <w:rPr>
                <w:rFonts w:ascii="Calibri" w:eastAsiaTheme="minorHAnsi" w:hAnsi="Calibri" w:cs="Calibri (Body)"/>
                <w:lang w:eastAsia="en-US"/>
              </w:rPr>
            </w:pPr>
          </w:p>
        </w:tc>
        <w:tc>
          <w:tcPr>
            <w:tcW w:w="764" w:type="pct"/>
            <w:shd w:val="clear" w:color="auto" w:fill="auto"/>
            <w:vAlign w:val="center"/>
          </w:tcPr>
          <w:p w14:paraId="74E830F1" w14:textId="77777777" w:rsidR="00100B45" w:rsidRPr="00F20452" w:rsidRDefault="00100B45" w:rsidP="00F20452">
            <w:pPr>
              <w:rPr>
                <w:rFonts w:ascii="Calibri" w:eastAsiaTheme="minorHAnsi" w:hAnsi="Calibri" w:cs="Calibri (Body)"/>
                <w:lang w:eastAsia="en-US"/>
              </w:rPr>
            </w:pPr>
          </w:p>
        </w:tc>
        <w:tc>
          <w:tcPr>
            <w:tcW w:w="863" w:type="pct"/>
            <w:vAlign w:val="center"/>
          </w:tcPr>
          <w:p w14:paraId="0AAA812B" w14:textId="77777777" w:rsidR="00100B45" w:rsidRPr="00F20452" w:rsidRDefault="00100B45" w:rsidP="00F20452">
            <w:pPr>
              <w:rPr>
                <w:rFonts w:ascii="Calibri" w:eastAsiaTheme="minorHAnsi" w:hAnsi="Calibri" w:cs="Calibri (Body)"/>
                <w:lang w:eastAsia="en-US"/>
              </w:rPr>
            </w:pPr>
          </w:p>
        </w:tc>
        <w:tc>
          <w:tcPr>
            <w:tcW w:w="1049" w:type="pct"/>
            <w:shd w:val="clear" w:color="auto" w:fill="auto"/>
            <w:vAlign w:val="center"/>
          </w:tcPr>
          <w:p w14:paraId="4A2A0C96" w14:textId="77777777" w:rsidR="00100B45" w:rsidRPr="00F20452" w:rsidRDefault="00100B45" w:rsidP="00F20452">
            <w:pPr>
              <w:rPr>
                <w:rFonts w:ascii="Calibri" w:eastAsiaTheme="minorHAnsi" w:hAnsi="Calibri" w:cs="Calibri (Body)"/>
                <w:lang w:eastAsia="en-US"/>
              </w:rPr>
            </w:pPr>
          </w:p>
        </w:tc>
        <w:tc>
          <w:tcPr>
            <w:tcW w:w="556" w:type="pct"/>
            <w:vAlign w:val="center"/>
          </w:tcPr>
          <w:p w14:paraId="4A31B8A6" w14:textId="77777777" w:rsidR="00100B45" w:rsidRPr="00F20452" w:rsidRDefault="00100B45" w:rsidP="00F20452">
            <w:pPr>
              <w:rPr>
                <w:rFonts w:ascii="Calibri" w:eastAsiaTheme="minorHAnsi" w:hAnsi="Calibri" w:cs="Calibri (Body)"/>
                <w:lang w:eastAsia="en-US"/>
              </w:rPr>
            </w:pPr>
          </w:p>
        </w:tc>
        <w:tc>
          <w:tcPr>
            <w:tcW w:w="797" w:type="pct"/>
            <w:shd w:val="clear" w:color="auto" w:fill="auto"/>
            <w:vAlign w:val="center"/>
          </w:tcPr>
          <w:p w14:paraId="70859031" w14:textId="77777777" w:rsidR="00100B45" w:rsidRPr="00F20452" w:rsidRDefault="00100B45" w:rsidP="00F20452">
            <w:pPr>
              <w:rPr>
                <w:rFonts w:ascii="Calibri" w:eastAsiaTheme="minorHAnsi" w:hAnsi="Calibri" w:cs="Calibri (Body)"/>
                <w:lang w:eastAsia="en-US"/>
              </w:rPr>
            </w:pPr>
          </w:p>
        </w:tc>
      </w:tr>
    </w:tbl>
    <w:p w14:paraId="03DC28A8" w14:textId="3816D813" w:rsidR="007823F5" w:rsidRPr="004F0EFE" w:rsidRDefault="007823F5" w:rsidP="005E3ADB">
      <w:pPr>
        <w:pStyle w:val="Bodyred"/>
        <w:spacing w:before="240"/>
      </w:pPr>
      <w:r w:rsidRPr="004F0EFE">
        <w:t>The manufacturers and addresses for production of the VCP must be identified in the table below.</w:t>
      </w:r>
      <w:r w:rsidR="00663462" w:rsidRPr="004F0EFE">
        <w:t xml:space="preserve"> </w:t>
      </w:r>
      <w:r w:rsidRPr="004F0EFE">
        <w:t>The address provided must be the actual address of the manufacturing site.</w:t>
      </w:r>
      <w:r w:rsidR="001B370A" w:rsidRPr="004F0EFE">
        <w:t xml:space="preserve"> </w:t>
      </w:r>
      <w:r w:rsidRPr="004F0EFE">
        <w:t>A non-manufacturing HQ/office address should not be provided.</w:t>
      </w:r>
    </w:p>
    <w:p w14:paraId="438917CF" w14:textId="5F6C2B30" w:rsidR="007823F5" w:rsidRPr="004F0EFE" w:rsidRDefault="007823F5" w:rsidP="00217DA9">
      <w:pPr>
        <w:pStyle w:val="Bodyred"/>
      </w:pPr>
      <w:r w:rsidRPr="004F0EFE">
        <w:t>If a third-party manufacturing facility is contracted for use in the production of the VCP, the information provided must reflect the legal name of the contracted company.</w:t>
      </w:r>
      <w:r w:rsidR="001B370A" w:rsidRPr="004F0EFE">
        <w:t xml:space="preserve"> </w:t>
      </w:r>
      <w:r w:rsidRPr="004F0EFE">
        <w:t>The company name of the applicant must not be provided in place of the name of the contracted company.</w:t>
      </w:r>
    </w:p>
    <w:p w14:paraId="48DE4F1A" w14:textId="62B09803" w:rsidR="007823F5" w:rsidRPr="004F0EFE" w:rsidRDefault="007823F5" w:rsidP="00217DA9">
      <w:pPr>
        <w:pStyle w:val="Bodyred"/>
      </w:pPr>
      <w:r w:rsidRPr="004F0EFE">
        <w:t xml:space="preserve">The </w:t>
      </w:r>
      <w:r w:rsidR="005B135A" w:rsidRPr="004F0EFE">
        <w:t>information</w:t>
      </w:r>
      <w:r w:rsidRPr="004F0EFE">
        <w:t xml:space="preserve"> provided in the Activities field must rely on the established terminology found </w:t>
      </w:r>
      <w:r w:rsidR="000B66BC">
        <w:t xml:space="preserve">below </w:t>
      </w:r>
      <w:r w:rsidRPr="004F0EFE">
        <w:t xml:space="preserve">in the </w:t>
      </w:r>
      <w:r w:rsidR="000B66BC">
        <w:t>Appendix</w:t>
      </w:r>
      <w:r w:rsidR="004F0EFE">
        <w:t xml:space="preserve"> </w:t>
      </w:r>
      <w:hyperlink w:anchor="Appendix1" w:history="1">
        <w:r w:rsidRPr="00426240">
          <w:rPr>
            <w:rStyle w:val="Hyperlink"/>
            <w:rFonts w:ascii="Calibri" w:hAnsi="Calibri"/>
            <w:sz w:val="22"/>
          </w:rPr>
          <w:t>Termi</w:t>
        </w:r>
        <w:r w:rsidRPr="00426240">
          <w:rPr>
            <w:rStyle w:val="Hyperlink"/>
            <w:rFonts w:ascii="Calibri" w:hAnsi="Calibri"/>
            <w:sz w:val="22"/>
          </w:rPr>
          <w:t>n</w:t>
        </w:r>
        <w:r w:rsidRPr="00426240">
          <w:rPr>
            <w:rStyle w:val="Hyperlink"/>
            <w:rFonts w:ascii="Calibri" w:hAnsi="Calibri"/>
            <w:sz w:val="22"/>
          </w:rPr>
          <w:t>ology for Describing Activities of Manufacturing Sites for VCPs.</w:t>
        </w:r>
      </w:hyperlink>
    </w:p>
    <w:p w14:paraId="5E356AA6" w14:textId="5FEA57AB" w:rsidR="00217DA9" w:rsidRDefault="007823F5" w:rsidP="00217DA9">
      <w:pPr>
        <w:pStyle w:val="Bodyred"/>
      </w:pPr>
      <w:r w:rsidRPr="004F0EFE">
        <w:t xml:space="preserve">The </w:t>
      </w:r>
      <w:r w:rsidR="005B135A" w:rsidRPr="004F0EFE">
        <w:t>information provided in the Supporting SMF field should reflect the file name of the submitted SMF.</w:t>
      </w:r>
      <w:r w:rsidR="001B370A" w:rsidRPr="004F0EFE">
        <w:t xml:space="preserve"> </w:t>
      </w:r>
      <w:r w:rsidR="005B135A" w:rsidRPr="004F0EFE">
        <w:t>This may be the file name of a compressed file (e.g. .zip, .7z, or .</w:t>
      </w:r>
      <w:proofErr w:type="spellStart"/>
      <w:r w:rsidR="005B135A" w:rsidRPr="004F0EFE">
        <w:t>rar</w:t>
      </w:r>
      <w:proofErr w:type="spellEnd"/>
      <w:r w:rsidR="005B135A" w:rsidRPr="004F0EFE">
        <w:t>) with compiled documents or the primary file in the SMF.</w:t>
      </w:r>
      <w:r w:rsidR="001B370A" w:rsidRPr="004F0EFE">
        <w:t xml:space="preserve"> </w:t>
      </w:r>
      <w:r w:rsidR="005B135A" w:rsidRPr="004F0EFE">
        <w:t xml:space="preserve">The version number and effective date of the SMF should also be provided. </w:t>
      </w:r>
    </w:p>
    <w:p w14:paraId="229C60ED" w14:textId="77777777" w:rsidR="00B24C92" w:rsidRDefault="00B24C92" w:rsidP="00217DA9">
      <w:pPr>
        <w:pStyle w:val="Sublevel"/>
      </w:pPr>
    </w:p>
    <w:p w14:paraId="64136D17" w14:textId="77777777" w:rsidR="00B24C92" w:rsidRDefault="00B24C92" w:rsidP="00217DA9">
      <w:pPr>
        <w:pStyle w:val="Sublevel"/>
      </w:pPr>
    </w:p>
    <w:p w14:paraId="1A15746C" w14:textId="77777777" w:rsidR="00B24C92" w:rsidRDefault="00B24C92" w:rsidP="00217DA9">
      <w:pPr>
        <w:pStyle w:val="Sublevel"/>
      </w:pPr>
    </w:p>
    <w:p w14:paraId="6C48139A" w14:textId="584CEC63" w:rsidR="00941E79" w:rsidRPr="00692190" w:rsidRDefault="00941E79" w:rsidP="00217DA9">
      <w:pPr>
        <w:pStyle w:val="Sublevel"/>
      </w:pPr>
      <w:r w:rsidRPr="00692190">
        <w:t xml:space="preserve">End </w:t>
      </w:r>
      <w:r w:rsidR="00955549">
        <w:t>u</w:t>
      </w:r>
      <w:r w:rsidRPr="00692190">
        <w:t xml:space="preserve">se </w:t>
      </w:r>
      <w:r w:rsidR="00955549">
        <w:t>v</w:t>
      </w:r>
      <w:r w:rsidRPr="00692190">
        <w:t xml:space="preserve">ector </w:t>
      </w:r>
      <w:r w:rsidR="00955549">
        <w:t>c</w:t>
      </w:r>
      <w:r w:rsidRPr="00692190">
        <w:t xml:space="preserve">ontrol </w:t>
      </w:r>
      <w:r w:rsidR="00955549">
        <w:t>p</w:t>
      </w:r>
      <w:r w:rsidRPr="00692190">
        <w:t xml:space="preserve">roduct </w:t>
      </w:r>
    </w:p>
    <w:tbl>
      <w:tblPr>
        <w:tblW w:w="5000" w:type="pct"/>
        <w:tblBorders>
          <w:top w:val="single" w:sz="4" w:space="0" w:color="03A783"/>
          <w:left w:val="single" w:sz="4" w:space="0" w:color="03A783"/>
          <w:bottom w:val="single" w:sz="4" w:space="0" w:color="03A783"/>
          <w:right w:val="single" w:sz="4" w:space="0" w:color="03A783"/>
          <w:insideH w:val="single" w:sz="4" w:space="0" w:color="03A783"/>
          <w:insideV w:val="single" w:sz="4" w:space="0" w:color="03A783"/>
        </w:tblBorders>
        <w:tblCellMar>
          <w:top w:w="14" w:type="dxa"/>
          <w:bottom w:w="14" w:type="dxa"/>
        </w:tblCellMar>
        <w:tblLook w:val="04A0" w:firstRow="1" w:lastRow="0" w:firstColumn="1" w:lastColumn="0" w:noHBand="0" w:noVBand="1"/>
      </w:tblPr>
      <w:tblGrid>
        <w:gridCol w:w="2047"/>
        <w:gridCol w:w="1943"/>
        <w:gridCol w:w="3644"/>
        <w:gridCol w:w="1323"/>
        <w:gridCol w:w="1564"/>
        <w:gridCol w:w="2429"/>
      </w:tblGrid>
      <w:tr w:rsidR="00463B61" w:rsidRPr="00E56308" w14:paraId="5BC1F080" w14:textId="77777777" w:rsidTr="00A70ED1">
        <w:trPr>
          <w:trHeight w:val="374"/>
        </w:trPr>
        <w:tc>
          <w:tcPr>
            <w:tcW w:w="790" w:type="pct"/>
            <w:tcBorders>
              <w:right w:val="single" w:sz="4" w:space="0" w:color="FFFFFF" w:themeColor="background1"/>
            </w:tcBorders>
            <w:shd w:val="clear" w:color="auto" w:fill="03A783"/>
            <w:vAlign w:val="center"/>
          </w:tcPr>
          <w:p w14:paraId="34B34CCE" w14:textId="029E5F33" w:rsidR="00463B61" w:rsidRPr="00692190" w:rsidRDefault="00463B61" w:rsidP="00AF45C3">
            <w:pPr>
              <w:pStyle w:val="Tableheaderswhiteongreen"/>
              <w:rPr>
                <w:lang w:val="en-CA"/>
              </w:rPr>
            </w:pPr>
            <w:r w:rsidRPr="00692190">
              <w:rPr>
                <w:lang w:val="en-CA"/>
              </w:rPr>
              <w:t xml:space="preserve">Owner of </w:t>
            </w:r>
            <w:r w:rsidR="007A6F9B">
              <w:rPr>
                <w:lang w:val="en-CA"/>
              </w:rPr>
              <w:t>s</w:t>
            </w:r>
            <w:r w:rsidRPr="00692190">
              <w:rPr>
                <w:lang w:val="en-CA"/>
              </w:rPr>
              <w:t>ite</w:t>
            </w:r>
          </w:p>
        </w:tc>
        <w:tc>
          <w:tcPr>
            <w:tcW w:w="750" w:type="pct"/>
            <w:tcBorders>
              <w:left w:val="single" w:sz="4" w:space="0" w:color="FFFFFF" w:themeColor="background1"/>
              <w:right w:val="single" w:sz="4" w:space="0" w:color="FFFFFF" w:themeColor="background1"/>
            </w:tcBorders>
            <w:shd w:val="clear" w:color="auto" w:fill="03A783"/>
            <w:vAlign w:val="center"/>
          </w:tcPr>
          <w:p w14:paraId="5D963F05" w14:textId="5304FB23" w:rsidR="00463B61" w:rsidRPr="00692190" w:rsidRDefault="00463B61" w:rsidP="00AF45C3">
            <w:pPr>
              <w:pStyle w:val="Tableheaderswhiteongreen"/>
              <w:rPr>
                <w:lang w:val="en-CA"/>
              </w:rPr>
            </w:pPr>
            <w:r w:rsidRPr="00692190">
              <w:rPr>
                <w:lang w:val="en-CA"/>
              </w:rPr>
              <w:t xml:space="preserve">Name of </w:t>
            </w:r>
            <w:r w:rsidR="007A6F9B">
              <w:rPr>
                <w:lang w:val="en-CA"/>
              </w:rPr>
              <w:t>s</w:t>
            </w:r>
            <w:r w:rsidRPr="00692190">
              <w:rPr>
                <w:lang w:val="en-CA"/>
              </w:rPr>
              <w:t>ite</w:t>
            </w:r>
          </w:p>
        </w:tc>
        <w:tc>
          <w:tcPr>
            <w:tcW w:w="1407" w:type="pct"/>
            <w:tcBorders>
              <w:left w:val="single" w:sz="4" w:space="0" w:color="FFFFFF" w:themeColor="background1"/>
              <w:right w:val="single" w:sz="4" w:space="0" w:color="FFFFFF" w:themeColor="background1"/>
            </w:tcBorders>
            <w:shd w:val="clear" w:color="auto" w:fill="03A783"/>
            <w:vAlign w:val="center"/>
          </w:tcPr>
          <w:p w14:paraId="5DF6374D" w14:textId="317389ED" w:rsidR="00463B61" w:rsidRPr="00692190" w:rsidRDefault="00463B61" w:rsidP="00AF45C3">
            <w:pPr>
              <w:pStyle w:val="Tableheaderswhiteongreen"/>
              <w:rPr>
                <w:lang w:val="en-CA"/>
              </w:rPr>
            </w:pPr>
            <w:r w:rsidRPr="00692190">
              <w:rPr>
                <w:lang w:val="en-CA"/>
              </w:rPr>
              <w:t>Address</w:t>
            </w:r>
            <w:r w:rsidR="001B370A">
              <w:rPr>
                <w:lang w:val="en-CA"/>
              </w:rPr>
              <w:t xml:space="preserve"> </w:t>
            </w:r>
            <w:r w:rsidRPr="00692190">
              <w:rPr>
                <w:lang w:val="en-CA"/>
              </w:rPr>
              <w:t>(including block</w:t>
            </w:r>
            <w:r w:rsidR="001B370A" w:rsidRPr="00692190">
              <w:rPr>
                <w:lang w:val="en-CA"/>
              </w:rPr>
              <w:t>s/</w:t>
            </w:r>
            <w:r w:rsidRPr="00692190">
              <w:rPr>
                <w:lang w:val="en-CA"/>
              </w:rPr>
              <w:t>unit</w:t>
            </w:r>
            <w:r w:rsidR="001B370A" w:rsidRPr="00692190">
              <w:rPr>
                <w:lang w:val="en-CA"/>
              </w:rPr>
              <w:t>s</w:t>
            </w:r>
            <w:r w:rsidRPr="00692190">
              <w:rPr>
                <w:lang w:val="en-CA"/>
              </w:rPr>
              <w:t>)</w:t>
            </w:r>
          </w:p>
        </w:tc>
        <w:tc>
          <w:tcPr>
            <w:tcW w:w="511" w:type="pct"/>
            <w:tcBorders>
              <w:left w:val="single" w:sz="4" w:space="0" w:color="FFFFFF" w:themeColor="background1"/>
              <w:right w:val="single" w:sz="4" w:space="0" w:color="FFFFFF" w:themeColor="background1"/>
            </w:tcBorders>
            <w:shd w:val="clear" w:color="auto" w:fill="03A783"/>
            <w:vAlign w:val="center"/>
          </w:tcPr>
          <w:p w14:paraId="49B48061" w14:textId="77777777" w:rsidR="00463B61" w:rsidRPr="00692190" w:rsidRDefault="00463B61" w:rsidP="00AF45C3">
            <w:pPr>
              <w:pStyle w:val="Tableheaderswhiteongreen"/>
              <w:rPr>
                <w:lang w:val="en-CA"/>
              </w:rPr>
            </w:pPr>
            <w:r w:rsidRPr="00692190">
              <w:rPr>
                <w:lang w:val="en-CA"/>
              </w:rPr>
              <w:t>Country</w:t>
            </w:r>
          </w:p>
        </w:tc>
        <w:tc>
          <w:tcPr>
            <w:tcW w:w="604" w:type="pct"/>
            <w:tcBorders>
              <w:left w:val="single" w:sz="4" w:space="0" w:color="FFFFFF" w:themeColor="background1"/>
              <w:right w:val="single" w:sz="4" w:space="0" w:color="FFFFFF" w:themeColor="background1"/>
            </w:tcBorders>
            <w:shd w:val="clear" w:color="auto" w:fill="03A783"/>
            <w:vAlign w:val="center"/>
          </w:tcPr>
          <w:p w14:paraId="2CADE94C" w14:textId="1370913F" w:rsidR="00463B61" w:rsidRPr="00692190" w:rsidRDefault="007823F5" w:rsidP="00AF45C3">
            <w:pPr>
              <w:pStyle w:val="Tableheaderswhiteongreen"/>
              <w:rPr>
                <w:lang w:val="en-CA"/>
              </w:rPr>
            </w:pPr>
            <w:r w:rsidRPr="00692190">
              <w:rPr>
                <w:lang w:val="en-CA"/>
              </w:rPr>
              <w:t>Activities</w:t>
            </w:r>
            <w:r w:rsidR="00463B61" w:rsidRPr="00692190">
              <w:rPr>
                <w:rStyle w:val="FootnoteReference"/>
                <w:rFonts w:asciiTheme="minorHAnsi" w:hAnsiTheme="minorHAnsi" w:cstheme="minorHAnsi"/>
                <w:bCs/>
                <w:lang w:val="en-CA" w:eastAsia="en-CA"/>
              </w:rPr>
              <w:footnoteReference w:id="5"/>
            </w:r>
          </w:p>
        </w:tc>
        <w:tc>
          <w:tcPr>
            <w:tcW w:w="938" w:type="pct"/>
            <w:tcBorders>
              <w:left w:val="single" w:sz="4" w:space="0" w:color="FFFFFF" w:themeColor="background1"/>
            </w:tcBorders>
            <w:shd w:val="clear" w:color="auto" w:fill="03A783"/>
            <w:vAlign w:val="center"/>
          </w:tcPr>
          <w:p w14:paraId="26DBDD35" w14:textId="77777777" w:rsidR="00463B61" w:rsidRPr="00692190" w:rsidRDefault="00463B61" w:rsidP="00AF45C3">
            <w:pPr>
              <w:pStyle w:val="Tableheaderswhiteongreen"/>
              <w:rPr>
                <w:lang w:val="en-CA"/>
              </w:rPr>
            </w:pPr>
            <w:r w:rsidRPr="00692190">
              <w:rPr>
                <w:lang w:val="en-CA"/>
              </w:rPr>
              <w:t>Supporting SMF</w:t>
            </w:r>
            <w:r w:rsidRPr="00692190">
              <w:rPr>
                <w:rStyle w:val="FootnoteReference"/>
                <w:rFonts w:asciiTheme="minorHAnsi" w:hAnsiTheme="minorHAnsi" w:cstheme="minorHAnsi"/>
                <w:bCs/>
                <w:lang w:val="en-CA" w:eastAsia="en-CA"/>
              </w:rPr>
              <w:footnoteReference w:id="6"/>
            </w:r>
          </w:p>
        </w:tc>
      </w:tr>
      <w:tr w:rsidR="00463B61" w:rsidRPr="00E56308" w14:paraId="216A5D56" w14:textId="77777777" w:rsidTr="00A70ED1">
        <w:trPr>
          <w:trHeight w:val="374"/>
        </w:trPr>
        <w:tc>
          <w:tcPr>
            <w:tcW w:w="790" w:type="pct"/>
            <w:shd w:val="clear" w:color="auto" w:fill="auto"/>
          </w:tcPr>
          <w:p w14:paraId="3A344BD2" w14:textId="77777777" w:rsidR="00463B61" w:rsidRPr="00E56308" w:rsidRDefault="00463B61" w:rsidP="001B42E4">
            <w:pPr>
              <w:pStyle w:val="Tablebody"/>
              <w:rPr>
                <w:lang w:val="en-CA"/>
              </w:rPr>
            </w:pPr>
          </w:p>
        </w:tc>
        <w:tc>
          <w:tcPr>
            <w:tcW w:w="750" w:type="pct"/>
          </w:tcPr>
          <w:p w14:paraId="034D91A8" w14:textId="77777777" w:rsidR="00463B61" w:rsidRDefault="00463B61" w:rsidP="001B42E4">
            <w:pPr>
              <w:pStyle w:val="Tablebody"/>
              <w:rPr>
                <w:color w:val="1F497D" w:themeColor="text2"/>
              </w:rPr>
            </w:pPr>
          </w:p>
        </w:tc>
        <w:tc>
          <w:tcPr>
            <w:tcW w:w="1407" w:type="pct"/>
            <w:shd w:val="clear" w:color="auto" w:fill="auto"/>
          </w:tcPr>
          <w:p w14:paraId="51D98FC1" w14:textId="77777777" w:rsidR="00463B61" w:rsidRPr="00E56308" w:rsidRDefault="00463B61" w:rsidP="001B42E4">
            <w:pPr>
              <w:pStyle w:val="Tablebody"/>
              <w:rPr>
                <w:lang w:val="en-CA"/>
              </w:rPr>
            </w:pPr>
          </w:p>
        </w:tc>
        <w:tc>
          <w:tcPr>
            <w:tcW w:w="511" w:type="pct"/>
          </w:tcPr>
          <w:p w14:paraId="226CC206" w14:textId="77777777" w:rsidR="00463B61" w:rsidRDefault="00463B61" w:rsidP="001B42E4">
            <w:pPr>
              <w:pStyle w:val="Tablebody"/>
              <w:rPr>
                <w:color w:val="1F497D" w:themeColor="text2"/>
              </w:rPr>
            </w:pPr>
          </w:p>
        </w:tc>
        <w:tc>
          <w:tcPr>
            <w:tcW w:w="604" w:type="pct"/>
            <w:shd w:val="clear" w:color="auto" w:fill="auto"/>
          </w:tcPr>
          <w:p w14:paraId="415C21AB" w14:textId="77777777" w:rsidR="00463B61" w:rsidRPr="00E56308" w:rsidRDefault="00463B61" w:rsidP="001B42E4">
            <w:pPr>
              <w:pStyle w:val="Tablebody"/>
              <w:rPr>
                <w:lang w:val="en-CA"/>
              </w:rPr>
            </w:pPr>
          </w:p>
        </w:tc>
        <w:tc>
          <w:tcPr>
            <w:tcW w:w="938" w:type="pct"/>
          </w:tcPr>
          <w:p w14:paraId="06846D86" w14:textId="77777777" w:rsidR="00463B61" w:rsidRDefault="00463B61" w:rsidP="001B42E4">
            <w:pPr>
              <w:pStyle w:val="Tablebody"/>
              <w:rPr>
                <w:color w:val="1F497D" w:themeColor="text2"/>
              </w:rPr>
            </w:pPr>
          </w:p>
        </w:tc>
      </w:tr>
      <w:tr w:rsidR="00463B61" w:rsidRPr="00E56308" w14:paraId="73860A9B" w14:textId="77777777" w:rsidTr="00A70ED1">
        <w:trPr>
          <w:trHeight w:val="374"/>
        </w:trPr>
        <w:tc>
          <w:tcPr>
            <w:tcW w:w="790" w:type="pct"/>
            <w:shd w:val="clear" w:color="auto" w:fill="auto"/>
          </w:tcPr>
          <w:p w14:paraId="088B73CD" w14:textId="77777777" w:rsidR="00463B61" w:rsidRPr="00E56308" w:rsidRDefault="00463B61" w:rsidP="001B42E4">
            <w:pPr>
              <w:pStyle w:val="Tablebody"/>
              <w:rPr>
                <w:lang w:val="en-CA"/>
              </w:rPr>
            </w:pPr>
          </w:p>
        </w:tc>
        <w:tc>
          <w:tcPr>
            <w:tcW w:w="750" w:type="pct"/>
          </w:tcPr>
          <w:p w14:paraId="68E644DB" w14:textId="77777777" w:rsidR="00463B61" w:rsidRPr="00E56308" w:rsidRDefault="00463B61" w:rsidP="001B42E4">
            <w:pPr>
              <w:pStyle w:val="Tablebody"/>
              <w:rPr>
                <w:lang w:val="en-CA"/>
              </w:rPr>
            </w:pPr>
          </w:p>
        </w:tc>
        <w:tc>
          <w:tcPr>
            <w:tcW w:w="1407" w:type="pct"/>
            <w:shd w:val="clear" w:color="auto" w:fill="auto"/>
          </w:tcPr>
          <w:p w14:paraId="64EC670A" w14:textId="77777777" w:rsidR="00463B61" w:rsidRPr="00E56308" w:rsidRDefault="00463B61" w:rsidP="001B42E4">
            <w:pPr>
              <w:pStyle w:val="Tablebody"/>
              <w:rPr>
                <w:lang w:val="en-CA"/>
              </w:rPr>
            </w:pPr>
          </w:p>
        </w:tc>
        <w:tc>
          <w:tcPr>
            <w:tcW w:w="511" w:type="pct"/>
          </w:tcPr>
          <w:p w14:paraId="5C39D089" w14:textId="77777777" w:rsidR="00463B61" w:rsidRPr="00E56308" w:rsidRDefault="00463B61" w:rsidP="001B42E4">
            <w:pPr>
              <w:pStyle w:val="Tablebody"/>
              <w:rPr>
                <w:lang w:val="en-CA"/>
              </w:rPr>
            </w:pPr>
          </w:p>
        </w:tc>
        <w:tc>
          <w:tcPr>
            <w:tcW w:w="604" w:type="pct"/>
            <w:shd w:val="clear" w:color="auto" w:fill="auto"/>
          </w:tcPr>
          <w:p w14:paraId="3101F2CF" w14:textId="77777777" w:rsidR="00463B61" w:rsidRPr="00E56308" w:rsidRDefault="00463B61" w:rsidP="001B42E4">
            <w:pPr>
              <w:pStyle w:val="Tablebody"/>
              <w:rPr>
                <w:lang w:val="en-CA"/>
              </w:rPr>
            </w:pPr>
          </w:p>
        </w:tc>
        <w:tc>
          <w:tcPr>
            <w:tcW w:w="938" w:type="pct"/>
          </w:tcPr>
          <w:p w14:paraId="32CCBD47" w14:textId="77777777" w:rsidR="00463B61" w:rsidRPr="00E56308" w:rsidRDefault="00463B61" w:rsidP="001B42E4">
            <w:pPr>
              <w:pStyle w:val="Tablebody"/>
              <w:rPr>
                <w:lang w:val="en-CA"/>
              </w:rPr>
            </w:pPr>
          </w:p>
        </w:tc>
      </w:tr>
      <w:tr w:rsidR="00463B61" w:rsidRPr="00E56308" w14:paraId="5DE3DD06" w14:textId="77777777" w:rsidTr="00A70ED1">
        <w:trPr>
          <w:trHeight w:val="374"/>
        </w:trPr>
        <w:tc>
          <w:tcPr>
            <w:tcW w:w="790" w:type="pct"/>
            <w:shd w:val="clear" w:color="auto" w:fill="auto"/>
          </w:tcPr>
          <w:p w14:paraId="7851D6E3" w14:textId="77777777" w:rsidR="00463B61" w:rsidRPr="00E56308" w:rsidRDefault="00463B61" w:rsidP="001B42E4">
            <w:pPr>
              <w:pStyle w:val="Tablebody"/>
              <w:rPr>
                <w:lang w:val="en-CA"/>
              </w:rPr>
            </w:pPr>
          </w:p>
        </w:tc>
        <w:tc>
          <w:tcPr>
            <w:tcW w:w="750" w:type="pct"/>
          </w:tcPr>
          <w:p w14:paraId="76ADC8F5" w14:textId="77777777" w:rsidR="00463B61" w:rsidRPr="00E56308" w:rsidRDefault="00463B61" w:rsidP="001B42E4">
            <w:pPr>
              <w:pStyle w:val="Tablebody"/>
              <w:rPr>
                <w:lang w:val="en-CA"/>
              </w:rPr>
            </w:pPr>
          </w:p>
        </w:tc>
        <w:tc>
          <w:tcPr>
            <w:tcW w:w="1407" w:type="pct"/>
            <w:shd w:val="clear" w:color="auto" w:fill="auto"/>
          </w:tcPr>
          <w:p w14:paraId="04036102" w14:textId="77777777" w:rsidR="00463B61" w:rsidRPr="00E56308" w:rsidRDefault="00463B61" w:rsidP="001B42E4">
            <w:pPr>
              <w:pStyle w:val="Tablebody"/>
              <w:rPr>
                <w:lang w:val="en-CA"/>
              </w:rPr>
            </w:pPr>
          </w:p>
        </w:tc>
        <w:tc>
          <w:tcPr>
            <w:tcW w:w="511" w:type="pct"/>
          </w:tcPr>
          <w:p w14:paraId="10AD42E6" w14:textId="77777777" w:rsidR="00463B61" w:rsidRPr="00E56308" w:rsidRDefault="00463B61" w:rsidP="001B42E4">
            <w:pPr>
              <w:pStyle w:val="Tablebody"/>
              <w:rPr>
                <w:lang w:val="en-CA"/>
              </w:rPr>
            </w:pPr>
          </w:p>
        </w:tc>
        <w:tc>
          <w:tcPr>
            <w:tcW w:w="604" w:type="pct"/>
            <w:shd w:val="clear" w:color="auto" w:fill="auto"/>
          </w:tcPr>
          <w:p w14:paraId="61EC3BBB" w14:textId="77777777" w:rsidR="00463B61" w:rsidRPr="00E56308" w:rsidRDefault="00463B61" w:rsidP="001B42E4">
            <w:pPr>
              <w:pStyle w:val="Tablebody"/>
              <w:rPr>
                <w:lang w:val="en-CA"/>
              </w:rPr>
            </w:pPr>
          </w:p>
        </w:tc>
        <w:tc>
          <w:tcPr>
            <w:tcW w:w="938" w:type="pct"/>
          </w:tcPr>
          <w:p w14:paraId="3EBC6E65" w14:textId="77777777" w:rsidR="00463B61" w:rsidRPr="00E56308" w:rsidRDefault="00463B61" w:rsidP="001B42E4">
            <w:pPr>
              <w:pStyle w:val="Tablebody"/>
              <w:rPr>
                <w:lang w:val="en-CA"/>
              </w:rPr>
            </w:pPr>
          </w:p>
        </w:tc>
      </w:tr>
    </w:tbl>
    <w:p w14:paraId="09A32233" w14:textId="77777777" w:rsidR="00941E79" w:rsidRDefault="00941E79" w:rsidP="00941E79">
      <w:pPr>
        <w:widowControl w:val="0"/>
        <w:autoSpaceDE w:val="0"/>
        <w:autoSpaceDN w:val="0"/>
        <w:adjustRightInd w:val="0"/>
        <w:rPr>
          <w:rFonts w:asciiTheme="minorHAnsi" w:hAnsiTheme="minorHAnsi" w:cstheme="minorHAnsi"/>
          <w:lang w:val="en-CA" w:eastAsia="en-CA"/>
        </w:rPr>
      </w:pPr>
    </w:p>
    <w:tbl>
      <w:tblPr>
        <w:tblpPr w:leftFromText="187" w:rightFromText="187" w:vertAnchor="text" w:tblpY="1"/>
        <w:tblOverlap w:val="nev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2940"/>
      </w:tblGrid>
      <w:tr w:rsidR="001B42E4" w:rsidRPr="0015599D" w14:paraId="2A8092DF" w14:textId="77777777" w:rsidTr="00AD2218">
        <w:trPr>
          <w:cantSplit/>
          <w:trHeight w:val="528"/>
        </w:trPr>
        <w:tc>
          <w:tcPr>
            <w:tcW w:w="5000" w:type="pct"/>
            <w:vMerge w:val="restart"/>
            <w:tcBorders>
              <w:top w:val="single" w:sz="8" w:space="0" w:color="03A783"/>
              <w:left w:val="single" w:sz="8" w:space="0" w:color="03A783"/>
              <w:bottom w:val="single" w:sz="8" w:space="0" w:color="03A783"/>
              <w:right w:val="single" w:sz="8" w:space="0" w:color="03A783"/>
            </w:tcBorders>
            <w:shd w:val="clear" w:color="auto" w:fill="auto"/>
          </w:tcPr>
          <w:p w14:paraId="2DC9B8BA" w14:textId="77777777" w:rsidR="001B42E4" w:rsidRPr="004D0198" w:rsidRDefault="001B42E4" w:rsidP="00AD2218">
            <w:pPr>
              <w:pStyle w:val="Signature2"/>
              <w:framePr w:hSpace="0" w:wrap="auto" w:vAnchor="margin" w:yAlign="inline"/>
              <w:suppressOverlap w:val="0"/>
            </w:pPr>
            <w:r w:rsidRPr="004D0198">
              <w:t xml:space="preserve">Name of </w:t>
            </w:r>
            <w:r>
              <w:t>a</w:t>
            </w:r>
            <w:r w:rsidRPr="004D0198">
              <w:t xml:space="preserve">uthorized </w:t>
            </w:r>
            <w:r>
              <w:t>c</w:t>
            </w:r>
            <w:r w:rsidRPr="004D0198">
              <w:t xml:space="preserve">ontact </w:t>
            </w:r>
            <w:r>
              <w:t>p</w:t>
            </w:r>
            <w:r w:rsidRPr="004D0198">
              <w:t xml:space="preserve">erson for the </w:t>
            </w:r>
            <w:r>
              <w:t>ma</w:t>
            </w:r>
            <w:r w:rsidRPr="004D0198">
              <w:t>nufacturer: ____________________</w:t>
            </w:r>
            <w:r>
              <w:t>___</w:t>
            </w:r>
          </w:p>
          <w:p w14:paraId="2EC08379" w14:textId="35603B5B" w:rsidR="001B42E4" w:rsidRPr="004D0198" w:rsidRDefault="001B42E4" w:rsidP="00AD2218">
            <w:pPr>
              <w:pStyle w:val="Signature2"/>
              <w:framePr w:hSpace="0" w:wrap="auto" w:vAnchor="margin" w:yAlign="inline"/>
              <w:suppressOverlap w:val="0"/>
            </w:pPr>
            <w:r w:rsidRPr="004D0198">
              <w:t xml:space="preserve">Signature of </w:t>
            </w:r>
            <w:r>
              <w:t>a</w:t>
            </w:r>
            <w:r w:rsidRPr="004D0198">
              <w:t xml:space="preserve">uthorized </w:t>
            </w:r>
            <w:r>
              <w:t>c</w:t>
            </w:r>
            <w:r w:rsidRPr="004D0198">
              <w:t xml:space="preserve">ontact </w:t>
            </w:r>
            <w:r>
              <w:t>p</w:t>
            </w:r>
            <w:r w:rsidRPr="004D0198">
              <w:t xml:space="preserve">erson for the </w:t>
            </w:r>
            <w:r>
              <w:t>m</w:t>
            </w:r>
            <w:r w:rsidRPr="004D0198">
              <w:t xml:space="preserve">anufacturer: ____________________                              </w:t>
            </w:r>
            <w:r w:rsidR="00A52877" w:rsidRPr="00857581">
              <w:t xml:space="preserve"> Date: ____________________</w:t>
            </w:r>
          </w:p>
        </w:tc>
      </w:tr>
      <w:tr w:rsidR="001B42E4" w:rsidRPr="0015599D" w14:paraId="11A2D4F1" w14:textId="77777777" w:rsidTr="00AD2218">
        <w:trPr>
          <w:trHeight w:val="648"/>
        </w:trPr>
        <w:tc>
          <w:tcPr>
            <w:tcW w:w="5000" w:type="pct"/>
            <w:vMerge/>
            <w:tcBorders>
              <w:top w:val="single" w:sz="48" w:space="0" w:color="03A783"/>
              <w:left w:val="single" w:sz="8" w:space="0" w:color="03A783"/>
              <w:bottom w:val="single" w:sz="8" w:space="0" w:color="03A783"/>
              <w:right w:val="single" w:sz="8" w:space="0" w:color="03A783"/>
            </w:tcBorders>
            <w:shd w:val="clear" w:color="auto" w:fill="auto"/>
          </w:tcPr>
          <w:p w14:paraId="218F4DA7" w14:textId="77777777" w:rsidR="001B42E4" w:rsidRPr="0015599D" w:rsidRDefault="001B42E4" w:rsidP="00AD2218"/>
        </w:tc>
      </w:tr>
    </w:tbl>
    <w:p w14:paraId="5023C547" w14:textId="43AEB3C7" w:rsidR="009E6568" w:rsidRDefault="009E6568" w:rsidP="005B135A">
      <w:pPr>
        <w:rPr>
          <w:rFonts w:asciiTheme="minorHAnsi" w:hAnsiTheme="minorHAnsi" w:cstheme="minorHAnsi"/>
        </w:rPr>
      </w:pPr>
    </w:p>
    <w:p w14:paraId="2033B8D4" w14:textId="77777777" w:rsidR="009E6568" w:rsidRDefault="009E6568">
      <w:pPr>
        <w:spacing w:before="0" w:after="0"/>
        <w:rPr>
          <w:rFonts w:asciiTheme="minorHAnsi" w:hAnsiTheme="minorHAnsi" w:cstheme="minorHAnsi"/>
        </w:rPr>
      </w:pPr>
      <w:r>
        <w:rPr>
          <w:rFonts w:asciiTheme="minorHAnsi" w:hAnsiTheme="minorHAnsi" w:cstheme="minorHAnsi"/>
        </w:rPr>
        <w:br w:type="page"/>
      </w:r>
    </w:p>
    <w:p w14:paraId="2950FFFC" w14:textId="6CF59F92" w:rsidR="0021257A" w:rsidRPr="0021257A" w:rsidRDefault="000B66BC" w:rsidP="009E6568">
      <w:pPr>
        <w:pStyle w:val="Title"/>
      </w:pPr>
      <w:bookmarkStart w:id="1" w:name="Appendix1"/>
      <w:r w:rsidRPr="0021257A">
        <w:lastRenderedPageBreak/>
        <w:t xml:space="preserve">Appendix 1. </w:t>
      </w:r>
      <w:r w:rsidR="0021257A" w:rsidRPr="0021257A">
        <w:t xml:space="preserve">Terminology for </w:t>
      </w:r>
      <w:r w:rsidR="005E3ADB">
        <w:t>d</w:t>
      </w:r>
      <w:r w:rsidR="0021257A" w:rsidRPr="0021257A">
        <w:t xml:space="preserve">escribing </w:t>
      </w:r>
      <w:r w:rsidR="005E3ADB">
        <w:t>a</w:t>
      </w:r>
      <w:r w:rsidR="0021257A" w:rsidRPr="0021257A">
        <w:t xml:space="preserve">ctivities of </w:t>
      </w:r>
      <w:r w:rsidR="005E3ADB">
        <w:t>m</w:t>
      </w:r>
      <w:r w:rsidR="0021257A" w:rsidRPr="0021257A">
        <w:t xml:space="preserve">anufacturing </w:t>
      </w:r>
      <w:r w:rsidR="005E3ADB">
        <w:t>s</w:t>
      </w:r>
      <w:r w:rsidR="0021257A" w:rsidRPr="0021257A">
        <w:t>ites for VCPs</w:t>
      </w:r>
      <w:bookmarkEnd w:id="1"/>
    </w:p>
    <w:tbl>
      <w:tblPr>
        <w:tblW w:w="5000" w:type="pct"/>
        <w:tblBorders>
          <w:top w:val="single" w:sz="4" w:space="0" w:color="03A783"/>
          <w:left w:val="single" w:sz="4" w:space="0" w:color="03A783"/>
          <w:bottom w:val="single" w:sz="4" w:space="0" w:color="03A783"/>
          <w:right w:val="single" w:sz="4" w:space="0" w:color="03A783"/>
          <w:insideH w:val="single" w:sz="4" w:space="0" w:color="03A783"/>
          <w:insideV w:val="single" w:sz="4" w:space="0" w:color="03A783"/>
        </w:tblBorders>
        <w:tblCellMar>
          <w:top w:w="14" w:type="dxa"/>
          <w:bottom w:w="14" w:type="dxa"/>
        </w:tblCellMar>
        <w:tblLook w:val="04A0" w:firstRow="1" w:lastRow="0" w:firstColumn="1" w:lastColumn="0" w:noHBand="0" w:noVBand="1"/>
      </w:tblPr>
      <w:tblGrid>
        <w:gridCol w:w="1360"/>
        <w:gridCol w:w="6467"/>
        <w:gridCol w:w="5123"/>
      </w:tblGrid>
      <w:tr w:rsidR="009E6568" w:rsidRPr="00407813" w14:paraId="5B5F438B" w14:textId="77777777" w:rsidTr="00E954F2">
        <w:trPr>
          <w:trHeight w:val="374"/>
          <w:tblHeader/>
        </w:trPr>
        <w:tc>
          <w:tcPr>
            <w:tcW w:w="525" w:type="pct"/>
            <w:tcBorders>
              <w:right w:val="single" w:sz="4" w:space="0" w:color="FFFFFF" w:themeColor="background1"/>
            </w:tcBorders>
            <w:shd w:val="clear" w:color="auto" w:fill="03A783"/>
            <w:vAlign w:val="center"/>
            <w:hideMark/>
          </w:tcPr>
          <w:p w14:paraId="76577645" w14:textId="77777777" w:rsidR="00FA1D64" w:rsidRPr="00407813" w:rsidRDefault="00FA1D64" w:rsidP="00344935">
            <w:pPr>
              <w:pStyle w:val="Tableheaderswhiteongreen"/>
            </w:pPr>
            <w:r>
              <w:t>Terms</w:t>
            </w:r>
          </w:p>
        </w:tc>
        <w:tc>
          <w:tcPr>
            <w:tcW w:w="2497" w:type="pct"/>
            <w:tcBorders>
              <w:left w:val="single" w:sz="4" w:space="0" w:color="FFFFFF" w:themeColor="background1"/>
              <w:right w:val="single" w:sz="4" w:space="0" w:color="FFFFFF" w:themeColor="background1"/>
            </w:tcBorders>
            <w:shd w:val="clear" w:color="auto" w:fill="03A783"/>
            <w:vAlign w:val="center"/>
            <w:hideMark/>
          </w:tcPr>
          <w:p w14:paraId="14613379" w14:textId="253FD47C" w:rsidR="00FA1D64" w:rsidRPr="00407813" w:rsidRDefault="00FA1D64" w:rsidP="00344935">
            <w:pPr>
              <w:pStyle w:val="Tableheaderswhiteongreen"/>
            </w:pPr>
            <w:r>
              <w:t>Definition/</w:t>
            </w:r>
            <w:r w:rsidR="005E3ADB">
              <w:t>g</w:t>
            </w:r>
            <w:r>
              <w:t>uidance</w:t>
            </w:r>
          </w:p>
        </w:tc>
        <w:tc>
          <w:tcPr>
            <w:tcW w:w="1979" w:type="pct"/>
            <w:tcBorders>
              <w:left w:val="single" w:sz="4" w:space="0" w:color="FFFFFF" w:themeColor="background1"/>
            </w:tcBorders>
            <w:shd w:val="clear" w:color="auto" w:fill="03A783"/>
            <w:vAlign w:val="center"/>
            <w:hideMark/>
          </w:tcPr>
          <w:p w14:paraId="70006CEA" w14:textId="263C91EE" w:rsidR="00FA1D64" w:rsidRPr="00407813" w:rsidRDefault="00FA1D64" w:rsidP="00344935">
            <w:pPr>
              <w:pStyle w:val="Tableheaderswhiteongreen"/>
            </w:pPr>
            <w:r w:rsidRPr="00407813">
              <w:t xml:space="preserve">Related </w:t>
            </w:r>
            <w:r w:rsidR="005E3ADB">
              <w:t>t</w:t>
            </w:r>
            <w:r w:rsidRPr="00407813">
              <w:t>erm</w:t>
            </w:r>
            <w:r>
              <w:t>s</w:t>
            </w:r>
          </w:p>
        </w:tc>
      </w:tr>
      <w:tr w:rsidR="009E6568" w:rsidRPr="00407813" w14:paraId="1284EB55" w14:textId="77777777" w:rsidTr="00A70ED1">
        <w:trPr>
          <w:trHeight w:val="374"/>
        </w:trPr>
        <w:tc>
          <w:tcPr>
            <w:tcW w:w="525" w:type="pct"/>
            <w:shd w:val="clear" w:color="auto" w:fill="auto"/>
            <w:hideMark/>
          </w:tcPr>
          <w:p w14:paraId="70AF131F" w14:textId="77777777" w:rsidR="00FA1D64" w:rsidRPr="00407813" w:rsidRDefault="00FA1D64" w:rsidP="009E6568">
            <w:pPr>
              <w:pStyle w:val="Tablebody"/>
            </w:pPr>
            <w:r w:rsidRPr="00407813">
              <w:t>Cutting</w:t>
            </w:r>
          </w:p>
        </w:tc>
        <w:tc>
          <w:tcPr>
            <w:tcW w:w="2497" w:type="pct"/>
            <w:shd w:val="clear" w:color="auto" w:fill="auto"/>
            <w:hideMark/>
          </w:tcPr>
          <w:p w14:paraId="077D6E1F" w14:textId="77777777" w:rsidR="00FA1D64" w:rsidRPr="00407813" w:rsidRDefault="00FA1D64" w:rsidP="009E6568">
            <w:pPr>
              <w:pStyle w:val="Tablebody"/>
            </w:pPr>
            <w:r w:rsidRPr="00407813">
              <w:t xml:space="preserve">The process of </w:t>
            </w:r>
            <w:r>
              <w:t xml:space="preserve">cutting </w:t>
            </w:r>
            <w:r w:rsidRPr="00407813">
              <w:t>ITN fabric in</w:t>
            </w:r>
            <w:r>
              <w:t>to defined sizes in</w:t>
            </w:r>
            <w:r w:rsidRPr="00407813">
              <w:t xml:space="preserve"> preparation for sewing.</w:t>
            </w:r>
          </w:p>
        </w:tc>
        <w:tc>
          <w:tcPr>
            <w:tcW w:w="1979" w:type="pct"/>
            <w:shd w:val="clear" w:color="auto" w:fill="auto"/>
            <w:hideMark/>
          </w:tcPr>
          <w:p w14:paraId="71F6576D" w14:textId="77777777" w:rsidR="00FA1D64" w:rsidRPr="00407813" w:rsidRDefault="00FA1D64" w:rsidP="009E6568">
            <w:pPr>
              <w:pStyle w:val="Tablebody"/>
            </w:pPr>
          </w:p>
        </w:tc>
      </w:tr>
      <w:tr w:rsidR="009E6568" w:rsidRPr="00407813" w14:paraId="169A9788" w14:textId="77777777" w:rsidTr="00A70ED1">
        <w:trPr>
          <w:trHeight w:val="374"/>
        </w:trPr>
        <w:tc>
          <w:tcPr>
            <w:tcW w:w="525" w:type="pct"/>
            <w:shd w:val="clear" w:color="auto" w:fill="auto"/>
            <w:hideMark/>
          </w:tcPr>
          <w:p w14:paraId="1044E3BD" w14:textId="77777777" w:rsidR="00FA1D64" w:rsidRPr="00407813" w:rsidRDefault="00FA1D64" w:rsidP="009E6568">
            <w:pPr>
              <w:pStyle w:val="Tablebody"/>
            </w:pPr>
            <w:r w:rsidRPr="00407813">
              <w:t>Formulation</w:t>
            </w:r>
          </w:p>
        </w:tc>
        <w:tc>
          <w:tcPr>
            <w:tcW w:w="2497" w:type="pct"/>
            <w:shd w:val="clear" w:color="auto" w:fill="auto"/>
            <w:hideMark/>
          </w:tcPr>
          <w:p w14:paraId="3DE1848E" w14:textId="5B5189B0" w:rsidR="00FA1D64" w:rsidRPr="00407813" w:rsidRDefault="00FA1D64" w:rsidP="009E6568">
            <w:pPr>
              <w:pStyle w:val="Tablebody"/>
            </w:pPr>
            <w:r w:rsidRPr="00407813">
              <w:t xml:space="preserve">Any activity related to the process of creating the end use vector control product.  For ITNs, this includes the treatment, coating or incorporation, of knitted fabric or extrusion of yarn respectively. If an ITN contains untreated PE yarn, the extrusion of this component is considered part of the formulation.  </w:t>
            </w:r>
          </w:p>
        </w:tc>
        <w:tc>
          <w:tcPr>
            <w:tcW w:w="1979" w:type="pct"/>
            <w:shd w:val="clear" w:color="auto" w:fill="auto"/>
            <w:hideMark/>
          </w:tcPr>
          <w:p w14:paraId="0FA70C96" w14:textId="77777777" w:rsidR="00FA1D64" w:rsidRPr="00407813" w:rsidRDefault="00FA1D64" w:rsidP="009E6568">
            <w:pPr>
              <w:pStyle w:val="Tablebody"/>
            </w:pPr>
            <w:r w:rsidRPr="00407813">
              <w:t>Blending, extrusion, fabric impregnation, fabrication, granulating, heat setting, manufacturing, material mixing, molding</w:t>
            </w:r>
            <w:r>
              <w:t>,</w:t>
            </w:r>
            <w:r w:rsidRPr="00407813">
              <w:t xml:space="preserve"> stenting, treatment of the net fabric, yarn extrusion</w:t>
            </w:r>
          </w:p>
        </w:tc>
      </w:tr>
      <w:tr w:rsidR="009E6568" w:rsidRPr="00407813" w14:paraId="6CBA0007" w14:textId="77777777" w:rsidTr="00A70ED1">
        <w:trPr>
          <w:trHeight w:val="374"/>
        </w:trPr>
        <w:tc>
          <w:tcPr>
            <w:tcW w:w="525" w:type="pct"/>
            <w:shd w:val="clear" w:color="auto" w:fill="auto"/>
            <w:hideMark/>
          </w:tcPr>
          <w:p w14:paraId="43B4095C" w14:textId="77777777" w:rsidR="00FA1D64" w:rsidRPr="00407813" w:rsidRDefault="00FA1D64" w:rsidP="009E6568">
            <w:pPr>
              <w:pStyle w:val="Tablebody"/>
            </w:pPr>
            <w:r w:rsidRPr="00407813">
              <w:t>Knitting</w:t>
            </w:r>
          </w:p>
        </w:tc>
        <w:tc>
          <w:tcPr>
            <w:tcW w:w="2497" w:type="pct"/>
            <w:shd w:val="clear" w:color="auto" w:fill="auto"/>
            <w:hideMark/>
          </w:tcPr>
          <w:p w14:paraId="6CD7D6CD" w14:textId="267DB70E" w:rsidR="00FA1D64" w:rsidRPr="00407813" w:rsidRDefault="00FA1D64" w:rsidP="009E6568">
            <w:pPr>
              <w:pStyle w:val="Tablebody"/>
            </w:pPr>
            <w:r w:rsidRPr="00407813">
              <w:t xml:space="preserve">The method by which yarn is manipulated to create a textile or fabric. In the case of coated ITN products, knitting would typically take place prior to the treatment (formulation) of the fabric.  In the case of incorporated ITN products knitting would take place after the treatment (formulation) of the yarn. </w:t>
            </w:r>
          </w:p>
        </w:tc>
        <w:tc>
          <w:tcPr>
            <w:tcW w:w="1979" w:type="pct"/>
            <w:shd w:val="clear" w:color="auto" w:fill="auto"/>
            <w:hideMark/>
          </w:tcPr>
          <w:p w14:paraId="2F586225" w14:textId="77777777" w:rsidR="00FA1D64" w:rsidRPr="00407813" w:rsidRDefault="00FA1D64" w:rsidP="009E6568">
            <w:pPr>
              <w:pStyle w:val="Tablebody"/>
            </w:pPr>
          </w:p>
        </w:tc>
      </w:tr>
      <w:tr w:rsidR="009E6568" w:rsidRPr="00407813" w14:paraId="492C1A2B" w14:textId="77777777" w:rsidTr="00A70ED1">
        <w:trPr>
          <w:trHeight w:val="374"/>
        </w:trPr>
        <w:tc>
          <w:tcPr>
            <w:tcW w:w="525" w:type="pct"/>
            <w:shd w:val="clear" w:color="auto" w:fill="auto"/>
            <w:hideMark/>
          </w:tcPr>
          <w:p w14:paraId="369FFD89" w14:textId="77777777" w:rsidR="00FA1D64" w:rsidRPr="00407813" w:rsidRDefault="00FA1D64" w:rsidP="009E6568">
            <w:pPr>
              <w:pStyle w:val="Tablebody"/>
            </w:pPr>
            <w:r w:rsidRPr="00407813">
              <w:t>Labelling</w:t>
            </w:r>
          </w:p>
        </w:tc>
        <w:tc>
          <w:tcPr>
            <w:tcW w:w="2497" w:type="pct"/>
            <w:shd w:val="clear" w:color="auto" w:fill="auto"/>
            <w:hideMark/>
          </w:tcPr>
          <w:p w14:paraId="32CE4750" w14:textId="77777777" w:rsidR="00FA1D64" w:rsidRPr="00407813" w:rsidRDefault="00FA1D64" w:rsidP="009E6568">
            <w:pPr>
              <w:pStyle w:val="Tablebody"/>
            </w:pPr>
            <w:r w:rsidRPr="00407813">
              <w:t>The process of affixing a label to the unit packaging or multi-packed container.  For pre-</w:t>
            </w:r>
            <w:r>
              <w:t>printed</w:t>
            </w:r>
            <w:r w:rsidRPr="00407813">
              <w:t xml:space="preserve"> packaging, the activities of labelling and packaging may be the same</w:t>
            </w:r>
            <w:r>
              <w:t xml:space="preserve"> and both should be selected</w:t>
            </w:r>
            <w:r w:rsidRPr="00407813">
              <w:t>.</w:t>
            </w:r>
          </w:p>
        </w:tc>
        <w:tc>
          <w:tcPr>
            <w:tcW w:w="1979" w:type="pct"/>
            <w:shd w:val="clear" w:color="auto" w:fill="auto"/>
            <w:hideMark/>
          </w:tcPr>
          <w:p w14:paraId="2E929A09" w14:textId="77777777" w:rsidR="00FA1D64" w:rsidRPr="00407813" w:rsidRDefault="00FA1D64" w:rsidP="009E6568">
            <w:pPr>
              <w:pStyle w:val="Tablebody"/>
            </w:pPr>
          </w:p>
        </w:tc>
      </w:tr>
      <w:tr w:rsidR="009E6568" w:rsidRPr="00407813" w14:paraId="2A120AAF" w14:textId="77777777" w:rsidTr="00A70ED1">
        <w:trPr>
          <w:trHeight w:val="374"/>
        </w:trPr>
        <w:tc>
          <w:tcPr>
            <w:tcW w:w="525" w:type="pct"/>
            <w:shd w:val="clear" w:color="auto" w:fill="auto"/>
            <w:hideMark/>
          </w:tcPr>
          <w:p w14:paraId="3BF4C7BA" w14:textId="538BEE85" w:rsidR="00FA1D64" w:rsidRPr="00407813" w:rsidRDefault="00FA1D64" w:rsidP="009E6568">
            <w:pPr>
              <w:pStyle w:val="Tablebody"/>
            </w:pPr>
            <w:r w:rsidRPr="00407813">
              <w:t>Master</w:t>
            </w:r>
            <w:r>
              <w:t>b</w:t>
            </w:r>
            <w:r w:rsidRPr="00407813">
              <w:t xml:space="preserve">atch </w:t>
            </w:r>
            <w:r w:rsidR="00955549">
              <w:t>f</w:t>
            </w:r>
            <w:r w:rsidRPr="00407813">
              <w:t>ormulation</w:t>
            </w:r>
          </w:p>
        </w:tc>
        <w:tc>
          <w:tcPr>
            <w:tcW w:w="2497" w:type="pct"/>
            <w:shd w:val="clear" w:color="auto" w:fill="auto"/>
            <w:hideMark/>
          </w:tcPr>
          <w:p w14:paraId="389EF7D2" w14:textId="77777777" w:rsidR="00FA1D64" w:rsidRPr="00407813" w:rsidRDefault="00FA1D64" w:rsidP="009E6568">
            <w:pPr>
              <w:pStyle w:val="Tablebody"/>
            </w:pPr>
            <w:r w:rsidRPr="00407813">
              <w:t xml:space="preserve">The process of </w:t>
            </w:r>
            <w:r>
              <w:t>creating</w:t>
            </w:r>
            <w:r w:rsidRPr="00407813">
              <w:t xml:space="preserve"> a masterbatch intermediate mixture of concentrated target ingredient(s) for the purpose of conveying the ingredients, by means of formulation, into the finished product.</w:t>
            </w:r>
          </w:p>
        </w:tc>
        <w:tc>
          <w:tcPr>
            <w:tcW w:w="1979" w:type="pct"/>
            <w:shd w:val="clear" w:color="auto" w:fill="auto"/>
            <w:hideMark/>
          </w:tcPr>
          <w:p w14:paraId="4596178B" w14:textId="77777777" w:rsidR="00FA1D64" w:rsidRPr="00407813" w:rsidRDefault="00FA1D64" w:rsidP="009E6568">
            <w:pPr>
              <w:pStyle w:val="Tablebody"/>
            </w:pPr>
          </w:p>
        </w:tc>
      </w:tr>
      <w:tr w:rsidR="009E6568" w:rsidRPr="00407813" w14:paraId="17DEAC8E" w14:textId="77777777" w:rsidTr="00A70ED1">
        <w:trPr>
          <w:trHeight w:val="374"/>
        </w:trPr>
        <w:tc>
          <w:tcPr>
            <w:tcW w:w="525" w:type="pct"/>
            <w:shd w:val="clear" w:color="auto" w:fill="auto"/>
            <w:hideMark/>
          </w:tcPr>
          <w:p w14:paraId="1130B797" w14:textId="77777777" w:rsidR="00FA1D64" w:rsidRPr="00407813" w:rsidRDefault="00FA1D64" w:rsidP="009E6568">
            <w:pPr>
              <w:pStyle w:val="Tablebody"/>
            </w:pPr>
            <w:r w:rsidRPr="00407813">
              <w:t>Packaging</w:t>
            </w:r>
          </w:p>
        </w:tc>
        <w:tc>
          <w:tcPr>
            <w:tcW w:w="2497" w:type="pct"/>
            <w:shd w:val="clear" w:color="auto" w:fill="auto"/>
            <w:hideMark/>
          </w:tcPr>
          <w:p w14:paraId="14FFD16F" w14:textId="769F60CD" w:rsidR="00FA1D64" w:rsidRPr="00407813" w:rsidRDefault="00FA1D64" w:rsidP="009E6568">
            <w:pPr>
              <w:pStyle w:val="Tablebody"/>
            </w:pPr>
            <w:r w:rsidRPr="00407813">
              <w:t xml:space="preserve">The process of containerizing the formulated product individually and/or in multi-unit </w:t>
            </w:r>
            <w:r>
              <w:t>containers</w:t>
            </w:r>
            <w:r w:rsidRPr="00407813">
              <w:t>.</w:t>
            </w:r>
          </w:p>
        </w:tc>
        <w:tc>
          <w:tcPr>
            <w:tcW w:w="1979" w:type="pct"/>
            <w:shd w:val="clear" w:color="auto" w:fill="auto"/>
            <w:hideMark/>
          </w:tcPr>
          <w:p w14:paraId="35123DEE" w14:textId="77777777" w:rsidR="00FA1D64" w:rsidRPr="00407813" w:rsidRDefault="00FA1D64" w:rsidP="009E6568">
            <w:pPr>
              <w:pStyle w:val="Tablebody"/>
            </w:pPr>
            <w:r w:rsidRPr="00407813">
              <w:t>Baling, filling, packing</w:t>
            </w:r>
          </w:p>
        </w:tc>
      </w:tr>
      <w:tr w:rsidR="009E6568" w:rsidRPr="00407813" w14:paraId="7AB15C05" w14:textId="77777777" w:rsidTr="00A70ED1">
        <w:trPr>
          <w:trHeight w:val="374"/>
        </w:trPr>
        <w:tc>
          <w:tcPr>
            <w:tcW w:w="525" w:type="pct"/>
            <w:shd w:val="clear" w:color="auto" w:fill="auto"/>
            <w:hideMark/>
          </w:tcPr>
          <w:p w14:paraId="548E75F0" w14:textId="75481743" w:rsidR="00FA1D64" w:rsidRPr="00407813" w:rsidRDefault="00FA1D64" w:rsidP="009E6568">
            <w:pPr>
              <w:pStyle w:val="Tablebody"/>
            </w:pPr>
            <w:r w:rsidRPr="00407813">
              <w:t>Release</w:t>
            </w:r>
            <w:r w:rsidR="00955549">
              <w:t xml:space="preserve"> t</w:t>
            </w:r>
            <w:r w:rsidRPr="00407813">
              <w:t>esting</w:t>
            </w:r>
          </w:p>
        </w:tc>
        <w:tc>
          <w:tcPr>
            <w:tcW w:w="2497" w:type="pct"/>
            <w:shd w:val="clear" w:color="auto" w:fill="auto"/>
            <w:hideMark/>
          </w:tcPr>
          <w:p w14:paraId="784F546C" w14:textId="77777777" w:rsidR="00FA1D64" w:rsidRPr="00407813" w:rsidRDefault="00FA1D64" w:rsidP="009E6568">
            <w:pPr>
              <w:pStyle w:val="Tablebody"/>
            </w:pPr>
            <w:r w:rsidRPr="00407813">
              <w:t xml:space="preserve">Any testing, quality control, or compliance monitoring of finished products for the purpose of ensuring that the finished product </w:t>
            </w:r>
            <w:r>
              <w:t>complies with</w:t>
            </w:r>
            <w:r w:rsidRPr="00407813">
              <w:t xml:space="preserve"> applicable specifications and order requirements</w:t>
            </w:r>
            <w:r>
              <w:t>.</w:t>
            </w:r>
          </w:p>
        </w:tc>
        <w:tc>
          <w:tcPr>
            <w:tcW w:w="1979" w:type="pct"/>
            <w:shd w:val="clear" w:color="auto" w:fill="auto"/>
            <w:hideMark/>
          </w:tcPr>
          <w:p w14:paraId="1666A414" w14:textId="77777777" w:rsidR="00FA1D64" w:rsidRPr="00407813" w:rsidRDefault="00FA1D64" w:rsidP="009E6568">
            <w:pPr>
              <w:pStyle w:val="Tablebody"/>
            </w:pPr>
            <w:r w:rsidRPr="00407813">
              <w:t>Analytical testing, checking, QA/QC, testing</w:t>
            </w:r>
          </w:p>
        </w:tc>
      </w:tr>
      <w:tr w:rsidR="009E6568" w:rsidRPr="00407813" w14:paraId="5C414DDB" w14:textId="77777777" w:rsidTr="00A70ED1">
        <w:trPr>
          <w:trHeight w:val="374"/>
        </w:trPr>
        <w:tc>
          <w:tcPr>
            <w:tcW w:w="525" w:type="pct"/>
            <w:shd w:val="clear" w:color="auto" w:fill="auto"/>
            <w:hideMark/>
          </w:tcPr>
          <w:p w14:paraId="012413F9" w14:textId="77777777" w:rsidR="00FA1D64" w:rsidRPr="00407813" w:rsidRDefault="00FA1D64" w:rsidP="009E6568">
            <w:pPr>
              <w:pStyle w:val="Tablebody"/>
            </w:pPr>
            <w:r w:rsidRPr="00407813">
              <w:t>Sewing</w:t>
            </w:r>
          </w:p>
        </w:tc>
        <w:tc>
          <w:tcPr>
            <w:tcW w:w="2497" w:type="pct"/>
            <w:shd w:val="clear" w:color="auto" w:fill="auto"/>
            <w:hideMark/>
          </w:tcPr>
          <w:p w14:paraId="601ED726" w14:textId="77777777" w:rsidR="00FA1D64" w:rsidRPr="00407813" w:rsidRDefault="00FA1D64" w:rsidP="009E6568">
            <w:pPr>
              <w:pStyle w:val="Tablebody"/>
            </w:pPr>
            <w:r w:rsidRPr="00407813">
              <w:t xml:space="preserve">The process of </w:t>
            </w:r>
            <w:r>
              <w:t>connecting</w:t>
            </w:r>
            <w:r w:rsidRPr="00407813">
              <w:t xml:space="preserve"> cut fabric into the shape and size of the finished ITN product.  This includes affixing a label tag to the product</w:t>
            </w:r>
            <w:r>
              <w:t>.</w:t>
            </w:r>
          </w:p>
        </w:tc>
        <w:tc>
          <w:tcPr>
            <w:tcW w:w="1979" w:type="pct"/>
            <w:shd w:val="clear" w:color="auto" w:fill="auto"/>
            <w:noWrap/>
            <w:hideMark/>
          </w:tcPr>
          <w:p w14:paraId="1A30C6A4" w14:textId="77777777" w:rsidR="00FA1D64" w:rsidRPr="00407813" w:rsidRDefault="00FA1D64" w:rsidP="009E6568">
            <w:pPr>
              <w:pStyle w:val="Tablebody"/>
            </w:pPr>
            <w:r w:rsidRPr="00407813">
              <w:t>Stitching</w:t>
            </w:r>
          </w:p>
        </w:tc>
      </w:tr>
      <w:tr w:rsidR="009E6568" w:rsidRPr="00407813" w14:paraId="389FB844" w14:textId="77777777" w:rsidTr="00A70ED1">
        <w:trPr>
          <w:trHeight w:val="374"/>
        </w:trPr>
        <w:tc>
          <w:tcPr>
            <w:tcW w:w="525" w:type="pct"/>
            <w:shd w:val="clear" w:color="auto" w:fill="auto"/>
            <w:hideMark/>
          </w:tcPr>
          <w:p w14:paraId="5054A0F3" w14:textId="77777777" w:rsidR="00FA1D64" w:rsidRPr="00407813" w:rsidRDefault="00FA1D64" w:rsidP="009E6568">
            <w:pPr>
              <w:pStyle w:val="Tablebody"/>
            </w:pPr>
            <w:r w:rsidRPr="00407813">
              <w:lastRenderedPageBreak/>
              <w:t>Storage</w:t>
            </w:r>
          </w:p>
        </w:tc>
        <w:tc>
          <w:tcPr>
            <w:tcW w:w="2497" w:type="pct"/>
            <w:shd w:val="clear" w:color="auto" w:fill="auto"/>
            <w:hideMark/>
          </w:tcPr>
          <w:p w14:paraId="59AF74AD" w14:textId="77777777" w:rsidR="00FA1D64" w:rsidRPr="00407813" w:rsidRDefault="00FA1D64" w:rsidP="009E6568">
            <w:pPr>
              <w:pStyle w:val="Tablebody"/>
            </w:pPr>
            <w:r w:rsidRPr="00407813">
              <w:t>Refers to the activity of storing finished product</w:t>
            </w:r>
            <w:r>
              <w:t>(s)</w:t>
            </w:r>
            <w:r w:rsidRPr="00407813">
              <w:t xml:space="preserve"> prior to release/shipping</w:t>
            </w:r>
            <w:r>
              <w:t>,</w:t>
            </w:r>
            <w:r w:rsidRPr="00407813">
              <w:t xml:space="preserve"> up until the point </w:t>
            </w:r>
            <w:r>
              <w:t>when</w:t>
            </w:r>
            <w:r w:rsidRPr="00407813">
              <w:t xml:space="preserve"> the declared site </w:t>
            </w:r>
            <w:r>
              <w:t xml:space="preserve">is </w:t>
            </w:r>
            <w:r w:rsidRPr="00407813">
              <w:t>no</w:t>
            </w:r>
            <w:r>
              <w:t>-</w:t>
            </w:r>
            <w:r w:rsidRPr="00407813">
              <w:t>longer in direct control of the product(s)</w:t>
            </w:r>
            <w:r>
              <w:t>.</w:t>
            </w:r>
          </w:p>
        </w:tc>
        <w:tc>
          <w:tcPr>
            <w:tcW w:w="1979" w:type="pct"/>
            <w:shd w:val="clear" w:color="auto" w:fill="auto"/>
            <w:hideMark/>
          </w:tcPr>
          <w:p w14:paraId="3B1BE7FD" w14:textId="77777777" w:rsidR="00FA1D64" w:rsidRPr="00407813" w:rsidRDefault="00FA1D64" w:rsidP="009E6568">
            <w:pPr>
              <w:pStyle w:val="Tablebody"/>
            </w:pPr>
            <w:r w:rsidRPr="00407813">
              <w:t>Transit storage, warehousing</w:t>
            </w:r>
          </w:p>
        </w:tc>
      </w:tr>
    </w:tbl>
    <w:p w14:paraId="6EEF8894" w14:textId="77777777" w:rsidR="00FA1D64" w:rsidRPr="00E56308" w:rsidRDefault="00FA1D64" w:rsidP="005B135A">
      <w:pPr>
        <w:rPr>
          <w:rFonts w:asciiTheme="minorHAnsi" w:hAnsiTheme="minorHAnsi" w:cstheme="minorHAnsi"/>
        </w:rPr>
      </w:pPr>
    </w:p>
    <w:sectPr w:rsidR="00FA1D64" w:rsidRPr="00E56308" w:rsidSect="00980D96">
      <w:headerReference w:type="default" r:id="rId11"/>
      <w:footerReference w:type="default" r:id="rId12"/>
      <w:headerReference w:type="first" r:id="rId13"/>
      <w:type w:val="continuous"/>
      <w:pgSz w:w="15840" w:h="12240" w:orient="landscape" w:code="1"/>
      <w:pgMar w:top="504" w:right="1440" w:bottom="1800" w:left="1440" w:header="144" w:footer="432" w:gutter="0"/>
      <w:cols w:space="708"/>
      <w:formProt w:val="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696A" w14:textId="77777777" w:rsidR="000135CC" w:rsidRDefault="000135CC">
      <w:r>
        <w:separator/>
      </w:r>
    </w:p>
  </w:endnote>
  <w:endnote w:type="continuationSeparator" w:id="0">
    <w:p w14:paraId="78F32C8F" w14:textId="77777777" w:rsidR="000135CC" w:rsidRDefault="000135CC">
      <w:r>
        <w:continuationSeparator/>
      </w:r>
    </w:p>
  </w:endnote>
  <w:endnote w:type="continuationNotice" w:id="1">
    <w:p w14:paraId="638360CF" w14:textId="77777777" w:rsidR="000135CC" w:rsidRDefault="000135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Body)">
    <w:altName w:val="Calibri"/>
    <w:panose1 w:val="00000000000000000000"/>
    <w:charset w:val="00"/>
    <w:family w:val="roman"/>
    <w:notTrueType/>
    <w:pitch w:val="default"/>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06793801"/>
      <w:docPartObj>
        <w:docPartGallery w:val="Page Numbers (Bottom of Page)"/>
        <w:docPartUnique/>
      </w:docPartObj>
    </w:sdtPr>
    <w:sdtEndPr>
      <w:rPr>
        <w:rFonts w:ascii="Calibri" w:eastAsiaTheme="minorHAnsi" w:hAnsi="Calibri" w:cstheme="minorBidi"/>
        <w:color w:val="000000" w:themeColor="text1"/>
        <w:lang w:eastAsia="en-US"/>
      </w:rPr>
    </w:sdtEndPr>
    <w:sdtContent>
      <w:p w14:paraId="0BABE4B2" w14:textId="75E2BE2B" w:rsidR="008E27B3" w:rsidRPr="000175E0" w:rsidRDefault="000175E0" w:rsidP="00072181">
        <w:pPr>
          <w:pStyle w:val="Footer"/>
          <w:tabs>
            <w:tab w:val="clear" w:pos="4153"/>
            <w:tab w:val="clear" w:pos="8306"/>
            <w:tab w:val="center" w:pos="5580"/>
            <w:tab w:val="right" w:pos="8640"/>
          </w:tabs>
          <w:spacing w:before="120" w:after="240" w:line="257" w:lineRule="auto"/>
          <w:rPr>
            <w:rFonts w:ascii="Calibri" w:eastAsiaTheme="minorHAnsi" w:hAnsi="Calibri" w:cstheme="minorBidi"/>
            <w:color w:val="000000" w:themeColor="text1"/>
            <w:sz w:val="18"/>
            <w:szCs w:val="18"/>
            <w:lang w:eastAsia="en-US"/>
          </w:rPr>
        </w:pPr>
        <w:r w:rsidRPr="00191236">
          <w:rPr>
            <w:rFonts w:ascii="Calibri" w:eastAsiaTheme="minorHAnsi" w:hAnsi="Calibri" w:cstheme="minorBidi"/>
            <w:color w:val="000000" w:themeColor="text1"/>
            <w:sz w:val="18"/>
            <w:szCs w:val="18"/>
            <w:lang w:eastAsia="en-US"/>
          </w:rPr>
          <w:t xml:space="preserve">WHO PQT/VCP </w:t>
        </w:r>
        <w:r w:rsidR="00752072" w:rsidRPr="00191236">
          <w:rPr>
            <w:rFonts w:ascii="Calibri" w:eastAsiaTheme="minorHAnsi" w:hAnsi="Calibri" w:cstheme="minorBidi"/>
            <w:color w:val="000000" w:themeColor="text1"/>
            <w:sz w:val="18"/>
            <w:szCs w:val="18"/>
            <w:lang w:eastAsia="en-US"/>
          </w:rPr>
          <w:t xml:space="preserve">– </w:t>
        </w:r>
        <w:r w:rsidRPr="00191236">
          <w:rPr>
            <w:rFonts w:ascii="Calibri" w:eastAsiaTheme="minorHAnsi" w:hAnsi="Calibri" w:cstheme="minorBidi"/>
            <w:color w:val="000000" w:themeColor="text1"/>
            <w:sz w:val="18"/>
            <w:szCs w:val="18"/>
            <w:lang w:eastAsia="en-US"/>
          </w:rPr>
          <w:t xml:space="preserve">Declaration of </w:t>
        </w:r>
        <w:r w:rsidR="00B73E3A" w:rsidRPr="00191236">
          <w:rPr>
            <w:rFonts w:ascii="Calibri" w:eastAsiaTheme="minorHAnsi" w:hAnsi="Calibri" w:cstheme="minorBidi"/>
            <w:color w:val="000000" w:themeColor="text1"/>
            <w:sz w:val="18"/>
            <w:szCs w:val="18"/>
            <w:lang w:eastAsia="en-US"/>
          </w:rPr>
          <w:t>manufacturing sites</w:t>
        </w:r>
        <w:r w:rsidR="00FC52FA" w:rsidRPr="00191236">
          <w:rPr>
            <w:rFonts w:ascii="Calibri" w:eastAsiaTheme="minorHAnsi" w:hAnsi="Calibri" w:cstheme="minorBidi"/>
            <w:color w:val="000000" w:themeColor="text1"/>
            <w:sz w:val="18"/>
            <w:szCs w:val="18"/>
            <w:lang w:eastAsia="en-US"/>
          </w:rPr>
          <w:t xml:space="preserve"> (template)</w:t>
        </w:r>
        <w:r w:rsidRPr="000175E0">
          <w:rPr>
            <w:rFonts w:ascii="Calibri" w:eastAsiaTheme="minorHAnsi" w:hAnsi="Calibri" w:cstheme="minorBidi"/>
            <w:color w:val="000000" w:themeColor="text1"/>
            <w:sz w:val="18"/>
            <w:szCs w:val="18"/>
            <w:lang w:eastAsia="en-US"/>
          </w:rPr>
          <w:tab/>
        </w:r>
        <w:r w:rsidRPr="000175E0">
          <w:rPr>
            <w:rFonts w:ascii="Calibri" w:eastAsiaTheme="minorHAnsi" w:hAnsi="Calibri" w:cstheme="minorBidi"/>
            <w:color w:val="000000" w:themeColor="text1"/>
            <w:sz w:val="18"/>
            <w:szCs w:val="18"/>
            <w:lang w:eastAsia="en-US"/>
          </w:rPr>
          <w:tab/>
        </w:r>
        <w:r w:rsidR="00C92A80">
          <w:rPr>
            <w:rFonts w:ascii="Calibri" w:eastAsiaTheme="minorHAnsi" w:hAnsi="Calibri" w:cstheme="minorBidi"/>
            <w:color w:val="000000" w:themeColor="text1"/>
            <w:sz w:val="18"/>
            <w:szCs w:val="18"/>
            <w:lang w:eastAsia="en-US"/>
          </w:rPr>
          <w:t xml:space="preserve">                                     </w:t>
        </w:r>
        <w:r w:rsidR="00432CE6">
          <w:rPr>
            <w:rFonts w:ascii="Calibri" w:eastAsiaTheme="minorHAnsi" w:hAnsi="Calibri" w:cstheme="minorBidi"/>
            <w:color w:val="000000" w:themeColor="text1"/>
            <w:sz w:val="18"/>
            <w:szCs w:val="18"/>
            <w:lang w:eastAsia="en-US"/>
          </w:rPr>
          <w:t xml:space="preserve">      </w:t>
        </w:r>
        <w:r w:rsidRPr="000175E0">
          <w:rPr>
            <w:rFonts w:ascii="Calibri" w:eastAsiaTheme="minorHAnsi" w:hAnsi="Calibri" w:cstheme="minorBidi"/>
            <w:color w:val="000000" w:themeColor="text1"/>
            <w:sz w:val="18"/>
            <w:szCs w:val="18"/>
            <w:lang w:eastAsia="en-US"/>
          </w:rPr>
          <w:t>Template version</w:t>
        </w:r>
        <w:r w:rsidR="003336CF">
          <w:rPr>
            <w:rFonts w:ascii="Calibri" w:eastAsiaTheme="minorHAnsi" w:hAnsi="Calibri" w:cstheme="minorBidi"/>
            <w:color w:val="000000" w:themeColor="text1"/>
            <w:sz w:val="18"/>
            <w:szCs w:val="18"/>
            <w:lang w:eastAsia="en-US"/>
          </w:rPr>
          <w:t>:</w:t>
        </w:r>
        <w:r w:rsidRPr="000175E0">
          <w:rPr>
            <w:rFonts w:ascii="Calibri" w:eastAsiaTheme="minorHAnsi" w:hAnsi="Calibri" w:cstheme="minorBidi"/>
            <w:color w:val="000000" w:themeColor="text1"/>
            <w:sz w:val="18"/>
            <w:szCs w:val="18"/>
            <w:lang w:eastAsia="en-US"/>
          </w:rPr>
          <w:t xml:space="preserve"> Nov</w:t>
        </w:r>
        <w:r w:rsidR="003336CF">
          <w:rPr>
            <w:rFonts w:ascii="Calibri" w:eastAsiaTheme="minorHAnsi" w:hAnsi="Calibri" w:cstheme="minorBidi"/>
            <w:color w:val="000000" w:themeColor="text1"/>
            <w:sz w:val="18"/>
            <w:szCs w:val="18"/>
            <w:lang w:eastAsia="en-US"/>
          </w:rPr>
          <w:t>ember</w:t>
        </w:r>
        <w:r w:rsidRPr="000175E0">
          <w:rPr>
            <w:rFonts w:ascii="Calibri" w:eastAsiaTheme="minorHAnsi" w:hAnsi="Calibri" w:cstheme="minorBidi"/>
            <w:color w:val="000000" w:themeColor="text1"/>
            <w:sz w:val="18"/>
            <w:szCs w:val="18"/>
            <w:lang w:eastAsia="en-US"/>
          </w:rPr>
          <w:t xml:space="preserve"> 2023</w:t>
        </w:r>
        <w:r w:rsidRPr="000175E0">
          <w:rPr>
            <w:rFonts w:ascii="Calibri" w:eastAsiaTheme="minorHAnsi" w:hAnsi="Calibri" w:cstheme="minorBidi"/>
            <w:color w:val="000000" w:themeColor="text1"/>
            <w:sz w:val="18"/>
            <w:szCs w:val="18"/>
            <w:lang w:eastAsia="en-US"/>
          </w:rPr>
          <w:tab/>
        </w:r>
        <w:r w:rsidRPr="000175E0">
          <w:rPr>
            <w:rFonts w:ascii="Calibri" w:eastAsiaTheme="minorHAnsi" w:hAnsi="Calibri" w:cstheme="minorBidi"/>
            <w:color w:val="000000" w:themeColor="text1"/>
            <w:sz w:val="18"/>
            <w:szCs w:val="18"/>
            <w:lang w:eastAsia="en-US"/>
          </w:rPr>
          <w:tab/>
        </w:r>
        <w:r w:rsidR="003A6C52">
          <w:rPr>
            <w:rFonts w:ascii="Calibri" w:eastAsiaTheme="minorHAnsi" w:hAnsi="Calibri" w:cstheme="minorBidi"/>
            <w:color w:val="000000" w:themeColor="text1"/>
            <w:sz w:val="18"/>
            <w:szCs w:val="18"/>
            <w:lang w:eastAsia="en-US"/>
          </w:rPr>
          <w:tab/>
        </w:r>
        <w:r w:rsidR="00C92A80">
          <w:rPr>
            <w:rFonts w:ascii="Calibri" w:eastAsiaTheme="minorHAnsi" w:hAnsi="Calibri" w:cstheme="minorBidi"/>
            <w:color w:val="000000" w:themeColor="text1"/>
            <w:sz w:val="18"/>
            <w:szCs w:val="18"/>
            <w:lang w:eastAsia="en-US"/>
          </w:rPr>
          <w:t xml:space="preserve">                    </w:t>
        </w:r>
        <w:r w:rsidR="00432CE6">
          <w:rPr>
            <w:rFonts w:ascii="Calibri" w:eastAsiaTheme="minorHAnsi" w:hAnsi="Calibri" w:cstheme="minorBidi"/>
            <w:color w:val="000000" w:themeColor="text1"/>
            <w:sz w:val="18"/>
            <w:szCs w:val="18"/>
            <w:lang w:eastAsia="en-US"/>
          </w:rPr>
          <w:t xml:space="preserve"> </w:t>
        </w:r>
        <w:r w:rsidR="00C92A80">
          <w:rPr>
            <w:rFonts w:ascii="Calibri" w:eastAsiaTheme="minorHAnsi" w:hAnsi="Calibri" w:cstheme="minorBidi"/>
            <w:color w:val="000000" w:themeColor="text1"/>
            <w:sz w:val="18"/>
            <w:szCs w:val="18"/>
            <w:lang w:eastAsia="en-US"/>
          </w:rPr>
          <w:t xml:space="preserve">      </w:t>
        </w:r>
        <w:r w:rsidR="00432CE6">
          <w:rPr>
            <w:rFonts w:ascii="Calibri" w:eastAsiaTheme="minorHAnsi" w:hAnsi="Calibri" w:cstheme="minorBidi"/>
            <w:color w:val="000000" w:themeColor="text1"/>
            <w:sz w:val="18"/>
            <w:szCs w:val="18"/>
            <w:lang w:eastAsia="en-US"/>
          </w:rPr>
          <w:t xml:space="preserve">     </w:t>
        </w:r>
        <w:r w:rsidRPr="000175E0">
          <w:rPr>
            <w:rFonts w:ascii="Calibri" w:eastAsiaTheme="minorHAnsi" w:hAnsi="Calibri" w:cstheme="minorBidi"/>
            <w:color w:val="000000" w:themeColor="text1"/>
            <w:sz w:val="18"/>
            <w:szCs w:val="18"/>
            <w:lang w:eastAsia="en-US"/>
          </w:rPr>
          <w:fldChar w:fldCharType="begin"/>
        </w:r>
        <w:r w:rsidRPr="000175E0">
          <w:rPr>
            <w:rFonts w:ascii="Calibri" w:eastAsiaTheme="minorHAnsi" w:hAnsi="Calibri" w:cstheme="minorBidi"/>
            <w:color w:val="000000" w:themeColor="text1"/>
            <w:sz w:val="18"/>
            <w:szCs w:val="18"/>
            <w:lang w:eastAsia="en-US"/>
          </w:rPr>
          <w:instrText xml:space="preserve"> PAGE   \* MERGEFORMAT </w:instrText>
        </w:r>
        <w:r w:rsidRPr="000175E0">
          <w:rPr>
            <w:rFonts w:ascii="Calibri" w:eastAsiaTheme="minorHAnsi" w:hAnsi="Calibri" w:cstheme="minorBidi"/>
            <w:color w:val="000000" w:themeColor="text1"/>
            <w:sz w:val="18"/>
            <w:szCs w:val="18"/>
            <w:lang w:eastAsia="en-US"/>
          </w:rPr>
          <w:fldChar w:fldCharType="separate"/>
        </w:r>
        <w:r w:rsidRPr="000175E0">
          <w:rPr>
            <w:rFonts w:ascii="Calibri" w:eastAsiaTheme="minorHAnsi" w:hAnsi="Calibri" w:cstheme="minorBidi"/>
            <w:color w:val="000000" w:themeColor="text1"/>
            <w:sz w:val="18"/>
            <w:szCs w:val="18"/>
            <w:lang w:eastAsia="en-US"/>
          </w:rPr>
          <w:t>1</w:t>
        </w:r>
        <w:r w:rsidRPr="000175E0">
          <w:rPr>
            <w:rFonts w:ascii="Calibri" w:eastAsiaTheme="minorHAnsi" w:hAnsi="Calibri" w:cstheme="minorBidi"/>
            <w:color w:val="000000" w:themeColor="text1"/>
            <w:sz w:val="18"/>
            <w:szCs w:val="18"/>
            <w:lang w:eastAsia="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2311" w14:textId="77777777" w:rsidR="000135CC" w:rsidRDefault="000135CC">
      <w:r>
        <w:separator/>
      </w:r>
    </w:p>
  </w:footnote>
  <w:footnote w:type="continuationSeparator" w:id="0">
    <w:p w14:paraId="5E617055" w14:textId="77777777" w:rsidR="000135CC" w:rsidRDefault="000135CC">
      <w:r>
        <w:continuationSeparator/>
      </w:r>
    </w:p>
  </w:footnote>
  <w:footnote w:type="continuationNotice" w:id="1">
    <w:p w14:paraId="5D3E8C1B" w14:textId="77777777" w:rsidR="000135CC" w:rsidRDefault="000135CC">
      <w:pPr>
        <w:spacing w:before="0" w:after="0"/>
      </w:pPr>
    </w:p>
  </w:footnote>
  <w:footnote w:id="2">
    <w:p w14:paraId="052975B8" w14:textId="05447329" w:rsidR="002D21AD" w:rsidRPr="00BF3449" w:rsidRDefault="002D21AD" w:rsidP="00BF3449">
      <w:pPr>
        <w:pStyle w:val="FootnoteText"/>
      </w:pPr>
      <w:r w:rsidRPr="00BF3449">
        <w:rPr>
          <w:rStyle w:val="FootnoteReference"/>
        </w:rPr>
        <w:footnoteRef/>
      </w:r>
      <w:r w:rsidRPr="00BF3449">
        <w:rPr>
          <w:vertAlign w:val="superscript"/>
        </w:rPr>
        <w:t xml:space="preserve"> </w:t>
      </w:r>
      <w:r w:rsidRPr="00BF3449">
        <w:t xml:space="preserve">Examples: </w:t>
      </w:r>
      <w:r w:rsidR="004E6E19">
        <w:t>ITN</w:t>
      </w:r>
      <w:r w:rsidRPr="00BF3449">
        <w:t>, IRS, Space Spray, Larvicide, Molluscicide, Rodenticide, or other description</w:t>
      </w:r>
      <w:r w:rsidR="00132B16" w:rsidRPr="00BF3449">
        <w:t>.</w:t>
      </w:r>
    </w:p>
  </w:footnote>
  <w:footnote w:id="3">
    <w:p w14:paraId="43E5524C" w14:textId="1156A124" w:rsidR="00100B45" w:rsidRDefault="00100B45" w:rsidP="00BF3449">
      <w:pPr>
        <w:pStyle w:val="FootnoteText"/>
      </w:pPr>
      <w:r>
        <w:rPr>
          <w:rStyle w:val="FootnoteReference"/>
        </w:rPr>
        <w:footnoteRef/>
      </w:r>
      <w:r>
        <w:t xml:space="preserve"> Provide the actual address of manufacturer, not the HQ/Office address of the source provider</w:t>
      </w:r>
      <w:r w:rsidR="001B370A">
        <w:t>.</w:t>
      </w:r>
    </w:p>
  </w:footnote>
  <w:footnote w:id="4">
    <w:p w14:paraId="2295B530" w14:textId="1B97E31B" w:rsidR="00100B45" w:rsidRPr="00692190" w:rsidRDefault="00100B45" w:rsidP="00BF3449">
      <w:pPr>
        <w:pStyle w:val="FootnoteText"/>
      </w:pPr>
      <w:r w:rsidRPr="00692190">
        <w:rPr>
          <w:rStyle w:val="FootnoteReference"/>
        </w:rPr>
        <w:footnoteRef/>
      </w:r>
      <w:r w:rsidRPr="00692190">
        <w:rPr>
          <w:vertAlign w:val="superscript"/>
        </w:rPr>
        <w:t xml:space="preserve"> </w:t>
      </w:r>
      <w:r w:rsidRPr="00692190">
        <w:t>Identify the WHO specification code (ex. 333/TC</w:t>
      </w:r>
      <w:r w:rsidR="005B135A" w:rsidRPr="00692190">
        <w:t>, 454/SC</w:t>
      </w:r>
      <w:r w:rsidRPr="00692190">
        <w:t>)</w:t>
      </w:r>
      <w:r w:rsidR="001B370A">
        <w:t>.</w:t>
      </w:r>
    </w:p>
  </w:footnote>
  <w:footnote w:id="5">
    <w:p w14:paraId="23337CB8" w14:textId="68CCE12D" w:rsidR="00463B61" w:rsidRPr="00692190" w:rsidRDefault="00463B61" w:rsidP="00BF3449">
      <w:pPr>
        <w:pStyle w:val="FootnoteText"/>
      </w:pPr>
      <w:r w:rsidRPr="00692190">
        <w:rPr>
          <w:rStyle w:val="FootnoteReference"/>
        </w:rPr>
        <w:footnoteRef/>
      </w:r>
      <w:r w:rsidRPr="00692190">
        <w:t xml:space="preserve"> </w:t>
      </w:r>
      <w:r w:rsidR="00B24C92">
        <w:t>See Appendix 1</w:t>
      </w:r>
    </w:p>
  </w:footnote>
  <w:footnote w:id="6">
    <w:p w14:paraId="09445F23" w14:textId="00A4FDD6" w:rsidR="00463B61" w:rsidRPr="00D06B6B" w:rsidRDefault="00463B61" w:rsidP="00BF3449">
      <w:pPr>
        <w:pStyle w:val="FootnoteText"/>
        <w:rPr>
          <w:lang w:val="en-GB"/>
        </w:rPr>
      </w:pPr>
      <w:r w:rsidRPr="00692190">
        <w:rPr>
          <w:rStyle w:val="FootnoteReference"/>
        </w:rPr>
        <w:footnoteRef/>
      </w:r>
      <w:r w:rsidRPr="00692190">
        <w:t xml:space="preserve"> </w:t>
      </w:r>
      <w:r w:rsidR="00D06B6B" w:rsidRPr="00692190">
        <w:t>Identify the file name and version of the supporting SMF</w:t>
      </w:r>
      <w:r w:rsidR="001B370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0A23" w14:textId="2729C4CE" w:rsidR="000175E0" w:rsidRPr="00265699" w:rsidRDefault="00B516AF" w:rsidP="00B516AF">
    <w:pPr>
      <w:pStyle w:val="Header3"/>
      <w:spacing w:before="360" w:after="0" w:line="240" w:lineRule="auto"/>
      <w:rPr>
        <w:rFonts w:cs="Calibri"/>
        <w:b/>
        <w:bCs/>
        <w:color w:val="FBFAF9"/>
        <w:sz w:val="26"/>
        <w:szCs w:val="26"/>
      </w:rPr>
    </w:pPr>
    <w:r w:rsidRPr="00162555">
      <w:rPr>
        <w:rFonts w:cs="Calibri"/>
        <w:b/>
        <w:bCs/>
        <w:color w:val="FBFAF9"/>
        <w:sz w:val="22"/>
        <w:szCs w:val="22"/>
      </w:rPr>
      <mc:AlternateContent>
        <mc:Choice Requires="wps">
          <w:drawing>
            <wp:anchor distT="0" distB="0" distL="114300" distR="114300" simplePos="0" relativeHeight="251684864" behindDoc="0" locked="0" layoutInCell="1" allowOverlap="1" wp14:anchorId="7D09C33E" wp14:editId="45B819FC">
              <wp:simplePos x="0" y="0"/>
              <wp:positionH relativeFrom="column">
                <wp:posOffset>1428750</wp:posOffset>
              </wp:positionH>
              <wp:positionV relativeFrom="paragraph">
                <wp:posOffset>-91439</wp:posOffset>
              </wp:positionV>
              <wp:extent cx="5276850" cy="797560"/>
              <wp:effectExtent l="0" t="0" r="0" b="2540"/>
              <wp:wrapNone/>
              <wp:docPr id="1439191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276850" cy="7975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7BB4E7" w14:textId="77777777" w:rsidR="000175E0" w:rsidRPr="007101E5" w:rsidRDefault="000175E0" w:rsidP="000175E0">
                          <w:pPr>
                            <w:pStyle w:val="msoorganizationname"/>
                            <w:widowControl w:val="0"/>
                            <w:jc w:val="center"/>
                            <w:rPr>
                              <w:rFonts w:ascii="Calibri" w:hAnsi="Calibri" w:cs="Calibri"/>
                              <w:b/>
                              <w:bCs/>
                              <w:i w:val="0"/>
                              <w:color w:val="FFFFFF" w:themeColor="background1"/>
                              <w:sz w:val="24"/>
                              <w:lang w:val="en"/>
                            </w:rPr>
                          </w:pPr>
                          <w:r w:rsidRPr="007101E5">
                            <w:rPr>
                              <w:rFonts w:ascii="Calibri" w:hAnsi="Calibri" w:cs="Calibri"/>
                              <w:b/>
                              <w:bCs/>
                              <w:i w:val="0"/>
                              <w:color w:val="FFFFFF" w:themeColor="background1"/>
                              <w:sz w:val="24"/>
                              <w:lang w:val="en"/>
                            </w:rPr>
                            <w:t xml:space="preserve">Prequalification Team </w:t>
                          </w:r>
                          <w:r w:rsidRPr="007101E5">
                            <w:rPr>
                              <w:rFonts w:cs="Calibri"/>
                              <w:b/>
                              <w:bCs/>
                              <w:color w:val="FBFAF9"/>
                              <w:sz w:val="26"/>
                              <w:szCs w:val="26"/>
                            </w:rPr>
                            <w:t>–</w:t>
                          </w:r>
                          <w:r w:rsidRPr="007101E5">
                            <w:rPr>
                              <w:rFonts w:ascii="Calibri" w:hAnsi="Calibri" w:cs="Calibri"/>
                              <w:b/>
                              <w:bCs/>
                              <w:i w:val="0"/>
                              <w:color w:val="FFFFFF" w:themeColor="background1"/>
                              <w:sz w:val="24"/>
                              <w:lang w:val="en"/>
                            </w:rPr>
                            <w:t xml:space="preserve"> Vector Control</w:t>
                          </w:r>
                        </w:p>
                      </w:txbxContent>
                    </wps:txbx>
                    <wps:bodyPr rot="0" vert="horz" wrap="square" lIns="36195" tIns="36195" rIns="36195" bIns="36195"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09C33E" id="_x0000_t202" coordsize="21600,21600" o:spt="202" path="m,l,21600r21600,l21600,xe">
              <v:stroke joinstyle="miter"/>
              <v:path gradientshapeok="t" o:connecttype="rect"/>
            </v:shapetype>
            <v:shape id="Text Box 36" o:spid="_x0000_s1026" type="#_x0000_t202" style="position:absolute;margin-left:112.5pt;margin-top:-7.2pt;width:415.5pt;height:6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" filled="f" fillcolor="black" stroked="f" strokeweight="0">
              <o:lock v:ext="edit" shapetype="t"/>
              <v:textbox inset="2.85pt,2.85pt,2.85pt,2.85pt">
                <w:txbxContent>
                  <w:p w14:paraId="7E7BB4E7" w14:textId="77777777" w:rsidR="000175E0" w:rsidRPr="007101E5" w:rsidRDefault="000175E0" w:rsidP="000175E0">
                    <w:pPr>
                      <w:pStyle w:val="msoorganizationname"/>
                      <w:widowControl w:val="0"/>
                      <w:jc w:val="center"/>
                      <w:rPr>
                        <w:rFonts w:ascii="Calibri" w:hAnsi="Calibri" w:cs="Calibri"/>
                        <w:b/>
                        <w:bCs/>
                        <w:i w:val="0"/>
                        <w:color w:val="FFFFFF" w:themeColor="background1"/>
                        <w:sz w:val="24"/>
                        <w:lang w:val="en"/>
                      </w:rPr>
                    </w:pPr>
                    <w:r w:rsidRPr="007101E5">
                      <w:rPr>
                        <w:rFonts w:ascii="Calibri" w:hAnsi="Calibri" w:cs="Calibri"/>
                        <w:b/>
                        <w:bCs/>
                        <w:i w:val="0"/>
                        <w:color w:val="FFFFFF" w:themeColor="background1"/>
                        <w:sz w:val="24"/>
                        <w:lang w:val="en"/>
                      </w:rPr>
                      <w:t xml:space="preserve">Prequalification Team </w:t>
                    </w:r>
                    <w:r w:rsidRPr="007101E5">
                      <w:rPr>
                        <w:rFonts w:cs="Calibri"/>
                        <w:b/>
                        <w:bCs/>
                        <w:color w:val="FBFAF9"/>
                        <w:sz w:val="26"/>
                        <w:szCs w:val="26"/>
                      </w:rPr>
                      <w:t>–</w:t>
                    </w:r>
                    <w:r w:rsidRPr="007101E5">
                      <w:rPr>
                        <w:rFonts w:ascii="Calibri" w:hAnsi="Calibri" w:cs="Calibri"/>
                        <w:b/>
                        <w:bCs/>
                        <w:i w:val="0"/>
                        <w:color w:val="FFFFFF" w:themeColor="background1"/>
                        <w:sz w:val="24"/>
                        <w:lang w:val="en"/>
                      </w:rPr>
                      <w:t xml:space="preserve"> Vector Control</w:t>
                    </w:r>
                  </w:p>
                </w:txbxContent>
              </v:textbox>
            </v:shape>
          </w:pict>
        </mc:Fallback>
      </mc:AlternateContent>
    </w:r>
    <w:r w:rsidR="003A6C52" w:rsidRPr="00162555">
      <w:rPr>
        <w:rFonts w:cs="Calibri"/>
        <w:b/>
        <w:bCs/>
        <w:color w:val="FBFAF9"/>
        <w:sz w:val="22"/>
        <w:szCs w:val="22"/>
      </w:rPr>
      <mc:AlternateContent>
        <mc:Choice Requires="wps">
          <w:drawing>
            <wp:anchor distT="0" distB="0" distL="114300" distR="114300" simplePos="0" relativeHeight="251685888" behindDoc="1" locked="0" layoutInCell="1" allowOverlap="1" wp14:anchorId="7A8BEF64" wp14:editId="13326D24">
              <wp:simplePos x="0" y="0"/>
              <wp:positionH relativeFrom="column">
                <wp:posOffset>-915670</wp:posOffset>
              </wp:positionH>
              <wp:positionV relativeFrom="paragraph">
                <wp:posOffset>-95885</wp:posOffset>
              </wp:positionV>
              <wp:extent cx="10819130" cy="797560"/>
              <wp:effectExtent l="0" t="0" r="1270" b="0"/>
              <wp:wrapNone/>
              <wp:docPr id="1351464857" name="Rectangle 1"/>
              <wp:cNvGraphicFramePr/>
              <a:graphic xmlns:a="http://schemas.openxmlformats.org/drawingml/2006/main">
                <a:graphicData uri="http://schemas.microsoft.com/office/word/2010/wordprocessingShape">
                  <wps:wsp>
                    <wps:cNvSpPr/>
                    <wps:spPr>
                      <a:xfrm>
                        <a:off x="0" y="0"/>
                        <a:ext cx="10819130" cy="797560"/>
                      </a:xfrm>
                      <a:prstGeom prst="rect">
                        <a:avLst/>
                      </a:prstGeom>
                      <a:solidFill>
                        <a:srgbClr val="03A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CE690" id="Rectangle 1" o:spid="_x0000_s1026" style="position:absolute;margin-left:-72.1pt;margin-top:-7.55pt;width:851.9pt;height:62.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" fillcolor="#03a783" stroked="f" strokeweight="2pt"/>
          </w:pict>
        </mc:Fallback>
      </mc:AlternateContent>
    </w:r>
    <w:r w:rsidR="000175E0" w:rsidRPr="00162555">
      <w:rPr>
        <w:rFonts w:cs="Calibri"/>
        <w:b/>
        <w:bCs/>
        <w:color w:val="FBFAF9"/>
        <w:sz w:val="22"/>
        <w:szCs w:val="22"/>
      </w:rPr>
      <w:drawing>
        <wp:anchor distT="0" distB="0" distL="114300" distR="114300" simplePos="0" relativeHeight="251686912" behindDoc="0" locked="0" layoutInCell="1" allowOverlap="1" wp14:anchorId="1F0FB7A2" wp14:editId="4CD9C193">
          <wp:simplePos x="0" y="0"/>
          <wp:positionH relativeFrom="margin">
            <wp:align>right</wp:align>
          </wp:positionH>
          <wp:positionV relativeFrom="paragraph">
            <wp:posOffset>41910</wp:posOffset>
          </wp:positionV>
          <wp:extent cx="1528445" cy="532130"/>
          <wp:effectExtent l="0" t="0" r="0" b="1270"/>
          <wp:wrapNone/>
          <wp:docPr id="1073474260" name="Picture 1073474260"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74260" name="Picture 1073474260"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8445" cy="532130"/>
                  </a:xfrm>
                  <a:prstGeom prst="rect">
                    <a:avLst/>
                  </a:prstGeom>
                </pic:spPr>
              </pic:pic>
            </a:graphicData>
          </a:graphic>
          <wp14:sizeRelH relativeFrom="page">
            <wp14:pctWidth>0</wp14:pctWidth>
          </wp14:sizeRelH>
          <wp14:sizeRelV relativeFrom="page">
            <wp14:pctHeight>0</wp14:pctHeight>
          </wp14:sizeRelV>
        </wp:anchor>
      </w:drawing>
    </w:r>
    <w:r w:rsidR="000175E0" w:rsidRPr="00162555">
      <w:rPr>
        <w:b/>
        <w:bCs/>
        <w:sz w:val="22"/>
        <w:szCs w:val="22"/>
      </w:rPr>
      <w:t xml:space="preserve">Template </w:t>
    </w:r>
    <w:r w:rsidR="000175E0">
      <w:rPr>
        <w:rFonts w:cs="Calibri"/>
        <w:b/>
        <w:bCs/>
        <w:color w:val="FBFAF9"/>
        <w:sz w:val="22"/>
        <w:szCs w:val="22"/>
      </w:rPr>
      <w:t>(Module 3)</w:t>
    </w:r>
    <w:r w:rsidR="000175E0" w:rsidRPr="00497DD1">
      <w:rPr>
        <w:b/>
        <w:bCs/>
        <w:sz w:val="22"/>
        <w:szCs w:val="22"/>
      </w:rPr>
      <w:t xml:space="preserve">  </w:t>
    </w:r>
  </w:p>
  <w:p w14:paraId="18BAD01E" w14:textId="05D07D17" w:rsidR="00B11E55" w:rsidRDefault="00B11E55" w:rsidP="00A35663">
    <w:pPr>
      <w:pStyle w:val="Footer"/>
      <w:spacing w:before="20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07A2" w14:textId="7D8AA6F8" w:rsidR="00D87555" w:rsidRPr="00A60910" w:rsidRDefault="00202FC1" w:rsidP="00202FC1">
    <w:pPr>
      <w:pStyle w:val="Header1"/>
      <w:spacing w:before="360"/>
    </w:pPr>
    <w:r w:rsidRPr="00F87385">
      <w:rPr>
        <w:b w:val="0"/>
        <w:bCs w:val="0"/>
      </w:rPr>
      <mc:AlternateContent>
        <mc:Choice Requires="wps">
          <w:drawing>
            <wp:anchor distT="0" distB="0" distL="114300" distR="114300" simplePos="0" relativeHeight="251680768" behindDoc="1" locked="0" layoutInCell="1" allowOverlap="1" wp14:anchorId="4C1C90D9" wp14:editId="755B3BF9">
              <wp:simplePos x="0" y="0"/>
              <wp:positionH relativeFrom="column">
                <wp:posOffset>-914400</wp:posOffset>
              </wp:positionH>
              <wp:positionV relativeFrom="paragraph">
                <wp:posOffset>-96520</wp:posOffset>
              </wp:positionV>
              <wp:extent cx="10819130" cy="797560"/>
              <wp:effectExtent l="0" t="0" r="1270" b="0"/>
              <wp:wrapNone/>
              <wp:docPr id="534436382" name="Rectangle 1"/>
              <wp:cNvGraphicFramePr/>
              <a:graphic xmlns:a="http://schemas.openxmlformats.org/drawingml/2006/main">
                <a:graphicData uri="http://schemas.microsoft.com/office/word/2010/wordprocessingShape">
                  <wps:wsp>
                    <wps:cNvSpPr/>
                    <wps:spPr>
                      <a:xfrm>
                        <a:off x="0" y="0"/>
                        <a:ext cx="10819130" cy="797560"/>
                      </a:xfrm>
                      <a:prstGeom prst="rect">
                        <a:avLst/>
                      </a:prstGeom>
                      <a:solidFill>
                        <a:srgbClr val="03A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E35EC" id="Rectangle 1" o:spid="_x0000_s1026" style="position:absolute;margin-left:-1in;margin-top:-7.6pt;width:851.9pt;height:62.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" fillcolor="#03a783" stroked="f" strokeweight="2pt"/>
          </w:pict>
        </mc:Fallback>
      </mc:AlternateContent>
    </w:r>
    <w:r>
      <w:rPr>
        <w:b w:val="0"/>
        <w:bCs w:val="0"/>
      </w:rPr>
      <mc:AlternateContent>
        <mc:Choice Requires="wps">
          <w:drawing>
            <wp:anchor distT="0" distB="0" distL="114300" distR="114300" simplePos="0" relativeHeight="251682816" behindDoc="0" locked="0" layoutInCell="1" allowOverlap="1" wp14:anchorId="6D7F542D" wp14:editId="3A1C0451">
              <wp:simplePos x="0" y="0"/>
              <wp:positionH relativeFrom="column">
                <wp:posOffset>5950585</wp:posOffset>
              </wp:positionH>
              <wp:positionV relativeFrom="paragraph">
                <wp:posOffset>109855</wp:posOffset>
              </wp:positionV>
              <wp:extent cx="2358390" cy="417195"/>
              <wp:effectExtent l="0" t="0" r="3810" b="1905"/>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58390" cy="41719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CE7B60" w14:textId="77777777" w:rsidR="00202FC1" w:rsidRPr="00241494" w:rsidRDefault="00202FC1" w:rsidP="00202FC1">
                          <w:pPr>
                            <w:pStyle w:val="msoorganizationname"/>
                            <w:widowControl w:val="0"/>
                            <w:rPr>
                              <w:rFonts w:cs="Times New (W1)"/>
                              <w:iCs w:val="0"/>
                              <w:color w:val="FFFFFF" w:themeColor="background1"/>
                              <w:sz w:val="24"/>
                              <w:lang w:val="en"/>
                            </w:rPr>
                          </w:pPr>
                          <w:r w:rsidRPr="00241494">
                            <w:rPr>
                              <w:rFonts w:cs="Times New (W1)"/>
                              <w:iCs w:val="0"/>
                              <w:color w:val="FFFFFF" w:themeColor="background1"/>
                              <w:sz w:val="24"/>
                              <w:lang w:val="en"/>
                            </w:rPr>
                            <w:t>Prequalification Team- Vector Control</w:t>
                          </w:r>
                        </w:p>
                      </w:txbxContent>
                    </wps:txbx>
                    <wps:bodyPr rot="0" vert="horz" wrap="square" lIns="36195" tIns="36195" rIns="36195" bIns="36195" anchor="t" anchorCtr="0" upright="1">
                      <a:noAutofit/>
                    </wps:bodyPr>
                  </wps:wsp>
                </a:graphicData>
              </a:graphic>
            </wp:anchor>
          </w:drawing>
        </mc:Choice>
        <mc:Fallback>
          <w:pict>
            <v:shapetype w14:anchorId="6D7F542D" id="_x0000_t202" coordsize="21600,21600" o:spt="202" path="m,l,21600r21600,l21600,xe">
              <v:stroke joinstyle="miter"/>
              <v:path gradientshapeok="t" o:connecttype="rect"/>
            </v:shapetype>
            <v:shape id="_x0000_s1027" type="#_x0000_t202" style="position:absolute;margin-left:468.55pt;margin-top:8.65pt;width:185.7pt;height:32.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" filled="f" fillcolor="black" stroked="f" strokeweight="0">
              <o:lock v:ext="edit" shapetype="t"/>
              <v:textbox inset="2.85pt,2.85pt,2.85pt,2.85pt">
                <w:txbxContent>
                  <w:p w14:paraId="1BCE7B60" w14:textId="77777777" w:rsidR="00202FC1" w:rsidRPr="00241494" w:rsidRDefault="00202FC1" w:rsidP="00202FC1">
                    <w:pPr>
                      <w:pStyle w:val="msoorganizationname"/>
                      <w:widowControl w:val="0"/>
                      <w:rPr>
                        <w:rFonts w:cs="Times New (W1)"/>
                        <w:iCs w:val="0"/>
                        <w:color w:val="FFFFFF" w:themeColor="background1"/>
                        <w:sz w:val="24"/>
                        <w:lang w:val="en"/>
                      </w:rPr>
                    </w:pPr>
                    <w:r w:rsidRPr="00241494">
                      <w:rPr>
                        <w:rFonts w:cs="Times New (W1)"/>
                        <w:iCs w:val="0"/>
                        <w:color w:val="FFFFFF" w:themeColor="background1"/>
                        <w:sz w:val="24"/>
                        <w:lang w:val="en"/>
                      </w:rPr>
                      <w:t>Prequalification Team- Vector Control</w:t>
                    </w:r>
                  </w:p>
                </w:txbxContent>
              </v:textbox>
            </v:shape>
          </w:pict>
        </mc:Fallback>
      </mc:AlternateContent>
    </w:r>
    <w:r w:rsidR="00D87555" w:rsidRPr="00D87555">
      <w:t>Implementation guidance (Module 3)</w:t>
    </w:r>
    <w:r w:rsidR="00D87555" w:rsidRPr="00D87555">
      <w:tab/>
    </w:r>
    <w:r w:rsidR="00D87555" w:rsidRPr="00D87555">
      <w:rPr>
        <w:b w:val="0"/>
        <w:bCs w:val="0"/>
      </w:rPr>
      <w:t>November 2023</w:t>
    </w:r>
  </w:p>
  <w:p w14:paraId="59E56610" w14:textId="6BC2D5A6" w:rsidR="00240A26" w:rsidRPr="00A448FA" w:rsidRDefault="00240A26" w:rsidP="00BF3449">
    <w:pPr>
      <w:pStyle w:val="Header"/>
      <w:tabs>
        <w:tab w:val="clear" w:pos="4153"/>
        <w:tab w:val="clear" w:pos="8306"/>
        <w:tab w:val="left" w:pos="1134"/>
        <w:tab w:val="right" w:pos="10773"/>
      </w:tabs>
      <w:spacing w:line="400" w:lineRule="exact"/>
      <w:rPr>
        <w:rFonts w:ascii="Arial Narrow" w:hAnsi="Arial Narrow"/>
        <w:smallCaps/>
        <w:sz w:val="16"/>
        <w:szCs w:val="16"/>
        <w:lang w:val="en-GB"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348F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EBF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2627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A81F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BE7F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960C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3E02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B80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E1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90CA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12D8E"/>
    <w:multiLevelType w:val="hybridMultilevel"/>
    <w:tmpl w:val="CFC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C0A2D"/>
    <w:multiLevelType w:val="multilevel"/>
    <w:tmpl w:val="C00295EE"/>
    <w:lvl w:ilvl="0">
      <w:start w:val="1"/>
      <w:numFmt w:val="decimal"/>
      <w:pStyle w:val="DLTHeading1"/>
      <w:lvlText w:val="%1."/>
      <w:lvlJc w:val="left"/>
      <w:pPr>
        <w:tabs>
          <w:tab w:val="num" w:pos="360"/>
        </w:tabs>
        <w:ind w:left="360" w:hanging="360"/>
      </w:pPr>
      <w:rPr>
        <w:rFonts w:cs="Times New Roman"/>
      </w:rPr>
    </w:lvl>
    <w:lvl w:ilvl="1">
      <w:start w:val="1"/>
      <w:numFmt w:val="decimal"/>
      <w:pStyle w:val="DLTHeading2"/>
      <w:lvlText w:val="%1.%2."/>
      <w:lvlJc w:val="left"/>
      <w:pPr>
        <w:tabs>
          <w:tab w:val="num" w:pos="792"/>
        </w:tabs>
        <w:ind w:left="792" w:hanging="432"/>
      </w:pPr>
      <w:rPr>
        <w:rFonts w:cs="Times New Roman"/>
      </w:rPr>
    </w:lvl>
    <w:lvl w:ilvl="2">
      <w:start w:val="1"/>
      <w:numFmt w:val="decimal"/>
      <w:pStyle w:val="DLTHeading3"/>
      <w:lvlText w:val="%1.%2.%3."/>
      <w:lvlJc w:val="left"/>
      <w:pPr>
        <w:tabs>
          <w:tab w:val="num" w:pos="1440"/>
        </w:tabs>
        <w:ind w:left="1224" w:hanging="504"/>
      </w:pPr>
      <w:rPr>
        <w:rFonts w:cs="Times New Roman"/>
      </w:rPr>
    </w:lvl>
    <w:lvl w:ilvl="3">
      <w:start w:val="1"/>
      <w:numFmt w:val="decimal"/>
      <w:pStyle w:val="DLTHeading4"/>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FA30A29"/>
    <w:multiLevelType w:val="hybridMultilevel"/>
    <w:tmpl w:val="F038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CF5EAE"/>
    <w:multiLevelType w:val="hybridMultilevel"/>
    <w:tmpl w:val="FD82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8118C4"/>
    <w:multiLevelType w:val="hybridMultilevel"/>
    <w:tmpl w:val="54582A66"/>
    <w:lvl w:ilvl="0" w:tplc="4FA4E0D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B9651D"/>
    <w:multiLevelType w:val="hybridMultilevel"/>
    <w:tmpl w:val="BD309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103FE6"/>
    <w:multiLevelType w:val="hybridMultilevel"/>
    <w:tmpl w:val="2A3469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76517409">
    <w:abstractNumId w:val="11"/>
  </w:num>
  <w:num w:numId="2" w16cid:durableId="361784322">
    <w:abstractNumId w:val="15"/>
  </w:num>
  <w:num w:numId="3" w16cid:durableId="2097356009">
    <w:abstractNumId w:val="13"/>
  </w:num>
  <w:num w:numId="4" w16cid:durableId="943000633">
    <w:abstractNumId w:val="16"/>
  </w:num>
  <w:num w:numId="5" w16cid:durableId="1984265494">
    <w:abstractNumId w:val="14"/>
  </w:num>
  <w:num w:numId="6" w16cid:durableId="1043213388">
    <w:abstractNumId w:val="11"/>
  </w:num>
  <w:num w:numId="7" w16cid:durableId="2101758581">
    <w:abstractNumId w:val="11"/>
  </w:num>
  <w:num w:numId="8" w16cid:durableId="2118524371">
    <w:abstractNumId w:val="11"/>
  </w:num>
  <w:num w:numId="9" w16cid:durableId="1180505969">
    <w:abstractNumId w:val="11"/>
  </w:num>
  <w:num w:numId="10" w16cid:durableId="162859442">
    <w:abstractNumId w:val="12"/>
  </w:num>
  <w:num w:numId="11" w16cid:durableId="1676496770">
    <w:abstractNumId w:val="10"/>
  </w:num>
  <w:num w:numId="12" w16cid:durableId="1286622771">
    <w:abstractNumId w:val="9"/>
  </w:num>
  <w:num w:numId="13" w16cid:durableId="377435492">
    <w:abstractNumId w:val="7"/>
  </w:num>
  <w:num w:numId="14" w16cid:durableId="894001158">
    <w:abstractNumId w:val="6"/>
  </w:num>
  <w:num w:numId="15" w16cid:durableId="1690834423">
    <w:abstractNumId w:val="5"/>
  </w:num>
  <w:num w:numId="16" w16cid:durableId="729615751">
    <w:abstractNumId w:val="4"/>
  </w:num>
  <w:num w:numId="17" w16cid:durableId="2025932530">
    <w:abstractNumId w:val="8"/>
  </w:num>
  <w:num w:numId="18" w16cid:durableId="1232425159">
    <w:abstractNumId w:val="3"/>
  </w:num>
  <w:num w:numId="19" w16cid:durableId="1649747227">
    <w:abstractNumId w:val="2"/>
  </w:num>
  <w:num w:numId="20" w16cid:durableId="1710717030">
    <w:abstractNumId w:val="1"/>
  </w:num>
  <w:num w:numId="21" w16cid:durableId="141354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284"/>
  <w:drawingGridVerticalSpacing w:val="284"/>
  <w:doNotUseMarginsForDrawingGridOrigin/>
  <w:drawingGridHorizontalOrigin w:val="1134"/>
  <w:drawingGridVerticalOrigin w:val="113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xNDQ1N7c0MrWwNDZT0lEKTi0uzszPAykwqwUAStUcMSwAAAA="/>
  </w:docVars>
  <w:rsids>
    <w:rsidRoot w:val="00FD5AAD"/>
    <w:rsid w:val="00001FB3"/>
    <w:rsid w:val="000035A7"/>
    <w:rsid w:val="000057A5"/>
    <w:rsid w:val="00007CDD"/>
    <w:rsid w:val="000135CC"/>
    <w:rsid w:val="000175E0"/>
    <w:rsid w:val="0002050E"/>
    <w:rsid w:val="000306EF"/>
    <w:rsid w:val="00042CBE"/>
    <w:rsid w:val="000441F4"/>
    <w:rsid w:val="00045F48"/>
    <w:rsid w:val="00053D56"/>
    <w:rsid w:val="00054C5B"/>
    <w:rsid w:val="000614E8"/>
    <w:rsid w:val="000701C0"/>
    <w:rsid w:val="00072181"/>
    <w:rsid w:val="000831B4"/>
    <w:rsid w:val="00093290"/>
    <w:rsid w:val="000A0538"/>
    <w:rsid w:val="000B3979"/>
    <w:rsid w:val="000B66BC"/>
    <w:rsid w:val="000C0669"/>
    <w:rsid w:val="000C1C13"/>
    <w:rsid w:val="000C2149"/>
    <w:rsid w:val="000C4C08"/>
    <w:rsid w:val="000C58DD"/>
    <w:rsid w:val="000C70DA"/>
    <w:rsid w:val="000F1E34"/>
    <w:rsid w:val="000F34E2"/>
    <w:rsid w:val="00100771"/>
    <w:rsid w:val="00100B45"/>
    <w:rsid w:val="00105281"/>
    <w:rsid w:val="001113E9"/>
    <w:rsid w:val="00112344"/>
    <w:rsid w:val="00113126"/>
    <w:rsid w:val="00132B16"/>
    <w:rsid w:val="001445DD"/>
    <w:rsid w:val="00145BB8"/>
    <w:rsid w:val="00147D37"/>
    <w:rsid w:val="00171C77"/>
    <w:rsid w:val="00180611"/>
    <w:rsid w:val="0018434D"/>
    <w:rsid w:val="00191236"/>
    <w:rsid w:val="001B370A"/>
    <w:rsid w:val="001B42E4"/>
    <w:rsid w:val="001C3D6A"/>
    <w:rsid w:val="001D0E59"/>
    <w:rsid w:val="001D3400"/>
    <w:rsid w:val="001E2812"/>
    <w:rsid w:val="001E7F1F"/>
    <w:rsid w:val="001F44F2"/>
    <w:rsid w:val="001F45B2"/>
    <w:rsid w:val="001F6379"/>
    <w:rsid w:val="00202FC1"/>
    <w:rsid w:val="00205BEF"/>
    <w:rsid w:val="0021257A"/>
    <w:rsid w:val="00212869"/>
    <w:rsid w:val="0021568E"/>
    <w:rsid w:val="00217DA9"/>
    <w:rsid w:val="00225AD0"/>
    <w:rsid w:val="00237F31"/>
    <w:rsid w:val="00240A26"/>
    <w:rsid w:val="0024209C"/>
    <w:rsid w:val="002525F0"/>
    <w:rsid w:val="00253ACE"/>
    <w:rsid w:val="002566CC"/>
    <w:rsid w:val="002568F3"/>
    <w:rsid w:val="00257000"/>
    <w:rsid w:val="002636C6"/>
    <w:rsid w:val="002723CE"/>
    <w:rsid w:val="00272455"/>
    <w:rsid w:val="00280140"/>
    <w:rsid w:val="002867E5"/>
    <w:rsid w:val="0029662F"/>
    <w:rsid w:val="00297854"/>
    <w:rsid w:val="002A38A8"/>
    <w:rsid w:val="002D21AD"/>
    <w:rsid w:val="002D7E85"/>
    <w:rsid w:val="002F4E9F"/>
    <w:rsid w:val="002F5799"/>
    <w:rsid w:val="00316474"/>
    <w:rsid w:val="003171B6"/>
    <w:rsid w:val="00327514"/>
    <w:rsid w:val="003334B3"/>
    <w:rsid w:val="003336CF"/>
    <w:rsid w:val="00344935"/>
    <w:rsid w:val="00344DCC"/>
    <w:rsid w:val="00353258"/>
    <w:rsid w:val="003628AE"/>
    <w:rsid w:val="003715C6"/>
    <w:rsid w:val="00387D3B"/>
    <w:rsid w:val="00394345"/>
    <w:rsid w:val="003A454C"/>
    <w:rsid w:val="003A6C52"/>
    <w:rsid w:val="003B207E"/>
    <w:rsid w:val="003D08A9"/>
    <w:rsid w:val="003D4A8E"/>
    <w:rsid w:val="003D4D08"/>
    <w:rsid w:val="003D771A"/>
    <w:rsid w:val="003F6BE7"/>
    <w:rsid w:val="003F73AE"/>
    <w:rsid w:val="00403576"/>
    <w:rsid w:val="00414176"/>
    <w:rsid w:val="00417A5D"/>
    <w:rsid w:val="00420345"/>
    <w:rsid w:val="00425712"/>
    <w:rsid w:val="00426240"/>
    <w:rsid w:val="00432CE6"/>
    <w:rsid w:val="00443945"/>
    <w:rsid w:val="00443C96"/>
    <w:rsid w:val="004507EC"/>
    <w:rsid w:val="00463B61"/>
    <w:rsid w:val="004675EE"/>
    <w:rsid w:val="004764DE"/>
    <w:rsid w:val="0048249B"/>
    <w:rsid w:val="00490D9B"/>
    <w:rsid w:val="00494C96"/>
    <w:rsid w:val="004C60DA"/>
    <w:rsid w:val="004D0C17"/>
    <w:rsid w:val="004D49CF"/>
    <w:rsid w:val="004E3C5A"/>
    <w:rsid w:val="004E5731"/>
    <w:rsid w:val="004E6E19"/>
    <w:rsid w:val="004F0EFE"/>
    <w:rsid w:val="004F21F5"/>
    <w:rsid w:val="004F61C1"/>
    <w:rsid w:val="00500174"/>
    <w:rsid w:val="00500611"/>
    <w:rsid w:val="00503B32"/>
    <w:rsid w:val="005166E4"/>
    <w:rsid w:val="00523620"/>
    <w:rsid w:val="00526B6D"/>
    <w:rsid w:val="005371DB"/>
    <w:rsid w:val="00547162"/>
    <w:rsid w:val="00547B7C"/>
    <w:rsid w:val="00547FE4"/>
    <w:rsid w:val="00555CE2"/>
    <w:rsid w:val="0055728D"/>
    <w:rsid w:val="005628FD"/>
    <w:rsid w:val="0056315B"/>
    <w:rsid w:val="00580830"/>
    <w:rsid w:val="00590A79"/>
    <w:rsid w:val="00592277"/>
    <w:rsid w:val="005950D1"/>
    <w:rsid w:val="005A4461"/>
    <w:rsid w:val="005B135A"/>
    <w:rsid w:val="005B601B"/>
    <w:rsid w:val="005C23F9"/>
    <w:rsid w:val="005C2E80"/>
    <w:rsid w:val="005C6A61"/>
    <w:rsid w:val="005D7B73"/>
    <w:rsid w:val="005E3ADB"/>
    <w:rsid w:val="005E4303"/>
    <w:rsid w:val="005F50A6"/>
    <w:rsid w:val="005F7260"/>
    <w:rsid w:val="00600006"/>
    <w:rsid w:val="00606AD5"/>
    <w:rsid w:val="00612126"/>
    <w:rsid w:val="00614791"/>
    <w:rsid w:val="00615F58"/>
    <w:rsid w:val="00630E99"/>
    <w:rsid w:val="0063253A"/>
    <w:rsid w:val="00635CA8"/>
    <w:rsid w:val="00636E99"/>
    <w:rsid w:val="00663462"/>
    <w:rsid w:val="006723FD"/>
    <w:rsid w:val="00681F76"/>
    <w:rsid w:val="00685D80"/>
    <w:rsid w:val="00685E2B"/>
    <w:rsid w:val="00692190"/>
    <w:rsid w:val="006932F1"/>
    <w:rsid w:val="006D4386"/>
    <w:rsid w:val="006E42F8"/>
    <w:rsid w:val="006F4282"/>
    <w:rsid w:val="00707264"/>
    <w:rsid w:val="007125AB"/>
    <w:rsid w:val="00715A02"/>
    <w:rsid w:val="00720956"/>
    <w:rsid w:val="007218B4"/>
    <w:rsid w:val="00722449"/>
    <w:rsid w:val="0074180E"/>
    <w:rsid w:val="0074436C"/>
    <w:rsid w:val="00745629"/>
    <w:rsid w:val="00752072"/>
    <w:rsid w:val="00773288"/>
    <w:rsid w:val="00775736"/>
    <w:rsid w:val="00776846"/>
    <w:rsid w:val="00781CBB"/>
    <w:rsid w:val="007823F5"/>
    <w:rsid w:val="007861EB"/>
    <w:rsid w:val="00786F67"/>
    <w:rsid w:val="00791349"/>
    <w:rsid w:val="007A1744"/>
    <w:rsid w:val="007A6B16"/>
    <w:rsid w:val="007A6F9B"/>
    <w:rsid w:val="007C5ED8"/>
    <w:rsid w:val="007D6015"/>
    <w:rsid w:val="007E5171"/>
    <w:rsid w:val="007E77C3"/>
    <w:rsid w:val="00813375"/>
    <w:rsid w:val="00821D01"/>
    <w:rsid w:val="00840E79"/>
    <w:rsid w:val="0085190A"/>
    <w:rsid w:val="00862DF5"/>
    <w:rsid w:val="00873990"/>
    <w:rsid w:val="00885043"/>
    <w:rsid w:val="0088534B"/>
    <w:rsid w:val="00890FCA"/>
    <w:rsid w:val="00897DFA"/>
    <w:rsid w:val="008A1FDC"/>
    <w:rsid w:val="008A6308"/>
    <w:rsid w:val="008C43E8"/>
    <w:rsid w:val="008C6861"/>
    <w:rsid w:val="008D1D70"/>
    <w:rsid w:val="008D3F1E"/>
    <w:rsid w:val="008E27B3"/>
    <w:rsid w:val="008F68E6"/>
    <w:rsid w:val="00921195"/>
    <w:rsid w:val="00934120"/>
    <w:rsid w:val="00941E79"/>
    <w:rsid w:val="0095428D"/>
    <w:rsid w:val="00955549"/>
    <w:rsid w:val="009575D5"/>
    <w:rsid w:val="009619FD"/>
    <w:rsid w:val="00971744"/>
    <w:rsid w:val="00975429"/>
    <w:rsid w:val="00976F99"/>
    <w:rsid w:val="00980D96"/>
    <w:rsid w:val="00993310"/>
    <w:rsid w:val="0099350E"/>
    <w:rsid w:val="009A4E91"/>
    <w:rsid w:val="009A71A6"/>
    <w:rsid w:val="009B6BC4"/>
    <w:rsid w:val="009B7826"/>
    <w:rsid w:val="009E6568"/>
    <w:rsid w:val="009F4F3D"/>
    <w:rsid w:val="009F5E6F"/>
    <w:rsid w:val="009F75E8"/>
    <w:rsid w:val="00A22FF2"/>
    <w:rsid w:val="00A31847"/>
    <w:rsid w:val="00A35663"/>
    <w:rsid w:val="00A37BFF"/>
    <w:rsid w:val="00A44810"/>
    <w:rsid w:val="00A448FA"/>
    <w:rsid w:val="00A473DB"/>
    <w:rsid w:val="00A519F9"/>
    <w:rsid w:val="00A52877"/>
    <w:rsid w:val="00A557E6"/>
    <w:rsid w:val="00A5788D"/>
    <w:rsid w:val="00A60063"/>
    <w:rsid w:val="00A70ED1"/>
    <w:rsid w:val="00A84EC2"/>
    <w:rsid w:val="00A85E75"/>
    <w:rsid w:val="00A9064B"/>
    <w:rsid w:val="00A946BF"/>
    <w:rsid w:val="00AB10D6"/>
    <w:rsid w:val="00AC26F2"/>
    <w:rsid w:val="00AD0485"/>
    <w:rsid w:val="00AD5438"/>
    <w:rsid w:val="00AE14F9"/>
    <w:rsid w:val="00AE2C2D"/>
    <w:rsid w:val="00AF45C3"/>
    <w:rsid w:val="00B00384"/>
    <w:rsid w:val="00B05A7A"/>
    <w:rsid w:val="00B11E55"/>
    <w:rsid w:val="00B14DFF"/>
    <w:rsid w:val="00B1669D"/>
    <w:rsid w:val="00B24C92"/>
    <w:rsid w:val="00B25043"/>
    <w:rsid w:val="00B32240"/>
    <w:rsid w:val="00B41FE6"/>
    <w:rsid w:val="00B516AF"/>
    <w:rsid w:val="00B54713"/>
    <w:rsid w:val="00B549A1"/>
    <w:rsid w:val="00B72F1F"/>
    <w:rsid w:val="00B73E3A"/>
    <w:rsid w:val="00B8053B"/>
    <w:rsid w:val="00B82B26"/>
    <w:rsid w:val="00B85DB9"/>
    <w:rsid w:val="00B900A5"/>
    <w:rsid w:val="00BC17F1"/>
    <w:rsid w:val="00BC4879"/>
    <w:rsid w:val="00BD7173"/>
    <w:rsid w:val="00BE6D5B"/>
    <w:rsid w:val="00BF0221"/>
    <w:rsid w:val="00BF3449"/>
    <w:rsid w:val="00BF3E3E"/>
    <w:rsid w:val="00BF570B"/>
    <w:rsid w:val="00C173A3"/>
    <w:rsid w:val="00C32055"/>
    <w:rsid w:val="00C4306B"/>
    <w:rsid w:val="00C45220"/>
    <w:rsid w:val="00C4593C"/>
    <w:rsid w:val="00C4675D"/>
    <w:rsid w:val="00C76320"/>
    <w:rsid w:val="00C83CA6"/>
    <w:rsid w:val="00C911D4"/>
    <w:rsid w:val="00C92A80"/>
    <w:rsid w:val="00C93C5B"/>
    <w:rsid w:val="00C96263"/>
    <w:rsid w:val="00CA0BF7"/>
    <w:rsid w:val="00CB7FD5"/>
    <w:rsid w:val="00CD0FD6"/>
    <w:rsid w:val="00CD20D8"/>
    <w:rsid w:val="00CD73BC"/>
    <w:rsid w:val="00CF05CC"/>
    <w:rsid w:val="00CF29CD"/>
    <w:rsid w:val="00D004DD"/>
    <w:rsid w:val="00D03D39"/>
    <w:rsid w:val="00D041B9"/>
    <w:rsid w:val="00D06B6B"/>
    <w:rsid w:val="00D12129"/>
    <w:rsid w:val="00D31F41"/>
    <w:rsid w:val="00D652C2"/>
    <w:rsid w:val="00D67FDD"/>
    <w:rsid w:val="00D7184D"/>
    <w:rsid w:val="00D72937"/>
    <w:rsid w:val="00D73DAA"/>
    <w:rsid w:val="00D763AC"/>
    <w:rsid w:val="00D86C3E"/>
    <w:rsid w:val="00D87555"/>
    <w:rsid w:val="00DA3D98"/>
    <w:rsid w:val="00DB2317"/>
    <w:rsid w:val="00DB726B"/>
    <w:rsid w:val="00DE7D71"/>
    <w:rsid w:val="00DF7EF7"/>
    <w:rsid w:val="00E13D77"/>
    <w:rsid w:val="00E177B7"/>
    <w:rsid w:val="00E25B53"/>
    <w:rsid w:val="00E41862"/>
    <w:rsid w:val="00E50204"/>
    <w:rsid w:val="00E56308"/>
    <w:rsid w:val="00E659C8"/>
    <w:rsid w:val="00E816B9"/>
    <w:rsid w:val="00E87BC6"/>
    <w:rsid w:val="00E87D48"/>
    <w:rsid w:val="00E954F2"/>
    <w:rsid w:val="00E97E74"/>
    <w:rsid w:val="00EA1CF8"/>
    <w:rsid w:val="00EB27BF"/>
    <w:rsid w:val="00EB5969"/>
    <w:rsid w:val="00ED2F3E"/>
    <w:rsid w:val="00ED4202"/>
    <w:rsid w:val="00EE6F6F"/>
    <w:rsid w:val="00EF34F1"/>
    <w:rsid w:val="00EF53BF"/>
    <w:rsid w:val="00F018A4"/>
    <w:rsid w:val="00F04727"/>
    <w:rsid w:val="00F05D11"/>
    <w:rsid w:val="00F20452"/>
    <w:rsid w:val="00F20F24"/>
    <w:rsid w:val="00F36158"/>
    <w:rsid w:val="00F50294"/>
    <w:rsid w:val="00F535C0"/>
    <w:rsid w:val="00F96075"/>
    <w:rsid w:val="00F9689D"/>
    <w:rsid w:val="00FA1279"/>
    <w:rsid w:val="00FA1D64"/>
    <w:rsid w:val="00FA2687"/>
    <w:rsid w:val="00FA3099"/>
    <w:rsid w:val="00FA44F7"/>
    <w:rsid w:val="00FA6362"/>
    <w:rsid w:val="00FA7E05"/>
    <w:rsid w:val="00FB4117"/>
    <w:rsid w:val="00FC0536"/>
    <w:rsid w:val="00FC17E5"/>
    <w:rsid w:val="00FC52FA"/>
    <w:rsid w:val="00FC7B6A"/>
    <w:rsid w:val="00FD0ED1"/>
    <w:rsid w:val="00FD3221"/>
    <w:rsid w:val="00FD5AAD"/>
    <w:rsid w:val="00FE5CBC"/>
    <w:rsid w:val="00FF02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80CAA"/>
  <w15:docId w15:val="{62427F0B-14C3-490D-9C05-626E060E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F24"/>
    <w:pPr>
      <w:spacing w:before="60" w:after="60"/>
    </w:pPr>
    <w:rPr>
      <w:sz w:val="22"/>
      <w:szCs w:val="22"/>
    </w:rPr>
  </w:style>
  <w:style w:type="paragraph" w:styleId="Heading1">
    <w:name w:val="heading 1"/>
    <w:basedOn w:val="Normal"/>
    <w:next w:val="Normal"/>
    <w:link w:val="Heading1Char"/>
    <w:rsid w:val="00663462"/>
    <w:pPr>
      <w:keepNext/>
      <w:spacing w:before="240" w:after="240"/>
      <w:outlineLvl w:val="0"/>
    </w:pPr>
    <w:rPr>
      <w:rFonts w:asciiTheme="majorHAnsi" w:eastAsiaTheme="majorEastAsia" w:hAnsiTheme="majorHAnsi" w:cstheme="majorBidi"/>
      <w:b/>
      <w:bCs/>
      <w:kern w:val="32"/>
      <w:sz w:val="32"/>
      <w:szCs w:val="32"/>
      <w:lang w:eastAsia="en-US"/>
    </w:rPr>
  </w:style>
  <w:style w:type="paragraph" w:styleId="Heading2">
    <w:name w:val="heading 2"/>
    <w:basedOn w:val="Normal"/>
    <w:next w:val="Normal"/>
    <w:link w:val="Heading2Char"/>
    <w:unhideWhenUsed/>
    <w:rsid w:val="00663462"/>
    <w:pPr>
      <w:keepNext/>
      <w:spacing w:before="24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rsid w:val="00663462"/>
    <w:pPr>
      <w:keepNext/>
      <w:spacing w:before="24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3462"/>
    <w:pPr>
      <w:tabs>
        <w:tab w:val="center" w:pos="4153"/>
        <w:tab w:val="right" w:pos="8306"/>
      </w:tabs>
    </w:pPr>
  </w:style>
  <w:style w:type="paragraph" w:styleId="Footer">
    <w:name w:val="footer"/>
    <w:basedOn w:val="Normal"/>
    <w:link w:val="FooterChar"/>
    <w:uiPriority w:val="99"/>
    <w:rsid w:val="00663462"/>
    <w:pPr>
      <w:tabs>
        <w:tab w:val="center" w:pos="4153"/>
        <w:tab w:val="right" w:pos="8306"/>
      </w:tabs>
    </w:pPr>
  </w:style>
  <w:style w:type="character" w:styleId="Hyperlink">
    <w:name w:val="Hyperlink"/>
    <w:rsid w:val="003D4A8E"/>
    <w:rPr>
      <w:rFonts w:ascii="Arial Narrow" w:hAnsi="Arial Narrow"/>
      <w:color w:val="03A783"/>
      <w:sz w:val="18"/>
      <w:u w:val="none"/>
    </w:rPr>
  </w:style>
  <w:style w:type="table" w:styleId="TableGrid">
    <w:name w:val="Table Grid"/>
    <w:basedOn w:val="TableNormal"/>
    <w:rsid w:val="0066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63462"/>
  </w:style>
  <w:style w:type="paragraph" w:styleId="BalloonText">
    <w:name w:val="Balloon Text"/>
    <w:basedOn w:val="Normal"/>
    <w:link w:val="BalloonTextChar"/>
    <w:rsid w:val="00663462"/>
    <w:rPr>
      <w:rFonts w:ascii="Tahoma" w:hAnsi="Tahoma" w:cs="Tahoma"/>
      <w:sz w:val="16"/>
      <w:szCs w:val="16"/>
    </w:rPr>
  </w:style>
  <w:style w:type="character" w:customStyle="1" w:styleId="BalloonTextChar">
    <w:name w:val="Balloon Text Char"/>
    <w:link w:val="BalloonText"/>
    <w:rsid w:val="00663462"/>
    <w:rPr>
      <w:rFonts w:ascii="Tahoma" w:hAnsi="Tahoma" w:cs="Tahoma"/>
      <w:sz w:val="16"/>
      <w:szCs w:val="16"/>
    </w:rPr>
  </w:style>
  <w:style w:type="paragraph" w:customStyle="1" w:styleId="DLTParagraph">
    <w:name w:val="DLT Paragraph"/>
    <w:basedOn w:val="Normal"/>
    <w:link w:val="DLTParagraphChar"/>
    <w:rsid w:val="00663462"/>
    <w:pPr>
      <w:jc w:val="both"/>
    </w:pPr>
    <w:rPr>
      <w:rFonts w:ascii="Calibri" w:hAnsi="Calibri" w:cs="Arial"/>
    </w:rPr>
  </w:style>
  <w:style w:type="character" w:customStyle="1" w:styleId="DLTParagraphChar">
    <w:name w:val="DLT Paragraph Char"/>
    <w:link w:val="DLTParagraph"/>
    <w:rsid w:val="00663462"/>
    <w:rPr>
      <w:rFonts w:ascii="Calibri" w:hAnsi="Calibri" w:cs="Arial"/>
      <w:sz w:val="22"/>
      <w:szCs w:val="22"/>
    </w:rPr>
  </w:style>
  <w:style w:type="paragraph" w:customStyle="1" w:styleId="DLTHeading1">
    <w:name w:val="DLT Heading 1"/>
    <w:basedOn w:val="Heading1"/>
    <w:next w:val="Normal"/>
    <w:rsid w:val="00663462"/>
    <w:pPr>
      <w:numPr>
        <w:numId w:val="9"/>
      </w:numPr>
      <w:shd w:val="clear" w:color="auto" w:fill="C0C0C0"/>
    </w:pPr>
    <w:rPr>
      <w:rFonts w:ascii="Arial" w:eastAsia="SimSun" w:hAnsi="Arial" w:cs="Arial"/>
      <w:sz w:val="24"/>
    </w:rPr>
  </w:style>
  <w:style w:type="paragraph" w:customStyle="1" w:styleId="DLTHeading2">
    <w:name w:val="DLT Heading 2"/>
    <w:basedOn w:val="Heading2"/>
    <w:next w:val="Normal"/>
    <w:rsid w:val="00663462"/>
    <w:pPr>
      <w:numPr>
        <w:ilvl w:val="1"/>
        <w:numId w:val="9"/>
      </w:numPr>
    </w:pPr>
    <w:rPr>
      <w:rFonts w:ascii="Arial" w:eastAsia="SimSun" w:hAnsi="Arial" w:cs="Arial"/>
      <w:i w:val="0"/>
      <w:sz w:val="24"/>
    </w:rPr>
  </w:style>
  <w:style w:type="paragraph" w:customStyle="1" w:styleId="DLTHeading3">
    <w:name w:val="DLT Heading 3"/>
    <w:basedOn w:val="Heading3"/>
    <w:next w:val="Normal"/>
    <w:rsid w:val="00663462"/>
    <w:pPr>
      <w:numPr>
        <w:ilvl w:val="2"/>
        <w:numId w:val="9"/>
      </w:numPr>
    </w:pPr>
    <w:rPr>
      <w:rFonts w:ascii="Arial" w:eastAsia="SimSun" w:hAnsi="Arial" w:cs="Arial"/>
      <w:i/>
      <w:iCs/>
      <w:sz w:val="24"/>
    </w:rPr>
  </w:style>
  <w:style w:type="paragraph" w:customStyle="1" w:styleId="DLTHeading4">
    <w:name w:val="DLT Heading 4"/>
    <w:basedOn w:val="DLTHeading3"/>
    <w:next w:val="Normal"/>
    <w:rsid w:val="00663462"/>
    <w:pPr>
      <w:numPr>
        <w:ilvl w:val="3"/>
      </w:numPr>
      <w:tabs>
        <w:tab w:val="clear" w:pos="1800"/>
        <w:tab w:val="num" w:pos="360"/>
      </w:tabs>
    </w:pPr>
    <w:rPr>
      <w:b w:val="0"/>
      <w:bCs w:val="0"/>
    </w:rPr>
  </w:style>
  <w:style w:type="paragraph" w:customStyle="1" w:styleId="StyleDLTHeading1Calibri14pt">
    <w:name w:val="Style DLT Heading 1 + Calibri 14 pt"/>
    <w:basedOn w:val="DLTHeading1"/>
    <w:rsid w:val="00663462"/>
    <w:pPr>
      <w:numPr>
        <w:numId w:val="0"/>
      </w:numPr>
      <w:shd w:val="clear" w:color="auto" w:fill="99CCFF"/>
      <w:tabs>
        <w:tab w:val="num" w:pos="1080"/>
      </w:tabs>
      <w:ind w:left="1080" w:hanging="360"/>
    </w:pPr>
    <w:rPr>
      <w:rFonts w:ascii="Calibri" w:hAnsi="Calibri"/>
      <w:sz w:val="28"/>
      <w:szCs w:val="28"/>
    </w:rPr>
  </w:style>
  <w:style w:type="character" w:customStyle="1" w:styleId="Heading1Char">
    <w:name w:val="Heading 1 Char"/>
    <w:basedOn w:val="DefaultParagraphFont"/>
    <w:link w:val="Heading1"/>
    <w:rsid w:val="0066346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6634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663462"/>
    <w:rPr>
      <w:rFonts w:asciiTheme="majorHAnsi" w:eastAsiaTheme="majorEastAsia" w:hAnsiTheme="majorHAnsi" w:cstheme="majorBidi"/>
      <w:b/>
      <w:bCs/>
      <w:sz w:val="22"/>
      <w:szCs w:val="22"/>
    </w:rPr>
  </w:style>
  <w:style w:type="table" w:customStyle="1" w:styleId="TableGrid1">
    <w:name w:val="Table Grid1"/>
    <w:basedOn w:val="TableNormal"/>
    <w:next w:val="TableGrid"/>
    <w:rsid w:val="0066346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organizationname">
    <w:name w:val="msoorganizationname"/>
    <w:rsid w:val="00663462"/>
    <w:rPr>
      <w:rFonts w:ascii="Georgia" w:hAnsi="Georgia"/>
      <w:i/>
      <w:iCs/>
      <w:color w:val="000000"/>
      <w:spacing w:val="40"/>
      <w:kern w:val="28"/>
      <w:sz w:val="25"/>
      <w:szCs w:val="24"/>
    </w:rPr>
  </w:style>
  <w:style w:type="character" w:styleId="FootnoteReference">
    <w:name w:val="footnote reference"/>
    <w:uiPriority w:val="99"/>
    <w:rsid w:val="00663462"/>
    <w:rPr>
      <w:vertAlign w:val="superscript"/>
    </w:rPr>
  </w:style>
  <w:style w:type="character" w:styleId="PlaceholderText">
    <w:name w:val="Placeholder Text"/>
    <w:basedOn w:val="DefaultParagraphFont"/>
    <w:uiPriority w:val="99"/>
    <w:semiHidden/>
    <w:rsid w:val="00663462"/>
    <w:rPr>
      <w:color w:val="808080"/>
    </w:rPr>
  </w:style>
  <w:style w:type="character" w:styleId="CommentReference">
    <w:name w:val="annotation reference"/>
    <w:basedOn w:val="DefaultParagraphFont"/>
    <w:rsid w:val="00663462"/>
    <w:rPr>
      <w:sz w:val="16"/>
      <w:szCs w:val="16"/>
    </w:rPr>
  </w:style>
  <w:style w:type="paragraph" w:styleId="CommentText">
    <w:name w:val="annotation text"/>
    <w:basedOn w:val="Normal"/>
    <w:link w:val="CommentTextChar"/>
    <w:rsid w:val="00663462"/>
    <w:rPr>
      <w:sz w:val="20"/>
      <w:szCs w:val="20"/>
    </w:rPr>
  </w:style>
  <w:style w:type="character" w:customStyle="1" w:styleId="CommentTextChar">
    <w:name w:val="Comment Text Char"/>
    <w:basedOn w:val="DefaultParagraphFont"/>
    <w:link w:val="CommentText"/>
    <w:rsid w:val="00663462"/>
  </w:style>
  <w:style w:type="paragraph" w:styleId="CommentSubject">
    <w:name w:val="annotation subject"/>
    <w:basedOn w:val="CommentText"/>
    <w:next w:val="CommentText"/>
    <w:link w:val="CommentSubjectChar"/>
    <w:rsid w:val="00663462"/>
    <w:rPr>
      <w:b/>
      <w:bCs/>
    </w:rPr>
  </w:style>
  <w:style w:type="character" w:customStyle="1" w:styleId="CommentSubjectChar">
    <w:name w:val="Comment Subject Char"/>
    <w:basedOn w:val="CommentTextChar"/>
    <w:link w:val="CommentSubject"/>
    <w:rsid w:val="00663462"/>
    <w:rPr>
      <w:b/>
      <w:bCs/>
    </w:rPr>
  </w:style>
  <w:style w:type="paragraph" w:styleId="Revision">
    <w:name w:val="Revision"/>
    <w:hidden/>
    <w:uiPriority w:val="99"/>
    <w:semiHidden/>
    <w:rsid w:val="0085190A"/>
    <w:rPr>
      <w:rFonts w:eastAsia="Times New Roman"/>
      <w:sz w:val="24"/>
      <w:szCs w:val="24"/>
    </w:rPr>
  </w:style>
  <w:style w:type="paragraph" w:styleId="Date">
    <w:name w:val="Date"/>
    <w:basedOn w:val="Normal"/>
    <w:next w:val="Normal"/>
    <w:link w:val="DateChar"/>
    <w:rsid w:val="00663462"/>
  </w:style>
  <w:style w:type="character" w:customStyle="1" w:styleId="DateChar">
    <w:name w:val="Date Char"/>
    <w:basedOn w:val="DefaultParagraphFont"/>
    <w:link w:val="Date"/>
    <w:rsid w:val="00663462"/>
    <w:rPr>
      <w:sz w:val="22"/>
      <w:szCs w:val="22"/>
    </w:rPr>
  </w:style>
  <w:style w:type="paragraph" w:styleId="FootnoteText">
    <w:name w:val="footnote text"/>
    <w:basedOn w:val="Normal"/>
    <w:link w:val="FootnoteTextChar"/>
    <w:uiPriority w:val="99"/>
    <w:qFormat/>
    <w:rsid w:val="00BF3449"/>
    <w:rPr>
      <w:rFonts w:asciiTheme="minorHAnsi" w:hAnsiTheme="minorHAnsi"/>
      <w:sz w:val="18"/>
      <w:szCs w:val="20"/>
    </w:rPr>
  </w:style>
  <w:style w:type="character" w:customStyle="1" w:styleId="FootnoteTextChar">
    <w:name w:val="Footnote Text Char"/>
    <w:basedOn w:val="DefaultParagraphFont"/>
    <w:link w:val="FootnoteText"/>
    <w:uiPriority w:val="99"/>
    <w:rsid w:val="00BF3449"/>
    <w:rPr>
      <w:rFonts w:asciiTheme="minorHAnsi" w:hAnsiTheme="minorHAnsi"/>
      <w:sz w:val="18"/>
    </w:rPr>
  </w:style>
  <w:style w:type="paragraph" w:styleId="EndnoteText">
    <w:name w:val="endnote text"/>
    <w:basedOn w:val="Normal"/>
    <w:link w:val="EndnoteTextChar"/>
    <w:semiHidden/>
    <w:unhideWhenUsed/>
    <w:rsid w:val="00463B61"/>
    <w:rPr>
      <w:sz w:val="20"/>
      <w:szCs w:val="20"/>
    </w:rPr>
  </w:style>
  <w:style w:type="character" w:customStyle="1" w:styleId="EndnoteTextChar">
    <w:name w:val="Endnote Text Char"/>
    <w:basedOn w:val="DefaultParagraphFont"/>
    <w:link w:val="EndnoteText"/>
    <w:semiHidden/>
    <w:rsid w:val="00463B61"/>
    <w:rPr>
      <w:rFonts w:eastAsia="Times New Roman"/>
    </w:rPr>
  </w:style>
  <w:style w:type="character" w:styleId="EndnoteReference">
    <w:name w:val="endnote reference"/>
    <w:basedOn w:val="DefaultParagraphFont"/>
    <w:semiHidden/>
    <w:unhideWhenUsed/>
    <w:rsid w:val="00463B61"/>
    <w:rPr>
      <w:vertAlign w:val="superscript"/>
    </w:rPr>
  </w:style>
  <w:style w:type="character" w:customStyle="1" w:styleId="normaltextrun">
    <w:name w:val="normaltextrun"/>
    <w:basedOn w:val="DefaultParagraphFont"/>
    <w:rsid w:val="00100B45"/>
  </w:style>
  <w:style w:type="paragraph" w:customStyle="1" w:styleId="paragraph">
    <w:name w:val="paragraph"/>
    <w:basedOn w:val="Normal"/>
    <w:rsid w:val="00100B45"/>
    <w:pPr>
      <w:spacing w:before="100" w:beforeAutospacing="1" w:after="100" w:afterAutospacing="1"/>
    </w:pPr>
    <w:rPr>
      <w:lang w:eastAsia="en-US"/>
    </w:rPr>
  </w:style>
  <w:style w:type="character" w:customStyle="1" w:styleId="eop">
    <w:name w:val="eop"/>
    <w:basedOn w:val="DefaultParagraphFont"/>
    <w:rsid w:val="00100B45"/>
  </w:style>
  <w:style w:type="character" w:customStyle="1" w:styleId="FooterChar">
    <w:name w:val="Footer Char"/>
    <w:basedOn w:val="DefaultParagraphFont"/>
    <w:link w:val="Footer"/>
    <w:uiPriority w:val="99"/>
    <w:rsid w:val="00663462"/>
    <w:rPr>
      <w:sz w:val="22"/>
      <w:szCs w:val="22"/>
    </w:rPr>
  </w:style>
  <w:style w:type="paragraph" w:styleId="ListParagraph">
    <w:name w:val="List Paragraph"/>
    <w:basedOn w:val="Normal"/>
    <w:uiPriority w:val="34"/>
    <w:rsid w:val="00663462"/>
    <w:pPr>
      <w:ind w:left="720"/>
      <w:contextualSpacing/>
    </w:pPr>
  </w:style>
  <w:style w:type="character" w:styleId="Strong">
    <w:name w:val="Strong"/>
    <w:basedOn w:val="DefaultParagraphFont"/>
    <w:uiPriority w:val="22"/>
    <w:rsid w:val="00663462"/>
    <w:rPr>
      <w:rFonts w:eastAsia="SimSun"/>
      <w:b/>
      <w:bCs/>
    </w:rPr>
  </w:style>
  <w:style w:type="paragraph" w:customStyle="1" w:styleId="Header2">
    <w:name w:val="Header 2"/>
    <w:basedOn w:val="Normal"/>
    <w:link w:val="Header2Char"/>
    <w:qFormat/>
    <w:rsid w:val="00D87555"/>
    <w:pPr>
      <w:spacing w:before="120" w:after="240" w:line="257" w:lineRule="auto"/>
    </w:pPr>
    <w:rPr>
      <w:rFonts w:ascii="Calibri" w:eastAsiaTheme="minorHAnsi" w:hAnsi="Calibri" w:cs="Calibri"/>
      <w:noProof/>
      <w:color w:val="FBFAF9"/>
      <w:sz w:val="26"/>
      <w:szCs w:val="26"/>
      <w:lang w:eastAsia="en-US"/>
    </w:rPr>
  </w:style>
  <w:style w:type="character" w:customStyle="1" w:styleId="Header2Char">
    <w:name w:val="Header 2 Char"/>
    <w:basedOn w:val="DefaultParagraphFont"/>
    <w:link w:val="Header2"/>
    <w:rsid w:val="00D87555"/>
    <w:rPr>
      <w:rFonts w:ascii="Calibri" w:eastAsiaTheme="minorHAnsi" w:hAnsi="Calibri" w:cs="Calibri"/>
      <w:noProof/>
      <w:color w:val="FBFAF9"/>
      <w:sz w:val="26"/>
      <w:szCs w:val="26"/>
      <w:lang w:eastAsia="en-US"/>
    </w:rPr>
  </w:style>
  <w:style w:type="paragraph" w:customStyle="1" w:styleId="Header1">
    <w:name w:val="Header 1"/>
    <w:basedOn w:val="Normal"/>
    <w:link w:val="Header1Char"/>
    <w:qFormat/>
    <w:rsid w:val="00D87555"/>
    <w:pPr>
      <w:spacing w:before="0" w:after="0"/>
    </w:pPr>
    <w:rPr>
      <w:rFonts w:ascii="Calibri" w:eastAsiaTheme="minorHAnsi" w:hAnsi="Calibri" w:cs="Calibri"/>
      <w:b/>
      <w:bCs/>
      <w:noProof/>
      <w:color w:val="FBFAF9"/>
      <w:sz w:val="26"/>
      <w:szCs w:val="26"/>
      <w:lang w:eastAsia="en-US"/>
    </w:rPr>
  </w:style>
  <w:style w:type="character" w:customStyle="1" w:styleId="Header1Char">
    <w:name w:val="Header 1 Char"/>
    <w:basedOn w:val="DefaultParagraphFont"/>
    <w:link w:val="Header1"/>
    <w:rsid w:val="00D87555"/>
    <w:rPr>
      <w:rFonts w:ascii="Calibri" w:eastAsiaTheme="minorHAnsi" w:hAnsi="Calibri" w:cs="Calibri"/>
      <w:b/>
      <w:bCs/>
      <w:noProof/>
      <w:color w:val="FBFAF9"/>
      <w:sz w:val="26"/>
      <w:szCs w:val="26"/>
      <w:lang w:eastAsia="en-US"/>
    </w:rPr>
  </w:style>
  <w:style w:type="paragraph" w:customStyle="1" w:styleId="CoverTitle">
    <w:name w:val="Cover Title"/>
    <w:basedOn w:val="Normal"/>
    <w:link w:val="CoverTitleChar"/>
    <w:qFormat/>
    <w:rsid w:val="00D87555"/>
    <w:pPr>
      <w:spacing w:before="0" w:after="0"/>
    </w:pPr>
    <w:rPr>
      <w:rFonts w:ascii="Calibri" w:eastAsia="Times New Roman" w:hAnsi="Calibri" w:cstheme="minorHAnsi"/>
      <w:bCs/>
      <w:color w:val="03A783"/>
      <w:sz w:val="24"/>
      <w:szCs w:val="24"/>
      <w:lang w:eastAsia="en-US"/>
    </w:rPr>
  </w:style>
  <w:style w:type="character" w:customStyle="1" w:styleId="CoverTitleChar">
    <w:name w:val="Cover Title Char"/>
    <w:basedOn w:val="DefaultParagraphFont"/>
    <w:link w:val="CoverTitle"/>
    <w:rsid w:val="00D87555"/>
    <w:rPr>
      <w:rFonts w:ascii="Calibri" w:eastAsia="Times New Roman" w:hAnsi="Calibri" w:cstheme="minorHAnsi"/>
      <w:bCs/>
      <w:color w:val="03A783"/>
      <w:sz w:val="24"/>
      <w:szCs w:val="24"/>
      <w:lang w:eastAsia="en-US"/>
    </w:rPr>
  </w:style>
  <w:style w:type="paragraph" w:customStyle="1" w:styleId="CoverTitle2">
    <w:name w:val="Cover Title 2"/>
    <w:basedOn w:val="Normal"/>
    <w:next w:val="Normal"/>
    <w:link w:val="CoverTitle2Char"/>
    <w:autoRedefine/>
    <w:qFormat/>
    <w:rsid w:val="00D87555"/>
    <w:pPr>
      <w:spacing w:before="0" w:after="240" w:line="257" w:lineRule="auto"/>
    </w:pPr>
    <w:rPr>
      <w:rFonts w:ascii="Calibri" w:eastAsia="Times New Roman" w:hAnsi="Calibri" w:cstheme="minorHAnsi"/>
      <w:bCs/>
      <w:color w:val="03A783"/>
      <w:sz w:val="44"/>
      <w:szCs w:val="44"/>
      <w:lang w:eastAsia="en-US"/>
    </w:rPr>
  </w:style>
  <w:style w:type="character" w:customStyle="1" w:styleId="CoverTitle2Char">
    <w:name w:val="Cover Title 2 Char"/>
    <w:basedOn w:val="DefaultParagraphFont"/>
    <w:link w:val="CoverTitle2"/>
    <w:rsid w:val="00D87555"/>
    <w:rPr>
      <w:rFonts w:ascii="Calibri" w:eastAsia="Times New Roman" w:hAnsi="Calibri" w:cstheme="minorHAnsi"/>
      <w:bCs/>
      <w:color w:val="03A783"/>
      <w:sz w:val="44"/>
      <w:szCs w:val="44"/>
      <w:lang w:eastAsia="en-US"/>
    </w:rPr>
  </w:style>
  <w:style w:type="paragraph" w:customStyle="1" w:styleId="Tableheaderswhiteongreen">
    <w:name w:val="Table headers white on green"/>
    <w:basedOn w:val="Normal"/>
    <w:autoRedefine/>
    <w:qFormat/>
    <w:rsid w:val="00BF3449"/>
    <w:pPr>
      <w:shd w:val="solid" w:color="03A783" w:fill="auto"/>
      <w:spacing w:before="0" w:after="0"/>
    </w:pPr>
    <w:rPr>
      <w:rFonts w:ascii="Calibri" w:eastAsia="Calibri" w:hAnsi="Calibri" w:cs="Calibri (Body)"/>
      <w:b/>
      <w:color w:val="FFFFFF"/>
      <w:lang w:eastAsia="en-US"/>
    </w:rPr>
  </w:style>
  <w:style w:type="paragraph" w:customStyle="1" w:styleId="Tablebody">
    <w:name w:val="Table body"/>
    <w:basedOn w:val="Normal"/>
    <w:link w:val="TablebodyChar"/>
    <w:qFormat/>
    <w:rsid w:val="00BF3449"/>
    <w:rPr>
      <w:rFonts w:ascii="Calibri" w:eastAsia="Calibri" w:hAnsi="Calibri" w:cs="Calibri (Body)"/>
      <w:lang w:eastAsia="en-US"/>
    </w:rPr>
  </w:style>
  <w:style w:type="character" w:customStyle="1" w:styleId="TablebodyChar">
    <w:name w:val="Table body Char"/>
    <w:basedOn w:val="DefaultParagraphFont"/>
    <w:link w:val="Tablebody"/>
    <w:rsid w:val="00BF3449"/>
    <w:rPr>
      <w:rFonts w:ascii="Calibri" w:eastAsia="Calibri" w:hAnsi="Calibri" w:cs="Calibri (Body)"/>
      <w:sz w:val="22"/>
      <w:szCs w:val="22"/>
      <w:lang w:eastAsia="en-US"/>
    </w:rPr>
  </w:style>
  <w:style w:type="paragraph" w:styleId="Title">
    <w:name w:val="Title"/>
    <w:basedOn w:val="Normal"/>
    <w:next w:val="Normal"/>
    <w:link w:val="TitleChar"/>
    <w:uiPriority w:val="10"/>
    <w:qFormat/>
    <w:rsid w:val="00BF3449"/>
    <w:pPr>
      <w:spacing w:before="480" w:after="120" w:line="257" w:lineRule="auto"/>
      <w:contextualSpacing/>
    </w:pPr>
    <w:rPr>
      <w:rFonts w:ascii="Calibri" w:eastAsia="Calibri" w:hAnsi="Calibri" w:cstheme="minorHAnsi"/>
      <w:color w:val="03A783"/>
      <w:kern w:val="28"/>
      <w:sz w:val="36"/>
      <w:szCs w:val="36"/>
      <w:lang w:eastAsia="en-US"/>
    </w:rPr>
  </w:style>
  <w:style w:type="character" w:customStyle="1" w:styleId="TitleChar">
    <w:name w:val="Title Char"/>
    <w:basedOn w:val="DefaultParagraphFont"/>
    <w:link w:val="Title"/>
    <w:uiPriority w:val="10"/>
    <w:rsid w:val="00BF3449"/>
    <w:rPr>
      <w:rFonts w:ascii="Calibri" w:eastAsia="Calibri" w:hAnsi="Calibri" w:cstheme="minorHAnsi"/>
      <w:color w:val="03A783"/>
      <w:kern w:val="28"/>
      <w:sz w:val="36"/>
      <w:szCs w:val="36"/>
      <w:lang w:eastAsia="en-US"/>
    </w:rPr>
  </w:style>
  <w:style w:type="paragraph" w:customStyle="1" w:styleId="Footeraddresses">
    <w:name w:val="Footer addresses"/>
    <w:autoRedefine/>
    <w:qFormat/>
    <w:rsid w:val="00202FC1"/>
    <w:pPr>
      <w:autoSpaceDE w:val="0"/>
      <w:autoSpaceDN w:val="0"/>
      <w:adjustRightInd w:val="0"/>
      <w:ind w:left="-540" w:firstLine="450"/>
      <w:jc w:val="right"/>
    </w:pPr>
    <w:rPr>
      <w:rFonts w:asciiTheme="minorHAnsi" w:eastAsiaTheme="minorHAnsi" w:hAnsiTheme="minorHAnsi" w:cstheme="minorHAnsi"/>
      <w:noProof/>
      <w:sz w:val="18"/>
      <w:szCs w:val="18"/>
      <w:lang w:val="en-GB" w:eastAsia="en-US"/>
    </w:rPr>
  </w:style>
  <w:style w:type="paragraph" w:customStyle="1" w:styleId="Header3">
    <w:name w:val="Header 3"/>
    <w:basedOn w:val="Footer"/>
    <w:link w:val="Header3Char"/>
    <w:qFormat/>
    <w:rsid w:val="00B00384"/>
    <w:pPr>
      <w:spacing w:before="0" w:after="240" w:line="257" w:lineRule="auto"/>
    </w:pPr>
    <w:rPr>
      <w:rFonts w:ascii="Calibri" w:eastAsiaTheme="minorHAnsi" w:hAnsi="Calibri" w:cstheme="minorBidi"/>
      <w:noProof/>
      <w:color w:val="FFFFFF" w:themeColor="background1"/>
      <w:sz w:val="18"/>
      <w:szCs w:val="18"/>
      <w:lang w:eastAsia="en-US"/>
    </w:rPr>
  </w:style>
  <w:style w:type="character" w:customStyle="1" w:styleId="Header3Char">
    <w:name w:val="Header 3 Char"/>
    <w:basedOn w:val="FooterChar"/>
    <w:link w:val="Header3"/>
    <w:rsid w:val="00B00384"/>
    <w:rPr>
      <w:rFonts w:ascii="Calibri" w:eastAsiaTheme="minorHAnsi" w:hAnsi="Calibri" w:cstheme="minorBidi"/>
      <w:noProof/>
      <w:color w:val="FFFFFF" w:themeColor="background1"/>
      <w:sz w:val="18"/>
      <w:szCs w:val="18"/>
      <w:lang w:eastAsia="en-US"/>
    </w:rPr>
  </w:style>
  <w:style w:type="paragraph" w:customStyle="1" w:styleId="Bodyred">
    <w:name w:val="Body red"/>
    <w:basedOn w:val="Normal"/>
    <w:link w:val="BodyredChar"/>
    <w:qFormat/>
    <w:rsid w:val="00F20452"/>
    <w:pPr>
      <w:spacing w:before="0" w:after="240" w:line="257" w:lineRule="auto"/>
    </w:pPr>
    <w:rPr>
      <w:rFonts w:ascii="Calibri" w:eastAsiaTheme="minorHAnsi" w:hAnsi="Calibri" w:cstheme="minorBidi"/>
      <w:color w:val="FF0000"/>
      <w:lang w:eastAsia="en-US"/>
    </w:rPr>
  </w:style>
  <w:style w:type="character" w:customStyle="1" w:styleId="BodyredChar">
    <w:name w:val="Body red Char"/>
    <w:basedOn w:val="DefaultParagraphFont"/>
    <w:link w:val="Bodyred"/>
    <w:rsid w:val="00F20452"/>
    <w:rPr>
      <w:rFonts w:ascii="Calibri" w:eastAsiaTheme="minorHAnsi" w:hAnsi="Calibri" w:cstheme="minorBidi"/>
      <w:color w:val="FF0000"/>
      <w:sz w:val="22"/>
      <w:szCs w:val="22"/>
      <w:lang w:eastAsia="en-US"/>
    </w:rPr>
  </w:style>
  <w:style w:type="paragraph" w:customStyle="1" w:styleId="Sublevel">
    <w:name w:val="Sublevel"/>
    <w:basedOn w:val="Normal"/>
    <w:next w:val="TableofFigures"/>
    <w:autoRedefine/>
    <w:qFormat/>
    <w:rsid w:val="00F20452"/>
    <w:pPr>
      <w:spacing w:before="0" w:after="0" w:line="257" w:lineRule="auto"/>
    </w:pPr>
    <w:rPr>
      <w:rFonts w:asciiTheme="minorHAnsi" w:eastAsiaTheme="minorHAnsi" w:hAnsiTheme="minorHAnsi" w:cstheme="minorHAnsi"/>
      <w:b/>
      <w:color w:val="03A783"/>
      <w:shd w:val="clear" w:color="auto" w:fill="FFFFFF"/>
      <w:lang w:eastAsia="en-US"/>
    </w:rPr>
  </w:style>
  <w:style w:type="paragraph" w:styleId="TableofFigures">
    <w:name w:val="table of figures"/>
    <w:basedOn w:val="Normal"/>
    <w:next w:val="Normal"/>
    <w:semiHidden/>
    <w:unhideWhenUsed/>
    <w:rsid w:val="00F20452"/>
    <w:pPr>
      <w:spacing w:after="0"/>
    </w:pPr>
  </w:style>
  <w:style w:type="paragraph" w:customStyle="1" w:styleId="Signature2">
    <w:name w:val="Signature 2"/>
    <w:basedOn w:val="Normal"/>
    <w:link w:val="Signature2Char"/>
    <w:qFormat/>
    <w:rsid w:val="001B42E4"/>
    <w:pPr>
      <w:framePr w:hSpace="187" w:wrap="around" w:vAnchor="text" w:hAnchor="text" w:y="1"/>
      <w:spacing w:before="240" w:after="240" w:line="257" w:lineRule="auto"/>
      <w:ind w:left="144"/>
      <w:suppressOverlap/>
    </w:pPr>
    <w:rPr>
      <w:rFonts w:ascii="Calibri" w:eastAsiaTheme="minorHAnsi" w:hAnsi="Calibri" w:cstheme="minorBidi"/>
      <w:b/>
      <w:bCs/>
      <w:color w:val="000000" w:themeColor="text1"/>
      <w:lang w:eastAsia="en-US"/>
    </w:rPr>
  </w:style>
  <w:style w:type="character" w:customStyle="1" w:styleId="Signature2Char">
    <w:name w:val="Signature 2 Char"/>
    <w:basedOn w:val="DefaultParagraphFont"/>
    <w:link w:val="Signature2"/>
    <w:rsid w:val="001B42E4"/>
    <w:rPr>
      <w:rFonts w:ascii="Calibri" w:eastAsiaTheme="minorHAnsi" w:hAnsi="Calibri" w:cstheme="minorBidi"/>
      <w:b/>
      <w:bCs/>
      <w:color w:val="000000" w:themeColor="text1"/>
      <w:sz w:val="22"/>
      <w:szCs w:val="22"/>
      <w:lang w:eastAsia="en-US"/>
    </w:rPr>
  </w:style>
  <w:style w:type="character" w:styleId="FollowedHyperlink">
    <w:name w:val="FollowedHyperlink"/>
    <w:basedOn w:val="DefaultParagraphFont"/>
    <w:unhideWhenUsed/>
    <w:rsid w:val="003D4A8E"/>
    <w:rPr>
      <w:color w:val="03A783"/>
      <w:u w:val="none"/>
    </w:rPr>
  </w:style>
  <w:style w:type="character" w:styleId="UnresolvedMention">
    <w:name w:val="Unresolved Mention"/>
    <w:basedOn w:val="DefaultParagraphFont"/>
    <w:uiPriority w:val="99"/>
    <w:semiHidden/>
    <w:unhideWhenUsed/>
    <w:rsid w:val="00426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472371">
      <w:bodyDiv w:val="1"/>
      <w:marLeft w:val="0"/>
      <w:marRight w:val="0"/>
      <w:marTop w:val="0"/>
      <w:marBottom w:val="0"/>
      <w:divBdr>
        <w:top w:val="none" w:sz="0" w:space="0" w:color="auto"/>
        <w:left w:val="none" w:sz="0" w:space="0" w:color="auto"/>
        <w:bottom w:val="none" w:sz="0" w:space="0" w:color="auto"/>
        <w:right w:val="none" w:sz="0" w:space="0" w:color="auto"/>
      </w:divBdr>
    </w:div>
    <w:div w:id="1898276708">
      <w:bodyDiv w:val="1"/>
      <w:marLeft w:val="0"/>
      <w:marRight w:val="0"/>
      <w:marTop w:val="0"/>
      <w:marBottom w:val="0"/>
      <w:divBdr>
        <w:top w:val="none" w:sz="0" w:space="0" w:color="auto"/>
        <w:left w:val="none" w:sz="0" w:space="0" w:color="auto"/>
        <w:bottom w:val="none" w:sz="0" w:space="0" w:color="auto"/>
        <w:right w:val="none" w:sz="0" w:space="0" w:color="auto"/>
      </w:divBdr>
      <w:divsChild>
        <w:div w:id="1662125731">
          <w:marLeft w:val="0"/>
          <w:marRight w:val="0"/>
          <w:marTop w:val="0"/>
          <w:marBottom w:val="0"/>
          <w:divBdr>
            <w:top w:val="none" w:sz="0" w:space="0" w:color="auto"/>
            <w:left w:val="none" w:sz="0" w:space="0" w:color="auto"/>
            <w:bottom w:val="none" w:sz="0" w:space="0" w:color="auto"/>
            <w:right w:val="none" w:sz="0" w:space="0" w:color="auto"/>
          </w:divBdr>
        </w:div>
        <w:div w:id="379328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4f8844e5-dbc7-4a99-914b-4c1e544e16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4" ma:contentTypeDescription="Create a new document." ma:contentTypeScope="" ma:versionID="cb0e78a88502751a99a016116f051965">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d672b7086e5e7c0d448cc88870d994d7"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18D70-072F-4998-89F8-7D27182E2487}">
  <ds:schemaRefs>
    <ds:schemaRef ds:uri="http://schemas.openxmlformats.org/officeDocument/2006/bibliography"/>
  </ds:schemaRefs>
</ds:datastoreItem>
</file>

<file path=customXml/itemProps2.xml><?xml version="1.0" encoding="utf-8"?>
<ds:datastoreItem xmlns:ds="http://schemas.openxmlformats.org/officeDocument/2006/customXml" ds:itemID="{F1F32F34-3D40-47A7-B9F9-C3E75519E6C6}">
  <ds:schemaRefs>
    <ds:schemaRef ds:uri="http://schemas.microsoft.com/office/2006/metadata/properties"/>
    <ds:schemaRef ds:uri="http://schemas.microsoft.com/office/infopath/2007/PartnerControls"/>
    <ds:schemaRef ds:uri="4f8844e5-dbc7-4a99-914b-4c1e544e1600"/>
  </ds:schemaRefs>
</ds:datastoreItem>
</file>

<file path=customXml/itemProps3.xml><?xml version="1.0" encoding="utf-8"?>
<ds:datastoreItem xmlns:ds="http://schemas.openxmlformats.org/officeDocument/2006/customXml" ds:itemID="{83833FB0-DE4A-4EEC-A059-B88CFFC6E475}">
  <ds:schemaRefs>
    <ds:schemaRef ds:uri="http://schemas.microsoft.com/sharepoint/v3/contenttype/forms"/>
  </ds:schemaRefs>
</ds:datastoreItem>
</file>

<file path=customXml/itemProps4.xml><?xml version="1.0" encoding="utf-8"?>
<ds:datastoreItem xmlns:ds="http://schemas.openxmlformats.org/officeDocument/2006/customXml" ds:itemID="{F2864A01-E992-4DA1-B84D-CDD1CD833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844e5-dbc7-4a99-914b-4c1e544e1600"/>
    <ds:schemaRef ds:uri="3039acbe-0701-4809-b89c-56ec6dbdc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720</Words>
  <Characters>4308</Characters>
  <Application>Microsoft Office Word</Application>
  <DocSecurity>0</DocSecurity>
  <Lines>359</Lines>
  <Paragraphs>314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World Health Organization</Company>
  <LinksUpToDate>false</LinksUpToDate>
  <CharactersWithSpaces>4714</CharactersWithSpaces>
  <SharedDoc>false</SharedDoc>
  <HLinks>
    <vt:vector size="6" baseType="variant">
      <vt:variant>
        <vt:i4>3014776</vt:i4>
      </vt:variant>
      <vt:variant>
        <vt:i4>3</vt:i4>
      </vt:variant>
      <vt:variant>
        <vt:i4>0</vt:i4>
      </vt:variant>
      <vt:variant>
        <vt:i4>5</vt:i4>
      </vt:variant>
      <vt:variant>
        <vt:lpwstr>http://www.who.int/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 Natalya</dc:creator>
  <cp:lastModifiedBy>FOSTER, Geraldine</cp:lastModifiedBy>
  <cp:revision>28</cp:revision>
  <cp:lastPrinted>2018-02-19T20:44:00Z</cp:lastPrinted>
  <dcterms:created xsi:type="dcterms:W3CDTF">2023-11-17T08:21:00Z</dcterms:created>
  <dcterms:modified xsi:type="dcterms:W3CDTF">2023-12-14T10:02:00Z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0x010100B5C4F4F8C673C242A40081C9183480EA</vt:lpwstr>
  </property>
</Properties>
</file>