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C5B56" w14:textId="77777777" w:rsidR="0060578C" w:rsidRDefault="0060578C" w:rsidP="0060578C">
      <w:pPr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701"/>
        <w:gridCol w:w="3012"/>
        <w:gridCol w:w="4642"/>
        <w:gridCol w:w="1934"/>
        <w:gridCol w:w="969"/>
      </w:tblGrid>
      <w:tr w:rsidR="002B2304" w:rsidRPr="00475102" w14:paraId="2094D0D5" w14:textId="77777777" w:rsidTr="002B2304">
        <w:trPr>
          <w:trHeight w:val="384"/>
        </w:trPr>
        <w:tc>
          <w:tcPr>
            <w:tcW w:w="14370" w:type="dxa"/>
            <w:gridSpan w:val="6"/>
            <w:shd w:val="clear" w:color="auto" w:fill="D9E2F3" w:themeFill="accent1" w:themeFillTint="33"/>
            <w:vAlign w:val="center"/>
          </w:tcPr>
          <w:p w14:paraId="4D35B606" w14:textId="77777777" w:rsidR="002B2304" w:rsidRPr="008C3C0F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3C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المحور الثاني: الوقاية والحد من عوامل </w:t>
            </w:r>
            <w:proofErr w:type="spellStart"/>
            <w:r w:rsidRPr="008C3C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الاختطار</w:t>
            </w:r>
            <w:proofErr w:type="spellEnd"/>
          </w:p>
        </w:tc>
      </w:tr>
      <w:tr w:rsidR="002B2304" w:rsidRPr="00475102" w14:paraId="40F2C30B" w14:textId="77777777" w:rsidTr="002B2304">
        <w:trPr>
          <w:trHeight w:val="339"/>
        </w:trPr>
        <w:tc>
          <w:tcPr>
            <w:tcW w:w="14370" w:type="dxa"/>
            <w:gridSpan w:val="6"/>
            <w:shd w:val="clear" w:color="auto" w:fill="D9E2F3" w:themeFill="accent1" w:themeFillTint="33"/>
            <w:vAlign w:val="center"/>
          </w:tcPr>
          <w:p w14:paraId="081C4E41" w14:textId="77777777" w:rsidR="002B2304" w:rsidRPr="008C3C0F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3C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الهدف الأول: الحد من عوامل </w:t>
            </w:r>
            <w:proofErr w:type="spellStart"/>
            <w:r w:rsidRPr="008C3C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الاختطار</w:t>
            </w:r>
            <w:proofErr w:type="spellEnd"/>
            <w:r w:rsidRPr="008C3C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القابلة للتغيير المرتبطة بالأمراض المزمنة غير المعدية ومحدداتها الاجتماعية والاقتصادية من خلال إيجاد بيئات معززة للصحة</w:t>
            </w:r>
          </w:p>
        </w:tc>
      </w:tr>
      <w:tr w:rsidR="002B2304" w:rsidRPr="00475102" w14:paraId="11DDA127" w14:textId="77777777" w:rsidTr="002B2304">
        <w:trPr>
          <w:trHeight w:val="321"/>
        </w:trPr>
        <w:tc>
          <w:tcPr>
            <w:tcW w:w="2112" w:type="dxa"/>
            <w:shd w:val="clear" w:color="auto" w:fill="D9E2F3" w:themeFill="accent1" w:themeFillTint="33"/>
            <w:vAlign w:val="center"/>
          </w:tcPr>
          <w:p w14:paraId="3C315603" w14:textId="77777777" w:rsidR="002B2304" w:rsidRPr="008C3C0F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3C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الشراكات وأصحاب المصلحة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BBD82D6" w14:textId="77777777" w:rsidR="002B2304" w:rsidRPr="008C3C0F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3C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3012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0512C1A" w14:textId="77777777" w:rsidR="002B2304" w:rsidRPr="00FD5B4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5B47">
              <w:rPr>
                <w:b/>
                <w:bCs/>
                <w:sz w:val="24"/>
                <w:szCs w:val="24"/>
                <w:rtl/>
              </w:rPr>
              <w:t>مؤشر آلية التنفيذ</w:t>
            </w:r>
          </w:p>
        </w:tc>
        <w:tc>
          <w:tcPr>
            <w:tcW w:w="4642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515AB8E" w14:textId="77777777" w:rsidR="002B2304" w:rsidRPr="00FD5B4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5B47">
              <w:rPr>
                <w:b/>
                <w:bCs/>
                <w:sz w:val="24"/>
                <w:szCs w:val="24"/>
                <w:rtl/>
              </w:rPr>
              <w:t>آلية التنفيذ</w:t>
            </w:r>
          </w:p>
        </w:tc>
        <w:tc>
          <w:tcPr>
            <w:tcW w:w="2903" w:type="dxa"/>
            <w:gridSpan w:val="2"/>
            <w:shd w:val="clear" w:color="auto" w:fill="D9E2F3" w:themeFill="accent1" w:themeFillTint="33"/>
            <w:vAlign w:val="center"/>
          </w:tcPr>
          <w:p w14:paraId="2B630C5A" w14:textId="45E34462" w:rsidR="002B2304" w:rsidRPr="008C3C0F" w:rsidRDefault="00344260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المجـــال</w:t>
            </w:r>
          </w:p>
        </w:tc>
      </w:tr>
      <w:tr w:rsidR="002B2304" w:rsidRPr="00475102" w14:paraId="7124B68A" w14:textId="77777777" w:rsidTr="002B2304">
        <w:trPr>
          <w:trHeight w:val="1021"/>
        </w:trPr>
        <w:tc>
          <w:tcPr>
            <w:tcW w:w="2112" w:type="dxa"/>
            <w:vMerge w:val="restart"/>
            <w:vAlign w:val="center"/>
          </w:tcPr>
          <w:p w14:paraId="7E7C2171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وزارة التربية</w:t>
            </w:r>
          </w:p>
          <w:p w14:paraId="7B1BE8CE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مكتب المدن الصحية</w:t>
            </w:r>
          </w:p>
          <w:p w14:paraId="78BF114E" w14:textId="7142A856" w:rsidR="002B2304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المكتب الإعلامي</w:t>
            </w:r>
          </w:p>
          <w:p w14:paraId="2540E6F3" w14:textId="00BC360F" w:rsidR="00D113EA" w:rsidRPr="00475102" w:rsidRDefault="00D113EA" w:rsidP="00D113EA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إدارة الصحة العامة</w:t>
            </w:r>
          </w:p>
          <w:p w14:paraId="5507E1E2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ادارة الجمارك</w:t>
            </w:r>
          </w:p>
          <w:p w14:paraId="2A718161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الهيئة العامة للبيئة</w:t>
            </w:r>
          </w:p>
          <w:p w14:paraId="5F7D3DC1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وزارة الداخلية</w:t>
            </w:r>
          </w:p>
          <w:p w14:paraId="62B6F4F2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وزارة التجارة والصناعة</w:t>
            </w:r>
          </w:p>
          <w:p w14:paraId="1FDFCDF8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وزارة المالية</w:t>
            </w:r>
          </w:p>
          <w:p w14:paraId="67ED65B4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الجمعية الكويتية لمكافحة التدخين والسرطان</w:t>
            </w:r>
          </w:p>
          <w:p w14:paraId="19639697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الحملة الوطنية للتوعية بمرض السرطان (كان)</w:t>
            </w:r>
          </w:p>
          <w:p w14:paraId="1C94DD6C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475102"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  <w:t>اتحاد الجمعيات التعاونية</w:t>
            </w:r>
          </w:p>
        </w:tc>
        <w:tc>
          <w:tcPr>
            <w:tcW w:w="1701" w:type="dxa"/>
            <w:vMerge w:val="restart"/>
            <w:vAlign w:val="center"/>
          </w:tcPr>
          <w:p w14:paraId="15FF456A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البرنامج الوطني لمكافحة التدخين</w:t>
            </w:r>
          </w:p>
        </w:tc>
        <w:tc>
          <w:tcPr>
            <w:tcW w:w="3012" w:type="dxa"/>
            <w:tcBorders>
              <w:bottom w:val="single" w:sz="12" w:space="0" w:color="auto"/>
            </w:tcBorders>
            <w:vAlign w:val="center"/>
          </w:tcPr>
          <w:p w14:paraId="7D16AA6D" w14:textId="53034439" w:rsidR="002B2304" w:rsidRPr="002B2304" w:rsidRDefault="002B2304" w:rsidP="00BD2D2D">
            <w:pPr>
              <w:pStyle w:val="ListParagraph"/>
              <w:numPr>
                <w:ilvl w:val="0"/>
                <w:numId w:val="5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2B2304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صدور تشريعات وقرارات تفعل تنفيذ الاتفاقية الاطارية لمكافحة التبغ</w:t>
            </w:r>
            <w:r w:rsidR="00BD2D2D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4642" w:type="dxa"/>
            <w:tcBorders>
              <w:bottom w:val="single" w:sz="12" w:space="0" w:color="auto"/>
            </w:tcBorders>
            <w:vAlign w:val="center"/>
          </w:tcPr>
          <w:p w14:paraId="69951D44" w14:textId="77777777" w:rsidR="002B2304" w:rsidRPr="002B2304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B230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(2.1.1)</w:t>
            </w:r>
          </w:p>
          <w:p w14:paraId="1890BBB5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B230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تفعيل التنفيذ الكامل لاتفاقية منظمة الصحة العالمية الاطارية بشأن مكافحة التبغ بسياساتها المختلف</w:t>
            </w:r>
            <w:r w:rsidRPr="002B2304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0"/>
                <w:szCs w:val="20"/>
                <w:rtl/>
              </w:rPr>
              <w:t>ة</w:t>
            </w:r>
            <w:r w:rsidRPr="002B230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لكل من العرض والطلب (</w:t>
            </w:r>
            <w:r w:rsidRPr="002B230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FCTC</w:t>
            </w:r>
            <w:r w:rsidRPr="002B230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)*</w:t>
            </w:r>
            <w:r w:rsidRPr="002B230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1934" w:type="dxa"/>
            <w:vMerge w:val="restart"/>
            <w:shd w:val="clear" w:color="auto" w:fill="D9E2F3" w:themeFill="accent1" w:themeFillTint="33"/>
            <w:vAlign w:val="center"/>
          </w:tcPr>
          <w:p w14:paraId="037DC7DA" w14:textId="77777777" w:rsidR="002B2304" w:rsidRPr="0068492B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49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6849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.1)</w:t>
            </w:r>
          </w:p>
          <w:p w14:paraId="0B68B969" w14:textId="77777777" w:rsidR="002B2304" w:rsidRPr="00C922FA" w:rsidRDefault="002B2304" w:rsidP="002B230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bidi="ar-KW"/>
              </w:rPr>
            </w:pPr>
            <w:bookmarkStart w:id="1" w:name="_Hlk89692760"/>
            <w:r w:rsidRPr="0068492B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مكافحة </w:t>
            </w:r>
            <w:r w:rsidRPr="0068492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تعاطي التبغ</w:t>
            </w:r>
            <w:bookmarkEnd w:id="1"/>
          </w:p>
        </w:tc>
        <w:tc>
          <w:tcPr>
            <w:tcW w:w="969" w:type="dxa"/>
            <w:vMerge w:val="restart"/>
            <w:shd w:val="clear" w:color="auto" w:fill="D9E2F3" w:themeFill="accent1" w:themeFillTint="33"/>
            <w:vAlign w:val="center"/>
          </w:tcPr>
          <w:p w14:paraId="4B9DA1FF" w14:textId="77777777" w:rsidR="002B2304" w:rsidRPr="0068492B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49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6849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  <w:p w14:paraId="795C9DF5" w14:textId="77777777" w:rsidR="002B2304" w:rsidRPr="0068492B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49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الوقاية والحد من عوامل ال</w:t>
            </w:r>
            <w:r w:rsidRPr="006849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</w:t>
            </w:r>
            <w:proofErr w:type="spellStart"/>
            <w:r w:rsidRPr="006849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ختطار</w:t>
            </w:r>
            <w:proofErr w:type="spellEnd"/>
          </w:p>
        </w:tc>
      </w:tr>
      <w:tr w:rsidR="002B2304" w:rsidRPr="00475102" w14:paraId="2025ABD7" w14:textId="77777777" w:rsidTr="002B2304">
        <w:trPr>
          <w:trHeight w:val="269"/>
        </w:trPr>
        <w:tc>
          <w:tcPr>
            <w:tcW w:w="2112" w:type="dxa"/>
            <w:vMerge/>
            <w:vAlign w:val="center"/>
          </w:tcPr>
          <w:p w14:paraId="287BB3C3" w14:textId="77777777" w:rsidR="002B2304" w:rsidRPr="00475102" w:rsidRDefault="002B2304" w:rsidP="002B2304">
            <w:pPr>
              <w:pStyle w:val="ListParagraph"/>
              <w:numPr>
                <w:ilvl w:val="0"/>
                <w:numId w:val="4"/>
              </w:numPr>
              <w:bidi/>
              <w:ind w:left="150" w:hanging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2CABFB69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12" w:type="dxa"/>
            <w:tcBorders>
              <w:top w:val="single" w:sz="12" w:space="0" w:color="auto"/>
            </w:tcBorders>
            <w:vAlign w:val="center"/>
          </w:tcPr>
          <w:p w14:paraId="5CD8AE21" w14:textId="77777777" w:rsidR="002B2304" w:rsidRPr="00523577" w:rsidRDefault="002B2304" w:rsidP="00BD2D2D">
            <w:pPr>
              <w:pStyle w:val="ListParagraph"/>
              <w:numPr>
                <w:ilvl w:val="0"/>
                <w:numId w:val="5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الخطة الاستراتيجية الوطنية لمكافحة التدخين المعتمدة.</w:t>
            </w:r>
          </w:p>
        </w:tc>
        <w:tc>
          <w:tcPr>
            <w:tcW w:w="4642" w:type="dxa"/>
            <w:tcBorders>
              <w:top w:val="single" w:sz="12" w:space="0" w:color="auto"/>
            </w:tcBorders>
            <w:vAlign w:val="center"/>
          </w:tcPr>
          <w:p w14:paraId="7F9D10A9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(2.1.2)</w:t>
            </w:r>
          </w:p>
          <w:p w14:paraId="47951A15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وضع خطة استراتيجية وطنية لمكافحة التدخين.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3E1666AE" w14:textId="77777777" w:rsidR="002B2304" w:rsidRPr="0068492B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7C6DECE3" w14:textId="77777777" w:rsidR="002B2304" w:rsidRPr="0068492B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2304" w:rsidRPr="00475102" w14:paraId="04E930A3" w14:textId="77777777" w:rsidTr="002B2304">
        <w:trPr>
          <w:trHeight w:val="378"/>
        </w:trPr>
        <w:tc>
          <w:tcPr>
            <w:tcW w:w="2112" w:type="dxa"/>
            <w:vMerge/>
            <w:vAlign w:val="center"/>
          </w:tcPr>
          <w:p w14:paraId="603E15D2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D7F467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إدارة التدقيق البيئي</w:t>
            </w:r>
          </w:p>
          <w:p w14:paraId="1FC7E877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(شرطة البيئة)</w:t>
            </w:r>
          </w:p>
        </w:tc>
        <w:tc>
          <w:tcPr>
            <w:tcW w:w="3012" w:type="dxa"/>
            <w:vAlign w:val="center"/>
          </w:tcPr>
          <w:p w14:paraId="532DD6ED" w14:textId="77777777" w:rsidR="002B2304" w:rsidRPr="00523577" w:rsidRDefault="002B2304" w:rsidP="00BD2D2D">
            <w:pPr>
              <w:pStyle w:val="ListParagraph"/>
              <w:numPr>
                <w:ilvl w:val="0"/>
                <w:numId w:val="5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وجود سياسة / قانون.</w:t>
            </w:r>
          </w:p>
          <w:p w14:paraId="209B16B2" w14:textId="77777777" w:rsidR="002B2304" w:rsidRPr="00523577" w:rsidRDefault="002B2304" w:rsidP="00BD2D2D">
            <w:pPr>
              <w:pStyle w:val="ListParagraph"/>
              <w:numPr>
                <w:ilvl w:val="0"/>
                <w:numId w:val="5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وجود </w:t>
            </w: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تقارير شرطة البيئة.</w:t>
            </w:r>
          </w:p>
        </w:tc>
        <w:tc>
          <w:tcPr>
            <w:tcW w:w="4642" w:type="dxa"/>
            <w:vAlign w:val="center"/>
          </w:tcPr>
          <w:p w14:paraId="78C260E9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(2.1.3)</w:t>
            </w:r>
          </w:p>
          <w:p w14:paraId="540CB7F7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العمل على التخلص من التعرض للتدخين السلبي في جميع اماكن العمل الداخلية </w:t>
            </w: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والأماكن</w:t>
            </w: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العامة ووسائل النقل العام.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06FA592C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4D3BA9AD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  <w:tr w:rsidR="002B2304" w:rsidRPr="00475102" w14:paraId="6E161E1D" w14:textId="77777777" w:rsidTr="002B2304">
        <w:trPr>
          <w:trHeight w:val="495"/>
        </w:trPr>
        <w:tc>
          <w:tcPr>
            <w:tcW w:w="2112" w:type="dxa"/>
            <w:vMerge/>
            <w:vAlign w:val="center"/>
          </w:tcPr>
          <w:p w14:paraId="00FB8814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A016D8" w14:textId="77777777" w:rsidR="002B2304" w:rsidRPr="00523577" w:rsidRDefault="002B2304" w:rsidP="002B2304">
            <w:pPr>
              <w:pStyle w:val="ListParagraph"/>
              <w:bidi/>
              <w:ind w:left="15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الإدارة المركزية للرعاية الصحية الأولية</w:t>
            </w:r>
          </w:p>
        </w:tc>
        <w:tc>
          <w:tcPr>
            <w:tcW w:w="3012" w:type="dxa"/>
            <w:vAlign w:val="center"/>
          </w:tcPr>
          <w:p w14:paraId="3499436C" w14:textId="77777777" w:rsidR="002B2304" w:rsidRPr="00523577" w:rsidRDefault="002B2304" w:rsidP="00BD2D2D">
            <w:pPr>
              <w:pStyle w:val="ListParagraph"/>
              <w:numPr>
                <w:ilvl w:val="0"/>
                <w:numId w:val="6"/>
              </w:numPr>
              <w:bidi/>
              <w:ind w:left="248" w:hanging="20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عدد</w:t>
            </w: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المراكز التي تقدم خدمات</w:t>
            </w: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لإقلاع عن التدخين</w:t>
            </w: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642" w:type="dxa"/>
            <w:vMerge w:val="restart"/>
            <w:vAlign w:val="center"/>
          </w:tcPr>
          <w:p w14:paraId="76BC5B33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(2.1.4)</w:t>
            </w:r>
          </w:p>
          <w:p w14:paraId="3303B2FB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تقديم المساعدة للإقلاع عن التدخين.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2FF61FFA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103576AA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  <w:tr w:rsidR="002B2304" w:rsidRPr="00475102" w14:paraId="5D715BC3" w14:textId="77777777" w:rsidTr="002B2304">
        <w:trPr>
          <w:trHeight w:val="494"/>
        </w:trPr>
        <w:tc>
          <w:tcPr>
            <w:tcW w:w="2112" w:type="dxa"/>
            <w:vMerge/>
            <w:vAlign w:val="center"/>
          </w:tcPr>
          <w:p w14:paraId="618E2DE0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82E795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البرنامج الوطني لمكافحة التدخين</w:t>
            </w:r>
          </w:p>
        </w:tc>
        <w:tc>
          <w:tcPr>
            <w:tcW w:w="3012" w:type="dxa"/>
            <w:vAlign w:val="center"/>
          </w:tcPr>
          <w:p w14:paraId="06FB069D" w14:textId="77777777" w:rsidR="002B2304" w:rsidRPr="00523577" w:rsidRDefault="002B2304" w:rsidP="00BD2D2D">
            <w:pPr>
              <w:pStyle w:val="ListParagraph"/>
              <w:numPr>
                <w:ilvl w:val="0"/>
                <w:numId w:val="6"/>
              </w:numPr>
              <w:bidi/>
              <w:ind w:left="248" w:hanging="20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الدورات التدريبة للعاملين على علاج ادمان النيكوتين.</w:t>
            </w:r>
          </w:p>
        </w:tc>
        <w:tc>
          <w:tcPr>
            <w:tcW w:w="4642" w:type="dxa"/>
            <w:vMerge/>
            <w:vAlign w:val="center"/>
          </w:tcPr>
          <w:p w14:paraId="67397373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220EE862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30F5B6C4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  <w:tr w:rsidR="002B2304" w:rsidRPr="00475102" w14:paraId="6A73579A" w14:textId="77777777" w:rsidTr="002B2304">
        <w:trPr>
          <w:trHeight w:val="378"/>
        </w:trPr>
        <w:tc>
          <w:tcPr>
            <w:tcW w:w="2112" w:type="dxa"/>
            <w:vMerge/>
            <w:vAlign w:val="center"/>
          </w:tcPr>
          <w:p w14:paraId="60DA2A85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C9E12A0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vAlign w:val="center"/>
          </w:tcPr>
          <w:p w14:paraId="473D4397" w14:textId="77777777" w:rsidR="002B2304" w:rsidRPr="00523577" w:rsidRDefault="002B2304" w:rsidP="00BD2D2D">
            <w:pPr>
              <w:pStyle w:val="ListParagraph"/>
              <w:numPr>
                <w:ilvl w:val="0"/>
                <w:numId w:val="6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مرسوم تغليف التبغ.</w:t>
            </w:r>
          </w:p>
        </w:tc>
        <w:tc>
          <w:tcPr>
            <w:tcW w:w="4642" w:type="dxa"/>
            <w:vAlign w:val="center"/>
          </w:tcPr>
          <w:p w14:paraId="1456CBEE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(2.1.5)</w:t>
            </w:r>
          </w:p>
          <w:p w14:paraId="60DA154B" w14:textId="77777777" w:rsidR="002B2304" w:rsidRPr="00523577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ترويج التنفيذ السريع للتغليف البسيط مع تحذيرات تصويرية صحية كبيرة على جميع عبوات التبغ.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296FC20D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3F744477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  <w:tr w:rsidR="002B2304" w:rsidRPr="00475102" w14:paraId="5290C30C" w14:textId="77777777" w:rsidTr="002B2304">
        <w:trPr>
          <w:trHeight w:val="378"/>
        </w:trPr>
        <w:tc>
          <w:tcPr>
            <w:tcW w:w="2112" w:type="dxa"/>
            <w:vMerge/>
            <w:vAlign w:val="center"/>
          </w:tcPr>
          <w:p w14:paraId="65F4AEFF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6EA56BB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vAlign w:val="center"/>
          </w:tcPr>
          <w:p w14:paraId="170E4BEE" w14:textId="77777777" w:rsidR="002B2304" w:rsidRPr="00523577" w:rsidRDefault="002B2304" w:rsidP="00BD2D2D">
            <w:pPr>
              <w:pStyle w:val="ListParagraph"/>
              <w:numPr>
                <w:ilvl w:val="0"/>
                <w:numId w:val="5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قرار حظر ترويج التبغ.</w:t>
            </w:r>
          </w:p>
        </w:tc>
        <w:tc>
          <w:tcPr>
            <w:tcW w:w="4642" w:type="dxa"/>
            <w:vAlign w:val="center"/>
          </w:tcPr>
          <w:p w14:paraId="1A83B704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(2.1.6)</w:t>
            </w:r>
          </w:p>
          <w:p w14:paraId="4A10C7DB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فرض تطبيق حظر شامل على الإعلان عن التبغ والترويج له وتكفيله.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00CFE744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42E7D2DA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  <w:tr w:rsidR="002B2304" w:rsidRPr="00475102" w14:paraId="3D3C4ABE" w14:textId="77777777" w:rsidTr="002B2304">
        <w:trPr>
          <w:trHeight w:val="789"/>
        </w:trPr>
        <w:tc>
          <w:tcPr>
            <w:tcW w:w="2112" w:type="dxa"/>
            <w:vMerge/>
            <w:vAlign w:val="center"/>
          </w:tcPr>
          <w:p w14:paraId="16977E1A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CCD5DA6" w14:textId="77777777" w:rsidR="002B2304" w:rsidRPr="00523577" w:rsidRDefault="002B2304" w:rsidP="002B2304">
            <w:pPr>
              <w:pStyle w:val="ListParagraph"/>
              <w:bidi/>
              <w:ind w:left="15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tcBorders>
              <w:bottom w:val="single" w:sz="12" w:space="0" w:color="auto"/>
            </w:tcBorders>
            <w:vAlign w:val="center"/>
          </w:tcPr>
          <w:p w14:paraId="7D8E779A" w14:textId="77777777" w:rsidR="002B2304" w:rsidRPr="00523577" w:rsidRDefault="002B2304" w:rsidP="00BD2D2D">
            <w:pPr>
              <w:pStyle w:val="ListParagraph"/>
              <w:numPr>
                <w:ilvl w:val="0"/>
                <w:numId w:val="6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ضريبة التبغ أو مرسوم الأسعار.</w:t>
            </w:r>
          </w:p>
        </w:tc>
        <w:tc>
          <w:tcPr>
            <w:tcW w:w="4642" w:type="dxa"/>
            <w:tcBorders>
              <w:bottom w:val="single" w:sz="12" w:space="0" w:color="auto"/>
            </w:tcBorders>
            <w:vAlign w:val="center"/>
          </w:tcPr>
          <w:p w14:paraId="5D8F4807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(2.1.7) </w:t>
            </w:r>
          </w:p>
          <w:p w14:paraId="5CCB22C3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العمل على تطبيق ضرائب انتقائية على منتجات التبغ أو زيادة الرسوم الجمركية على منتجات التبغ.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78017418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6ACFB414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  <w:tr w:rsidR="002B2304" w:rsidRPr="00475102" w14:paraId="6B92A6F0" w14:textId="77777777" w:rsidTr="002B2304">
        <w:trPr>
          <w:trHeight w:val="591"/>
        </w:trPr>
        <w:tc>
          <w:tcPr>
            <w:tcW w:w="2112" w:type="dxa"/>
            <w:vMerge/>
            <w:vAlign w:val="center"/>
          </w:tcPr>
          <w:p w14:paraId="4D0C2F05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749E0B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إدارة الصحة المدرسية</w:t>
            </w:r>
          </w:p>
        </w:tc>
        <w:tc>
          <w:tcPr>
            <w:tcW w:w="3012" w:type="dxa"/>
            <w:tcBorders>
              <w:top w:val="single" w:sz="12" w:space="0" w:color="auto"/>
            </w:tcBorders>
            <w:vAlign w:val="center"/>
          </w:tcPr>
          <w:p w14:paraId="7FDFF3EB" w14:textId="77777777" w:rsidR="002B2304" w:rsidRPr="00523577" w:rsidRDefault="002B2304" w:rsidP="00BD2D2D">
            <w:pPr>
              <w:pStyle w:val="ListParagraph"/>
              <w:numPr>
                <w:ilvl w:val="0"/>
                <w:numId w:val="6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عدد الحملات المنفذة.</w:t>
            </w:r>
          </w:p>
        </w:tc>
        <w:tc>
          <w:tcPr>
            <w:tcW w:w="4642" w:type="dxa"/>
            <w:tcBorders>
              <w:top w:val="single" w:sz="12" w:space="0" w:color="auto"/>
            </w:tcBorders>
            <w:vAlign w:val="center"/>
          </w:tcPr>
          <w:p w14:paraId="4D9D7C1A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(2.1.8)</w:t>
            </w:r>
          </w:p>
          <w:p w14:paraId="2DAEC37E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حملات تثقيفية منظمة خاصة بطلبة المدارس لزيادة الوعي بمخاطر التدخين تغطي جميع المناطق التعليمية.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248E8EA5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0C030991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  <w:tr w:rsidR="002B2304" w:rsidRPr="00475102" w14:paraId="255ABC33" w14:textId="77777777" w:rsidTr="002B2304">
        <w:trPr>
          <w:trHeight w:val="482"/>
        </w:trPr>
        <w:tc>
          <w:tcPr>
            <w:tcW w:w="2112" w:type="dxa"/>
            <w:vMerge/>
            <w:vAlign w:val="center"/>
          </w:tcPr>
          <w:p w14:paraId="741B25EB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8A9564" w14:textId="77777777" w:rsidR="002B2304" w:rsidRPr="00523577" w:rsidRDefault="002B2304" w:rsidP="002B2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2357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إدارة تعزيز الصحة</w:t>
            </w:r>
          </w:p>
        </w:tc>
        <w:tc>
          <w:tcPr>
            <w:tcW w:w="3012" w:type="dxa"/>
            <w:vAlign w:val="center"/>
          </w:tcPr>
          <w:p w14:paraId="6F920241" w14:textId="042249E6" w:rsidR="002B2304" w:rsidRPr="00523577" w:rsidRDefault="002B2304" w:rsidP="00BD2D2D">
            <w:pPr>
              <w:pStyle w:val="ListParagraph"/>
              <w:numPr>
                <w:ilvl w:val="0"/>
                <w:numId w:val="6"/>
              </w:numPr>
              <w:bidi/>
              <w:ind w:left="248" w:hanging="202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حملة توعوية كل سنتين بحد أدنى</w:t>
            </w:r>
            <w:r w:rsidR="00BD2D2D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642" w:type="dxa"/>
            <w:vAlign w:val="center"/>
          </w:tcPr>
          <w:p w14:paraId="4F6D6B27" w14:textId="77777777" w:rsidR="002B2304" w:rsidRPr="00523577" w:rsidRDefault="002B2304" w:rsidP="002B2304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523577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حملات توعوية للجمهور للإقلاع عن التبغ.</w:t>
            </w:r>
          </w:p>
        </w:tc>
        <w:tc>
          <w:tcPr>
            <w:tcW w:w="1934" w:type="dxa"/>
            <w:vMerge/>
            <w:shd w:val="clear" w:color="auto" w:fill="D9E2F3" w:themeFill="accent1" w:themeFillTint="33"/>
            <w:vAlign w:val="center"/>
          </w:tcPr>
          <w:p w14:paraId="33B4949B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69" w:type="dxa"/>
            <w:vMerge/>
            <w:shd w:val="clear" w:color="auto" w:fill="D9E2F3" w:themeFill="accent1" w:themeFillTint="33"/>
            <w:vAlign w:val="center"/>
          </w:tcPr>
          <w:p w14:paraId="31B5C531" w14:textId="77777777" w:rsidR="002B2304" w:rsidRPr="00475102" w:rsidRDefault="002B2304" w:rsidP="002B2304">
            <w:pPr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</w:p>
        </w:tc>
      </w:tr>
    </w:tbl>
    <w:p w14:paraId="182532B1" w14:textId="549313E8" w:rsidR="002E7DA3" w:rsidRDefault="00C922FA" w:rsidP="002B2304">
      <w:pPr>
        <w:bidi/>
        <w:ind w:firstLine="720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  <w:rtl/>
        </w:rPr>
      </w:pPr>
      <w:r w:rsidRPr="00C922FA">
        <w:rPr>
          <w:rFonts w:asciiTheme="majorBidi" w:hAnsiTheme="majorBidi" w:cstheme="majorBidi" w:hint="cs"/>
          <w:b/>
          <w:bCs/>
          <w:color w:val="00B0F0"/>
          <w:sz w:val="18"/>
          <w:szCs w:val="18"/>
          <w:rtl/>
        </w:rPr>
        <w:t>*</w:t>
      </w:r>
      <w:r w:rsidRPr="00C922FA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  <w:rtl/>
        </w:rPr>
        <w:t xml:space="preserve"> </w:t>
      </w:r>
      <w:r w:rsidRPr="00702582">
        <w:rPr>
          <w:rFonts w:asciiTheme="majorBidi" w:eastAsia="Times New Roman" w:hAnsiTheme="majorBidi" w:cstheme="majorBidi"/>
          <w:b/>
          <w:bCs/>
          <w:color w:val="000000"/>
          <w:rtl/>
        </w:rPr>
        <w:t>تنفيذ السياسات الست</w:t>
      </w:r>
      <w:r w:rsidRPr="00702582">
        <w:rPr>
          <w:rFonts w:asciiTheme="majorBidi" w:eastAsia="Times New Roman" w:hAnsiTheme="majorBidi" w:cstheme="majorBidi" w:hint="cs"/>
          <w:b/>
          <w:bCs/>
          <w:color w:val="000000"/>
          <w:rtl/>
        </w:rPr>
        <w:t>"</w:t>
      </w:r>
      <w:r w:rsidRPr="00702582">
        <w:rPr>
          <w:rFonts w:asciiTheme="majorBidi" w:eastAsia="Times New Roman" w:hAnsiTheme="majorBidi" w:cstheme="majorBidi"/>
          <w:b/>
          <w:bCs/>
          <w:color w:val="000000"/>
        </w:rPr>
        <w:t>MPOWER</w:t>
      </w:r>
      <w:r w:rsidRPr="00702582">
        <w:rPr>
          <w:rFonts w:asciiTheme="majorBidi" w:eastAsia="Times New Roman" w:hAnsiTheme="majorBidi" w:cstheme="majorBidi" w:hint="cs"/>
          <w:b/>
          <w:bCs/>
          <w:color w:val="000000"/>
          <w:rtl/>
        </w:rPr>
        <w:t xml:space="preserve"> "إلى </w:t>
      </w:r>
      <w:r w:rsidRPr="00702582">
        <w:rPr>
          <w:rFonts w:asciiTheme="majorBidi" w:eastAsia="Times New Roman" w:hAnsiTheme="majorBidi" w:cstheme="majorBidi"/>
          <w:b/>
          <w:bCs/>
          <w:color w:val="000000"/>
          <w:rtl/>
        </w:rPr>
        <w:t>اقصى الحدود</w:t>
      </w:r>
      <w:r w:rsidRPr="00702582">
        <w:rPr>
          <w:rFonts w:asciiTheme="majorBidi" w:eastAsia="Times New Roman" w:hAnsiTheme="majorBidi" w:cstheme="majorBidi" w:hint="cs"/>
          <w:b/>
          <w:bCs/>
          <w:color w:val="000000"/>
          <w:rtl/>
        </w:rPr>
        <w:t>.</w:t>
      </w:r>
    </w:p>
    <w:sectPr w:rsidR="002E7DA3" w:rsidSect="00702582">
      <w:headerReference w:type="default" r:id="rId8"/>
      <w:footerReference w:type="default" r:id="rId9"/>
      <w:pgSz w:w="15840" w:h="12240" w:orient="landscape" w:code="1"/>
      <w:pgMar w:top="1634" w:right="288" w:bottom="5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29054" w14:textId="77777777" w:rsidR="004642ED" w:rsidRDefault="004642ED" w:rsidP="00E510A4">
      <w:pPr>
        <w:spacing w:after="0" w:line="240" w:lineRule="auto"/>
      </w:pPr>
      <w:r>
        <w:separator/>
      </w:r>
    </w:p>
  </w:endnote>
  <w:endnote w:type="continuationSeparator" w:id="0">
    <w:p w14:paraId="479FA4B2" w14:textId="77777777" w:rsidR="004642ED" w:rsidRDefault="004642ED" w:rsidP="00E5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9398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F8E417" w14:textId="5282E548" w:rsidR="00D113EA" w:rsidRDefault="00D113EA">
            <w:pPr>
              <w:pStyle w:val="Footer"/>
            </w:pPr>
            <w:r>
              <w:rPr>
                <w:rFonts w:hint="cs"/>
                <w:rtl/>
              </w:rPr>
              <w:t xml:space="preserve">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AC123" w14:textId="77777777" w:rsidR="00D113EA" w:rsidRDefault="00D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F5EC6" w14:textId="77777777" w:rsidR="004642ED" w:rsidRDefault="004642ED" w:rsidP="00E510A4">
      <w:pPr>
        <w:spacing w:after="0" w:line="240" w:lineRule="auto"/>
      </w:pPr>
      <w:r>
        <w:separator/>
      </w:r>
    </w:p>
  </w:footnote>
  <w:footnote w:type="continuationSeparator" w:id="0">
    <w:p w14:paraId="7C983F4A" w14:textId="77777777" w:rsidR="004642ED" w:rsidRDefault="004642ED" w:rsidP="00E5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B481" w14:textId="7D2EAB5B" w:rsidR="00D113EA" w:rsidRDefault="00D113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F3ECAD" wp14:editId="5957D1EC">
              <wp:simplePos x="0" y="0"/>
              <wp:positionH relativeFrom="margin">
                <wp:posOffset>1684020</wp:posOffset>
              </wp:positionH>
              <wp:positionV relativeFrom="page">
                <wp:posOffset>400049</wp:posOffset>
              </wp:positionV>
              <wp:extent cx="6052185" cy="790575"/>
              <wp:effectExtent l="0" t="0" r="24765" b="28575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2185" cy="79057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43E55F" w14:textId="470E79B3" w:rsidR="00D113EA" w:rsidRPr="006D3C9B" w:rsidRDefault="00D113EA" w:rsidP="00E510A4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8"/>
                              <w:szCs w:val="28"/>
                              <w:lang w:val="en-CA" w:bidi="ar-KW"/>
                            </w:rPr>
                          </w:pPr>
                          <w:r w:rsidRPr="006D3C9B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  <w:lang w:val="en-CA" w:bidi="ar-KW"/>
                            </w:rPr>
                            <w:t>الإستراتيجية الوطنية</w:t>
                          </w:r>
                          <w:r w:rsidRPr="006D3C9B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  <w:lang w:val="en-CA"/>
                            </w:rPr>
                            <w:t xml:space="preserve"> ل</w:t>
                          </w:r>
                          <w:r w:rsidRPr="006D3C9B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  <w:lang w:val="en-CA" w:bidi="ar-KW"/>
                            </w:rPr>
                            <w:t xml:space="preserve">لوقاية والتصدي للأمراض المزمنة غير المعدية والصحة النفسية </w:t>
                          </w:r>
                          <w:r w:rsidRPr="006D3C9B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8"/>
                              <w:szCs w:val="28"/>
                              <w:rtl/>
                              <w:lang w:val="en-CA" w:bidi="ar-KW"/>
                            </w:rPr>
                            <w:t>(20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val="en-CA" w:bidi="ar-KW"/>
                            </w:rPr>
                            <w:t>22</w:t>
                          </w:r>
                          <w:r w:rsidRPr="006D3C9B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8"/>
                              <w:szCs w:val="28"/>
                              <w:rtl/>
                              <w:lang w:val="en-CA" w:bidi="ar-KW"/>
                            </w:rPr>
                            <w:t>-20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  <w:lang w:val="en-CA" w:bidi="ar-KW"/>
                            </w:rPr>
                            <w:t>30</w:t>
                          </w:r>
                          <w:r w:rsidRPr="006D3C9B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8"/>
                              <w:szCs w:val="28"/>
                              <w:rtl/>
                              <w:lang w:val="en-CA" w:bidi="ar-KW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F3ECAD" id="Rectangle: Rounded Corners 1" o:spid="_x0000_s1026" style="position:absolute;margin-left:132.6pt;margin-top:31.5pt;width:476.5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" fillcolor="#4472c4 [3204]" strokecolor="#1f3763 [1604]" strokeweight="1pt">
              <v:stroke joinstyle="miter"/>
              <v:path arrowok="t"/>
              <v:textbox>
                <w:txbxContent>
                  <w:p w14:paraId="6943E55F" w14:textId="470E79B3" w:rsidR="00D113EA" w:rsidRPr="006D3C9B" w:rsidRDefault="00D113EA" w:rsidP="00E510A4">
                    <w:pPr>
                      <w:bidi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lang w:val="en-CA" w:bidi="ar-KW"/>
                      </w:rPr>
                    </w:pPr>
                    <w:r w:rsidRPr="006D3C9B">
                      <w:rPr>
                        <w:rFonts w:cs="PT Bold Heading" w:hint="cs"/>
                        <w:sz w:val="28"/>
                        <w:szCs w:val="28"/>
                        <w:rtl/>
                        <w:lang w:val="en-CA" w:bidi="ar-KW"/>
                      </w:rPr>
                      <w:t>الإستراتيجية الوطنية</w:t>
                    </w:r>
                    <w:r w:rsidRPr="006D3C9B">
                      <w:rPr>
                        <w:rFonts w:cs="PT Bold Heading" w:hint="cs"/>
                        <w:sz w:val="28"/>
                        <w:szCs w:val="28"/>
                        <w:rtl/>
                        <w:lang w:val="en-CA"/>
                      </w:rPr>
                      <w:t xml:space="preserve"> ل</w:t>
                    </w:r>
                    <w:r w:rsidRPr="006D3C9B">
                      <w:rPr>
                        <w:rFonts w:cs="PT Bold Heading" w:hint="cs"/>
                        <w:sz w:val="28"/>
                        <w:szCs w:val="28"/>
                        <w:rtl/>
                        <w:lang w:val="en-CA" w:bidi="ar-KW"/>
                      </w:rPr>
                      <w:t xml:space="preserve">لوقاية والتصدي للأمراض المزمنة غير المعدية والصحة النفسية </w:t>
                    </w:r>
                    <w:r w:rsidRPr="006D3C9B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val="en-CA" w:bidi="ar-KW"/>
                      </w:rPr>
                      <w:t>(20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28"/>
                        <w:szCs w:val="28"/>
                        <w:rtl/>
                        <w:lang w:val="en-CA" w:bidi="ar-KW"/>
                      </w:rPr>
                      <w:t>22</w:t>
                    </w:r>
                    <w:r w:rsidRPr="006D3C9B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val="en-CA" w:bidi="ar-KW"/>
                      </w:rPr>
                      <w:t>-20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28"/>
                        <w:szCs w:val="28"/>
                        <w:rtl/>
                        <w:lang w:val="en-CA" w:bidi="ar-KW"/>
                      </w:rPr>
                      <w:t>30</w:t>
                    </w:r>
                    <w:r w:rsidRPr="006D3C9B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val="en-CA" w:bidi="ar-KW"/>
                      </w:rPr>
                      <w:t>)</w:t>
                    </w:r>
                  </w:p>
                </w:txbxContent>
              </v:textbox>
              <w10:wrap anchorx="margin" anchory="page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80A7D98" wp14:editId="38A43287">
          <wp:simplePos x="0" y="0"/>
          <wp:positionH relativeFrom="column">
            <wp:posOffset>8186949</wp:posOffset>
          </wp:positionH>
          <wp:positionV relativeFrom="page">
            <wp:posOffset>436880</wp:posOffset>
          </wp:positionV>
          <wp:extent cx="850392" cy="658368"/>
          <wp:effectExtent l="0" t="0" r="6985" b="889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2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E87CF3C" wp14:editId="5D01087B">
          <wp:simplePos x="0" y="0"/>
          <wp:positionH relativeFrom="column">
            <wp:posOffset>355600</wp:posOffset>
          </wp:positionH>
          <wp:positionV relativeFrom="page">
            <wp:posOffset>402590</wp:posOffset>
          </wp:positionV>
          <wp:extent cx="978408" cy="694944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Picture 1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408" cy="694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F5D"/>
    <w:multiLevelType w:val="hybridMultilevel"/>
    <w:tmpl w:val="1EF03C9A"/>
    <w:lvl w:ilvl="0" w:tplc="03985E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8D8"/>
    <w:multiLevelType w:val="hybridMultilevel"/>
    <w:tmpl w:val="D86C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4A61"/>
    <w:multiLevelType w:val="hybridMultilevel"/>
    <w:tmpl w:val="77928F6A"/>
    <w:lvl w:ilvl="0" w:tplc="03985E12">
      <w:numFmt w:val="bullet"/>
      <w:lvlText w:val="•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71F82"/>
    <w:multiLevelType w:val="hybridMultilevel"/>
    <w:tmpl w:val="F9385C96"/>
    <w:lvl w:ilvl="0" w:tplc="03985E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0193"/>
    <w:multiLevelType w:val="hybridMultilevel"/>
    <w:tmpl w:val="4504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C60D7"/>
    <w:multiLevelType w:val="hybridMultilevel"/>
    <w:tmpl w:val="5FEE808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1E136921"/>
    <w:multiLevelType w:val="hybridMultilevel"/>
    <w:tmpl w:val="AAAE7CCA"/>
    <w:lvl w:ilvl="0" w:tplc="03985E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C6D3C"/>
    <w:multiLevelType w:val="hybridMultilevel"/>
    <w:tmpl w:val="B8EA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35FF"/>
    <w:multiLevelType w:val="hybridMultilevel"/>
    <w:tmpl w:val="209C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760"/>
    <w:multiLevelType w:val="hybridMultilevel"/>
    <w:tmpl w:val="2032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B6839"/>
    <w:multiLevelType w:val="hybridMultilevel"/>
    <w:tmpl w:val="289C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63CE9"/>
    <w:multiLevelType w:val="hybridMultilevel"/>
    <w:tmpl w:val="3066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04434"/>
    <w:multiLevelType w:val="hybridMultilevel"/>
    <w:tmpl w:val="6D6C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851F3"/>
    <w:multiLevelType w:val="hybridMultilevel"/>
    <w:tmpl w:val="225C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A9F"/>
    <w:multiLevelType w:val="hybridMultilevel"/>
    <w:tmpl w:val="7B3E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E0E6D"/>
    <w:multiLevelType w:val="hybridMultilevel"/>
    <w:tmpl w:val="D592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2076E"/>
    <w:multiLevelType w:val="hybridMultilevel"/>
    <w:tmpl w:val="298E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91626"/>
    <w:multiLevelType w:val="hybridMultilevel"/>
    <w:tmpl w:val="A9A84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725D55"/>
    <w:multiLevelType w:val="hybridMultilevel"/>
    <w:tmpl w:val="666A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D17F9"/>
    <w:multiLevelType w:val="hybridMultilevel"/>
    <w:tmpl w:val="E15C1BA8"/>
    <w:lvl w:ilvl="0" w:tplc="03985E1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C21C07"/>
    <w:multiLevelType w:val="hybridMultilevel"/>
    <w:tmpl w:val="DFAED120"/>
    <w:lvl w:ilvl="0" w:tplc="549A1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22B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C61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94F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EB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5A1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8EA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214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CD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2431C87"/>
    <w:multiLevelType w:val="hybridMultilevel"/>
    <w:tmpl w:val="37C2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42F0F"/>
    <w:multiLevelType w:val="hybridMultilevel"/>
    <w:tmpl w:val="C67A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76FDC"/>
    <w:multiLevelType w:val="hybridMultilevel"/>
    <w:tmpl w:val="2C4A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E5CC3"/>
    <w:multiLevelType w:val="hybridMultilevel"/>
    <w:tmpl w:val="29A4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B71B3"/>
    <w:multiLevelType w:val="hybridMultilevel"/>
    <w:tmpl w:val="0164D6CE"/>
    <w:lvl w:ilvl="0" w:tplc="03985E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7F23"/>
    <w:multiLevelType w:val="hybridMultilevel"/>
    <w:tmpl w:val="CCC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E48C4"/>
    <w:multiLevelType w:val="hybridMultilevel"/>
    <w:tmpl w:val="9D24DB96"/>
    <w:lvl w:ilvl="0" w:tplc="03985E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F684B"/>
    <w:multiLevelType w:val="hybridMultilevel"/>
    <w:tmpl w:val="AD10F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63494"/>
    <w:multiLevelType w:val="hybridMultilevel"/>
    <w:tmpl w:val="8A102B70"/>
    <w:lvl w:ilvl="0" w:tplc="03985E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C2ABA"/>
    <w:multiLevelType w:val="hybridMultilevel"/>
    <w:tmpl w:val="3E84B2F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D85ADA"/>
    <w:multiLevelType w:val="hybridMultilevel"/>
    <w:tmpl w:val="6C86DD88"/>
    <w:lvl w:ilvl="0" w:tplc="03985E1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5A6D62"/>
    <w:multiLevelType w:val="hybridMultilevel"/>
    <w:tmpl w:val="3E84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0"/>
  </w:num>
  <w:num w:numId="4">
    <w:abstractNumId w:val="19"/>
  </w:num>
  <w:num w:numId="5">
    <w:abstractNumId w:val="21"/>
  </w:num>
  <w:num w:numId="6">
    <w:abstractNumId w:val="24"/>
  </w:num>
  <w:num w:numId="7">
    <w:abstractNumId w:val="6"/>
  </w:num>
  <w:num w:numId="8">
    <w:abstractNumId w:val="25"/>
  </w:num>
  <w:num w:numId="9">
    <w:abstractNumId w:val="2"/>
  </w:num>
  <w:num w:numId="10">
    <w:abstractNumId w:val="16"/>
  </w:num>
  <w:num w:numId="11">
    <w:abstractNumId w:val="26"/>
  </w:num>
  <w:num w:numId="12">
    <w:abstractNumId w:val="3"/>
  </w:num>
  <w:num w:numId="13">
    <w:abstractNumId w:val="8"/>
  </w:num>
  <w:num w:numId="14">
    <w:abstractNumId w:val="14"/>
  </w:num>
  <w:num w:numId="15">
    <w:abstractNumId w:val="15"/>
  </w:num>
  <w:num w:numId="16">
    <w:abstractNumId w:val="29"/>
  </w:num>
  <w:num w:numId="17">
    <w:abstractNumId w:val="7"/>
  </w:num>
  <w:num w:numId="18">
    <w:abstractNumId w:val="32"/>
  </w:num>
  <w:num w:numId="19">
    <w:abstractNumId w:val="17"/>
  </w:num>
  <w:num w:numId="20">
    <w:abstractNumId w:val="30"/>
  </w:num>
  <w:num w:numId="21">
    <w:abstractNumId w:val="9"/>
  </w:num>
  <w:num w:numId="22">
    <w:abstractNumId w:val="1"/>
  </w:num>
  <w:num w:numId="23">
    <w:abstractNumId w:val="5"/>
  </w:num>
  <w:num w:numId="24">
    <w:abstractNumId w:val="23"/>
  </w:num>
  <w:num w:numId="25">
    <w:abstractNumId w:val="10"/>
  </w:num>
  <w:num w:numId="26">
    <w:abstractNumId w:val="12"/>
  </w:num>
  <w:num w:numId="27">
    <w:abstractNumId w:val="18"/>
  </w:num>
  <w:num w:numId="28">
    <w:abstractNumId w:val="13"/>
  </w:num>
  <w:num w:numId="29">
    <w:abstractNumId w:val="11"/>
  </w:num>
  <w:num w:numId="30">
    <w:abstractNumId w:val="28"/>
  </w:num>
  <w:num w:numId="31">
    <w:abstractNumId w:val="20"/>
  </w:num>
  <w:num w:numId="32">
    <w:abstractNumId w:val="4"/>
  </w:num>
  <w:num w:numId="33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4"/>
    <w:rsid w:val="0000228B"/>
    <w:rsid w:val="0000332C"/>
    <w:rsid w:val="00012CBC"/>
    <w:rsid w:val="00022ACF"/>
    <w:rsid w:val="00023D62"/>
    <w:rsid w:val="00024517"/>
    <w:rsid w:val="00025867"/>
    <w:rsid w:val="000276BA"/>
    <w:rsid w:val="00030D48"/>
    <w:rsid w:val="00032EAA"/>
    <w:rsid w:val="000359D5"/>
    <w:rsid w:val="00041183"/>
    <w:rsid w:val="00043401"/>
    <w:rsid w:val="00044CD2"/>
    <w:rsid w:val="000467E7"/>
    <w:rsid w:val="0004689A"/>
    <w:rsid w:val="00061A8E"/>
    <w:rsid w:val="00063A84"/>
    <w:rsid w:val="000659E3"/>
    <w:rsid w:val="000760EC"/>
    <w:rsid w:val="0007646E"/>
    <w:rsid w:val="00077008"/>
    <w:rsid w:val="00087FD7"/>
    <w:rsid w:val="00090FF0"/>
    <w:rsid w:val="000929A5"/>
    <w:rsid w:val="000935DB"/>
    <w:rsid w:val="000947BF"/>
    <w:rsid w:val="000A64FD"/>
    <w:rsid w:val="000A6A12"/>
    <w:rsid w:val="000A6A77"/>
    <w:rsid w:val="000A6ACD"/>
    <w:rsid w:val="000A766B"/>
    <w:rsid w:val="000B01FF"/>
    <w:rsid w:val="000B0AA8"/>
    <w:rsid w:val="000B2D15"/>
    <w:rsid w:val="000B675F"/>
    <w:rsid w:val="000C11AB"/>
    <w:rsid w:val="000C367E"/>
    <w:rsid w:val="000C5E91"/>
    <w:rsid w:val="000D224F"/>
    <w:rsid w:val="000D3DEB"/>
    <w:rsid w:val="000E00CE"/>
    <w:rsid w:val="000E17E7"/>
    <w:rsid w:val="000E54FC"/>
    <w:rsid w:val="000F220B"/>
    <w:rsid w:val="000F6B5C"/>
    <w:rsid w:val="000F6D44"/>
    <w:rsid w:val="00103F34"/>
    <w:rsid w:val="00104CED"/>
    <w:rsid w:val="00110C7D"/>
    <w:rsid w:val="0012196F"/>
    <w:rsid w:val="00122F87"/>
    <w:rsid w:val="0012410B"/>
    <w:rsid w:val="001260BE"/>
    <w:rsid w:val="00126D81"/>
    <w:rsid w:val="00127814"/>
    <w:rsid w:val="001311EC"/>
    <w:rsid w:val="00131A38"/>
    <w:rsid w:val="00132EA6"/>
    <w:rsid w:val="00132F7D"/>
    <w:rsid w:val="0013321C"/>
    <w:rsid w:val="00133A53"/>
    <w:rsid w:val="001340BD"/>
    <w:rsid w:val="001367BC"/>
    <w:rsid w:val="00136D2B"/>
    <w:rsid w:val="00142DD0"/>
    <w:rsid w:val="0014364E"/>
    <w:rsid w:val="001443BB"/>
    <w:rsid w:val="00145141"/>
    <w:rsid w:val="00145918"/>
    <w:rsid w:val="00153242"/>
    <w:rsid w:val="001570F5"/>
    <w:rsid w:val="00157278"/>
    <w:rsid w:val="00157B55"/>
    <w:rsid w:val="001645E5"/>
    <w:rsid w:val="00165082"/>
    <w:rsid w:val="00166177"/>
    <w:rsid w:val="001672B7"/>
    <w:rsid w:val="0017302C"/>
    <w:rsid w:val="0017321D"/>
    <w:rsid w:val="001774DE"/>
    <w:rsid w:val="001779BB"/>
    <w:rsid w:val="00177C46"/>
    <w:rsid w:val="00180B0C"/>
    <w:rsid w:val="001830DE"/>
    <w:rsid w:val="00195566"/>
    <w:rsid w:val="001A0C89"/>
    <w:rsid w:val="001A20AD"/>
    <w:rsid w:val="001A2ED0"/>
    <w:rsid w:val="001A55E4"/>
    <w:rsid w:val="001A74F5"/>
    <w:rsid w:val="001B5AED"/>
    <w:rsid w:val="001C0313"/>
    <w:rsid w:val="001C1DE9"/>
    <w:rsid w:val="001C1F65"/>
    <w:rsid w:val="001C3A23"/>
    <w:rsid w:val="001C564A"/>
    <w:rsid w:val="001C5F43"/>
    <w:rsid w:val="001C7A3E"/>
    <w:rsid w:val="001C7EC3"/>
    <w:rsid w:val="001D2D6F"/>
    <w:rsid w:val="001D504A"/>
    <w:rsid w:val="001E12E9"/>
    <w:rsid w:val="001E2C53"/>
    <w:rsid w:val="001E46EB"/>
    <w:rsid w:val="001F1C92"/>
    <w:rsid w:val="001F4D7D"/>
    <w:rsid w:val="002008C4"/>
    <w:rsid w:val="00201C8A"/>
    <w:rsid w:val="00203D1F"/>
    <w:rsid w:val="00204F32"/>
    <w:rsid w:val="00205521"/>
    <w:rsid w:val="002122F2"/>
    <w:rsid w:val="00216B0F"/>
    <w:rsid w:val="00216C36"/>
    <w:rsid w:val="002252B5"/>
    <w:rsid w:val="0023090E"/>
    <w:rsid w:val="00233A24"/>
    <w:rsid w:val="00240BB1"/>
    <w:rsid w:val="002433FA"/>
    <w:rsid w:val="00246BE1"/>
    <w:rsid w:val="00252C12"/>
    <w:rsid w:val="002534AA"/>
    <w:rsid w:val="0025504B"/>
    <w:rsid w:val="0025587F"/>
    <w:rsid w:val="00264BA3"/>
    <w:rsid w:val="002668D8"/>
    <w:rsid w:val="002705DF"/>
    <w:rsid w:val="0027139A"/>
    <w:rsid w:val="0027371C"/>
    <w:rsid w:val="0027556E"/>
    <w:rsid w:val="00275F7A"/>
    <w:rsid w:val="00292141"/>
    <w:rsid w:val="00292E84"/>
    <w:rsid w:val="00297B61"/>
    <w:rsid w:val="002A37C1"/>
    <w:rsid w:val="002A4DAC"/>
    <w:rsid w:val="002A6ADA"/>
    <w:rsid w:val="002A7A13"/>
    <w:rsid w:val="002B2304"/>
    <w:rsid w:val="002B3B57"/>
    <w:rsid w:val="002B3D63"/>
    <w:rsid w:val="002B410D"/>
    <w:rsid w:val="002C26E6"/>
    <w:rsid w:val="002C4D5D"/>
    <w:rsid w:val="002D116E"/>
    <w:rsid w:val="002D5560"/>
    <w:rsid w:val="002D6F87"/>
    <w:rsid w:val="002D7FBD"/>
    <w:rsid w:val="002E54F5"/>
    <w:rsid w:val="002E641E"/>
    <w:rsid w:val="002E7DA3"/>
    <w:rsid w:val="002F0BC7"/>
    <w:rsid w:val="002F2E22"/>
    <w:rsid w:val="003075A9"/>
    <w:rsid w:val="00313272"/>
    <w:rsid w:val="00313BD6"/>
    <w:rsid w:val="003172EB"/>
    <w:rsid w:val="00320043"/>
    <w:rsid w:val="0032204A"/>
    <w:rsid w:val="003246AF"/>
    <w:rsid w:val="0032481C"/>
    <w:rsid w:val="003320AC"/>
    <w:rsid w:val="003411A9"/>
    <w:rsid w:val="00341C1F"/>
    <w:rsid w:val="00342B3F"/>
    <w:rsid w:val="00343214"/>
    <w:rsid w:val="00344260"/>
    <w:rsid w:val="00344743"/>
    <w:rsid w:val="00353045"/>
    <w:rsid w:val="003608BE"/>
    <w:rsid w:val="00364D4A"/>
    <w:rsid w:val="00370FA8"/>
    <w:rsid w:val="00371239"/>
    <w:rsid w:val="00373DCF"/>
    <w:rsid w:val="00380DF4"/>
    <w:rsid w:val="00381F0C"/>
    <w:rsid w:val="00382626"/>
    <w:rsid w:val="003847A7"/>
    <w:rsid w:val="00390032"/>
    <w:rsid w:val="003915E9"/>
    <w:rsid w:val="00392FBC"/>
    <w:rsid w:val="003932EA"/>
    <w:rsid w:val="00394AE3"/>
    <w:rsid w:val="00394CF2"/>
    <w:rsid w:val="003A470F"/>
    <w:rsid w:val="003B15B6"/>
    <w:rsid w:val="003B3F08"/>
    <w:rsid w:val="003C19FE"/>
    <w:rsid w:val="003C268A"/>
    <w:rsid w:val="003C5B1F"/>
    <w:rsid w:val="003C65F8"/>
    <w:rsid w:val="003D426D"/>
    <w:rsid w:val="003D45D8"/>
    <w:rsid w:val="003E1FBE"/>
    <w:rsid w:val="003E61D2"/>
    <w:rsid w:val="003F1483"/>
    <w:rsid w:val="003F1FEF"/>
    <w:rsid w:val="0040019D"/>
    <w:rsid w:val="00401719"/>
    <w:rsid w:val="0041356A"/>
    <w:rsid w:val="0041533D"/>
    <w:rsid w:val="00417100"/>
    <w:rsid w:val="00420A20"/>
    <w:rsid w:val="0042304E"/>
    <w:rsid w:val="00425413"/>
    <w:rsid w:val="00426457"/>
    <w:rsid w:val="00431CD4"/>
    <w:rsid w:val="00433D85"/>
    <w:rsid w:val="00433DC2"/>
    <w:rsid w:val="00437CE7"/>
    <w:rsid w:val="00440311"/>
    <w:rsid w:val="00445363"/>
    <w:rsid w:val="00447EB2"/>
    <w:rsid w:val="004544AC"/>
    <w:rsid w:val="00454A2A"/>
    <w:rsid w:val="004642ED"/>
    <w:rsid w:val="00466CB9"/>
    <w:rsid w:val="00471940"/>
    <w:rsid w:val="00475102"/>
    <w:rsid w:val="004759DF"/>
    <w:rsid w:val="0047705E"/>
    <w:rsid w:val="0047711C"/>
    <w:rsid w:val="0048117D"/>
    <w:rsid w:val="00481A7D"/>
    <w:rsid w:val="00481AA7"/>
    <w:rsid w:val="00490F5F"/>
    <w:rsid w:val="004934D4"/>
    <w:rsid w:val="0049421D"/>
    <w:rsid w:val="004A0115"/>
    <w:rsid w:val="004A339A"/>
    <w:rsid w:val="004B3DDC"/>
    <w:rsid w:val="004B52E6"/>
    <w:rsid w:val="004B6AC2"/>
    <w:rsid w:val="004B70A4"/>
    <w:rsid w:val="004C0823"/>
    <w:rsid w:val="004C2D4D"/>
    <w:rsid w:val="004C74A2"/>
    <w:rsid w:val="004D1065"/>
    <w:rsid w:val="004D19CE"/>
    <w:rsid w:val="004E0A13"/>
    <w:rsid w:val="004F097E"/>
    <w:rsid w:val="004F3799"/>
    <w:rsid w:val="005006FF"/>
    <w:rsid w:val="005046C6"/>
    <w:rsid w:val="00506493"/>
    <w:rsid w:val="0051359B"/>
    <w:rsid w:val="00513A86"/>
    <w:rsid w:val="00515452"/>
    <w:rsid w:val="00516A06"/>
    <w:rsid w:val="00520208"/>
    <w:rsid w:val="00521F98"/>
    <w:rsid w:val="00523577"/>
    <w:rsid w:val="0052373B"/>
    <w:rsid w:val="00526F4A"/>
    <w:rsid w:val="005274DA"/>
    <w:rsid w:val="0053143A"/>
    <w:rsid w:val="00531D43"/>
    <w:rsid w:val="00535E3C"/>
    <w:rsid w:val="00536BE2"/>
    <w:rsid w:val="00545847"/>
    <w:rsid w:val="00546535"/>
    <w:rsid w:val="00550CD7"/>
    <w:rsid w:val="005510D9"/>
    <w:rsid w:val="00553F74"/>
    <w:rsid w:val="0055507B"/>
    <w:rsid w:val="00556B23"/>
    <w:rsid w:val="0056060A"/>
    <w:rsid w:val="0056150E"/>
    <w:rsid w:val="00573138"/>
    <w:rsid w:val="00575008"/>
    <w:rsid w:val="00575057"/>
    <w:rsid w:val="0058032F"/>
    <w:rsid w:val="0058168E"/>
    <w:rsid w:val="005818D5"/>
    <w:rsid w:val="00586A5E"/>
    <w:rsid w:val="0059243D"/>
    <w:rsid w:val="0059294F"/>
    <w:rsid w:val="00592F92"/>
    <w:rsid w:val="00594BA8"/>
    <w:rsid w:val="00594E76"/>
    <w:rsid w:val="00597E53"/>
    <w:rsid w:val="005A1940"/>
    <w:rsid w:val="005A2CE3"/>
    <w:rsid w:val="005A3418"/>
    <w:rsid w:val="005A3F65"/>
    <w:rsid w:val="005A416F"/>
    <w:rsid w:val="005A4343"/>
    <w:rsid w:val="005A616C"/>
    <w:rsid w:val="005B2F05"/>
    <w:rsid w:val="005B6D85"/>
    <w:rsid w:val="005B6F49"/>
    <w:rsid w:val="005C35DA"/>
    <w:rsid w:val="005C4CBB"/>
    <w:rsid w:val="005C4D8D"/>
    <w:rsid w:val="005C627C"/>
    <w:rsid w:val="005D1629"/>
    <w:rsid w:val="005D18DA"/>
    <w:rsid w:val="005D3707"/>
    <w:rsid w:val="005D417E"/>
    <w:rsid w:val="005D52E9"/>
    <w:rsid w:val="005D5326"/>
    <w:rsid w:val="005E0B22"/>
    <w:rsid w:val="005E3AEE"/>
    <w:rsid w:val="005E5967"/>
    <w:rsid w:val="005E6BE4"/>
    <w:rsid w:val="005E7F07"/>
    <w:rsid w:val="005F26F8"/>
    <w:rsid w:val="005F5110"/>
    <w:rsid w:val="00601261"/>
    <w:rsid w:val="00602996"/>
    <w:rsid w:val="0060578C"/>
    <w:rsid w:val="00607EB5"/>
    <w:rsid w:val="00612881"/>
    <w:rsid w:val="00613B57"/>
    <w:rsid w:val="00615A90"/>
    <w:rsid w:val="00615B70"/>
    <w:rsid w:val="00616BD1"/>
    <w:rsid w:val="00621FE8"/>
    <w:rsid w:val="00625547"/>
    <w:rsid w:val="006318B8"/>
    <w:rsid w:val="00633570"/>
    <w:rsid w:val="00633DAB"/>
    <w:rsid w:val="00637088"/>
    <w:rsid w:val="00642156"/>
    <w:rsid w:val="00645B9B"/>
    <w:rsid w:val="00645D5C"/>
    <w:rsid w:val="0064659C"/>
    <w:rsid w:val="00646870"/>
    <w:rsid w:val="00647CC8"/>
    <w:rsid w:val="00650416"/>
    <w:rsid w:val="00650AB3"/>
    <w:rsid w:val="006510B3"/>
    <w:rsid w:val="006518CB"/>
    <w:rsid w:val="00652823"/>
    <w:rsid w:val="00653EEE"/>
    <w:rsid w:val="00662425"/>
    <w:rsid w:val="00672FCD"/>
    <w:rsid w:val="00674060"/>
    <w:rsid w:val="00675DC4"/>
    <w:rsid w:val="00681160"/>
    <w:rsid w:val="006845BB"/>
    <w:rsid w:val="0068492B"/>
    <w:rsid w:val="00684C0C"/>
    <w:rsid w:val="00692CC8"/>
    <w:rsid w:val="00693323"/>
    <w:rsid w:val="00693FE3"/>
    <w:rsid w:val="0069650F"/>
    <w:rsid w:val="006A022C"/>
    <w:rsid w:val="006A0E51"/>
    <w:rsid w:val="006A1AC8"/>
    <w:rsid w:val="006A23E1"/>
    <w:rsid w:val="006A703C"/>
    <w:rsid w:val="006B05B9"/>
    <w:rsid w:val="006B1072"/>
    <w:rsid w:val="006B129A"/>
    <w:rsid w:val="006B2A49"/>
    <w:rsid w:val="006B31F1"/>
    <w:rsid w:val="006B45EE"/>
    <w:rsid w:val="006B467D"/>
    <w:rsid w:val="006B6C3E"/>
    <w:rsid w:val="006C3430"/>
    <w:rsid w:val="006C37FD"/>
    <w:rsid w:val="006D0C34"/>
    <w:rsid w:val="006D3C9B"/>
    <w:rsid w:val="006D6A70"/>
    <w:rsid w:val="006E1141"/>
    <w:rsid w:val="006E1CC1"/>
    <w:rsid w:val="006E37E1"/>
    <w:rsid w:val="006E4E91"/>
    <w:rsid w:val="006E6361"/>
    <w:rsid w:val="006E668C"/>
    <w:rsid w:val="006E6AD1"/>
    <w:rsid w:val="006E7754"/>
    <w:rsid w:val="006F115C"/>
    <w:rsid w:val="006F47CC"/>
    <w:rsid w:val="006F6E01"/>
    <w:rsid w:val="007005F8"/>
    <w:rsid w:val="007006E4"/>
    <w:rsid w:val="00702582"/>
    <w:rsid w:val="00706E25"/>
    <w:rsid w:val="00715D1C"/>
    <w:rsid w:val="00715EFB"/>
    <w:rsid w:val="00716A64"/>
    <w:rsid w:val="00722C5C"/>
    <w:rsid w:val="00730CF1"/>
    <w:rsid w:val="00731DD7"/>
    <w:rsid w:val="00732238"/>
    <w:rsid w:val="00732913"/>
    <w:rsid w:val="00742117"/>
    <w:rsid w:val="007438FC"/>
    <w:rsid w:val="00745B30"/>
    <w:rsid w:val="0075053C"/>
    <w:rsid w:val="00751049"/>
    <w:rsid w:val="00751D47"/>
    <w:rsid w:val="00753C61"/>
    <w:rsid w:val="007557AD"/>
    <w:rsid w:val="0075580E"/>
    <w:rsid w:val="00755EC4"/>
    <w:rsid w:val="007561A9"/>
    <w:rsid w:val="00756E40"/>
    <w:rsid w:val="00757233"/>
    <w:rsid w:val="00762322"/>
    <w:rsid w:val="007650D7"/>
    <w:rsid w:val="00765A84"/>
    <w:rsid w:val="007677B3"/>
    <w:rsid w:val="007709B5"/>
    <w:rsid w:val="00772204"/>
    <w:rsid w:val="0077696D"/>
    <w:rsid w:val="00780302"/>
    <w:rsid w:val="00780BF6"/>
    <w:rsid w:val="00782E96"/>
    <w:rsid w:val="0078315F"/>
    <w:rsid w:val="0079289C"/>
    <w:rsid w:val="0079584A"/>
    <w:rsid w:val="00797A32"/>
    <w:rsid w:val="007A3583"/>
    <w:rsid w:val="007A5D51"/>
    <w:rsid w:val="007B663F"/>
    <w:rsid w:val="007B688D"/>
    <w:rsid w:val="007B7012"/>
    <w:rsid w:val="007C2DB7"/>
    <w:rsid w:val="007C5369"/>
    <w:rsid w:val="007C6193"/>
    <w:rsid w:val="007D5251"/>
    <w:rsid w:val="007E5525"/>
    <w:rsid w:val="007E55C9"/>
    <w:rsid w:val="007E60A9"/>
    <w:rsid w:val="007E75A2"/>
    <w:rsid w:val="007F03A3"/>
    <w:rsid w:val="007F3B12"/>
    <w:rsid w:val="007F5864"/>
    <w:rsid w:val="0080028A"/>
    <w:rsid w:val="0080067F"/>
    <w:rsid w:val="00800EE0"/>
    <w:rsid w:val="00804384"/>
    <w:rsid w:val="00806F63"/>
    <w:rsid w:val="008122D2"/>
    <w:rsid w:val="00813321"/>
    <w:rsid w:val="00814C5B"/>
    <w:rsid w:val="008179A9"/>
    <w:rsid w:val="00817DD9"/>
    <w:rsid w:val="00820A80"/>
    <w:rsid w:val="00823DD1"/>
    <w:rsid w:val="0082465B"/>
    <w:rsid w:val="00824AA6"/>
    <w:rsid w:val="00844605"/>
    <w:rsid w:val="00844F7F"/>
    <w:rsid w:val="0085101D"/>
    <w:rsid w:val="00860A08"/>
    <w:rsid w:val="0086182E"/>
    <w:rsid w:val="008625FF"/>
    <w:rsid w:val="00863DE6"/>
    <w:rsid w:val="00881EF6"/>
    <w:rsid w:val="00884BBC"/>
    <w:rsid w:val="00885281"/>
    <w:rsid w:val="00886683"/>
    <w:rsid w:val="00886C57"/>
    <w:rsid w:val="008878DD"/>
    <w:rsid w:val="00895439"/>
    <w:rsid w:val="008A0F45"/>
    <w:rsid w:val="008A22DA"/>
    <w:rsid w:val="008A3398"/>
    <w:rsid w:val="008A4149"/>
    <w:rsid w:val="008A48F7"/>
    <w:rsid w:val="008A51ED"/>
    <w:rsid w:val="008A54F3"/>
    <w:rsid w:val="008A670E"/>
    <w:rsid w:val="008B07EB"/>
    <w:rsid w:val="008B0A0E"/>
    <w:rsid w:val="008B3319"/>
    <w:rsid w:val="008C23D2"/>
    <w:rsid w:val="008C3C0F"/>
    <w:rsid w:val="008D3CC7"/>
    <w:rsid w:val="008D4F72"/>
    <w:rsid w:val="008D5BCE"/>
    <w:rsid w:val="008D5C95"/>
    <w:rsid w:val="008D61E1"/>
    <w:rsid w:val="008D6C62"/>
    <w:rsid w:val="008E0336"/>
    <w:rsid w:val="008E1EA0"/>
    <w:rsid w:val="008E254E"/>
    <w:rsid w:val="008E270A"/>
    <w:rsid w:val="008E6924"/>
    <w:rsid w:val="008E7B95"/>
    <w:rsid w:val="008F4451"/>
    <w:rsid w:val="008F58E5"/>
    <w:rsid w:val="008F750A"/>
    <w:rsid w:val="008F7695"/>
    <w:rsid w:val="009008D5"/>
    <w:rsid w:val="00900F82"/>
    <w:rsid w:val="00902436"/>
    <w:rsid w:val="00903E86"/>
    <w:rsid w:val="009108BD"/>
    <w:rsid w:val="0091106A"/>
    <w:rsid w:val="009143C4"/>
    <w:rsid w:val="00916C0B"/>
    <w:rsid w:val="00920ED9"/>
    <w:rsid w:val="00921D80"/>
    <w:rsid w:val="00931166"/>
    <w:rsid w:val="00935ADA"/>
    <w:rsid w:val="00936B75"/>
    <w:rsid w:val="0094294C"/>
    <w:rsid w:val="0094350D"/>
    <w:rsid w:val="00943D0A"/>
    <w:rsid w:val="00943F55"/>
    <w:rsid w:val="00947197"/>
    <w:rsid w:val="009471F9"/>
    <w:rsid w:val="00947A0D"/>
    <w:rsid w:val="0095433C"/>
    <w:rsid w:val="00954A52"/>
    <w:rsid w:val="00954E57"/>
    <w:rsid w:val="00955473"/>
    <w:rsid w:val="00955C17"/>
    <w:rsid w:val="00956F1C"/>
    <w:rsid w:val="00960B85"/>
    <w:rsid w:val="00964E64"/>
    <w:rsid w:val="00966058"/>
    <w:rsid w:val="009716B1"/>
    <w:rsid w:val="00971DF0"/>
    <w:rsid w:val="00972E6A"/>
    <w:rsid w:val="00977764"/>
    <w:rsid w:val="00982A9B"/>
    <w:rsid w:val="00984F06"/>
    <w:rsid w:val="00991716"/>
    <w:rsid w:val="00991A1A"/>
    <w:rsid w:val="00993FB0"/>
    <w:rsid w:val="00997904"/>
    <w:rsid w:val="009A1973"/>
    <w:rsid w:val="009A43D5"/>
    <w:rsid w:val="009C0A9B"/>
    <w:rsid w:val="009C2F06"/>
    <w:rsid w:val="009C34FA"/>
    <w:rsid w:val="009C3F36"/>
    <w:rsid w:val="009C68CB"/>
    <w:rsid w:val="009C76BF"/>
    <w:rsid w:val="009C7AAD"/>
    <w:rsid w:val="009E0193"/>
    <w:rsid w:val="009E106F"/>
    <w:rsid w:val="009E1701"/>
    <w:rsid w:val="009F339D"/>
    <w:rsid w:val="009F7DEF"/>
    <w:rsid w:val="00A01081"/>
    <w:rsid w:val="00A0493B"/>
    <w:rsid w:val="00A057B6"/>
    <w:rsid w:val="00A05D76"/>
    <w:rsid w:val="00A0665F"/>
    <w:rsid w:val="00A06B49"/>
    <w:rsid w:val="00A06DB5"/>
    <w:rsid w:val="00A10AD1"/>
    <w:rsid w:val="00A1142F"/>
    <w:rsid w:val="00A12BC2"/>
    <w:rsid w:val="00A13B18"/>
    <w:rsid w:val="00A14069"/>
    <w:rsid w:val="00A216E9"/>
    <w:rsid w:val="00A24B7D"/>
    <w:rsid w:val="00A27A37"/>
    <w:rsid w:val="00A30BEA"/>
    <w:rsid w:val="00A37389"/>
    <w:rsid w:val="00A419D7"/>
    <w:rsid w:val="00A50DFD"/>
    <w:rsid w:val="00A51681"/>
    <w:rsid w:val="00A56B4E"/>
    <w:rsid w:val="00A5731D"/>
    <w:rsid w:val="00A57FF8"/>
    <w:rsid w:val="00A624E8"/>
    <w:rsid w:val="00A63DA8"/>
    <w:rsid w:val="00A64C4D"/>
    <w:rsid w:val="00A64F1C"/>
    <w:rsid w:val="00A675A5"/>
    <w:rsid w:val="00A708A1"/>
    <w:rsid w:val="00A725AB"/>
    <w:rsid w:val="00A80C80"/>
    <w:rsid w:val="00A83010"/>
    <w:rsid w:val="00A91ED4"/>
    <w:rsid w:val="00A93D02"/>
    <w:rsid w:val="00A957EF"/>
    <w:rsid w:val="00AA0DD6"/>
    <w:rsid w:val="00AA2EC0"/>
    <w:rsid w:val="00AA449E"/>
    <w:rsid w:val="00AA6DB5"/>
    <w:rsid w:val="00AB249E"/>
    <w:rsid w:val="00AB2F2F"/>
    <w:rsid w:val="00AB41CC"/>
    <w:rsid w:val="00AC1D2E"/>
    <w:rsid w:val="00AC1E4B"/>
    <w:rsid w:val="00AC2C10"/>
    <w:rsid w:val="00AC4AE0"/>
    <w:rsid w:val="00AC4EEB"/>
    <w:rsid w:val="00AC5B04"/>
    <w:rsid w:val="00AD1325"/>
    <w:rsid w:val="00AD1509"/>
    <w:rsid w:val="00AD1934"/>
    <w:rsid w:val="00AD7428"/>
    <w:rsid w:val="00AE0B90"/>
    <w:rsid w:val="00AE243B"/>
    <w:rsid w:val="00AE4AAC"/>
    <w:rsid w:val="00AF4DF5"/>
    <w:rsid w:val="00B002F2"/>
    <w:rsid w:val="00B00869"/>
    <w:rsid w:val="00B01604"/>
    <w:rsid w:val="00B017CA"/>
    <w:rsid w:val="00B01B54"/>
    <w:rsid w:val="00B05C75"/>
    <w:rsid w:val="00B0786C"/>
    <w:rsid w:val="00B11032"/>
    <w:rsid w:val="00B1529F"/>
    <w:rsid w:val="00B1545C"/>
    <w:rsid w:val="00B156A9"/>
    <w:rsid w:val="00B15CD7"/>
    <w:rsid w:val="00B20B8B"/>
    <w:rsid w:val="00B21DCB"/>
    <w:rsid w:val="00B22372"/>
    <w:rsid w:val="00B27EE3"/>
    <w:rsid w:val="00B311E9"/>
    <w:rsid w:val="00B3175E"/>
    <w:rsid w:val="00B3484A"/>
    <w:rsid w:val="00B36D0E"/>
    <w:rsid w:val="00B44CB9"/>
    <w:rsid w:val="00B47C3C"/>
    <w:rsid w:val="00B55041"/>
    <w:rsid w:val="00B57364"/>
    <w:rsid w:val="00B62DA9"/>
    <w:rsid w:val="00B64FE8"/>
    <w:rsid w:val="00B669EE"/>
    <w:rsid w:val="00B714FD"/>
    <w:rsid w:val="00B732B9"/>
    <w:rsid w:val="00B73CA2"/>
    <w:rsid w:val="00B76D1E"/>
    <w:rsid w:val="00B76EE4"/>
    <w:rsid w:val="00B81614"/>
    <w:rsid w:val="00B828AE"/>
    <w:rsid w:val="00B83206"/>
    <w:rsid w:val="00B832C5"/>
    <w:rsid w:val="00B8398C"/>
    <w:rsid w:val="00B83D53"/>
    <w:rsid w:val="00B84E40"/>
    <w:rsid w:val="00B9016C"/>
    <w:rsid w:val="00B91FBB"/>
    <w:rsid w:val="00B92194"/>
    <w:rsid w:val="00B97FC9"/>
    <w:rsid w:val="00BA04E8"/>
    <w:rsid w:val="00BA617B"/>
    <w:rsid w:val="00BB0B7D"/>
    <w:rsid w:val="00BB0F75"/>
    <w:rsid w:val="00BB1703"/>
    <w:rsid w:val="00BB3B98"/>
    <w:rsid w:val="00BB3D62"/>
    <w:rsid w:val="00BB695A"/>
    <w:rsid w:val="00BC0EC2"/>
    <w:rsid w:val="00BC38E5"/>
    <w:rsid w:val="00BC510C"/>
    <w:rsid w:val="00BD07C4"/>
    <w:rsid w:val="00BD2D2D"/>
    <w:rsid w:val="00BD6A56"/>
    <w:rsid w:val="00BD7145"/>
    <w:rsid w:val="00BD7373"/>
    <w:rsid w:val="00BE2F83"/>
    <w:rsid w:val="00BE5D60"/>
    <w:rsid w:val="00BF0A62"/>
    <w:rsid w:val="00BF0FBC"/>
    <w:rsid w:val="00BF36D7"/>
    <w:rsid w:val="00C0367B"/>
    <w:rsid w:val="00C05589"/>
    <w:rsid w:val="00C05DEA"/>
    <w:rsid w:val="00C20674"/>
    <w:rsid w:val="00C217AA"/>
    <w:rsid w:val="00C27ADF"/>
    <w:rsid w:val="00C33DF7"/>
    <w:rsid w:val="00C34DE6"/>
    <w:rsid w:val="00C35311"/>
    <w:rsid w:val="00C36BA0"/>
    <w:rsid w:val="00C40EA5"/>
    <w:rsid w:val="00C43ED5"/>
    <w:rsid w:val="00C44703"/>
    <w:rsid w:val="00C4637B"/>
    <w:rsid w:val="00C47FBD"/>
    <w:rsid w:val="00C516C6"/>
    <w:rsid w:val="00C52198"/>
    <w:rsid w:val="00C55007"/>
    <w:rsid w:val="00C57416"/>
    <w:rsid w:val="00C64491"/>
    <w:rsid w:val="00C71AE6"/>
    <w:rsid w:val="00C7233E"/>
    <w:rsid w:val="00C75551"/>
    <w:rsid w:val="00C82F24"/>
    <w:rsid w:val="00C837A0"/>
    <w:rsid w:val="00C83E3E"/>
    <w:rsid w:val="00C83FB0"/>
    <w:rsid w:val="00C87780"/>
    <w:rsid w:val="00C922FA"/>
    <w:rsid w:val="00C941CA"/>
    <w:rsid w:val="00C95BCD"/>
    <w:rsid w:val="00C97106"/>
    <w:rsid w:val="00CA06FF"/>
    <w:rsid w:val="00CA3042"/>
    <w:rsid w:val="00CA7BC0"/>
    <w:rsid w:val="00CB01EF"/>
    <w:rsid w:val="00CB104F"/>
    <w:rsid w:val="00CB6AB0"/>
    <w:rsid w:val="00CC0AA9"/>
    <w:rsid w:val="00CC3BCD"/>
    <w:rsid w:val="00CC753C"/>
    <w:rsid w:val="00CD1227"/>
    <w:rsid w:val="00CD2401"/>
    <w:rsid w:val="00CD42CA"/>
    <w:rsid w:val="00CD7D6C"/>
    <w:rsid w:val="00CE5EB9"/>
    <w:rsid w:val="00CE5F8C"/>
    <w:rsid w:val="00CE6069"/>
    <w:rsid w:val="00CE7950"/>
    <w:rsid w:val="00CF0D38"/>
    <w:rsid w:val="00D0526C"/>
    <w:rsid w:val="00D113EA"/>
    <w:rsid w:val="00D12C65"/>
    <w:rsid w:val="00D133F1"/>
    <w:rsid w:val="00D14787"/>
    <w:rsid w:val="00D147BE"/>
    <w:rsid w:val="00D14BF4"/>
    <w:rsid w:val="00D1779F"/>
    <w:rsid w:val="00D239BE"/>
    <w:rsid w:val="00D25EE9"/>
    <w:rsid w:val="00D279EC"/>
    <w:rsid w:val="00D27AF5"/>
    <w:rsid w:val="00D30E37"/>
    <w:rsid w:val="00D335F3"/>
    <w:rsid w:val="00D33C29"/>
    <w:rsid w:val="00D360C5"/>
    <w:rsid w:val="00D37D0F"/>
    <w:rsid w:val="00D415B3"/>
    <w:rsid w:val="00D53C10"/>
    <w:rsid w:val="00D5516F"/>
    <w:rsid w:val="00D617FF"/>
    <w:rsid w:val="00D63B7D"/>
    <w:rsid w:val="00D645E1"/>
    <w:rsid w:val="00D6477E"/>
    <w:rsid w:val="00D64DCF"/>
    <w:rsid w:val="00D878F7"/>
    <w:rsid w:val="00D90BF4"/>
    <w:rsid w:val="00D94A16"/>
    <w:rsid w:val="00DA0681"/>
    <w:rsid w:val="00DA35A1"/>
    <w:rsid w:val="00DA4DBE"/>
    <w:rsid w:val="00DA5852"/>
    <w:rsid w:val="00DA5FFF"/>
    <w:rsid w:val="00DA7E18"/>
    <w:rsid w:val="00DB5845"/>
    <w:rsid w:val="00DC222B"/>
    <w:rsid w:val="00DC283A"/>
    <w:rsid w:val="00DC31F7"/>
    <w:rsid w:val="00DC49B6"/>
    <w:rsid w:val="00DC5445"/>
    <w:rsid w:val="00DC5967"/>
    <w:rsid w:val="00DC5CEE"/>
    <w:rsid w:val="00DC6D9B"/>
    <w:rsid w:val="00DC7618"/>
    <w:rsid w:val="00DD03B7"/>
    <w:rsid w:val="00DD09C7"/>
    <w:rsid w:val="00DD4398"/>
    <w:rsid w:val="00DD45BE"/>
    <w:rsid w:val="00DD4C9B"/>
    <w:rsid w:val="00DD6FC6"/>
    <w:rsid w:val="00DE0F29"/>
    <w:rsid w:val="00DE3BE6"/>
    <w:rsid w:val="00DE5826"/>
    <w:rsid w:val="00DF03B8"/>
    <w:rsid w:val="00DF0E2E"/>
    <w:rsid w:val="00DF50EF"/>
    <w:rsid w:val="00DF5722"/>
    <w:rsid w:val="00DF5774"/>
    <w:rsid w:val="00E016EB"/>
    <w:rsid w:val="00E018DD"/>
    <w:rsid w:val="00E056FD"/>
    <w:rsid w:val="00E069DA"/>
    <w:rsid w:val="00E13D9F"/>
    <w:rsid w:val="00E14DF1"/>
    <w:rsid w:val="00E1544B"/>
    <w:rsid w:val="00E160DD"/>
    <w:rsid w:val="00E20A6F"/>
    <w:rsid w:val="00E2287F"/>
    <w:rsid w:val="00E22A42"/>
    <w:rsid w:val="00E22C02"/>
    <w:rsid w:val="00E2435E"/>
    <w:rsid w:val="00E26EB4"/>
    <w:rsid w:val="00E30132"/>
    <w:rsid w:val="00E3017C"/>
    <w:rsid w:val="00E32748"/>
    <w:rsid w:val="00E332DA"/>
    <w:rsid w:val="00E343C3"/>
    <w:rsid w:val="00E3595C"/>
    <w:rsid w:val="00E35D03"/>
    <w:rsid w:val="00E367D7"/>
    <w:rsid w:val="00E401E5"/>
    <w:rsid w:val="00E405A3"/>
    <w:rsid w:val="00E43134"/>
    <w:rsid w:val="00E43328"/>
    <w:rsid w:val="00E43AD4"/>
    <w:rsid w:val="00E44225"/>
    <w:rsid w:val="00E45A01"/>
    <w:rsid w:val="00E479C4"/>
    <w:rsid w:val="00E509A0"/>
    <w:rsid w:val="00E50A07"/>
    <w:rsid w:val="00E510A4"/>
    <w:rsid w:val="00E52AA6"/>
    <w:rsid w:val="00E561B2"/>
    <w:rsid w:val="00E564AF"/>
    <w:rsid w:val="00E57CA2"/>
    <w:rsid w:val="00E62069"/>
    <w:rsid w:val="00E62697"/>
    <w:rsid w:val="00E62843"/>
    <w:rsid w:val="00E64B99"/>
    <w:rsid w:val="00E663F0"/>
    <w:rsid w:val="00E702F3"/>
    <w:rsid w:val="00E71D3E"/>
    <w:rsid w:val="00E7357E"/>
    <w:rsid w:val="00E80369"/>
    <w:rsid w:val="00E81549"/>
    <w:rsid w:val="00E8478E"/>
    <w:rsid w:val="00E858BC"/>
    <w:rsid w:val="00E90299"/>
    <w:rsid w:val="00E920D6"/>
    <w:rsid w:val="00E922BE"/>
    <w:rsid w:val="00E93EE3"/>
    <w:rsid w:val="00E954E2"/>
    <w:rsid w:val="00EA07F1"/>
    <w:rsid w:val="00EA376B"/>
    <w:rsid w:val="00EA37B2"/>
    <w:rsid w:val="00EA3846"/>
    <w:rsid w:val="00EA463C"/>
    <w:rsid w:val="00EA4AC4"/>
    <w:rsid w:val="00EA55F3"/>
    <w:rsid w:val="00EB15C7"/>
    <w:rsid w:val="00EB3BBF"/>
    <w:rsid w:val="00EB6497"/>
    <w:rsid w:val="00EC3269"/>
    <w:rsid w:val="00EC6EDF"/>
    <w:rsid w:val="00EC790C"/>
    <w:rsid w:val="00ED13B9"/>
    <w:rsid w:val="00ED5D06"/>
    <w:rsid w:val="00EE2C0D"/>
    <w:rsid w:val="00EE56E3"/>
    <w:rsid w:val="00EF2007"/>
    <w:rsid w:val="00EF29AC"/>
    <w:rsid w:val="00EF3BBB"/>
    <w:rsid w:val="00F01A83"/>
    <w:rsid w:val="00F0212B"/>
    <w:rsid w:val="00F0347C"/>
    <w:rsid w:val="00F065C6"/>
    <w:rsid w:val="00F06BC2"/>
    <w:rsid w:val="00F07954"/>
    <w:rsid w:val="00F111CC"/>
    <w:rsid w:val="00F114EE"/>
    <w:rsid w:val="00F16621"/>
    <w:rsid w:val="00F172FA"/>
    <w:rsid w:val="00F17913"/>
    <w:rsid w:val="00F20143"/>
    <w:rsid w:val="00F223EB"/>
    <w:rsid w:val="00F22D2F"/>
    <w:rsid w:val="00F2390F"/>
    <w:rsid w:val="00F23A64"/>
    <w:rsid w:val="00F25BCF"/>
    <w:rsid w:val="00F2747A"/>
    <w:rsid w:val="00F318E5"/>
    <w:rsid w:val="00F34F8D"/>
    <w:rsid w:val="00F402E6"/>
    <w:rsid w:val="00F419E8"/>
    <w:rsid w:val="00F42570"/>
    <w:rsid w:val="00F42FC4"/>
    <w:rsid w:val="00F5142A"/>
    <w:rsid w:val="00F5399B"/>
    <w:rsid w:val="00F54185"/>
    <w:rsid w:val="00F5612E"/>
    <w:rsid w:val="00F57B92"/>
    <w:rsid w:val="00F633F5"/>
    <w:rsid w:val="00F63DF3"/>
    <w:rsid w:val="00F758F8"/>
    <w:rsid w:val="00F75A2E"/>
    <w:rsid w:val="00F75E88"/>
    <w:rsid w:val="00F81180"/>
    <w:rsid w:val="00F81287"/>
    <w:rsid w:val="00F82E9D"/>
    <w:rsid w:val="00F843E3"/>
    <w:rsid w:val="00F8526A"/>
    <w:rsid w:val="00F865C9"/>
    <w:rsid w:val="00F86D6C"/>
    <w:rsid w:val="00F87959"/>
    <w:rsid w:val="00F90E69"/>
    <w:rsid w:val="00F91098"/>
    <w:rsid w:val="00F93830"/>
    <w:rsid w:val="00F943D1"/>
    <w:rsid w:val="00F95C75"/>
    <w:rsid w:val="00F9627A"/>
    <w:rsid w:val="00F97800"/>
    <w:rsid w:val="00FA3688"/>
    <w:rsid w:val="00FA4FEF"/>
    <w:rsid w:val="00FB45AF"/>
    <w:rsid w:val="00FB59A9"/>
    <w:rsid w:val="00FB7548"/>
    <w:rsid w:val="00FC13B1"/>
    <w:rsid w:val="00FC4715"/>
    <w:rsid w:val="00FC7E38"/>
    <w:rsid w:val="00FD0265"/>
    <w:rsid w:val="00FD0576"/>
    <w:rsid w:val="00FD2FE4"/>
    <w:rsid w:val="00FD5B47"/>
    <w:rsid w:val="00FE1771"/>
    <w:rsid w:val="00FE3022"/>
    <w:rsid w:val="00FE30D4"/>
    <w:rsid w:val="00FF053C"/>
    <w:rsid w:val="00FF24A8"/>
    <w:rsid w:val="00FF2515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F6385"/>
  <w15:docId w15:val="{8C441D4C-952E-4ED6-A3BF-5CC72E5E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D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0A4"/>
  </w:style>
  <w:style w:type="paragraph" w:styleId="Footer">
    <w:name w:val="footer"/>
    <w:basedOn w:val="Normal"/>
    <w:link w:val="FooterChar"/>
    <w:uiPriority w:val="99"/>
    <w:unhideWhenUsed/>
    <w:rsid w:val="00E5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0A4"/>
  </w:style>
  <w:style w:type="table" w:styleId="TableGrid">
    <w:name w:val="Table Grid"/>
    <w:basedOn w:val="TableNormal"/>
    <w:uiPriority w:val="39"/>
    <w:rsid w:val="00E5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04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E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F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52F9-1463-44A7-A078-24173C25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 Alsabhan</dc:creator>
  <cp:keywords/>
  <dc:description/>
  <cp:lastModifiedBy>Humoud F. Alzuabi</cp:lastModifiedBy>
  <cp:revision>2</cp:revision>
  <cp:lastPrinted>2023-07-10T08:28:00Z</cp:lastPrinted>
  <dcterms:created xsi:type="dcterms:W3CDTF">2023-09-17T08:15:00Z</dcterms:created>
  <dcterms:modified xsi:type="dcterms:W3CDTF">2023-09-17T08:15:00Z</dcterms:modified>
</cp:coreProperties>
</file>