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B1" w:rsidRDefault="004A0CF1">
      <w:r w:rsidRPr="004A0CF1">
        <w:t>https://www.werberat.de/lebensmittel</w:t>
      </w:r>
      <w:bookmarkStart w:id="0" w:name="_GoBack"/>
      <w:bookmarkEnd w:id="0"/>
    </w:p>
    <w:sectPr w:rsidR="00015A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1"/>
    <w:rsid w:val="00015AB1"/>
    <w:rsid w:val="004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41C3-08FC-43E1-810C-B27C4D40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6AED9EED.dotm</Template>
  <TotalTime>0</TotalTime>
  <Pages>1</Pages>
  <Words>4</Words>
  <Characters>33</Characters>
  <Application>Microsoft Office Word</Application>
  <DocSecurity>0</DocSecurity>
  <Lines>3</Lines>
  <Paragraphs>1</Paragraphs>
  <ScaleCrop>false</ScaleCrop>
  <Company>BMG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Balas, Chariklia -Z23 BMG</dc:creator>
  <cp:keywords/>
  <dc:description/>
  <cp:lastModifiedBy>Balas, Chariklia -Z23 BMG</cp:lastModifiedBy>
  <cp:revision>1</cp:revision>
  <dcterms:created xsi:type="dcterms:W3CDTF">2015-07-09T11:35:00Z</dcterms:created>
  <dcterms:modified xsi:type="dcterms:W3CDTF">2015-07-09T11:36:00Z</dcterms:modified>
</cp:coreProperties>
</file>