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944C5" w14:textId="2B5C2104" w:rsidR="00E55EE0" w:rsidRPr="005263E0" w:rsidRDefault="00C47948" w:rsidP="00C47948">
      <w:pPr>
        <w:tabs>
          <w:tab w:val="left" w:pos="954"/>
        </w:tabs>
        <w:spacing w:after="0" w:line="240" w:lineRule="auto"/>
        <w:rPr>
          <w:rFonts w:ascii="Times New Roman" w:hAnsi="Times New Roman" w:cs="Times New Roman"/>
          <w:b/>
          <w:lang w:val="en-GB" w:eastAsia="ja-JP"/>
        </w:rPr>
      </w:pPr>
      <w:r w:rsidRPr="005263E0">
        <w:rPr>
          <w:rFonts w:ascii="Times New Roman" w:hAnsi="Times New Roman" w:cs="Times New Roman"/>
          <w:b/>
          <w:lang w:val="en-GB" w:eastAsia="ja-JP"/>
        </w:rPr>
        <w:tab/>
      </w:r>
    </w:p>
    <w:p w14:paraId="18000386" w14:textId="6118A869" w:rsidR="00DA3B55" w:rsidRPr="005263E0" w:rsidRDefault="00116E15" w:rsidP="00421211">
      <w:pPr>
        <w:spacing w:after="0" w:line="240" w:lineRule="auto"/>
        <w:jc w:val="center"/>
        <w:rPr>
          <w:rFonts w:ascii="Times New Roman" w:hAnsi="Times New Roman" w:cs="Times New Roman"/>
          <w:b/>
          <w:sz w:val="28"/>
          <w:szCs w:val="28"/>
          <w:lang w:val="en-GB" w:eastAsia="ja-JP"/>
        </w:rPr>
      </w:pPr>
      <w:r w:rsidRPr="005263E0">
        <w:rPr>
          <w:rFonts w:ascii="Times New Roman" w:hAnsi="Times New Roman" w:cs="Times New Roman"/>
          <w:b/>
          <w:sz w:val="28"/>
          <w:szCs w:val="28"/>
          <w:lang w:val="en-GB" w:eastAsia="ja-JP"/>
        </w:rPr>
        <w:t>広報</w:t>
      </w:r>
      <w:r w:rsidR="003948D5">
        <w:rPr>
          <w:rFonts w:ascii="Times New Roman" w:hAnsi="Times New Roman" w:cs="Times New Roman" w:hint="eastAsia"/>
          <w:b/>
          <w:sz w:val="28"/>
          <w:szCs w:val="28"/>
          <w:lang w:val="en-GB" w:eastAsia="ja-JP"/>
        </w:rPr>
        <w:t>・</w:t>
      </w:r>
      <w:r w:rsidR="00E80831" w:rsidRPr="005263E0">
        <w:rPr>
          <w:rFonts w:ascii="Times New Roman" w:hAnsi="Times New Roman" w:cs="Times New Roman"/>
          <w:b/>
          <w:sz w:val="28"/>
          <w:szCs w:val="28"/>
          <w:lang w:val="en-GB" w:eastAsia="ja-JP"/>
        </w:rPr>
        <w:t>普及</w:t>
      </w:r>
      <w:r w:rsidR="003948D5">
        <w:rPr>
          <w:rFonts w:ascii="Times New Roman" w:hAnsi="Times New Roman" w:cs="Times New Roman" w:hint="eastAsia"/>
          <w:b/>
          <w:sz w:val="28"/>
          <w:szCs w:val="28"/>
          <w:lang w:val="en-GB" w:eastAsia="ja-JP"/>
        </w:rPr>
        <w:t>活動</w:t>
      </w:r>
      <w:r w:rsidR="00554B42">
        <w:rPr>
          <w:rFonts w:ascii="Times New Roman" w:hAnsi="Times New Roman" w:cs="Times New Roman" w:hint="eastAsia"/>
          <w:b/>
          <w:sz w:val="28"/>
          <w:szCs w:val="28"/>
          <w:lang w:val="en-GB" w:eastAsia="ja-JP"/>
        </w:rPr>
        <w:t>および地元との連携強化</w:t>
      </w:r>
    </w:p>
    <w:p w14:paraId="5393E9DF" w14:textId="77777777" w:rsidR="00892688" w:rsidRPr="005263E0" w:rsidRDefault="00892688" w:rsidP="00421211">
      <w:pPr>
        <w:spacing w:after="0" w:line="240" w:lineRule="auto"/>
        <w:rPr>
          <w:rFonts w:ascii="Times New Roman" w:hAnsi="Times New Roman" w:cs="Times New Roman"/>
          <w:b/>
          <w:lang w:val="en-GB" w:eastAsia="ja-JP"/>
        </w:rPr>
      </w:pPr>
    </w:p>
    <w:p w14:paraId="6C7FE0B5" w14:textId="76A39930" w:rsidR="00421211" w:rsidRPr="005263E0" w:rsidRDefault="00E80831" w:rsidP="00421211">
      <w:pPr>
        <w:spacing w:after="0" w:line="240" w:lineRule="auto"/>
        <w:rPr>
          <w:rFonts w:ascii="Times New Roman" w:hAnsi="Times New Roman" w:cs="Times New Roman"/>
          <w:b/>
          <w:sz w:val="24"/>
          <w:szCs w:val="24"/>
          <w:lang w:val="en-GB" w:eastAsia="ja-JP"/>
        </w:rPr>
      </w:pPr>
      <w:r w:rsidRPr="005263E0">
        <w:rPr>
          <w:rFonts w:ascii="Times New Roman" w:hAnsi="Times New Roman" w:cs="Times New Roman"/>
          <w:b/>
          <w:sz w:val="24"/>
          <w:szCs w:val="24"/>
          <w:lang w:val="en-GB" w:eastAsia="ja-JP"/>
        </w:rPr>
        <w:t>背景</w:t>
      </w:r>
    </w:p>
    <w:p w14:paraId="00DC71A6" w14:textId="77777777" w:rsidR="00676C89" w:rsidRPr="005263E0" w:rsidRDefault="00676C89" w:rsidP="00421211">
      <w:pPr>
        <w:spacing w:after="0" w:line="240" w:lineRule="auto"/>
        <w:rPr>
          <w:rFonts w:ascii="Times New Roman" w:hAnsi="Times New Roman" w:cs="Times New Roman"/>
          <w:b/>
          <w:sz w:val="16"/>
          <w:szCs w:val="16"/>
          <w:lang w:val="en-GB" w:eastAsia="ja-JP"/>
        </w:rPr>
      </w:pPr>
    </w:p>
    <w:p w14:paraId="2400A461" w14:textId="407ADC29" w:rsidR="00604035" w:rsidRPr="00D555D9" w:rsidRDefault="009C486A">
      <w:pPr>
        <w:spacing w:after="0" w:line="240" w:lineRule="auto"/>
        <w:rPr>
          <w:rFonts w:ascii="Times New Roman" w:hAnsi="Times New Roman" w:cs="Times New Roman"/>
          <w:bCs/>
          <w:lang w:val="en-GB" w:eastAsia="ja-JP"/>
        </w:rPr>
      </w:pPr>
      <w:r w:rsidRPr="005263E0">
        <w:rPr>
          <w:rFonts w:ascii="Times New Roman" w:hAnsi="Times New Roman" w:cs="Times New Roman"/>
          <w:bCs/>
          <w:lang w:eastAsia="ja-JP"/>
        </w:rPr>
        <w:t>1995</w:t>
      </w:r>
      <w:r w:rsidRPr="005263E0">
        <w:rPr>
          <w:rFonts w:ascii="Times New Roman" w:hAnsi="Times New Roman" w:cs="Times New Roman"/>
          <w:bCs/>
          <w:lang w:eastAsia="ja-JP"/>
        </w:rPr>
        <w:t>年、</w:t>
      </w:r>
      <w:r w:rsidR="00F64A6F" w:rsidRPr="00F64A6F">
        <w:rPr>
          <w:rFonts w:ascii="Times New Roman" w:hAnsi="Times New Roman" w:cs="Times New Roman" w:hint="eastAsia"/>
          <w:bCs/>
          <w:lang w:val="en-GB" w:eastAsia="ja-JP"/>
        </w:rPr>
        <w:t>WHO</w:t>
      </w:r>
      <w:r w:rsidR="005B1D12" w:rsidRPr="005263E0">
        <w:rPr>
          <w:rFonts w:ascii="Times New Roman" w:hAnsi="Times New Roman" w:cs="Times New Roman"/>
          <w:bCs/>
          <w:lang w:val="en-GB" w:eastAsia="ja-JP"/>
        </w:rPr>
        <w:t>神戸センター</w:t>
      </w:r>
      <w:r w:rsidR="00371C04">
        <w:rPr>
          <w:rFonts w:ascii="Times New Roman" w:hAnsi="Times New Roman" w:cs="Times New Roman" w:hint="eastAsia"/>
          <w:bCs/>
          <w:lang w:val="en-GB" w:eastAsia="ja-JP"/>
        </w:rPr>
        <w:t>（</w:t>
      </w:r>
      <w:r w:rsidR="00166C9A">
        <w:rPr>
          <w:rFonts w:ascii="Times New Roman" w:hAnsi="Times New Roman" w:cs="Times New Roman" w:hint="eastAsia"/>
          <w:bCs/>
          <w:lang w:val="en-GB" w:eastAsia="ja-JP"/>
        </w:rPr>
        <w:t>WKC</w:t>
      </w:r>
      <w:r w:rsidR="0084550F" w:rsidRPr="005263E0">
        <w:rPr>
          <w:rFonts w:ascii="Times New Roman" w:hAnsi="Times New Roman" w:cs="Times New Roman"/>
          <w:bCs/>
          <w:lang w:val="en-GB" w:eastAsia="ja-JP"/>
        </w:rPr>
        <w:t>）</w:t>
      </w:r>
      <w:r w:rsidR="005B1D12" w:rsidRPr="005263E0">
        <w:rPr>
          <w:rFonts w:ascii="Times New Roman" w:hAnsi="Times New Roman" w:cs="Times New Roman"/>
          <w:bCs/>
          <w:lang w:val="en-GB" w:eastAsia="ja-JP"/>
        </w:rPr>
        <w:t>は</w:t>
      </w:r>
      <w:r w:rsidR="005B1D12" w:rsidRPr="005263E0">
        <w:rPr>
          <w:rFonts w:ascii="Times New Roman" w:hAnsi="Times New Roman" w:cs="Times New Roman"/>
          <w:bCs/>
          <w:lang w:eastAsia="ja-JP"/>
        </w:rPr>
        <w:t>WHO</w:t>
      </w:r>
      <w:r w:rsidR="0084550F" w:rsidRPr="005263E0">
        <w:rPr>
          <w:rFonts w:ascii="Times New Roman" w:hAnsi="Times New Roman" w:cs="Times New Roman"/>
          <w:bCs/>
          <w:lang w:eastAsia="ja-JP"/>
        </w:rPr>
        <w:t>執行</w:t>
      </w:r>
      <w:r w:rsidR="005B1D12" w:rsidRPr="005263E0">
        <w:rPr>
          <w:rFonts w:ascii="Times New Roman" w:hAnsi="Times New Roman" w:cs="Times New Roman"/>
          <w:bCs/>
          <w:lang w:eastAsia="ja-JP"/>
        </w:rPr>
        <w:t>理事会決議と</w:t>
      </w:r>
      <w:r w:rsidR="005B1D12" w:rsidRPr="005263E0">
        <w:rPr>
          <w:rFonts w:ascii="Times New Roman" w:hAnsi="Times New Roman" w:cs="Times New Roman"/>
          <w:bCs/>
          <w:lang w:val="en-GB" w:eastAsia="ja-JP"/>
        </w:rPr>
        <w:t>阪神淡路大震災</w:t>
      </w:r>
      <w:r w:rsidR="006D0A6E">
        <w:rPr>
          <w:rFonts w:ascii="Times New Roman" w:hAnsi="Times New Roman" w:cs="Times New Roman" w:hint="eastAsia"/>
          <w:bCs/>
          <w:lang w:val="en-GB" w:eastAsia="ja-JP"/>
        </w:rPr>
        <w:t>からの復興のシンボルとして神戸に</w:t>
      </w:r>
      <w:r w:rsidR="005B1D12" w:rsidRPr="005263E0">
        <w:rPr>
          <w:rFonts w:ascii="Times New Roman" w:hAnsi="Times New Roman" w:cs="Times New Roman"/>
          <w:bCs/>
          <w:lang w:val="en-GB" w:eastAsia="ja-JP"/>
        </w:rPr>
        <w:t>設立され</w:t>
      </w:r>
      <w:r w:rsidR="007424F1" w:rsidRPr="005263E0">
        <w:rPr>
          <w:rFonts w:ascii="Times New Roman" w:hAnsi="Times New Roman" w:cs="Times New Roman"/>
          <w:bCs/>
          <w:lang w:val="en-GB" w:eastAsia="ja-JP"/>
        </w:rPr>
        <w:t>まし</w:t>
      </w:r>
      <w:r w:rsidR="005B1D12" w:rsidRPr="005263E0">
        <w:rPr>
          <w:rFonts w:ascii="Times New Roman" w:hAnsi="Times New Roman" w:cs="Times New Roman"/>
          <w:bCs/>
          <w:lang w:val="en-GB" w:eastAsia="ja-JP"/>
        </w:rPr>
        <w:t>た。</w:t>
      </w:r>
      <w:r w:rsidR="005719C3" w:rsidRPr="005263E0">
        <w:rPr>
          <w:rFonts w:ascii="Times New Roman" w:hAnsi="Times New Roman" w:cs="Times New Roman"/>
          <w:bCs/>
          <w:lang w:val="en-GB" w:eastAsia="ja-JP"/>
        </w:rPr>
        <w:t>WKC</w:t>
      </w:r>
      <w:r w:rsidR="005B1D12" w:rsidRPr="005263E0">
        <w:rPr>
          <w:rFonts w:ascii="Times New Roman" w:hAnsi="Times New Roman" w:cs="Times New Roman"/>
          <w:bCs/>
          <w:lang w:val="en-GB" w:eastAsia="ja-JP"/>
        </w:rPr>
        <w:t>は</w:t>
      </w:r>
      <w:r w:rsidR="005B1D12" w:rsidRPr="005263E0">
        <w:rPr>
          <w:rFonts w:ascii="Times New Roman" w:hAnsi="Times New Roman" w:cs="Times New Roman"/>
          <w:bCs/>
          <w:lang w:eastAsia="ja-JP"/>
        </w:rPr>
        <w:t>WHO</w:t>
      </w:r>
      <w:r w:rsidRPr="005263E0">
        <w:rPr>
          <w:rFonts w:ascii="Times New Roman" w:hAnsi="Times New Roman" w:cs="Times New Roman"/>
          <w:bCs/>
          <w:lang w:eastAsia="ja-JP"/>
        </w:rPr>
        <w:t>本部</w:t>
      </w:r>
      <w:r w:rsidR="00682B7B">
        <w:rPr>
          <w:rFonts w:ascii="Times New Roman" w:hAnsi="Times New Roman" w:cs="Times New Roman" w:hint="eastAsia"/>
          <w:bCs/>
          <w:lang w:eastAsia="ja-JP"/>
        </w:rPr>
        <w:t>直轄の</w:t>
      </w:r>
      <w:r w:rsidRPr="005263E0">
        <w:rPr>
          <w:rFonts w:ascii="Times New Roman" w:hAnsi="Times New Roman" w:cs="Times New Roman"/>
          <w:bCs/>
          <w:lang w:eastAsia="ja-JP"/>
        </w:rPr>
        <w:t>部署</w:t>
      </w:r>
      <w:r w:rsidR="005B1D12" w:rsidRPr="005263E0">
        <w:rPr>
          <w:rFonts w:ascii="Times New Roman" w:hAnsi="Times New Roman" w:cs="Times New Roman"/>
          <w:bCs/>
          <w:lang w:eastAsia="ja-JP"/>
        </w:rPr>
        <w:t>であり、</w:t>
      </w:r>
      <w:r w:rsidR="00682B7B">
        <w:rPr>
          <w:rFonts w:ascii="Times New Roman" w:hAnsi="Times New Roman" w:cs="Times New Roman" w:hint="eastAsia"/>
          <w:bCs/>
          <w:lang w:val="en-GB" w:eastAsia="ja-JP"/>
        </w:rPr>
        <w:t>グローバルな任務を背負い活動して</w:t>
      </w:r>
      <w:r w:rsidR="00A64DA4">
        <w:rPr>
          <w:rFonts w:ascii="Times New Roman" w:hAnsi="Times New Roman" w:cs="Times New Roman" w:hint="eastAsia"/>
          <w:bCs/>
          <w:lang w:val="en-GB" w:eastAsia="ja-JP"/>
        </w:rPr>
        <w:t>い</w:t>
      </w:r>
      <w:r w:rsidR="00682B7B">
        <w:rPr>
          <w:rFonts w:ascii="Times New Roman" w:hAnsi="Times New Roman" w:cs="Times New Roman" w:hint="eastAsia"/>
          <w:bCs/>
          <w:lang w:val="en-GB" w:eastAsia="ja-JP"/>
        </w:rPr>
        <w:t>ます</w:t>
      </w:r>
      <w:r w:rsidR="005B1D12" w:rsidRPr="005263E0">
        <w:rPr>
          <w:rFonts w:ascii="Times New Roman" w:hAnsi="Times New Roman" w:cs="Times New Roman"/>
          <w:bCs/>
          <w:lang w:val="en-GB" w:eastAsia="ja-JP"/>
        </w:rPr>
        <w:t>。同時に</w:t>
      </w:r>
      <w:r w:rsidR="005B1D12" w:rsidRPr="005263E0">
        <w:rPr>
          <w:rFonts w:ascii="Times New Roman" w:hAnsi="Times New Roman" w:cs="Times New Roman"/>
          <w:bCs/>
          <w:lang w:eastAsia="ja-JP"/>
        </w:rPr>
        <w:t>WKC</w:t>
      </w:r>
      <w:r w:rsidRPr="005263E0">
        <w:rPr>
          <w:rFonts w:ascii="Times New Roman" w:hAnsi="Times New Roman" w:cs="Times New Roman"/>
          <w:bCs/>
          <w:lang w:eastAsia="ja-JP"/>
        </w:rPr>
        <w:t>は</w:t>
      </w:r>
      <w:r w:rsidR="00B93FB2">
        <w:rPr>
          <w:rFonts w:ascii="Times New Roman" w:hAnsi="Times New Roman" w:cs="Times New Roman" w:hint="eastAsia"/>
          <w:bCs/>
          <w:lang w:eastAsia="ja-JP"/>
        </w:rPr>
        <w:t>情報や知識を共有することで</w:t>
      </w:r>
      <w:r w:rsidR="00C96120">
        <w:rPr>
          <w:rFonts w:ascii="Times New Roman" w:hAnsi="Times New Roman" w:cs="Times New Roman" w:hint="eastAsia"/>
          <w:bCs/>
          <w:lang w:eastAsia="ja-JP"/>
        </w:rPr>
        <w:t>、生活と仕事をするこの地元に貢献したいと常に考えています</w:t>
      </w:r>
      <w:r w:rsidR="005B1D12" w:rsidRPr="005263E0">
        <w:rPr>
          <w:rFonts w:ascii="Times New Roman" w:hAnsi="Times New Roman" w:cs="Times New Roman"/>
          <w:bCs/>
          <w:lang w:eastAsia="ja-JP"/>
        </w:rPr>
        <w:t>。</w:t>
      </w:r>
      <w:r w:rsidR="005B1D12" w:rsidRPr="005263E0">
        <w:rPr>
          <w:rFonts w:ascii="Times New Roman" w:hAnsi="Times New Roman" w:cs="Times New Roman"/>
          <w:bCs/>
          <w:lang w:val="en-GB" w:eastAsia="ja-JP"/>
        </w:rPr>
        <w:t>つまり、</w:t>
      </w:r>
      <w:r w:rsidR="005719C3" w:rsidRPr="005263E0">
        <w:rPr>
          <w:rFonts w:ascii="Times New Roman" w:hAnsi="Times New Roman" w:cs="Times New Roman"/>
          <w:bCs/>
          <w:lang w:val="en-GB" w:eastAsia="ja-JP"/>
        </w:rPr>
        <w:t>WKC</w:t>
      </w:r>
      <w:r w:rsidR="00E27083">
        <w:rPr>
          <w:rFonts w:ascii="Times New Roman" w:hAnsi="Times New Roman" w:cs="Times New Roman" w:hint="eastAsia"/>
          <w:bCs/>
          <w:lang w:val="en-GB" w:eastAsia="ja-JP"/>
        </w:rPr>
        <w:t>に</w:t>
      </w:r>
      <w:r w:rsidR="005B1D12" w:rsidRPr="005263E0">
        <w:rPr>
          <w:rFonts w:ascii="Times New Roman" w:hAnsi="Times New Roman" w:cs="Times New Roman"/>
          <w:bCs/>
          <w:lang w:val="en-GB" w:eastAsia="ja-JP"/>
        </w:rPr>
        <w:t>はグローバル</w:t>
      </w:r>
      <w:r w:rsidRPr="005263E0">
        <w:rPr>
          <w:rFonts w:ascii="Times New Roman" w:hAnsi="Times New Roman" w:cs="Times New Roman"/>
          <w:bCs/>
          <w:lang w:val="en-GB" w:eastAsia="ja-JP"/>
        </w:rPr>
        <w:t>と</w:t>
      </w:r>
      <w:r w:rsidR="007B243A">
        <w:rPr>
          <w:rFonts w:ascii="Times New Roman" w:hAnsi="Times New Roman" w:cs="Times New Roman" w:hint="eastAsia"/>
          <w:bCs/>
          <w:lang w:val="en-GB" w:eastAsia="ja-JP"/>
        </w:rPr>
        <w:t>その地域</w:t>
      </w:r>
      <w:r w:rsidR="00371C04">
        <w:rPr>
          <w:rFonts w:ascii="Times New Roman" w:hAnsi="Times New Roman" w:cs="Times New Roman" w:hint="eastAsia"/>
          <w:bCs/>
          <w:lang w:val="en-GB" w:eastAsia="ja-JP"/>
        </w:rPr>
        <w:t>・</w:t>
      </w:r>
      <w:r w:rsidR="00D916F8">
        <w:rPr>
          <w:rFonts w:ascii="Times New Roman" w:hAnsi="Times New Roman" w:cs="Times New Roman" w:hint="eastAsia"/>
          <w:bCs/>
          <w:lang w:val="en-GB" w:eastAsia="ja-JP"/>
        </w:rPr>
        <w:t>地元</w:t>
      </w:r>
      <w:r w:rsidR="007B243A">
        <w:rPr>
          <w:rFonts w:ascii="Times New Roman" w:hAnsi="Times New Roman" w:cs="Times New Roman" w:hint="eastAsia"/>
          <w:bCs/>
          <w:lang w:val="en-GB" w:eastAsia="ja-JP"/>
        </w:rPr>
        <w:t>における</w:t>
      </w:r>
      <w:r w:rsidR="0093672B">
        <w:rPr>
          <w:rFonts w:ascii="Times New Roman" w:hAnsi="Times New Roman" w:cs="Times New Roman" w:hint="eastAsia"/>
          <w:bCs/>
          <w:lang w:val="en-GB" w:eastAsia="ja-JP"/>
        </w:rPr>
        <w:t>それぞれ</w:t>
      </w:r>
      <w:r w:rsidRPr="005263E0">
        <w:rPr>
          <w:rFonts w:ascii="Times New Roman" w:hAnsi="Times New Roman" w:cs="Times New Roman"/>
          <w:bCs/>
          <w:lang w:val="en-GB" w:eastAsia="ja-JP"/>
        </w:rPr>
        <w:t>の</w:t>
      </w:r>
      <w:r w:rsidR="005B1D12" w:rsidRPr="005263E0">
        <w:rPr>
          <w:rFonts w:ascii="Times New Roman" w:hAnsi="Times New Roman" w:cs="Times New Roman"/>
          <w:bCs/>
          <w:lang w:val="en-GB" w:eastAsia="ja-JP"/>
        </w:rPr>
        <w:t>役割</w:t>
      </w:r>
      <w:r w:rsidRPr="005263E0">
        <w:rPr>
          <w:rFonts w:ascii="Times New Roman" w:hAnsi="Times New Roman" w:cs="Times New Roman"/>
          <w:bCs/>
          <w:lang w:val="en-GB" w:eastAsia="ja-JP"/>
        </w:rPr>
        <w:t>があ</w:t>
      </w:r>
      <w:r w:rsidR="007424F1" w:rsidRPr="005263E0">
        <w:rPr>
          <w:rFonts w:ascii="Times New Roman" w:hAnsi="Times New Roman" w:cs="Times New Roman"/>
          <w:bCs/>
          <w:lang w:val="en-GB" w:eastAsia="ja-JP"/>
        </w:rPr>
        <w:t>ります</w:t>
      </w:r>
      <w:r w:rsidR="005B1D12" w:rsidRPr="005263E0">
        <w:rPr>
          <w:rFonts w:ascii="Times New Roman" w:hAnsi="Times New Roman" w:cs="Times New Roman"/>
          <w:bCs/>
          <w:lang w:val="en-GB" w:eastAsia="ja-JP"/>
        </w:rPr>
        <w:t>。</w:t>
      </w:r>
      <w:r w:rsidR="00D916F8">
        <w:rPr>
          <w:rFonts w:ascii="Times New Roman" w:hAnsi="Times New Roman" w:cs="Times New Roman" w:hint="eastAsia"/>
          <w:bCs/>
          <w:lang w:val="en-GB" w:eastAsia="ja-JP"/>
        </w:rPr>
        <w:t>地元における</w:t>
      </w:r>
      <w:r w:rsidR="005B1D12" w:rsidRPr="005263E0">
        <w:rPr>
          <w:rFonts w:ascii="Times New Roman" w:hAnsi="Times New Roman" w:cs="Times New Roman"/>
          <w:bCs/>
          <w:lang w:val="en-GB" w:eastAsia="ja-JP"/>
        </w:rPr>
        <w:t>役割の一環として</w:t>
      </w:r>
      <w:r w:rsidR="005B1D12" w:rsidRPr="005263E0">
        <w:rPr>
          <w:rFonts w:ascii="Times New Roman" w:hAnsi="Times New Roman" w:cs="Times New Roman"/>
          <w:bCs/>
          <w:lang w:eastAsia="ja-JP"/>
        </w:rPr>
        <w:t>WKC</w:t>
      </w:r>
      <w:r w:rsidRPr="005263E0">
        <w:rPr>
          <w:rFonts w:ascii="Times New Roman" w:hAnsi="Times New Roman" w:cs="Times New Roman"/>
          <w:bCs/>
          <w:lang w:eastAsia="ja-JP"/>
        </w:rPr>
        <w:t>は関西地域の教育機関や</w:t>
      </w:r>
      <w:r w:rsidR="00F920A9">
        <w:rPr>
          <w:rFonts w:ascii="Times New Roman" w:hAnsi="Times New Roman" w:cs="Times New Roman" w:hint="eastAsia"/>
          <w:bCs/>
          <w:lang w:eastAsia="ja-JP"/>
        </w:rPr>
        <w:t>地方自治体</w:t>
      </w:r>
      <w:r w:rsidRPr="005263E0">
        <w:rPr>
          <w:rFonts w:ascii="Times New Roman" w:hAnsi="Times New Roman" w:cs="Times New Roman"/>
          <w:bCs/>
          <w:lang w:eastAsia="ja-JP"/>
        </w:rPr>
        <w:t>と提携し</w:t>
      </w:r>
      <w:r w:rsidR="00502228" w:rsidRPr="005263E0">
        <w:rPr>
          <w:rFonts w:ascii="Times New Roman" w:hAnsi="Times New Roman" w:cs="Times New Roman"/>
          <w:bCs/>
          <w:lang w:eastAsia="ja-JP"/>
        </w:rPr>
        <w:t>、共通の健康</w:t>
      </w:r>
      <w:r w:rsidR="005B1D12" w:rsidRPr="005263E0">
        <w:rPr>
          <w:rFonts w:ascii="Times New Roman" w:hAnsi="Times New Roman" w:cs="Times New Roman"/>
          <w:bCs/>
          <w:lang w:eastAsia="ja-JP"/>
        </w:rPr>
        <w:t>上の課題に共同で取り組もうとしてい</w:t>
      </w:r>
      <w:r w:rsidR="007424F1" w:rsidRPr="005263E0">
        <w:rPr>
          <w:rFonts w:ascii="Times New Roman" w:hAnsi="Times New Roman" w:cs="Times New Roman"/>
          <w:bCs/>
          <w:lang w:eastAsia="ja-JP"/>
        </w:rPr>
        <w:t>ます</w:t>
      </w:r>
      <w:r w:rsidR="005B1D12" w:rsidRPr="005263E0">
        <w:rPr>
          <w:rFonts w:ascii="Times New Roman" w:hAnsi="Times New Roman" w:cs="Times New Roman"/>
          <w:bCs/>
          <w:lang w:eastAsia="ja-JP"/>
        </w:rPr>
        <w:t>。</w:t>
      </w:r>
      <w:r w:rsidR="005B1D12" w:rsidRPr="005263E0">
        <w:rPr>
          <w:rFonts w:ascii="Times New Roman" w:hAnsi="Times New Roman" w:cs="Times New Roman"/>
          <w:bCs/>
          <w:lang w:val="en-GB" w:eastAsia="ja-JP"/>
        </w:rPr>
        <w:t>また、</w:t>
      </w:r>
      <w:r w:rsidR="005B1D12" w:rsidRPr="005263E0">
        <w:rPr>
          <w:rFonts w:ascii="Times New Roman" w:hAnsi="Times New Roman" w:cs="Times New Roman"/>
          <w:bCs/>
          <w:lang w:val="en-GB" w:eastAsia="ja-JP"/>
        </w:rPr>
        <w:t>WKC</w:t>
      </w:r>
      <w:r w:rsidRPr="005263E0">
        <w:rPr>
          <w:rFonts w:ascii="Times New Roman" w:hAnsi="Times New Roman" w:cs="Times New Roman"/>
          <w:bCs/>
          <w:lang w:val="en-GB" w:eastAsia="ja-JP"/>
        </w:rPr>
        <w:t>の研究</w:t>
      </w:r>
      <w:r w:rsidR="00F920A9">
        <w:rPr>
          <w:rFonts w:ascii="Times New Roman" w:hAnsi="Times New Roman" w:cs="Times New Roman" w:hint="eastAsia"/>
          <w:bCs/>
          <w:lang w:val="en-GB" w:eastAsia="ja-JP"/>
        </w:rPr>
        <w:t>や他の活動に関する研究成果をより広く</w:t>
      </w:r>
      <w:r w:rsidR="005B1D12" w:rsidRPr="005263E0">
        <w:rPr>
          <w:rFonts w:ascii="Times New Roman" w:hAnsi="Times New Roman" w:cs="Times New Roman"/>
          <w:bCs/>
          <w:lang w:val="en-GB" w:eastAsia="ja-JP"/>
        </w:rPr>
        <w:t>普及</w:t>
      </w:r>
      <w:r w:rsidR="00F920A9">
        <w:rPr>
          <w:rFonts w:ascii="Times New Roman" w:hAnsi="Times New Roman" w:cs="Times New Roman" w:hint="eastAsia"/>
          <w:bCs/>
          <w:lang w:val="en-GB" w:eastAsia="ja-JP"/>
        </w:rPr>
        <w:t>できるよう</w:t>
      </w:r>
      <w:r w:rsidR="005B1D12" w:rsidRPr="005263E0">
        <w:rPr>
          <w:rFonts w:ascii="Times New Roman" w:hAnsi="Times New Roman" w:cs="Times New Roman"/>
          <w:bCs/>
          <w:lang w:val="en-GB" w:eastAsia="ja-JP"/>
        </w:rPr>
        <w:t>努めてい</w:t>
      </w:r>
      <w:r w:rsidR="007424F1" w:rsidRPr="005263E0">
        <w:rPr>
          <w:rFonts w:ascii="Times New Roman" w:hAnsi="Times New Roman" w:cs="Times New Roman"/>
          <w:bCs/>
          <w:lang w:val="en-GB" w:eastAsia="ja-JP"/>
        </w:rPr>
        <w:t>ます</w:t>
      </w:r>
      <w:r w:rsidR="005B1D12" w:rsidRPr="005263E0">
        <w:rPr>
          <w:rFonts w:ascii="Times New Roman" w:hAnsi="Times New Roman" w:cs="Times New Roman"/>
          <w:bCs/>
          <w:lang w:val="en-GB" w:eastAsia="ja-JP"/>
        </w:rPr>
        <w:t>。</w:t>
      </w:r>
      <w:r w:rsidR="005719C3" w:rsidRPr="005263E0">
        <w:rPr>
          <w:rFonts w:ascii="Times New Roman" w:hAnsi="Times New Roman" w:cs="Times New Roman"/>
          <w:lang w:val="en-GB" w:eastAsia="ja-JP"/>
        </w:rPr>
        <w:t xml:space="preserve"> </w:t>
      </w:r>
    </w:p>
    <w:p w14:paraId="47AEE41F" w14:textId="77777777" w:rsidR="0018666D" w:rsidRPr="005263E0" w:rsidRDefault="0018666D" w:rsidP="0018666D">
      <w:pPr>
        <w:autoSpaceDE w:val="0"/>
        <w:autoSpaceDN w:val="0"/>
        <w:adjustRightInd w:val="0"/>
        <w:spacing w:after="0" w:line="240" w:lineRule="auto"/>
        <w:ind w:right="183"/>
        <w:rPr>
          <w:rFonts w:ascii="Times New Roman" w:hAnsi="Times New Roman" w:cs="Times New Roman"/>
          <w:lang w:val="en-GB" w:eastAsia="ja-JP"/>
        </w:rPr>
      </w:pPr>
    </w:p>
    <w:p w14:paraId="1B725829" w14:textId="052F3E81" w:rsidR="006B5754" w:rsidRPr="005263E0" w:rsidRDefault="00E80831" w:rsidP="00421211">
      <w:pPr>
        <w:spacing w:after="0" w:line="240" w:lineRule="auto"/>
        <w:rPr>
          <w:rFonts w:ascii="Times New Roman" w:hAnsi="Times New Roman" w:cs="Times New Roman"/>
          <w:b/>
          <w:sz w:val="24"/>
          <w:szCs w:val="24"/>
          <w:lang w:val="en-GB" w:eastAsia="ja-JP"/>
        </w:rPr>
      </w:pPr>
      <w:r w:rsidRPr="005263E0">
        <w:rPr>
          <w:rFonts w:ascii="Times New Roman" w:hAnsi="Times New Roman" w:cs="Times New Roman"/>
          <w:b/>
          <w:sz w:val="24"/>
          <w:szCs w:val="24"/>
          <w:lang w:val="en-GB" w:eastAsia="ja-JP"/>
        </w:rPr>
        <w:t>目標</w:t>
      </w:r>
    </w:p>
    <w:p w14:paraId="0CACE56E" w14:textId="77777777" w:rsidR="00676C89" w:rsidRPr="005263E0" w:rsidRDefault="00676C89" w:rsidP="00421211">
      <w:pPr>
        <w:spacing w:after="0" w:line="240" w:lineRule="auto"/>
        <w:rPr>
          <w:rFonts w:ascii="Times New Roman" w:hAnsi="Times New Roman" w:cs="Times New Roman"/>
          <w:b/>
          <w:sz w:val="16"/>
          <w:szCs w:val="16"/>
          <w:lang w:val="en-GB" w:eastAsia="ja-JP"/>
        </w:rPr>
      </w:pPr>
    </w:p>
    <w:p w14:paraId="5FEA59D7" w14:textId="7A31D0C7" w:rsidR="00604035" w:rsidRPr="005263E0" w:rsidRDefault="00604035" w:rsidP="00604035">
      <w:pPr>
        <w:spacing w:after="0" w:line="240" w:lineRule="auto"/>
        <w:rPr>
          <w:rFonts w:ascii="Times New Roman" w:hAnsi="Times New Roman" w:cs="Times New Roman"/>
          <w:bCs/>
          <w:lang w:val="en-GB" w:eastAsia="ja-JP"/>
        </w:rPr>
      </w:pPr>
      <w:r w:rsidRPr="005263E0">
        <w:rPr>
          <w:rFonts w:ascii="Times New Roman" w:hAnsi="Times New Roman" w:cs="Times New Roman"/>
          <w:bCs/>
          <w:lang w:val="en-GB" w:eastAsia="ja-JP"/>
        </w:rPr>
        <w:t xml:space="preserve">1. </w:t>
      </w:r>
      <w:r w:rsidR="009C486A" w:rsidRPr="005263E0">
        <w:rPr>
          <w:rFonts w:ascii="Times New Roman" w:hAnsi="Times New Roman" w:cs="Times New Roman"/>
          <w:bCs/>
          <w:lang w:val="en-GB" w:eastAsia="ja-JP"/>
        </w:rPr>
        <w:t>各国</w:t>
      </w:r>
      <w:r w:rsidR="001C2962">
        <w:rPr>
          <w:rFonts w:ascii="Times New Roman" w:hAnsi="Times New Roman" w:cs="Times New Roman" w:hint="eastAsia"/>
          <w:bCs/>
          <w:lang w:val="en-GB" w:eastAsia="ja-JP"/>
        </w:rPr>
        <w:t>から得た</w:t>
      </w:r>
      <w:r w:rsidR="005B1D12" w:rsidRPr="005263E0">
        <w:rPr>
          <w:rFonts w:ascii="Times New Roman" w:hAnsi="Times New Roman" w:cs="Times New Roman"/>
          <w:bCs/>
          <w:lang w:val="en-GB" w:eastAsia="ja-JP"/>
        </w:rPr>
        <w:t>教訓を</w:t>
      </w:r>
      <w:r w:rsidR="009C486A" w:rsidRPr="005263E0">
        <w:rPr>
          <w:rFonts w:ascii="Times New Roman" w:hAnsi="Times New Roman" w:cs="Times New Roman"/>
          <w:bCs/>
          <w:lang w:val="en-GB" w:eastAsia="ja-JP"/>
        </w:rPr>
        <w:t>共有し、</w:t>
      </w:r>
      <w:r w:rsidR="001C2962" w:rsidRPr="005263E0">
        <w:rPr>
          <w:rFonts w:ascii="Times New Roman" w:hAnsi="Times New Roman" w:cs="Times New Roman"/>
          <w:bCs/>
          <w:lang w:eastAsia="ja-JP"/>
        </w:rPr>
        <w:t>UHC</w:t>
      </w:r>
      <w:r w:rsidR="001C2962" w:rsidRPr="005263E0">
        <w:rPr>
          <w:rFonts w:ascii="Times New Roman" w:hAnsi="Times New Roman" w:cs="Times New Roman"/>
          <w:bCs/>
          <w:lang w:eastAsia="ja-JP"/>
        </w:rPr>
        <w:t>と</w:t>
      </w:r>
      <w:r w:rsidR="001C2962" w:rsidRPr="005263E0">
        <w:rPr>
          <w:rFonts w:ascii="Times New Roman" w:hAnsi="Times New Roman" w:cs="Times New Roman"/>
          <w:bCs/>
          <w:lang w:eastAsia="ja-JP"/>
        </w:rPr>
        <w:t>SDGs</w:t>
      </w:r>
      <w:r w:rsidR="001C2962" w:rsidRPr="005263E0">
        <w:rPr>
          <w:rFonts w:ascii="Times New Roman" w:hAnsi="Times New Roman" w:cs="Times New Roman"/>
          <w:bCs/>
          <w:lang w:eastAsia="ja-JP"/>
        </w:rPr>
        <w:t>へのコミットメントに基づく目標を</w:t>
      </w:r>
      <w:r w:rsidR="00371C04">
        <w:rPr>
          <w:rFonts w:ascii="Times New Roman" w:hAnsi="Times New Roman" w:cs="Times New Roman" w:hint="eastAsia"/>
          <w:bCs/>
          <w:lang w:eastAsia="ja-JP"/>
        </w:rPr>
        <w:t>共</w:t>
      </w:r>
      <w:r w:rsidR="001C2962" w:rsidRPr="005263E0">
        <w:rPr>
          <w:rFonts w:ascii="Times New Roman" w:hAnsi="Times New Roman" w:cs="Times New Roman"/>
          <w:bCs/>
          <w:lang w:eastAsia="ja-JP"/>
        </w:rPr>
        <w:t>に達成することを目指</w:t>
      </w:r>
      <w:r w:rsidR="001C2962">
        <w:rPr>
          <w:rFonts w:ascii="Times New Roman" w:hAnsi="Times New Roman" w:cs="Times New Roman" w:hint="eastAsia"/>
          <w:bCs/>
          <w:lang w:eastAsia="ja-JP"/>
        </w:rPr>
        <w:t>し、</w:t>
      </w:r>
      <w:r w:rsidR="009C486A" w:rsidRPr="005263E0">
        <w:rPr>
          <w:rFonts w:ascii="Times New Roman" w:hAnsi="Times New Roman" w:cs="Times New Roman"/>
          <w:bCs/>
          <w:lang w:val="en-GB" w:eastAsia="ja-JP"/>
        </w:rPr>
        <w:t>国を超えた協力を促進</w:t>
      </w:r>
      <w:r w:rsidR="001C2962">
        <w:rPr>
          <w:rFonts w:ascii="Times New Roman" w:hAnsi="Times New Roman" w:cs="Times New Roman" w:hint="eastAsia"/>
          <w:bCs/>
          <w:lang w:val="en-GB" w:eastAsia="ja-JP"/>
        </w:rPr>
        <w:t>する。</w:t>
      </w:r>
      <w:r w:rsidR="005B1D12" w:rsidRPr="005263E0">
        <w:rPr>
          <w:rFonts w:ascii="Times New Roman" w:hAnsi="Times New Roman" w:cs="Times New Roman"/>
          <w:bCs/>
          <w:lang w:eastAsia="ja-JP"/>
        </w:rPr>
        <w:t>。</w:t>
      </w:r>
    </w:p>
    <w:p w14:paraId="3C8585BE" w14:textId="76245A47" w:rsidR="007E7C84" w:rsidRPr="005263E0" w:rsidRDefault="007E7C84" w:rsidP="007E7C84">
      <w:pPr>
        <w:spacing w:after="0" w:line="240" w:lineRule="auto"/>
        <w:rPr>
          <w:rFonts w:ascii="Times New Roman" w:hAnsi="Times New Roman" w:cs="Times New Roman"/>
          <w:bCs/>
          <w:lang w:val="en-GB" w:eastAsia="ja-JP"/>
        </w:rPr>
      </w:pPr>
      <w:r w:rsidRPr="005263E0">
        <w:rPr>
          <w:rFonts w:ascii="Times New Roman" w:hAnsi="Times New Roman" w:cs="Times New Roman"/>
          <w:bCs/>
          <w:lang w:val="en-GB" w:eastAsia="ja-JP"/>
        </w:rPr>
        <w:t>2. WKC</w:t>
      </w:r>
      <w:r w:rsidR="005B1D12" w:rsidRPr="005263E0">
        <w:rPr>
          <w:rFonts w:ascii="Times New Roman" w:hAnsi="Times New Roman" w:cs="Times New Roman"/>
          <w:bCs/>
          <w:lang w:val="en-GB" w:eastAsia="ja-JP"/>
        </w:rPr>
        <w:t>の研究活動情報の広報に努める。</w:t>
      </w:r>
      <w:r w:rsidRPr="005263E0">
        <w:rPr>
          <w:rFonts w:ascii="Times New Roman" w:hAnsi="Times New Roman" w:cs="Times New Roman"/>
          <w:bCs/>
          <w:lang w:val="en-GB" w:eastAsia="ja-JP"/>
        </w:rPr>
        <w:t xml:space="preserve"> </w:t>
      </w:r>
    </w:p>
    <w:p w14:paraId="69688E6E" w14:textId="624A8793" w:rsidR="00F0223C" w:rsidRPr="005263E0" w:rsidRDefault="008B3944" w:rsidP="007E7C84">
      <w:pPr>
        <w:spacing w:after="0" w:line="240" w:lineRule="auto"/>
        <w:rPr>
          <w:rFonts w:ascii="Times New Roman" w:hAnsi="Times New Roman" w:cs="Times New Roman"/>
          <w:bCs/>
          <w:lang w:val="en-GB" w:eastAsia="ja-JP"/>
        </w:rPr>
      </w:pPr>
      <w:r w:rsidRPr="005263E0">
        <w:rPr>
          <w:rFonts w:ascii="Times New Roman" w:hAnsi="Times New Roman" w:cs="Times New Roman"/>
          <w:bCs/>
          <w:lang w:val="en-GB" w:eastAsia="ja-JP"/>
        </w:rPr>
        <w:t xml:space="preserve">3. </w:t>
      </w:r>
      <w:r w:rsidR="00E80831" w:rsidRPr="005263E0">
        <w:rPr>
          <w:rFonts w:ascii="Times New Roman" w:hAnsi="Times New Roman" w:cs="Times New Roman"/>
          <w:bCs/>
          <w:lang w:val="en-GB" w:eastAsia="ja-JP"/>
        </w:rPr>
        <w:t>神戸市</w:t>
      </w:r>
      <w:r w:rsidR="005B1D12" w:rsidRPr="005263E0">
        <w:rPr>
          <w:rFonts w:ascii="Times New Roman" w:hAnsi="Times New Roman" w:cs="Times New Roman"/>
          <w:bCs/>
          <w:lang w:val="en-GB" w:eastAsia="ja-JP"/>
        </w:rPr>
        <w:t>や</w:t>
      </w:r>
      <w:r w:rsidR="00E80831" w:rsidRPr="005263E0">
        <w:rPr>
          <w:rFonts w:ascii="Times New Roman" w:hAnsi="Times New Roman" w:cs="Times New Roman"/>
          <w:bCs/>
          <w:lang w:val="en-GB" w:eastAsia="ja-JP"/>
        </w:rPr>
        <w:t>兵庫県</w:t>
      </w:r>
      <w:r w:rsidR="005B1D12" w:rsidRPr="005263E0">
        <w:rPr>
          <w:rFonts w:ascii="Times New Roman" w:hAnsi="Times New Roman" w:cs="Times New Roman"/>
          <w:bCs/>
          <w:lang w:val="en-GB" w:eastAsia="ja-JP"/>
        </w:rPr>
        <w:t>のコミュニティ</w:t>
      </w:r>
      <w:r w:rsidR="00371C04">
        <w:rPr>
          <w:rFonts w:ascii="Times New Roman" w:hAnsi="Times New Roman" w:cs="Times New Roman" w:hint="eastAsia"/>
          <w:bCs/>
          <w:lang w:val="en-GB" w:eastAsia="ja-JP"/>
        </w:rPr>
        <w:t>ー</w:t>
      </w:r>
      <w:r w:rsidR="009C486A" w:rsidRPr="005263E0">
        <w:rPr>
          <w:rFonts w:ascii="Times New Roman" w:hAnsi="Times New Roman" w:cs="Times New Roman"/>
          <w:bCs/>
          <w:lang w:val="en-GB" w:eastAsia="ja-JP"/>
        </w:rPr>
        <w:t>で</w:t>
      </w:r>
      <w:r w:rsidR="00502228" w:rsidRPr="005263E0">
        <w:rPr>
          <w:rFonts w:ascii="Times New Roman" w:hAnsi="Times New Roman" w:cs="Times New Roman"/>
          <w:bCs/>
          <w:lang w:val="en-GB" w:eastAsia="ja-JP"/>
        </w:rPr>
        <w:t>健康</w:t>
      </w:r>
      <w:r w:rsidRPr="005263E0">
        <w:rPr>
          <w:rFonts w:ascii="Times New Roman" w:hAnsi="Times New Roman" w:cs="Times New Roman"/>
          <w:bCs/>
          <w:lang w:val="en-GB" w:eastAsia="ja-JP"/>
        </w:rPr>
        <w:t>の認識向上と啓蒙に努める。</w:t>
      </w:r>
    </w:p>
    <w:p w14:paraId="6B2D0BF1" w14:textId="77777777" w:rsidR="0050500D" w:rsidRPr="005263E0" w:rsidRDefault="0050500D" w:rsidP="00421211">
      <w:pPr>
        <w:spacing w:after="0" w:line="240" w:lineRule="auto"/>
        <w:rPr>
          <w:rFonts w:ascii="Times New Roman" w:hAnsi="Times New Roman" w:cs="Times New Roman"/>
          <w:b/>
          <w:lang w:val="en-GB" w:eastAsia="ja-JP"/>
        </w:rPr>
      </w:pPr>
    </w:p>
    <w:p w14:paraId="03224577" w14:textId="13C3B73B" w:rsidR="007E7C84" w:rsidRDefault="00D21D0B" w:rsidP="00785AC9">
      <w:pPr>
        <w:pStyle w:val="ListParagraph"/>
        <w:spacing w:after="0" w:line="240" w:lineRule="auto"/>
        <w:ind w:left="0"/>
        <w:rPr>
          <w:rFonts w:ascii="Times New Roman" w:hAnsi="Times New Roman" w:cs="Times New Roman"/>
          <w:b/>
          <w:sz w:val="24"/>
          <w:szCs w:val="24"/>
          <w:lang w:val="en-GB" w:eastAsia="ja-JP"/>
        </w:rPr>
      </w:pPr>
      <w:r w:rsidRPr="00D21D0B">
        <w:rPr>
          <w:rFonts w:ascii="Times New Roman" w:hAnsi="Times New Roman" w:cs="Times New Roman" w:hint="eastAsia"/>
          <w:b/>
          <w:sz w:val="24"/>
          <w:szCs w:val="24"/>
          <w:lang w:val="en-GB" w:eastAsia="ja-JP"/>
        </w:rPr>
        <w:t>進捗報告（</w:t>
      </w:r>
      <w:r w:rsidRPr="00D21D0B">
        <w:rPr>
          <w:rFonts w:ascii="Times New Roman" w:hAnsi="Times New Roman" w:cs="Times New Roman" w:hint="eastAsia"/>
          <w:b/>
          <w:sz w:val="24"/>
          <w:szCs w:val="24"/>
          <w:lang w:val="en-GB" w:eastAsia="ja-JP"/>
        </w:rPr>
        <w:t>2018</w:t>
      </w:r>
      <w:r w:rsidRPr="00D21D0B">
        <w:rPr>
          <w:rFonts w:ascii="Times New Roman" w:hAnsi="Times New Roman" w:cs="Times New Roman" w:hint="eastAsia"/>
          <w:b/>
          <w:sz w:val="24"/>
          <w:szCs w:val="24"/>
          <w:lang w:val="en-GB" w:eastAsia="ja-JP"/>
        </w:rPr>
        <w:t>～</w:t>
      </w:r>
      <w:r w:rsidRPr="00D21D0B">
        <w:rPr>
          <w:rFonts w:ascii="Times New Roman" w:hAnsi="Times New Roman" w:cs="Times New Roman" w:hint="eastAsia"/>
          <w:b/>
          <w:sz w:val="24"/>
          <w:szCs w:val="24"/>
          <w:lang w:val="en-GB" w:eastAsia="ja-JP"/>
        </w:rPr>
        <w:t>2019</w:t>
      </w:r>
      <w:r w:rsidRPr="00D21D0B">
        <w:rPr>
          <w:rFonts w:ascii="Times New Roman" w:hAnsi="Times New Roman" w:cs="Times New Roman" w:hint="eastAsia"/>
          <w:b/>
          <w:sz w:val="24"/>
          <w:szCs w:val="24"/>
          <w:lang w:val="en-GB" w:eastAsia="ja-JP"/>
        </w:rPr>
        <w:t>年）</w:t>
      </w:r>
    </w:p>
    <w:p w14:paraId="0FF0357A" w14:textId="77777777" w:rsidR="00AF7753" w:rsidRPr="005263E0" w:rsidRDefault="00AF7753" w:rsidP="00785AC9">
      <w:pPr>
        <w:pStyle w:val="ListParagraph"/>
        <w:spacing w:after="0" w:line="240" w:lineRule="auto"/>
        <w:ind w:left="0"/>
        <w:rPr>
          <w:rFonts w:ascii="Times New Roman" w:hAnsi="Times New Roman" w:cs="Times New Roman"/>
          <w:b/>
          <w:bCs/>
          <w:sz w:val="16"/>
          <w:szCs w:val="16"/>
          <w:lang w:val="en-GB" w:eastAsia="ja-JP"/>
        </w:rPr>
      </w:pPr>
    </w:p>
    <w:p w14:paraId="54CF9F40" w14:textId="33CE0494" w:rsidR="007E7C84" w:rsidRPr="005263E0" w:rsidRDefault="00E80831" w:rsidP="007E7C84">
      <w:pPr>
        <w:pStyle w:val="ListParagraph"/>
        <w:spacing w:after="0" w:line="240" w:lineRule="auto"/>
        <w:ind w:left="0"/>
        <w:rPr>
          <w:rFonts w:ascii="Times New Roman" w:hAnsi="Times New Roman" w:cs="Times New Roman"/>
          <w:b/>
          <w:bCs/>
          <w:lang w:val="en-GB" w:eastAsia="ja-JP"/>
        </w:rPr>
      </w:pPr>
      <w:r w:rsidRPr="005263E0">
        <w:rPr>
          <w:rFonts w:ascii="Times New Roman" w:hAnsi="Times New Roman" w:cs="Times New Roman"/>
          <w:b/>
          <w:bCs/>
          <w:lang w:val="en-GB" w:eastAsia="ja-JP"/>
        </w:rPr>
        <w:t>目標</w:t>
      </w:r>
      <w:r w:rsidR="007E7C84" w:rsidRPr="005263E0">
        <w:rPr>
          <w:rFonts w:ascii="Times New Roman" w:hAnsi="Times New Roman" w:cs="Times New Roman"/>
          <w:b/>
          <w:bCs/>
          <w:lang w:val="en-GB" w:eastAsia="ja-JP"/>
        </w:rPr>
        <w:t>1</w:t>
      </w:r>
      <w:r w:rsidR="00F343AB">
        <w:rPr>
          <w:rFonts w:ascii="Times New Roman" w:hAnsi="Times New Roman" w:cs="Times New Roman"/>
          <w:b/>
          <w:bCs/>
          <w:lang w:val="en-GB" w:eastAsia="ja-JP"/>
        </w:rPr>
        <w:t>：</w:t>
      </w:r>
      <w:r w:rsidRPr="005263E0">
        <w:rPr>
          <w:rFonts w:ascii="Times New Roman" w:hAnsi="Times New Roman" w:cs="Times New Roman"/>
          <w:b/>
          <w:bCs/>
          <w:lang w:val="en-GB" w:eastAsia="ja-JP"/>
        </w:rPr>
        <w:t>各国間の協力を促進</w:t>
      </w:r>
      <w:r w:rsidR="009C5307" w:rsidRPr="005263E0">
        <w:rPr>
          <w:rFonts w:ascii="Times New Roman" w:hAnsi="Times New Roman" w:cs="Times New Roman"/>
          <w:b/>
          <w:bCs/>
          <w:lang w:val="en-GB" w:eastAsia="ja-JP"/>
        </w:rPr>
        <w:t xml:space="preserve"> </w:t>
      </w:r>
    </w:p>
    <w:p w14:paraId="190C5DC0" w14:textId="77777777" w:rsidR="005719C3" w:rsidRPr="005263E0" w:rsidRDefault="005719C3" w:rsidP="00785AC9">
      <w:pPr>
        <w:pStyle w:val="ListParagraph"/>
        <w:spacing w:after="0" w:line="240" w:lineRule="auto"/>
        <w:ind w:left="0"/>
        <w:rPr>
          <w:rFonts w:ascii="Times New Roman" w:hAnsi="Times New Roman" w:cs="Times New Roman"/>
          <w:bCs/>
          <w:lang w:val="en-GB" w:eastAsia="ja-JP"/>
        </w:rPr>
      </w:pPr>
    </w:p>
    <w:p w14:paraId="62BE25E0" w14:textId="3B22CA45" w:rsidR="00BC6D2E" w:rsidRPr="005263E0" w:rsidRDefault="00E80831" w:rsidP="00BC6D2E">
      <w:pPr>
        <w:pStyle w:val="ListParagraph"/>
        <w:spacing w:after="0" w:line="240" w:lineRule="auto"/>
        <w:ind w:left="0"/>
        <w:rPr>
          <w:rFonts w:ascii="Times New Roman" w:hAnsi="Times New Roman" w:cs="Times New Roman"/>
          <w:bCs/>
          <w:lang w:val="en-GB" w:eastAsia="ja-JP"/>
        </w:rPr>
      </w:pPr>
      <w:r w:rsidRPr="005263E0">
        <w:rPr>
          <w:rFonts w:ascii="Times New Roman" w:hAnsi="Times New Roman" w:cs="Times New Roman"/>
          <w:b/>
          <w:bCs/>
          <w:i/>
          <w:lang w:val="en-GB" w:eastAsia="ja-JP"/>
        </w:rPr>
        <w:t>共同研究</w:t>
      </w:r>
      <w:r w:rsidR="00EA3B51" w:rsidRPr="005263E0">
        <w:rPr>
          <w:rFonts w:ascii="Times New Roman" w:hAnsi="Times New Roman" w:cs="Times New Roman"/>
          <w:b/>
          <w:bCs/>
          <w:lang w:val="en-GB" w:eastAsia="ja-JP"/>
        </w:rPr>
        <w:t>：</w:t>
      </w:r>
      <w:r w:rsidR="005719C3" w:rsidRPr="005263E0">
        <w:rPr>
          <w:rFonts w:ascii="Times New Roman" w:hAnsi="Times New Roman" w:cs="Times New Roman"/>
          <w:bCs/>
          <w:lang w:val="en-GB" w:eastAsia="ja-JP"/>
        </w:rPr>
        <w:t>WKC</w:t>
      </w:r>
      <w:r w:rsidR="009C486A" w:rsidRPr="005263E0">
        <w:rPr>
          <w:rFonts w:ascii="Times New Roman" w:hAnsi="Times New Roman" w:cs="Times New Roman"/>
          <w:bCs/>
          <w:lang w:val="en-GB" w:eastAsia="ja-JP"/>
        </w:rPr>
        <w:t>は</w:t>
      </w:r>
      <w:r w:rsidR="001E0E0C" w:rsidRPr="005263E0">
        <w:rPr>
          <w:rFonts w:ascii="Times New Roman" w:hAnsi="Times New Roman" w:cs="Times New Roman"/>
          <w:b/>
          <w:bCs/>
          <w:lang w:val="en-GB" w:eastAsia="ja-JP"/>
        </w:rPr>
        <w:t>地元の研究機関と提携</w:t>
      </w:r>
      <w:r w:rsidR="001E0E0C" w:rsidRPr="005263E0">
        <w:rPr>
          <w:rFonts w:ascii="Times New Roman" w:hAnsi="Times New Roman" w:cs="Times New Roman"/>
          <w:bCs/>
          <w:lang w:val="en-GB" w:eastAsia="ja-JP"/>
        </w:rPr>
        <w:t>し</w:t>
      </w:r>
      <w:r w:rsidR="00371C04">
        <w:rPr>
          <w:rFonts w:ascii="Times New Roman" w:hAnsi="Times New Roman" w:cs="Times New Roman" w:hint="eastAsia"/>
          <w:bCs/>
          <w:lang w:val="en-GB" w:eastAsia="ja-JP"/>
        </w:rPr>
        <w:t>、</w:t>
      </w:r>
      <w:r w:rsidR="009C486A" w:rsidRPr="005263E0">
        <w:rPr>
          <w:rFonts w:ascii="Times New Roman" w:hAnsi="Times New Roman" w:cs="Times New Roman"/>
          <w:bCs/>
          <w:lang w:val="en-GB" w:eastAsia="ja-JP"/>
        </w:rPr>
        <w:t>共通の</w:t>
      </w:r>
      <w:r w:rsidR="00841BA9" w:rsidRPr="005263E0">
        <w:rPr>
          <w:rFonts w:ascii="Times New Roman" w:hAnsi="Times New Roman" w:cs="Times New Roman"/>
          <w:bCs/>
          <w:lang w:val="en-GB" w:eastAsia="ja-JP"/>
        </w:rPr>
        <w:t>健康</w:t>
      </w:r>
      <w:r w:rsidR="00EA3B51" w:rsidRPr="005263E0">
        <w:rPr>
          <w:rFonts w:ascii="Times New Roman" w:hAnsi="Times New Roman" w:cs="Times New Roman"/>
          <w:bCs/>
          <w:lang w:val="en-GB" w:eastAsia="ja-JP"/>
        </w:rPr>
        <w:t>課題に取り組</w:t>
      </w:r>
      <w:r w:rsidR="001E0E0C" w:rsidRPr="005263E0">
        <w:rPr>
          <w:rFonts w:ascii="Times New Roman" w:hAnsi="Times New Roman" w:cs="Times New Roman"/>
          <w:bCs/>
          <w:lang w:val="en-GB" w:eastAsia="ja-JP"/>
        </w:rPr>
        <w:t>んでい</w:t>
      </w:r>
      <w:r w:rsidR="00710249" w:rsidRPr="005263E0">
        <w:rPr>
          <w:rFonts w:ascii="Times New Roman" w:hAnsi="Times New Roman" w:cs="Times New Roman"/>
          <w:bCs/>
          <w:lang w:val="en-GB" w:eastAsia="ja-JP"/>
        </w:rPr>
        <w:t>ます</w:t>
      </w:r>
      <w:r w:rsidR="00EA3B51" w:rsidRPr="005263E0">
        <w:rPr>
          <w:rFonts w:ascii="Times New Roman" w:hAnsi="Times New Roman" w:cs="Times New Roman"/>
          <w:bCs/>
          <w:lang w:val="en-GB" w:eastAsia="ja-JP"/>
        </w:rPr>
        <w:t>。</w:t>
      </w:r>
      <w:r w:rsidR="00EA3B51" w:rsidRPr="005263E0">
        <w:rPr>
          <w:rFonts w:ascii="Times New Roman" w:hAnsi="Times New Roman" w:cs="Times New Roman"/>
          <w:bCs/>
          <w:lang w:eastAsia="ja-JP"/>
        </w:rPr>
        <w:t>3</w:t>
      </w:r>
      <w:r w:rsidR="00EA3B51" w:rsidRPr="005263E0">
        <w:rPr>
          <w:rFonts w:ascii="Times New Roman" w:hAnsi="Times New Roman" w:cs="Times New Roman"/>
          <w:bCs/>
          <w:lang w:eastAsia="ja-JP"/>
        </w:rPr>
        <w:t>つの研究テーマ</w:t>
      </w:r>
      <w:r w:rsidR="001E0E0C" w:rsidRPr="005263E0">
        <w:rPr>
          <w:rFonts w:ascii="Times New Roman" w:hAnsi="Times New Roman" w:cs="Times New Roman"/>
          <w:bCs/>
          <w:lang w:eastAsia="ja-JP"/>
        </w:rPr>
        <w:t>においては</w:t>
      </w:r>
      <w:r w:rsidR="00EA3B51" w:rsidRPr="005263E0">
        <w:rPr>
          <w:rFonts w:ascii="Times New Roman" w:hAnsi="Times New Roman" w:cs="Times New Roman"/>
          <w:bCs/>
          <w:lang w:eastAsia="ja-JP"/>
        </w:rPr>
        <w:t>関西</w:t>
      </w:r>
      <w:r w:rsidR="00366C36">
        <w:rPr>
          <w:rFonts w:ascii="Times New Roman" w:hAnsi="Times New Roman" w:cs="Times New Roman" w:hint="eastAsia"/>
          <w:bCs/>
          <w:lang w:eastAsia="ja-JP"/>
        </w:rPr>
        <w:t>地域</w:t>
      </w:r>
      <w:r w:rsidR="00EA3B51" w:rsidRPr="005263E0">
        <w:rPr>
          <w:rFonts w:ascii="Times New Roman" w:hAnsi="Times New Roman" w:cs="Times New Roman"/>
          <w:bCs/>
          <w:lang w:eastAsia="ja-JP"/>
        </w:rPr>
        <w:t>と研究</w:t>
      </w:r>
      <w:r w:rsidR="00366C36">
        <w:rPr>
          <w:rFonts w:ascii="Times New Roman" w:hAnsi="Times New Roman" w:cs="Times New Roman" w:hint="eastAsia"/>
          <w:bCs/>
          <w:lang w:eastAsia="ja-JP"/>
        </w:rPr>
        <w:t>パートナー</w:t>
      </w:r>
      <w:r w:rsidR="00055340">
        <w:rPr>
          <w:rFonts w:ascii="Times New Roman" w:hAnsi="Times New Roman" w:cs="Times New Roman" w:hint="eastAsia"/>
          <w:bCs/>
          <w:lang w:eastAsia="ja-JP"/>
        </w:rPr>
        <w:t>の地域に関連する</w:t>
      </w:r>
      <w:r w:rsidR="00EA3B51" w:rsidRPr="005263E0">
        <w:rPr>
          <w:rFonts w:ascii="Times New Roman" w:hAnsi="Times New Roman" w:cs="Times New Roman"/>
          <w:bCs/>
          <w:lang w:eastAsia="ja-JP"/>
        </w:rPr>
        <w:t>課題</w:t>
      </w:r>
      <w:r w:rsidR="00A42FA0" w:rsidRPr="005263E0">
        <w:rPr>
          <w:rFonts w:ascii="Times New Roman" w:hAnsi="Times New Roman" w:cs="Times New Roman"/>
          <w:bCs/>
          <w:lang w:eastAsia="ja-JP"/>
        </w:rPr>
        <w:t>を</w:t>
      </w:r>
      <w:r w:rsidR="00055340">
        <w:rPr>
          <w:rFonts w:ascii="Times New Roman" w:hAnsi="Times New Roman" w:cs="Times New Roman" w:hint="eastAsia"/>
          <w:bCs/>
          <w:lang w:eastAsia="ja-JP"/>
        </w:rPr>
        <w:t>特定するよう努めています。</w:t>
      </w:r>
      <w:r w:rsidR="00055340">
        <w:rPr>
          <w:rFonts w:ascii="Times New Roman" w:hAnsi="Times New Roman" w:cs="Times New Roman" w:hint="eastAsia"/>
          <w:bCs/>
          <w:lang w:val="en-GB" w:eastAsia="ja-JP"/>
        </w:rPr>
        <w:t>このように</w:t>
      </w:r>
      <w:r w:rsidR="00EA3B51" w:rsidRPr="005263E0">
        <w:rPr>
          <w:rFonts w:ascii="Times New Roman" w:hAnsi="Times New Roman" w:cs="Times New Roman"/>
          <w:bCs/>
          <w:lang w:val="en-GB" w:eastAsia="ja-JP"/>
        </w:rPr>
        <w:t>、関西</w:t>
      </w:r>
      <w:r w:rsidR="00055340">
        <w:rPr>
          <w:rFonts w:ascii="Times New Roman" w:hAnsi="Times New Roman" w:cs="Times New Roman" w:hint="eastAsia"/>
          <w:bCs/>
          <w:lang w:val="en-GB" w:eastAsia="ja-JP"/>
        </w:rPr>
        <w:t>地域</w:t>
      </w:r>
      <w:r w:rsidR="00371C04">
        <w:rPr>
          <w:rFonts w:ascii="Times New Roman" w:hAnsi="Times New Roman" w:cs="Times New Roman" w:hint="eastAsia"/>
          <w:bCs/>
          <w:lang w:val="en-GB" w:eastAsia="ja-JP"/>
        </w:rPr>
        <w:t>で</w:t>
      </w:r>
      <w:r w:rsidR="00055340">
        <w:rPr>
          <w:rFonts w:ascii="Times New Roman" w:hAnsi="Times New Roman" w:cs="Times New Roman" w:hint="eastAsia"/>
          <w:bCs/>
          <w:lang w:val="en-GB" w:eastAsia="ja-JP"/>
        </w:rPr>
        <w:t>学んだ教訓は、私たちのグローバルな研究プログラムの一部を形成しています</w:t>
      </w:r>
      <w:r w:rsidR="00EA3B51" w:rsidRPr="005263E0">
        <w:rPr>
          <w:rFonts w:ascii="Times New Roman" w:hAnsi="Times New Roman" w:cs="Times New Roman"/>
          <w:bCs/>
          <w:lang w:eastAsia="ja-JP"/>
        </w:rPr>
        <w:t>。</w:t>
      </w:r>
      <w:r w:rsidR="00EA3B51" w:rsidRPr="005263E0">
        <w:rPr>
          <w:rFonts w:ascii="Times New Roman" w:hAnsi="Times New Roman" w:cs="Times New Roman"/>
          <w:bCs/>
          <w:lang w:val="en-GB" w:eastAsia="ja-JP"/>
        </w:rPr>
        <w:t>また</w:t>
      </w:r>
      <w:r w:rsidR="00EF0283">
        <w:rPr>
          <w:rFonts w:ascii="Times New Roman" w:hAnsi="Times New Roman" w:cs="Times New Roman" w:hint="eastAsia"/>
          <w:bCs/>
          <w:lang w:val="en-GB" w:eastAsia="ja-JP"/>
        </w:rPr>
        <w:t>、</w:t>
      </w:r>
      <w:r w:rsidR="00A42FA0" w:rsidRPr="005263E0">
        <w:rPr>
          <w:rFonts w:ascii="Times New Roman" w:hAnsi="Times New Roman" w:cs="Times New Roman"/>
          <w:bCs/>
          <w:lang w:val="en-GB" w:eastAsia="ja-JP"/>
        </w:rPr>
        <w:t>関西</w:t>
      </w:r>
      <w:r w:rsidR="00366C36">
        <w:rPr>
          <w:rFonts w:ascii="Times New Roman" w:hAnsi="Times New Roman" w:cs="Times New Roman" w:hint="eastAsia"/>
          <w:bCs/>
          <w:lang w:val="en-GB" w:eastAsia="ja-JP"/>
        </w:rPr>
        <w:t>地域</w:t>
      </w:r>
      <w:r w:rsidR="00A42FA0" w:rsidRPr="005263E0">
        <w:rPr>
          <w:rFonts w:ascii="Times New Roman" w:hAnsi="Times New Roman" w:cs="Times New Roman"/>
          <w:bCs/>
          <w:lang w:val="en-GB" w:eastAsia="ja-JP"/>
        </w:rPr>
        <w:t>の研究者チームと国際的な大学研究者を</w:t>
      </w:r>
      <w:r w:rsidR="00EA3B51" w:rsidRPr="005263E0">
        <w:rPr>
          <w:rFonts w:ascii="Times New Roman" w:hAnsi="Times New Roman" w:cs="Times New Roman"/>
          <w:bCs/>
          <w:lang w:val="en-GB" w:eastAsia="ja-JP"/>
        </w:rPr>
        <w:t>つなぐ機会の提供にも努めてい</w:t>
      </w:r>
      <w:r w:rsidR="00710249" w:rsidRPr="005263E0">
        <w:rPr>
          <w:rFonts w:ascii="Times New Roman" w:hAnsi="Times New Roman" w:cs="Times New Roman"/>
          <w:bCs/>
          <w:lang w:val="en-GB" w:eastAsia="ja-JP"/>
        </w:rPr>
        <w:t>ます</w:t>
      </w:r>
      <w:r w:rsidR="00EA3B51" w:rsidRPr="005263E0">
        <w:rPr>
          <w:rFonts w:ascii="Times New Roman" w:hAnsi="Times New Roman" w:cs="Times New Roman"/>
          <w:bCs/>
          <w:lang w:val="en-GB" w:eastAsia="ja-JP"/>
        </w:rPr>
        <w:t>。</w:t>
      </w:r>
      <w:r w:rsidR="001E0E0C" w:rsidRPr="005263E0">
        <w:rPr>
          <w:rFonts w:ascii="Times New Roman" w:hAnsi="Times New Roman" w:cs="Times New Roman"/>
          <w:bCs/>
          <w:lang w:val="en-GB" w:eastAsia="ja-JP"/>
        </w:rPr>
        <w:t>その結果、</w:t>
      </w:r>
      <w:r w:rsidR="001E0E0C" w:rsidRPr="005263E0">
        <w:rPr>
          <w:rFonts w:ascii="Times New Roman" w:hAnsi="Times New Roman" w:cs="Times New Roman"/>
          <w:bCs/>
          <w:lang w:eastAsia="ja-JP"/>
        </w:rPr>
        <w:t>世界的視点で研究するスタンスを維持し</w:t>
      </w:r>
      <w:r w:rsidR="00043CBA">
        <w:rPr>
          <w:rFonts w:ascii="Times New Roman" w:hAnsi="Times New Roman" w:cs="Times New Roman" w:hint="eastAsia"/>
          <w:bCs/>
          <w:lang w:eastAsia="ja-JP"/>
        </w:rPr>
        <w:t>ながら、</w:t>
      </w:r>
      <w:r w:rsidR="00EA3B51" w:rsidRPr="005263E0">
        <w:rPr>
          <w:rFonts w:ascii="Times New Roman" w:hAnsi="Times New Roman" w:cs="Times New Roman"/>
          <w:bCs/>
          <w:lang w:val="en-GB" w:eastAsia="ja-JP"/>
        </w:rPr>
        <w:t>関西</w:t>
      </w:r>
      <w:r w:rsidR="00043CBA">
        <w:rPr>
          <w:rFonts w:ascii="Times New Roman" w:hAnsi="Times New Roman" w:cs="Times New Roman" w:hint="eastAsia"/>
          <w:bCs/>
          <w:lang w:val="en-GB" w:eastAsia="ja-JP"/>
        </w:rPr>
        <w:t>地域における</w:t>
      </w:r>
      <w:r w:rsidR="001E0E0C" w:rsidRPr="005263E0">
        <w:rPr>
          <w:rFonts w:ascii="Times New Roman" w:hAnsi="Times New Roman" w:cs="Times New Roman"/>
          <w:bCs/>
          <w:lang w:eastAsia="ja-JP"/>
        </w:rPr>
        <w:t>関係の強化と研究ネットワークの拡大</w:t>
      </w:r>
      <w:r w:rsidR="00043CBA">
        <w:rPr>
          <w:rFonts w:ascii="Times New Roman" w:hAnsi="Times New Roman" w:cs="Times New Roman" w:hint="eastAsia"/>
          <w:bCs/>
          <w:lang w:eastAsia="ja-JP"/>
        </w:rPr>
        <w:t>が可能になります</w:t>
      </w:r>
      <w:r w:rsidR="00EA3B51" w:rsidRPr="005263E0">
        <w:rPr>
          <w:rFonts w:ascii="Times New Roman" w:hAnsi="Times New Roman" w:cs="Times New Roman"/>
          <w:bCs/>
          <w:lang w:eastAsia="ja-JP"/>
        </w:rPr>
        <w:t>。</w:t>
      </w:r>
      <w:r w:rsidR="00371C04">
        <w:rPr>
          <w:rFonts w:ascii="Times New Roman" w:hAnsi="Times New Roman" w:cs="Times New Roman" w:hint="eastAsia"/>
          <w:bCs/>
          <w:lang w:eastAsia="ja-JP"/>
        </w:rPr>
        <w:t>例えば</w:t>
      </w:r>
      <w:r w:rsidR="00EA600D">
        <w:rPr>
          <w:rFonts w:ascii="Times New Roman" w:hAnsi="Times New Roman" w:cs="Times New Roman" w:hint="eastAsia"/>
          <w:bCs/>
          <w:lang w:val="en-GB" w:eastAsia="ja-JP"/>
        </w:rPr>
        <w:t>、</w:t>
      </w:r>
      <w:r w:rsidR="00A42FA0" w:rsidRPr="005263E0">
        <w:rPr>
          <w:rFonts w:ascii="Times New Roman" w:hAnsi="Times New Roman" w:cs="Times New Roman"/>
          <w:bCs/>
          <w:lang w:val="en-GB" w:eastAsia="ja-JP"/>
        </w:rPr>
        <w:t>2019</w:t>
      </w:r>
      <w:r w:rsidR="00A42FA0" w:rsidRPr="005263E0">
        <w:rPr>
          <w:rFonts w:ascii="Times New Roman" w:hAnsi="Times New Roman" w:cs="Times New Roman"/>
          <w:bCs/>
          <w:lang w:val="en-GB" w:eastAsia="ja-JP"/>
        </w:rPr>
        <w:t>年には</w:t>
      </w:r>
      <w:r w:rsidR="00EA600D">
        <w:rPr>
          <w:rFonts w:ascii="Times New Roman" w:hAnsi="Times New Roman" w:cs="Times New Roman" w:hint="eastAsia"/>
          <w:bCs/>
          <w:lang w:val="en-GB" w:eastAsia="ja-JP"/>
        </w:rPr>
        <w:t>関西地域の研究者が世界の他の地域の研究者と共同で研究を行う新しいプロジェクトが</w:t>
      </w:r>
      <w:r w:rsidR="002F38BF">
        <w:rPr>
          <w:rFonts w:ascii="Times New Roman" w:hAnsi="Times New Roman" w:cs="Times New Roman" w:hint="eastAsia"/>
          <w:bCs/>
          <w:lang w:val="en-GB" w:eastAsia="ja-JP"/>
        </w:rPr>
        <w:t>開始されました。</w:t>
      </w:r>
      <w:r w:rsidR="00E631DA">
        <w:rPr>
          <w:rFonts w:ascii="Times New Roman" w:hAnsi="Times New Roman" w:cs="Times New Roman" w:hint="eastAsia"/>
          <w:bCs/>
          <w:lang w:val="en-GB" w:eastAsia="ja-JP"/>
        </w:rPr>
        <w:t>これらには、</w:t>
      </w:r>
      <w:r w:rsidR="00EA3B51" w:rsidRPr="005263E0">
        <w:rPr>
          <w:rFonts w:ascii="Times New Roman" w:hAnsi="Times New Roman" w:cs="Times New Roman"/>
          <w:bCs/>
          <w:lang w:val="en-GB" w:eastAsia="ja-JP"/>
        </w:rPr>
        <w:t>兵庫</w:t>
      </w:r>
      <w:r w:rsidR="00F343AB">
        <w:rPr>
          <w:rFonts w:ascii="Times New Roman" w:hAnsi="Times New Roman" w:cs="Times New Roman" w:hint="eastAsia"/>
          <w:bCs/>
          <w:lang w:val="en-GB" w:eastAsia="ja-JP"/>
        </w:rPr>
        <w:t>県立</w:t>
      </w:r>
      <w:r w:rsidR="00EA3B51" w:rsidRPr="005263E0">
        <w:rPr>
          <w:rFonts w:ascii="Times New Roman" w:hAnsi="Times New Roman" w:cs="Times New Roman"/>
          <w:bCs/>
          <w:lang w:val="en-GB" w:eastAsia="ja-JP"/>
        </w:rPr>
        <w:t>大学</w:t>
      </w:r>
      <w:r w:rsidR="00A42FA0" w:rsidRPr="005263E0">
        <w:rPr>
          <w:rFonts w:ascii="Times New Roman" w:hAnsi="Times New Roman" w:cs="Times New Roman"/>
          <w:bCs/>
          <w:lang w:val="en-GB" w:eastAsia="ja-JP"/>
        </w:rPr>
        <w:t>、神戸大学、大阪大学、京都大学</w:t>
      </w:r>
      <w:r w:rsidR="00E631DA">
        <w:rPr>
          <w:rFonts w:ascii="Times New Roman" w:hAnsi="Times New Roman" w:cs="Times New Roman" w:hint="eastAsia"/>
          <w:bCs/>
          <w:lang w:val="en-GB" w:eastAsia="ja-JP"/>
        </w:rPr>
        <w:t>との共同研究が含まれます</w:t>
      </w:r>
      <w:r w:rsidR="00EA3B51" w:rsidRPr="005263E0">
        <w:rPr>
          <w:rFonts w:ascii="Times New Roman" w:hAnsi="Times New Roman" w:cs="Times New Roman"/>
          <w:bCs/>
          <w:lang w:val="en-GB" w:eastAsia="ja-JP"/>
        </w:rPr>
        <w:t>。</w:t>
      </w:r>
    </w:p>
    <w:p w14:paraId="35B84FC7" w14:textId="7AD96712" w:rsidR="00B877C5" w:rsidRPr="005263E0" w:rsidRDefault="00B877C5" w:rsidP="00BC6D2E">
      <w:pPr>
        <w:pStyle w:val="ListParagraph"/>
        <w:spacing w:after="0" w:line="240" w:lineRule="auto"/>
        <w:ind w:left="0"/>
        <w:rPr>
          <w:rFonts w:ascii="Times New Roman" w:hAnsi="Times New Roman" w:cs="Times New Roman"/>
          <w:bCs/>
          <w:lang w:val="en-GB" w:eastAsia="ja-JP"/>
        </w:rPr>
      </w:pPr>
    </w:p>
    <w:p w14:paraId="5845AFCD" w14:textId="402B68BF" w:rsidR="006145AB" w:rsidRDefault="006D2657" w:rsidP="00BC6D2E">
      <w:pPr>
        <w:pStyle w:val="ListParagraph"/>
        <w:spacing w:after="0" w:line="240" w:lineRule="auto"/>
        <w:ind w:left="0"/>
        <w:rPr>
          <w:rFonts w:ascii="Times New Roman" w:hAnsi="Times New Roman" w:cs="Times New Roman"/>
          <w:bCs/>
          <w:lang w:eastAsia="ja-JP"/>
        </w:rPr>
      </w:pPr>
      <w:r>
        <w:rPr>
          <w:rFonts w:ascii="Times New Roman" w:hAnsi="Times New Roman" w:cs="Times New Roman" w:hint="eastAsia"/>
          <w:b/>
          <w:bCs/>
          <w:i/>
          <w:lang w:val="en-GB" w:eastAsia="ja-JP"/>
        </w:rPr>
        <w:t>視察</w:t>
      </w:r>
      <w:r w:rsidR="001E0E0C" w:rsidRPr="005263E0">
        <w:rPr>
          <w:rFonts w:ascii="Times New Roman" w:hAnsi="Times New Roman" w:cs="Times New Roman"/>
          <w:b/>
          <w:bCs/>
          <w:lang w:val="en-GB" w:eastAsia="ja-JP"/>
        </w:rPr>
        <w:t>：また</w:t>
      </w:r>
      <w:r w:rsidR="00C0040E" w:rsidRPr="005263E0">
        <w:rPr>
          <w:rFonts w:ascii="Times New Roman" w:hAnsi="Times New Roman" w:cs="Times New Roman"/>
          <w:b/>
          <w:bCs/>
          <w:lang w:eastAsia="ja-JP"/>
        </w:rPr>
        <w:t>WKC</w:t>
      </w:r>
      <w:r w:rsidR="00C0040E" w:rsidRPr="005263E0">
        <w:rPr>
          <w:rFonts w:ascii="Times New Roman" w:hAnsi="Times New Roman" w:cs="Times New Roman"/>
          <w:b/>
          <w:bCs/>
          <w:lang w:eastAsia="ja-JP"/>
        </w:rPr>
        <w:t>はアジア開発銀行（</w:t>
      </w:r>
      <w:r w:rsidR="00C0040E" w:rsidRPr="005263E0">
        <w:rPr>
          <w:rFonts w:ascii="Times New Roman" w:hAnsi="Times New Roman" w:cs="Times New Roman"/>
          <w:b/>
          <w:bCs/>
          <w:lang w:eastAsia="ja-JP"/>
        </w:rPr>
        <w:t>ADB</w:t>
      </w:r>
      <w:r w:rsidR="001E0E0C" w:rsidRPr="005263E0">
        <w:rPr>
          <w:rFonts w:ascii="Times New Roman" w:hAnsi="Times New Roman" w:cs="Times New Roman"/>
          <w:b/>
          <w:bCs/>
          <w:lang w:eastAsia="ja-JP"/>
        </w:rPr>
        <w:t>）</w:t>
      </w:r>
      <w:r w:rsidR="001E0E0C" w:rsidRPr="005263E0">
        <w:rPr>
          <w:rFonts w:ascii="Times New Roman" w:hAnsi="Times New Roman" w:cs="Times New Roman"/>
          <w:bCs/>
          <w:lang w:eastAsia="ja-JP"/>
        </w:rPr>
        <w:t>と共同で</w:t>
      </w:r>
      <w:r w:rsidR="00C0040E" w:rsidRPr="005263E0">
        <w:rPr>
          <w:rFonts w:ascii="Times New Roman" w:hAnsi="Times New Roman" w:cs="Times New Roman"/>
          <w:bCs/>
          <w:lang w:eastAsia="ja-JP"/>
        </w:rPr>
        <w:t>バングラデシュの地方自治体職員</w:t>
      </w:r>
      <w:r w:rsidR="001B5C83">
        <w:rPr>
          <w:rFonts w:ascii="Times New Roman" w:hAnsi="Times New Roman" w:cs="Times New Roman" w:hint="eastAsia"/>
          <w:bCs/>
          <w:lang w:eastAsia="ja-JP"/>
        </w:rPr>
        <w:t>のための</w:t>
      </w:r>
      <w:r w:rsidR="00AD5C17">
        <w:rPr>
          <w:rFonts w:ascii="Times New Roman" w:hAnsi="Times New Roman" w:cs="Times New Roman" w:hint="eastAsia"/>
          <w:bCs/>
          <w:lang w:eastAsia="ja-JP"/>
        </w:rPr>
        <w:t>視察</w:t>
      </w:r>
      <w:r w:rsidR="000B2A91">
        <w:rPr>
          <w:rFonts w:ascii="Times New Roman" w:hAnsi="Times New Roman" w:cs="Times New Roman" w:hint="eastAsia"/>
          <w:bCs/>
          <w:lang w:eastAsia="ja-JP"/>
        </w:rPr>
        <w:t>を計画しています</w:t>
      </w:r>
      <w:r w:rsidR="00C0040E" w:rsidRPr="005263E0">
        <w:rPr>
          <w:rFonts w:ascii="Times New Roman" w:hAnsi="Times New Roman" w:cs="Times New Roman"/>
          <w:bCs/>
          <w:lang w:eastAsia="ja-JP"/>
        </w:rPr>
        <w:t>。</w:t>
      </w:r>
      <w:r w:rsidR="000B2A91">
        <w:rPr>
          <w:rFonts w:ascii="Times New Roman" w:hAnsi="Times New Roman" w:cs="Times New Roman" w:hint="eastAsia"/>
          <w:bCs/>
          <w:lang w:val="en-GB" w:eastAsia="ja-JP"/>
        </w:rPr>
        <w:t>この</w:t>
      </w:r>
      <w:r w:rsidR="00C507BF">
        <w:rPr>
          <w:rFonts w:ascii="Times New Roman" w:hAnsi="Times New Roman" w:cs="Times New Roman" w:hint="eastAsia"/>
          <w:bCs/>
          <w:lang w:val="en-GB" w:eastAsia="ja-JP"/>
        </w:rPr>
        <w:t>視察</w:t>
      </w:r>
      <w:r w:rsidR="000B2A91">
        <w:rPr>
          <w:rFonts w:ascii="Times New Roman" w:hAnsi="Times New Roman" w:cs="Times New Roman" w:hint="eastAsia"/>
          <w:bCs/>
          <w:lang w:val="en-GB" w:eastAsia="ja-JP"/>
        </w:rPr>
        <w:t>は</w:t>
      </w:r>
      <w:r w:rsidR="001E0E0C" w:rsidRPr="005263E0">
        <w:rPr>
          <w:rFonts w:ascii="Times New Roman" w:hAnsi="Times New Roman" w:cs="Times New Roman"/>
          <w:bCs/>
          <w:lang w:val="en-GB" w:eastAsia="ja-JP"/>
        </w:rPr>
        <w:t>、</w:t>
      </w:r>
      <w:r w:rsidR="00AD5C17">
        <w:rPr>
          <w:rFonts w:ascii="Times New Roman" w:hAnsi="Times New Roman" w:cs="Times New Roman" w:hint="eastAsia"/>
          <w:bCs/>
          <w:lang w:val="en-GB" w:eastAsia="ja-JP"/>
        </w:rPr>
        <w:t>神戸市などから</w:t>
      </w:r>
      <w:r w:rsidR="000B2A91">
        <w:rPr>
          <w:rFonts w:ascii="Times New Roman" w:hAnsi="Times New Roman" w:cs="Times New Roman" w:hint="eastAsia"/>
          <w:bCs/>
          <w:lang w:val="en-GB" w:eastAsia="ja-JP"/>
        </w:rPr>
        <w:t>保健</w:t>
      </w:r>
      <w:r w:rsidR="00C0040E" w:rsidRPr="005263E0">
        <w:rPr>
          <w:rFonts w:ascii="Times New Roman" w:hAnsi="Times New Roman" w:cs="Times New Roman"/>
          <w:bCs/>
          <w:lang w:val="en-GB" w:eastAsia="ja-JP"/>
        </w:rPr>
        <w:t>と社会福祉の</w:t>
      </w:r>
      <w:r w:rsidR="000B2A91">
        <w:rPr>
          <w:rFonts w:ascii="Times New Roman" w:hAnsi="Times New Roman" w:cs="Times New Roman" w:hint="eastAsia"/>
          <w:bCs/>
          <w:lang w:val="en-GB" w:eastAsia="ja-JP"/>
        </w:rPr>
        <w:t>都市計画と管理</w:t>
      </w:r>
      <w:r w:rsidR="00C0040E" w:rsidRPr="005263E0">
        <w:rPr>
          <w:rFonts w:ascii="Times New Roman" w:hAnsi="Times New Roman" w:cs="Times New Roman"/>
          <w:bCs/>
          <w:lang w:val="en-GB" w:eastAsia="ja-JP"/>
        </w:rPr>
        <w:t>に</w:t>
      </w:r>
      <w:r w:rsidR="00AD5C17">
        <w:rPr>
          <w:rFonts w:ascii="Times New Roman" w:hAnsi="Times New Roman" w:cs="Times New Roman" w:hint="eastAsia"/>
          <w:bCs/>
          <w:lang w:val="en-GB" w:eastAsia="ja-JP"/>
        </w:rPr>
        <w:t>ついて学ぶことを奨励しており、</w:t>
      </w:r>
      <w:r w:rsidR="00C0040E" w:rsidRPr="005263E0">
        <w:rPr>
          <w:rFonts w:ascii="Times New Roman" w:hAnsi="Times New Roman" w:cs="Times New Roman"/>
          <w:bCs/>
          <w:lang w:val="en-GB" w:eastAsia="ja-JP"/>
        </w:rPr>
        <w:t>バングラデシュの</w:t>
      </w:r>
      <w:r w:rsidR="00AD5C17" w:rsidRPr="005263E0">
        <w:rPr>
          <w:rFonts w:ascii="Times New Roman" w:hAnsi="Times New Roman" w:cs="Times New Roman"/>
          <w:bCs/>
          <w:lang w:eastAsia="ja-JP"/>
        </w:rPr>
        <w:t>地方自治体職員</w:t>
      </w:r>
      <w:r w:rsidR="00AD5C17">
        <w:rPr>
          <w:rFonts w:ascii="Times New Roman" w:hAnsi="Times New Roman" w:cs="Times New Roman" w:hint="eastAsia"/>
          <w:bCs/>
          <w:lang w:val="en-GB" w:eastAsia="ja-JP"/>
        </w:rPr>
        <w:t>が本国において</w:t>
      </w:r>
      <w:r w:rsidR="00C0040E" w:rsidRPr="005263E0">
        <w:rPr>
          <w:rFonts w:ascii="Times New Roman" w:hAnsi="Times New Roman" w:cs="Times New Roman"/>
          <w:bCs/>
          <w:lang w:val="en-GB" w:eastAsia="ja-JP"/>
        </w:rPr>
        <w:t>社会福祉</w:t>
      </w:r>
      <w:r w:rsidR="00AD5C17">
        <w:rPr>
          <w:rFonts w:ascii="Times New Roman" w:hAnsi="Times New Roman" w:cs="Times New Roman" w:hint="eastAsia"/>
          <w:bCs/>
          <w:lang w:val="en-GB" w:eastAsia="ja-JP"/>
        </w:rPr>
        <w:t>を促進するの</w:t>
      </w:r>
      <w:r w:rsidR="00C0040E" w:rsidRPr="005263E0">
        <w:rPr>
          <w:rFonts w:ascii="Times New Roman" w:hAnsi="Times New Roman" w:cs="Times New Roman"/>
          <w:bCs/>
          <w:lang w:val="en-GB" w:eastAsia="ja-JP"/>
        </w:rPr>
        <w:t>に役立</w:t>
      </w:r>
      <w:r w:rsidR="00AD5C17">
        <w:rPr>
          <w:rFonts w:ascii="Times New Roman" w:hAnsi="Times New Roman" w:cs="Times New Roman" w:hint="eastAsia"/>
          <w:bCs/>
          <w:lang w:val="en-GB" w:eastAsia="ja-JP"/>
        </w:rPr>
        <w:t>つと予想されます</w:t>
      </w:r>
      <w:r w:rsidR="00C0040E" w:rsidRPr="005263E0">
        <w:rPr>
          <w:rFonts w:ascii="Times New Roman" w:hAnsi="Times New Roman" w:cs="Times New Roman"/>
          <w:bCs/>
          <w:lang w:val="en-GB" w:eastAsia="ja-JP"/>
        </w:rPr>
        <w:t>。</w:t>
      </w:r>
      <w:r w:rsidR="00AD5C17">
        <w:rPr>
          <w:rFonts w:ascii="Times New Roman" w:hAnsi="Times New Roman" w:cs="Times New Roman" w:hint="eastAsia"/>
          <w:bCs/>
          <w:lang w:val="en-GB" w:eastAsia="ja-JP"/>
        </w:rPr>
        <w:t>視察</w:t>
      </w:r>
      <w:r w:rsidR="001D7BFC" w:rsidRPr="005263E0">
        <w:rPr>
          <w:rFonts w:ascii="Times New Roman" w:hAnsi="Times New Roman" w:cs="Times New Roman"/>
          <w:bCs/>
          <w:lang w:val="en-GB" w:eastAsia="ja-JP"/>
        </w:rPr>
        <w:t>は</w:t>
      </w:r>
      <w:r w:rsidR="001D7BFC" w:rsidRPr="005263E0">
        <w:rPr>
          <w:rFonts w:ascii="Times New Roman" w:hAnsi="Times New Roman" w:cs="Times New Roman"/>
          <w:bCs/>
          <w:lang w:eastAsia="ja-JP"/>
        </w:rPr>
        <w:t>WHO</w:t>
      </w:r>
      <w:r w:rsidR="001D7BFC" w:rsidRPr="005263E0">
        <w:rPr>
          <w:rFonts w:ascii="Times New Roman" w:hAnsi="Times New Roman" w:cs="Times New Roman"/>
          <w:bCs/>
          <w:lang w:eastAsia="ja-JP"/>
        </w:rPr>
        <w:t>本部の</w:t>
      </w:r>
      <w:r w:rsidR="00AD5C17">
        <w:rPr>
          <w:rFonts w:ascii="Times New Roman" w:hAnsi="Times New Roman" w:cs="Times New Roman" w:hint="eastAsia"/>
          <w:bCs/>
          <w:lang w:eastAsia="ja-JP"/>
        </w:rPr>
        <w:t>担当部門</w:t>
      </w:r>
      <w:r w:rsidR="001E0E0C" w:rsidRPr="005263E0">
        <w:rPr>
          <w:rFonts w:ascii="Times New Roman" w:hAnsi="Times New Roman" w:cs="Times New Roman"/>
          <w:bCs/>
          <w:lang w:eastAsia="ja-JP"/>
        </w:rPr>
        <w:t>と</w:t>
      </w:r>
      <w:r w:rsidR="001D7BFC" w:rsidRPr="005263E0">
        <w:rPr>
          <w:rFonts w:ascii="Times New Roman" w:hAnsi="Times New Roman" w:cs="Times New Roman"/>
          <w:bCs/>
          <w:lang w:eastAsia="ja-JP"/>
        </w:rPr>
        <w:t>WHO</w:t>
      </w:r>
      <w:r w:rsidR="001E0E0C" w:rsidRPr="005263E0">
        <w:rPr>
          <w:rFonts w:ascii="Times New Roman" w:hAnsi="Times New Roman" w:cs="Times New Roman"/>
          <w:bCs/>
          <w:lang w:eastAsia="ja-JP"/>
        </w:rPr>
        <w:t>のバングラデシュ</w:t>
      </w:r>
      <w:r w:rsidR="001D7BFC" w:rsidRPr="005263E0">
        <w:rPr>
          <w:rFonts w:ascii="Times New Roman" w:hAnsi="Times New Roman" w:cs="Times New Roman"/>
          <w:bCs/>
          <w:lang w:eastAsia="ja-JP"/>
        </w:rPr>
        <w:t>事務所と</w:t>
      </w:r>
      <w:r w:rsidR="00AD5C17">
        <w:rPr>
          <w:rFonts w:ascii="Times New Roman" w:hAnsi="Times New Roman" w:cs="Times New Roman" w:hint="eastAsia"/>
          <w:bCs/>
          <w:lang w:eastAsia="ja-JP"/>
        </w:rPr>
        <w:t>協力して行われています。</w:t>
      </w:r>
    </w:p>
    <w:p w14:paraId="44AA526A" w14:textId="77777777" w:rsidR="006145AB" w:rsidRDefault="006145AB" w:rsidP="00BC6D2E">
      <w:pPr>
        <w:pStyle w:val="ListParagraph"/>
        <w:spacing w:after="0" w:line="240" w:lineRule="auto"/>
        <w:ind w:left="0"/>
        <w:rPr>
          <w:rFonts w:ascii="Times New Roman" w:hAnsi="Times New Roman" w:cs="Times New Roman"/>
          <w:bCs/>
          <w:lang w:eastAsia="ja-JP"/>
        </w:rPr>
      </w:pPr>
    </w:p>
    <w:p w14:paraId="01541F52" w14:textId="1E41038A" w:rsidR="00B877C5" w:rsidRPr="005263E0" w:rsidRDefault="009E2A21" w:rsidP="00BC6D2E">
      <w:pPr>
        <w:pStyle w:val="ListParagraph"/>
        <w:spacing w:after="0" w:line="240" w:lineRule="auto"/>
        <w:ind w:left="0"/>
        <w:rPr>
          <w:rFonts w:ascii="Times New Roman" w:hAnsi="Times New Roman" w:cs="Times New Roman"/>
          <w:bCs/>
          <w:lang w:val="en-GB" w:eastAsia="ja-JP"/>
        </w:rPr>
      </w:pPr>
      <w:r>
        <w:rPr>
          <w:rFonts w:ascii="Times New Roman" w:hAnsi="Times New Roman" w:cs="Times New Roman" w:hint="eastAsia"/>
          <w:bCs/>
          <w:lang w:eastAsia="ja-JP"/>
        </w:rPr>
        <w:t>健康・災害リスク管理リサーチネットワーク事務局。</w:t>
      </w:r>
      <w:r w:rsidR="00CA0F6C">
        <w:rPr>
          <w:rFonts w:ascii="Times New Roman" w:hAnsi="Times New Roman" w:cs="Times New Roman" w:hint="eastAsia"/>
          <w:bCs/>
          <w:lang w:eastAsia="ja-JP"/>
        </w:rPr>
        <w:t>研究知識と実証は災害に対するコミュニティーと国家の回復力を構築するために重要です。しかし、この分野は未だ研究不足であり、十分に文書化されていません。</w:t>
      </w:r>
      <w:r w:rsidR="00A96986">
        <w:rPr>
          <w:rFonts w:ascii="Times New Roman" w:hAnsi="Times New Roman" w:cs="Times New Roman" w:hint="eastAsia"/>
          <w:bCs/>
          <w:lang w:eastAsia="ja-JP"/>
        </w:rPr>
        <w:t>WKC</w:t>
      </w:r>
      <w:r w:rsidR="00A96986">
        <w:rPr>
          <w:rFonts w:ascii="Times New Roman" w:hAnsi="Times New Roman" w:cs="Times New Roman" w:hint="eastAsia"/>
          <w:bCs/>
          <w:lang w:eastAsia="ja-JP"/>
        </w:rPr>
        <w:t>は国際的な専門家で構成される</w:t>
      </w:r>
      <w:r w:rsidR="00371C04" w:rsidRPr="00DE2786">
        <w:rPr>
          <w:rFonts w:ascii="Times New Roman" w:eastAsia="MS Mincho" w:hAnsi="Times New Roman" w:cs="Times New Roman"/>
          <w:lang w:val="en-GB" w:eastAsia="ja-JP"/>
        </w:rPr>
        <w:t>災害・健康危機管理に関する</w:t>
      </w:r>
      <w:r w:rsidR="00371C04" w:rsidRPr="00DE2786">
        <w:rPr>
          <w:rFonts w:ascii="Times New Roman" w:eastAsia="MS Mincho" w:hAnsi="Times New Roman" w:cs="Times New Roman"/>
          <w:lang w:val="en-GB" w:eastAsia="ja-JP"/>
        </w:rPr>
        <w:t>WHO</w:t>
      </w:r>
      <w:r w:rsidR="00371C04" w:rsidRPr="00DE2786">
        <w:rPr>
          <w:rFonts w:ascii="Times New Roman" w:eastAsia="MS Mincho" w:hAnsi="Times New Roman" w:cs="Times New Roman"/>
          <w:lang w:val="en-GB" w:eastAsia="ja-JP"/>
        </w:rPr>
        <w:t>グローバルリサーチネットワーク（</w:t>
      </w:r>
      <w:r w:rsidR="00371C04" w:rsidRPr="00DE2786">
        <w:rPr>
          <w:rFonts w:ascii="Times New Roman" w:eastAsia="MS Mincho" w:hAnsi="Times New Roman" w:cs="Times New Roman"/>
          <w:lang w:val="en-GB" w:eastAsia="ja-JP"/>
        </w:rPr>
        <w:t>TPRN</w:t>
      </w:r>
      <w:r w:rsidR="00371C04" w:rsidRPr="00DE2786">
        <w:rPr>
          <w:rFonts w:ascii="Times New Roman" w:eastAsia="MS Mincho" w:hAnsi="Times New Roman" w:cs="Times New Roman"/>
          <w:lang w:val="en-GB" w:eastAsia="ja-JP"/>
        </w:rPr>
        <w:t>）</w:t>
      </w:r>
      <w:r w:rsidR="00205C2E" w:rsidRPr="00DE2786">
        <w:rPr>
          <w:rFonts w:ascii="Times New Roman" w:hAnsi="Times New Roman" w:cs="Times New Roman" w:hint="eastAsia"/>
          <w:bCs/>
          <w:lang w:eastAsia="ja-JP"/>
        </w:rPr>
        <w:t>の確立に重要な役割を果たしてきました。</w:t>
      </w:r>
      <w:r w:rsidR="00A15F1B" w:rsidRPr="00DE2786">
        <w:rPr>
          <w:rFonts w:ascii="Times New Roman" w:hAnsi="Times New Roman" w:cs="Times New Roman" w:hint="eastAsia"/>
          <w:bCs/>
          <w:lang w:eastAsia="ja-JP"/>
        </w:rPr>
        <w:t>WKC</w:t>
      </w:r>
      <w:r w:rsidR="00A15F1B" w:rsidRPr="00DE2786">
        <w:rPr>
          <w:rFonts w:ascii="Times New Roman" w:hAnsi="Times New Roman" w:cs="Times New Roman" w:hint="eastAsia"/>
          <w:bCs/>
          <w:lang w:eastAsia="ja-JP"/>
        </w:rPr>
        <w:t>はこのネットワークの事務局を務めており</w:t>
      </w:r>
      <w:r w:rsidR="00A15F1B">
        <w:rPr>
          <w:rFonts w:ascii="Times New Roman" w:hAnsi="Times New Roman" w:cs="Times New Roman" w:hint="eastAsia"/>
          <w:bCs/>
          <w:lang w:eastAsia="ja-JP"/>
        </w:rPr>
        <w:t>、世界初の</w:t>
      </w:r>
      <w:r w:rsidR="00315B4F">
        <w:rPr>
          <w:rFonts w:ascii="Times New Roman" w:hAnsi="Times New Roman" w:cs="Times New Roman" w:hint="eastAsia"/>
          <w:bCs/>
          <w:lang w:eastAsia="ja-JP"/>
        </w:rPr>
        <w:t>試みです。</w:t>
      </w:r>
    </w:p>
    <w:p w14:paraId="6769625C" w14:textId="075B4A81" w:rsidR="00BC6D2E" w:rsidRPr="005263E0" w:rsidRDefault="00BC6D2E" w:rsidP="00BC6D2E">
      <w:pPr>
        <w:pStyle w:val="ListParagraph"/>
        <w:spacing w:after="0" w:line="240" w:lineRule="auto"/>
        <w:ind w:left="0"/>
        <w:rPr>
          <w:rFonts w:ascii="Times New Roman" w:hAnsi="Times New Roman" w:cs="Times New Roman"/>
          <w:bCs/>
          <w:u w:val="single"/>
          <w:lang w:val="en-GB" w:eastAsia="ja-JP"/>
        </w:rPr>
      </w:pPr>
    </w:p>
    <w:p w14:paraId="52014B70" w14:textId="74DABB67" w:rsidR="007E7C84" w:rsidRPr="005263E0" w:rsidRDefault="00E80831" w:rsidP="0018666D">
      <w:pPr>
        <w:pStyle w:val="ListParagraph"/>
        <w:spacing w:after="0" w:line="240" w:lineRule="auto"/>
        <w:ind w:left="0"/>
        <w:rPr>
          <w:rFonts w:ascii="Times New Roman" w:hAnsi="Times New Roman" w:cs="Times New Roman"/>
          <w:b/>
          <w:bCs/>
          <w:lang w:val="en-GB" w:eastAsia="ja-JP"/>
        </w:rPr>
      </w:pPr>
      <w:r w:rsidRPr="005263E0">
        <w:rPr>
          <w:rFonts w:ascii="Times New Roman" w:hAnsi="Times New Roman" w:cs="Times New Roman"/>
          <w:b/>
          <w:bCs/>
          <w:lang w:val="en-GB" w:eastAsia="ja-JP"/>
        </w:rPr>
        <w:t>目標</w:t>
      </w:r>
      <w:r w:rsidR="007E7C84" w:rsidRPr="005263E0">
        <w:rPr>
          <w:rFonts w:ascii="Times New Roman" w:hAnsi="Times New Roman" w:cs="Times New Roman"/>
          <w:b/>
          <w:bCs/>
          <w:lang w:val="en-GB" w:eastAsia="ja-JP"/>
        </w:rPr>
        <w:t>2</w:t>
      </w:r>
      <w:r w:rsidR="00F343AB">
        <w:rPr>
          <w:rFonts w:ascii="Times New Roman" w:hAnsi="Times New Roman" w:cs="Times New Roman"/>
          <w:b/>
          <w:bCs/>
          <w:lang w:val="en-GB" w:eastAsia="ja-JP"/>
        </w:rPr>
        <w:t>：</w:t>
      </w:r>
      <w:r w:rsidRPr="005263E0">
        <w:rPr>
          <w:rFonts w:ascii="Times New Roman" w:hAnsi="Times New Roman" w:cs="Times New Roman"/>
          <w:b/>
          <w:lang w:eastAsia="ja-JP"/>
        </w:rPr>
        <w:t>WKC</w:t>
      </w:r>
      <w:r w:rsidRPr="005263E0">
        <w:rPr>
          <w:rFonts w:ascii="Times New Roman" w:hAnsi="Times New Roman" w:cs="Times New Roman"/>
          <w:b/>
          <w:lang w:eastAsia="ja-JP"/>
        </w:rPr>
        <w:t>の</w:t>
      </w:r>
      <w:r w:rsidR="001E0E0C" w:rsidRPr="005263E0">
        <w:rPr>
          <w:rFonts w:ascii="Times New Roman" w:hAnsi="Times New Roman" w:cs="Times New Roman"/>
          <w:b/>
          <w:lang w:eastAsia="ja-JP"/>
        </w:rPr>
        <w:t>研究</w:t>
      </w:r>
      <w:r w:rsidRPr="005263E0">
        <w:rPr>
          <w:rFonts w:ascii="Times New Roman" w:hAnsi="Times New Roman" w:cs="Times New Roman"/>
          <w:b/>
          <w:lang w:eastAsia="ja-JP"/>
        </w:rPr>
        <w:t>活動</w:t>
      </w:r>
      <w:r w:rsidR="001E0E0C" w:rsidRPr="005263E0">
        <w:rPr>
          <w:rFonts w:ascii="Times New Roman" w:hAnsi="Times New Roman" w:cs="Times New Roman"/>
          <w:b/>
          <w:lang w:eastAsia="ja-JP"/>
        </w:rPr>
        <w:t>情報の広報</w:t>
      </w:r>
    </w:p>
    <w:p w14:paraId="1B9D9F46" w14:textId="77777777" w:rsidR="00BC6D2E" w:rsidRPr="005263E0" w:rsidRDefault="00BC6D2E" w:rsidP="00A30A43">
      <w:pPr>
        <w:spacing w:after="0" w:line="240" w:lineRule="auto"/>
        <w:contextualSpacing/>
        <w:rPr>
          <w:rFonts w:ascii="Times New Roman" w:hAnsi="Times New Roman" w:cs="Times New Roman"/>
          <w:bCs/>
          <w:u w:val="single"/>
          <w:lang w:val="en-GB" w:eastAsia="ja-JP"/>
        </w:rPr>
      </w:pPr>
    </w:p>
    <w:p w14:paraId="60D6358E" w14:textId="0B972603" w:rsidR="00BC6D2E" w:rsidRPr="005263E0" w:rsidRDefault="001D7BFC" w:rsidP="00A30A43">
      <w:pPr>
        <w:spacing w:after="0" w:line="240" w:lineRule="auto"/>
        <w:contextualSpacing/>
        <w:rPr>
          <w:rFonts w:ascii="Times New Roman" w:hAnsi="Times New Roman" w:cs="Times New Roman"/>
          <w:bCs/>
          <w:lang w:eastAsia="ja-JP"/>
        </w:rPr>
      </w:pPr>
      <w:r w:rsidRPr="005263E0">
        <w:rPr>
          <w:rFonts w:ascii="Times New Roman" w:hAnsi="Times New Roman" w:cs="Times New Roman"/>
          <w:b/>
          <w:bCs/>
          <w:lang w:eastAsia="ja-JP"/>
        </w:rPr>
        <w:t>WKC</w:t>
      </w:r>
      <w:r w:rsidRPr="005263E0">
        <w:rPr>
          <w:rFonts w:ascii="Times New Roman" w:hAnsi="Times New Roman" w:cs="Times New Roman"/>
          <w:bCs/>
          <w:lang w:eastAsia="ja-JP"/>
        </w:rPr>
        <w:t>の研究</w:t>
      </w:r>
      <w:r w:rsidR="00116E15" w:rsidRPr="005263E0">
        <w:rPr>
          <w:rFonts w:ascii="Times New Roman" w:hAnsi="Times New Roman" w:cs="Times New Roman"/>
          <w:bCs/>
          <w:lang w:eastAsia="ja-JP"/>
        </w:rPr>
        <w:t>の広報、普及、そして</w:t>
      </w:r>
      <w:r w:rsidR="002E0770">
        <w:rPr>
          <w:rFonts w:ascii="Times New Roman" w:hAnsi="Times New Roman" w:cs="Times New Roman" w:hint="eastAsia"/>
          <w:bCs/>
          <w:lang w:eastAsia="ja-JP"/>
        </w:rPr>
        <w:t>我々が</w:t>
      </w:r>
      <w:r w:rsidRPr="005263E0">
        <w:rPr>
          <w:rFonts w:ascii="Times New Roman" w:hAnsi="Times New Roman" w:cs="Times New Roman"/>
          <w:bCs/>
          <w:lang w:eastAsia="ja-JP"/>
        </w:rPr>
        <w:t>活動</w:t>
      </w:r>
      <w:r w:rsidR="002E0770">
        <w:rPr>
          <w:rFonts w:ascii="Times New Roman" w:hAnsi="Times New Roman" w:cs="Times New Roman" w:hint="eastAsia"/>
          <w:bCs/>
          <w:lang w:eastAsia="ja-JP"/>
        </w:rPr>
        <w:t>する</w:t>
      </w:r>
      <w:r w:rsidRPr="005263E0">
        <w:rPr>
          <w:rFonts w:ascii="Times New Roman" w:hAnsi="Times New Roman" w:cs="Times New Roman"/>
          <w:bCs/>
          <w:lang w:eastAsia="ja-JP"/>
        </w:rPr>
        <w:t>地域</w:t>
      </w:r>
      <w:r w:rsidR="00116E15" w:rsidRPr="005263E0">
        <w:rPr>
          <w:rFonts w:ascii="Times New Roman" w:hAnsi="Times New Roman" w:cs="Times New Roman"/>
          <w:bCs/>
          <w:lang w:eastAsia="ja-JP"/>
        </w:rPr>
        <w:t>に</w:t>
      </w:r>
      <w:r w:rsidR="001E0E0C" w:rsidRPr="005263E0">
        <w:rPr>
          <w:rFonts w:ascii="Times New Roman" w:hAnsi="Times New Roman" w:cs="Times New Roman"/>
          <w:bCs/>
          <w:lang w:eastAsia="ja-JP"/>
        </w:rPr>
        <w:t>役立つ</w:t>
      </w:r>
      <w:r w:rsidRPr="005263E0">
        <w:rPr>
          <w:rFonts w:ascii="Times New Roman" w:hAnsi="Times New Roman" w:cs="Times New Roman"/>
          <w:bCs/>
          <w:lang w:eastAsia="ja-JP"/>
        </w:rPr>
        <w:t>最大の手段</w:t>
      </w:r>
      <w:r w:rsidR="00841BA9" w:rsidRPr="005263E0">
        <w:rPr>
          <w:rFonts w:ascii="Times New Roman" w:hAnsi="Times New Roman" w:cs="Times New Roman"/>
          <w:bCs/>
          <w:lang w:eastAsia="ja-JP"/>
        </w:rPr>
        <w:t>が</w:t>
      </w:r>
      <w:r w:rsidR="001E0E0C" w:rsidRPr="005263E0">
        <w:rPr>
          <w:rFonts w:ascii="Times New Roman" w:hAnsi="Times New Roman" w:cs="Times New Roman"/>
          <w:b/>
          <w:bCs/>
          <w:lang w:val="en-GB" w:eastAsia="ja-JP"/>
        </w:rPr>
        <w:t>WK</w:t>
      </w:r>
      <w:r w:rsidR="001E0E0C" w:rsidRPr="005263E0">
        <w:rPr>
          <w:rFonts w:ascii="Times New Roman" w:hAnsi="Times New Roman" w:cs="Times New Roman"/>
          <w:b/>
          <w:bCs/>
          <w:lang w:eastAsia="ja-JP"/>
        </w:rPr>
        <w:t>C</w:t>
      </w:r>
      <w:r w:rsidR="001E0E0C" w:rsidRPr="005263E0">
        <w:rPr>
          <w:rFonts w:ascii="Times New Roman" w:hAnsi="Times New Roman" w:cs="Times New Roman"/>
          <w:b/>
          <w:bCs/>
          <w:lang w:val="en-GB" w:eastAsia="ja-JP"/>
        </w:rPr>
        <w:t>フォーラム</w:t>
      </w:r>
      <w:r w:rsidRPr="005263E0">
        <w:rPr>
          <w:rFonts w:ascii="Times New Roman" w:hAnsi="Times New Roman" w:cs="Times New Roman"/>
          <w:bCs/>
          <w:lang w:eastAsia="ja-JP"/>
        </w:rPr>
        <w:t>で</w:t>
      </w:r>
      <w:r w:rsidR="00710249" w:rsidRPr="005263E0">
        <w:rPr>
          <w:rFonts w:ascii="Times New Roman" w:hAnsi="Times New Roman" w:cs="Times New Roman"/>
          <w:bCs/>
          <w:lang w:eastAsia="ja-JP"/>
        </w:rPr>
        <w:t>す</w:t>
      </w:r>
      <w:r w:rsidRPr="005263E0">
        <w:rPr>
          <w:rFonts w:ascii="Times New Roman" w:hAnsi="Times New Roman" w:cs="Times New Roman"/>
          <w:bCs/>
          <w:lang w:eastAsia="ja-JP"/>
        </w:rPr>
        <w:t>。</w:t>
      </w:r>
      <w:r w:rsidR="00BC6D2E" w:rsidRPr="005263E0">
        <w:rPr>
          <w:rFonts w:ascii="Times New Roman" w:hAnsi="Times New Roman" w:cs="Times New Roman"/>
          <w:bCs/>
          <w:lang w:val="en-GB" w:eastAsia="ja-JP"/>
        </w:rPr>
        <w:t>WKC</w:t>
      </w:r>
      <w:r w:rsidRPr="005263E0">
        <w:rPr>
          <w:rFonts w:ascii="Times New Roman" w:hAnsi="Times New Roman" w:cs="Times New Roman"/>
          <w:bCs/>
          <w:lang w:val="en-GB" w:eastAsia="ja-JP"/>
        </w:rPr>
        <w:t>は少なくとも年</w:t>
      </w:r>
      <w:r w:rsidRPr="005263E0">
        <w:rPr>
          <w:rFonts w:ascii="Times New Roman" w:hAnsi="Times New Roman" w:cs="Times New Roman"/>
          <w:bCs/>
          <w:lang w:eastAsia="ja-JP"/>
        </w:rPr>
        <w:t>3</w:t>
      </w:r>
      <w:r w:rsidR="001E0E0C" w:rsidRPr="005263E0">
        <w:rPr>
          <w:rFonts w:ascii="Times New Roman" w:hAnsi="Times New Roman" w:cs="Times New Roman"/>
          <w:bCs/>
          <w:lang w:eastAsia="ja-JP"/>
        </w:rPr>
        <w:t>回、</w:t>
      </w:r>
      <w:r w:rsidRPr="005263E0">
        <w:rPr>
          <w:rFonts w:ascii="Times New Roman" w:hAnsi="Times New Roman" w:cs="Times New Roman"/>
          <w:bCs/>
          <w:lang w:eastAsia="ja-JP"/>
        </w:rPr>
        <w:t>フォーラム</w:t>
      </w:r>
      <w:r w:rsidR="001E0E0C" w:rsidRPr="005263E0">
        <w:rPr>
          <w:rFonts w:ascii="Times New Roman" w:hAnsi="Times New Roman" w:cs="Times New Roman"/>
          <w:bCs/>
          <w:lang w:eastAsia="ja-JP"/>
        </w:rPr>
        <w:t>を</w:t>
      </w:r>
      <w:r w:rsidRPr="005263E0">
        <w:rPr>
          <w:rFonts w:ascii="Times New Roman" w:hAnsi="Times New Roman" w:cs="Times New Roman"/>
          <w:bCs/>
          <w:lang w:eastAsia="ja-JP"/>
        </w:rPr>
        <w:t>開催</w:t>
      </w:r>
      <w:r w:rsidR="001E0E0C" w:rsidRPr="005263E0">
        <w:rPr>
          <w:rFonts w:ascii="Times New Roman" w:hAnsi="Times New Roman" w:cs="Times New Roman"/>
          <w:bCs/>
          <w:lang w:eastAsia="ja-JP"/>
        </w:rPr>
        <w:t>すること</w:t>
      </w:r>
      <w:r w:rsidRPr="005263E0">
        <w:rPr>
          <w:rFonts w:ascii="Times New Roman" w:hAnsi="Times New Roman" w:cs="Times New Roman"/>
          <w:bCs/>
          <w:lang w:eastAsia="ja-JP"/>
        </w:rPr>
        <w:t>にコミットしてい</w:t>
      </w:r>
      <w:r w:rsidR="00710249" w:rsidRPr="005263E0">
        <w:rPr>
          <w:rFonts w:ascii="Times New Roman" w:hAnsi="Times New Roman" w:cs="Times New Roman"/>
          <w:bCs/>
          <w:lang w:eastAsia="ja-JP"/>
        </w:rPr>
        <w:t>ます</w:t>
      </w:r>
      <w:r w:rsidRPr="005263E0">
        <w:rPr>
          <w:rFonts w:ascii="Times New Roman" w:hAnsi="Times New Roman" w:cs="Times New Roman"/>
          <w:bCs/>
          <w:lang w:eastAsia="ja-JP"/>
        </w:rPr>
        <w:t>。</w:t>
      </w:r>
      <w:r w:rsidR="00841BA9" w:rsidRPr="005263E0">
        <w:rPr>
          <w:rFonts w:ascii="Times New Roman" w:hAnsi="Times New Roman" w:cs="Times New Roman"/>
          <w:bCs/>
          <w:lang w:eastAsia="ja-JP"/>
        </w:rPr>
        <w:t>その</w:t>
      </w:r>
      <w:r w:rsidR="00841BA9" w:rsidRPr="005263E0">
        <w:rPr>
          <w:rFonts w:ascii="Times New Roman" w:hAnsi="Times New Roman" w:cs="Times New Roman"/>
          <w:bCs/>
          <w:lang w:val="en-GB" w:eastAsia="ja-JP"/>
        </w:rPr>
        <w:t>参加者</w:t>
      </w:r>
      <w:r w:rsidRPr="005263E0">
        <w:rPr>
          <w:rFonts w:ascii="Times New Roman" w:hAnsi="Times New Roman" w:cs="Times New Roman"/>
          <w:bCs/>
          <w:lang w:val="en-GB" w:eastAsia="ja-JP"/>
        </w:rPr>
        <w:t>は</w:t>
      </w:r>
      <w:r w:rsidR="002E0770">
        <w:rPr>
          <w:rFonts w:ascii="Times New Roman" w:hAnsi="Times New Roman" w:cs="Times New Roman" w:hint="eastAsia"/>
          <w:bCs/>
          <w:lang w:val="en-GB" w:eastAsia="ja-JP"/>
        </w:rPr>
        <w:t>学術界</w:t>
      </w:r>
      <w:r w:rsidRPr="005263E0">
        <w:rPr>
          <w:rFonts w:ascii="Times New Roman" w:hAnsi="Times New Roman" w:cs="Times New Roman"/>
          <w:bCs/>
          <w:lang w:val="en-GB" w:eastAsia="ja-JP"/>
        </w:rPr>
        <w:t>や一般</w:t>
      </w:r>
      <w:r w:rsidR="002E0770">
        <w:rPr>
          <w:rFonts w:ascii="Times New Roman" w:hAnsi="Times New Roman" w:cs="Times New Roman" w:hint="eastAsia"/>
          <w:bCs/>
          <w:lang w:val="en-GB" w:eastAsia="ja-JP"/>
        </w:rPr>
        <w:t>の方々</w:t>
      </w:r>
      <w:r w:rsidR="00841BA9" w:rsidRPr="005263E0">
        <w:rPr>
          <w:rFonts w:ascii="Times New Roman" w:hAnsi="Times New Roman" w:cs="Times New Roman"/>
          <w:bCs/>
          <w:lang w:val="en-GB" w:eastAsia="ja-JP"/>
        </w:rPr>
        <w:t>で</w:t>
      </w:r>
      <w:r w:rsidR="00710249" w:rsidRPr="005263E0">
        <w:rPr>
          <w:rFonts w:ascii="Times New Roman" w:hAnsi="Times New Roman" w:cs="Times New Roman"/>
          <w:bCs/>
          <w:lang w:val="en-GB" w:eastAsia="ja-JP"/>
        </w:rPr>
        <w:t>す</w:t>
      </w:r>
      <w:r w:rsidRPr="005263E0">
        <w:rPr>
          <w:rFonts w:ascii="Times New Roman" w:hAnsi="Times New Roman" w:cs="Times New Roman"/>
          <w:bCs/>
          <w:lang w:val="en-GB" w:eastAsia="ja-JP"/>
        </w:rPr>
        <w:t>。</w:t>
      </w:r>
      <w:r w:rsidR="00975929" w:rsidRPr="005263E0">
        <w:rPr>
          <w:rFonts w:ascii="Times New Roman" w:hAnsi="Times New Roman" w:cs="Times New Roman"/>
          <w:bCs/>
          <w:lang w:val="en-GB" w:eastAsia="ja-JP"/>
        </w:rPr>
        <w:t>2018</w:t>
      </w:r>
      <w:r w:rsidR="00E80831" w:rsidRPr="005263E0">
        <w:rPr>
          <w:rFonts w:ascii="Times New Roman" w:hAnsi="Times New Roman" w:cs="Times New Roman"/>
          <w:bCs/>
          <w:lang w:val="en-GB" w:eastAsia="ja-JP"/>
        </w:rPr>
        <w:t>年と</w:t>
      </w:r>
      <w:r w:rsidR="00975929" w:rsidRPr="005263E0">
        <w:rPr>
          <w:rFonts w:ascii="Times New Roman" w:hAnsi="Times New Roman" w:cs="Times New Roman"/>
          <w:bCs/>
          <w:lang w:val="en-GB" w:eastAsia="ja-JP"/>
        </w:rPr>
        <w:t>2019</w:t>
      </w:r>
      <w:r w:rsidR="00E80831" w:rsidRPr="005263E0">
        <w:rPr>
          <w:rFonts w:ascii="Times New Roman" w:hAnsi="Times New Roman" w:cs="Times New Roman"/>
          <w:bCs/>
          <w:lang w:val="en-GB" w:eastAsia="ja-JP"/>
        </w:rPr>
        <w:t>年には</w:t>
      </w:r>
      <w:r w:rsidR="00E80831" w:rsidRPr="005263E0">
        <w:rPr>
          <w:rFonts w:ascii="Times New Roman" w:hAnsi="Times New Roman" w:cs="Times New Roman"/>
          <w:bCs/>
          <w:lang w:eastAsia="ja-JP"/>
        </w:rPr>
        <w:t>8</w:t>
      </w:r>
      <w:r w:rsidR="00E80831" w:rsidRPr="005263E0">
        <w:rPr>
          <w:rFonts w:ascii="Times New Roman" w:hAnsi="Times New Roman" w:cs="Times New Roman"/>
          <w:bCs/>
          <w:lang w:eastAsia="ja-JP"/>
        </w:rPr>
        <w:t>回の</w:t>
      </w:r>
      <w:r w:rsidR="002E0770" w:rsidRPr="005263E0">
        <w:rPr>
          <w:rFonts w:ascii="Times New Roman" w:hAnsi="Times New Roman" w:cs="Times New Roman"/>
          <w:bCs/>
          <w:lang w:eastAsia="ja-JP"/>
        </w:rPr>
        <w:t>フォーラム</w:t>
      </w:r>
      <w:r w:rsidR="00E80831" w:rsidRPr="005263E0">
        <w:rPr>
          <w:rFonts w:ascii="Times New Roman" w:hAnsi="Times New Roman" w:cs="Times New Roman"/>
          <w:bCs/>
          <w:lang w:eastAsia="ja-JP"/>
        </w:rPr>
        <w:t>を開催し</w:t>
      </w:r>
      <w:r w:rsidR="00710249" w:rsidRPr="005263E0">
        <w:rPr>
          <w:rFonts w:ascii="Times New Roman" w:hAnsi="Times New Roman" w:cs="Times New Roman"/>
          <w:bCs/>
          <w:lang w:eastAsia="ja-JP"/>
        </w:rPr>
        <w:t>まし</w:t>
      </w:r>
      <w:r w:rsidR="00E80831" w:rsidRPr="005263E0">
        <w:rPr>
          <w:rFonts w:ascii="Times New Roman" w:hAnsi="Times New Roman" w:cs="Times New Roman"/>
          <w:bCs/>
          <w:lang w:eastAsia="ja-JP"/>
        </w:rPr>
        <w:t>た。</w:t>
      </w:r>
      <w:r w:rsidR="00BC6D2E" w:rsidRPr="005263E0">
        <w:rPr>
          <w:rFonts w:ascii="Times New Roman" w:hAnsi="Times New Roman" w:cs="Times New Roman"/>
          <w:bCs/>
          <w:lang w:val="en-GB" w:eastAsia="ja-JP"/>
        </w:rPr>
        <w:t xml:space="preserve"> </w:t>
      </w:r>
    </w:p>
    <w:p w14:paraId="3C10DCD7" w14:textId="14D16B6C" w:rsidR="00E6275D" w:rsidRPr="005263E0" w:rsidRDefault="00E6275D" w:rsidP="00A30A43">
      <w:pPr>
        <w:spacing w:after="0" w:line="240" w:lineRule="auto"/>
        <w:contextualSpacing/>
        <w:rPr>
          <w:rFonts w:ascii="Times New Roman" w:hAnsi="Times New Roman" w:cs="Times New Roman"/>
          <w:bCs/>
          <w:lang w:val="en-GB" w:eastAsia="ja-JP"/>
        </w:rPr>
      </w:pPr>
    </w:p>
    <w:p w14:paraId="37409CE2" w14:textId="37F6B9E7" w:rsidR="005420BA" w:rsidRPr="00FF6DBA" w:rsidRDefault="00BC6D2E" w:rsidP="00DD1DAB">
      <w:pPr>
        <w:pStyle w:val="ListParagraph"/>
        <w:numPr>
          <w:ilvl w:val="0"/>
          <w:numId w:val="35"/>
        </w:numPr>
        <w:tabs>
          <w:tab w:val="right" w:pos="10467"/>
        </w:tabs>
        <w:spacing w:after="0" w:line="240" w:lineRule="auto"/>
        <w:jc w:val="right"/>
        <w:rPr>
          <w:rFonts w:ascii="Times New Roman" w:hAnsi="Times New Roman" w:cs="Times New Roman"/>
          <w:bCs/>
          <w:lang w:val="en-GB" w:eastAsia="ja-JP"/>
        </w:rPr>
      </w:pPr>
      <w:r w:rsidRPr="00FF6DBA">
        <w:rPr>
          <w:rFonts w:ascii="Times New Roman" w:hAnsi="Times New Roman" w:cs="Times New Roman"/>
          <w:bCs/>
          <w:lang w:val="en-GB" w:eastAsia="ja-JP"/>
        </w:rPr>
        <w:t>2018</w:t>
      </w:r>
      <w:r w:rsidR="00E80831" w:rsidRPr="00FF6DBA">
        <w:rPr>
          <w:rFonts w:ascii="Times New Roman" w:hAnsi="Times New Roman" w:cs="Times New Roman"/>
          <w:bCs/>
          <w:lang w:val="en-GB" w:eastAsia="ja-JP"/>
        </w:rPr>
        <w:t>年</w:t>
      </w:r>
      <w:r w:rsidR="00E80831" w:rsidRPr="00FF6DBA">
        <w:rPr>
          <w:rFonts w:ascii="Times New Roman" w:hAnsi="Times New Roman" w:cs="Times New Roman"/>
          <w:bCs/>
          <w:lang w:eastAsia="ja-JP"/>
        </w:rPr>
        <w:t>2</w:t>
      </w:r>
      <w:r w:rsidR="00E80831" w:rsidRPr="00FF6DBA">
        <w:rPr>
          <w:rFonts w:ascii="Times New Roman" w:hAnsi="Times New Roman" w:cs="Times New Roman"/>
          <w:bCs/>
          <w:lang w:eastAsia="ja-JP"/>
        </w:rPr>
        <w:t>月</w:t>
      </w:r>
      <w:r w:rsidR="001E2785" w:rsidRPr="00FF6DBA">
        <w:rPr>
          <w:rFonts w:ascii="Times New Roman" w:hAnsi="Times New Roman" w:cs="Times New Roman"/>
          <w:bCs/>
          <w:lang w:val="en-GB" w:eastAsia="ja-JP"/>
        </w:rPr>
        <w:t>：第</w:t>
      </w:r>
      <w:r w:rsidR="001E2785" w:rsidRPr="00FF6DBA">
        <w:rPr>
          <w:rFonts w:ascii="Times New Roman" w:hAnsi="Times New Roman" w:cs="Times New Roman"/>
          <w:bCs/>
          <w:lang w:eastAsia="ja-JP"/>
        </w:rPr>
        <w:t>5</w:t>
      </w:r>
      <w:r w:rsidR="001E2785" w:rsidRPr="00FF6DBA">
        <w:rPr>
          <w:rFonts w:ascii="Times New Roman" w:hAnsi="Times New Roman" w:cs="Times New Roman"/>
          <w:bCs/>
          <w:lang w:eastAsia="ja-JP"/>
        </w:rPr>
        <w:t>回</w:t>
      </w:r>
      <w:r w:rsidR="001E2785" w:rsidRPr="00FF6DBA">
        <w:rPr>
          <w:rFonts w:ascii="Times New Roman" w:hAnsi="Times New Roman" w:cs="Times New Roman"/>
          <w:bCs/>
          <w:lang w:val="en-GB" w:eastAsia="ja-JP"/>
        </w:rPr>
        <w:t>「高校生</w:t>
      </w:r>
      <w:r w:rsidR="00775A05" w:rsidRPr="00FF6DBA">
        <w:rPr>
          <w:rFonts w:ascii="Times New Roman" w:hAnsi="Times New Roman" w:cs="Times New Roman" w:hint="eastAsia"/>
          <w:bCs/>
          <w:lang w:val="en-GB" w:eastAsia="ja-JP"/>
        </w:rPr>
        <w:t>国際</w:t>
      </w:r>
      <w:r w:rsidR="001E2785" w:rsidRPr="00FF6DBA">
        <w:rPr>
          <w:rFonts w:ascii="Times New Roman" w:hAnsi="Times New Roman" w:cs="Times New Roman"/>
          <w:bCs/>
          <w:lang w:val="en-GB" w:eastAsia="ja-JP"/>
        </w:rPr>
        <w:t>問題を考える日</w:t>
      </w:r>
      <w:r w:rsidR="001D7BFC" w:rsidRPr="00FF6DBA">
        <w:rPr>
          <w:rFonts w:ascii="Times New Roman" w:hAnsi="Times New Roman" w:cs="Times New Roman"/>
          <w:bCs/>
          <w:lang w:val="en-GB" w:eastAsia="ja-JP"/>
        </w:rPr>
        <w:t>」</w:t>
      </w:r>
      <w:r w:rsidR="00841BA9" w:rsidRPr="00FF6DBA">
        <w:rPr>
          <w:rFonts w:ascii="Times New Roman" w:hAnsi="Times New Roman" w:cs="Times New Roman"/>
          <w:bCs/>
          <w:lang w:val="en-GB" w:eastAsia="ja-JP"/>
        </w:rPr>
        <w:t>（兵庫県教育委員会、大阪大学と共同開催）</w:t>
      </w:r>
      <w:r w:rsidR="001D7BFC" w:rsidRPr="00FF6DBA">
        <w:rPr>
          <w:rFonts w:ascii="Times New Roman" w:hAnsi="Times New Roman" w:cs="Times New Roman"/>
          <w:bCs/>
          <w:lang w:val="en-GB" w:eastAsia="ja-JP"/>
        </w:rPr>
        <w:t>。</w:t>
      </w:r>
      <w:r w:rsidRPr="00FF6DBA">
        <w:rPr>
          <w:rFonts w:ascii="Times New Roman" w:hAnsi="Times New Roman" w:cs="Times New Roman"/>
          <w:bCs/>
          <w:lang w:val="en-GB" w:eastAsia="ja-JP"/>
        </w:rPr>
        <w:t xml:space="preserve"> </w:t>
      </w:r>
      <w:r w:rsidR="001D7BFC" w:rsidRPr="00FF6DBA">
        <w:rPr>
          <w:rFonts w:ascii="Times New Roman" w:hAnsi="Times New Roman" w:cs="Times New Roman"/>
          <w:bCs/>
          <w:lang w:val="en-GB" w:eastAsia="ja-JP"/>
        </w:rPr>
        <w:t>兵庫県の高校生を中心に約</w:t>
      </w:r>
      <w:r w:rsidRPr="00FF6DBA">
        <w:rPr>
          <w:rFonts w:ascii="Times New Roman" w:hAnsi="Times New Roman" w:cs="Times New Roman"/>
          <w:bCs/>
          <w:lang w:val="en-GB" w:eastAsia="ja-JP"/>
        </w:rPr>
        <w:t>450</w:t>
      </w:r>
      <w:r w:rsidR="001D7BFC" w:rsidRPr="00FF6DBA">
        <w:rPr>
          <w:rFonts w:ascii="Times New Roman" w:hAnsi="Times New Roman" w:cs="Times New Roman"/>
          <w:bCs/>
          <w:lang w:val="en-GB" w:eastAsia="ja-JP"/>
        </w:rPr>
        <w:t>人が参加し、</w:t>
      </w:r>
      <w:r w:rsidR="001D7BFC" w:rsidRPr="00FF6DBA">
        <w:rPr>
          <w:rFonts w:ascii="Times New Roman" w:hAnsi="Times New Roman" w:cs="Times New Roman"/>
          <w:bCs/>
          <w:lang w:eastAsia="ja-JP"/>
        </w:rPr>
        <w:t>2050</w:t>
      </w:r>
      <w:r w:rsidR="001D7BFC" w:rsidRPr="00FF6DBA">
        <w:rPr>
          <w:rFonts w:ascii="Times New Roman" w:hAnsi="Times New Roman" w:cs="Times New Roman"/>
          <w:bCs/>
          <w:lang w:eastAsia="ja-JP"/>
        </w:rPr>
        <w:t>年の世界と</w:t>
      </w:r>
      <w:r w:rsidR="00116E15" w:rsidRPr="00FF6DBA">
        <w:rPr>
          <w:rFonts w:ascii="Times New Roman" w:hAnsi="Times New Roman" w:cs="Times New Roman"/>
          <w:bCs/>
          <w:lang w:eastAsia="ja-JP"/>
        </w:rPr>
        <w:t>日本の姿について</w:t>
      </w:r>
      <w:r w:rsidR="001D7BFC" w:rsidRPr="00FF6DBA">
        <w:rPr>
          <w:rFonts w:ascii="Times New Roman" w:hAnsi="Times New Roman" w:cs="Times New Roman"/>
          <w:bCs/>
          <w:lang w:eastAsia="ja-JP"/>
        </w:rPr>
        <w:t>意見交換</w:t>
      </w:r>
      <w:r w:rsidR="00710249" w:rsidRPr="00FF6DBA">
        <w:rPr>
          <w:rFonts w:ascii="Times New Roman" w:hAnsi="Times New Roman" w:cs="Times New Roman"/>
          <w:bCs/>
          <w:lang w:eastAsia="ja-JP"/>
        </w:rPr>
        <w:t>を</w:t>
      </w:r>
      <w:r w:rsidR="00956954" w:rsidRPr="00FF6DBA">
        <w:rPr>
          <w:rFonts w:ascii="Times New Roman" w:hAnsi="Times New Roman" w:cs="Times New Roman" w:hint="eastAsia"/>
          <w:bCs/>
          <w:lang w:eastAsia="ja-JP"/>
        </w:rPr>
        <w:t>実施</w:t>
      </w:r>
      <w:r w:rsidR="001D7BFC" w:rsidRPr="00FF6DBA">
        <w:rPr>
          <w:rFonts w:ascii="Times New Roman" w:hAnsi="Times New Roman" w:cs="Times New Roman"/>
          <w:bCs/>
          <w:lang w:eastAsia="ja-JP"/>
        </w:rPr>
        <w:t>。</w:t>
      </w:r>
    </w:p>
    <w:p w14:paraId="3DB8EFBB" w14:textId="77777777" w:rsidR="00D555D9" w:rsidRDefault="00D555D9" w:rsidP="005420BA">
      <w:pPr>
        <w:tabs>
          <w:tab w:val="right" w:pos="10467"/>
        </w:tabs>
        <w:rPr>
          <w:rFonts w:ascii="Times New Roman" w:hAnsi="Times New Roman" w:cs="Times New Roman"/>
          <w:bCs/>
          <w:lang w:val="en-GB" w:eastAsia="ja-JP"/>
        </w:rPr>
      </w:pPr>
      <w:r w:rsidRPr="005420BA">
        <w:rPr>
          <w:rFonts w:ascii="Times New Roman" w:hAnsi="Times New Roman" w:cs="Times New Roman"/>
          <w:lang w:val="en-GB" w:eastAsia="ja-JP"/>
        </w:rPr>
        <w:lastRenderedPageBreak/>
        <w:br w:type="page"/>
      </w:r>
      <w:r w:rsidR="005420BA">
        <w:rPr>
          <w:rFonts w:ascii="Times New Roman" w:hAnsi="Times New Roman" w:cs="Times New Roman"/>
          <w:bCs/>
          <w:lang w:val="en-GB" w:eastAsia="ja-JP"/>
        </w:rPr>
        <w:lastRenderedPageBreak/>
        <w:tab/>
      </w:r>
    </w:p>
    <w:p w14:paraId="6450DCD4" w14:textId="77777777" w:rsidR="00BC6D2E" w:rsidRPr="005263E0" w:rsidRDefault="00BC6D2E" w:rsidP="00D555D9">
      <w:pPr>
        <w:pStyle w:val="ListParagraph"/>
        <w:spacing w:after="0" w:line="240" w:lineRule="auto"/>
        <w:rPr>
          <w:rFonts w:ascii="Times New Roman" w:hAnsi="Times New Roman" w:cs="Times New Roman"/>
          <w:bCs/>
          <w:lang w:val="en-GB" w:eastAsia="ja-JP"/>
        </w:rPr>
      </w:pPr>
    </w:p>
    <w:p w14:paraId="0163D838" w14:textId="420E2742" w:rsidR="00096179" w:rsidRPr="005263E0" w:rsidRDefault="00E80831" w:rsidP="009A471B">
      <w:pPr>
        <w:pStyle w:val="ListParagraph"/>
        <w:numPr>
          <w:ilvl w:val="0"/>
          <w:numId w:val="35"/>
        </w:numPr>
        <w:spacing w:after="0" w:line="240" w:lineRule="auto"/>
        <w:rPr>
          <w:rFonts w:ascii="Times New Roman" w:hAnsi="Times New Roman" w:cs="Times New Roman"/>
          <w:bCs/>
          <w:lang w:val="en-GB" w:eastAsia="ja-JP"/>
        </w:rPr>
      </w:pPr>
      <w:r w:rsidRPr="005263E0">
        <w:rPr>
          <w:rFonts w:ascii="Times New Roman" w:hAnsi="Times New Roman" w:cs="Times New Roman"/>
          <w:bCs/>
          <w:lang w:val="en-GB" w:eastAsia="ja-JP"/>
        </w:rPr>
        <w:t>2018</w:t>
      </w:r>
      <w:r w:rsidRPr="005263E0">
        <w:rPr>
          <w:rFonts w:ascii="Times New Roman" w:hAnsi="Times New Roman" w:cs="Times New Roman"/>
          <w:bCs/>
          <w:lang w:val="en-GB" w:eastAsia="ja-JP"/>
        </w:rPr>
        <w:t>年</w:t>
      </w:r>
      <w:r w:rsidRPr="005263E0">
        <w:rPr>
          <w:rFonts w:ascii="Times New Roman" w:hAnsi="Times New Roman" w:cs="Times New Roman"/>
          <w:bCs/>
          <w:lang w:eastAsia="ja-JP"/>
        </w:rPr>
        <w:t>4</w:t>
      </w:r>
      <w:r w:rsidRPr="005263E0">
        <w:rPr>
          <w:rFonts w:ascii="Times New Roman" w:hAnsi="Times New Roman" w:cs="Times New Roman"/>
          <w:bCs/>
          <w:lang w:eastAsia="ja-JP"/>
        </w:rPr>
        <w:t>月</w:t>
      </w:r>
      <w:r w:rsidR="001D7BFC" w:rsidRPr="005263E0">
        <w:rPr>
          <w:rFonts w:ascii="Times New Roman" w:hAnsi="Times New Roman" w:cs="Times New Roman"/>
          <w:bCs/>
          <w:lang w:eastAsia="ja-JP"/>
        </w:rPr>
        <w:t>：</w:t>
      </w:r>
      <w:r w:rsidR="00841BA9" w:rsidRPr="005263E0">
        <w:rPr>
          <w:rFonts w:ascii="Times New Roman" w:hAnsi="Times New Roman" w:cs="Times New Roman"/>
          <w:bCs/>
          <w:lang w:val="en-GB" w:eastAsia="ja-JP"/>
        </w:rPr>
        <w:t>「はっと！</w:t>
      </w:r>
      <w:r w:rsidR="00841BA9" w:rsidRPr="005263E0">
        <w:rPr>
          <w:rFonts w:ascii="Times New Roman" w:hAnsi="Times New Roman" w:cs="Times New Roman"/>
          <w:bCs/>
          <w:lang w:eastAsia="ja-JP"/>
        </w:rPr>
        <w:t>KOBE</w:t>
      </w:r>
      <w:r w:rsidR="00841BA9" w:rsidRPr="005263E0">
        <w:rPr>
          <w:rFonts w:ascii="Times New Roman" w:hAnsi="Times New Roman" w:cs="Times New Roman"/>
          <w:bCs/>
          <w:lang w:val="en-GB" w:eastAsia="ja-JP"/>
        </w:rPr>
        <w:t>健康</w:t>
      </w:r>
      <w:r w:rsidR="001D7BFC" w:rsidRPr="005263E0">
        <w:rPr>
          <w:rFonts w:ascii="Times New Roman" w:hAnsi="Times New Roman" w:cs="Times New Roman"/>
          <w:bCs/>
          <w:lang w:val="en-GB" w:eastAsia="ja-JP"/>
        </w:rPr>
        <w:t>フェア」</w:t>
      </w:r>
      <w:r w:rsidR="009A471B" w:rsidRPr="005263E0">
        <w:rPr>
          <w:rFonts w:ascii="Times New Roman" w:hAnsi="Times New Roman" w:cs="Times New Roman"/>
          <w:bCs/>
          <w:lang w:val="en-GB" w:eastAsia="ja-JP"/>
        </w:rPr>
        <w:t>。</w:t>
      </w:r>
      <w:r w:rsidR="009A471B" w:rsidRPr="005263E0">
        <w:rPr>
          <w:rFonts w:ascii="Times New Roman" w:hAnsi="Times New Roman" w:cs="Times New Roman"/>
          <w:bCs/>
          <w:lang w:eastAsia="ja-JP"/>
        </w:rPr>
        <w:t>2018</w:t>
      </w:r>
      <w:r w:rsidR="009A471B" w:rsidRPr="005263E0">
        <w:rPr>
          <w:rFonts w:ascii="Times New Roman" w:hAnsi="Times New Roman" w:cs="Times New Roman"/>
          <w:bCs/>
          <w:lang w:eastAsia="ja-JP"/>
        </w:rPr>
        <w:t>年の</w:t>
      </w:r>
      <w:r w:rsidR="00A960A7">
        <w:rPr>
          <w:rFonts w:ascii="Times New Roman" w:hAnsi="Times New Roman" w:cs="Times New Roman" w:hint="eastAsia"/>
          <w:bCs/>
          <w:lang w:eastAsia="ja-JP"/>
        </w:rPr>
        <w:t>WHO</w:t>
      </w:r>
      <w:r w:rsidR="009A471B" w:rsidRPr="005263E0">
        <w:rPr>
          <w:rFonts w:ascii="Times New Roman" w:hAnsi="Times New Roman" w:cs="Times New Roman"/>
          <w:bCs/>
          <w:lang w:eastAsia="ja-JP"/>
        </w:rPr>
        <w:t>世界保健デーと神戸</w:t>
      </w:r>
      <w:r w:rsidR="009E5557">
        <w:rPr>
          <w:rFonts w:ascii="Times New Roman" w:hAnsi="Times New Roman" w:cs="Times New Roman" w:hint="eastAsia"/>
          <w:bCs/>
          <w:lang w:eastAsia="ja-JP"/>
        </w:rPr>
        <w:t>市</w:t>
      </w:r>
      <w:r w:rsidR="009A471B" w:rsidRPr="005263E0">
        <w:rPr>
          <w:rFonts w:ascii="Times New Roman" w:hAnsi="Times New Roman" w:cs="Times New Roman"/>
          <w:bCs/>
          <w:lang w:eastAsia="ja-JP"/>
        </w:rPr>
        <w:t>の医療産業都市制定</w:t>
      </w:r>
      <w:r w:rsidR="009A471B" w:rsidRPr="005263E0">
        <w:rPr>
          <w:rFonts w:ascii="Times New Roman" w:hAnsi="Times New Roman" w:cs="Times New Roman"/>
          <w:bCs/>
          <w:lang w:eastAsia="ja-JP"/>
        </w:rPr>
        <w:t>20</w:t>
      </w:r>
      <w:r w:rsidR="009A471B" w:rsidRPr="005263E0">
        <w:rPr>
          <w:rFonts w:ascii="Times New Roman" w:hAnsi="Times New Roman" w:cs="Times New Roman"/>
          <w:bCs/>
          <w:lang w:eastAsia="ja-JP"/>
        </w:rPr>
        <w:t>周年を記念したイベント。</w:t>
      </w:r>
      <w:r w:rsidR="009A471B" w:rsidRPr="005263E0">
        <w:rPr>
          <w:rFonts w:ascii="Times New Roman" w:hAnsi="Times New Roman" w:cs="Times New Roman"/>
          <w:bCs/>
          <w:lang w:val="en-GB" w:eastAsia="ja-JP"/>
        </w:rPr>
        <w:t>プロジェクトのプレゼンテーションをする研究者を数名招待。</w:t>
      </w:r>
    </w:p>
    <w:p w14:paraId="6DF503B6" w14:textId="3CEBF98D" w:rsidR="00E6275D" w:rsidRPr="005263E0" w:rsidRDefault="00096179" w:rsidP="00884B7A">
      <w:pPr>
        <w:pStyle w:val="ListParagraph"/>
        <w:numPr>
          <w:ilvl w:val="0"/>
          <w:numId w:val="35"/>
        </w:numPr>
        <w:spacing w:after="0" w:line="240" w:lineRule="auto"/>
        <w:rPr>
          <w:rFonts w:ascii="Times New Roman" w:hAnsi="Times New Roman" w:cs="Times New Roman"/>
          <w:bCs/>
          <w:lang w:val="en-GB" w:eastAsia="ja-JP"/>
        </w:rPr>
      </w:pPr>
      <w:r w:rsidRPr="007016AE">
        <w:rPr>
          <w:rFonts w:ascii="Times New Roman" w:hAnsi="Times New Roman" w:cs="Times New Roman"/>
          <w:bCs/>
          <w:lang w:val="en-GB" w:eastAsia="ja-JP"/>
        </w:rPr>
        <w:t>2018</w:t>
      </w:r>
      <w:r w:rsidR="00E80831" w:rsidRPr="007016AE">
        <w:rPr>
          <w:rFonts w:ascii="Times New Roman" w:hAnsi="Times New Roman" w:cs="Times New Roman"/>
          <w:bCs/>
          <w:lang w:val="en-GB" w:eastAsia="ja-JP"/>
        </w:rPr>
        <w:t>年</w:t>
      </w:r>
      <w:r w:rsidR="00E80831" w:rsidRPr="007016AE">
        <w:rPr>
          <w:rFonts w:ascii="Times New Roman" w:hAnsi="Times New Roman" w:cs="Times New Roman"/>
          <w:bCs/>
          <w:lang w:eastAsia="ja-JP"/>
        </w:rPr>
        <w:t>10</w:t>
      </w:r>
      <w:r w:rsidR="00E80831" w:rsidRPr="007016AE">
        <w:rPr>
          <w:rFonts w:ascii="Times New Roman" w:hAnsi="Times New Roman" w:cs="Times New Roman"/>
          <w:bCs/>
          <w:lang w:eastAsia="ja-JP"/>
        </w:rPr>
        <w:t>月</w:t>
      </w:r>
      <w:r w:rsidR="001D7BFC" w:rsidRPr="007016AE">
        <w:rPr>
          <w:rFonts w:ascii="Times New Roman" w:hAnsi="Times New Roman" w:cs="Times New Roman"/>
          <w:bCs/>
          <w:lang w:val="en-GB" w:eastAsia="ja-JP"/>
        </w:rPr>
        <w:t>：</w:t>
      </w:r>
      <w:r w:rsidR="00841BA9" w:rsidRPr="007016AE">
        <w:rPr>
          <w:rFonts w:ascii="Times New Roman" w:hAnsi="Times New Roman" w:cs="Times New Roman"/>
          <w:bCs/>
          <w:lang w:val="en-GB" w:eastAsia="ja-JP"/>
        </w:rPr>
        <w:t>「</w:t>
      </w:r>
      <w:r w:rsidR="0084550F" w:rsidRPr="009E5557">
        <w:rPr>
          <w:rFonts w:ascii="Times New Roman" w:hAnsi="Times New Roman" w:cs="Times New Roman"/>
          <w:bCs/>
          <w:lang w:val="en-GB" w:eastAsia="ja-JP"/>
        </w:rPr>
        <w:t>災害・健康危機管理（</w:t>
      </w:r>
      <w:r w:rsidR="0084550F" w:rsidRPr="009E5557">
        <w:rPr>
          <w:rFonts w:ascii="Times New Roman" w:hAnsi="Times New Roman" w:cs="Times New Roman"/>
          <w:bCs/>
          <w:lang w:val="en-GB" w:eastAsia="ja-JP"/>
        </w:rPr>
        <w:t>H-EDRM</w:t>
      </w:r>
      <w:r w:rsidR="0084550F" w:rsidRPr="009E5557">
        <w:rPr>
          <w:rFonts w:ascii="Times New Roman" w:hAnsi="Times New Roman" w:cs="Times New Roman"/>
          <w:bCs/>
          <w:lang w:val="en-GB" w:eastAsia="ja-JP"/>
        </w:rPr>
        <w:t>）における科学的エビデンスの改善に向けたグローバルアクション</w:t>
      </w:r>
      <w:r w:rsidR="00841BA9" w:rsidRPr="000B7C58">
        <w:rPr>
          <w:rFonts w:ascii="Times New Roman" w:hAnsi="Times New Roman" w:cs="Times New Roman"/>
          <w:bCs/>
          <w:lang w:val="en-GB" w:eastAsia="ja-JP"/>
        </w:rPr>
        <w:t>」</w:t>
      </w:r>
      <w:r w:rsidR="0084550F" w:rsidRPr="000B7C58">
        <w:rPr>
          <w:rFonts w:ascii="Times New Roman" w:hAnsi="Times New Roman" w:cs="Times New Roman"/>
          <w:bCs/>
          <w:lang w:val="en-GB" w:eastAsia="ja-JP"/>
        </w:rPr>
        <w:t>。</w:t>
      </w:r>
      <w:r w:rsidR="00E80831" w:rsidRPr="000B7C58">
        <w:rPr>
          <w:rFonts w:ascii="Times New Roman" w:hAnsi="Times New Roman" w:cs="Times New Roman"/>
          <w:bCs/>
          <w:lang w:val="en-GB" w:eastAsia="ja-JP"/>
        </w:rPr>
        <w:t>兵庫県</w:t>
      </w:r>
      <w:r w:rsidR="0084550F" w:rsidRPr="000B7C58">
        <w:rPr>
          <w:rFonts w:ascii="Times New Roman" w:hAnsi="Times New Roman" w:cs="Times New Roman"/>
          <w:bCs/>
          <w:lang w:val="en-GB" w:eastAsia="ja-JP"/>
        </w:rPr>
        <w:t>災害医療センターがアジア太平洋災害医学カンファレンスの協力を得て開催。約</w:t>
      </w:r>
      <w:r w:rsidR="0084550F" w:rsidRPr="000B7C58">
        <w:rPr>
          <w:rFonts w:ascii="Times New Roman" w:hAnsi="Times New Roman" w:cs="Times New Roman"/>
          <w:bCs/>
          <w:lang w:eastAsia="ja-JP"/>
        </w:rPr>
        <w:t>200</w:t>
      </w:r>
      <w:r w:rsidR="0084550F" w:rsidRPr="000B7C58">
        <w:rPr>
          <w:rFonts w:ascii="Times New Roman" w:hAnsi="Times New Roman" w:cs="Times New Roman"/>
          <w:bCs/>
          <w:lang w:eastAsia="ja-JP"/>
        </w:rPr>
        <w:t>人が参加。</w:t>
      </w:r>
      <w:r w:rsidR="00BC6D2E" w:rsidRPr="005263E0">
        <w:rPr>
          <w:rFonts w:ascii="Times New Roman" w:hAnsi="Times New Roman" w:cs="Times New Roman"/>
          <w:bCs/>
          <w:lang w:val="en-GB" w:eastAsia="ja-JP"/>
        </w:rPr>
        <w:t>2018</w:t>
      </w:r>
      <w:r w:rsidR="00E80831" w:rsidRPr="005263E0">
        <w:rPr>
          <w:rFonts w:ascii="Times New Roman" w:hAnsi="Times New Roman" w:cs="Times New Roman"/>
          <w:bCs/>
          <w:lang w:val="en-GB" w:eastAsia="ja-JP"/>
        </w:rPr>
        <w:t>年</w:t>
      </w:r>
      <w:r w:rsidR="00E80831" w:rsidRPr="005263E0">
        <w:rPr>
          <w:rFonts w:ascii="Times New Roman" w:hAnsi="Times New Roman" w:cs="Times New Roman"/>
          <w:bCs/>
          <w:lang w:eastAsia="ja-JP"/>
        </w:rPr>
        <w:t>11</w:t>
      </w:r>
      <w:r w:rsidR="00E80831" w:rsidRPr="005263E0">
        <w:rPr>
          <w:rFonts w:ascii="Times New Roman" w:hAnsi="Times New Roman" w:cs="Times New Roman"/>
          <w:bCs/>
          <w:lang w:eastAsia="ja-JP"/>
        </w:rPr>
        <w:t>月</w:t>
      </w:r>
      <w:r w:rsidR="005126FD" w:rsidRPr="005263E0">
        <w:rPr>
          <w:rFonts w:ascii="Times New Roman" w:hAnsi="Times New Roman" w:cs="Times New Roman"/>
          <w:bCs/>
          <w:lang w:val="en-GB" w:eastAsia="ja-JP"/>
        </w:rPr>
        <w:t>：第</w:t>
      </w:r>
      <w:r w:rsidR="005126FD" w:rsidRPr="005263E0">
        <w:rPr>
          <w:rFonts w:ascii="Times New Roman" w:hAnsi="Times New Roman" w:cs="Times New Roman"/>
          <w:bCs/>
          <w:lang w:eastAsia="ja-JP"/>
        </w:rPr>
        <w:t>72</w:t>
      </w:r>
      <w:r w:rsidR="005126FD" w:rsidRPr="005263E0">
        <w:rPr>
          <w:rFonts w:ascii="Times New Roman" w:hAnsi="Times New Roman" w:cs="Times New Roman"/>
          <w:bCs/>
          <w:lang w:eastAsia="ja-JP"/>
        </w:rPr>
        <w:t>回</w:t>
      </w:r>
      <w:r w:rsidR="001E2785" w:rsidRPr="005263E0">
        <w:rPr>
          <w:rFonts w:ascii="Times New Roman" w:hAnsi="Times New Roman" w:cs="Times New Roman"/>
          <w:bCs/>
          <w:lang w:val="en-GB" w:eastAsia="ja-JP"/>
        </w:rPr>
        <w:t>国立病院総合医学会で</w:t>
      </w:r>
      <w:r w:rsidR="001E2785" w:rsidRPr="005263E0">
        <w:rPr>
          <w:rFonts w:ascii="Times New Roman" w:hAnsi="Times New Roman" w:cs="Times New Roman"/>
          <w:bCs/>
          <w:lang w:eastAsia="ja-JP"/>
        </w:rPr>
        <w:t>WKC</w:t>
      </w:r>
      <w:r w:rsidR="001E2785" w:rsidRPr="005263E0">
        <w:rPr>
          <w:rFonts w:ascii="Times New Roman" w:hAnsi="Times New Roman" w:cs="Times New Roman"/>
          <w:bCs/>
          <w:lang w:eastAsia="ja-JP"/>
        </w:rPr>
        <w:t>が支援する</w:t>
      </w:r>
      <w:r w:rsidR="001E2785" w:rsidRPr="005263E0">
        <w:rPr>
          <w:rFonts w:ascii="Times New Roman" w:hAnsi="Times New Roman" w:cs="Times New Roman"/>
          <w:bCs/>
          <w:lang w:eastAsia="ja-JP"/>
        </w:rPr>
        <w:t>3</w:t>
      </w:r>
      <w:r w:rsidR="00024DFC" w:rsidRPr="005263E0">
        <w:rPr>
          <w:rFonts w:ascii="Times New Roman" w:hAnsi="Times New Roman" w:cs="Times New Roman"/>
          <w:bCs/>
          <w:lang w:eastAsia="ja-JP"/>
        </w:rPr>
        <w:t>本の研究プロジェクト</w:t>
      </w:r>
      <w:r w:rsidR="00985A40" w:rsidRPr="005263E0">
        <w:rPr>
          <w:rFonts w:ascii="Times New Roman" w:hAnsi="Times New Roman" w:cs="Times New Roman"/>
          <w:bCs/>
          <w:lang w:eastAsia="ja-JP"/>
        </w:rPr>
        <w:t>を</w:t>
      </w:r>
      <w:r w:rsidR="001E2785" w:rsidRPr="005263E0">
        <w:rPr>
          <w:rFonts w:ascii="Times New Roman" w:hAnsi="Times New Roman" w:cs="Times New Roman"/>
          <w:bCs/>
          <w:lang w:eastAsia="ja-JP"/>
        </w:rPr>
        <w:t>発表。</w:t>
      </w:r>
      <w:r w:rsidRPr="005263E0">
        <w:rPr>
          <w:rFonts w:ascii="Times New Roman" w:hAnsi="Times New Roman" w:cs="Times New Roman"/>
          <w:bCs/>
          <w:lang w:val="en-GB" w:eastAsia="ja-JP"/>
        </w:rPr>
        <w:t xml:space="preserve"> </w:t>
      </w:r>
    </w:p>
    <w:p w14:paraId="574C98C8" w14:textId="53CB7E7D" w:rsidR="00096179" w:rsidRPr="005263E0" w:rsidRDefault="00096179" w:rsidP="001E2785">
      <w:pPr>
        <w:pStyle w:val="ListParagraph"/>
        <w:numPr>
          <w:ilvl w:val="0"/>
          <w:numId w:val="35"/>
        </w:numPr>
        <w:spacing w:after="0" w:line="240" w:lineRule="auto"/>
        <w:rPr>
          <w:rFonts w:ascii="Times New Roman" w:hAnsi="Times New Roman" w:cs="Times New Roman"/>
          <w:bCs/>
          <w:lang w:val="en-GB" w:eastAsia="ja-JP"/>
        </w:rPr>
      </w:pPr>
      <w:r w:rsidRPr="005263E0">
        <w:rPr>
          <w:rFonts w:ascii="Times New Roman" w:hAnsi="Times New Roman" w:cs="Times New Roman"/>
          <w:bCs/>
          <w:lang w:val="en-GB" w:eastAsia="ja-JP"/>
        </w:rPr>
        <w:t>2019</w:t>
      </w:r>
      <w:r w:rsidR="00E80831" w:rsidRPr="005263E0">
        <w:rPr>
          <w:rFonts w:ascii="Times New Roman" w:hAnsi="Times New Roman" w:cs="Times New Roman"/>
          <w:bCs/>
          <w:lang w:val="en-GB" w:eastAsia="ja-JP"/>
        </w:rPr>
        <w:t>年</w:t>
      </w:r>
      <w:r w:rsidR="00E80831" w:rsidRPr="005263E0">
        <w:rPr>
          <w:rFonts w:ascii="Times New Roman" w:hAnsi="Times New Roman" w:cs="Times New Roman"/>
          <w:bCs/>
          <w:lang w:eastAsia="ja-JP"/>
        </w:rPr>
        <w:t>2</w:t>
      </w:r>
      <w:r w:rsidR="00E80831" w:rsidRPr="005263E0">
        <w:rPr>
          <w:rFonts w:ascii="Times New Roman" w:hAnsi="Times New Roman" w:cs="Times New Roman"/>
          <w:bCs/>
          <w:lang w:eastAsia="ja-JP"/>
        </w:rPr>
        <w:t>月</w:t>
      </w:r>
      <w:r w:rsidR="001E2785" w:rsidRPr="005263E0">
        <w:rPr>
          <w:rFonts w:ascii="Times New Roman" w:hAnsi="Times New Roman" w:cs="Times New Roman"/>
          <w:bCs/>
          <w:lang w:val="en-GB" w:eastAsia="ja-JP"/>
        </w:rPr>
        <w:t>：第</w:t>
      </w:r>
      <w:r w:rsidR="001E2785" w:rsidRPr="005263E0">
        <w:rPr>
          <w:rFonts w:ascii="Times New Roman" w:hAnsi="Times New Roman" w:cs="Times New Roman"/>
          <w:bCs/>
          <w:lang w:eastAsia="ja-JP"/>
        </w:rPr>
        <w:t>6</w:t>
      </w:r>
      <w:r w:rsidR="001E2785" w:rsidRPr="005263E0">
        <w:rPr>
          <w:rFonts w:ascii="Times New Roman" w:hAnsi="Times New Roman" w:cs="Times New Roman"/>
          <w:bCs/>
          <w:lang w:eastAsia="ja-JP"/>
        </w:rPr>
        <w:t>回</w:t>
      </w:r>
      <w:r w:rsidR="001E2785" w:rsidRPr="005263E0">
        <w:rPr>
          <w:rFonts w:ascii="Times New Roman" w:hAnsi="Times New Roman" w:cs="Times New Roman"/>
          <w:bCs/>
          <w:lang w:val="en-GB" w:eastAsia="ja-JP"/>
        </w:rPr>
        <w:t>「高校生国際問題を考える日」</w:t>
      </w:r>
      <w:r w:rsidR="00024DFC" w:rsidRPr="005263E0">
        <w:rPr>
          <w:rFonts w:ascii="Times New Roman" w:hAnsi="Times New Roman" w:cs="Times New Roman"/>
          <w:bCs/>
          <w:lang w:val="en-GB" w:eastAsia="ja-JP"/>
        </w:rPr>
        <w:t>（兵庫県教育委員会、大阪大学と共同開催）</w:t>
      </w:r>
      <w:r w:rsidR="001E2785" w:rsidRPr="005263E0">
        <w:rPr>
          <w:rFonts w:ascii="Times New Roman" w:hAnsi="Times New Roman" w:cs="Times New Roman"/>
          <w:bCs/>
          <w:lang w:val="en-GB" w:eastAsia="ja-JP"/>
        </w:rPr>
        <w:t>。兵庫県の高校生を中心に約</w:t>
      </w:r>
      <w:r w:rsidRPr="005263E0">
        <w:rPr>
          <w:rFonts w:ascii="Times New Roman" w:hAnsi="Times New Roman" w:cs="Times New Roman"/>
          <w:bCs/>
          <w:lang w:eastAsia="ja-JP"/>
        </w:rPr>
        <w:t>500</w:t>
      </w:r>
      <w:r w:rsidR="001E2785" w:rsidRPr="005263E0">
        <w:rPr>
          <w:rFonts w:ascii="Times New Roman" w:hAnsi="Times New Roman" w:cs="Times New Roman"/>
          <w:bCs/>
          <w:lang w:eastAsia="ja-JP"/>
        </w:rPr>
        <w:t>人の学生が参加し、持続可能な開発目標（</w:t>
      </w:r>
      <w:r w:rsidR="001E2785" w:rsidRPr="005263E0">
        <w:rPr>
          <w:rFonts w:ascii="Times New Roman" w:hAnsi="Times New Roman" w:cs="Times New Roman"/>
          <w:bCs/>
          <w:lang w:eastAsia="ja-JP"/>
        </w:rPr>
        <w:t>SDGs</w:t>
      </w:r>
      <w:r w:rsidR="001E2785" w:rsidRPr="005263E0">
        <w:rPr>
          <w:rFonts w:ascii="Times New Roman" w:hAnsi="Times New Roman" w:cs="Times New Roman"/>
          <w:bCs/>
          <w:lang w:eastAsia="ja-JP"/>
        </w:rPr>
        <w:t>）</w:t>
      </w:r>
      <w:r w:rsidR="00024DFC" w:rsidRPr="005263E0">
        <w:rPr>
          <w:rFonts w:ascii="Times New Roman" w:hAnsi="Times New Roman" w:cs="Times New Roman"/>
          <w:bCs/>
          <w:lang w:eastAsia="ja-JP"/>
        </w:rPr>
        <w:t>への</w:t>
      </w:r>
      <w:r w:rsidR="001E2785" w:rsidRPr="005263E0">
        <w:rPr>
          <w:rFonts w:ascii="Times New Roman" w:hAnsi="Times New Roman" w:cs="Times New Roman"/>
          <w:bCs/>
          <w:lang w:eastAsia="ja-JP"/>
        </w:rPr>
        <w:t>貢献</w:t>
      </w:r>
      <w:r w:rsidR="00024DFC" w:rsidRPr="005263E0">
        <w:rPr>
          <w:rFonts w:ascii="Times New Roman" w:hAnsi="Times New Roman" w:cs="Times New Roman"/>
          <w:bCs/>
          <w:lang w:eastAsia="ja-JP"/>
        </w:rPr>
        <w:t>方法</w:t>
      </w:r>
      <w:r w:rsidR="001E2785" w:rsidRPr="005263E0">
        <w:rPr>
          <w:rFonts w:ascii="Times New Roman" w:hAnsi="Times New Roman" w:cs="Times New Roman"/>
          <w:bCs/>
          <w:lang w:eastAsia="ja-JP"/>
        </w:rPr>
        <w:t>について意見交換。</w:t>
      </w:r>
    </w:p>
    <w:p w14:paraId="67677389" w14:textId="40C06FDB" w:rsidR="00C82CDF" w:rsidRPr="005263E0" w:rsidRDefault="004571AD" w:rsidP="004571AD">
      <w:pPr>
        <w:pStyle w:val="ListParagraph"/>
        <w:numPr>
          <w:ilvl w:val="0"/>
          <w:numId w:val="35"/>
        </w:numPr>
        <w:spacing w:after="0" w:line="240" w:lineRule="auto"/>
        <w:rPr>
          <w:rFonts w:ascii="Times New Roman" w:hAnsi="Times New Roman" w:cs="Times New Roman"/>
          <w:bCs/>
          <w:lang w:val="en-GB" w:eastAsia="ja-JP"/>
        </w:rPr>
      </w:pPr>
      <w:r w:rsidRPr="005263E0">
        <w:rPr>
          <w:rFonts w:ascii="Times New Roman" w:hAnsi="Times New Roman" w:cs="Times New Roman"/>
          <w:bCs/>
          <w:lang w:val="en-GB" w:eastAsia="ja-JP"/>
        </w:rPr>
        <w:t>2019</w:t>
      </w:r>
      <w:r w:rsidR="00E80831" w:rsidRPr="005263E0">
        <w:rPr>
          <w:rFonts w:ascii="Times New Roman" w:hAnsi="Times New Roman" w:cs="Times New Roman"/>
          <w:bCs/>
          <w:lang w:val="en-GB" w:eastAsia="ja-JP"/>
        </w:rPr>
        <w:t>年</w:t>
      </w:r>
      <w:r w:rsidR="00E80831" w:rsidRPr="005263E0">
        <w:rPr>
          <w:rFonts w:ascii="Times New Roman" w:hAnsi="Times New Roman" w:cs="Times New Roman"/>
          <w:bCs/>
          <w:lang w:eastAsia="ja-JP"/>
        </w:rPr>
        <w:t>10</w:t>
      </w:r>
      <w:r w:rsidR="00E80831" w:rsidRPr="005263E0">
        <w:rPr>
          <w:rFonts w:ascii="Times New Roman" w:hAnsi="Times New Roman" w:cs="Times New Roman"/>
          <w:bCs/>
          <w:lang w:eastAsia="ja-JP"/>
        </w:rPr>
        <w:t>月</w:t>
      </w:r>
      <w:r w:rsidR="001E2785" w:rsidRPr="005263E0">
        <w:rPr>
          <w:rFonts w:ascii="Times New Roman" w:hAnsi="Times New Roman" w:cs="Times New Roman"/>
          <w:bCs/>
          <w:lang w:val="en-GB" w:eastAsia="ja-JP"/>
        </w:rPr>
        <w:t>：</w:t>
      </w:r>
      <w:r w:rsidR="002B4490" w:rsidRPr="005263E0">
        <w:rPr>
          <w:rStyle w:val="st"/>
          <w:rFonts w:ascii="Times New Roman" w:hAnsi="Times New Roman" w:cs="Times New Roman"/>
          <w:lang w:eastAsia="ja-JP"/>
        </w:rPr>
        <w:t>第</w:t>
      </w:r>
      <w:r w:rsidR="002B4490" w:rsidRPr="005263E0">
        <w:rPr>
          <w:rStyle w:val="st"/>
          <w:rFonts w:ascii="Times New Roman" w:hAnsi="Times New Roman" w:cs="Times New Roman"/>
          <w:lang w:eastAsia="ja-JP"/>
        </w:rPr>
        <w:t>17</w:t>
      </w:r>
      <w:r w:rsidR="002B4490" w:rsidRPr="005263E0">
        <w:rPr>
          <w:rStyle w:val="st"/>
          <w:rFonts w:ascii="Times New Roman" w:hAnsi="Times New Roman" w:cs="Times New Roman"/>
          <w:lang w:eastAsia="ja-JP"/>
        </w:rPr>
        <w:t>回国際義肢装具協会（</w:t>
      </w:r>
      <w:r w:rsidR="002B4490" w:rsidRPr="005263E0">
        <w:rPr>
          <w:rStyle w:val="st"/>
          <w:rFonts w:ascii="Times New Roman" w:hAnsi="Times New Roman" w:cs="Times New Roman"/>
          <w:lang w:eastAsia="ja-JP"/>
        </w:rPr>
        <w:t>ISPO</w:t>
      </w:r>
      <w:r w:rsidR="002B4490" w:rsidRPr="005263E0">
        <w:rPr>
          <w:rStyle w:val="st"/>
          <w:rFonts w:ascii="Times New Roman" w:hAnsi="Times New Roman" w:cs="Times New Roman"/>
          <w:lang w:eastAsia="ja-JP"/>
        </w:rPr>
        <w:t>）世界大会</w:t>
      </w:r>
      <w:r w:rsidR="00024DFC" w:rsidRPr="005263E0">
        <w:rPr>
          <w:rStyle w:val="st"/>
          <w:rFonts w:ascii="Times New Roman" w:hAnsi="Times New Roman" w:cs="Times New Roman"/>
          <w:lang w:eastAsia="ja-JP"/>
        </w:rPr>
        <w:t>における</w:t>
      </w:r>
      <w:r w:rsidR="001E2785" w:rsidRPr="005263E0">
        <w:rPr>
          <w:rFonts w:ascii="Times New Roman" w:hAnsi="Times New Roman" w:cs="Times New Roman"/>
          <w:bCs/>
          <w:lang w:val="en-GB" w:eastAsia="ja-JP"/>
        </w:rPr>
        <w:t>「アシスティブ・</w:t>
      </w:r>
      <w:r w:rsidR="002B4490" w:rsidRPr="005263E0">
        <w:rPr>
          <w:rFonts w:ascii="Times New Roman" w:hAnsi="Times New Roman" w:cs="Times New Roman"/>
          <w:bCs/>
          <w:lang w:val="en-GB" w:eastAsia="ja-JP"/>
        </w:rPr>
        <w:t>テクノロジー」。</w:t>
      </w:r>
      <w:r w:rsidR="00E80831" w:rsidRPr="005263E0">
        <w:rPr>
          <w:rFonts w:ascii="Times New Roman" w:hAnsi="Times New Roman" w:cs="Times New Roman"/>
          <w:bCs/>
          <w:lang w:val="en-GB" w:eastAsia="ja-JP"/>
        </w:rPr>
        <w:t>兵庫県</w:t>
      </w:r>
      <w:r w:rsidR="002B4490" w:rsidRPr="005263E0">
        <w:rPr>
          <w:rFonts w:ascii="Times New Roman" w:hAnsi="Times New Roman" w:cs="Times New Roman"/>
          <w:bCs/>
          <w:lang w:val="en-GB" w:eastAsia="ja-JP"/>
        </w:rPr>
        <w:t>リハビリセンター、</w:t>
      </w:r>
      <w:r w:rsidR="002B4490" w:rsidRPr="005263E0">
        <w:rPr>
          <w:rFonts w:ascii="Times New Roman" w:hAnsi="Times New Roman" w:cs="Times New Roman"/>
          <w:bCs/>
          <w:lang w:eastAsia="ja-JP"/>
        </w:rPr>
        <w:t>WHO</w:t>
      </w:r>
      <w:r w:rsidR="002B4490" w:rsidRPr="005263E0">
        <w:rPr>
          <w:rFonts w:ascii="Times New Roman" w:hAnsi="Times New Roman" w:cs="Times New Roman"/>
          <w:bCs/>
          <w:lang w:eastAsia="ja-JP"/>
        </w:rPr>
        <w:t>本部と共同開催。</w:t>
      </w:r>
      <w:r w:rsidR="00E80831" w:rsidRPr="005263E0">
        <w:rPr>
          <w:rFonts w:ascii="Times New Roman" w:hAnsi="Times New Roman" w:cs="Times New Roman"/>
          <w:bCs/>
          <w:lang w:val="en-GB" w:eastAsia="ja-JP"/>
        </w:rPr>
        <w:t>神戸市</w:t>
      </w:r>
      <w:r w:rsidR="00024DFC" w:rsidRPr="005263E0">
        <w:rPr>
          <w:rFonts w:ascii="Times New Roman" w:hAnsi="Times New Roman" w:cs="Times New Roman"/>
          <w:bCs/>
          <w:lang w:val="en-GB" w:eastAsia="ja-JP"/>
        </w:rPr>
        <w:t>にて</w:t>
      </w:r>
      <w:r w:rsidR="002B4490" w:rsidRPr="005263E0">
        <w:rPr>
          <w:rFonts w:ascii="Times New Roman" w:hAnsi="Times New Roman" w:cs="Times New Roman"/>
          <w:bCs/>
          <w:lang w:val="en-GB" w:eastAsia="ja-JP"/>
        </w:rPr>
        <w:t>開催。</w:t>
      </w:r>
    </w:p>
    <w:p w14:paraId="06C840E4" w14:textId="7A9E320E" w:rsidR="00F34643" w:rsidRPr="000E3044" w:rsidRDefault="00D41BBC" w:rsidP="00AF7753">
      <w:pPr>
        <w:pStyle w:val="ListParagraph"/>
        <w:numPr>
          <w:ilvl w:val="0"/>
          <w:numId w:val="35"/>
        </w:numPr>
        <w:spacing w:after="0" w:line="240" w:lineRule="auto"/>
        <w:rPr>
          <w:rFonts w:ascii="Times New Roman" w:hAnsi="Times New Roman" w:cs="Times New Roman"/>
          <w:bCs/>
          <w:lang w:val="en-GB" w:eastAsia="ja-JP"/>
        </w:rPr>
      </w:pPr>
      <w:r w:rsidRPr="000E3044">
        <w:rPr>
          <w:rFonts w:ascii="Times New Roman" w:hAnsi="Times New Roman" w:cs="Times New Roman"/>
          <w:bCs/>
          <w:lang w:val="en-GB" w:eastAsia="ja-JP"/>
        </w:rPr>
        <w:t>2019</w:t>
      </w:r>
      <w:r w:rsidR="00E80831" w:rsidRPr="000E3044">
        <w:rPr>
          <w:rFonts w:ascii="Times New Roman" w:hAnsi="Times New Roman" w:cs="Times New Roman"/>
          <w:bCs/>
          <w:lang w:val="en-GB" w:eastAsia="ja-JP"/>
        </w:rPr>
        <w:t>年</w:t>
      </w:r>
      <w:r w:rsidR="00E80831" w:rsidRPr="000E3044">
        <w:rPr>
          <w:rFonts w:ascii="Times New Roman" w:hAnsi="Times New Roman" w:cs="Times New Roman"/>
          <w:bCs/>
          <w:lang w:eastAsia="ja-JP"/>
        </w:rPr>
        <w:t>10</w:t>
      </w:r>
      <w:r w:rsidR="00E80831" w:rsidRPr="000E3044">
        <w:rPr>
          <w:rFonts w:ascii="Times New Roman" w:hAnsi="Times New Roman" w:cs="Times New Roman"/>
          <w:bCs/>
          <w:lang w:eastAsia="ja-JP"/>
        </w:rPr>
        <w:t>月</w:t>
      </w:r>
      <w:r w:rsidR="002B4490" w:rsidRPr="000E3044">
        <w:rPr>
          <w:rFonts w:ascii="Times New Roman" w:hAnsi="Times New Roman" w:cs="Times New Roman"/>
          <w:bCs/>
          <w:lang w:val="en-GB" w:eastAsia="ja-JP"/>
        </w:rPr>
        <w:t>：「災害・健康危機管理</w:t>
      </w:r>
      <w:r w:rsidR="009D7B90" w:rsidRPr="000E3044">
        <w:rPr>
          <w:rFonts w:ascii="Times New Roman" w:hAnsi="Times New Roman" w:cs="Times New Roman" w:hint="eastAsia"/>
          <w:bCs/>
          <w:lang w:val="en-GB" w:eastAsia="ja-JP"/>
        </w:rPr>
        <w:t>（</w:t>
      </w:r>
      <w:r w:rsidR="002B4490" w:rsidRPr="000E3044">
        <w:rPr>
          <w:rFonts w:ascii="Times New Roman" w:hAnsi="Times New Roman" w:cs="Times New Roman"/>
          <w:bCs/>
          <w:lang w:val="en-GB" w:eastAsia="ja-JP"/>
        </w:rPr>
        <w:t>H</w:t>
      </w:r>
      <w:r w:rsidRPr="000E3044">
        <w:rPr>
          <w:rFonts w:ascii="Times New Roman" w:hAnsi="Times New Roman" w:cs="Times New Roman"/>
          <w:bCs/>
          <w:lang w:val="en-GB" w:eastAsia="ja-JP"/>
        </w:rPr>
        <w:t>-EDRM</w:t>
      </w:r>
      <w:r w:rsidR="009D7B90" w:rsidRPr="000E3044">
        <w:rPr>
          <w:rFonts w:ascii="Times New Roman" w:hAnsi="Times New Roman" w:cs="Times New Roman" w:hint="eastAsia"/>
          <w:bCs/>
          <w:lang w:val="en-GB" w:eastAsia="ja-JP"/>
        </w:rPr>
        <w:t>）</w:t>
      </w:r>
      <w:r w:rsidR="003A65AD" w:rsidRPr="000E3044">
        <w:rPr>
          <w:rFonts w:ascii="Times New Roman" w:hAnsi="Times New Roman" w:cs="Times New Roman"/>
          <w:bCs/>
          <w:lang w:val="en-GB" w:eastAsia="ja-JP"/>
        </w:rPr>
        <w:t>のための国際的な研究協力の</w:t>
      </w:r>
      <w:r w:rsidR="002B4490" w:rsidRPr="000E3044">
        <w:rPr>
          <w:rFonts w:ascii="Times New Roman" w:hAnsi="Times New Roman" w:cs="Times New Roman"/>
          <w:bCs/>
          <w:lang w:val="en-GB" w:eastAsia="ja-JP"/>
        </w:rPr>
        <w:t>加速</w:t>
      </w:r>
      <w:r w:rsidRPr="000E3044">
        <w:rPr>
          <w:rFonts w:ascii="Times New Roman" w:hAnsi="Times New Roman" w:cs="Times New Roman"/>
          <w:bCs/>
          <w:lang w:val="en-GB" w:eastAsia="ja-JP"/>
        </w:rPr>
        <w:t>–</w:t>
      </w:r>
      <w:r w:rsidR="002B4490" w:rsidRPr="000E3044">
        <w:rPr>
          <w:rFonts w:ascii="Times New Roman" w:hAnsi="Times New Roman" w:cs="Times New Roman"/>
          <w:bCs/>
          <w:lang w:val="en-GB" w:eastAsia="ja-JP"/>
        </w:rPr>
        <w:t>日本</w:t>
      </w:r>
      <w:r w:rsidR="003A65AD" w:rsidRPr="000E3044">
        <w:rPr>
          <w:rFonts w:ascii="Times New Roman" w:hAnsi="Times New Roman" w:cs="Times New Roman"/>
          <w:bCs/>
          <w:lang w:val="en-GB" w:eastAsia="ja-JP"/>
        </w:rPr>
        <w:t>／兵庫県／</w:t>
      </w:r>
      <w:r w:rsidR="00E80831" w:rsidRPr="000E3044">
        <w:rPr>
          <w:rFonts w:ascii="Times New Roman" w:hAnsi="Times New Roman" w:cs="Times New Roman"/>
          <w:bCs/>
          <w:lang w:val="en-GB" w:eastAsia="ja-JP"/>
        </w:rPr>
        <w:t>神戸市</w:t>
      </w:r>
      <w:r w:rsidR="00024DFC" w:rsidRPr="000E3044">
        <w:rPr>
          <w:rFonts w:ascii="Times New Roman" w:hAnsi="Times New Roman" w:cs="Times New Roman"/>
          <w:bCs/>
          <w:lang w:val="en-GB" w:eastAsia="ja-JP"/>
        </w:rPr>
        <w:t>が</w:t>
      </w:r>
      <w:r w:rsidR="003A65AD" w:rsidRPr="000E3044">
        <w:rPr>
          <w:rFonts w:ascii="Times New Roman" w:hAnsi="Times New Roman" w:cs="Times New Roman"/>
          <w:bCs/>
          <w:lang w:val="en-GB" w:eastAsia="ja-JP"/>
        </w:rPr>
        <w:t>グローバルな科学的エビデンスの発展</w:t>
      </w:r>
      <w:r w:rsidR="00024DFC" w:rsidRPr="000E3044">
        <w:rPr>
          <w:rFonts w:ascii="Times New Roman" w:hAnsi="Times New Roman" w:cs="Times New Roman"/>
          <w:bCs/>
          <w:lang w:val="en-GB" w:eastAsia="ja-JP"/>
        </w:rPr>
        <w:t>に</w:t>
      </w:r>
      <w:r w:rsidR="003A65AD" w:rsidRPr="000E3044">
        <w:rPr>
          <w:rFonts w:ascii="Times New Roman" w:hAnsi="Times New Roman" w:cs="Times New Roman"/>
          <w:bCs/>
          <w:lang w:val="en-GB" w:eastAsia="ja-JP"/>
        </w:rPr>
        <w:t>貢献</w:t>
      </w:r>
      <w:r w:rsidR="00024DFC" w:rsidRPr="000E3044">
        <w:rPr>
          <w:rFonts w:ascii="Times New Roman" w:hAnsi="Times New Roman" w:cs="Times New Roman"/>
          <w:bCs/>
          <w:lang w:val="en-GB" w:eastAsia="ja-JP"/>
        </w:rPr>
        <w:t>するために対話</w:t>
      </w:r>
      <w:r w:rsidR="003A65AD" w:rsidRPr="000E3044">
        <w:rPr>
          <w:rFonts w:ascii="Times New Roman" w:hAnsi="Times New Roman" w:cs="Times New Roman"/>
          <w:bCs/>
          <w:lang w:val="en-GB" w:eastAsia="ja-JP"/>
        </w:rPr>
        <w:t>」。</w:t>
      </w:r>
      <w:r w:rsidRPr="000E3044">
        <w:rPr>
          <w:rFonts w:ascii="Times New Roman" w:hAnsi="Times New Roman" w:cs="Times New Roman"/>
          <w:bCs/>
          <w:lang w:val="en-GB" w:eastAsia="ja-JP"/>
        </w:rPr>
        <w:t>WHO</w:t>
      </w:r>
      <w:r w:rsidR="003A65AD" w:rsidRPr="000E3044">
        <w:rPr>
          <w:rFonts w:ascii="Times New Roman" w:hAnsi="Times New Roman" w:cs="Times New Roman"/>
          <w:bCs/>
          <w:lang w:val="en-GB" w:eastAsia="ja-JP"/>
        </w:rPr>
        <w:t>本部と</w:t>
      </w:r>
      <w:r w:rsidRPr="000E3044">
        <w:rPr>
          <w:rFonts w:ascii="Times New Roman" w:hAnsi="Times New Roman" w:cs="Times New Roman"/>
          <w:bCs/>
          <w:lang w:val="en-GB" w:eastAsia="ja-JP"/>
        </w:rPr>
        <w:t>5</w:t>
      </w:r>
      <w:r w:rsidR="00024DFC" w:rsidRPr="000E3044">
        <w:rPr>
          <w:rFonts w:ascii="Times New Roman" w:hAnsi="Times New Roman" w:cs="Times New Roman"/>
          <w:bCs/>
          <w:lang w:val="en-GB" w:eastAsia="ja-JP"/>
        </w:rPr>
        <w:t>地域の</w:t>
      </w:r>
      <w:r w:rsidR="003A65AD" w:rsidRPr="000E3044">
        <w:rPr>
          <w:rFonts w:ascii="Times New Roman" w:hAnsi="Times New Roman" w:cs="Times New Roman"/>
          <w:bCs/>
          <w:lang w:val="en-GB" w:eastAsia="ja-JP"/>
        </w:rPr>
        <w:t>地域事務所の</w:t>
      </w:r>
      <w:r w:rsidR="003A65AD" w:rsidRPr="000E3044">
        <w:rPr>
          <w:rFonts w:ascii="Times New Roman" w:hAnsi="Times New Roman" w:cs="Times New Roman"/>
          <w:bCs/>
          <w:lang w:eastAsia="ja-JP"/>
        </w:rPr>
        <w:t>H-EDRM</w:t>
      </w:r>
      <w:r w:rsidR="003A65AD" w:rsidRPr="000E3044">
        <w:rPr>
          <w:rFonts w:ascii="Times New Roman" w:hAnsi="Times New Roman" w:cs="Times New Roman"/>
          <w:bCs/>
          <w:lang w:eastAsia="ja-JP"/>
        </w:rPr>
        <w:t>専門家</w:t>
      </w:r>
      <w:r w:rsidR="003A65AD" w:rsidRPr="000E3044">
        <w:rPr>
          <w:rFonts w:ascii="Times New Roman" w:hAnsi="Times New Roman" w:cs="Times New Roman"/>
          <w:bCs/>
          <w:lang w:val="en-GB" w:eastAsia="ja-JP"/>
        </w:rPr>
        <w:t>、</w:t>
      </w:r>
      <w:r w:rsidR="003A65AD" w:rsidRPr="000E3044">
        <w:rPr>
          <w:rFonts w:ascii="Times New Roman" w:hAnsi="Times New Roman" w:cs="Times New Roman"/>
          <w:bCs/>
          <w:lang w:val="en-GB" w:eastAsia="ja-JP"/>
        </w:rPr>
        <w:t>H-EDRM</w:t>
      </w:r>
      <w:r w:rsidR="003A65AD" w:rsidRPr="000E3044">
        <w:rPr>
          <w:rFonts w:ascii="Times New Roman" w:hAnsi="Times New Roman" w:cs="Times New Roman"/>
          <w:bCs/>
          <w:lang w:val="en-GB" w:eastAsia="ja-JP"/>
        </w:rPr>
        <w:t>のテーマ別プラットフォーム（</w:t>
      </w:r>
      <w:r w:rsidR="003A65AD" w:rsidRPr="000E3044">
        <w:rPr>
          <w:rFonts w:ascii="Times New Roman" w:hAnsi="Times New Roman" w:cs="Times New Roman"/>
          <w:bCs/>
          <w:lang w:eastAsia="ja-JP"/>
        </w:rPr>
        <w:t>TPRN</w:t>
      </w:r>
      <w:r w:rsidR="003A65AD" w:rsidRPr="000E3044">
        <w:rPr>
          <w:rFonts w:ascii="Times New Roman" w:hAnsi="Times New Roman" w:cs="Times New Roman"/>
          <w:bCs/>
          <w:lang w:val="en-GB" w:eastAsia="ja-JP"/>
        </w:rPr>
        <w:t>）共同議長、</w:t>
      </w:r>
      <w:r w:rsidR="003A65AD" w:rsidRPr="000E3044">
        <w:rPr>
          <w:rFonts w:ascii="Times New Roman" w:hAnsi="Times New Roman" w:cs="Times New Roman"/>
          <w:bCs/>
          <w:lang w:eastAsia="ja-JP"/>
        </w:rPr>
        <w:t>H-EDRM</w:t>
      </w:r>
      <w:r w:rsidR="003A65AD" w:rsidRPr="000E3044">
        <w:rPr>
          <w:rFonts w:ascii="Times New Roman" w:hAnsi="Times New Roman" w:cs="Times New Roman"/>
          <w:bCs/>
          <w:lang w:eastAsia="ja-JP"/>
        </w:rPr>
        <w:t>の日本人専門家</w:t>
      </w:r>
      <w:r w:rsidRPr="000E3044">
        <w:rPr>
          <w:rFonts w:ascii="Times New Roman" w:hAnsi="Times New Roman" w:cs="Times New Roman"/>
          <w:bCs/>
          <w:lang w:val="en-GB" w:eastAsia="ja-JP"/>
        </w:rPr>
        <w:t>50</w:t>
      </w:r>
      <w:r w:rsidR="003A65AD" w:rsidRPr="000E3044">
        <w:rPr>
          <w:rFonts w:ascii="Times New Roman" w:hAnsi="Times New Roman" w:cs="Times New Roman"/>
          <w:bCs/>
          <w:lang w:val="en-GB" w:eastAsia="ja-JP"/>
        </w:rPr>
        <w:t>名、学生が</w:t>
      </w:r>
      <w:r w:rsidR="00024DFC" w:rsidRPr="000E3044">
        <w:rPr>
          <w:rFonts w:ascii="Times New Roman" w:hAnsi="Times New Roman" w:cs="Times New Roman"/>
          <w:bCs/>
          <w:lang w:val="en-GB" w:eastAsia="ja-JP"/>
        </w:rPr>
        <w:t>日本の主要ステークホルダーとともに</w:t>
      </w:r>
      <w:r w:rsidR="003A65AD" w:rsidRPr="000E3044">
        <w:rPr>
          <w:rFonts w:ascii="Times New Roman" w:hAnsi="Times New Roman" w:cs="Times New Roman"/>
          <w:bCs/>
          <w:lang w:val="en-GB" w:eastAsia="ja-JP"/>
        </w:rPr>
        <w:t>TPRN</w:t>
      </w:r>
      <w:r w:rsidR="003A65AD" w:rsidRPr="000E3044">
        <w:rPr>
          <w:rFonts w:ascii="Times New Roman" w:hAnsi="Times New Roman" w:cs="Times New Roman"/>
          <w:bCs/>
          <w:lang w:val="en-GB" w:eastAsia="ja-JP"/>
        </w:rPr>
        <w:t>コアグループ会議</w:t>
      </w:r>
      <w:r w:rsidR="00024DFC" w:rsidRPr="000E3044">
        <w:rPr>
          <w:rFonts w:ascii="Times New Roman" w:hAnsi="Times New Roman" w:cs="Times New Roman"/>
          <w:bCs/>
          <w:lang w:val="en-GB" w:eastAsia="ja-JP"/>
        </w:rPr>
        <w:t>の結果を共有しつつ</w:t>
      </w:r>
      <w:r w:rsidR="00025059" w:rsidRPr="000E3044">
        <w:rPr>
          <w:rFonts w:ascii="Times New Roman" w:hAnsi="Times New Roman" w:cs="Times New Roman"/>
          <w:bCs/>
          <w:lang w:val="en-GB" w:eastAsia="ja-JP"/>
        </w:rPr>
        <w:t>、今後の研究アジェンダの戦略のほか</w:t>
      </w:r>
      <w:r w:rsidR="003A65AD" w:rsidRPr="000E3044">
        <w:rPr>
          <w:rFonts w:ascii="Times New Roman" w:hAnsi="Times New Roman" w:cs="Times New Roman"/>
          <w:bCs/>
          <w:lang w:val="en-GB" w:eastAsia="ja-JP"/>
        </w:rPr>
        <w:t>、将来の協力の可能性、日本の貢献について討議。</w:t>
      </w:r>
    </w:p>
    <w:p w14:paraId="226E8E0B" w14:textId="2FA4D60A" w:rsidR="00D41BBC" w:rsidRPr="005263E0" w:rsidRDefault="00D41BBC" w:rsidP="00D41BBC">
      <w:pPr>
        <w:pStyle w:val="ListParagraph"/>
        <w:numPr>
          <w:ilvl w:val="0"/>
          <w:numId w:val="35"/>
        </w:numPr>
        <w:spacing w:after="0" w:line="240" w:lineRule="auto"/>
        <w:rPr>
          <w:rFonts w:ascii="Times New Roman" w:hAnsi="Times New Roman" w:cs="Times New Roman"/>
          <w:bCs/>
          <w:lang w:val="en-GB" w:eastAsia="ja-JP"/>
        </w:rPr>
      </w:pPr>
      <w:r w:rsidRPr="005263E0">
        <w:rPr>
          <w:rFonts w:ascii="Times New Roman" w:hAnsi="Times New Roman" w:cs="Times New Roman"/>
          <w:bCs/>
          <w:lang w:val="en-GB" w:eastAsia="ja-JP"/>
        </w:rPr>
        <w:t>2019</w:t>
      </w:r>
      <w:r w:rsidR="00E80831" w:rsidRPr="005263E0">
        <w:rPr>
          <w:rFonts w:ascii="Times New Roman" w:hAnsi="Times New Roman" w:cs="Times New Roman"/>
          <w:bCs/>
          <w:lang w:val="en-GB" w:eastAsia="ja-JP"/>
        </w:rPr>
        <w:t>年</w:t>
      </w:r>
      <w:r w:rsidR="00E80831" w:rsidRPr="005263E0">
        <w:rPr>
          <w:rFonts w:ascii="Times New Roman" w:hAnsi="Times New Roman" w:cs="Times New Roman"/>
          <w:bCs/>
          <w:lang w:eastAsia="ja-JP"/>
        </w:rPr>
        <w:t>11</w:t>
      </w:r>
      <w:r w:rsidR="00E80831" w:rsidRPr="005263E0">
        <w:rPr>
          <w:rFonts w:ascii="Times New Roman" w:hAnsi="Times New Roman" w:cs="Times New Roman"/>
          <w:bCs/>
          <w:lang w:eastAsia="ja-JP"/>
        </w:rPr>
        <w:t>月</w:t>
      </w:r>
      <w:r w:rsidR="002B4490" w:rsidRPr="005263E0">
        <w:rPr>
          <w:rFonts w:ascii="Times New Roman" w:hAnsi="Times New Roman" w:cs="Times New Roman"/>
          <w:bCs/>
          <w:lang w:val="en-GB" w:eastAsia="ja-JP"/>
        </w:rPr>
        <w:t>：「</w:t>
      </w:r>
      <w:r w:rsidR="00E80831" w:rsidRPr="005263E0">
        <w:rPr>
          <w:rFonts w:ascii="Times New Roman" w:hAnsi="Times New Roman" w:cs="Times New Roman"/>
          <w:bCs/>
          <w:lang w:val="en-GB" w:eastAsia="ja-JP"/>
        </w:rPr>
        <w:t>兵庫県</w:t>
      </w:r>
      <w:r w:rsidR="00025059" w:rsidRPr="005263E0">
        <w:rPr>
          <w:rFonts w:ascii="Times New Roman" w:hAnsi="Times New Roman" w:cs="Times New Roman"/>
          <w:bCs/>
          <w:lang w:val="en-GB" w:eastAsia="ja-JP"/>
        </w:rPr>
        <w:t>アルコール依存症</w:t>
      </w:r>
      <w:r w:rsidR="002B4490" w:rsidRPr="005263E0">
        <w:rPr>
          <w:rFonts w:ascii="Times New Roman" w:hAnsi="Times New Roman" w:cs="Times New Roman"/>
          <w:bCs/>
          <w:lang w:val="en-GB" w:eastAsia="ja-JP"/>
        </w:rPr>
        <w:t>防止フォーラム」。</w:t>
      </w:r>
      <w:r w:rsidR="00E80831" w:rsidRPr="005263E0">
        <w:rPr>
          <w:rFonts w:ascii="Times New Roman" w:hAnsi="Times New Roman" w:cs="Times New Roman"/>
          <w:bCs/>
          <w:lang w:val="en-GB" w:eastAsia="ja-JP"/>
        </w:rPr>
        <w:t>兵庫県</w:t>
      </w:r>
      <w:r w:rsidR="00025059" w:rsidRPr="005263E0">
        <w:rPr>
          <w:rFonts w:ascii="Times New Roman" w:hAnsi="Times New Roman" w:cs="Times New Roman"/>
          <w:bCs/>
          <w:lang w:val="en-GB" w:eastAsia="ja-JP"/>
        </w:rPr>
        <w:t>の要請に基づき</w:t>
      </w:r>
      <w:r w:rsidR="002B4490" w:rsidRPr="005263E0">
        <w:rPr>
          <w:rFonts w:ascii="Times New Roman" w:hAnsi="Times New Roman" w:cs="Times New Roman"/>
          <w:bCs/>
          <w:lang w:val="en-GB" w:eastAsia="ja-JP"/>
        </w:rPr>
        <w:t>アルコール</w:t>
      </w:r>
      <w:r w:rsidR="00025059" w:rsidRPr="005263E0">
        <w:rPr>
          <w:rFonts w:ascii="Times New Roman" w:hAnsi="Times New Roman" w:cs="Times New Roman"/>
          <w:bCs/>
          <w:lang w:val="en-GB" w:eastAsia="ja-JP"/>
        </w:rPr>
        <w:t>依存症に</w:t>
      </w:r>
      <w:r w:rsidR="002B4490" w:rsidRPr="005263E0">
        <w:rPr>
          <w:rFonts w:ascii="Times New Roman" w:hAnsi="Times New Roman" w:cs="Times New Roman"/>
          <w:bCs/>
          <w:lang w:val="en-GB" w:eastAsia="ja-JP"/>
        </w:rPr>
        <w:t>対処する戦略</w:t>
      </w:r>
      <w:r w:rsidR="00025059" w:rsidRPr="005263E0">
        <w:rPr>
          <w:rFonts w:ascii="Times New Roman" w:hAnsi="Times New Roman" w:cs="Times New Roman"/>
          <w:bCs/>
          <w:lang w:val="en-GB" w:eastAsia="ja-JP"/>
        </w:rPr>
        <w:t>を発表</w:t>
      </w:r>
      <w:r w:rsidR="002B4490" w:rsidRPr="005263E0">
        <w:rPr>
          <w:rFonts w:ascii="Times New Roman" w:hAnsi="Times New Roman" w:cs="Times New Roman"/>
          <w:bCs/>
          <w:lang w:val="en-GB" w:eastAsia="ja-JP"/>
        </w:rPr>
        <w:t>。</w:t>
      </w:r>
      <w:r w:rsidRPr="005263E0">
        <w:rPr>
          <w:rFonts w:ascii="Times New Roman" w:hAnsi="Times New Roman" w:cs="Times New Roman"/>
          <w:bCs/>
          <w:lang w:val="en-GB" w:eastAsia="ja-JP"/>
        </w:rPr>
        <w:t xml:space="preserve"> </w:t>
      </w:r>
    </w:p>
    <w:p w14:paraId="4B9F6822" w14:textId="77777777" w:rsidR="00D41BBC" w:rsidRPr="005263E0" w:rsidRDefault="00D41BBC" w:rsidP="00D41BBC">
      <w:pPr>
        <w:pStyle w:val="ListParagraph"/>
        <w:spacing w:after="0" w:line="240" w:lineRule="auto"/>
        <w:rPr>
          <w:rFonts w:ascii="Times New Roman" w:hAnsi="Times New Roman" w:cs="Times New Roman"/>
          <w:bCs/>
          <w:lang w:val="en-GB" w:eastAsia="ja-JP"/>
        </w:rPr>
      </w:pPr>
    </w:p>
    <w:p w14:paraId="28224CFA" w14:textId="658A622C" w:rsidR="007502B8" w:rsidRPr="00D555D9" w:rsidRDefault="00E80831" w:rsidP="00C82CDF">
      <w:pPr>
        <w:spacing w:after="0" w:line="240" w:lineRule="auto"/>
        <w:rPr>
          <w:rFonts w:ascii="Times New Roman" w:hAnsi="Times New Roman" w:cs="Times New Roman"/>
          <w:lang w:eastAsia="ja-JP"/>
        </w:rPr>
      </w:pPr>
      <w:r w:rsidRPr="005263E0">
        <w:rPr>
          <w:rFonts w:ascii="Times New Roman" w:hAnsi="Times New Roman" w:cs="Times New Roman"/>
          <w:b/>
          <w:bCs/>
          <w:i/>
          <w:lang w:val="en-GB" w:eastAsia="ja-JP"/>
        </w:rPr>
        <w:t>ウェブサイトとソーシャルメディア</w:t>
      </w:r>
      <w:r w:rsidR="00025059" w:rsidRPr="005263E0">
        <w:rPr>
          <w:rFonts w:ascii="Times New Roman" w:hAnsi="Times New Roman" w:cs="Times New Roman"/>
          <w:b/>
          <w:bCs/>
          <w:i/>
          <w:lang w:val="en-GB" w:eastAsia="ja-JP"/>
        </w:rPr>
        <w:t>：</w:t>
      </w:r>
      <w:r w:rsidR="007502B8" w:rsidRPr="005263E0">
        <w:rPr>
          <w:rFonts w:ascii="Times New Roman" w:hAnsi="Times New Roman" w:cs="Times New Roman"/>
          <w:lang w:val="en-GB" w:eastAsia="ja-JP"/>
        </w:rPr>
        <w:t>2018</w:t>
      </w:r>
      <w:r w:rsidR="00D75B94" w:rsidRPr="005263E0">
        <w:rPr>
          <w:rFonts w:ascii="Times New Roman" w:hAnsi="Times New Roman" w:cs="Times New Roman"/>
          <w:lang w:val="en-GB" w:eastAsia="ja-JP"/>
        </w:rPr>
        <w:t>年</w:t>
      </w:r>
      <w:r w:rsidR="00D75B94" w:rsidRPr="005263E0">
        <w:rPr>
          <w:rFonts w:ascii="Times New Roman" w:hAnsi="Times New Roman" w:cs="Times New Roman"/>
          <w:lang w:eastAsia="ja-JP"/>
        </w:rPr>
        <w:t>7</w:t>
      </w:r>
      <w:r w:rsidR="00D75B94" w:rsidRPr="005263E0">
        <w:rPr>
          <w:rFonts w:ascii="Times New Roman" w:hAnsi="Times New Roman" w:cs="Times New Roman"/>
          <w:lang w:eastAsia="ja-JP"/>
        </w:rPr>
        <w:t>月</w:t>
      </w:r>
      <w:r w:rsidR="003A65AD" w:rsidRPr="005263E0">
        <w:rPr>
          <w:rFonts w:ascii="Times New Roman" w:hAnsi="Times New Roman" w:cs="Times New Roman"/>
          <w:lang w:val="en-GB" w:eastAsia="ja-JP"/>
        </w:rPr>
        <w:t>、</w:t>
      </w:r>
      <w:r w:rsidR="007502B8" w:rsidRPr="005263E0">
        <w:rPr>
          <w:rFonts w:ascii="Times New Roman" w:hAnsi="Times New Roman" w:cs="Times New Roman"/>
          <w:lang w:val="en-GB" w:eastAsia="ja-JP"/>
        </w:rPr>
        <w:t>W</w:t>
      </w:r>
      <w:r w:rsidR="00ED666F" w:rsidRPr="005263E0">
        <w:rPr>
          <w:rFonts w:ascii="Times New Roman" w:hAnsi="Times New Roman" w:cs="Times New Roman"/>
          <w:lang w:val="en-GB" w:eastAsia="ja-JP"/>
        </w:rPr>
        <w:t>KC</w:t>
      </w:r>
      <w:r w:rsidR="00025059" w:rsidRPr="005263E0">
        <w:rPr>
          <w:rFonts w:ascii="Times New Roman" w:hAnsi="Times New Roman" w:cs="Times New Roman"/>
          <w:lang w:val="en-GB" w:eastAsia="ja-JP"/>
        </w:rPr>
        <w:t>の業務プログラムと現在の</w:t>
      </w:r>
      <w:r w:rsidR="003A65AD" w:rsidRPr="005263E0">
        <w:rPr>
          <w:rFonts w:ascii="Times New Roman" w:hAnsi="Times New Roman" w:cs="Times New Roman"/>
          <w:lang w:val="en-GB" w:eastAsia="ja-JP"/>
        </w:rPr>
        <w:t>研究活動について</w:t>
      </w:r>
      <w:r w:rsidR="00025059" w:rsidRPr="005263E0">
        <w:rPr>
          <w:rFonts w:ascii="Times New Roman" w:hAnsi="Times New Roman" w:cs="Times New Roman"/>
          <w:lang w:val="en-GB" w:eastAsia="ja-JP"/>
        </w:rPr>
        <w:t>多くの人がアクセスできるよう新しい二</w:t>
      </w:r>
      <w:r w:rsidR="00CC3E99">
        <w:rPr>
          <w:rFonts w:ascii="Times New Roman" w:hAnsi="Times New Roman" w:cs="Times New Roman" w:hint="eastAsia"/>
          <w:lang w:val="en-GB" w:eastAsia="ja-JP"/>
        </w:rPr>
        <w:t>言語</w:t>
      </w:r>
      <w:r w:rsidR="00025059" w:rsidRPr="005263E0">
        <w:rPr>
          <w:rFonts w:ascii="Times New Roman" w:hAnsi="Times New Roman" w:cs="Times New Roman"/>
          <w:lang w:val="en-GB" w:eastAsia="ja-JP"/>
        </w:rPr>
        <w:t>の</w:t>
      </w:r>
      <w:r w:rsidR="003A65AD" w:rsidRPr="005263E0">
        <w:rPr>
          <w:rFonts w:ascii="Times New Roman" w:hAnsi="Times New Roman" w:cs="Times New Roman"/>
          <w:lang w:val="en-GB" w:eastAsia="ja-JP"/>
        </w:rPr>
        <w:t>ウェブサイトを立ち上げ</w:t>
      </w:r>
      <w:r w:rsidR="00710249" w:rsidRPr="005263E0">
        <w:rPr>
          <w:rFonts w:ascii="Times New Roman" w:hAnsi="Times New Roman" w:cs="Times New Roman"/>
          <w:lang w:val="en-GB" w:eastAsia="ja-JP"/>
        </w:rPr>
        <w:t>まし</w:t>
      </w:r>
      <w:r w:rsidR="003A65AD" w:rsidRPr="005263E0">
        <w:rPr>
          <w:rFonts w:ascii="Times New Roman" w:hAnsi="Times New Roman" w:cs="Times New Roman"/>
          <w:lang w:val="en-GB" w:eastAsia="ja-JP"/>
        </w:rPr>
        <w:t>た。</w:t>
      </w:r>
      <w:r w:rsidR="000E1302" w:rsidRPr="005263E0">
        <w:rPr>
          <w:rFonts w:ascii="Times New Roman" w:hAnsi="Times New Roman" w:cs="Times New Roman"/>
          <w:lang w:val="en-GB" w:eastAsia="ja-JP"/>
        </w:rPr>
        <w:t>ウェブサイト</w:t>
      </w:r>
      <w:r w:rsidR="00485BCA" w:rsidRPr="005263E0">
        <w:rPr>
          <w:rFonts w:ascii="Times New Roman" w:hAnsi="Times New Roman" w:cs="Times New Roman"/>
          <w:lang w:val="en-GB" w:eastAsia="ja-JP"/>
        </w:rPr>
        <w:t>は英語と日本語で</w:t>
      </w:r>
      <w:r w:rsidR="00485BCA" w:rsidRPr="005263E0">
        <w:rPr>
          <w:rFonts w:ascii="Times New Roman" w:hAnsi="Times New Roman" w:cs="Times New Roman"/>
          <w:lang w:eastAsia="ja-JP"/>
        </w:rPr>
        <w:t>3</w:t>
      </w:r>
      <w:r w:rsidR="00485BCA" w:rsidRPr="005263E0">
        <w:rPr>
          <w:rFonts w:ascii="Times New Roman" w:hAnsi="Times New Roman" w:cs="Times New Roman"/>
          <w:lang w:eastAsia="ja-JP"/>
        </w:rPr>
        <w:t>つの研究テーマ、個別プロジェクト、地域のエンゲージメント活動について詳しく説明</w:t>
      </w:r>
      <w:r w:rsidR="000E1302" w:rsidRPr="005263E0">
        <w:rPr>
          <w:rFonts w:ascii="Times New Roman" w:hAnsi="Times New Roman" w:cs="Times New Roman"/>
          <w:lang w:eastAsia="ja-JP"/>
        </w:rPr>
        <w:t>してい</w:t>
      </w:r>
      <w:r w:rsidR="00710249" w:rsidRPr="005263E0">
        <w:rPr>
          <w:rFonts w:ascii="Times New Roman" w:hAnsi="Times New Roman" w:cs="Times New Roman"/>
          <w:lang w:eastAsia="ja-JP"/>
        </w:rPr>
        <w:t>ます</w:t>
      </w:r>
      <w:r w:rsidR="00485BCA" w:rsidRPr="005263E0">
        <w:rPr>
          <w:rFonts w:ascii="Times New Roman" w:hAnsi="Times New Roman" w:cs="Times New Roman"/>
          <w:lang w:eastAsia="ja-JP"/>
        </w:rPr>
        <w:t>。</w:t>
      </w:r>
      <w:r w:rsidR="00025059" w:rsidRPr="005263E0">
        <w:rPr>
          <w:rFonts w:ascii="Times New Roman" w:hAnsi="Times New Roman" w:cs="Times New Roman"/>
          <w:lang w:val="en-GB" w:eastAsia="ja-JP"/>
        </w:rPr>
        <w:t>ウェブサイトのほか、ツイッターフィード、</w:t>
      </w:r>
      <w:r w:rsidR="00485BCA" w:rsidRPr="005263E0">
        <w:rPr>
          <w:rFonts w:ascii="Times New Roman" w:hAnsi="Times New Roman" w:cs="Times New Roman"/>
          <w:lang w:eastAsia="ja-JP"/>
        </w:rPr>
        <w:t>YouTube</w:t>
      </w:r>
      <w:r w:rsidR="00485BCA" w:rsidRPr="005263E0">
        <w:rPr>
          <w:rFonts w:ascii="Times New Roman" w:hAnsi="Times New Roman" w:cs="Times New Roman"/>
          <w:lang w:eastAsia="ja-JP"/>
        </w:rPr>
        <w:t>アカウントもあ</w:t>
      </w:r>
      <w:r w:rsidR="00131590">
        <w:rPr>
          <w:rFonts w:ascii="Times New Roman" w:hAnsi="Times New Roman" w:cs="Times New Roman" w:hint="eastAsia"/>
          <w:lang w:eastAsia="ja-JP"/>
        </w:rPr>
        <w:t>ります</w:t>
      </w:r>
      <w:r w:rsidR="00485BCA" w:rsidRPr="005263E0">
        <w:rPr>
          <w:rFonts w:ascii="Times New Roman" w:hAnsi="Times New Roman" w:cs="Times New Roman"/>
          <w:lang w:eastAsia="ja-JP"/>
        </w:rPr>
        <w:t>。</w:t>
      </w:r>
      <w:r w:rsidR="00025059" w:rsidRPr="00D555D9">
        <w:rPr>
          <w:rFonts w:ascii="Times New Roman" w:hAnsi="Times New Roman" w:cs="Times New Roman" w:hint="eastAsia"/>
          <w:lang w:val="en-GB" w:eastAsia="ja-JP"/>
        </w:rPr>
        <w:t>ソーシャルメディア専門家を採用し</w:t>
      </w:r>
      <w:r w:rsidR="00485BCA" w:rsidRPr="00D555D9">
        <w:rPr>
          <w:rFonts w:ascii="Times New Roman" w:hAnsi="Times New Roman" w:cs="Times New Roman" w:hint="eastAsia"/>
          <w:lang w:val="en-GB" w:eastAsia="ja-JP"/>
        </w:rPr>
        <w:t>、</w:t>
      </w:r>
      <w:r w:rsidR="004B7216" w:rsidRPr="00D555D9">
        <w:rPr>
          <w:rFonts w:ascii="Times New Roman" w:hAnsi="Times New Roman" w:cs="Times New Roman"/>
          <w:lang w:val="en-GB" w:eastAsia="ja-JP"/>
        </w:rPr>
        <w:t>短いニュースストーリー、プロジェクト概要の説明、研究者インタビュー動画など</w:t>
      </w:r>
      <w:r w:rsidR="004B7216" w:rsidRPr="00D555D9">
        <w:rPr>
          <w:rFonts w:ascii="Times New Roman" w:hAnsi="Times New Roman" w:cs="Times New Roman"/>
          <w:lang w:eastAsia="ja-JP"/>
        </w:rPr>
        <w:t>WKC</w:t>
      </w:r>
      <w:r w:rsidR="004B7216" w:rsidRPr="00D555D9">
        <w:rPr>
          <w:rFonts w:ascii="Times New Roman" w:hAnsi="Times New Roman" w:cs="Times New Roman"/>
          <w:lang w:val="en-GB" w:eastAsia="ja-JP"/>
        </w:rPr>
        <w:t>アジェンダに関するマルチメディア情報活用を拡大しました。</w:t>
      </w:r>
      <w:r w:rsidR="000B7C58" w:rsidRPr="00D555D9">
        <w:rPr>
          <w:rFonts w:ascii="Times New Roman" w:hAnsi="Times New Roman" w:cs="Times New Roman" w:hint="eastAsia"/>
          <w:lang w:val="en-GB" w:eastAsia="ja-JP"/>
        </w:rPr>
        <w:t>その結果、</w:t>
      </w:r>
      <w:r w:rsidR="00485BCA" w:rsidRPr="00D555D9">
        <w:rPr>
          <w:rFonts w:ascii="Times New Roman" w:hAnsi="Times New Roman" w:cs="Times New Roman"/>
          <w:lang w:val="en-GB" w:eastAsia="ja-JP"/>
        </w:rPr>
        <w:t>オンライン活動へのアクセスは増加</w:t>
      </w:r>
      <w:r w:rsidR="000E1302" w:rsidRPr="00D555D9">
        <w:rPr>
          <w:rFonts w:ascii="Times New Roman" w:hAnsi="Times New Roman" w:cs="Times New Roman"/>
          <w:lang w:val="en-GB" w:eastAsia="ja-JP"/>
        </w:rPr>
        <w:t>し、読者数の増加、ローカル、グローバル双方で新規オーディエンスを</w:t>
      </w:r>
      <w:r w:rsidR="00485BCA" w:rsidRPr="00D555D9">
        <w:rPr>
          <w:rFonts w:ascii="Times New Roman" w:hAnsi="Times New Roman" w:cs="Times New Roman"/>
          <w:lang w:val="en-GB" w:eastAsia="ja-JP"/>
        </w:rPr>
        <w:t>獲得</w:t>
      </w:r>
      <w:r w:rsidR="000E1302" w:rsidRPr="00D555D9">
        <w:rPr>
          <w:rFonts w:ascii="Times New Roman" w:hAnsi="Times New Roman" w:cs="Times New Roman"/>
          <w:lang w:val="en-GB" w:eastAsia="ja-JP"/>
        </w:rPr>
        <w:t>し</w:t>
      </w:r>
      <w:r w:rsidR="00710249" w:rsidRPr="00D555D9">
        <w:rPr>
          <w:rFonts w:ascii="Times New Roman" w:hAnsi="Times New Roman" w:cs="Times New Roman"/>
          <w:lang w:val="en-GB" w:eastAsia="ja-JP"/>
        </w:rPr>
        <w:t>まし</w:t>
      </w:r>
      <w:r w:rsidR="00485BCA" w:rsidRPr="00D555D9">
        <w:rPr>
          <w:rFonts w:ascii="Times New Roman" w:hAnsi="Times New Roman" w:cs="Times New Roman"/>
          <w:lang w:val="en-GB" w:eastAsia="ja-JP"/>
        </w:rPr>
        <w:t>た。</w:t>
      </w:r>
      <w:r w:rsidR="00712E68" w:rsidRPr="00D555D9">
        <w:rPr>
          <w:rFonts w:ascii="Times New Roman" w:hAnsi="Times New Roman" w:cs="Times New Roman"/>
          <w:lang w:val="en-GB" w:eastAsia="ja-JP"/>
        </w:rPr>
        <w:t>戦略</w:t>
      </w:r>
      <w:r w:rsidR="00025059" w:rsidRPr="00D555D9">
        <w:rPr>
          <w:rFonts w:ascii="Times New Roman" w:hAnsi="Times New Roman" w:cs="Times New Roman"/>
          <w:lang w:val="en-GB" w:eastAsia="ja-JP"/>
        </w:rPr>
        <w:t>は著しい</w:t>
      </w:r>
      <w:r w:rsidR="00710249" w:rsidRPr="005263E0">
        <w:rPr>
          <w:rFonts w:ascii="Times New Roman" w:hAnsi="Times New Roman" w:cs="Times New Roman"/>
          <w:lang w:val="en-GB" w:eastAsia="ja-JP"/>
        </w:rPr>
        <w:t>成果をもたらしました</w:t>
      </w:r>
      <w:r w:rsidR="00712E68" w:rsidRPr="005263E0">
        <w:rPr>
          <w:rFonts w:ascii="Times New Roman" w:hAnsi="Times New Roman" w:cs="Times New Roman"/>
          <w:lang w:val="en-GB" w:eastAsia="ja-JP"/>
        </w:rPr>
        <w:t>。</w:t>
      </w:r>
      <w:r w:rsidR="00712E68" w:rsidRPr="005263E0">
        <w:rPr>
          <w:rFonts w:ascii="Times New Roman" w:hAnsi="Times New Roman" w:cs="Times New Roman"/>
          <w:lang w:eastAsia="ja-JP"/>
        </w:rPr>
        <w:t>2019</w:t>
      </w:r>
      <w:r w:rsidR="00712E68" w:rsidRPr="005263E0">
        <w:rPr>
          <w:rFonts w:ascii="Times New Roman" w:hAnsi="Times New Roman" w:cs="Times New Roman"/>
          <w:lang w:eastAsia="ja-JP"/>
        </w:rPr>
        <w:t>年</w:t>
      </w:r>
      <w:r w:rsidR="004B7216">
        <w:rPr>
          <w:rFonts w:ascii="Times New Roman" w:hAnsi="Times New Roman" w:cs="Times New Roman"/>
          <w:lang w:eastAsia="ja-JP"/>
        </w:rPr>
        <w:t>4</w:t>
      </w:r>
      <w:r w:rsidR="00712E68" w:rsidRPr="005263E0">
        <w:rPr>
          <w:rFonts w:ascii="Times New Roman" w:hAnsi="Times New Roman" w:cs="Times New Roman"/>
          <w:lang w:eastAsia="ja-JP"/>
        </w:rPr>
        <w:t>月</w:t>
      </w:r>
      <w:r w:rsidR="004B7216">
        <w:rPr>
          <w:rFonts w:ascii="Times New Roman" w:hAnsi="Times New Roman" w:cs="Times New Roman" w:hint="eastAsia"/>
          <w:lang w:eastAsia="ja-JP"/>
        </w:rPr>
        <w:t>以降、</w:t>
      </w:r>
      <w:r w:rsidR="000E1302" w:rsidRPr="005263E0">
        <w:rPr>
          <w:rFonts w:ascii="Times New Roman" w:hAnsi="Times New Roman" w:cs="Times New Roman"/>
          <w:lang w:eastAsia="ja-JP"/>
        </w:rPr>
        <w:t>ウェブサイト</w:t>
      </w:r>
      <w:r w:rsidR="004B7216">
        <w:rPr>
          <w:rFonts w:ascii="Times New Roman" w:hAnsi="Times New Roman" w:cs="Times New Roman" w:hint="eastAsia"/>
          <w:lang w:eastAsia="ja-JP"/>
        </w:rPr>
        <w:t>へのアクセス数は増加し、</w:t>
      </w:r>
      <w:r w:rsidR="00712E68" w:rsidRPr="005263E0">
        <w:rPr>
          <w:rFonts w:ascii="Times New Roman" w:hAnsi="Times New Roman" w:cs="Times New Roman"/>
          <w:lang w:eastAsia="ja-JP"/>
        </w:rPr>
        <w:t>ユーザーの</w:t>
      </w:r>
      <w:r w:rsidR="00712E68" w:rsidRPr="005263E0">
        <w:rPr>
          <w:rFonts w:ascii="Times New Roman" w:hAnsi="Times New Roman" w:cs="Times New Roman"/>
          <w:lang w:eastAsia="ja-JP"/>
        </w:rPr>
        <w:t>6</w:t>
      </w:r>
      <w:r w:rsidR="00712E68" w:rsidRPr="005263E0">
        <w:rPr>
          <w:rFonts w:ascii="Times New Roman" w:hAnsi="Times New Roman" w:cs="Times New Roman"/>
          <w:lang w:eastAsia="ja-JP"/>
        </w:rPr>
        <w:t>割は日本</w:t>
      </w:r>
      <w:r w:rsidR="004B7216">
        <w:rPr>
          <w:rFonts w:ascii="Times New Roman" w:hAnsi="Times New Roman" w:cs="Times New Roman" w:hint="eastAsia"/>
          <w:lang w:eastAsia="ja-JP"/>
        </w:rPr>
        <w:t>国内</w:t>
      </w:r>
      <w:r w:rsidR="00712E68" w:rsidRPr="005263E0">
        <w:rPr>
          <w:rFonts w:ascii="Times New Roman" w:hAnsi="Times New Roman" w:cs="Times New Roman"/>
          <w:lang w:eastAsia="ja-JP"/>
        </w:rPr>
        <w:t>でアクセスしてい</w:t>
      </w:r>
      <w:r w:rsidR="00710249" w:rsidRPr="005263E0">
        <w:rPr>
          <w:rFonts w:ascii="Times New Roman" w:hAnsi="Times New Roman" w:cs="Times New Roman"/>
          <w:lang w:eastAsia="ja-JP"/>
        </w:rPr>
        <w:t>ます</w:t>
      </w:r>
      <w:r w:rsidR="00712E68" w:rsidRPr="005263E0">
        <w:rPr>
          <w:rFonts w:ascii="Times New Roman" w:hAnsi="Times New Roman" w:cs="Times New Roman"/>
          <w:lang w:eastAsia="ja-JP"/>
        </w:rPr>
        <w:t>。</w:t>
      </w:r>
      <w:r w:rsidR="007502B8" w:rsidRPr="005263E0">
        <w:rPr>
          <w:rFonts w:ascii="Times New Roman" w:hAnsi="Times New Roman" w:cs="Times New Roman"/>
          <w:lang w:val="en-GB" w:eastAsia="ja-JP"/>
        </w:rPr>
        <w:t xml:space="preserve"> </w:t>
      </w:r>
      <w:r w:rsidR="00FD3B3E">
        <w:rPr>
          <w:rFonts w:ascii="Times New Roman" w:hAnsi="Times New Roman" w:cs="Times New Roman" w:hint="eastAsia"/>
          <w:lang w:val="en-GB" w:eastAsia="ja-JP"/>
        </w:rPr>
        <w:t>この戦略的アプローチ</w:t>
      </w:r>
      <w:r w:rsidR="00827779">
        <w:rPr>
          <w:rFonts w:ascii="Times New Roman" w:hAnsi="Times New Roman" w:cs="Times New Roman" w:hint="eastAsia"/>
          <w:lang w:eastAsia="ja-JP"/>
        </w:rPr>
        <w:t>によりウェブサイト、ツイッター、メディアを統合すると、アクセス数とソーシャルメディア</w:t>
      </w:r>
      <w:r w:rsidR="0086546D">
        <w:rPr>
          <w:rFonts w:ascii="Times New Roman" w:hAnsi="Times New Roman" w:cs="Times New Roman" w:hint="eastAsia"/>
          <w:lang w:eastAsia="ja-JP"/>
        </w:rPr>
        <w:t>における</w:t>
      </w:r>
      <w:r w:rsidR="00827779">
        <w:rPr>
          <w:rFonts w:ascii="Times New Roman" w:hAnsi="Times New Roman" w:cs="Times New Roman" w:hint="eastAsia"/>
          <w:lang w:eastAsia="ja-JP"/>
        </w:rPr>
        <w:t>フォロワーの増加が見られました。</w:t>
      </w:r>
    </w:p>
    <w:p w14:paraId="625D7B64" w14:textId="2FF18F6A" w:rsidR="0074061E" w:rsidRDefault="0074061E" w:rsidP="00C82CDF">
      <w:pPr>
        <w:spacing w:after="0" w:line="240" w:lineRule="auto"/>
        <w:rPr>
          <w:rFonts w:ascii="Times New Roman" w:hAnsi="Times New Roman" w:cs="Times New Roman"/>
          <w:lang w:val="en-GB" w:eastAsia="ja-JP"/>
        </w:rPr>
      </w:pPr>
    </w:p>
    <w:p w14:paraId="6117ACF3" w14:textId="44CF4FB6" w:rsidR="001E7C1D" w:rsidRPr="00D555D9" w:rsidRDefault="001E7C1D" w:rsidP="00C82CDF">
      <w:pPr>
        <w:spacing w:after="0" w:line="240" w:lineRule="auto"/>
        <w:rPr>
          <w:rFonts w:ascii="Times New Roman" w:hAnsi="Times New Roman" w:cs="Times New Roman"/>
          <w:lang w:val="en-GB" w:eastAsia="ja-JP"/>
        </w:rPr>
      </w:pPr>
      <w:r w:rsidRPr="00D555D9">
        <w:rPr>
          <w:rFonts w:ascii="Times New Roman" w:hAnsi="Times New Roman" w:cs="Times New Roman" w:hint="eastAsia"/>
          <w:lang w:val="en-GB" w:eastAsia="ja-JP"/>
        </w:rPr>
        <w:t>メディア上の露出の拡大に取組む</w:t>
      </w:r>
    </w:p>
    <w:p w14:paraId="6031C924" w14:textId="77777777" w:rsidR="00D555D9" w:rsidRPr="00D555D9" w:rsidRDefault="00D555D9" w:rsidP="00C82CDF">
      <w:pPr>
        <w:spacing w:after="0" w:line="240" w:lineRule="auto"/>
        <w:rPr>
          <w:rFonts w:ascii="Times New Roman" w:hAnsi="Times New Roman" w:cs="Times New Roman"/>
          <w:u w:val="single"/>
          <w:lang w:val="en-GB" w:eastAsia="ja-JP"/>
        </w:rPr>
      </w:pPr>
    </w:p>
    <w:p w14:paraId="549D94B8" w14:textId="15DD89FF" w:rsidR="0071593C" w:rsidRPr="00D555D9" w:rsidRDefault="0071593C" w:rsidP="00C82CDF">
      <w:pPr>
        <w:spacing w:after="0" w:line="240" w:lineRule="auto"/>
        <w:rPr>
          <w:rFonts w:ascii="Times New Roman" w:hAnsi="Times New Roman" w:cs="Times New Roman"/>
          <w:lang w:eastAsia="ja-JP"/>
        </w:rPr>
      </w:pPr>
      <w:r>
        <w:rPr>
          <w:rFonts w:ascii="Times New Roman" w:hAnsi="Times New Roman" w:cs="Times New Roman" w:hint="eastAsia"/>
          <w:lang w:val="en-GB" w:eastAsia="ja-JP"/>
        </w:rPr>
        <w:t>メディア連絡先リストの更新と必要に応じたメディアとの関与に重点を置き</w:t>
      </w:r>
      <w:r w:rsidR="003048D4">
        <w:rPr>
          <w:rFonts w:ascii="Times New Roman" w:hAnsi="Times New Roman" w:cs="Times New Roman" w:hint="eastAsia"/>
          <w:lang w:val="en-GB" w:eastAsia="ja-JP"/>
        </w:rPr>
        <w:t>ました。ひとつの例として挙げられるのが、</w:t>
      </w:r>
      <w:r w:rsidR="003048D4">
        <w:rPr>
          <w:rFonts w:ascii="Times New Roman" w:hAnsi="Times New Roman" w:cs="Times New Roman" w:hint="eastAsia"/>
          <w:lang w:val="en-GB" w:eastAsia="ja-JP"/>
        </w:rPr>
        <w:t>2019</w:t>
      </w:r>
      <w:r w:rsidR="003048D4">
        <w:rPr>
          <w:rFonts w:ascii="Times New Roman" w:hAnsi="Times New Roman" w:cs="Times New Roman" w:hint="eastAsia"/>
          <w:lang w:val="en-GB" w:eastAsia="ja-JP"/>
        </w:rPr>
        <w:t>年</w:t>
      </w:r>
      <w:r w:rsidR="003048D4">
        <w:rPr>
          <w:rFonts w:ascii="Times New Roman" w:hAnsi="Times New Roman" w:cs="Times New Roman" w:hint="eastAsia"/>
          <w:lang w:val="en-GB" w:eastAsia="ja-JP"/>
        </w:rPr>
        <w:t>10</w:t>
      </w:r>
      <w:r w:rsidR="003048D4">
        <w:rPr>
          <w:rFonts w:ascii="Times New Roman" w:hAnsi="Times New Roman" w:cs="Times New Roman" w:hint="eastAsia"/>
          <w:lang w:val="en-GB" w:eastAsia="ja-JP"/>
        </w:rPr>
        <w:t>月</w:t>
      </w:r>
      <w:r w:rsidR="003048D4">
        <w:rPr>
          <w:rFonts w:ascii="Times New Roman" w:hAnsi="Times New Roman" w:cs="Times New Roman" w:hint="eastAsia"/>
          <w:lang w:val="en-GB" w:eastAsia="ja-JP"/>
        </w:rPr>
        <w:t>17-18</w:t>
      </w:r>
      <w:r w:rsidR="003048D4">
        <w:rPr>
          <w:rFonts w:ascii="Times New Roman" w:hAnsi="Times New Roman" w:cs="Times New Roman" w:hint="eastAsia"/>
          <w:lang w:val="en-GB" w:eastAsia="ja-JP"/>
        </w:rPr>
        <w:t>日に淡路で開催された</w:t>
      </w:r>
      <w:r w:rsidR="002F170B">
        <w:rPr>
          <w:rFonts w:ascii="Times New Roman" w:hAnsi="Times New Roman" w:cs="Times New Roman" w:hint="eastAsia"/>
          <w:bCs/>
          <w:lang w:val="en-GB" w:eastAsia="ja-JP"/>
        </w:rPr>
        <w:t>、「災害・健康危機管理に関する</w:t>
      </w:r>
      <w:r w:rsidR="002F170B">
        <w:rPr>
          <w:rFonts w:ascii="Times New Roman" w:hAnsi="Times New Roman" w:cs="Times New Roman" w:hint="eastAsia"/>
          <w:bCs/>
          <w:lang w:val="en-GB" w:eastAsia="ja-JP"/>
        </w:rPr>
        <w:t>WHO</w:t>
      </w:r>
      <w:r w:rsidR="002F170B">
        <w:rPr>
          <w:rFonts w:ascii="Times New Roman" w:hAnsi="Times New Roman" w:cs="Times New Roman" w:hint="eastAsia"/>
          <w:bCs/>
          <w:lang w:val="en-GB" w:eastAsia="ja-JP"/>
        </w:rPr>
        <w:t>グローバル・リサーチ・ネットワーク代表者会議」</w:t>
      </w:r>
      <w:r w:rsidR="00A236B5">
        <w:rPr>
          <w:rFonts w:ascii="Times New Roman" w:hAnsi="Times New Roman" w:cs="Times New Roman" w:hint="eastAsia"/>
          <w:lang w:val="fr-FR" w:eastAsia="ja-JP"/>
        </w:rPr>
        <w:t>に関する記事が神戸新聞に</w:t>
      </w:r>
      <w:r w:rsidR="00A236B5">
        <w:rPr>
          <w:rFonts w:ascii="Times New Roman" w:hAnsi="Times New Roman" w:cs="Times New Roman" w:hint="eastAsia"/>
          <w:lang w:val="fr-FR" w:eastAsia="ja-JP"/>
        </w:rPr>
        <w:t>3</w:t>
      </w:r>
      <w:r w:rsidR="00A236B5">
        <w:rPr>
          <w:rFonts w:ascii="Times New Roman" w:hAnsi="Times New Roman" w:cs="Times New Roman" w:hint="eastAsia"/>
          <w:lang w:val="fr-FR" w:eastAsia="ja-JP"/>
        </w:rPr>
        <w:t>件、朝日新聞に</w:t>
      </w:r>
      <w:r w:rsidR="00A236B5">
        <w:rPr>
          <w:rFonts w:ascii="Times New Roman" w:hAnsi="Times New Roman" w:cs="Times New Roman" w:hint="eastAsia"/>
          <w:lang w:val="fr-FR" w:eastAsia="ja-JP"/>
        </w:rPr>
        <w:t>1</w:t>
      </w:r>
      <w:r w:rsidR="00A236B5">
        <w:rPr>
          <w:rFonts w:ascii="Times New Roman" w:hAnsi="Times New Roman" w:cs="Times New Roman" w:hint="eastAsia"/>
          <w:lang w:val="fr-FR" w:eastAsia="ja-JP"/>
        </w:rPr>
        <w:t>件掲載されました。</w:t>
      </w:r>
      <w:r w:rsidR="00AC15BF">
        <w:rPr>
          <w:rFonts w:ascii="Times New Roman" w:hAnsi="Times New Roman" w:cs="Times New Roman" w:hint="eastAsia"/>
          <w:lang w:val="fr-FR" w:eastAsia="ja-JP"/>
        </w:rPr>
        <w:t>過去数か月におけるその他の記事には、</w:t>
      </w:r>
      <w:r w:rsidR="008E5532">
        <w:rPr>
          <w:rFonts w:ascii="Times New Roman" w:hAnsi="Times New Roman" w:cs="Times New Roman" w:hint="eastAsia"/>
          <w:lang w:val="fr-FR" w:eastAsia="ja-JP"/>
        </w:rPr>
        <w:t>ラオス民主人民共和国との認知症に関する共同研究が</w:t>
      </w:r>
      <w:r w:rsidR="00AC15BF">
        <w:rPr>
          <w:rFonts w:ascii="Times New Roman" w:hAnsi="Times New Roman" w:cs="Times New Roman" w:hint="eastAsia"/>
          <w:lang w:val="fr-FR" w:eastAsia="ja-JP"/>
        </w:rPr>
        <w:t>国際誌</w:t>
      </w:r>
      <w:r w:rsidR="00AC15BF">
        <w:rPr>
          <w:rFonts w:ascii="Times New Roman" w:hAnsi="Times New Roman" w:cs="Times New Roman"/>
          <w:lang w:eastAsia="ja-JP"/>
        </w:rPr>
        <w:t xml:space="preserve"> The Diplomat </w:t>
      </w:r>
      <w:r w:rsidR="008E5532">
        <w:rPr>
          <w:rFonts w:ascii="Times New Roman" w:hAnsi="Times New Roman" w:cs="Times New Roman" w:hint="eastAsia"/>
          <w:lang w:eastAsia="ja-JP"/>
        </w:rPr>
        <w:t>に</w:t>
      </w:r>
      <w:r w:rsidR="00AC15BF">
        <w:rPr>
          <w:rFonts w:ascii="Times New Roman" w:hAnsi="Times New Roman" w:cs="Times New Roman" w:hint="eastAsia"/>
          <w:lang w:eastAsia="ja-JP"/>
        </w:rPr>
        <w:t>掲載</w:t>
      </w:r>
      <w:r w:rsidR="008E5532">
        <w:rPr>
          <w:rFonts w:ascii="Times New Roman" w:hAnsi="Times New Roman" w:cs="Times New Roman" w:hint="eastAsia"/>
          <w:lang w:eastAsia="ja-JP"/>
        </w:rPr>
        <w:t>されました</w:t>
      </w:r>
      <w:r w:rsidR="00AC15BF">
        <w:rPr>
          <w:rFonts w:ascii="Times New Roman" w:hAnsi="Times New Roman" w:cs="Times New Roman" w:hint="eastAsia"/>
          <w:lang w:eastAsia="ja-JP"/>
        </w:rPr>
        <w:t>。</w:t>
      </w:r>
    </w:p>
    <w:p w14:paraId="0B5A357E" w14:textId="77777777" w:rsidR="005E790F" w:rsidRDefault="005E790F" w:rsidP="007E7C84">
      <w:pPr>
        <w:spacing w:after="0" w:line="240" w:lineRule="auto"/>
        <w:rPr>
          <w:rFonts w:ascii="Times New Roman" w:hAnsi="Times New Roman" w:cs="Times New Roman"/>
          <w:b/>
          <w:i/>
          <w:lang w:val="en-GB" w:eastAsia="ja-JP"/>
        </w:rPr>
      </w:pPr>
    </w:p>
    <w:p w14:paraId="5A24DAB6" w14:textId="570BDA5A" w:rsidR="00484C5D" w:rsidRPr="005263E0" w:rsidRDefault="00502228" w:rsidP="007E7C84">
      <w:pPr>
        <w:spacing w:after="0" w:line="240" w:lineRule="auto"/>
        <w:rPr>
          <w:rFonts w:ascii="Times New Roman" w:hAnsi="Times New Roman" w:cs="Times New Roman"/>
          <w:lang w:val="en-GB" w:eastAsia="ja-JP"/>
        </w:rPr>
      </w:pPr>
      <w:r w:rsidRPr="005263E0">
        <w:rPr>
          <w:rFonts w:ascii="Times New Roman" w:hAnsi="Times New Roman" w:cs="Times New Roman"/>
          <w:b/>
          <w:i/>
          <w:lang w:val="en-GB" w:eastAsia="ja-JP"/>
        </w:rPr>
        <w:t>各研究プロジェクトの調査結果を広める</w:t>
      </w:r>
      <w:r w:rsidR="00AC6D36" w:rsidRPr="005263E0">
        <w:rPr>
          <w:rFonts w:ascii="Times New Roman" w:hAnsi="Times New Roman" w:cs="Times New Roman"/>
          <w:b/>
          <w:i/>
          <w:lang w:val="en-GB" w:eastAsia="ja-JP"/>
        </w:rPr>
        <w:t>広報計画：</w:t>
      </w:r>
      <w:r w:rsidR="00AC6D36" w:rsidRPr="005263E0">
        <w:rPr>
          <w:rFonts w:ascii="Times New Roman" w:hAnsi="Times New Roman" w:cs="Times New Roman"/>
          <w:lang w:eastAsia="ja-JP"/>
        </w:rPr>
        <w:t>WKC</w:t>
      </w:r>
      <w:r w:rsidRPr="005263E0">
        <w:rPr>
          <w:rFonts w:ascii="Times New Roman" w:hAnsi="Times New Roman" w:cs="Times New Roman"/>
          <w:lang w:eastAsia="ja-JP"/>
        </w:rPr>
        <w:t>は</w:t>
      </w:r>
      <w:r w:rsidR="0081414E">
        <w:rPr>
          <w:rFonts w:ascii="Times New Roman" w:hAnsi="Times New Roman" w:cs="Times New Roman" w:hint="eastAsia"/>
          <w:lang w:eastAsia="ja-JP"/>
        </w:rPr>
        <w:t>各</w:t>
      </w:r>
      <w:r w:rsidR="00AC6D36" w:rsidRPr="005263E0">
        <w:rPr>
          <w:rFonts w:ascii="Times New Roman" w:hAnsi="Times New Roman" w:cs="Times New Roman"/>
          <w:lang w:eastAsia="ja-JP"/>
        </w:rPr>
        <w:t>研究プロジェクト</w:t>
      </w:r>
      <w:r w:rsidRPr="005263E0">
        <w:rPr>
          <w:rFonts w:ascii="Times New Roman" w:hAnsi="Times New Roman" w:cs="Times New Roman"/>
          <w:lang w:eastAsia="ja-JP"/>
        </w:rPr>
        <w:t>で</w:t>
      </w:r>
      <w:r w:rsidR="00836D27">
        <w:rPr>
          <w:rFonts w:ascii="Times New Roman" w:hAnsi="Times New Roman" w:cs="Times New Roman" w:hint="eastAsia"/>
          <w:lang w:eastAsia="ja-JP"/>
        </w:rPr>
        <w:t>成果</w:t>
      </w:r>
      <w:r w:rsidRPr="005263E0">
        <w:rPr>
          <w:rFonts w:ascii="Times New Roman" w:hAnsi="Times New Roman" w:cs="Times New Roman"/>
          <w:lang w:val="en-GB" w:eastAsia="ja-JP"/>
        </w:rPr>
        <w:t>をどう</w:t>
      </w:r>
      <w:r w:rsidR="00836D27">
        <w:rPr>
          <w:rFonts w:ascii="Times New Roman" w:hAnsi="Times New Roman" w:cs="Times New Roman" w:hint="eastAsia"/>
          <w:lang w:val="en-GB" w:eastAsia="ja-JP"/>
        </w:rPr>
        <w:t>普及し</w:t>
      </w:r>
      <w:r w:rsidRPr="005263E0">
        <w:rPr>
          <w:rFonts w:ascii="Times New Roman" w:hAnsi="Times New Roman" w:cs="Times New Roman"/>
          <w:lang w:val="en-GB" w:eastAsia="ja-JP"/>
        </w:rPr>
        <w:t>ていくべきか</w:t>
      </w:r>
      <w:r w:rsidR="0081414E">
        <w:rPr>
          <w:rFonts w:ascii="Times New Roman" w:hAnsi="Times New Roman" w:cs="Times New Roman" w:hint="eastAsia"/>
          <w:lang w:val="en-GB" w:eastAsia="ja-JP"/>
        </w:rPr>
        <w:t>特定し</w:t>
      </w:r>
      <w:r w:rsidR="00AC6D36" w:rsidRPr="005263E0">
        <w:rPr>
          <w:rFonts w:ascii="Times New Roman" w:hAnsi="Times New Roman" w:cs="Times New Roman"/>
          <w:lang w:val="en-GB" w:eastAsia="ja-JP"/>
        </w:rPr>
        <w:t>てい</w:t>
      </w:r>
      <w:r w:rsidR="00710249" w:rsidRPr="005263E0">
        <w:rPr>
          <w:rFonts w:ascii="Times New Roman" w:hAnsi="Times New Roman" w:cs="Times New Roman"/>
          <w:lang w:val="en-GB" w:eastAsia="ja-JP"/>
        </w:rPr>
        <w:t>ます</w:t>
      </w:r>
      <w:r w:rsidR="00AC6D36" w:rsidRPr="005263E0">
        <w:rPr>
          <w:rFonts w:ascii="Times New Roman" w:hAnsi="Times New Roman" w:cs="Times New Roman"/>
          <w:lang w:val="en-GB" w:eastAsia="ja-JP"/>
        </w:rPr>
        <w:t>。</w:t>
      </w:r>
      <w:r w:rsidRPr="005263E0">
        <w:rPr>
          <w:rFonts w:ascii="Times New Roman" w:hAnsi="Times New Roman" w:cs="Times New Roman"/>
          <w:lang w:val="en-GB" w:eastAsia="ja-JP"/>
        </w:rPr>
        <w:t>具体的には、従来型</w:t>
      </w:r>
      <w:r w:rsidR="00AC6D36" w:rsidRPr="005263E0">
        <w:rPr>
          <w:rFonts w:ascii="Times New Roman" w:hAnsi="Times New Roman" w:cs="Times New Roman"/>
          <w:lang w:val="en-GB" w:eastAsia="ja-JP"/>
        </w:rPr>
        <w:t>学術論文、</w:t>
      </w:r>
      <w:r w:rsidR="00884F01" w:rsidRPr="005263E0">
        <w:rPr>
          <w:rFonts w:ascii="Times New Roman" w:hAnsi="Times New Roman" w:cs="Times New Roman"/>
          <w:lang w:val="en-GB" w:eastAsia="ja-JP"/>
        </w:rPr>
        <w:t>日英</w:t>
      </w:r>
      <w:r w:rsidRPr="005263E0">
        <w:rPr>
          <w:rFonts w:ascii="Times New Roman" w:hAnsi="Times New Roman" w:cs="Times New Roman"/>
          <w:lang w:val="en-GB" w:eastAsia="ja-JP"/>
        </w:rPr>
        <w:t>で研究開始時と終了時に</w:t>
      </w:r>
      <w:r w:rsidR="00884F01" w:rsidRPr="005263E0">
        <w:rPr>
          <w:rFonts w:ascii="Times New Roman" w:hAnsi="Times New Roman" w:cs="Times New Roman"/>
          <w:lang w:val="en-GB" w:eastAsia="ja-JP"/>
        </w:rPr>
        <w:t>概要</w:t>
      </w:r>
      <w:r w:rsidRPr="005263E0">
        <w:rPr>
          <w:rFonts w:ascii="Times New Roman" w:hAnsi="Times New Roman" w:cs="Times New Roman"/>
          <w:lang w:val="en-GB" w:eastAsia="ja-JP"/>
        </w:rPr>
        <w:t>をまとめたものを</w:t>
      </w:r>
      <w:r w:rsidR="00884F01" w:rsidRPr="005263E0">
        <w:rPr>
          <w:rFonts w:ascii="Times New Roman" w:hAnsi="Times New Roman" w:cs="Times New Roman"/>
          <w:lang w:val="en-GB" w:eastAsia="ja-JP"/>
        </w:rPr>
        <w:t>発表</w:t>
      </w:r>
      <w:r w:rsidRPr="005263E0">
        <w:rPr>
          <w:rFonts w:ascii="Times New Roman" w:hAnsi="Times New Roman" w:cs="Times New Roman"/>
          <w:lang w:val="en-GB" w:eastAsia="ja-JP"/>
        </w:rPr>
        <w:t>する、ウェブ上に</w:t>
      </w:r>
      <w:r w:rsidR="00884F01" w:rsidRPr="005263E0">
        <w:rPr>
          <w:rFonts w:ascii="Times New Roman" w:hAnsi="Times New Roman" w:cs="Times New Roman"/>
          <w:lang w:val="en-GB" w:eastAsia="ja-JP"/>
        </w:rPr>
        <w:t>研究概要説明</w:t>
      </w:r>
      <w:r w:rsidRPr="005263E0">
        <w:rPr>
          <w:rFonts w:ascii="Times New Roman" w:hAnsi="Times New Roman" w:cs="Times New Roman"/>
          <w:lang w:val="en-GB" w:eastAsia="ja-JP"/>
        </w:rPr>
        <w:t>を掲載する、研究者</w:t>
      </w:r>
      <w:r w:rsidR="00884F01" w:rsidRPr="005263E0">
        <w:rPr>
          <w:rFonts w:ascii="Times New Roman" w:hAnsi="Times New Roman" w:cs="Times New Roman"/>
          <w:lang w:val="en-GB" w:eastAsia="ja-JP"/>
        </w:rPr>
        <w:t>インタビュー、ツイッター、特定の研究プロジェクトや研究者</w:t>
      </w:r>
      <w:r w:rsidRPr="005263E0">
        <w:rPr>
          <w:rFonts w:ascii="Times New Roman" w:hAnsi="Times New Roman" w:cs="Times New Roman"/>
          <w:lang w:val="en-GB" w:eastAsia="ja-JP"/>
        </w:rPr>
        <w:t>の</w:t>
      </w:r>
      <w:r w:rsidR="00884F01" w:rsidRPr="005263E0">
        <w:rPr>
          <w:rFonts w:ascii="Times New Roman" w:hAnsi="Times New Roman" w:cs="Times New Roman"/>
          <w:lang w:val="en-GB" w:eastAsia="ja-JP"/>
        </w:rPr>
        <w:t>動画などが</w:t>
      </w:r>
      <w:r w:rsidRPr="005263E0">
        <w:rPr>
          <w:rFonts w:ascii="Times New Roman" w:hAnsi="Times New Roman" w:cs="Times New Roman"/>
          <w:lang w:val="en-GB" w:eastAsia="ja-JP"/>
        </w:rPr>
        <w:t>その方法で</w:t>
      </w:r>
      <w:r w:rsidR="00710249" w:rsidRPr="005263E0">
        <w:rPr>
          <w:rFonts w:ascii="Times New Roman" w:hAnsi="Times New Roman" w:cs="Times New Roman"/>
          <w:lang w:val="en-GB" w:eastAsia="ja-JP"/>
        </w:rPr>
        <w:t>す</w:t>
      </w:r>
      <w:r w:rsidR="00884F01" w:rsidRPr="005263E0">
        <w:rPr>
          <w:rFonts w:ascii="Times New Roman" w:hAnsi="Times New Roman" w:cs="Times New Roman"/>
          <w:lang w:val="en-GB" w:eastAsia="ja-JP"/>
        </w:rPr>
        <w:t>。</w:t>
      </w:r>
      <w:r w:rsidRPr="005263E0">
        <w:rPr>
          <w:rFonts w:ascii="Times New Roman" w:hAnsi="Times New Roman" w:cs="Times New Roman"/>
          <w:lang w:val="en-GB" w:eastAsia="ja-JP"/>
        </w:rPr>
        <w:t>また</w:t>
      </w:r>
      <w:r w:rsidR="0081414E">
        <w:rPr>
          <w:rFonts w:ascii="Times New Roman" w:hAnsi="Times New Roman" w:cs="Times New Roman" w:hint="eastAsia"/>
          <w:lang w:val="en-GB" w:eastAsia="ja-JP"/>
        </w:rPr>
        <w:t>、地元の</w:t>
      </w:r>
      <w:r w:rsidR="00884F01" w:rsidRPr="005263E0">
        <w:rPr>
          <w:rFonts w:ascii="Times New Roman" w:hAnsi="Times New Roman" w:cs="Times New Roman"/>
          <w:lang w:val="en-GB" w:eastAsia="ja-JP"/>
        </w:rPr>
        <w:t>神戸新聞</w:t>
      </w:r>
      <w:r w:rsidR="00836D27">
        <w:rPr>
          <w:rFonts w:ascii="Times New Roman" w:hAnsi="Times New Roman" w:cs="Times New Roman" w:hint="eastAsia"/>
          <w:lang w:val="en-GB" w:eastAsia="ja-JP"/>
        </w:rPr>
        <w:t>や記者クラブなどと</w:t>
      </w:r>
      <w:r w:rsidR="0081414E">
        <w:rPr>
          <w:rFonts w:ascii="Times New Roman" w:hAnsi="Times New Roman" w:cs="Times New Roman" w:hint="eastAsia"/>
          <w:lang w:val="en-GB" w:eastAsia="ja-JP"/>
        </w:rPr>
        <w:t>より強力な</w:t>
      </w:r>
      <w:r w:rsidR="00836D27">
        <w:rPr>
          <w:rFonts w:ascii="Times New Roman" w:hAnsi="Times New Roman" w:cs="Times New Roman" w:hint="eastAsia"/>
          <w:lang w:val="en-GB" w:eastAsia="ja-JP"/>
        </w:rPr>
        <w:t>繋がり</w:t>
      </w:r>
      <w:r w:rsidR="0081414E">
        <w:rPr>
          <w:rFonts w:ascii="Times New Roman" w:hAnsi="Times New Roman" w:cs="Times New Roman" w:hint="eastAsia"/>
          <w:lang w:val="en-GB" w:eastAsia="ja-JP"/>
        </w:rPr>
        <w:t>を構築し</w:t>
      </w:r>
      <w:r w:rsidR="00884F01" w:rsidRPr="005263E0">
        <w:rPr>
          <w:rFonts w:ascii="Times New Roman" w:hAnsi="Times New Roman" w:cs="Times New Roman"/>
          <w:lang w:val="en-GB" w:eastAsia="ja-JP"/>
        </w:rPr>
        <w:t>、重要な研究結果やイベント</w:t>
      </w:r>
      <w:r w:rsidRPr="005263E0">
        <w:rPr>
          <w:rFonts w:ascii="Times New Roman" w:hAnsi="Times New Roman" w:cs="Times New Roman"/>
          <w:lang w:val="en-GB" w:eastAsia="ja-JP"/>
        </w:rPr>
        <w:t>のプレスリリースも</w:t>
      </w:r>
      <w:r w:rsidR="00884F01" w:rsidRPr="005263E0">
        <w:rPr>
          <w:rFonts w:ascii="Times New Roman" w:hAnsi="Times New Roman" w:cs="Times New Roman"/>
          <w:lang w:val="en-GB" w:eastAsia="ja-JP"/>
        </w:rPr>
        <w:t>発表してい</w:t>
      </w:r>
      <w:r w:rsidR="00710249" w:rsidRPr="005263E0">
        <w:rPr>
          <w:rFonts w:ascii="Times New Roman" w:hAnsi="Times New Roman" w:cs="Times New Roman"/>
          <w:lang w:val="en-GB" w:eastAsia="ja-JP"/>
        </w:rPr>
        <w:t>ます</w:t>
      </w:r>
      <w:r w:rsidR="00884F01" w:rsidRPr="005263E0">
        <w:rPr>
          <w:rFonts w:ascii="Times New Roman" w:hAnsi="Times New Roman" w:cs="Times New Roman"/>
          <w:lang w:val="en-GB" w:eastAsia="ja-JP"/>
        </w:rPr>
        <w:t>。</w:t>
      </w:r>
      <w:r w:rsidR="007502B8" w:rsidRPr="005263E0">
        <w:rPr>
          <w:rFonts w:ascii="Times New Roman" w:hAnsi="Times New Roman" w:cs="Times New Roman"/>
          <w:lang w:val="en-GB" w:eastAsia="ja-JP"/>
        </w:rPr>
        <w:t xml:space="preserve"> </w:t>
      </w:r>
    </w:p>
    <w:p w14:paraId="0C46B274" w14:textId="1EC2CA43" w:rsidR="005E790F" w:rsidRDefault="005E790F">
      <w:pPr>
        <w:rPr>
          <w:rFonts w:ascii="Times New Roman" w:hAnsi="Times New Roman" w:cs="Times New Roman"/>
          <w:b/>
          <w:bCs/>
          <w:lang w:val="en-GB" w:eastAsia="ja-JP"/>
        </w:rPr>
      </w:pPr>
      <w:r>
        <w:rPr>
          <w:rFonts w:ascii="Times New Roman" w:hAnsi="Times New Roman" w:cs="Times New Roman"/>
          <w:b/>
          <w:bCs/>
          <w:lang w:val="en-GB" w:eastAsia="ja-JP"/>
        </w:rPr>
        <w:br w:type="page"/>
      </w:r>
    </w:p>
    <w:p w14:paraId="31D63B9D" w14:textId="7B8714B6" w:rsidR="00652AC2" w:rsidRDefault="00652AC2" w:rsidP="00F64AD7">
      <w:pPr>
        <w:pStyle w:val="ListParagraph"/>
        <w:spacing w:after="0" w:line="240" w:lineRule="auto"/>
        <w:ind w:left="0"/>
        <w:rPr>
          <w:rFonts w:ascii="Times New Roman" w:hAnsi="Times New Roman" w:cs="Times New Roman"/>
          <w:b/>
          <w:bCs/>
          <w:lang w:val="en-GB" w:eastAsia="ja-JP"/>
        </w:rPr>
      </w:pPr>
    </w:p>
    <w:p w14:paraId="0832951D" w14:textId="77777777" w:rsidR="00AD1D46" w:rsidRPr="005263E0" w:rsidRDefault="00AD1D46" w:rsidP="00F64AD7">
      <w:pPr>
        <w:pStyle w:val="ListParagraph"/>
        <w:spacing w:after="0" w:line="240" w:lineRule="auto"/>
        <w:ind w:left="0"/>
        <w:rPr>
          <w:rFonts w:ascii="Times New Roman" w:hAnsi="Times New Roman" w:cs="Times New Roman"/>
          <w:b/>
          <w:bCs/>
          <w:lang w:val="en-GB" w:eastAsia="ja-JP"/>
        </w:rPr>
      </w:pPr>
      <w:bookmarkStart w:id="0" w:name="_GoBack"/>
      <w:bookmarkEnd w:id="0"/>
    </w:p>
    <w:p w14:paraId="256400CB" w14:textId="1DD02E66" w:rsidR="00F64AD7" w:rsidRPr="005263E0" w:rsidRDefault="00E80831" w:rsidP="00F64AD7">
      <w:pPr>
        <w:pStyle w:val="ListParagraph"/>
        <w:spacing w:after="0" w:line="240" w:lineRule="auto"/>
        <w:ind w:left="0"/>
        <w:rPr>
          <w:rFonts w:ascii="Times New Roman" w:hAnsi="Times New Roman" w:cs="Times New Roman"/>
          <w:b/>
          <w:bCs/>
          <w:lang w:val="en-GB" w:eastAsia="ja-JP"/>
        </w:rPr>
      </w:pPr>
      <w:r w:rsidRPr="005263E0">
        <w:rPr>
          <w:rFonts w:ascii="Times New Roman" w:hAnsi="Times New Roman" w:cs="Times New Roman"/>
          <w:b/>
          <w:bCs/>
          <w:lang w:val="en-GB" w:eastAsia="ja-JP"/>
        </w:rPr>
        <w:t>目標</w:t>
      </w:r>
      <w:r w:rsidR="00F64AD7" w:rsidRPr="005263E0">
        <w:rPr>
          <w:rFonts w:ascii="Times New Roman" w:hAnsi="Times New Roman" w:cs="Times New Roman"/>
          <w:b/>
          <w:bCs/>
          <w:lang w:val="en-GB" w:eastAsia="ja-JP"/>
        </w:rPr>
        <w:t xml:space="preserve"> 3</w:t>
      </w:r>
      <w:r w:rsidR="00F343AB">
        <w:rPr>
          <w:rFonts w:ascii="Times New Roman" w:hAnsi="Times New Roman" w:cs="Times New Roman"/>
          <w:b/>
          <w:bCs/>
          <w:lang w:val="en-GB" w:eastAsia="ja-JP"/>
        </w:rPr>
        <w:t>：</w:t>
      </w:r>
      <w:r w:rsidR="003C49DB" w:rsidRPr="005263E0">
        <w:rPr>
          <w:rFonts w:ascii="Times New Roman" w:hAnsi="Times New Roman" w:cs="Times New Roman"/>
          <w:b/>
          <w:bCs/>
          <w:lang w:val="en-GB" w:eastAsia="ja-JP"/>
        </w:rPr>
        <w:t xml:space="preserve"> </w:t>
      </w:r>
      <w:r w:rsidR="003C49DB" w:rsidRPr="005263E0">
        <w:rPr>
          <w:rFonts w:ascii="Times New Roman" w:hAnsi="Times New Roman" w:cs="Times New Roman"/>
          <w:b/>
          <w:bCs/>
          <w:lang w:val="en-GB" w:eastAsia="ja-JP"/>
        </w:rPr>
        <w:t>地域</w:t>
      </w:r>
      <w:r w:rsidR="00502228" w:rsidRPr="005263E0">
        <w:rPr>
          <w:rFonts w:ascii="Times New Roman" w:hAnsi="Times New Roman" w:cs="Times New Roman"/>
          <w:b/>
          <w:bCs/>
          <w:lang w:val="en-GB" w:eastAsia="ja-JP"/>
        </w:rPr>
        <w:t>における健康の</w:t>
      </w:r>
      <w:r w:rsidR="003C49DB" w:rsidRPr="005263E0">
        <w:rPr>
          <w:rFonts w:ascii="Times New Roman" w:hAnsi="Times New Roman" w:cs="Times New Roman"/>
          <w:b/>
          <w:bCs/>
          <w:lang w:val="en-GB" w:eastAsia="ja-JP"/>
        </w:rPr>
        <w:t>認識</w:t>
      </w:r>
      <w:r w:rsidRPr="005263E0">
        <w:rPr>
          <w:rFonts w:ascii="Times New Roman" w:hAnsi="Times New Roman" w:cs="Times New Roman"/>
          <w:b/>
          <w:bCs/>
          <w:lang w:val="en-GB" w:eastAsia="ja-JP"/>
        </w:rPr>
        <w:t>向上に寄与</w:t>
      </w:r>
      <w:r w:rsidR="009C5307" w:rsidRPr="005263E0">
        <w:rPr>
          <w:rFonts w:ascii="Times New Roman" w:hAnsi="Times New Roman" w:cs="Times New Roman"/>
          <w:b/>
          <w:bCs/>
          <w:lang w:val="en-GB" w:eastAsia="ja-JP"/>
        </w:rPr>
        <w:t xml:space="preserve"> </w:t>
      </w:r>
    </w:p>
    <w:p w14:paraId="0A949344" w14:textId="77777777" w:rsidR="009C5307" w:rsidRPr="005263E0" w:rsidRDefault="009C5307" w:rsidP="00F64AD7">
      <w:pPr>
        <w:pStyle w:val="ListParagraph"/>
        <w:spacing w:after="0" w:line="240" w:lineRule="auto"/>
        <w:ind w:left="0"/>
        <w:rPr>
          <w:rFonts w:ascii="Times New Roman" w:hAnsi="Times New Roman" w:cs="Times New Roman"/>
          <w:b/>
          <w:bCs/>
          <w:lang w:val="en-GB" w:eastAsia="ja-JP"/>
        </w:rPr>
      </w:pPr>
    </w:p>
    <w:p w14:paraId="21A885D7" w14:textId="73C1997D" w:rsidR="009C5307" w:rsidRPr="005263E0" w:rsidRDefault="00C65EB5" w:rsidP="00F64AD7">
      <w:pPr>
        <w:spacing w:after="0" w:line="240" w:lineRule="auto"/>
        <w:rPr>
          <w:rFonts w:ascii="Times New Roman" w:hAnsi="Times New Roman" w:cs="Times New Roman"/>
          <w:bCs/>
          <w:lang w:val="en-GB" w:eastAsia="ja-JP"/>
        </w:rPr>
      </w:pPr>
      <w:r>
        <w:rPr>
          <w:rFonts w:ascii="Times New Roman" w:hAnsi="Times New Roman" w:cs="Times New Roman" w:hint="eastAsia"/>
          <w:b/>
          <w:bCs/>
          <w:i/>
          <w:lang w:val="en-GB" w:eastAsia="ja-JP"/>
        </w:rPr>
        <w:t>学生への</w:t>
      </w:r>
      <w:r w:rsidR="00D75B94" w:rsidRPr="005263E0">
        <w:rPr>
          <w:rFonts w:ascii="Times New Roman" w:hAnsi="Times New Roman" w:cs="Times New Roman"/>
          <w:b/>
          <w:bCs/>
          <w:i/>
          <w:lang w:val="en-GB" w:eastAsia="ja-JP"/>
        </w:rPr>
        <w:t>レクチャー</w:t>
      </w:r>
      <w:r w:rsidR="003C49DB" w:rsidRPr="005263E0">
        <w:rPr>
          <w:rFonts w:ascii="Times New Roman" w:hAnsi="Times New Roman" w:cs="Times New Roman"/>
          <w:b/>
          <w:bCs/>
          <w:lang w:val="en-GB" w:eastAsia="ja-JP"/>
        </w:rPr>
        <w:t>：</w:t>
      </w:r>
      <w:r w:rsidR="009C5307" w:rsidRPr="005263E0">
        <w:rPr>
          <w:rFonts w:ascii="Times New Roman" w:hAnsi="Times New Roman" w:cs="Times New Roman"/>
          <w:bCs/>
          <w:lang w:val="en-GB" w:eastAsia="ja-JP"/>
        </w:rPr>
        <w:t>WKC</w:t>
      </w:r>
      <w:r w:rsidR="00502228" w:rsidRPr="005263E0">
        <w:rPr>
          <w:rFonts w:ascii="Times New Roman" w:hAnsi="Times New Roman" w:cs="Times New Roman"/>
          <w:bCs/>
          <w:lang w:val="en-GB" w:eastAsia="ja-JP"/>
        </w:rPr>
        <w:t>は小学校、中高等学校、大学の生徒に向け</w:t>
      </w:r>
      <w:r w:rsidR="00884F01" w:rsidRPr="005263E0">
        <w:rPr>
          <w:rFonts w:ascii="Times New Roman" w:hAnsi="Times New Roman" w:cs="Times New Roman"/>
          <w:bCs/>
          <w:lang w:eastAsia="ja-JP"/>
        </w:rPr>
        <w:t>WHO</w:t>
      </w:r>
      <w:r w:rsidR="00884F01" w:rsidRPr="005263E0">
        <w:rPr>
          <w:rFonts w:ascii="Times New Roman" w:hAnsi="Times New Roman" w:cs="Times New Roman"/>
          <w:bCs/>
          <w:lang w:eastAsia="ja-JP"/>
        </w:rPr>
        <w:t>と</w:t>
      </w:r>
      <w:r w:rsidR="00884F01" w:rsidRPr="005263E0">
        <w:rPr>
          <w:rFonts w:ascii="Times New Roman" w:hAnsi="Times New Roman" w:cs="Times New Roman"/>
          <w:bCs/>
          <w:lang w:eastAsia="ja-JP"/>
        </w:rPr>
        <w:t>WKC</w:t>
      </w:r>
      <w:r w:rsidR="00884F01" w:rsidRPr="005263E0">
        <w:rPr>
          <w:rFonts w:ascii="Times New Roman" w:hAnsi="Times New Roman" w:cs="Times New Roman"/>
          <w:bCs/>
          <w:lang w:eastAsia="ja-JP"/>
        </w:rPr>
        <w:t>の活動に関するレクチャーを行なってい</w:t>
      </w:r>
      <w:r w:rsidR="00FF5DF4" w:rsidRPr="005263E0">
        <w:rPr>
          <w:rFonts w:ascii="Times New Roman" w:hAnsi="Times New Roman" w:cs="Times New Roman"/>
          <w:bCs/>
          <w:lang w:eastAsia="ja-JP"/>
        </w:rPr>
        <w:t>ます</w:t>
      </w:r>
      <w:r w:rsidR="00884F01" w:rsidRPr="005263E0">
        <w:rPr>
          <w:rFonts w:ascii="Times New Roman" w:hAnsi="Times New Roman" w:cs="Times New Roman"/>
          <w:bCs/>
          <w:lang w:eastAsia="ja-JP"/>
        </w:rPr>
        <w:t>。</w:t>
      </w:r>
      <w:r w:rsidR="009C5307" w:rsidRPr="005263E0">
        <w:rPr>
          <w:rFonts w:ascii="Times New Roman" w:hAnsi="Times New Roman" w:cs="Times New Roman"/>
          <w:bCs/>
          <w:lang w:val="en-GB" w:eastAsia="ja-JP"/>
        </w:rPr>
        <w:t>2018</w:t>
      </w:r>
      <w:r w:rsidR="00502228" w:rsidRPr="005263E0">
        <w:rPr>
          <w:rFonts w:ascii="Times New Roman" w:hAnsi="Times New Roman" w:cs="Times New Roman"/>
          <w:bCs/>
          <w:lang w:val="en-GB" w:eastAsia="ja-JP"/>
        </w:rPr>
        <w:t>年</w:t>
      </w:r>
      <w:r w:rsidR="003C49DB" w:rsidRPr="005263E0">
        <w:rPr>
          <w:rFonts w:ascii="Times New Roman" w:hAnsi="Times New Roman" w:cs="Times New Roman"/>
          <w:bCs/>
          <w:lang w:val="en-GB" w:eastAsia="ja-JP"/>
        </w:rPr>
        <w:t>は兵庫県と神戸市の</w:t>
      </w:r>
      <w:r w:rsidR="003C49DB" w:rsidRPr="005263E0">
        <w:rPr>
          <w:rFonts w:ascii="Times New Roman" w:hAnsi="Times New Roman" w:cs="Times New Roman"/>
          <w:bCs/>
          <w:lang w:eastAsia="ja-JP"/>
        </w:rPr>
        <w:t>33</w:t>
      </w:r>
      <w:r w:rsidR="003C49DB" w:rsidRPr="005263E0">
        <w:rPr>
          <w:rFonts w:ascii="Times New Roman" w:hAnsi="Times New Roman" w:cs="Times New Roman"/>
          <w:bCs/>
          <w:lang w:eastAsia="ja-JP"/>
        </w:rPr>
        <w:t>校でレクチャーを行</w:t>
      </w:r>
      <w:r w:rsidR="00FF5DF4" w:rsidRPr="005263E0">
        <w:rPr>
          <w:rFonts w:ascii="Times New Roman" w:hAnsi="Times New Roman" w:cs="Times New Roman"/>
          <w:bCs/>
          <w:lang w:eastAsia="ja-JP"/>
        </w:rPr>
        <w:t>いました</w:t>
      </w:r>
      <w:r w:rsidR="003C49DB" w:rsidRPr="005263E0">
        <w:rPr>
          <w:rFonts w:ascii="Times New Roman" w:hAnsi="Times New Roman" w:cs="Times New Roman"/>
          <w:bCs/>
          <w:lang w:eastAsia="ja-JP"/>
        </w:rPr>
        <w:t>。</w:t>
      </w:r>
      <w:r w:rsidR="006872B9" w:rsidRPr="005263E0">
        <w:rPr>
          <w:rFonts w:ascii="Times New Roman" w:hAnsi="Times New Roman" w:cs="Times New Roman"/>
          <w:bCs/>
          <w:lang w:val="en-GB" w:eastAsia="ja-JP"/>
        </w:rPr>
        <w:t>2019</w:t>
      </w:r>
      <w:r w:rsidR="003C49DB" w:rsidRPr="005263E0">
        <w:rPr>
          <w:rFonts w:ascii="Times New Roman" w:hAnsi="Times New Roman" w:cs="Times New Roman"/>
          <w:bCs/>
          <w:lang w:val="en-GB" w:eastAsia="ja-JP"/>
        </w:rPr>
        <w:t>年はすでに</w:t>
      </w:r>
      <w:r w:rsidR="003C49DB" w:rsidRPr="005263E0">
        <w:rPr>
          <w:rFonts w:ascii="Times New Roman" w:hAnsi="Times New Roman" w:cs="Times New Roman"/>
          <w:bCs/>
          <w:lang w:eastAsia="ja-JP"/>
        </w:rPr>
        <w:t>20</w:t>
      </w:r>
      <w:r w:rsidR="003C49DB" w:rsidRPr="005263E0">
        <w:rPr>
          <w:rFonts w:ascii="Times New Roman" w:hAnsi="Times New Roman" w:cs="Times New Roman"/>
          <w:bCs/>
          <w:lang w:eastAsia="ja-JP"/>
        </w:rPr>
        <w:t>校</w:t>
      </w:r>
      <w:r>
        <w:rPr>
          <w:rFonts w:ascii="Times New Roman" w:hAnsi="Times New Roman" w:cs="Times New Roman" w:hint="eastAsia"/>
          <w:bCs/>
          <w:lang w:eastAsia="ja-JP"/>
        </w:rPr>
        <w:t>とアジア医学生連絡協議会などに</w:t>
      </w:r>
      <w:r w:rsidR="003C49DB" w:rsidRPr="005263E0">
        <w:rPr>
          <w:rFonts w:ascii="Times New Roman" w:hAnsi="Times New Roman" w:cs="Times New Roman"/>
          <w:bCs/>
          <w:lang w:eastAsia="ja-JP"/>
        </w:rPr>
        <w:t>レクチャー</w:t>
      </w:r>
      <w:r w:rsidR="00502228" w:rsidRPr="005263E0">
        <w:rPr>
          <w:rFonts w:ascii="Times New Roman" w:hAnsi="Times New Roman" w:cs="Times New Roman"/>
          <w:bCs/>
          <w:lang w:eastAsia="ja-JP"/>
        </w:rPr>
        <w:t>を行なってい</w:t>
      </w:r>
      <w:r w:rsidR="00FF5DF4" w:rsidRPr="005263E0">
        <w:rPr>
          <w:rFonts w:ascii="Times New Roman" w:hAnsi="Times New Roman" w:cs="Times New Roman"/>
          <w:bCs/>
          <w:lang w:eastAsia="ja-JP"/>
        </w:rPr>
        <w:t>ます</w:t>
      </w:r>
      <w:r w:rsidR="003C49DB" w:rsidRPr="005263E0">
        <w:rPr>
          <w:rFonts w:ascii="Times New Roman" w:hAnsi="Times New Roman" w:cs="Times New Roman"/>
          <w:bCs/>
          <w:lang w:eastAsia="ja-JP"/>
        </w:rPr>
        <w:t>。</w:t>
      </w:r>
      <w:r w:rsidR="006872B9" w:rsidRPr="005263E0">
        <w:rPr>
          <w:rFonts w:ascii="Times New Roman" w:hAnsi="Times New Roman" w:cs="Times New Roman"/>
          <w:bCs/>
          <w:lang w:val="en-GB" w:eastAsia="ja-JP"/>
        </w:rPr>
        <w:t xml:space="preserve"> </w:t>
      </w:r>
    </w:p>
    <w:p w14:paraId="3AD9C904" w14:textId="77777777" w:rsidR="00D555D9" w:rsidRDefault="00D555D9" w:rsidP="00F64AD7">
      <w:pPr>
        <w:spacing w:after="0" w:line="240" w:lineRule="auto"/>
        <w:rPr>
          <w:rFonts w:ascii="Times New Roman" w:hAnsi="Times New Roman" w:cs="Times New Roman"/>
          <w:b/>
          <w:bCs/>
          <w:i/>
          <w:lang w:val="en-GB" w:eastAsia="ja-JP"/>
        </w:rPr>
      </w:pPr>
    </w:p>
    <w:p w14:paraId="50623A68" w14:textId="56CABDA2" w:rsidR="00F64AD7" w:rsidRPr="005263E0" w:rsidRDefault="00502228" w:rsidP="00F64AD7">
      <w:pPr>
        <w:spacing w:after="0" w:line="240" w:lineRule="auto"/>
        <w:rPr>
          <w:rFonts w:ascii="Times New Roman" w:hAnsi="Times New Roman" w:cs="Times New Roman"/>
          <w:bCs/>
          <w:lang w:val="en-GB" w:eastAsia="ja-JP"/>
        </w:rPr>
      </w:pPr>
      <w:r w:rsidRPr="005263E0">
        <w:rPr>
          <w:rFonts w:ascii="Times New Roman" w:hAnsi="Times New Roman" w:cs="Times New Roman"/>
          <w:b/>
          <w:bCs/>
          <w:i/>
          <w:lang w:val="en-GB" w:eastAsia="ja-JP"/>
        </w:rPr>
        <w:t>地域の</w:t>
      </w:r>
      <w:r w:rsidR="00D75B94" w:rsidRPr="005263E0">
        <w:rPr>
          <w:rFonts w:ascii="Times New Roman" w:hAnsi="Times New Roman" w:cs="Times New Roman"/>
          <w:b/>
          <w:bCs/>
          <w:i/>
          <w:lang w:val="en-GB" w:eastAsia="ja-JP"/>
        </w:rPr>
        <w:t>委員会への参加</w:t>
      </w:r>
      <w:r w:rsidR="003C49DB" w:rsidRPr="005263E0">
        <w:rPr>
          <w:rFonts w:ascii="Times New Roman" w:hAnsi="Times New Roman" w:cs="Times New Roman"/>
          <w:b/>
          <w:bCs/>
          <w:i/>
          <w:lang w:val="en-GB" w:eastAsia="ja-JP"/>
        </w:rPr>
        <w:t>：</w:t>
      </w:r>
      <w:r w:rsidR="009C5307" w:rsidRPr="005263E0">
        <w:rPr>
          <w:rFonts w:ascii="Times New Roman" w:hAnsi="Times New Roman" w:cs="Times New Roman"/>
          <w:bCs/>
          <w:lang w:val="en-GB" w:eastAsia="ja-JP"/>
        </w:rPr>
        <w:t>W</w:t>
      </w:r>
      <w:r w:rsidR="00F64AD7" w:rsidRPr="005263E0">
        <w:rPr>
          <w:rFonts w:ascii="Times New Roman" w:hAnsi="Times New Roman" w:cs="Times New Roman"/>
          <w:bCs/>
          <w:lang w:val="en-GB" w:eastAsia="ja-JP"/>
        </w:rPr>
        <w:t>KC</w:t>
      </w:r>
      <w:r w:rsidRPr="005263E0">
        <w:rPr>
          <w:rFonts w:ascii="Times New Roman" w:hAnsi="Times New Roman" w:cs="Times New Roman"/>
          <w:bCs/>
          <w:lang w:val="en-GB" w:eastAsia="ja-JP"/>
        </w:rPr>
        <w:t>の職員による</w:t>
      </w:r>
      <w:r w:rsidR="003C49DB" w:rsidRPr="005263E0">
        <w:rPr>
          <w:rFonts w:ascii="Times New Roman" w:hAnsi="Times New Roman" w:cs="Times New Roman"/>
          <w:bCs/>
          <w:lang w:val="en-GB" w:eastAsia="ja-JP"/>
        </w:rPr>
        <w:t>地域の委員会や会議で</w:t>
      </w:r>
      <w:r w:rsidRPr="005263E0">
        <w:rPr>
          <w:rFonts w:ascii="Times New Roman" w:hAnsi="Times New Roman" w:cs="Times New Roman"/>
          <w:bCs/>
          <w:lang w:val="en-GB" w:eastAsia="ja-JP"/>
        </w:rPr>
        <w:t>の</w:t>
      </w:r>
      <w:r w:rsidR="003C49DB" w:rsidRPr="005263E0">
        <w:rPr>
          <w:rFonts w:ascii="Times New Roman" w:hAnsi="Times New Roman" w:cs="Times New Roman"/>
          <w:bCs/>
          <w:lang w:val="en-GB" w:eastAsia="ja-JP"/>
        </w:rPr>
        <w:t>発言</w:t>
      </w:r>
      <w:r w:rsidRPr="005263E0">
        <w:rPr>
          <w:rFonts w:ascii="Times New Roman" w:hAnsi="Times New Roman" w:cs="Times New Roman"/>
          <w:bCs/>
          <w:lang w:val="en-GB" w:eastAsia="ja-JP"/>
        </w:rPr>
        <w:t>を通じて</w:t>
      </w:r>
      <w:r w:rsidR="00FF5DF4" w:rsidRPr="005263E0">
        <w:rPr>
          <w:rFonts w:ascii="Times New Roman" w:hAnsi="Times New Roman" w:cs="Times New Roman"/>
          <w:bCs/>
          <w:lang w:val="en-GB" w:eastAsia="ja-JP"/>
        </w:rPr>
        <w:t>、</w:t>
      </w:r>
      <w:r w:rsidR="003C49DB" w:rsidRPr="005263E0">
        <w:rPr>
          <w:rFonts w:ascii="Times New Roman" w:hAnsi="Times New Roman" w:cs="Times New Roman"/>
          <w:bCs/>
          <w:lang w:val="en-GB" w:eastAsia="ja-JP"/>
        </w:rPr>
        <w:t>住民</w:t>
      </w:r>
      <w:r w:rsidRPr="005263E0">
        <w:rPr>
          <w:rFonts w:ascii="Times New Roman" w:hAnsi="Times New Roman" w:cs="Times New Roman"/>
          <w:bCs/>
          <w:lang w:val="en-GB" w:eastAsia="ja-JP"/>
        </w:rPr>
        <w:t>の</w:t>
      </w:r>
      <w:r w:rsidR="003C49DB" w:rsidRPr="005263E0">
        <w:rPr>
          <w:rFonts w:ascii="Times New Roman" w:hAnsi="Times New Roman" w:cs="Times New Roman"/>
          <w:bCs/>
          <w:lang w:val="en-GB" w:eastAsia="ja-JP"/>
        </w:rPr>
        <w:t>保健向上を図</w:t>
      </w:r>
      <w:r w:rsidR="00FF5DF4" w:rsidRPr="005263E0">
        <w:rPr>
          <w:rFonts w:ascii="Times New Roman" w:hAnsi="Times New Roman" w:cs="Times New Roman"/>
          <w:bCs/>
          <w:lang w:val="en-GB" w:eastAsia="ja-JP"/>
        </w:rPr>
        <w:t>ることに努めます</w:t>
      </w:r>
      <w:r w:rsidR="003C49DB" w:rsidRPr="005263E0">
        <w:rPr>
          <w:rFonts w:ascii="Times New Roman" w:hAnsi="Times New Roman" w:cs="Times New Roman"/>
          <w:bCs/>
          <w:lang w:val="en-GB" w:eastAsia="ja-JP"/>
        </w:rPr>
        <w:t>。</w:t>
      </w:r>
      <w:r w:rsidR="00744BF6" w:rsidRPr="005263E0">
        <w:rPr>
          <w:rFonts w:ascii="Times New Roman" w:hAnsi="Times New Roman" w:cs="Times New Roman"/>
          <w:bCs/>
          <w:lang w:val="en-GB" w:eastAsia="ja-JP"/>
        </w:rPr>
        <w:t>2018</w:t>
      </w:r>
      <w:r w:rsidR="00C65EB5">
        <w:rPr>
          <w:rFonts w:ascii="Times New Roman" w:hAnsi="Times New Roman" w:cs="Times New Roman" w:hint="eastAsia"/>
          <w:bCs/>
          <w:lang w:val="en-GB" w:eastAsia="ja-JP"/>
        </w:rPr>
        <w:t>-2019</w:t>
      </w:r>
      <w:r w:rsidR="00C65EB5">
        <w:rPr>
          <w:rFonts w:ascii="Times New Roman" w:hAnsi="Times New Roman" w:cs="Times New Roman" w:hint="eastAsia"/>
          <w:bCs/>
          <w:lang w:val="en-GB" w:eastAsia="ja-JP"/>
        </w:rPr>
        <w:t>の</w:t>
      </w:r>
      <w:r w:rsidR="00C65EB5">
        <w:rPr>
          <w:rFonts w:ascii="Times New Roman" w:hAnsi="Times New Roman" w:cs="Times New Roman" w:hint="eastAsia"/>
          <w:bCs/>
          <w:lang w:val="en-GB" w:eastAsia="ja-JP"/>
        </w:rPr>
        <w:t>2</w:t>
      </w:r>
      <w:r w:rsidR="003C49DB" w:rsidRPr="005263E0">
        <w:rPr>
          <w:rFonts w:ascii="Times New Roman" w:hAnsi="Times New Roman" w:cs="Times New Roman"/>
          <w:bCs/>
          <w:lang w:val="en-GB" w:eastAsia="ja-JP"/>
        </w:rPr>
        <w:t>年</w:t>
      </w:r>
      <w:r w:rsidR="00C65EB5">
        <w:rPr>
          <w:rFonts w:ascii="Times New Roman" w:hAnsi="Times New Roman" w:cs="Times New Roman" w:hint="eastAsia"/>
          <w:bCs/>
          <w:lang w:val="en-GB" w:eastAsia="ja-JP"/>
        </w:rPr>
        <w:t>間で</w:t>
      </w:r>
      <w:r w:rsidR="003C49DB" w:rsidRPr="005263E0">
        <w:rPr>
          <w:rFonts w:ascii="Times New Roman" w:hAnsi="Times New Roman" w:cs="Times New Roman"/>
          <w:bCs/>
          <w:lang w:val="en-GB" w:eastAsia="ja-JP"/>
        </w:rPr>
        <w:t>次のような委員会に参加し</w:t>
      </w:r>
      <w:r w:rsidR="00FF5DF4" w:rsidRPr="005263E0">
        <w:rPr>
          <w:rFonts w:ascii="Times New Roman" w:hAnsi="Times New Roman" w:cs="Times New Roman"/>
          <w:bCs/>
          <w:lang w:val="en-GB" w:eastAsia="ja-JP"/>
        </w:rPr>
        <w:t>まし</w:t>
      </w:r>
      <w:r w:rsidR="003C49DB" w:rsidRPr="005263E0">
        <w:rPr>
          <w:rFonts w:ascii="Times New Roman" w:hAnsi="Times New Roman" w:cs="Times New Roman"/>
          <w:bCs/>
          <w:lang w:val="en-GB" w:eastAsia="ja-JP"/>
        </w:rPr>
        <w:t>た。</w:t>
      </w:r>
    </w:p>
    <w:p w14:paraId="63677C99" w14:textId="77777777" w:rsidR="00F64AD7" w:rsidRPr="005263E0" w:rsidRDefault="00F64AD7" w:rsidP="00F64AD7">
      <w:pPr>
        <w:spacing w:after="0" w:line="240" w:lineRule="auto"/>
        <w:rPr>
          <w:rFonts w:ascii="Times New Roman" w:hAnsi="Times New Roman" w:cs="Times New Roman"/>
          <w:bCs/>
          <w:lang w:val="en-GB" w:eastAsia="ja-JP"/>
        </w:rPr>
      </w:pPr>
    </w:p>
    <w:p w14:paraId="48666916" w14:textId="62D19B91" w:rsidR="00744BF6" w:rsidRPr="005263E0" w:rsidRDefault="00E80831" w:rsidP="00744BF6">
      <w:pPr>
        <w:pStyle w:val="ListParagraph"/>
        <w:numPr>
          <w:ilvl w:val="0"/>
          <w:numId w:val="35"/>
        </w:numPr>
        <w:spacing w:after="0" w:line="240" w:lineRule="auto"/>
        <w:rPr>
          <w:rFonts w:ascii="Times New Roman" w:hAnsi="Times New Roman" w:cs="Times New Roman"/>
          <w:bCs/>
          <w:lang w:val="en-GB" w:eastAsia="ja-JP"/>
        </w:rPr>
      </w:pPr>
      <w:r w:rsidRPr="005263E0">
        <w:rPr>
          <w:rFonts w:ascii="Times New Roman" w:hAnsi="Times New Roman" w:cs="Times New Roman"/>
          <w:bCs/>
          <w:lang w:val="en-GB" w:eastAsia="ja-JP"/>
        </w:rPr>
        <w:t>兵庫県</w:t>
      </w:r>
      <w:r w:rsidR="00666292">
        <w:rPr>
          <w:rFonts w:ascii="Times New Roman" w:hAnsi="Times New Roman" w:cs="Times New Roman" w:hint="eastAsia"/>
          <w:bCs/>
          <w:lang w:val="en-GB" w:eastAsia="ja-JP"/>
        </w:rPr>
        <w:t>受動喫煙防止対策検討</w:t>
      </w:r>
      <w:r w:rsidR="00D75B94" w:rsidRPr="005263E0">
        <w:rPr>
          <w:rFonts w:ascii="Times New Roman" w:hAnsi="Times New Roman" w:cs="Times New Roman"/>
          <w:bCs/>
          <w:lang w:val="en-GB" w:eastAsia="ja-JP"/>
        </w:rPr>
        <w:t>委員会</w:t>
      </w:r>
      <w:r w:rsidR="00CB5482">
        <w:rPr>
          <w:rFonts w:ascii="Times New Roman" w:hAnsi="Times New Roman" w:cs="Times New Roman" w:hint="eastAsia"/>
          <w:bCs/>
          <w:lang w:val="en-GB" w:eastAsia="ja-JP"/>
        </w:rPr>
        <w:t>（</w:t>
      </w:r>
      <w:r w:rsidR="007C323D" w:rsidRPr="005263E0">
        <w:rPr>
          <w:rFonts w:ascii="Times New Roman" w:hAnsi="Times New Roman" w:cs="Times New Roman"/>
          <w:bCs/>
          <w:lang w:val="en-GB" w:eastAsia="ja-JP"/>
        </w:rPr>
        <w:t>委員</w:t>
      </w:r>
      <w:r w:rsidR="00CB5482">
        <w:rPr>
          <w:rFonts w:ascii="Times New Roman" w:hAnsi="Times New Roman" w:cs="Times New Roman" w:hint="eastAsia"/>
          <w:bCs/>
          <w:lang w:val="en-GB" w:eastAsia="ja-JP"/>
        </w:rPr>
        <w:t>）</w:t>
      </w:r>
    </w:p>
    <w:p w14:paraId="1423EB1A" w14:textId="1661B155" w:rsidR="00F64AD7" w:rsidRPr="005263E0" w:rsidRDefault="00D75B94" w:rsidP="009F1668">
      <w:pPr>
        <w:pStyle w:val="ListParagraph"/>
        <w:numPr>
          <w:ilvl w:val="0"/>
          <w:numId w:val="35"/>
        </w:numPr>
        <w:spacing w:after="0" w:line="240" w:lineRule="auto"/>
        <w:rPr>
          <w:rFonts w:ascii="Times New Roman" w:hAnsi="Times New Roman" w:cs="Times New Roman"/>
          <w:bCs/>
          <w:lang w:val="en-GB" w:eastAsia="ja-JP"/>
        </w:rPr>
      </w:pPr>
      <w:r w:rsidRPr="005263E0">
        <w:rPr>
          <w:rFonts w:ascii="Times New Roman" w:hAnsi="Times New Roman" w:cs="Times New Roman"/>
          <w:bCs/>
          <w:lang w:val="en-GB" w:eastAsia="ja-JP"/>
        </w:rPr>
        <w:t>京都大学</w:t>
      </w:r>
      <w:r w:rsidR="00666292">
        <w:rPr>
          <w:rFonts w:ascii="Times New Roman" w:hAnsi="Times New Roman" w:cs="Times New Roman" w:hint="eastAsia"/>
          <w:bCs/>
          <w:lang w:val="en-GB" w:eastAsia="ja-JP"/>
        </w:rPr>
        <w:t>大学院医学研究科社会健康医学系専攻社会疫学分野</w:t>
      </w:r>
      <w:r w:rsidR="007C323D" w:rsidRPr="005263E0">
        <w:rPr>
          <w:rFonts w:ascii="Times New Roman" w:hAnsi="Times New Roman" w:cs="Times New Roman"/>
          <w:bCs/>
          <w:lang w:val="en-GB" w:eastAsia="ja-JP"/>
        </w:rPr>
        <w:t>外部諮問委員会</w:t>
      </w:r>
      <w:r w:rsidR="00CB5482">
        <w:rPr>
          <w:rFonts w:ascii="Times New Roman" w:hAnsi="Times New Roman" w:cs="Times New Roman" w:hint="eastAsia"/>
          <w:bCs/>
          <w:lang w:val="en-GB" w:eastAsia="ja-JP"/>
        </w:rPr>
        <w:t>（</w:t>
      </w:r>
      <w:r w:rsidR="00666292">
        <w:rPr>
          <w:rFonts w:ascii="Times New Roman" w:hAnsi="Times New Roman" w:cs="Times New Roman" w:hint="eastAsia"/>
          <w:bCs/>
          <w:lang w:val="en-GB" w:eastAsia="ja-JP"/>
        </w:rPr>
        <w:t>委員</w:t>
      </w:r>
      <w:r w:rsidR="00CB5482">
        <w:rPr>
          <w:rFonts w:ascii="Times New Roman" w:hAnsi="Times New Roman" w:cs="Times New Roman" w:hint="eastAsia"/>
          <w:bCs/>
          <w:lang w:val="en-GB" w:eastAsia="ja-JP"/>
        </w:rPr>
        <w:t>）</w:t>
      </w:r>
    </w:p>
    <w:p w14:paraId="40FEFF0A" w14:textId="7B4D9E3F" w:rsidR="00F64AD7" w:rsidRPr="005263E0" w:rsidRDefault="007C323D" w:rsidP="00F64AD7">
      <w:pPr>
        <w:pStyle w:val="ListParagraph"/>
        <w:numPr>
          <w:ilvl w:val="0"/>
          <w:numId w:val="35"/>
        </w:numPr>
        <w:spacing w:after="0" w:line="240" w:lineRule="auto"/>
        <w:rPr>
          <w:rFonts w:ascii="Times New Roman" w:hAnsi="Times New Roman" w:cs="Times New Roman"/>
          <w:bCs/>
          <w:lang w:val="en-GB" w:eastAsia="ja-JP"/>
        </w:rPr>
      </w:pPr>
      <w:r w:rsidRPr="005263E0">
        <w:rPr>
          <w:rFonts w:ascii="Times New Roman" w:hAnsi="Times New Roman" w:cs="Times New Roman"/>
          <w:bCs/>
          <w:lang w:val="en-GB" w:eastAsia="ja-JP"/>
        </w:rPr>
        <w:t>健康創造都市</w:t>
      </w:r>
      <w:r w:rsidRPr="005263E0">
        <w:rPr>
          <w:rFonts w:ascii="Times New Roman" w:hAnsi="Times New Roman" w:cs="Times New Roman"/>
          <w:bCs/>
          <w:lang w:eastAsia="ja-JP"/>
        </w:rPr>
        <w:t>KOBE</w:t>
      </w:r>
      <w:r w:rsidR="00666292">
        <w:rPr>
          <w:rFonts w:ascii="Times New Roman" w:hAnsi="Times New Roman" w:cs="Times New Roman" w:hint="eastAsia"/>
          <w:bCs/>
          <w:lang w:eastAsia="ja-JP"/>
        </w:rPr>
        <w:t>推進会議</w:t>
      </w:r>
      <w:r w:rsidR="00CB5482">
        <w:rPr>
          <w:rFonts w:ascii="Times New Roman" w:hAnsi="Times New Roman" w:cs="Times New Roman" w:hint="eastAsia"/>
          <w:bCs/>
          <w:lang w:eastAsia="ja-JP"/>
        </w:rPr>
        <w:t>（</w:t>
      </w:r>
      <w:r w:rsidRPr="005263E0">
        <w:rPr>
          <w:rFonts w:ascii="Times New Roman" w:hAnsi="Times New Roman" w:cs="Times New Roman"/>
          <w:bCs/>
          <w:lang w:eastAsia="ja-JP"/>
        </w:rPr>
        <w:t>委員</w:t>
      </w:r>
      <w:r w:rsidR="00CB5482">
        <w:rPr>
          <w:rFonts w:ascii="Times New Roman" w:hAnsi="Times New Roman" w:cs="Times New Roman" w:hint="eastAsia"/>
          <w:bCs/>
          <w:lang w:eastAsia="ja-JP"/>
        </w:rPr>
        <w:t>）</w:t>
      </w:r>
    </w:p>
    <w:p w14:paraId="62315C63" w14:textId="7BFC7D96" w:rsidR="00744BF6" w:rsidRPr="005263E0" w:rsidRDefault="00E80831" w:rsidP="00744BF6">
      <w:pPr>
        <w:pStyle w:val="ListParagraph"/>
        <w:numPr>
          <w:ilvl w:val="0"/>
          <w:numId w:val="35"/>
        </w:numPr>
        <w:spacing w:after="0" w:line="240" w:lineRule="auto"/>
        <w:rPr>
          <w:rFonts w:ascii="Times New Roman" w:hAnsi="Times New Roman" w:cs="Times New Roman"/>
          <w:bCs/>
          <w:lang w:val="en-GB" w:eastAsia="ja-JP"/>
        </w:rPr>
      </w:pPr>
      <w:r w:rsidRPr="005263E0">
        <w:rPr>
          <w:rFonts w:ascii="Times New Roman" w:hAnsi="Times New Roman" w:cs="Times New Roman"/>
          <w:bCs/>
          <w:lang w:val="en-GB" w:eastAsia="ja-JP"/>
        </w:rPr>
        <w:t>神戸市</w:t>
      </w:r>
      <w:r w:rsidR="007C323D" w:rsidRPr="005263E0">
        <w:rPr>
          <w:rFonts w:ascii="Times New Roman" w:hAnsi="Times New Roman" w:cs="Times New Roman"/>
          <w:bCs/>
          <w:lang w:val="en-GB" w:eastAsia="ja-JP"/>
        </w:rPr>
        <w:t>健康・</w:t>
      </w:r>
      <w:r w:rsidRPr="005263E0">
        <w:rPr>
          <w:rFonts w:ascii="Times New Roman" w:hAnsi="Times New Roman" w:cs="Times New Roman"/>
          <w:bCs/>
          <w:lang w:val="en-GB" w:eastAsia="ja-JP"/>
        </w:rPr>
        <w:t>医療</w:t>
      </w:r>
      <w:r w:rsidR="007C323D" w:rsidRPr="005263E0">
        <w:rPr>
          <w:rFonts w:ascii="Times New Roman" w:hAnsi="Times New Roman" w:cs="Times New Roman"/>
          <w:bCs/>
          <w:lang w:val="en-GB" w:eastAsia="ja-JP"/>
        </w:rPr>
        <w:t>戦略会議</w:t>
      </w:r>
    </w:p>
    <w:p w14:paraId="5D67604F" w14:textId="11974DCC" w:rsidR="00744BF6" w:rsidRPr="005263E0" w:rsidRDefault="00E80831" w:rsidP="00744BF6">
      <w:pPr>
        <w:pStyle w:val="ListParagraph"/>
        <w:numPr>
          <w:ilvl w:val="0"/>
          <w:numId w:val="35"/>
        </w:numPr>
        <w:spacing w:after="0" w:line="240" w:lineRule="auto"/>
        <w:rPr>
          <w:rFonts w:ascii="Times New Roman" w:hAnsi="Times New Roman" w:cs="Times New Roman"/>
          <w:bCs/>
          <w:lang w:val="en-GB" w:eastAsia="ja-JP"/>
        </w:rPr>
      </w:pPr>
      <w:r w:rsidRPr="005263E0">
        <w:rPr>
          <w:rFonts w:ascii="Times New Roman" w:hAnsi="Times New Roman" w:cs="Times New Roman"/>
          <w:bCs/>
          <w:lang w:val="en-GB" w:eastAsia="ja-JP"/>
        </w:rPr>
        <w:t>兵庫県</w:t>
      </w:r>
      <w:r w:rsidR="00666292">
        <w:rPr>
          <w:rFonts w:ascii="Times New Roman" w:hAnsi="Times New Roman" w:cs="Times New Roman" w:hint="eastAsia"/>
          <w:bCs/>
          <w:lang w:val="en-GB" w:eastAsia="ja-JP"/>
        </w:rPr>
        <w:t>新型</w:t>
      </w:r>
      <w:r w:rsidR="007C323D" w:rsidRPr="005263E0">
        <w:rPr>
          <w:rFonts w:ascii="Times New Roman" w:hAnsi="Times New Roman" w:cs="Times New Roman"/>
          <w:bCs/>
          <w:lang w:val="en-GB" w:eastAsia="ja-JP"/>
        </w:rPr>
        <w:t>インフルエンザ</w:t>
      </w:r>
      <w:r w:rsidR="00666292">
        <w:rPr>
          <w:rFonts w:ascii="Times New Roman" w:hAnsi="Times New Roman" w:cs="Times New Roman" w:hint="eastAsia"/>
          <w:bCs/>
          <w:lang w:val="en-GB" w:eastAsia="ja-JP"/>
        </w:rPr>
        <w:t>等対策有識者</w:t>
      </w:r>
      <w:r w:rsidR="00417061">
        <w:rPr>
          <w:rFonts w:ascii="Times New Roman" w:hAnsi="Times New Roman" w:cs="Times New Roman" w:hint="eastAsia"/>
          <w:bCs/>
          <w:lang w:val="en-GB" w:eastAsia="ja-JP"/>
        </w:rPr>
        <w:t>会議（オブザーバー）</w:t>
      </w:r>
    </w:p>
    <w:p w14:paraId="118AFE20" w14:textId="433BC5A4" w:rsidR="00F64AD7" w:rsidRPr="005263E0" w:rsidRDefault="00417061" w:rsidP="00744BF6">
      <w:pPr>
        <w:pStyle w:val="ListParagraph"/>
        <w:numPr>
          <w:ilvl w:val="0"/>
          <w:numId w:val="35"/>
        </w:numPr>
        <w:spacing w:after="0" w:line="240" w:lineRule="auto"/>
        <w:rPr>
          <w:rFonts w:ascii="Times New Roman" w:hAnsi="Times New Roman" w:cs="Times New Roman"/>
          <w:bCs/>
          <w:lang w:val="en-GB"/>
        </w:rPr>
      </w:pPr>
      <w:r>
        <w:rPr>
          <w:rFonts w:ascii="Times New Roman" w:hAnsi="Times New Roman" w:cs="Times New Roman" w:hint="eastAsia"/>
          <w:bCs/>
          <w:lang w:val="en-GB" w:eastAsia="ja-JP"/>
        </w:rPr>
        <w:t>ひょうご・神戸健康危機管理会</w:t>
      </w:r>
      <w:r w:rsidR="00CB5482">
        <w:rPr>
          <w:rFonts w:ascii="Times New Roman" w:hAnsi="Times New Roman" w:cs="Times New Roman" w:hint="eastAsia"/>
          <w:bCs/>
          <w:lang w:val="en-GB" w:eastAsia="ja-JP"/>
        </w:rPr>
        <w:t>（</w:t>
      </w:r>
      <w:r>
        <w:rPr>
          <w:rFonts w:ascii="Times New Roman" w:hAnsi="Times New Roman" w:cs="Times New Roman" w:hint="eastAsia"/>
          <w:bCs/>
          <w:lang w:val="en-GB" w:eastAsia="ja-JP"/>
        </w:rPr>
        <w:t>委員</w:t>
      </w:r>
      <w:r w:rsidR="00CB5482">
        <w:rPr>
          <w:rFonts w:ascii="Times New Roman" w:hAnsi="Times New Roman" w:cs="Times New Roman" w:hint="eastAsia"/>
          <w:bCs/>
          <w:lang w:val="en-GB" w:eastAsia="ja-JP"/>
        </w:rPr>
        <w:t>）</w:t>
      </w:r>
    </w:p>
    <w:p w14:paraId="1C43BCC9" w14:textId="7355452D" w:rsidR="00F64AD7" w:rsidRPr="005263E0" w:rsidRDefault="00417061" w:rsidP="00F64AD7">
      <w:pPr>
        <w:pStyle w:val="ListParagraph"/>
        <w:numPr>
          <w:ilvl w:val="0"/>
          <w:numId w:val="35"/>
        </w:numPr>
        <w:rPr>
          <w:rFonts w:ascii="Times New Roman" w:hAnsi="Times New Roman" w:cs="Times New Roman"/>
          <w:bCs/>
          <w:lang w:eastAsia="ja-JP"/>
        </w:rPr>
      </w:pPr>
      <w:r>
        <w:rPr>
          <w:rFonts w:ascii="Times New Roman" w:hAnsi="Times New Roman" w:cs="Times New Roman" w:hint="eastAsia"/>
          <w:bCs/>
          <w:lang w:val="en-GB" w:eastAsia="ja-JP"/>
        </w:rPr>
        <w:t>神戸市</w:t>
      </w:r>
      <w:r w:rsidR="007C323D" w:rsidRPr="005263E0">
        <w:rPr>
          <w:rFonts w:ascii="Times New Roman" w:hAnsi="Times New Roman" w:cs="Times New Roman"/>
          <w:bCs/>
          <w:lang w:val="en-GB" w:eastAsia="ja-JP"/>
        </w:rPr>
        <w:t>認知症の人にやさしいまち</w:t>
      </w:r>
      <w:r>
        <w:rPr>
          <w:rFonts w:ascii="Times New Roman" w:hAnsi="Times New Roman" w:cs="Times New Roman" w:hint="eastAsia"/>
          <w:bCs/>
          <w:lang w:val="en-GB" w:eastAsia="ja-JP"/>
        </w:rPr>
        <w:t>づくりに関する有識者会議（オブザーバー）</w:t>
      </w:r>
    </w:p>
    <w:p w14:paraId="6DAE3678" w14:textId="6C505462" w:rsidR="00F64AD7" w:rsidRPr="005263E0" w:rsidRDefault="00E80831" w:rsidP="00F64AD7">
      <w:pPr>
        <w:pStyle w:val="ListParagraph"/>
        <w:numPr>
          <w:ilvl w:val="0"/>
          <w:numId w:val="35"/>
        </w:numPr>
        <w:rPr>
          <w:rFonts w:ascii="Times New Roman" w:hAnsi="Times New Roman" w:cs="Times New Roman"/>
          <w:bCs/>
          <w:lang w:eastAsia="ja-JP"/>
        </w:rPr>
      </w:pPr>
      <w:r w:rsidRPr="005263E0">
        <w:rPr>
          <w:rFonts w:ascii="Times New Roman" w:hAnsi="Times New Roman" w:cs="Times New Roman"/>
          <w:bCs/>
          <w:lang w:val="en-GB" w:eastAsia="ja-JP"/>
        </w:rPr>
        <w:t>神戸市</w:t>
      </w:r>
      <w:r w:rsidR="00417061">
        <w:rPr>
          <w:rFonts w:ascii="Times New Roman" w:hAnsi="Times New Roman" w:cs="Times New Roman" w:hint="eastAsia"/>
          <w:bCs/>
          <w:lang w:val="en-GB" w:eastAsia="ja-JP"/>
        </w:rPr>
        <w:t>ヘルス</w:t>
      </w:r>
      <w:r w:rsidR="003A2828" w:rsidRPr="005263E0">
        <w:rPr>
          <w:rFonts w:ascii="Times New Roman" w:hAnsi="Times New Roman" w:cs="Times New Roman"/>
          <w:bCs/>
          <w:lang w:val="en-GB" w:eastAsia="ja-JP"/>
        </w:rPr>
        <w:t>ケアサービス</w:t>
      </w:r>
      <w:r w:rsidR="00417061">
        <w:rPr>
          <w:rFonts w:ascii="Times New Roman" w:hAnsi="Times New Roman" w:cs="Times New Roman" w:hint="eastAsia"/>
          <w:bCs/>
          <w:lang w:val="en-GB" w:eastAsia="ja-JP"/>
        </w:rPr>
        <w:t>支援事業に関する有識者会議</w:t>
      </w:r>
      <w:r w:rsidR="00CB5482">
        <w:rPr>
          <w:rFonts w:ascii="Times New Roman" w:hAnsi="Times New Roman" w:cs="Times New Roman" w:hint="eastAsia"/>
          <w:bCs/>
          <w:lang w:val="en-GB" w:eastAsia="ja-JP"/>
        </w:rPr>
        <w:t>（</w:t>
      </w:r>
      <w:r w:rsidR="00417061">
        <w:rPr>
          <w:rFonts w:ascii="Times New Roman" w:hAnsi="Times New Roman" w:cs="Times New Roman" w:hint="eastAsia"/>
          <w:bCs/>
          <w:lang w:val="en-GB" w:eastAsia="ja-JP"/>
        </w:rPr>
        <w:t>委員</w:t>
      </w:r>
      <w:r w:rsidR="00CB5482">
        <w:rPr>
          <w:rFonts w:ascii="Times New Roman" w:hAnsi="Times New Roman" w:cs="Times New Roman" w:hint="eastAsia"/>
          <w:bCs/>
          <w:lang w:val="en-GB" w:eastAsia="ja-JP"/>
        </w:rPr>
        <w:t>）</w:t>
      </w:r>
    </w:p>
    <w:p w14:paraId="4F6C966C" w14:textId="14A93ED4" w:rsidR="00F64AD7" w:rsidRPr="005263E0" w:rsidRDefault="00356627" w:rsidP="00F64AD7">
      <w:pPr>
        <w:pStyle w:val="ListParagraph"/>
        <w:numPr>
          <w:ilvl w:val="0"/>
          <w:numId w:val="35"/>
        </w:numPr>
        <w:rPr>
          <w:rFonts w:ascii="Times New Roman" w:hAnsi="Times New Roman" w:cs="Times New Roman"/>
          <w:bCs/>
          <w:lang w:eastAsia="ja-JP"/>
        </w:rPr>
      </w:pPr>
      <w:r>
        <w:rPr>
          <w:rFonts w:ascii="Times New Roman" w:hAnsi="Times New Roman" w:cs="Times New Roman" w:hint="eastAsia"/>
          <w:bCs/>
          <w:lang w:val="en-GB" w:eastAsia="ja-JP"/>
        </w:rPr>
        <w:t>国際防災・人道支援協議会</w:t>
      </w:r>
      <w:r w:rsidR="00CB5482">
        <w:rPr>
          <w:rFonts w:ascii="Times New Roman" w:hAnsi="Times New Roman" w:cs="Times New Roman" w:hint="eastAsia"/>
          <w:bCs/>
          <w:lang w:val="en-GB" w:eastAsia="ja-JP"/>
        </w:rPr>
        <w:t>（</w:t>
      </w:r>
      <w:r>
        <w:rPr>
          <w:rFonts w:ascii="Times New Roman" w:hAnsi="Times New Roman" w:cs="Times New Roman" w:hint="eastAsia"/>
          <w:bCs/>
          <w:lang w:val="en-GB" w:eastAsia="ja-JP"/>
        </w:rPr>
        <w:t>役員</w:t>
      </w:r>
      <w:r w:rsidR="00CB5482">
        <w:rPr>
          <w:rFonts w:ascii="Times New Roman" w:hAnsi="Times New Roman" w:cs="Times New Roman" w:hint="eastAsia"/>
          <w:bCs/>
          <w:lang w:val="en-GB" w:eastAsia="ja-JP"/>
        </w:rPr>
        <w:t>）</w:t>
      </w:r>
    </w:p>
    <w:p w14:paraId="13D39EC1" w14:textId="02D00D2A" w:rsidR="00F64AD7" w:rsidRPr="005263E0" w:rsidRDefault="00D1447E" w:rsidP="00F64AD7">
      <w:pPr>
        <w:pStyle w:val="ListParagraph"/>
        <w:numPr>
          <w:ilvl w:val="0"/>
          <w:numId w:val="35"/>
        </w:numPr>
        <w:rPr>
          <w:rFonts w:ascii="Times New Roman" w:hAnsi="Times New Roman" w:cs="Times New Roman"/>
          <w:bCs/>
          <w:lang w:eastAsia="ja-JP"/>
        </w:rPr>
      </w:pPr>
      <w:r w:rsidRPr="005263E0">
        <w:rPr>
          <w:rFonts w:ascii="Times New Roman" w:hAnsi="Times New Roman" w:cs="Times New Roman"/>
          <w:bCs/>
          <w:lang w:val="en-GB" w:eastAsia="ja-JP"/>
        </w:rPr>
        <w:t>国際復興支援プラットフォーム（</w:t>
      </w:r>
      <w:r w:rsidRPr="005263E0">
        <w:rPr>
          <w:rFonts w:ascii="Times New Roman" w:hAnsi="Times New Roman" w:cs="Times New Roman"/>
          <w:bCs/>
          <w:lang w:val="en-GB" w:eastAsia="ja-JP"/>
        </w:rPr>
        <w:t>IRP</w:t>
      </w:r>
      <w:r w:rsidRPr="005263E0">
        <w:rPr>
          <w:rFonts w:ascii="Times New Roman" w:hAnsi="Times New Roman" w:cs="Times New Roman"/>
          <w:bCs/>
          <w:lang w:val="en-GB" w:eastAsia="ja-JP"/>
        </w:rPr>
        <w:t>）運営委員会</w:t>
      </w:r>
      <w:r w:rsidR="00CB5482">
        <w:rPr>
          <w:rFonts w:ascii="Times New Roman" w:hAnsi="Times New Roman" w:cs="Times New Roman" w:hint="eastAsia"/>
          <w:bCs/>
          <w:lang w:val="en-GB" w:eastAsia="ja-JP"/>
        </w:rPr>
        <w:t>（</w:t>
      </w:r>
      <w:r w:rsidR="00356627">
        <w:rPr>
          <w:rFonts w:ascii="Times New Roman" w:hAnsi="Times New Roman" w:cs="Times New Roman" w:hint="eastAsia"/>
          <w:bCs/>
          <w:lang w:val="en-GB" w:eastAsia="ja-JP"/>
        </w:rPr>
        <w:t>委員</w:t>
      </w:r>
      <w:r w:rsidR="00CB5482">
        <w:rPr>
          <w:rFonts w:ascii="Times New Roman" w:hAnsi="Times New Roman" w:cs="Times New Roman" w:hint="eastAsia"/>
          <w:bCs/>
          <w:lang w:val="en-GB" w:eastAsia="ja-JP"/>
        </w:rPr>
        <w:t>）</w:t>
      </w:r>
    </w:p>
    <w:p w14:paraId="53EE3B9C" w14:textId="57A4B996" w:rsidR="00D1447E" w:rsidRPr="005263E0" w:rsidRDefault="00356627" w:rsidP="00D1447E">
      <w:pPr>
        <w:pStyle w:val="ListParagraph"/>
        <w:numPr>
          <w:ilvl w:val="0"/>
          <w:numId w:val="35"/>
        </w:numPr>
        <w:rPr>
          <w:rFonts w:ascii="Times New Roman" w:hAnsi="Times New Roman" w:cs="Times New Roman"/>
          <w:bCs/>
          <w:lang w:val="en-GB" w:eastAsia="ja-JP"/>
        </w:rPr>
      </w:pPr>
      <w:r>
        <w:rPr>
          <w:rFonts w:ascii="Times New Roman" w:hAnsi="Times New Roman" w:cs="Times New Roman" w:hint="eastAsia"/>
          <w:bCs/>
          <w:lang w:val="en-GB" w:eastAsia="ja-JP"/>
        </w:rPr>
        <w:t>神戸検疫所</w:t>
      </w:r>
      <w:r w:rsidR="00AC691E" w:rsidRPr="005263E0">
        <w:rPr>
          <w:rFonts w:ascii="Times New Roman" w:hAnsi="Times New Roman" w:cs="Times New Roman"/>
          <w:bCs/>
          <w:lang w:val="en-GB" w:eastAsia="ja-JP"/>
        </w:rPr>
        <w:t>感染症</w:t>
      </w:r>
      <w:r>
        <w:rPr>
          <w:rFonts w:ascii="Times New Roman" w:hAnsi="Times New Roman" w:cs="Times New Roman" w:hint="eastAsia"/>
          <w:bCs/>
          <w:lang w:val="en-GB" w:eastAsia="ja-JP"/>
        </w:rPr>
        <w:t>対策訓練（基調講演）</w:t>
      </w:r>
    </w:p>
    <w:p w14:paraId="636BD9D8" w14:textId="77777777" w:rsidR="00D1447E" w:rsidRPr="005263E0" w:rsidRDefault="00D1447E" w:rsidP="00D1447E">
      <w:pPr>
        <w:rPr>
          <w:rFonts w:ascii="Times New Roman" w:hAnsi="Times New Roman" w:cs="Times New Roman"/>
          <w:b/>
          <w:i/>
          <w:u w:val="single"/>
          <w:lang w:val="en-GB" w:eastAsia="ja-JP"/>
        </w:rPr>
      </w:pPr>
    </w:p>
    <w:p w14:paraId="099098C1" w14:textId="5D7E3FD8" w:rsidR="00105503" w:rsidRPr="005263E0" w:rsidRDefault="00D1447E" w:rsidP="00D1447E">
      <w:pPr>
        <w:rPr>
          <w:rFonts w:ascii="Times New Roman" w:hAnsi="Times New Roman" w:cs="Times New Roman"/>
          <w:bCs/>
          <w:lang w:val="en-GB" w:eastAsia="ja-JP"/>
        </w:rPr>
      </w:pPr>
      <w:r w:rsidRPr="005263E0">
        <w:rPr>
          <w:rFonts w:ascii="Times New Roman" w:hAnsi="Times New Roman" w:cs="Times New Roman"/>
          <w:b/>
          <w:i/>
          <w:lang w:val="en-GB" w:eastAsia="ja-JP"/>
        </w:rPr>
        <w:t>WHO</w:t>
      </w:r>
      <w:r w:rsidR="00D75B94" w:rsidRPr="005263E0">
        <w:rPr>
          <w:rFonts w:ascii="Times New Roman" w:hAnsi="Times New Roman" w:cs="Times New Roman"/>
          <w:b/>
          <w:i/>
          <w:lang w:val="en-GB" w:eastAsia="ja-JP"/>
        </w:rPr>
        <w:t>感染症</w:t>
      </w:r>
      <w:r w:rsidR="000C6C2D">
        <w:rPr>
          <w:rFonts w:ascii="Times New Roman" w:hAnsi="Times New Roman" w:cs="Times New Roman" w:hint="eastAsia"/>
          <w:b/>
          <w:i/>
          <w:lang w:val="en-GB" w:eastAsia="ja-JP"/>
        </w:rPr>
        <w:t>流行情報</w:t>
      </w:r>
      <w:r w:rsidR="00D75B94" w:rsidRPr="005263E0">
        <w:rPr>
          <w:rFonts w:ascii="Times New Roman" w:hAnsi="Times New Roman" w:cs="Times New Roman"/>
          <w:b/>
          <w:i/>
          <w:lang w:val="en-GB" w:eastAsia="ja-JP"/>
        </w:rPr>
        <w:t>（</w:t>
      </w:r>
      <w:r w:rsidR="00D75B94" w:rsidRPr="005263E0">
        <w:rPr>
          <w:rFonts w:ascii="Times New Roman" w:hAnsi="Times New Roman" w:cs="Times New Roman"/>
          <w:b/>
          <w:i/>
          <w:lang w:val="en-GB" w:eastAsia="ja-JP"/>
        </w:rPr>
        <w:t>DON</w:t>
      </w:r>
      <w:r w:rsidR="00D75B94" w:rsidRPr="005263E0">
        <w:rPr>
          <w:rFonts w:ascii="Times New Roman" w:hAnsi="Times New Roman" w:cs="Times New Roman"/>
          <w:b/>
          <w:i/>
          <w:lang w:val="en-GB" w:eastAsia="ja-JP"/>
        </w:rPr>
        <w:t>）の翻訳</w:t>
      </w:r>
      <w:r w:rsidR="00AC691E" w:rsidRPr="005263E0">
        <w:rPr>
          <w:rFonts w:ascii="Times New Roman" w:hAnsi="Times New Roman" w:cs="Times New Roman"/>
          <w:b/>
          <w:i/>
          <w:lang w:val="en-GB" w:eastAsia="ja-JP"/>
        </w:rPr>
        <w:t>：</w:t>
      </w:r>
      <w:r w:rsidR="000C6C2D">
        <w:rPr>
          <w:rFonts w:ascii="Times New Roman" w:hAnsi="Times New Roman" w:cs="Times New Roman" w:hint="eastAsia"/>
          <w:lang w:val="en-GB" w:eastAsia="ja-JP"/>
        </w:rPr>
        <w:t>ひょうご・神戸</w:t>
      </w:r>
      <w:r w:rsidR="00AC691E" w:rsidRPr="005263E0">
        <w:rPr>
          <w:rFonts w:ascii="Times New Roman" w:hAnsi="Times New Roman" w:cs="Times New Roman"/>
          <w:b/>
          <w:lang w:val="en-GB" w:eastAsia="ja-JP"/>
        </w:rPr>
        <w:t>健康危機管理</w:t>
      </w:r>
      <w:r w:rsidR="00502228" w:rsidRPr="005263E0">
        <w:rPr>
          <w:rFonts w:ascii="Times New Roman" w:hAnsi="Times New Roman" w:cs="Times New Roman"/>
          <w:b/>
          <w:lang w:val="en-GB" w:eastAsia="ja-JP"/>
        </w:rPr>
        <w:t>専門家委員会</w:t>
      </w:r>
      <w:r w:rsidR="00AC691E" w:rsidRPr="005263E0">
        <w:rPr>
          <w:rFonts w:ascii="Times New Roman" w:hAnsi="Times New Roman" w:cs="Times New Roman"/>
          <w:b/>
          <w:lang w:val="en-GB" w:eastAsia="ja-JP"/>
        </w:rPr>
        <w:t>の</w:t>
      </w:r>
      <w:r w:rsidR="000C6C2D">
        <w:rPr>
          <w:rFonts w:ascii="Times New Roman" w:hAnsi="Times New Roman" w:cs="Times New Roman" w:hint="eastAsia"/>
          <w:lang w:val="en-GB" w:eastAsia="ja-JP"/>
        </w:rPr>
        <w:t>要望に応え</w:t>
      </w:r>
      <w:r w:rsidR="00AC691E" w:rsidRPr="005263E0">
        <w:rPr>
          <w:rFonts w:ascii="Times New Roman" w:hAnsi="Times New Roman" w:cs="Times New Roman"/>
          <w:lang w:val="en-GB" w:eastAsia="ja-JP"/>
        </w:rPr>
        <w:t>、</w:t>
      </w:r>
      <w:r w:rsidR="00AC691E" w:rsidRPr="005263E0">
        <w:rPr>
          <w:rFonts w:ascii="Times New Roman" w:hAnsi="Times New Roman" w:cs="Times New Roman"/>
          <w:lang w:eastAsia="ja-JP"/>
        </w:rPr>
        <w:t>WKC</w:t>
      </w:r>
      <w:r w:rsidR="00AC691E" w:rsidRPr="005263E0">
        <w:rPr>
          <w:rFonts w:ascii="Times New Roman" w:hAnsi="Times New Roman" w:cs="Times New Roman"/>
          <w:lang w:eastAsia="ja-JP"/>
        </w:rPr>
        <w:t>はグローバル</w:t>
      </w:r>
      <w:r w:rsidR="00AC691E" w:rsidRPr="005263E0">
        <w:rPr>
          <w:rFonts w:ascii="Times New Roman" w:hAnsi="Times New Roman" w:cs="Times New Roman"/>
          <w:lang w:eastAsia="ja-JP"/>
        </w:rPr>
        <w:t>WHO</w:t>
      </w:r>
      <w:r w:rsidR="0071316F" w:rsidRPr="005263E0">
        <w:rPr>
          <w:rFonts w:ascii="Times New Roman" w:hAnsi="Times New Roman" w:cs="Times New Roman"/>
          <w:lang w:eastAsia="ja-JP"/>
        </w:rPr>
        <w:t>感染症</w:t>
      </w:r>
      <w:r w:rsidR="000C6C2D">
        <w:rPr>
          <w:rFonts w:ascii="Times New Roman" w:hAnsi="Times New Roman" w:cs="Times New Roman" w:hint="eastAsia"/>
          <w:lang w:eastAsia="ja-JP"/>
        </w:rPr>
        <w:t>流行情報</w:t>
      </w:r>
      <w:r w:rsidR="0071316F" w:rsidRPr="005263E0">
        <w:rPr>
          <w:rFonts w:ascii="Times New Roman" w:hAnsi="Times New Roman" w:cs="Times New Roman"/>
          <w:lang w:eastAsia="ja-JP"/>
        </w:rPr>
        <w:t>の</w:t>
      </w:r>
      <w:r w:rsidR="00AC691E" w:rsidRPr="005263E0">
        <w:rPr>
          <w:rFonts w:ascii="Times New Roman" w:hAnsi="Times New Roman" w:cs="Times New Roman"/>
          <w:lang w:eastAsia="ja-JP"/>
        </w:rPr>
        <w:t>翻訳</w:t>
      </w:r>
      <w:r w:rsidR="0071316F" w:rsidRPr="005263E0">
        <w:rPr>
          <w:rFonts w:ascii="Times New Roman" w:hAnsi="Times New Roman" w:cs="Times New Roman"/>
          <w:lang w:eastAsia="ja-JP"/>
        </w:rPr>
        <w:t>を</w:t>
      </w:r>
      <w:r w:rsidR="000C6C2D">
        <w:rPr>
          <w:rFonts w:ascii="Times New Roman" w:hAnsi="Times New Roman" w:cs="Times New Roman" w:hint="eastAsia"/>
          <w:lang w:eastAsia="ja-JP"/>
        </w:rPr>
        <w:t>2018</w:t>
      </w:r>
      <w:r w:rsidR="000C6C2D">
        <w:rPr>
          <w:rFonts w:ascii="Times New Roman" w:hAnsi="Times New Roman" w:cs="Times New Roman" w:hint="eastAsia"/>
          <w:lang w:eastAsia="ja-JP"/>
        </w:rPr>
        <w:t>年に</w:t>
      </w:r>
      <w:r w:rsidR="0071316F" w:rsidRPr="005263E0">
        <w:rPr>
          <w:rFonts w:ascii="Times New Roman" w:hAnsi="Times New Roman" w:cs="Times New Roman"/>
          <w:lang w:eastAsia="ja-JP"/>
        </w:rPr>
        <w:t>開始し</w:t>
      </w:r>
      <w:r w:rsidR="00311C40" w:rsidRPr="005263E0">
        <w:rPr>
          <w:rFonts w:ascii="Times New Roman" w:hAnsi="Times New Roman" w:cs="Times New Roman"/>
          <w:lang w:eastAsia="ja-JP"/>
        </w:rPr>
        <w:t>まし</w:t>
      </w:r>
      <w:r w:rsidR="0071316F" w:rsidRPr="005263E0">
        <w:rPr>
          <w:rFonts w:ascii="Times New Roman" w:hAnsi="Times New Roman" w:cs="Times New Roman"/>
          <w:lang w:eastAsia="ja-JP"/>
        </w:rPr>
        <w:t>た</w:t>
      </w:r>
      <w:r w:rsidR="00AC691E" w:rsidRPr="005263E0">
        <w:rPr>
          <w:rFonts w:ascii="Times New Roman" w:hAnsi="Times New Roman" w:cs="Times New Roman"/>
          <w:lang w:eastAsia="ja-JP"/>
        </w:rPr>
        <w:t>。</w:t>
      </w:r>
      <w:r w:rsidR="000C6C2D">
        <w:rPr>
          <w:rFonts w:ascii="Times New Roman" w:hAnsi="Times New Roman" w:cs="Times New Roman" w:hint="eastAsia"/>
          <w:lang w:eastAsia="ja-JP"/>
        </w:rPr>
        <w:t>翻訳作業は</w:t>
      </w:r>
      <w:r w:rsidR="000C6C2D">
        <w:rPr>
          <w:rFonts w:ascii="Times New Roman" w:hAnsi="Times New Roman" w:cs="Times New Roman" w:hint="eastAsia"/>
          <w:lang w:val="en-GB" w:eastAsia="ja-JP"/>
        </w:rPr>
        <w:t>ひょうご・神戸</w:t>
      </w:r>
      <w:r w:rsidR="000C6C2D" w:rsidRPr="00D555D9">
        <w:rPr>
          <w:rFonts w:ascii="Times New Roman" w:hAnsi="Times New Roman" w:cs="Times New Roman" w:hint="eastAsia"/>
          <w:lang w:val="en-GB" w:eastAsia="ja-JP"/>
        </w:rPr>
        <w:t>健康危機管理専門家委員会</w:t>
      </w:r>
      <w:r w:rsidR="000C6C2D">
        <w:rPr>
          <w:rFonts w:ascii="Times New Roman" w:hAnsi="Times New Roman" w:cs="Times New Roman" w:hint="eastAsia"/>
          <w:lang w:val="en-GB" w:eastAsia="ja-JP"/>
        </w:rPr>
        <w:t>のサポートの元、神戸・大阪・関西空港検疫所（厚生労働省）と連携して行われています</w:t>
      </w:r>
      <w:r w:rsidR="00AC691E" w:rsidRPr="005263E0">
        <w:rPr>
          <w:rFonts w:ascii="Times New Roman" w:hAnsi="Times New Roman" w:cs="Times New Roman"/>
          <w:lang w:val="en-GB" w:eastAsia="ja-JP"/>
        </w:rPr>
        <w:t>。</w:t>
      </w:r>
      <w:r w:rsidR="00811786" w:rsidRPr="005263E0">
        <w:rPr>
          <w:rFonts w:ascii="Times New Roman" w:hAnsi="Times New Roman" w:cs="Times New Roman"/>
          <w:lang w:val="en-GB" w:eastAsia="ja-JP"/>
        </w:rPr>
        <w:t>2019</w:t>
      </w:r>
      <w:r w:rsidR="00AC691E" w:rsidRPr="005263E0">
        <w:rPr>
          <w:rFonts w:ascii="Times New Roman" w:hAnsi="Times New Roman" w:cs="Times New Roman"/>
          <w:lang w:val="en-GB" w:eastAsia="ja-JP"/>
        </w:rPr>
        <w:t>年</w:t>
      </w:r>
      <w:r w:rsidR="00AC691E" w:rsidRPr="005263E0">
        <w:rPr>
          <w:rFonts w:ascii="Times New Roman" w:hAnsi="Times New Roman" w:cs="Times New Roman"/>
          <w:lang w:eastAsia="ja-JP"/>
        </w:rPr>
        <w:t>10</w:t>
      </w:r>
      <w:r w:rsidR="00AC691E" w:rsidRPr="005263E0">
        <w:rPr>
          <w:rFonts w:ascii="Times New Roman" w:hAnsi="Times New Roman" w:cs="Times New Roman"/>
          <w:lang w:eastAsia="ja-JP"/>
        </w:rPr>
        <w:t>月</w:t>
      </w:r>
      <w:r w:rsidR="00AC691E" w:rsidRPr="005263E0">
        <w:rPr>
          <w:rFonts w:ascii="Times New Roman" w:hAnsi="Times New Roman" w:cs="Times New Roman"/>
          <w:lang w:eastAsia="ja-JP"/>
        </w:rPr>
        <w:t>1</w:t>
      </w:r>
      <w:r w:rsidR="00AC691E" w:rsidRPr="005263E0">
        <w:rPr>
          <w:rFonts w:ascii="Times New Roman" w:hAnsi="Times New Roman" w:cs="Times New Roman"/>
          <w:lang w:eastAsia="ja-JP"/>
        </w:rPr>
        <w:t>日までに</w:t>
      </w:r>
      <w:r w:rsidR="008030D5" w:rsidRPr="005263E0">
        <w:rPr>
          <w:rFonts w:ascii="Times New Roman" w:hAnsi="Times New Roman" w:cs="Times New Roman"/>
          <w:lang w:val="en-GB" w:eastAsia="ja-JP"/>
        </w:rPr>
        <w:t>37</w:t>
      </w:r>
      <w:r w:rsidR="0071316F" w:rsidRPr="005263E0">
        <w:rPr>
          <w:rFonts w:ascii="Times New Roman" w:hAnsi="Times New Roman" w:cs="Times New Roman"/>
          <w:lang w:val="en-GB" w:eastAsia="ja-JP"/>
        </w:rPr>
        <w:t>本の</w:t>
      </w:r>
      <w:r w:rsidR="000C6C2D">
        <w:rPr>
          <w:rFonts w:ascii="Times New Roman" w:hAnsi="Times New Roman" w:cs="Times New Roman" w:hint="eastAsia"/>
          <w:lang w:val="en-GB" w:eastAsia="ja-JP"/>
        </w:rPr>
        <w:t>情報</w:t>
      </w:r>
      <w:r w:rsidR="0071316F" w:rsidRPr="005263E0">
        <w:rPr>
          <w:rFonts w:ascii="Times New Roman" w:hAnsi="Times New Roman" w:cs="Times New Roman"/>
          <w:lang w:val="en-GB" w:eastAsia="ja-JP"/>
        </w:rPr>
        <w:t>が翻訳されて</w:t>
      </w:r>
      <w:r w:rsidR="00AC691E" w:rsidRPr="005263E0">
        <w:rPr>
          <w:rFonts w:ascii="Times New Roman" w:hAnsi="Times New Roman" w:cs="Times New Roman"/>
          <w:lang w:val="en-GB" w:eastAsia="ja-JP"/>
        </w:rPr>
        <w:t>厚生労働省ウェブサイトに掲載</w:t>
      </w:r>
      <w:r w:rsidR="000C6C2D">
        <w:rPr>
          <w:rFonts w:ascii="Times New Roman" w:hAnsi="Times New Roman" w:cs="Times New Roman" w:hint="eastAsia"/>
          <w:lang w:val="en-GB" w:eastAsia="ja-JP"/>
        </w:rPr>
        <w:t>されています</w:t>
      </w:r>
      <w:r w:rsidR="00CD7DC8">
        <w:rPr>
          <w:rFonts w:ascii="Times New Roman" w:hAnsi="Times New Roman" w:cs="Times New Roman" w:hint="eastAsia"/>
          <w:lang w:val="en-GB" w:eastAsia="ja-JP"/>
        </w:rPr>
        <w:t>（</w:t>
      </w:r>
      <w:hyperlink r:id="rId8" w:history="1">
        <w:r w:rsidR="008030D5" w:rsidRPr="005263E0">
          <w:rPr>
            <w:rStyle w:val="Hyperlink"/>
            <w:rFonts w:ascii="Times New Roman" w:hAnsi="Times New Roman" w:cs="Times New Roman"/>
            <w:lang w:val="en-GB" w:eastAsia="ja-JP"/>
          </w:rPr>
          <w:t>www.forth.go.jp</w:t>
        </w:r>
      </w:hyperlink>
      <w:r w:rsidR="00CD7DC8">
        <w:rPr>
          <w:rFonts w:ascii="Times New Roman" w:hAnsi="Times New Roman" w:cs="Times New Roman" w:hint="eastAsia"/>
          <w:lang w:val="en-GB" w:eastAsia="ja-JP"/>
        </w:rPr>
        <w:t>）</w:t>
      </w:r>
      <w:r w:rsidR="0071316F" w:rsidRPr="005263E0">
        <w:rPr>
          <w:rFonts w:ascii="Times New Roman" w:hAnsi="Times New Roman" w:cs="Times New Roman"/>
          <w:lang w:val="en-GB" w:eastAsia="ja-JP"/>
        </w:rPr>
        <w:t>。</w:t>
      </w:r>
    </w:p>
    <w:p w14:paraId="4EABC726" w14:textId="0AA09A19" w:rsidR="00C80E69" w:rsidRPr="005263E0" w:rsidRDefault="00C80E69" w:rsidP="00C82CDF">
      <w:pPr>
        <w:spacing w:after="0" w:line="240" w:lineRule="auto"/>
        <w:rPr>
          <w:rFonts w:ascii="Times New Roman" w:hAnsi="Times New Roman" w:cs="Times New Roman"/>
          <w:lang w:val="en-GB" w:eastAsia="ja-JP"/>
        </w:rPr>
      </w:pPr>
    </w:p>
    <w:p w14:paraId="72BE9968" w14:textId="4EE10CF6" w:rsidR="00C80E69" w:rsidRPr="005263E0" w:rsidRDefault="00014303" w:rsidP="00C82CDF">
      <w:pPr>
        <w:spacing w:after="0" w:line="240" w:lineRule="auto"/>
        <w:rPr>
          <w:rFonts w:ascii="Times New Roman" w:hAnsi="Times New Roman" w:cs="Times New Roman"/>
          <w:lang w:val="en-GB" w:eastAsia="ja-JP"/>
        </w:rPr>
      </w:pPr>
      <w:r>
        <w:rPr>
          <w:rFonts w:ascii="Times New Roman" w:hAnsi="Times New Roman" w:cs="Times New Roman" w:hint="eastAsia"/>
          <w:b/>
          <w:i/>
          <w:lang w:val="en-GB" w:eastAsia="ja-JP"/>
        </w:rPr>
        <w:t>地元</w:t>
      </w:r>
      <w:r w:rsidR="00C32FF3">
        <w:rPr>
          <w:rFonts w:ascii="Times New Roman" w:hAnsi="Times New Roman" w:cs="Times New Roman" w:hint="eastAsia"/>
          <w:b/>
          <w:i/>
          <w:lang w:val="en-GB" w:eastAsia="ja-JP"/>
        </w:rPr>
        <w:t>における</w:t>
      </w:r>
      <w:r w:rsidR="00D75B94" w:rsidRPr="005263E0">
        <w:rPr>
          <w:rFonts w:ascii="Times New Roman" w:hAnsi="Times New Roman" w:cs="Times New Roman"/>
          <w:b/>
          <w:i/>
          <w:lang w:val="en-GB" w:eastAsia="ja-JP"/>
        </w:rPr>
        <w:t>広報の強化</w:t>
      </w:r>
      <w:r w:rsidR="003A2828" w:rsidRPr="005263E0">
        <w:rPr>
          <w:rFonts w:ascii="Times New Roman" w:hAnsi="Times New Roman" w:cs="Times New Roman"/>
          <w:b/>
          <w:lang w:val="en-GB" w:eastAsia="ja-JP"/>
        </w:rPr>
        <w:t>：</w:t>
      </w:r>
      <w:r w:rsidR="00C80E69" w:rsidRPr="005263E0">
        <w:rPr>
          <w:rFonts w:ascii="Times New Roman" w:hAnsi="Times New Roman" w:cs="Times New Roman"/>
          <w:lang w:val="en-GB" w:eastAsia="ja-JP"/>
        </w:rPr>
        <w:t>WKC</w:t>
      </w:r>
      <w:r w:rsidR="00EC17DE" w:rsidRPr="005263E0">
        <w:rPr>
          <w:rFonts w:ascii="Times New Roman" w:hAnsi="Times New Roman" w:cs="Times New Roman"/>
          <w:lang w:val="en-GB" w:eastAsia="ja-JP"/>
        </w:rPr>
        <w:t>と</w:t>
      </w:r>
      <w:r w:rsidR="00E80831" w:rsidRPr="005263E0">
        <w:rPr>
          <w:rFonts w:ascii="Times New Roman" w:hAnsi="Times New Roman" w:cs="Times New Roman"/>
          <w:lang w:val="en-GB" w:eastAsia="ja-JP"/>
        </w:rPr>
        <w:t>神戸</w:t>
      </w:r>
      <w:r w:rsidR="009924FF" w:rsidRPr="005263E0">
        <w:rPr>
          <w:rFonts w:ascii="Times New Roman" w:hAnsi="Times New Roman" w:cs="Times New Roman"/>
          <w:lang w:val="en-GB" w:eastAsia="ja-JP"/>
        </w:rPr>
        <w:t>グループ</w:t>
      </w:r>
      <w:r w:rsidR="0071316F" w:rsidRPr="005263E0">
        <w:rPr>
          <w:rFonts w:ascii="Times New Roman" w:hAnsi="Times New Roman" w:cs="Times New Roman"/>
          <w:lang w:val="en-GB" w:eastAsia="ja-JP"/>
        </w:rPr>
        <w:t>は定期的な</w:t>
      </w:r>
      <w:r w:rsidR="00EC17DE" w:rsidRPr="005263E0">
        <w:rPr>
          <w:rFonts w:ascii="Times New Roman" w:hAnsi="Times New Roman" w:cs="Times New Roman"/>
          <w:lang w:val="en-GB" w:eastAsia="ja-JP"/>
        </w:rPr>
        <w:t>コミュニケーションの強化に取り組んでき</w:t>
      </w:r>
      <w:r w:rsidR="00311C40" w:rsidRPr="005263E0">
        <w:rPr>
          <w:rFonts w:ascii="Times New Roman" w:hAnsi="Times New Roman" w:cs="Times New Roman"/>
          <w:lang w:val="en-GB" w:eastAsia="ja-JP"/>
        </w:rPr>
        <w:t>まし</w:t>
      </w:r>
      <w:r w:rsidR="00EC17DE" w:rsidRPr="005263E0">
        <w:rPr>
          <w:rFonts w:ascii="Times New Roman" w:hAnsi="Times New Roman" w:cs="Times New Roman"/>
          <w:lang w:val="en-GB" w:eastAsia="ja-JP"/>
        </w:rPr>
        <w:t>た。</w:t>
      </w:r>
      <w:r w:rsidR="00C80E69" w:rsidRPr="005263E0">
        <w:rPr>
          <w:rFonts w:ascii="Times New Roman" w:hAnsi="Times New Roman" w:cs="Times New Roman"/>
          <w:lang w:val="en-GB" w:eastAsia="ja-JP"/>
        </w:rPr>
        <w:t>WKC</w:t>
      </w:r>
      <w:r w:rsidR="00EC17DE" w:rsidRPr="005263E0">
        <w:rPr>
          <w:rFonts w:ascii="Times New Roman" w:hAnsi="Times New Roman" w:cs="Times New Roman"/>
          <w:lang w:val="en-GB" w:eastAsia="ja-JP"/>
        </w:rPr>
        <w:t>と</w:t>
      </w:r>
      <w:r w:rsidR="00E80831" w:rsidRPr="005263E0">
        <w:rPr>
          <w:rFonts w:ascii="Times New Roman" w:hAnsi="Times New Roman" w:cs="Times New Roman"/>
          <w:lang w:val="en-GB" w:eastAsia="ja-JP"/>
        </w:rPr>
        <w:t>神戸</w:t>
      </w:r>
      <w:r w:rsidR="009924FF" w:rsidRPr="005263E0">
        <w:rPr>
          <w:rFonts w:ascii="Times New Roman" w:hAnsi="Times New Roman" w:cs="Times New Roman"/>
          <w:lang w:val="en-GB" w:eastAsia="ja-JP"/>
        </w:rPr>
        <w:t>グループ</w:t>
      </w:r>
      <w:r w:rsidR="00EC17DE" w:rsidRPr="005263E0">
        <w:rPr>
          <w:rFonts w:ascii="Times New Roman" w:hAnsi="Times New Roman" w:cs="Times New Roman"/>
          <w:lang w:val="en-GB" w:eastAsia="ja-JP"/>
        </w:rPr>
        <w:t>は毎年、</w:t>
      </w:r>
      <w:r w:rsidR="00EC17DE" w:rsidRPr="005263E0">
        <w:rPr>
          <w:rFonts w:ascii="Times New Roman" w:hAnsi="Times New Roman" w:cs="Times New Roman"/>
          <w:lang w:eastAsia="ja-JP"/>
        </w:rPr>
        <w:t>6</w:t>
      </w:r>
      <w:r w:rsidR="00EC17DE" w:rsidRPr="005263E0">
        <w:rPr>
          <w:rFonts w:ascii="Times New Roman" w:hAnsi="Times New Roman" w:cs="Times New Roman"/>
          <w:lang w:eastAsia="ja-JP"/>
        </w:rPr>
        <w:t>月</w:t>
      </w:r>
      <w:r>
        <w:rPr>
          <w:rFonts w:ascii="Times New Roman" w:hAnsi="Times New Roman" w:cs="Times New Roman" w:hint="eastAsia"/>
          <w:lang w:eastAsia="ja-JP"/>
        </w:rPr>
        <w:t>または</w:t>
      </w:r>
      <w:r w:rsidR="00EC17DE" w:rsidRPr="005263E0">
        <w:rPr>
          <w:rFonts w:ascii="Times New Roman" w:hAnsi="Times New Roman" w:cs="Times New Roman"/>
          <w:lang w:eastAsia="ja-JP"/>
        </w:rPr>
        <w:t>7</w:t>
      </w:r>
      <w:r w:rsidR="00EC17DE" w:rsidRPr="005263E0">
        <w:rPr>
          <w:rFonts w:ascii="Times New Roman" w:hAnsi="Times New Roman" w:cs="Times New Roman"/>
          <w:lang w:eastAsia="ja-JP"/>
        </w:rPr>
        <w:t>月に</w:t>
      </w:r>
      <w:r>
        <w:rPr>
          <w:rFonts w:ascii="Times New Roman" w:hAnsi="Times New Roman" w:cs="Times New Roman" w:hint="eastAsia"/>
          <w:lang w:eastAsia="ja-JP"/>
        </w:rPr>
        <w:t>将来の研究や地元連携の成果および計画について意見を交わす事業検討会議を開いています。</w:t>
      </w:r>
      <w:r w:rsidR="00EC17DE" w:rsidRPr="005263E0">
        <w:rPr>
          <w:rFonts w:ascii="Times New Roman" w:hAnsi="Times New Roman" w:cs="Times New Roman"/>
          <w:lang w:val="en-GB" w:eastAsia="ja-JP"/>
        </w:rPr>
        <w:t>また</w:t>
      </w:r>
      <w:r w:rsidR="00C80E69" w:rsidRPr="005263E0">
        <w:rPr>
          <w:rFonts w:ascii="Times New Roman" w:hAnsi="Times New Roman" w:cs="Times New Roman"/>
          <w:lang w:val="en-GB" w:eastAsia="ja-JP"/>
        </w:rPr>
        <w:t>WKC</w:t>
      </w:r>
      <w:r w:rsidR="00EC17DE" w:rsidRPr="005263E0">
        <w:rPr>
          <w:rFonts w:ascii="Times New Roman" w:hAnsi="Times New Roman" w:cs="Times New Roman"/>
          <w:lang w:val="en-GB" w:eastAsia="ja-JP"/>
        </w:rPr>
        <w:t>は</w:t>
      </w:r>
      <w:r w:rsidR="0071316F" w:rsidRPr="005263E0">
        <w:rPr>
          <w:rFonts w:ascii="Times New Roman" w:hAnsi="Times New Roman" w:cs="Times New Roman"/>
          <w:lang w:val="en-GB" w:eastAsia="ja-JP"/>
        </w:rPr>
        <w:t>年</w:t>
      </w:r>
      <w:r w:rsidR="0071316F" w:rsidRPr="005263E0">
        <w:rPr>
          <w:rFonts w:ascii="Times New Roman" w:hAnsi="Times New Roman" w:cs="Times New Roman"/>
          <w:lang w:eastAsia="ja-JP"/>
        </w:rPr>
        <w:t>1</w:t>
      </w:r>
      <w:r w:rsidR="0071316F" w:rsidRPr="005263E0">
        <w:rPr>
          <w:rFonts w:ascii="Times New Roman" w:hAnsi="Times New Roman" w:cs="Times New Roman"/>
          <w:lang w:eastAsia="ja-JP"/>
        </w:rPr>
        <w:t>度、</w:t>
      </w:r>
      <w:r w:rsidR="00C80E69" w:rsidRPr="005263E0">
        <w:rPr>
          <w:rFonts w:ascii="Times New Roman" w:hAnsi="Times New Roman" w:cs="Times New Roman"/>
          <w:lang w:val="en-GB" w:eastAsia="ja-JP"/>
        </w:rPr>
        <w:t>JCC</w:t>
      </w:r>
      <w:r w:rsidR="009D7000" w:rsidRPr="005263E0">
        <w:rPr>
          <w:rFonts w:ascii="Times New Roman" w:hAnsi="Times New Roman" w:cs="Times New Roman"/>
          <w:lang w:val="en-GB" w:eastAsia="ja-JP"/>
        </w:rPr>
        <w:t>理事会</w:t>
      </w:r>
      <w:r w:rsidR="007847F1">
        <w:rPr>
          <w:rFonts w:ascii="Times New Roman" w:hAnsi="Times New Roman" w:cs="Times New Roman" w:hint="eastAsia"/>
          <w:lang w:val="en-GB" w:eastAsia="ja-JP"/>
        </w:rPr>
        <w:t>にも参加しており</w:t>
      </w:r>
      <w:r w:rsidR="009D7000" w:rsidRPr="005263E0">
        <w:rPr>
          <w:rFonts w:ascii="Times New Roman" w:hAnsi="Times New Roman" w:cs="Times New Roman"/>
          <w:lang w:eastAsia="ja-JP"/>
        </w:rPr>
        <w:t>、</w:t>
      </w:r>
      <w:r w:rsidR="009D7000" w:rsidRPr="005263E0">
        <w:rPr>
          <w:rFonts w:ascii="Times New Roman" w:hAnsi="Times New Roman" w:cs="Times New Roman"/>
          <w:lang w:val="en-GB" w:eastAsia="ja-JP"/>
        </w:rPr>
        <w:t>地</w:t>
      </w:r>
      <w:r w:rsidR="002464FB">
        <w:rPr>
          <w:rFonts w:ascii="Times New Roman" w:hAnsi="Times New Roman" w:cs="Times New Roman" w:hint="eastAsia"/>
          <w:lang w:val="en-GB" w:eastAsia="ja-JP"/>
        </w:rPr>
        <w:t>元</w:t>
      </w:r>
      <w:r w:rsidR="009D7000" w:rsidRPr="005263E0">
        <w:rPr>
          <w:rFonts w:ascii="Times New Roman" w:hAnsi="Times New Roman" w:cs="Times New Roman"/>
          <w:lang w:val="en-GB" w:eastAsia="ja-JP"/>
        </w:rPr>
        <w:t>の</w:t>
      </w:r>
      <w:r w:rsidR="009924FF" w:rsidRPr="005263E0">
        <w:rPr>
          <w:rFonts w:ascii="Times New Roman" w:hAnsi="Times New Roman" w:cs="Times New Roman"/>
          <w:lang w:val="en-GB" w:eastAsia="ja-JP"/>
        </w:rPr>
        <w:t>ステークホルダーや</w:t>
      </w:r>
      <w:r w:rsidR="002464FB">
        <w:rPr>
          <w:rFonts w:ascii="Times New Roman" w:hAnsi="Times New Roman" w:cs="Times New Roman" w:hint="eastAsia"/>
          <w:lang w:val="en-GB" w:eastAsia="ja-JP"/>
        </w:rPr>
        <w:t>専門家</w:t>
      </w:r>
      <w:r w:rsidR="009924FF" w:rsidRPr="005263E0">
        <w:rPr>
          <w:rFonts w:ascii="Times New Roman" w:hAnsi="Times New Roman" w:cs="Times New Roman"/>
          <w:lang w:val="en-GB" w:eastAsia="ja-JP"/>
        </w:rPr>
        <w:t>と</w:t>
      </w:r>
      <w:r w:rsidR="009D7000" w:rsidRPr="005263E0">
        <w:rPr>
          <w:rFonts w:ascii="Times New Roman" w:hAnsi="Times New Roman" w:cs="Times New Roman"/>
          <w:lang w:val="en-GB" w:eastAsia="ja-JP"/>
        </w:rPr>
        <w:t>共同で</w:t>
      </w:r>
      <w:r w:rsidR="009924FF" w:rsidRPr="005263E0">
        <w:rPr>
          <w:rFonts w:ascii="Times New Roman" w:hAnsi="Times New Roman" w:cs="Times New Roman"/>
          <w:lang w:eastAsia="ja-JP"/>
        </w:rPr>
        <w:t>業務の</w:t>
      </w:r>
      <w:r w:rsidR="009D7000" w:rsidRPr="005263E0">
        <w:rPr>
          <w:rFonts w:ascii="Times New Roman" w:hAnsi="Times New Roman" w:cs="Times New Roman"/>
          <w:lang w:eastAsia="ja-JP"/>
        </w:rPr>
        <w:t>進捗状況をレビューしてい</w:t>
      </w:r>
      <w:r w:rsidR="00311C40" w:rsidRPr="005263E0">
        <w:rPr>
          <w:rFonts w:ascii="Times New Roman" w:hAnsi="Times New Roman" w:cs="Times New Roman"/>
          <w:lang w:eastAsia="ja-JP"/>
        </w:rPr>
        <w:t>ます</w:t>
      </w:r>
      <w:r w:rsidR="009D7000" w:rsidRPr="005263E0">
        <w:rPr>
          <w:rFonts w:ascii="Times New Roman" w:hAnsi="Times New Roman" w:cs="Times New Roman"/>
          <w:lang w:eastAsia="ja-JP"/>
        </w:rPr>
        <w:t>。</w:t>
      </w:r>
      <w:r w:rsidR="009924FF" w:rsidRPr="005263E0">
        <w:rPr>
          <w:rFonts w:ascii="Times New Roman" w:hAnsi="Times New Roman" w:cs="Times New Roman"/>
          <w:lang w:val="en-GB" w:eastAsia="ja-JP"/>
        </w:rPr>
        <w:t>また、</w:t>
      </w:r>
      <w:r w:rsidR="002464FB">
        <w:rPr>
          <w:rFonts w:ascii="Times New Roman" w:hAnsi="Times New Roman" w:cs="Times New Roman" w:hint="eastAsia"/>
          <w:lang w:val="en-GB" w:eastAsia="ja-JP"/>
        </w:rPr>
        <w:t>地元との連携強化のための</w:t>
      </w:r>
      <w:r w:rsidR="009D7000" w:rsidRPr="005263E0">
        <w:rPr>
          <w:rFonts w:ascii="Times New Roman" w:hAnsi="Times New Roman" w:cs="Times New Roman"/>
          <w:lang w:val="en-GB" w:eastAsia="ja-JP"/>
        </w:rPr>
        <w:t>活動や</w:t>
      </w:r>
      <w:r w:rsidR="002464FB">
        <w:rPr>
          <w:rFonts w:ascii="Times New Roman" w:hAnsi="Times New Roman" w:cs="Times New Roman" w:hint="eastAsia"/>
          <w:lang w:val="en-GB" w:eastAsia="ja-JP"/>
        </w:rPr>
        <w:t>関係構築</w:t>
      </w:r>
      <w:r w:rsidR="009D7000" w:rsidRPr="005263E0">
        <w:rPr>
          <w:rFonts w:ascii="Times New Roman" w:hAnsi="Times New Roman" w:cs="Times New Roman"/>
          <w:lang w:val="en-GB" w:eastAsia="ja-JP"/>
        </w:rPr>
        <w:t>強化に</w:t>
      </w:r>
      <w:r w:rsidR="002464FB">
        <w:rPr>
          <w:rFonts w:ascii="Times New Roman" w:hAnsi="Times New Roman" w:cs="Times New Roman" w:hint="eastAsia"/>
          <w:lang w:val="en-GB" w:eastAsia="ja-JP"/>
        </w:rPr>
        <w:t>焦点を当て、定例</w:t>
      </w:r>
      <w:r w:rsidR="009D7000" w:rsidRPr="005263E0">
        <w:rPr>
          <w:rFonts w:ascii="Times New Roman" w:hAnsi="Times New Roman" w:cs="Times New Roman"/>
          <w:lang w:val="en-GB" w:eastAsia="ja-JP"/>
        </w:rPr>
        <w:t>会議</w:t>
      </w:r>
      <w:r w:rsidR="0071316F" w:rsidRPr="005263E0">
        <w:rPr>
          <w:rFonts w:ascii="Times New Roman" w:hAnsi="Times New Roman" w:cs="Times New Roman"/>
          <w:lang w:val="en-GB" w:eastAsia="ja-JP"/>
        </w:rPr>
        <w:t>を開</w:t>
      </w:r>
      <w:r w:rsidR="002464FB">
        <w:rPr>
          <w:rFonts w:ascii="Times New Roman" w:hAnsi="Times New Roman" w:cs="Times New Roman" w:hint="eastAsia"/>
          <w:lang w:val="en-GB" w:eastAsia="ja-JP"/>
        </w:rPr>
        <w:t>い</w:t>
      </w:r>
      <w:r w:rsidR="009D7000" w:rsidRPr="005263E0">
        <w:rPr>
          <w:rFonts w:ascii="Times New Roman" w:hAnsi="Times New Roman" w:cs="Times New Roman"/>
          <w:lang w:val="en-GB" w:eastAsia="ja-JP"/>
        </w:rPr>
        <w:t>てい</w:t>
      </w:r>
      <w:r w:rsidR="00311C40" w:rsidRPr="005263E0">
        <w:rPr>
          <w:rFonts w:ascii="Times New Roman" w:hAnsi="Times New Roman" w:cs="Times New Roman"/>
          <w:lang w:val="en-GB" w:eastAsia="ja-JP"/>
        </w:rPr>
        <w:t>ます</w:t>
      </w:r>
      <w:r w:rsidR="009D7000" w:rsidRPr="005263E0">
        <w:rPr>
          <w:rFonts w:ascii="Times New Roman" w:hAnsi="Times New Roman" w:cs="Times New Roman"/>
          <w:lang w:val="en-GB" w:eastAsia="ja-JP"/>
        </w:rPr>
        <w:t>。</w:t>
      </w:r>
      <w:r w:rsidR="0071316F" w:rsidRPr="005263E0">
        <w:rPr>
          <w:rFonts w:ascii="Times New Roman" w:hAnsi="Times New Roman" w:cs="Times New Roman"/>
          <w:lang w:val="en-GB" w:eastAsia="ja-JP"/>
        </w:rPr>
        <w:t>さらに</w:t>
      </w:r>
      <w:r w:rsidR="009924FF" w:rsidRPr="005263E0">
        <w:rPr>
          <w:rFonts w:ascii="Times New Roman" w:hAnsi="Times New Roman" w:cs="Times New Roman"/>
          <w:lang w:val="en-GB" w:eastAsia="ja-JP"/>
        </w:rPr>
        <w:t>神戸グループ</w:t>
      </w:r>
      <w:r w:rsidR="009D7000" w:rsidRPr="005263E0">
        <w:rPr>
          <w:rFonts w:ascii="Times New Roman" w:hAnsi="Times New Roman" w:cs="Times New Roman"/>
          <w:lang w:val="en-GB" w:eastAsia="ja-JP"/>
        </w:rPr>
        <w:t>は毎年</w:t>
      </w:r>
      <w:r w:rsidR="009D7000" w:rsidRPr="005263E0">
        <w:rPr>
          <w:rFonts w:ascii="Times New Roman" w:hAnsi="Times New Roman" w:cs="Times New Roman"/>
          <w:lang w:eastAsia="ja-JP"/>
        </w:rPr>
        <w:t>11</w:t>
      </w:r>
      <w:r w:rsidR="009D7000" w:rsidRPr="005263E0">
        <w:rPr>
          <w:rFonts w:ascii="Times New Roman" w:hAnsi="Times New Roman" w:cs="Times New Roman"/>
          <w:lang w:eastAsia="ja-JP"/>
        </w:rPr>
        <w:t>月に</w:t>
      </w:r>
      <w:r w:rsidR="009924FF" w:rsidRPr="005263E0">
        <w:rPr>
          <w:rFonts w:ascii="Times New Roman" w:hAnsi="Times New Roman" w:cs="Times New Roman"/>
          <w:lang w:eastAsia="ja-JP"/>
        </w:rPr>
        <w:t>開催される</w:t>
      </w:r>
      <w:r w:rsidR="009D7000" w:rsidRPr="005263E0">
        <w:rPr>
          <w:rFonts w:ascii="Times New Roman" w:hAnsi="Times New Roman" w:cs="Times New Roman"/>
          <w:lang w:eastAsia="ja-JP"/>
        </w:rPr>
        <w:t>諮問委員会でも重要な役割を果たしてい</w:t>
      </w:r>
      <w:r w:rsidR="00311C40" w:rsidRPr="005263E0">
        <w:rPr>
          <w:rFonts w:ascii="Times New Roman" w:hAnsi="Times New Roman" w:cs="Times New Roman"/>
          <w:lang w:eastAsia="ja-JP"/>
        </w:rPr>
        <w:t>ます</w:t>
      </w:r>
      <w:r w:rsidR="009D7000" w:rsidRPr="005263E0">
        <w:rPr>
          <w:rFonts w:ascii="Times New Roman" w:hAnsi="Times New Roman" w:cs="Times New Roman"/>
          <w:lang w:eastAsia="ja-JP"/>
        </w:rPr>
        <w:t>。</w:t>
      </w:r>
      <w:r w:rsidR="00C80E69" w:rsidRPr="005263E0">
        <w:rPr>
          <w:rFonts w:ascii="Times New Roman" w:hAnsi="Times New Roman" w:cs="Times New Roman"/>
          <w:lang w:val="en-GB" w:eastAsia="ja-JP"/>
        </w:rPr>
        <w:t xml:space="preserve"> </w:t>
      </w:r>
    </w:p>
    <w:p w14:paraId="44780FD4" w14:textId="1FF39DFC" w:rsidR="008030D5" w:rsidRPr="005263E0" w:rsidRDefault="008030D5" w:rsidP="00C82CDF">
      <w:pPr>
        <w:spacing w:after="0" w:line="240" w:lineRule="auto"/>
        <w:rPr>
          <w:rFonts w:ascii="Times New Roman" w:hAnsi="Times New Roman" w:cs="Times New Roman"/>
          <w:lang w:val="en-GB" w:eastAsia="ja-JP"/>
        </w:rPr>
      </w:pPr>
    </w:p>
    <w:p w14:paraId="7D85C4A3" w14:textId="3ECAC270" w:rsidR="00D41BBC" w:rsidRPr="005263E0" w:rsidRDefault="00D21D0B" w:rsidP="00105503">
      <w:pPr>
        <w:spacing w:after="0" w:line="240" w:lineRule="auto"/>
        <w:rPr>
          <w:rFonts w:ascii="Times New Roman" w:hAnsi="Times New Roman" w:cs="Times New Roman"/>
          <w:b/>
          <w:bCs/>
          <w:lang w:val="en-GB" w:eastAsia="ja-JP"/>
        </w:rPr>
      </w:pPr>
      <w:r w:rsidRPr="00D21D0B">
        <w:rPr>
          <w:rFonts w:ascii="Times New Roman" w:hAnsi="Times New Roman" w:cs="Times New Roman" w:hint="eastAsia"/>
          <w:b/>
          <w:sz w:val="24"/>
          <w:szCs w:val="24"/>
          <w:lang w:val="en-GB" w:eastAsia="ja-JP"/>
        </w:rPr>
        <w:t>今後の研究計画案（</w:t>
      </w:r>
      <w:r w:rsidRPr="00D21D0B">
        <w:rPr>
          <w:rFonts w:ascii="Times New Roman" w:hAnsi="Times New Roman" w:cs="Times New Roman" w:hint="eastAsia"/>
          <w:b/>
          <w:sz w:val="24"/>
          <w:szCs w:val="24"/>
          <w:lang w:val="en-GB" w:eastAsia="ja-JP"/>
        </w:rPr>
        <w:t>2020</w:t>
      </w:r>
      <w:r w:rsidRPr="00D21D0B">
        <w:rPr>
          <w:rFonts w:ascii="Times New Roman" w:hAnsi="Times New Roman" w:cs="Times New Roman" w:hint="eastAsia"/>
          <w:b/>
          <w:sz w:val="24"/>
          <w:szCs w:val="24"/>
          <w:lang w:val="en-GB" w:eastAsia="ja-JP"/>
        </w:rPr>
        <w:t>～</w:t>
      </w:r>
      <w:r w:rsidRPr="00D21D0B">
        <w:rPr>
          <w:rFonts w:ascii="Times New Roman" w:hAnsi="Times New Roman" w:cs="Times New Roman" w:hint="eastAsia"/>
          <w:b/>
          <w:sz w:val="24"/>
          <w:szCs w:val="24"/>
          <w:lang w:val="en-GB" w:eastAsia="ja-JP"/>
        </w:rPr>
        <w:t>2021</w:t>
      </w:r>
      <w:r w:rsidRPr="00D21D0B">
        <w:rPr>
          <w:rFonts w:ascii="Times New Roman" w:hAnsi="Times New Roman" w:cs="Times New Roman" w:hint="eastAsia"/>
          <w:b/>
          <w:sz w:val="24"/>
          <w:szCs w:val="24"/>
          <w:lang w:val="en-GB" w:eastAsia="ja-JP"/>
        </w:rPr>
        <w:t>年）</w:t>
      </w:r>
    </w:p>
    <w:p w14:paraId="2B20DBF9" w14:textId="661FF728" w:rsidR="00835398" w:rsidRPr="009F4B57" w:rsidRDefault="00380293" w:rsidP="00105503">
      <w:pPr>
        <w:spacing w:after="0" w:line="240" w:lineRule="auto"/>
        <w:rPr>
          <w:rFonts w:ascii="Times New Roman" w:hAnsi="Times New Roman" w:cs="Times New Roman"/>
          <w:bCs/>
          <w:lang w:val="en-GB" w:eastAsia="ja-JP"/>
        </w:rPr>
      </w:pPr>
      <w:r w:rsidRPr="005263E0">
        <w:rPr>
          <w:rFonts w:ascii="Times New Roman" w:hAnsi="Times New Roman" w:cs="Times New Roman"/>
          <w:b/>
          <w:bCs/>
          <w:lang w:val="en-GB" w:eastAsia="ja-JP"/>
        </w:rPr>
        <w:t>目標</w:t>
      </w:r>
      <w:r w:rsidR="00F64AD7" w:rsidRPr="005263E0">
        <w:rPr>
          <w:rFonts w:ascii="Times New Roman" w:hAnsi="Times New Roman" w:cs="Times New Roman"/>
          <w:b/>
          <w:bCs/>
          <w:lang w:val="en-GB" w:eastAsia="ja-JP"/>
        </w:rPr>
        <w:t xml:space="preserve"> 1</w:t>
      </w:r>
      <w:r w:rsidR="00D75B94" w:rsidRPr="005263E0">
        <w:rPr>
          <w:rFonts w:ascii="Times New Roman" w:hAnsi="Times New Roman" w:cs="Times New Roman"/>
          <w:b/>
          <w:bCs/>
          <w:lang w:val="en-GB" w:eastAsia="ja-JP"/>
        </w:rPr>
        <w:t>に基づき国際協力を促進するため、</w:t>
      </w:r>
      <w:r w:rsidR="00D41BBC" w:rsidRPr="005263E0">
        <w:rPr>
          <w:rFonts w:ascii="Times New Roman" w:hAnsi="Times New Roman" w:cs="Times New Roman"/>
          <w:bCs/>
          <w:lang w:val="en-GB" w:eastAsia="ja-JP"/>
        </w:rPr>
        <w:t>WKC</w:t>
      </w:r>
      <w:r w:rsidR="009D7000" w:rsidRPr="005263E0">
        <w:rPr>
          <w:rFonts w:ascii="Times New Roman" w:hAnsi="Times New Roman" w:cs="Times New Roman"/>
          <w:bCs/>
          <w:lang w:val="en-GB" w:eastAsia="ja-JP"/>
        </w:rPr>
        <w:t>は研究計画の</w:t>
      </w:r>
      <w:r w:rsidR="009D7000" w:rsidRPr="005263E0">
        <w:rPr>
          <w:rFonts w:ascii="Times New Roman" w:hAnsi="Times New Roman" w:cs="Times New Roman"/>
          <w:bCs/>
          <w:lang w:eastAsia="ja-JP"/>
        </w:rPr>
        <w:t>3</w:t>
      </w:r>
      <w:r w:rsidR="009D7000" w:rsidRPr="005263E0">
        <w:rPr>
          <w:rFonts w:ascii="Times New Roman" w:hAnsi="Times New Roman" w:cs="Times New Roman"/>
          <w:bCs/>
          <w:lang w:eastAsia="ja-JP"/>
        </w:rPr>
        <w:t>テーマ</w:t>
      </w:r>
      <w:r w:rsidR="009F4B57">
        <w:rPr>
          <w:rFonts w:ascii="Times New Roman" w:hAnsi="Times New Roman" w:cs="Times New Roman" w:hint="eastAsia"/>
          <w:bCs/>
          <w:lang w:eastAsia="ja-JP"/>
        </w:rPr>
        <w:t>において</w:t>
      </w:r>
      <w:r w:rsidR="009D7000" w:rsidRPr="005263E0">
        <w:rPr>
          <w:rFonts w:ascii="Times New Roman" w:hAnsi="Times New Roman" w:cs="Times New Roman"/>
          <w:bCs/>
          <w:lang w:val="en-GB" w:eastAsia="ja-JP"/>
        </w:rPr>
        <w:t>関西の</w:t>
      </w:r>
      <w:r w:rsidR="009F4B57">
        <w:rPr>
          <w:rFonts w:ascii="Times New Roman" w:hAnsi="Times New Roman" w:cs="Times New Roman" w:hint="eastAsia"/>
          <w:bCs/>
          <w:lang w:val="en-GB" w:eastAsia="ja-JP"/>
        </w:rPr>
        <w:t>研究</w:t>
      </w:r>
      <w:r w:rsidR="009D7000" w:rsidRPr="005263E0">
        <w:rPr>
          <w:rFonts w:ascii="Times New Roman" w:hAnsi="Times New Roman" w:cs="Times New Roman"/>
          <w:bCs/>
          <w:lang w:val="en-GB" w:eastAsia="ja-JP"/>
        </w:rPr>
        <w:t>機関</w:t>
      </w:r>
      <w:r w:rsidR="009F4B57">
        <w:rPr>
          <w:rFonts w:ascii="Times New Roman" w:hAnsi="Times New Roman" w:cs="Times New Roman" w:hint="eastAsia"/>
          <w:bCs/>
          <w:lang w:val="en-GB" w:eastAsia="ja-JP"/>
        </w:rPr>
        <w:t>や</w:t>
      </w:r>
      <w:r w:rsidR="009D7000" w:rsidRPr="005263E0">
        <w:rPr>
          <w:rFonts w:ascii="Times New Roman" w:hAnsi="Times New Roman" w:cs="Times New Roman"/>
          <w:bCs/>
          <w:lang w:val="en-GB" w:eastAsia="ja-JP"/>
        </w:rPr>
        <w:t>海外の研究者</w:t>
      </w:r>
      <w:r w:rsidR="009F4B57">
        <w:rPr>
          <w:rFonts w:ascii="Times New Roman" w:hAnsi="Times New Roman" w:cs="Times New Roman" w:hint="eastAsia"/>
          <w:bCs/>
          <w:lang w:val="en-GB" w:eastAsia="ja-JP"/>
        </w:rPr>
        <w:t>と</w:t>
      </w:r>
      <w:r w:rsidR="009D7000" w:rsidRPr="005263E0">
        <w:rPr>
          <w:rFonts w:ascii="Times New Roman" w:hAnsi="Times New Roman" w:cs="Times New Roman"/>
          <w:bCs/>
          <w:lang w:val="en-GB" w:eastAsia="ja-JP"/>
        </w:rPr>
        <w:t>の協力を推進するアプローチを今後も拡大</w:t>
      </w:r>
      <w:r w:rsidR="00311C40" w:rsidRPr="005263E0">
        <w:rPr>
          <w:rFonts w:ascii="Times New Roman" w:hAnsi="Times New Roman" w:cs="Times New Roman"/>
          <w:bCs/>
          <w:lang w:val="en-GB" w:eastAsia="ja-JP"/>
        </w:rPr>
        <w:t>し</w:t>
      </w:r>
      <w:r w:rsidR="007847F1">
        <w:rPr>
          <w:rFonts w:ascii="Times New Roman" w:hAnsi="Times New Roman" w:cs="Times New Roman" w:hint="eastAsia"/>
          <w:bCs/>
          <w:lang w:val="en-GB" w:eastAsia="ja-JP"/>
        </w:rPr>
        <w:t>ていき</w:t>
      </w:r>
      <w:r w:rsidR="00311C40" w:rsidRPr="005263E0">
        <w:rPr>
          <w:rFonts w:ascii="Times New Roman" w:hAnsi="Times New Roman" w:cs="Times New Roman"/>
          <w:bCs/>
          <w:lang w:val="en-GB" w:eastAsia="ja-JP"/>
        </w:rPr>
        <w:t>ます</w:t>
      </w:r>
      <w:r w:rsidR="009D7000" w:rsidRPr="005263E0">
        <w:rPr>
          <w:rFonts w:ascii="Times New Roman" w:hAnsi="Times New Roman" w:cs="Times New Roman"/>
          <w:bCs/>
          <w:lang w:val="en-GB" w:eastAsia="ja-JP"/>
        </w:rPr>
        <w:t>。アジア開発銀行の支援</w:t>
      </w:r>
      <w:r w:rsidR="0071316F" w:rsidRPr="005263E0">
        <w:rPr>
          <w:rFonts w:ascii="Times New Roman" w:hAnsi="Times New Roman" w:cs="Times New Roman"/>
          <w:bCs/>
          <w:lang w:val="en-GB" w:eastAsia="ja-JP"/>
        </w:rPr>
        <w:t>によるバングラデシュの</w:t>
      </w:r>
      <w:r w:rsidR="000E521D">
        <w:rPr>
          <w:rFonts w:ascii="Times New Roman" w:hAnsi="Times New Roman" w:cs="Times New Roman" w:hint="eastAsia"/>
          <w:bCs/>
          <w:lang w:val="en-GB" w:eastAsia="ja-JP"/>
        </w:rPr>
        <w:t>地方自治体職員</w:t>
      </w:r>
      <w:r w:rsidR="009F4B57">
        <w:rPr>
          <w:rFonts w:ascii="Times New Roman" w:hAnsi="Times New Roman" w:cs="Times New Roman" w:hint="eastAsia"/>
          <w:bCs/>
          <w:lang w:val="en-GB" w:eastAsia="ja-JP"/>
        </w:rPr>
        <w:t>による視察</w:t>
      </w:r>
      <w:r w:rsidR="009D7000" w:rsidRPr="005263E0">
        <w:rPr>
          <w:rFonts w:ascii="Times New Roman" w:hAnsi="Times New Roman" w:cs="Times New Roman"/>
          <w:bCs/>
          <w:lang w:val="en-GB" w:eastAsia="ja-JP"/>
        </w:rPr>
        <w:t>は</w:t>
      </w:r>
      <w:r w:rsidR="009D7000" w:rsidRPr="005263E0">
        <w:rPr>
          <w:rFonts w:ascii="Times New Roman" w:hAnsi="Times New Roman" w:cs="Times New Roman"/>
          <w:bCs/>
          <w:lang w:eastAsia="ja-JP"/>
        </w:rPr>
        <w:t>2020</w:t>
      </w:r>
      <w:r w:rsidR="0071316F" w:rsidRPr="005263E0">
        <w:rPr>
          <w:rFonts w:ascii="Times New Roman" w:hAnsi="Times New Roman" w:cs="Times New Roman"/>
          <w:bCs/>
          <w:lang w:eastAsia="ja-JP"/>
        </w:rPr>
        <w:t>年</w:t>
      </w:r>
      <w:r w:rsidR="009F4B57">
        <w:rPr>
          <w:rFonts w:ascii="Times New Roman" w:hAnsi="Times New Roman" w:cs="Times New Roman" w:hint="eastAsia"/>
          <w:bCs/>
          <w:lang w:eastAsia="ja-JP"/>
        </w:rPr>
        <w:t>に</w:t>
      </w:r>
      <w:r w:rsidR="0071316F" w:rsidRPr="005263E0">
        <w:rPr>
          <w:rFonts w:ascii="Times New Roman" w:hAnsi="Times New Roman" w:cs="Times New Roman"/>
          <w:bCs/>
          <w:lang w:eastAsia="ja-JP"/>
        </w:rPr>
        <w:t>も実施する</w:t>
      </w:r>
      <w:r w:rsidR="009D7000" w:rsidRPr="005263E0">
        <w:rPr>
          <w:rFonts w:ascii="Times New Roman" w:hAnsi="Times New Roman" w:cs="Times New Roman"/>
          <w:bCs/>
          <w:lang w:eastAsia="ja-JP"/>
        </w:rPr>
        <w:t>予定</w:t>
      </w:r>
      <w:r w:rsidR="00311C40" w:rsidRPr="005263E0">
        <w:rPr>
          <w:rFonts w:ascii="Times New Roman" w:hAnsi="Times New Roman" w:cs="Times New Roman"/>
          <w:bCs/>
          <w:lang w:eastAsia="ja-JP"/>
        </w:rPr>
        <w:t>です</w:t>
      </w:r>
      <w:r w:rsidR="009D7000" w:rsidRPr="005263E0">
        <w:rPr>
          <w:rFonts w:ascii="Times New Roman" w:hAnsi="Times New Roman" w:cs="Times New Roman"/>
          <w:bCs/>
          <w:lang w:eastAsia="ja-JP"/>
        </w:rPr>
        <w:t>。</w:t>
      </w:r>
      <w:r w:rsidR="00FF64D3" w:rsidRPr="005263E0">
        <w:rPr>
          <w:rFonts w:ascii="Times New Roman" w:hAnsi="Times New Roman" w:cs="Times New Roman"/>
          <w:bCs/>
          <w:lang w:val="en-GB" w:eastAsia="ja-JP"/>
        </w:rPr>
        <w:t xml:space="preserve"> </w:t>
      </w:r>
      <w:r w:rsidR="009F4B57">
        <w:rPr>
          <w:rFonts w:ascii="Times New Roman" w:hAnsi="Times New Roman" w:cs="Times New Roman" w:hint="eastAsia"/>
          <w:bCs/>
          <w:lang w:val="en-GB" w:eastAsia="ja-JP"/>
        </w:rPr>
        <w:t>現在、</w:t>
      </w:r>
      <w:r w:rsidR="009F4B57">
        <w:rPr>
          <w:rFonts w:ascii="Times New Roman" w:hAnsi="Times New Roman" w:cs="Times New Roman" w:hint="eastAsia"/>
          <w:bCs/>
          <w:lang w:val="en-GB" w:eastAsia="ja-JP"/>
        </w:rPr>
        <w:t>100</w:t>
      </w:r>
      <w:r w:rsidR="009F4B57">
        <w:rPr>
          <w:rFonts w:ascii="Times New Roman" w:hAnsi="Times New Roman" w:cs="Times New Roman" w:hint="eastAsia"/>
          <w:bCs/>
          <w:lang w:val="en-GB" w:eastAsia="ja-JP"/>
        </w:rPr>
        <w:t>名を超える専門家の協力のもと作成中の「災害・健康危機管理の研究手法に関する</w:t>
      </w:r>
      <w:r w:rsidR="009F4B57">
        <w:rPr>
          <w:rFonts w:ascii="Times New Roman" w:hAnsi="Times New Roman" w:cs="Times New Roman" w:hint="eastAsia"/>
          <w:bCs/>
          <w:lang w:val="en-GB" w:eastAsia="ja-JP"/>
        </w:rPr>
        <w:t>WHO</w:t>
      </w:r>
      <w:r w:rsidR="009F4B57">
        <w:rPr>
          <w:rFonts w:ascii="Times New Roman" w:hAnsi="Times New Roman" w:cs="Times New Roman" w:hint="eastAsia"/>
          <w:bCs/>
          <w:lang w:val="en-GB" w:eastAsia="ja-JP"/>
        </w:rPr>
        <w:t>ガイダンス」を</w:t>
      </w:r>
      <w:r w:rsidR="009F4B57">
        <w:rPr>
          <w:rFonts w:ascii="Times New Roman" w:hAnsi="Times New Roman" w:cs="Times New Roman" w:hint="eastAsia"/>
          <w:bCs/>
          <w:lang w:val="en-GB" w:eastAsia="ja-JP"/>
        </w:rPr>
        <w:t>2020</w:t>
      </w:r>
      <w:r w:rsidR="009F4B57">
        <w:rPr>
          <w:rFonts w:ascii="Times New Roman" w:hAnsi="Times New Roman" w:cs="Times New Roman" w:hint="eastAsia"/>
          <w:bCs/>
          <w:lang w:val="en-GB" w:eastAsia="ja-JP"/>
        </w:rPr>
        <w:t>年に</w:t>
      </w:r>
      <w:r w:rsidR="000E521D">
        <w:rPr>
          <w:rFonts w:ascii="Times New Roman" w:hAnsi="Times New Roman" w:cs="Times New Roman" w:hint="eastAsia"/>
          <w:bCs/>
          <w:lang w:val="en-GB" w:eastAsia="ja-JP"/>
        </w:rPr>
        <w:t>公表</w:t>
      </w:r>
      <w:r w:rsidR="009F4B57">
        <w:rPr>
          <w:rFonts w:ascii="Times New Roman" w:hAnsi="Times New Roman" w:cs="Times New Roman" w:hint="eastAsia"/>
          <w:bCs/>
          <w:lang w:val="en-GB" w:eastAsia="ja-JP"/>
        </w:rPr>
        <w:t>する予定です。</w:t>
      </w:r>
      <w:r w:rsidR="009F4B57">
        <w:rPr>
          <w:rFonts w:ascii="Times New Roman" w:hAnsi="Times New Roman" w:cs="Times New Roman" w:hint="eastAsia"/>
          <w:bCs/>
          <w:lang w:val="en-GB" w:eastAsia="ja-JP"/>
        </w:rPr>
        <w:t>10</w:t>
      </w:r>
      <w:r w:rsidR="009F4B57">
        <w:rPr>
          <w:rFonts w:ascii="Times New Roman" w:hAnsi="Times New Roman" w:cs="Times New Roman" w:hint="eastAsia"/>
          <w:bCs/>
          <w:lang w:val="en-GB" w:eastAsia="ja-JP"/>
        </w:rPr>
        <w:t>月に淡路島で開催しました、「災害・健康危機管理に関する</w:t>
      </w:r>
      <w:r w:rsidR="009F4B57">
        <w:rPr>
          <w:rFonts w:ascii="Times New Roman" w:hAnsi="Times New Roman" w:cs="Times New Roman" w:hint="eastAsia"/>
          <w:bCs/>
          <w:lang w:val="en-GB" w:eastAsia="ja-JP"/>
        </w:rPr>
        <w:t>WHO</w:t>
      </w:r>
      <w:r w:rsidR="009F4B57">
        <w:rPr>
          <w:rFonts w:ascii="Times New Roman" w:hAnsi="Times New Roman" w:cs="Times New Roman" w:hint="eastAsia"/>
          <w:bCs/>
          <w:lang w:val="en-GB" w:eastAsia="ja-JP"/>
        </w:rPr>
        <w:t>グローバル・リサーチ・ネットワーク代表者会議」を受け、</w:t>
      </w:r>
      <w:r w:rsidR="009F4B57">
        <w:rPr>
          <w:rFonts w:ascii="Times New Roman" w:hAnsi="Times New Roman" w:cs="Times New Roman" w:hint="eastAsia"/>
          <w:bCs/>
          <w:lang w:val="en-GB" w:eastAsia="ja-JP"/>
        </w:rPr>
        <w:t>2021</w:t>
      </w:r>
      <w:r w:rsidR="009F4B57">
        <w:rPr>
          <w:rFonts w:ascii="Times New Roman" w:hAnsi="Times New Roman" w:cs="Times New Roman" w:hint="eastAsia"/>
          <w:bCs/>
          <w:lang w:val="en-GB" w:eastAsia="ja-JP"/>
        </w:rPr>
        <w:t>年には世界の研究指針を策定する予定です。</w:t>
      </w:r>
    </w:p>
    <w:p w14:paraId="79C26DBC" w14:textId="77777777" w:rsidR="00D41BBC" w:rsidRPr="005263E0" w:rsidRDefault="00D41BBC" w:rsidP="00105503">
      <w:pPr>
        <w:spacing w:after="0" w:line="240" w:lineRule="auto"/>
        <w:rPr>
          <w:rFonts w:ascii="Times New Roman" w:hAnsi="Times New Roman" w:cs="Times New Roman"/>
          <w:bCs/>
          <w:lang w:val="en-GB" w:eastAsia="ja-JP"/>
        </w:rPr>
      </w:pPr>
    </w:p>
    <w:p w14:paraId="06FDAAE5" w14:textId="77777777" w:rsidR="00AD1D46" w:rsidRDefault="00AD1D46">
      <w:pPr>
        <w:rPr>
          <w:rFonts w:ascii="Times New Roman" w:hAnsi="Times New Roman" w:cs="Times New Roman"/>
          <w:b/>
          <w:bCs/>
          <w:lang w:val="en-GB" w:eastAsia="ja-JP"/>
        </w:rPr>
      </w:pPr>
      <w:r>
        <w:rPr>
          <w:rFonts w:ascii="Times New Roman" w:hAnsi="Times New Roman" w:cs="Times New Roman"/>
          <w:b/>
          <w:bCs/>
          <w:lang w:val="en-GB" w:eastAsia="ja-JP"/>
        </w:rPr>
        <w:br w:type="page"/>
      </w:r>
    </w:p>
    <w:p w14:paraId="105CB5D7" w14:textId="77777777" w:rsidR="00AD1D46" w:rsidRDefault="00AD1D46" w:rsidP="00B70D60">
      <w:pPr>
        <w:spacing w:after="0" w:line="240" w:lineRule="auto"/>
        <w:rPr>
          <w:rFonts w:ascii="Times New Roman" w:hAnsi="Times New Roman" w:cs="Times New Roman"/>
          <w:b/>
          <w:bCs/>
          <w:lang w:val="en-GB" w:eastAsia="ja-JP"/>
        </w:rPr>
      </w:pPr>
    </w:p>
    <w:p w14:paraId="7920D48D" w14:textId="77777777" w:rsidR="00AD1D46" w:rsidRDefault="00AD1D46" w:rsidP="00B70D60">
      <w:pPr>
        <w:spacing w:after="0" w:line="240" w:lineRule="auto"/>
        <w:rPr>
          <w:rFonts w:ascii="Times New Roman" w:hAnsi="Times New Roman" w:cs="Times New Roman"/>
          <w:b/>
          <w:bCs/>
          <w:lang w:val="en-GB" w:eastAsia="ja-JP"/>
        </w:rPr>
      </w:pPr>
    </w:p>
    <w:p w14:paraId="51B7DCE9" w14:textId="4FB8A1B7" w:rsidR="00F64AD7" w:rsidRPr="005263E0" w:rsidRDefault="00380293" w:rsidP="00B70D60">
      <w:pPr>
        <w:spacing w:after="0" w:line="240" w:lineRule="auto"/>
        <w:rPr>
          <w:rFonts w:ascii="Times New Roman" w:hAnsi="Times New Roman" w:cs="Times New Roman"/>
          <w:bCs/>
          <w:lang w:val="en-GB" w:eastAsia="ja-JP"/>
        </w:rPr>
      </w:pPr>
      <w:r w:rsidRPr="005263E0">
        <w:rPr>
          <w:rFonts w:ascii="Times New Roman" w:hAnsi="Times New Roman" w:cs="Times New Roman"/>
          <w:b/>
          <w:bCs/>
          <w:lang w:val="en-GB" w:eastAsia="ja-JP"/>
        </w:rPr>
        <w:t>目標</w:t>
      </w:r>
      <w:r w:rsidR="00F64AD7" w:rsidRPr="005263E0">
        <w:rPr>
          <w:rFonts w:ascii="Times New Roman" w:hAnsi="Times New Roman" w:cs="Times New Roman"/>
          <w:b/>
          <w:bCs/>
          <w:lang w:val="en-GB" w:eastAsia="ja-JP"/>
        </w:rPr>
        <w:t xml:space="preserve"> 2</w:t>
      </w:r>
      <w:r w:rsidR="00D75B94" w:rsidRPr="005263E0">
        <w:rPr>
          <w:rFonts w:ascii="Times New Roman" w:hAnsi="Times New Roman" w:cs="Times New Roman"/>
          <w:b/>
          <w:bCs/>
          <w:lang w:val="en-GB" w:eastAsia="ja-JP"/>
        </w:rPr>
        <w:t>に基づき</w:t>
      </w:r>
      <w:r w:rsidR="00D75B94" w:rsidRPr="005263E0">
        <w:rPr>
          <w:rFonts w:ascii="Times New Roman" w:hAnsi="Times New Roman" w:cs="Times New Roman"/>
          <w:b/>
          <w:bCs/>
          <w:lang w:eastAsia="ja-JP"/>
        </w:rPr>
        <w:t>WKC</w:t>
      </w:r>
      <w:r w:rsidR="009924FF" w:rsidRPr="005263E0">
        <w:rPr>
          <w:rFonts w:ascii="Times New Roman" w:hAnsi="Times New Roman" w:cs="Times New Roman"/>
          <w:b/>
          <w:bCs/>
          <w:lang w:eastAsia="ja-JP"/>
        </w:rPr>
        <w:t>の活動</w:t>
      </w:r>
      <w:r w:rsidR="0071316F" w:rsidRPr="005263E0">
        <w:rPr>
          <w:rFonts w:ascii="Times New Roman" w:hAnsi="Times New Roman" w:cs="Times New Roman"/>
          <w:b/>
          <w:bCs/>
          <w:lang w:eastAsia="ja-JP"/>
        </w:rPr>
        <w:t>情報の広報</w:t>
      </w:r>
      <w:r w:rsidR="00D75B94" w:rsidRPr="005263E0">
        <w:rPr>
          <w:rFonts w:ascii="Times New Roman" w:hAnsi="Times New Roman" w:cs="Times New Roman"/>
          <w:b/>
          <w:bCs/>
          <w:lang w:eastAsia="ja-JP"/>
        </w:rPr>
        <w:t>のため、</w:t>
      </w:r>
      <w:r w:rsidR="009D4AD5" w:rsidRPr="005263E0">
        <w:rPr>
          <w:rFonts w:ascii="Times New Roman" w:hAnsi="Times New Roman" w:cs="Times New Roman"/>
          <w:bCs/>
          <w:lang w:val="en-GB" w:eastAsia="ja-JP"/>
        </w:rPr>
        <w:t>WKC</w:t>
      </w:r>
      <w:r w:rsidR="009D7000" w:rsidRPr="005263E0">
        <w:rPr>
          <w:rFonts w:ascii="Times New Roman" w:hAnsi="Times New Roman" w:cs="Times New Roman"/>
          <w:bCs/>
          <w:lang w:val="en-GB" w:eastAsia="ja-JP"/>
        </w:rPr>
        <w:t>は</w:t>
      </w:r>
      <w:r w:rsidR="00EC67F1" w:rsidRPr="005263E0">
        <w:rPr>
          <w:rFonts w:ascii="Times New Roman" w:hAnsi="Times New Roman" w:cs="Times New Roman"/>
          <w:bCs/>
          <w:lang w:eastAsia="ja-JP"/>
        </w:rPr>
        <w:t>2020</w:t>
      </w:r>
      <w:r w:rsidR="00EC67F1" w:rsidRPr="005263E0">
        <w:rPr>
          <w:rFonts w:ascii="Times New Roman" w:hAnsi="Times New Roman" w:cs="Times New Roman"/>
          <w:bCs/>
          <w:lang w:eastAsia="ja-JP"/>
        </w:rPr>
        <w:t>年も最低</w:t>
      </w:r>
      <w:r w:rsidR="00EC67F1" w:rsidRPr="005263E0">
        <w:rPr>
          <w:rFonts w:ascii="Times New Roman" w:hAnsi="Times New Roman" w:cs="Times New Roman"/>
          <w:bCs/>
          <w:lang w:eastAsia="ja-JP"/>
        </w:rPr>
        <w:t>3</w:t>
      </w:r>
      <w:r w:rsidR="00EC67F1" w:rsidRPr="005263E0">
        <w:rPr>
          <w:rFonts w:ascii="Times New Roman" w:hAnsi="Times New Roman" w:cs="Times New Roman"/>
          <w:bCs/>
          <w:lang w:eastAsia="ja-JP"/>
        </w:rPr>
        <w:t>回の</w:t>
      </w:r>
      <w:r w:rsidR="00EC67F1" w:rsidRPr="005263E0">
        <w:rPr>
          <w:rFonts w:ascii="Times New Roman" w:hAnsi="Times New Roman" w:cs="Times New Roman"/>
          <w:bCs/>
          <w:lang w:eastAsia="ja-JP"/>
        </w:rPr>
        <w:t>WKC</w:t>
      </w:r>
      <w:r w:rsidR="00EC67F1" w:rsidRPr="005263E0">
        <w:rPr>
          <w:rFonts w:ascii="Times New Roman" w:hAnsi="Times New Roman" w:cs="Times New Roman"/>
          <w:bCs/>
          <w:lang w:eastAsia="ja-JP"/>
        </w:rPr>
        <w:t>フォーラムを開催する予定</w:t>
      </w:r>
      <w:r w:rsidR="007238A9" w:rsidRPr="005263E0">
        <w:rPr>
          <w:rFonts w:ascii="Times New Roman" w:hAnsi="Times New Roman" w:cs="Times New Roman"/>
          <w:bCs/>
          <w:lang w:eastAsia="ja-JP"/>
        </w:rPr>
        <w:t>です</w:t>
      </w:r>
      <w:r w:rsidR="00EC67F1" w:rsidRPr="005263E0">
        <w:rPr>
          <w:rFonts w:ascii="Times New Roman" w:hAnsi="Times New Roman" w:cs="Times New Roman"/>
          <w:bCs/>
          <w:lang w:eastAsia="ja-JP"/>
        </w:rPr>
        <w:t>。</w:t>
      </w:r>
      <w:r w:rsidR="00EC67F1" w:rsidRPr="005263E0">
        <w:rPr>
          <w:rFonts w:ascii="Times New Roman" w:hAnsi="Times New Roman" w:cs="Times New Roman"/>
          <w:bCs/>
          <w:lang w:eastAsia="ja-JP"/>
        </w:rPr>
        <w:t>2020</w:t>
      </w:r>
      <w:r w:rsidR="00EC67F1" w:rsidRPr="005263E0">
        <w:rPr>
          <w:rFonts w:ascii="Times New Roman" w:hAnsi="Times New Roman" w:cs="Times New Roman"/>
          <w:bCs/>
          <w:lang w:eastAsia="ja-JP"/>
        </w:rPr>
        <w:t>年の活動予定は次のとおり</w:t>
      </w:r>
      <w:r w:rsidR="007238A9" w:rsidRPr="005263E0">
        <w:rPr>
          <w:rFonts w:ascii="Times New Roman" w:hAnsi="Times New Roman" w:cs="Times New Roman"/>
          <w:bCs/>
          <w:lang w:eastAsia="ja-JP"/>
        </w:rPr>
        <w:t>です</w:t>
      </w:r>
      <w:r w:rsidR="00EC67F1" w:rsidRPr="005263E0">
        <w:rPr>
          <w:rFonts w:ascii="Times New Roman" w:hAnsi="Times New Roman" w:cs="Times New Roman"/>
          <w:bCs/>
          <w:lang w:eastAsia="ja-JP"/>
        </w:rPr>
        <w:t>。</w:t>
      </w:r>
    </w:p>
    <w:p w14:paraId="2E8A1474" w14:textId="023F6576" w:rsidR="00D41BBC" w:rsidRPr="005263E0" w:rsidRDefault="00D41BBC" w:rsidP="00B70D60">
      <w:pPr>
        <w:spacing w:after="0" w:line="240" w:lineRule="auto"/>
        <w:rPr>
          <w:rFonts w:ascii="Times New Roman" w:hAnsi="Times New Roman" w:cs="Times New Roman"/>
          <w:bCs/>
          <w:lang w:val="en-GB" w:eastAsia="ja-JP"/>
        </w:rPr>
      </w:pPr>
    </w:p>
    <w:p w14:paraId="244F9E9B" w14:textId="44CF4511" w:rsidR="00D41BBC" w:rsidRPr="005263E0" w:rsidRDefault="00D41BBC" w:rsidP="008030D5">
      <w:pPr>
        <w:pStyle w:val="ListParagraph"/>
        <w:numPr>
          <w:ilvl w:val="0"/>
          <w:numId w:val="44"/>
        </w:numPr>
        <w:spacing w:after="0" w:line="240" w:lineRule="auto"/>
        <w:rPr>
          <w:rFonts w:ascii="Times New Roman" w:hAnsi="Times New Roman" w:cs="Times New Roman"/>
          <w:bCs/>
          <w:lang w:val="en-GB" w:eastAsia="ja-JP"/>
        </w:rPr>
      </w:pPr>
      <w:r w:rsidRPr="005263E0">
        <w:rPr>
          <w:rFonts w:ascii="Times New Roman" w:hAnsi="Times New Roman" w:cs="Times New Roman"/>
          <w:bCs/>
          <w:lang w:val="en-GB" w:eastAsia="ja-JP"/>
        </w:rPr>
        <w:t>2020</w:t>
      </w:r>
      <w:r w:rsidR="00D75B94" w:rsidRPr="005263E0">
        <w:rPr>
          <w:rFonts w:ascii="Times New Roman" w:hAnsi="Times New Roman" w:cs="Times New Roman"/>
          <w:bCs/>
          <w:lang w:val="en-GB" w:eastAsia="ja-JP"/>
        </w:rPr>
        <w:t>年</w:t>
      </w:r>
      <w:r w:rsidR="00D75B94" w:rsidRPr="005263E0">
        <w:rPr>
          <w:rFonts w:ascii="Times New Roman" w:hAnsi="Times New Roman" w:cs="Times New Roman"/>
          <w:bCs/>
          <w:lang w:eastAsia="ja-JP"/>
        </w:rPr>
        <w:t>2</w:t>
      </w:r>
      <w:r w:rsidR="00D75B94" w:rsidRPr="005263E0">
        <w:rPr>
          <w:rFonts w:ascii="Times New Roman" w:hAnsi="Times New Roman" w:cs="Times New Roman"/>
          <w:bCs/>
          <w:lang w:eastAsia="ja-JP"/>
        </w:rPr>
        <w:t>月</w:t>
      </w:r>
      <w:r w:rsidR="00EC67F1" w:rsidRPr="005263E0">
        <w:rPr>
          <w:rFonts w:ascii="Times New Roman" w:hAnsi="Times New Roman" w:cs="Times New Roman"/>
          <w:bCs/>
          <w:lang w:val="en-GB" w:eastAsia="ja-JP"/>
        </w:rPr>
        <w:t>：第</w:t>
      </w:r>
      <w:r w:rsidR="00EC67F1" w:rsidRPr="005263E0">
        <w:rPr>
          <w:rFonts w:ascii="Times New Roman" w:hAnsi="Times New Roman" w:cs="Times New Roman"/>
          <w:bCs/>
          <w:lang w:eastAsia="ja-JP"/>
        </w:rPr>
        <w:t>7</w:t>
      </w:r>
      <w:r w:rsidR="00EC67F1" w:rsidRPr="005263E0">
        <w:rPr>
          <w:rFonts w:ascii="Times New Roman" w:hAnsi="Times New Roman" w:cs="Times New Roman"/>
          <w:bCs/>
          <w:lang w:eastAsia="ja-JP"/>
        </w:rPr>
        <w:t>回</w:t>
      </w:r>
      <w:r w:rsidR="0071316F" w:rsidRPr="005263E0">
        <w:rPr>
          <w:rFonts w:ascii="Times New Roman" w:hAnsi="Times New Roman" w:cs="Times New Roman"/>
          <w:bCs/>
          <w:lang w:eastAsia="ja-JP"/>
        </w:rPr>
        <w:t>「</w:t>
      </w:r>
      <w:r w:rsidR="00EC67F1" w:rsidRPr="005263E0">
        <w:rPr>
          <w:rFonts w:ascii="Times New Roman" w:hAnsi="Times New Roman" w:cs="Times New Roman"/>
          <w:bCs/>
          <w:lang w:eastAsia="ja-JP"/>
        </w:rPr>
        <w:t>高校生</w:t>
      </w:r>
      <w:r w:rsidR="0071316F" w:rsidRPr="005263E0">
        <w:rPr>
          <w:rFonts w:ascii="Times New Roman" w:hAnsi="Times New Roman" w:cs="Times New Roman"/>
          <w:bCs/>
          <w:lang w:eastAsia="ja-JP"/>
        </w:rPr>
        <w:t>国際問題を考える日」</w:t>
      </w:r>
      <w:r w:rsidR="007238A9" w:rsidRPr="005263E0">
        <w:rPr>
          <w:rFonts w:ascii="Times New Roman" w:hAnsi="Times New Roman" w:cs="Times New Roman"/>
          <w:bCs/>
          <w:lang w:eastAsia="ja-JP"/>
        </w:rPr>
        <w:t>を</w:t>
      </w:r>
      <w:r w:rsidR="0071316F" w:rsidRPr="005263E0">
        <w:rPr>
          <w:rFonts w:ascii="Times New Roman" w:hAnsi="Times New Roman" w:cs="Times New Roman"/>
          <w:bCs/>
          <w:lang w:eastAsia="ja-JP"/>
        </w:rPr>
        <w:t>兵庫県教育委員会と大阪大学</w:t>
      </w:r>
      <w:r w:rsidR="007238A9" w:rsidRPr="005263E0">
        <w:rPr>
          <w:rFonts w:ascii="Times New Roman" w:hAnsi="Times New Roman" w:cs="Times New Roman"/>
          <w:bCs/>
          <w:lang w:eastAsia="ja-JP"/>
        </w:rPr>
        <w:t>が</w:t>
      </w:r>
      <w:r w:rsidR="0071316F" w:rsidRPr="005263E0">
        <w:rPr>
          <w:rFonts w:ascii="Times New Roman" w:hAnsi="Times New Roman" w:cs="Times New Roman"/>
          <w:bCs/>
          <w:lang w:eastAsia="ja-JP"/>
        </w:rPr>
        <w:t>共催。</w:t>
      </w:r>
      <w:r w:rsidR="0071316F" w:rsidRPr="005263E0">
        <w:rPr>
          <w:rFonts w:ascii="Times New Roman" w:hAnsi="Times New Roman" w:cs="Times New Roman"/>
          <w:bCs/>
          <w:lang w:val="en-GB" w:eastAsia="ja-JP"/>
        </w:rPr>
        <w:t>地元学生の能力開発に対する貢献の一環として</w:t>
      </w:r>
      <w:r w:rsidR="008030D5" w:rsidRPr="005263E0">
        <w:rPr>
          <w:rFonts w:ascii="Times New Roman" w:hAnsi="Times New Roman" w:cs="Times New Roman"/>
          <w:bCs/>
          <w:lang w:val="en-GB" w:eastAsia="ja-JP"/>
        </w:rPr>
        <w:t>WKC</w:t>
      </w:r>
      <w:r w:rsidR="00EC67F1" w:rsidRPr="005263E0">
        <w:rPr>
          <w:rFonts w:ascii="Times New Roman" w:hAnsi="Times New Roman" w:cs="Times New Roman"/>
          <w:bCs/>
          <w:lang w:val="en-GB" w:eastAsia="ja-JP"/>
        </w:rPr>
        <w:t>は基調演説</w:t>
      </w:r>
      <w:r w:rsidR="0071316F" w:rsidRPr="005263E0">
        <w:rPr>
          <w:rFonts w:ascii="Times New Roman" w:hAnsi="Times New Roman" w:cs="Times New Roman"/>
          <w:bCs/>
          <w:lang w:val="en-GB" w:eastAsia="ja-JP"/>
        </w:rPr>
        <w:t>のほか</w:t>
      </w:r>
      <w:r w:rsidR="00EC67F1" w:rsidRPr="005263E0">
        <w:rPr>
          <w:rFonts w:ascii="Times New Roman" w:hAnsi="Times New Roman" w:cs="Times New Roman"/>
          <w:bCs/>
          <w:lang w:val="en-GB" w:eastAsia="ja-JP"/>
        </w:rPr>
        <w:t>、パネル</w:t>
      </w:r>
      <w:r w:rsidR="0071316F" w:rsidRPr="005263E0">
        <w:rPr>
          <w:rFonts w:ascii="Times New Roman" w:hAnsi="Times New Roman" w:cs="Times New Roman"/>
          <w:bCs/>
          <w:lang w:val="en-GB" w:eastAsia="ja-JP"/>
        </w:rPr>
        <w:t>ディスカッションの</w:t>
      </w:r>
      <w:r w:rsidR="00CE4596">
        <w:rPr>
          <w:rFonts w:ascii="Times New Roman" w:hAnsi="Times New Roman" w:cs="Times New Roman" w:hint="eastAsia"/>
          <w:bCs/>
          <w:lang w:val="en-GB" w:eastAsia="ja-JP"/>
        </w:rPr>
        <w:t>進行</w:t>
      </w:r>
      <w:r w:rsidR="0071316F" w:rsidRPr="005263E0">
        <w:rPr>
          <w:rFonts w:ascii="Times New Roman" w:hAnsi="Times New Roman" w:cs="Times New Roman"/>
          <w:bCs/>
          <w:lang w:val="en-GB" w:eastAsia="ja-JP"/>
        </w:rPr>
        <w:t>、ポスター</w:t>
      </w:r>
      <w:r w:rsidR="00CE4596">
        <w:rPr>
          <w:rFonts w:ascii="Times New Roman" w:hAnsi="Times New Roman" w:cs="Times New Roman" w:hint="eastAsia"/>
          <w:bCs/>
          <w:lang w:val="en-GB" w:eastAsia="ja-JP"/>
        </w:rPr>
        <w:t>セッション</w:t>
      </w:r>
      <w:r w:rsidR="0071316F" w:rsidRPr="005263E0">
        <w:rPr>
          <w:rFonts w:ascii="Times New Roman" w:hAnsi="Times New Roman" w:cs="Times New Roman"/>
          <w:bCs/>
          <w:lang w:val="en-GB" w:eastAsia="ja-JP"/>
        </w:rPr>
        <w:t>の審査と賞状授与などを</w:t>
      </w:r>
      <w:r w:rsidR="00EC67F1" w:rsidRPr="005263E0">
        <w:rPr>
          <w:rFonts w:ascii="Times New Roman" w:hAnsi="Times New Roman" w:cs="Times New Roman"/>
          <w:bCs/>
          <w:lang w:val="en-GB" w:eastAsia="ja-JP"/>
        </w:rPr>
        <w:t>行う。</w:t>
      </w:r>
      <w:r w:rsidR="008030D5" w:rsidRPr="005263E0">
        <w:rPr>
          <w:rFonts w:ascii="Times New Roman" w:hAnsi="Times New Roman" w:cs="Times New Roman"/>
          <w:bCs/>
          <w:lang w:val="en-GB" w:eastAsia="ja-JP"/>
        </w:rPr>
        <w:t>500</w:t>
      </w:r>
      <w:r w:rsidR="00EC67F1" w:rsidRPr="005263E0">
        <w:rPr>
          <w:rFonts w:ascii="Times New Roman" w:hAnsi="Times New Roman" w:cs="Times New Roman"/>
          <w:bCs/>
          <w:lang w:val="en-GB" w:eastAsia="ja-JP"/>
        </w:rPr>
        <w:t>人程度の学生が参加予定。</w:t>
      </w:r>
      <w:r w:rsidR="008030D5" w:rsidRPr="005263E0">
        <w:rPr>
          <w:rFonts w:ascii="Times New Roman" w:hAnsi="Times New Roman" w:cs="Times New Roman"/>
          <w:bCs/>
          <w:lang w:val="en-GB" w:eastAsia="ja-JP"/>
        </w:rPr>
        <w:t xml:space="preserve"> </w:t>
      </w:r>
    </w:p>
    <w:p w14:paraId="077C8685" w14:textId="03921BA2" w:rsidR="008030D5" w:rsidRPr="005263E0" w:rsidRDefault="008030D5" w:rsidP="008030D5">
      <w:pPr>
        <w:pStyle w:val="ListParagraph"/>
        <w:numPr>
          <w:ilvl w:val="0"/>
          <w:numId w:val="44"/>
        </w:numPr>
        <w:spacing w:after="0" w:line="240" w:lineRule="auto"/>
        <w:rPr>
          <w:rFonts w:ascii="Times New Roman" w:hAnsi="Times New Roman" w:cs="Times New Roman"/>
          <w:bCs/>
          <w:lang w:val="en-GB" w:eastAsia="ja-JP"/>
        </w:rPr>
      </w:pPr>
      <w:r w:rsidRPr="005263E0">
        <w:rPr>
          <w:rFonts w:ascii="Times New Roman" w:hAnsi="Times New Roman" w:cs="Times New Roman"/>
          <w:bCs/>
          <w:lang w:val="en-GB" w:eastAsia="ja-JP"/>
        </w:rPr>
        <w:t>2020</w:t>
      </w:r>
      <w:r w:rsidR="00D75B94" w:rsidRPr="005263E0">
        <w:rPr>
          <w:rFonts w:ascii="Times New Roman" w:hAnsi="Times New Roman" w:cs="Times New Roman"/>
          <w:bCs/>
          <w:lang w:val="en-GB" w:eastAsia="ja-JP"/>
        </w:rPr>
        <w:t>年</w:t>
      </w:r>
      <w:r w:rsidR="00D75B94" w:rsidRPr="005263E0">
        <w:rPr>
          <w:rFonts w:ascii="Times New Roman" w:hAnsi="Times New Roman" w:cs="Times New Roman"/>
          <w:bCs/>
          <w:lang w:eastAsia="ja-JP"/>
        </w:rPr>
        <w:t>2</w:t>
      </w:r>
      <w:r w:rsidR="00D75B94" w:rsidRPr="005263E0">
        <w:rPr>
          <w:rFonts w:ascii="Times New Roman" w:hAnsi="Times New Roman" w:cs="Times New Roman"/>
          <w:bCs/>
          <w:lang w:eastAsia="ja-JP"/>
        </w:rPr>
        <w:t>月</w:t>
      </w:r>
      <w:r w:rsidR="001309E7" w:rsidRPr="005263E0">
        <w:rPr>
          <w:rFonts w:ascii="Times New Roman" w:hAnsi="Times New Roman" w:cs="Times New Roman"/>
          <w:bCs/>
          <w:lang w:val="en-GB" w:eastAsia="ja-JP"/>
        </w:rPr>
        <w:t>：「行動から科学へ</w:t>
      </w:r>
      <w:r w:rsidR="001309E7" w:rsidRPr="005263E0">
        <w:rPr>
          <w:rFonts w:ascii="Times New Roman" w:hAnsi="Times New Roman" w:cs="Times New Roman"/>
          <w:bCs/>
          <w:lang w:val="en-GB" w:eastAsia="ja-JP"/>
        </w:rPr>
        <w:t>——</w:t>
      </w:r>
      <w:r w:rsidR="001309E7" w:rsidRPr="005263E0">
        <w:rPr>
          <w:rFonts w:ascii="Times New Roman" w:hAnsi="Times New Roman" w:cs="Times New Roman"/>
          <w:bCs/>
          <w:lang w:val="en-GB" w:eastAsia="ja-JP"/>
        </w:rPr>
        <w:t>災害・健康危機管</w:t>
      </w:r>
      <w:r w:rsidR="0071316F" w:rsidRPr="005263E0">
        <w:rPr>
          <w:rFonts w:ascii="Times New Roman" w:hAnsi="Times New Roman" w:cs="Times New Roman"/>
          <w:bCs/>
          <w:lang w:val="en-GB" w:eastAsia="ja-JP"/>
        </w:rPr>
        <w:t>理研究の改善に向けた国際協力」。日本集団災害医学会の年次総会で</w:t>
      </w:r>
      <w:r w:rsidR="001309E7" w:rsidRPr="005263E0">
        <w:rPr>
          <w:rFonts w:ascii="Times New Roman" w:hAnsi="Times New Roman" w:cs="Times New Roman"/>
          <w:bCs/>
          <w:lang w:val="en-GB" w:eastAsia="ja-JP"/>
        </w:rPr>
        <w:t>日本の</w:t>
      </w:r>
      <w:r w:rsidR="001309E7" w:rsidRPr="005263E0">
        <w:rPr>
          <w:rFonts w:ascii="Times New Roman" w:hAnsi="Times New Roman" w:cs="Times New Roman"/>
          <w:bCs/>
          <w:lang w:eastAsia="ja-JP"/>
        </w:rPr>
        <w:t>100</w:t>
      </w:r>
      <w:r w:rsidR="001309E7" w:rsidRPr="005263E0">
        <w:rPr>
          <w:rFonts w:ascii="Times New Roman" w:hAnsi="Times New Roman" w:cs="Times New Roman"/>
          <w:bCs/>
          <w:lang w:eastAsia="ja-JP"/>
        </w:rPr>
        <w:t>名程度の</w:t>
      </w:r>
      <w:r w:rsidR="001309E7" w:rsidRPr="005263E0">
        <w:rPr>
          <w:rFonts w:ascii="Times New Roman" w:hAnsi="Times New Roman" w:cs="Times New Roman"/>
          <w:bCs/>
          <w:lang w:val="en-GB" w:eastAsia="ja-JP"/>
        </w:rPr>
        <w:t>災害・健康危機管理の専門家が参加し研究について意見交換する予定</w:t>
      </w:r>
      <w:r w:rsidR="0071316F" w:rsidRPr="005263E0">
        <w:rPr>
          <w:rFonts w:ascii="Times New Roman" w:hAnsi="Times New Roman" w:cs="Times New Roman"/>
          <w:bCs/>
          <w:lang w:val="en-GB" w:eastAsia="ja-JP"/>
        </w:rPr>
        <w:t>。</w:t>
      </w:r>
    </w:p>
    <w:p w14:paraId="333767AE" w14:textId="67EBED7B" w:rsidR="00D555D9" w:rsidRDefault="003307CD" w:rsidP="008030D5">
      <w:pPr>
        <w:pStyle w:val="ListParagraph"/>
        <w:numPr>
          <w:ilvl w:val="0"/>
          <w:numId w:val="44"/>
        </w:numPr>
        <w:spacing w:after="0" w:line="240" w:lineRule="auto"/>
        <w:rPr>
          <w:rFonts w:ascii="Times New Roman" w:hAnsi="Times New Roman" w:cs="Times New Roman"/>
          <w:bCs/>
          <w:lang w:val="en-GB" w:eastAsia="ja-JP"/>
        </w:rPr>
      </w:pPr>
      <w:r w:rsidRPr="005263E0">
        <w:rPr>
          <w:rFonts w:ascii="Times New Roman" w:hAnsi="Times New Roman" w:cs="Times New Roman"/>
          <w:bCs/>
          <w:lang w:val="en-GB" w:eastAsia="ja-JP"/>
        </w:rPr>
        <w:t>2020</w:t>
      </w:r>
      <w:r w:rsidR="0002766C">
        <w:rPr>
          <w:rFonts w:ascii="Times New Roman" w:hAnsi="Times New Roman" w:cs="Times New Roman" w:hint="eastAsia"/>
          <w:bCs/>
          <w:lang w:val="en-GB" w:eastAsia="ja-JP"/>
        </w:rPr>
        <w:t>年</w:t>
      </w:r>
      <w:r w:rsidR="00D75B94" w:rsidRPr="005263E0">
        <w:rPr>
          <w:rFonts w:ascii="Times New Roman" w:hAnsi="Times New Roman" w:cs="Times New Roman"/>
          <w:bCs/>
          <w:lang w:val="en-GB" w:eastAsia="ja-JP"/>
        </w:rPr>
        <w:t>前半：デジタル</w:t>
      </w:r>
      <w:r w:rsidR="00502228" w:rsidRPr="005263E0">
        <w:rPr>
          <w:rFonts w:ascii="Times New Roman" w:hAnsi="Times New Roman" w:cs="Times New Roman"/>
          <w:bCs/>
          <w:lang w:val="en-GB" w:eastAsia="ja-JP"/>
        </w:rPr>
        <w:t>・ヘルス・</w:t>
      </w:r>
      <w:r w:rsidR="00D75B94" w:rsidRPr="005263E0">
        <w:rPr>
          <w:rFonts w:ascii="Times New Roman" w:hAnsi="Times New Roman" w:cs="Times New Roman"/>
          <w:bCs/>
          <w:lang w:val="en-GB" w:eastAsia="ja-JP"/>
        </w:rPr>
        <w:t>テクノロジー</w:t>
      </w:r>
      <w:r w:rsidR="00CE4596">
        <w:rPr>
          <w:rFonts w:ascii="Times New Roman" w:hAnsi="Times New Roman" w:cs="Times New Roman" w:hint="eastAsia"/>
          <w:bCs/>
          <w:lang w:val="en-GB" w:eastAsia="ja-JP"/>
        </w:rPr>
        <w:t>に関するフォーラムを予定</w:t>
      </w:r>
      <w:r w:rsidR="0071316F" w:rsidRPr="005263E0">
        <w:rPr>
          <w:rFonts w:ascii="Times New Roman" w:hAnsi="Times New Roman" w:cs="Times New Roman"/>
          <w:bCs/>
          <w:lang w:val="en-GB" w:eastAsia="ja-JP"/>
        </w:rPr>
        <w:t>。</w:t>
      </w:r>
    </w:p>
    <w:p w14:paraId="3D7AD26E" w14:textId="467B1F7B" w:rsidR="008030D5" w:rsidRPr="005263E0" w:rsidRDefault="008030D5" w:rsidP="008030D5">
      <w:pPr>
        <w:pStyle w:val="ListParagraph"/>
        <w:numPr>
          <w:ilvl w:val="0"/>
          <w:numId w:val="44"/>
        </w:numPr>
        <w:spacing w:after="0" w:line="240" w:lineRule="auto"/>
        <w:rPr>
          <w:rFonts w:ascii="Times New Roman" w:hAnsi="Times New Roman" w:cs="Times New Roman"/>
          <w:bCs/>
          <w:lang w:val="en-GB" w:eastAsia="ja-JP"/>
        </w:rPr>
      </w:pPr>
      <w:r w:rsidRPr="005263E0">
        <w:rPr>
          <w:rFonts w:ascii="Times New Roman" w:hAnsi="Times New Roman" w:cs="Times New Roman"/>
          <w:bCs/>
          <w:lang w:val="en-GB" w:eastAsia="ja-JP"/>
        </w:rPr>
        <w:t>2020</w:t>
      </w:r>
      <w:r w:rsidR="00D75B94" w:rsidRPr="005263E0">
        <w:rPr>
          <w:rFonts w:ascii="Times New Roman" w:hAnsi="Times New Roman" w:cs="Times New Roman"/>
          <w:bCs/>
          <w:lang w:val="en-GB" w:eastAsia="ja-JP"/>
        </w:rPr>
        <w:t>年</w:t>
      </w:r>
      <w:r w:rsidR="00D75B94" w:rsidRPr="005263E0">
        <w:rPr>
          <w:rFonts w:ascii="Times New Roman" w:hAnsi="Times New Roman" w:cs="Times New Roman"/>
          <w:bCs/>
          <w:lang w:eastAsia="ja-JP"/>
        </w:rPr>
        <w:t>6</w:t>
      </w:r>
      <w:r w:rsidR="00D75B94" w:rsidRPr="005263E0">
        <w:rPr>
          <w:rFonts w:ascii="Times New Roman" w:hAnsi="Times New Roman" w:cs="Times New Roman"/>
          <w:bCs/>
          <w:lang w:eastAsia="ja-JP"/>
        </w:rPr>
        <w:t>月</w:t>
      </w:r>
      <w:r w:rsidR="001309E7" w:rsidRPr="005263E0">
        <w:rPr>
          <w:rFonts w:ascii="Times New Roman" w:hAnsi="Times New Roman" w:cs="Times New Roman"/>
          <w:bCs/>
          <w:lang w:val="en-GB" w:eastAsia="ja-JP"/>
        </w:rPr>
        <w:t>：若年層の自殺防止とメンタルヘルス向上のための</w:t>
      </w:r>
      <w:r w:rsidR="001309E7" w:rsidRPr="005263E0">
        <w:rPr>
          <w:rFonts w:ascii="Times New Roman" w:hAnsi="Times New Roman" w:cs="Times New Roman"/>
          <w:bCs/>
          <w:lang w:eastAsia="ja-JP"/>
        </w:rPr>
        <w:t>WKC</w:t>
      </w:r>
      <w:r w:rsidR="001309E7" w:rsidRPr="005263E0">
        <w:rPr>
          <w:rFonts w:ascii="Times New Roman" w:hAnsi="Times New Roman" w:cs="Times New Roman"/>
          <w:bCs/>
          <w:lang w:eastAsia="ja-JP"/>
        </w:rPr>
        <w:t>フォーラム。</w:t>
      </w:r>
      <w:r w:rsidR="001309E7" w:rsidRPr="005263E0">
        <w:rPr>
          <w:rFonts w:ascii="Times New Roman" w:hAnsi="Times New Roman" w:cs="Times New Roman"/>
          <w:bCs/>
          <w:lang w:val="en-GB" w:eastAsia="ja-JP"/>
        </w:rPr>
        <w:t>自殺防止とメンタルヘルス向上の分野の既知の知見の発表</w:t>
      </w:r>
      <w:r w:rsidR="0071316F" w:rsidRPr="005263E0">
        <w:rPr>
          <w:rFonts w:ascii="Times New Roman" w:hAnsi="Times New Roman" w:cs="Times New Roman"/>
          <w:bCs/>
          <w:lang w:val="en-GB" w:eastAsia="ja-JP"/>
        </w:rPr>
        <w:t>と</w:t>
      </w:r>
      <w:r w:rsidR="001309E7" w:rsidRPr="005263E0">
        <w:rPr>
          <w:rFonts w:ascii="Times New Roman" w:hAnsi="Times New Roman" w:cs="Times New Roman"/>
          <w:bCs/>
          <w:lang w:val="en-GB" w:eastAsia="ja-JP"/>
        </w:rPr>
        <w:t>若者のメンタルヘルスについての認識向上</w:t>
      </w:r>
      <w:r w:rsidR="0071316F" w:rsidRPr="005263E0">
        <w:rPr>
          <w:rFonts w:ascii="Times New Roman" w:hAnsi="Times New Roman" w:cs="Times New Roman"/>
          <w:bCs/>
          <w:lang w:val="en-GB" w:eastAsia="ja-JP"/>
        </w:rPr>
        <w:t>を目指す</w:t>
      </w:r>
      <w:r w:rsidR="001309E7" w:rsidRPr="005263E0">
        <w:rPr>
          <w:rFonts w:ascii="Times New Roman" w:hAnsi="Times New Roman" w:cs="Times New Roman"/>
          <w:bCs/>
          <w:lang w:val="en-GB" w:eastAsia="ja-JP"/>
        </w:rPr>
        <w:t>。</w:t>
      </w:r>
      <w:r w:rsidR="001309E7" w:rsidRPr="005263E0">
        <w:rPr>
          <w:rFonts w:ascii="Times New Roman" w:hAnsi="Times New Roman" w:cs="Times New Roman"/>
          <w:bCs/>
          <w:lang w:eastAsia="ja-JP"/>
        </w:rPr>
        <w:t>100</w:t>
      </w:r>
      <w:r w:rsidR="001309E7" w:rsidRPr="005263E0">
        <w:rPr>
          <w:rFonts w:ascii="Times New Roman" w:hAnsi="Times New Roman" w:cs="Times New Roman"/>
          <w:bCs/>
          <w:lang w:eastAsia="ja-JP"/>
        </w:rPr>
        <w:t>名程度の専門家が参加</w:t>
      </w:r>
      <w:r w:rsidR="0071316F" w:rsidRPr="005263E0">
        <w:rPr>
          <w:rFonts w:ascii="Times New Roman" w:hAnsi="Times New Roman" w:cs="Times New Roman"/>
          <w:bCs/>
          <w:lang w:eastAsia="ja-JP"/>
        </w:rPr>
        <w:t>する</w:t>
      </w:r>
      <w:r w:rsidR="001309E7" w:rsidRPr="005263E0">
        <w:rPr>
          <w:rFonts w:ascii="Times New Roman" w:hAnsi="Times New Roman" w:cs="Times New Roman"/>
          <w:bCs/>
          <w:lang w:eastAsia="ja-JP"/>
        </w:rPr>
        <w:t>予定。</w:t>
      </w:r>
      <w:r w:rsidRPr="005263E0">
        <w:rPr>
          <w:rFonts w:ascii="Times New Roman" w:hAnsi="Times New Roman" w:cs="Times New Roman"/>
          <w:bCs/>
          <w:lang w:val="en-GB" w:eastAsia="ja-JP"/>
        </w:rPr>
        <w:t xml:space="preserve"> </w:t>
      </w:r>
    </w:p>
    <w:p w14:paraId="60949AED" w14:textId="77777777" w:rsidR="008030D5" w:rsidRPr="005263E0" w:rsidRDefault="008030D5" w:rsidP="008030D5">
      <w:pPr>
        <w:pStyle w:val="ListParagraph"/>
        <w:spacing w:after="0" w:line="240" w:lineRule="auto"/>
        <w:rPr>
          <w:rFonts w:ascii="Times New Roman" w:hAnsi="Times New Roman" w:cs="Times New Roman"/>
          <w:bCs/>
          <w:lang w:val="en-GB" w:eastAsia="ja-JP"/>
        </w:rPr>
      </w:pPr>
    </w:p>
    <w:p w14:paraId="3812EE34" w14:textId="62E1166B" w:rsidR="0021683C" w:rsidRPr="005263E0" w:rsidRDefault="0071316F" w:rsidP="00B70D60">
      <w:pPr>
        <w:spacing w:after="0" w:line="240" w:lineRule="auto"/>
        <w:rPr>
          <w:rFonts w:ascii="Times New Roman" w:hAnsi="Times New Roman" w:cs="Times New Roman"/>
          <w:bCs/>
          <w:lang w:val="en-GB" w:eastAsia="ja-JP"/>
        </w:rPr>
      </w:pPr>
      <w:r w:rsidRPr="005263E0">
        <w:rPr>
          <w:rFonts w:ascii="Times New Roman" w:hAnsi="Times New Roman" w:cs="Times New Roman"/>
          <w:bCs/>
          <w:lang w:val="en-GB" w:eastAsia="ja-JP"/>
        </w:rPr>
        <w:t>さらに、ウェブサイトとソーシャルメディア</w:t>
      </w:r>
      <w:r w:rsidR="00CE4596">
        <w:rPr>
          <w:rFonts w:ascii="Times New Roman" w:hAnsi="Times New Roman" w:cs="Times New Roman" w:hint="eastAsia"/>
          <w:bCs/>
          <w:lang w:val="en-GB" w:eastAsia="ja-JP"/>
        </w:rPr>
        <w:t>を利用して</w:t>
      </w:r>
      <w:r w:rsidR="00732699" w:rsidRPr="005263E0">
        <w:rPr>
          <w:rFonts w:ascii="Times New Roman" w:hAnsi="Times New Roman" w:cs="Times New Roman"/>
          <w:bCs/>
          <w:lang w:eastAsia="ja-JP"/>
        </w:rPr>
        <w:t>広報活動を強化し、地域のオーディエンスとグローバル</w:t>
      </w:r>
      <w:r w:rsidRPr="005263E0">
        <w:rPr>
          <w:rFonts w:ascii="Times New Roman" w:hAnsi="Times New Roman" w:cs="Times New Roman"/>
          <w:bCs/>
          <w:lang w:eastAsia="ja-JP"/>
        </w:rPr>
        <w:t>・</w:t>
      </w:r>
      <w:r w:rsidR="00732699" w:rsidRPr="005263E0">
        <w:rPr>
          <w:rFonts w:ascii="Times New Roman" w:hAnsi="Times New Roman" w:cs="Times New Roman"/>
          <w:bCs/>
          <w:lang w:eastAsia="ja-JP"/>
        </w:rPr>
        <w:t>オーディエンス双方</w:t>
      </w:r>
      <w:r w:rsidRPr="005263E0">
        <w:rPr>
          <w:rFonts w:ascii="Times New Roman" w:hAnsi="Times New Roman" w:cs="Times New Roman"/>
          <w:bCs/>
          <w:lang w:eastAsia="ja-JP"/>
        </w:rPr>
        <w:t>に対して多様な</w:t>
      </w:r>
      <w:r w:rsidR="00732699" w:rsidRPr="005263E0">
        <w:rPr>
          <w:rFonts w:ascii="Times New Roman" w:hAnsi="Times New Roman" w:cs="Times New Roman"/>
          <w:bCs/>
          <w:lang w:eastAsia="ja-JP"/>
        </w:rPr>
        <w:t>ニーズの理解に努め</w:t>
      </w:r>
      <w:r w:rsidR="007238A9" w:rsidRPr="005263E0">
        <w:rPr>
          <w:rFonts w:ascii="Times New Roman" w:hAnsi="Times New Roman" w:cs="Times New Roman"/>
          <w:bCs/>
          <w:lang w:eastAsia="ja-JP"/>
        </w:rPr>
        <w:t>ます</w:t>
      </w:r>
      <w:r w:rsidR="00732699" w:rsidRPr="005263E0">
        <w:rPr>
          <w:rFonts w:ascii="Times New Roman" w:hAnsi="Times New Roman" w:cs="Times New Roman"/>
          <w:bCs/>
          <w:lang w:eastAsia="ja-JP"/>
        </w:rPr>
        <w:t>。</w:t>
      </w:r>
      <w:r w:rsidR="00805E58">
        <w:rPr>
          <w:rFonts w:ascii="Times New Roman" w:hAnsi="Times New Roman" w:cs="Times New Roman" w:hint="eastAsia"/>
          <w:bCs/>
          <w:lang w:eastAsia="ja-JP"/>
        </w:rPr>
        <w:t>携帯電話</w:t>
      </w:r>
      <w:r w:rsidRPr="005263E0">
        <w:rPr>
          <w:rFonts w:ascii="Times New Roman" w:hAnsi="Times New Roman" w:cs="Times New Roman"/>
          <w:bCs/>
          <w:lang w:eastAsia="ja-JP"/>
        </w:rPr>
        <w:t>経由のサイト・</w:t>
      </w:r>
      <w:r w:rsidR="00FE004A" w:rsidRPr="005263E0">
        <w:rPr>
          <w:rFonts w:ascii="Times New Roman" w:hAnsi="Times New Roman" w:cs="Times New Roman"/>
          <w:bCs/>
          <w:lang w:eastAsia="ja-JP"/>
        </w:rPr>
        <w:t>アクセスが多いことを踏まえ、ユーザーインターフェースの向上</w:t>
      </w:r>
      <w:r w:rsidRPr="005263E0">
        <w:rPr>
          <w:rFonts w:ascii="Times New Roman" w:hAnsi="Times New Roman" w:cs="Times New Roman"/>
          <w:bCs/>
          <w:lang w:eastAsia="ja-JP"/>
        </w:rPr>
        <w:t>にも取り組んで</w:t>
      </w:r>
      <w:r w:rsidR="00805E58">
        <w:rPr>
          <w:rFonts w:ascii="Times New Roman" w:hAnsi="Times New Roman" w:cs="Times New Roman" w:hint="eastAsia"/>
          <w:bCs/>
          <w:lang w:eastAsia="ja-JP"/>
        </w:rPr>
        <w:t>まいります</w:t>
      </w:r>
      <w:r w:rsidR="00FE004A" w:rsidRPr="005263E0">
        <w:rPr>
          <w:rFonts w:ascii="Times New Roman" w:hAnsi="Times New Roman" w:cs="Times New Roman"/>
          <w:bCs/>
          <w:lang w:eastAsia="ja-JP"/>
        </w:rPr>
        <w:t>。</w:t>
      </w:r>
      <w:r w:rsidR="00446F5E" w:rsidRPr="005263E0">
        <w:rPr>
          <w:rFonts w:ascii="Times New Roman" w:hAnsi="Times New Roman" w:cs="Times New Roman"/>
          <w:bCs/>
          <w:lang w:val="en-GB" w:eastAsia="ja-JP"/>
        </w:rPr>
        <w:t xml:space="preserve"> </w:t>
      </w:r>
    </w:p>
    <w:p w14:paraId="6B3C6CD9" w14:textId="77777777" w:rsidR="009D4AD5" w:rsidRPr="005263E0" w:rsidRDefault="009D4AD5" w:rsidP="00B70D60">
      <w:pPr>
        <w:spacing w:after="0" w:line="240" w:lineRule="auto"/>
        <w:rPr>
          <w:rFonts w:ascii="Times New Roman" w:hAnsi="Times New Roman" w:cs="Times New Roman"/>
          <w:bCs/>
          <w:lang w:val="en-GB" w:eastAsia="ja-JP"/>
        </w:rPr>
      </w:pPr>
    </w:p>
    <w:p w14:paraId="5F1685FE" w14:textId="5A7A060F" w:rsidR="008030D5" w:rsidRPr="005263E0" w:rsidRDefault="00380293" w:rsidP="0021683C">
      <w:pPr>
        <w:spacing w:after="0" w:line="240" w:lineRule="auto"/>
        <w:rPr>
          <w:rFonts w:ascii="Times New Roman" w:hAnsi="Times New Roman" w:cs="Times New Roman"/>
          <w:bCs/>
          <w:lang w:val="en-GB" w:eastAsia="ja-JP"/>
        </w:rPr>
      </w:pPr>
      <w:r w:rsidRPr="005263E0">
        <w:rPr>
          <w:rFonts w:ascii="Times New Roman" w:hAnsi="Times New Roman" w:cs="Times New Roman"/>
          <w:b/>
          <w:bCs/>
          <w:lang w:val="en-GB" w:eastAsia="ja-JP"/>
        </w:rPr>
        <w:t>目標</w:t>
      </w:r>
      <w:r w:rsidR="00F64AD7" w:rsidRPr="005263E0">
        <w:rPr>
          <w:rFonts w:ascii="Times New Roman" w:hAnsi="Times New Roman" w:cs="Times New Roman"/>
          <w:b/>
          <w:bCs/>
          <w:lang w:val="en-GB" w:eastAsia="ja-JP"/>
        </w:rPr>
        <w:t xml:space="preserve"> 3</w:t>
      </w:r>
      <w:r w:rsidR="00D75B94" w:rsidRPr="005263E0">
        <w:rPr>
          <w:rFonts w:ascii="Times New Roman" w:hAnsi="Times New Roman" w:cs="Times New Roman"/>
          <w:b/>
          <w:bCs/>
          <w:lang w:val="en-GB" w:eastAsia="ja-JP"/>
        </w:rPr>
        <w:t>に基づき</w:t>
      </w:r>
      <w:r w:rsidR="00502228" w:rsidRPr="005263E0">
        <w:rPr>
          <w:rFonts w:ascii="Times New Roman" w:hAnsi="Times New Roman" w:cs="Times New Roman"/>
          <w:b/>
          <w:bCs/>
          <w:lang w:val="en-GB" w:eastAsia="ja-JP"/>
        </w:rPr>
        <w:t>健康</w:t>
      </w:r>
      <w:r w:rsidR="0071316F" w:rsidRPr="005263E0">
        <w:rPr>
          <w:rFonts w:ascii="Times New Roman" w:hAnsi="Times New Roman" w:cs="Times New Roman"/>
          <w:b/>
          <w:bCs/>
          <w:lang w:val="en-GB" w:eastAsia="ja-JP"/>
        </w:rPr>
        <w:t>に対する人々の</w:t>
      </w:r>
      <w:r w:rsidR="00D75B94" w:rsidRPr="005263E0">
        <w:rPr>
          <w:rFonts w:ascii="Times New Roman" w:hAnsi="Times New Roman" w:cs="Times New Roman"/>
          <w:b/>
          <w:bCs/>
          <w:lang w:val="en-GB" w:eastAsia="ja-JP"/>
        </w:rPr>
        <w:t>認識</w:t>
      </w:r>
      <w:r w:rsidR="0071316F" w:rsidRPr="005263E0">
        <w:rPr>
          <w:rFonts w:ascii="Times New Roman" w:hAnsi="Times New Roman" w:cs="Times New Roman"/>
          <w:b/>
          <w:bCs/>
          <w:lang w:val="en-GB" w:eastAsia="ja-JP"/>
        </w:rPr>
        <w:t>を</w:t>
      </w:r>
      <w:r w:rsidR="009924FF" w:rsidRPr="005263E0">
        <w:rPr>
          <w:rFonts w:ascii="Times New Roman" w:hAnsi="Times New Roman" w:cs="Times New Roman"/>
          <w:b/>
          <w:bCs/>
          <w:lang w:val="en-GB" w:eastAsia="ja-JP"/>
        </w:rPr>
        <w:t>向上</w:t>
      </w:r>
      <w:r w:rsidR="0071316F" w:rsidRPr="005263E0">
        <w:rPr>
          <w:rFonts w:ascii="Times New Roman" w:hAnsi="Times New Roman" w:cs="Times New Roman"/>
          <w:b/>
          <w:bCs/>
          <w:lang w:val="en-GB" w:eastAsia="ja-JP"/>
        </w:rPr>
        <w:t>させる</w:t>
      </w:r>
      <w:r w:rsidR="00D75B94" w:rsidRPr="005263E0">
        <w:rPr>
          <w:rFonts w:ascii="Times New Roman" w:hAnsi="Times New Roman" w:cs="Times New Roman"/>
          <w:b/>
          <w:bCs/>
          <w:lang w:val="en-GB" w:eastAsia="ja-JP"/>
        </w:rPr>
        <w:t>ため、</w:t>
      </w:r>
      <w:r w:rsidR="00FE004A" w:rsidRPr="005263E0">
        <w:rPr>
          <w:rFonts w:ascii="Times New Roman" w:hAnsi="Times New Roman" w:cs="Times New Roman"/>
          <w:bCs/>
          <w:lang w:val="en-GB" w:eastAsia="ja-JP"/>
        </w:rPr>
        <w:t>グローバル</w:t>
      </w:r>
      <w:r w:rsidR="00FE004A" w:rsidRPr="005263E0">
        <w:rPr>
          <w:rFonts w:ascii="Times New Roman" w:hAnsi="Times New Roman" w:cs="Times New Roman"/>
          <w:bCs/>
          <w:lang w:eastAsia="ja-JP"/>
        </w:rPr>
        <w:t>WHO</w:t>
      </w:r>
      <w:r w:rsidR="0071316F" w:rsidRPr="005263E0">
        <w:rPr>
          <w:rFonts w:ascii="Times New Roman" w:hAnsi="Times New Roman" w:cs="Times New Roman"/>
          <w:bCs/>
          <w:lang w:eastAsia="ja-JP"/>
        </w:rPr>
        <w:t>感染</w:t>
      </w:r>
      <w:r w:rsidR="0071774D">
        <w:rPr>
          <w:rFonts w:ascii="Times New Roman" w:hAnsi="Times New Roman" w:cs="Times New Roman" w:hint="eastAsia"/>
          <w:bCs/>
          <w:lang w:eastAsia="ja-JP"/>
        </w:rPr>
        <w:t>流行情報</w:t>
      </w:r>
      <w:r w:rsidR="0071316F" w:rsidRPr="005263E0">
        <w:rPr>
          <w:rFonts w:ascii="Times New Roman" w:hAnsi="Times New Roman" w:cs="Times New Roman"/>
          <w:bCs/>
          <w:lang w:eastAsia="ja-JP"/>
        </w:rPr>
        <w:t>の和</w:t>
      </w:r>
      <w:r w:rsidR="00FE004A" w:rsidRPr="005263E0">
        <w:rPr>
          <w:rFonts w:ascii="Times New Roman" w:hAnsi="Times New Roman" w:cs="Times New Roman"/>
          <w:bCs/>
          <w:lang w:eastAsia="ja-JP"/>
        </w:rPr>
        <w:t>訳を今後も続けるとともに、</w:t>
      </w:r>
      <w:r w:rsidR="0071316F" w:rsidRPr="005263E0">
        <w:rPr>
          <w:rFonts w:ascii="Times New Roman" w:hAnsi="Times New Roman" w:cs="Times New Roman"/>
          <w:bCs/>
          <w:lang w:val="en-GB" w:eastAsia="ja-JP"/>
        </w:rPr>
        <w:t>その内容を神戸</w:t>
      </w:r>
      <w:r w:rsidR="0071774D">
        <w:rPr>
          <w:rFonts w:ascii="Times New Roman" w:hAnsi="Times New Roman" w:cs="Times New Roman" w:hint="eastAsia"/>
          <w:bCs/>
          <w:lang w:val="en-GB" w:eastAsia="ja-JP"/>
        </w:rPr>
        <w:t>・</w:t>
      </w:r>
      <w:r w:rsidR="00FE004A" w:rsidRPr="005263E0">
        <w:rPr>
          <w:rFonts w:ascii="Times New Roman" w:hAnsi="Times New Roman" w:cs="Times New Roman"/>
          <w:bCs/>
          <w:lang w:val="en-GB" w:eastAsia="ja-JP"/>
        </w:rPr>
        <w:t>大阪の検疫所と協力し</w:t>
      </w:r>
      <w:r w:rsidR="0071316F" w:rsidRPr="005263E0">
        <w:rPr>
          <w:rFonts w:ascii="Times New Roman" w:hAnsi="Times New Roman" w:cs="Times New Roman"/>
          <w:bCs/>
          <w:lang w:val="en-GB" w:eastAsia="ja-JP"/>
        </w:rPr>
        <w:t>て専門家と一般民に広めてい</w:t>
      </w:r>
      <w:r w:rsidR="007238A9" w:rsidRPr="005263E0">
        <w:rPr>
          <w:rFonts w:ascii="Times New Roman" w:hAnsi="Times New Roman" w:cs="Times New Roman"/>
          <w:bCs/>
          <w:lang w:val="en-GB" w:eastAsia="ja-JP"/>
        </w:rPr>
        <w:t>きます</w:t>
      </w:r>
      <w:r w:rsidR="00FE004A" w:rsidRPr="005263E0">
        <w:rPr>
          <w:rFonts w:ascii="Times New Roman" w:hAnsi="Times New Roman" w:cs="Times New Roman"/>
          <w:bCs/>
          <w:lang w:val="en-GB" w:eastAsia="ja-JP"/>
        </w:rPr>
        <w:t>。また、</w:t>
      </w:r>
      <w:r w:rsidR="00E80831" w:rsidRPr="005263E0">
        <w:rPr>
          <w:rFonts w:ascii="Times New Roman" w:hAnsi="Times New Roman" w:cs="Times New Roman"/>
          <w:bCs/>
          <w:lang w:val="en-GB" w:eastAsia="ja-JP"/>
        </w:rPr>
        <w:t>兵庫県</w:t>
      </w:r>
      <w:r w:rsidR="0071774D">
        <w:rPr>
          <w:rFonts w:ascii="Times New Roman" w:hAnsi="Times New Roman" w:cs="Times New Roman" w:hint="eastAsia"/>
          <w:bCs/>
          <w:lang w:val="en-GB" w:eastAsia="ja-JP"/>
        </w:rPr>
        <w:t>および</w:t>
      </w:r>
      <w:r w:rsidR="00E80831" w:rsidRPr="005263E0">
        <w:rPr>
          <w:rFonts w:ascii="Times New Roman" w:hAnsi="Times New Roman" w:cs="Times New Roman"/>
          <w:bCs/>
          <w:lang w:val="en-GB" w:eastAsia="ja-JP"/>
        </w:rPr>
        <w:t>神戸市</w:t>
      </w:r>
      <w:r w:rsidR="00FE004A" w:rsidRPr="005263E0">
        <w:rPr>
          <w:rFonts w:ascii="Times New Roman" w:hAnsi="Times New Roman" w:cs="Times New Roman"/>
          <w:bCs/>
          <w:lang w:val="en-GB" w:eastAsia="ja-JP"/>
        </w:rPr>
        <w:t>の委員会</w:t>
      </w:r>
      <w:r w:rsidR="0071316F" w:rsidRPr="005263E0">
        <w:rPr>
          <w:rFonts w:ascii="Times New Roman" w:hAnsi="Times New Roman" w:cs="Times New Roman"/>
          <w:bCs/>
          <w:lang w:val="en-GB" w:eastAsia="ja-JP"/>
        </w:rPr>
        <w:t>や</w:t>
      </w:r>
      <w:r w:rsidR="00FE004A" w:rsidRPr="005263E0">
        <w:rPr>
          <w:rFonts w:ascii="Times New Roman" w:hAnsi="Times New Roman" w:cs="Times New Roman"/>
          <w:bCs/>
          <w:lang w:val="en-GB" w:eastAsia="ja-JP"/>
        </w:rPr>
        <w:t>会議に</w:t>
      </w:r>
      <w:r w:rsidR="0071316F" w:rsidRPr="005263E0">
        <w:rPr>
          <w:rFonts w:ascii="Times New Roman" w:hAnsi="Times New Roman" w:cs="Times New Roman"/>
          <w:bCs/>
          <w:lang w:val="en-GB" w:eastAsia="ja-JP"/>
        </w:rPr>
        <w:t>参加し</w:t>
      </w:r>
      <w:r w:rsidR="00FE004A" w:rsidRPr="005263E0">
        <w:rPr>
          <w:rFonts w:ascii="Times New Roman" w:hAnsi="Times New Roman" w:cs="Times New Roman"/>
          <w:bCs/>
          <w:lang w:val="en-GB" w:eastAsia="ja-JP"/>
        </w:rPr>
        <w:t>、今後も地域との関係を強化し、相互理解に努め</w:t>
      </w:r>
      <w:r w:rsidR="0071316F" w:rsidRPr="005263E0">
        <w:rPr>
          <w:rFonts w:ascii="Times New Roman" w:hAnsi="Times New Roman" w:cs="Times New Roman"/>
          <w:bCs/>
          <w:lang w:val="en-GB" w:eastAsia="ja-JP"/>
        </w:rPr>
        <w:t>、</w:t>
      </w:r>
      <w:r w:rsidR="00FE004A" w:rsidRPr="005263E0">
        <w:rPr>
          <w:rFonts w:ascii="Times New Roman" w:hAnsi="Times New Roman" w:cs="Times New Roman"/>
          <w:bCs/>
          <w:lang w:val="en-GB" w:eastAsia="ja-JP"/>
        </w:rPr>
        <w:t>支持</w:t>
      </w:r>
      <w:r w:rsidR="0071316F" w:rsidRPr="005263E0">
        <w:rPr>
          <w:rFonts w:ascii="Times New Roman" w:hAnsi="Times New Roman" w:cs="Times New Roman"/>
          <w:bCs/>
          <w:lang w:val="en-GB" w:eastAsia="ja-JP"/>
        </w:rPr>
        <w:t>を求めてい</w:t>
      </w:r>
      <w:r w:rsidR="007238A9" w:rsidRPr="005263E0">
        <w:rPr>
          <w:rFonts w:ascii="Times New Roman" w:hAnsi="Times New Roman" w:cs="Times New Roman"/>
          <w:bCs/>
          <w:lang w:val="en-GB" w:eastAsia="ja-JP"/>
        </w:rPr>
        <w:t>きます</w:t>
      </w:r>
      <w:r w:rsidR="00FE004A" w:rsidRPr="005263E0">
        <w:rPr>
          <w:rFonts w:ascii="Times New Roman" w:hAnsi="Times New Roman" w:cs="Times New Roman"/>
          <w:bCs/>
          <w:lang w:val="en-GB" w:eastAsia="ja-JP"/>
        </w:rPr>
        <w:t>。</w:t>
      </w:r>
      <w:r w:rsidR="00FF64D3" w:rsidRPr="005263E0">
        <w:rPr>
          <w:rFonts w:ascii="Times New Roman" w:hAnsi="Times New Roman" w:cs="Times New Roman"/>
          <w:bCs/>
          <w:lang w:val="en-GB" w:eastAsia="ja-JP"/>
        </w:rPr>
        <w:t xml:space="preserve"> </w:t>
      </w:r>
    </w:p>
    <w:p w14:paraId="0EA75F29" w14:textId="77777777" w:rsidR="008030D5" w:rsidRPr="005263E0" w:rsidRDefault="008030D5" w:rsidP="0021683C">
      <w:pPr>
        <w:spacing w:after="0" w:line="240" w:lineRule="auto"/>
        <w:rPr>
          <w:rFonts w:ascii="Times New Roman" w:hAnsi="Times New Roman" w:cs="Times New Roman"/>
          <w:bCs/>
          <w:lang w:val="en-GB" w:eastAsia="ja-JP"/>
        </w:rPr>
      </w:pPr>
    </w:p>
    <w:p w14:paraId="7FD9E5AF" w14:textId="5EECB60F" w:rsidR="0053249A" w:rsidRPr="005263E0" w:rsidRDefault="00DA4998" w:rsidP="00B70D60">
      <w:pPr>
        <w:spacing w:after="0" w:line="240" w:lineRule="auto"/>
        <w:rPr>
          <w:rFonts w:ascii="Times New Roman" w:hAnsi="Times New Roman" w:cs="Times New Roman"/>
          <w:bCs/>
          <w:lang w:val="en-GB" w:eastAsia="ja-JP"/>
        </w:rPr>
      </w:pPr>
      <w:r w:rsidRPr="005263E0">
        <w:rPr>
          <w:rFonts w:ascii="Times New Roman" w:hAnsi="Times New Roman" w:cs="Times New Roman"/>
          <w:bCs/>
          <w:lang w:val="en-GB" w:eastAsia="ja-JP"/>
        </w:rPr>
        <w:t>これまでの業務の進捗</w:t>
      </w:r>
      <w:r w:rsidR="00FE500C" w:rsidRPr="005263E0">
        <w:rPr>
          <w:rFonts w:ascii="Times New Roman" w:hAnsi="Times New Roman" w:cs="Times New Roman"/>
          <w:bCs/>
          <w:lang w:val="en-GB" w:eastAsia="ja-JP"/>
        </w:rPr>
        <w:t>を振り返</w:t>
      </w:r>
      <w:r w:rsidR="0071774D">
        <w:rPr>
          <w:rFonts w:ascii="Times New Roman" w:hAnsi="Times New Roman" w:cs="Times New Roman" w:hint="eastAsia"/>
          <w:bCs/>
          <w:lang w:val="en-GB" w:eastAsia="ja-JP"/>
        </w:rPr>
        <w:t>り、地元との連携</w:t>
      </w:r>
      <w:r w:rsidR="00FE500C" w:rsidRPr="005263E0">
        <w:rPr>
          <w:rFonts w:ascii="Times New Roman" w:hAnsi="Times New Roman" w:cs="Times New Roman"/>
          <w:bCs/>
          <w:lang w:val="en-GB" w:eastAsia="ja-JP"/>
        </w:rPr>
        <w:t>の新たな機会を探る計画が</w:t>
      </w:r>
      <w:r w:rsidRPr="005263E0">
        <w:rPr>
          <w:rFonts w:ascii="Times New Roman" w:hAnsi="Times New Roman" w:cs="Times New Roman"/>
          <w:bCs/>
          <w:lang w:val="en-GB" w:eastAsia="ja-JP"/>
        </w:rPr>
        <w:t>あ</w:t>
      </w:r>
      <w:r w:rsidR="007238A9" w:rsidRPr="005263E0">
        <w:rPr>
          <w:rFonts w:ascii="Times New Roman" w:hAnsi="Times New Roman" w:cs="Times New Roman"/>
          <w:bCs/>
          <w:lang w:val="en-GB" w:eastAsia="ja-JP"/>
        </w:rPr>
        <w:t>ります</w:t>
      </w:r>
      <w:r w:rsidR="00FE500C" w:rsidRPr="005263E0">
        <w:rPr>
          <w:rFonts w:ascii="Times New Roman" w:hAnsi="Times New Roman" w:cs="Times New Roman"/>
          <w:bCs/>
          <w:lang w:val="en-GB" w:eastAsia="ja-JP"/>
        </w:rPr>
        <w:t>。</w:t>
      </w:r>
      <w:r w:rsidRPr="005263E0">
        <w:rPr>
          <w:rFonts w:ascii="Times New Roman" w:hAnsi="Times New Roman" w:cs="Times New Roman"/>
          <w:bCs/>
          <w:lang w:val="en-GB" w:eastAsia="ja-JP"/>
        </w:rPr>
        <w:t>こうした計画では神戸グループ</w:t>
      </w:r>
      <w:r w:rsidR="0071774D">
        <w:rPr>
          <w:rFonts w:ascii="Times New Roman" w:hAnsi="Times New Roman" w:cs="Times New Roman" w:hint="eastAsia"/>
          <w:bCs/>
          <w:lang w:val="en-GB" w:eastAsia="ja-JP"/>
        </w:rPr>
        <w:t>や</w:t>
      </w:r>
      <w:r w:rsidRPr="005263E0">
        <w:rPr>
          <w:rFonts w:ascii="Times New Roman" w:hAnsi="Times New Roman" w:cs="Times New Roman"/>
          <w:bCs/>
          <w:lang w:val="en-GB" w:eastAsia="ja-JP"/>
        </w:rPr>
        <w:t>協力</w:t>
      </w:r>
      <w:r w:rsidR="0071774D">
        <w:rPr>
          <w:rFonts w:ascii="Times New Roman" w:hAnsi="Times New Roman" w:cs="Times New Roman" w:hint="eastAsia"/>
          <w:bCs/>
          <w:lang w:val="en-GB" w:eastAsia="ja-JP"/>
        </w:rPr>
        <w:t>の</w:t>
      </w:r>
      <w:r w:rsidR="00FE500C" w:rsidRPr="005263E0">
        <w:rPr>
          <w:rFonts w:ascii="Times New Roman" w:hAnsi="Times New Roman" w:cs="Times New Roman"/>
          <w:bCs/>
          <w:lang w:val="en-GB" w:eastAsia="ja-JP"/>
        </w:rPr>
        <w:t>可能性がある</w:t>
      </w:r>
      <w:r w:rsidRPr="005263E0">
        <w:rPr>
          <w:rFonts w:ascii="Times New Roman" w:hAnsi="Times New Roman" w:cs="Times New Roman"/>
          <w:bCs/>
          <w:lang w:val="en-GB" w:eastAsia="ja-JP"/>
        </w:rPr>
        <w:t>他</w:t>
      </w:r>
      <w:r w:rsidR="00FE500C" w:rsidRPr="005263E0">
        <w:rPr>
          <w:rFonts w:ascii="Times New Roman" w:hAnsi="Times New Roman" w:cs="Times New Roman"/>
          <w:bCs/>
          <w:lang w:val="en-GB" w:eastAsia="ja-JP"/>
        </w:rPr>
        <w:t>機関</w:t>
      </w:r>
      <w:r w:rsidR="0071774D" w:rsidRPr="005263E0">
        <w:rPr>
          <w:rFonts w:ascii="Times New Roman" w:hAnsi="Times New Roman" w:cs="Times New Roman"/>
          <w:bCs/>
          <w:lang w:val="en-GB" w:eastAsia="ja-JP"/>
        </w:rPr>
        <w:t>（たとえば兵庫県教育委員会など）</w:t>
      </w:r>
      <w:r w:rsidR="00FE500C" w:rsidRPr="005263E0">
        <w:rPr>
          <w:rFonts w:ascii="Times New Roman" w:hAnsi="Times New Roman" w:cs="Times New Roman"/>
          <w:bCs/>
          <w:lang w:val="en-GB" w:eastAsia="ja-JP"/>
        </w:rPr>
        <w:t>、</w:t>
      </w:r>
      <w:r w:rsidR="0071774D">
        <w:rPr>
          <w:rFonts w:ascii="Times New Roman" w:hAnsi="Times New Roman" w:cs="Times New Roman" w:hint="eastAsia"/>
          <w:bCs/>
          <w:lang w:val="en-GB" w:eastAsia="ja-JP"/>
        </w:rPr>
        <w:t>そして、</w:t>
      </w:r>
      <w:r w:rsidRPr="005263E0">
        <w:rPr>
          <w:rFonts w:ascii="Times New Roman" w:hAnsi="Times New Roman" w:cs="Times New Roman"/>
          <w:bCs/>
          <w:lang w:val="en-GB" w:eastAsia="ja-JP"/>
        </w:rPr>
        <w:t>それ以外のステークホルダーと</w:t>
      </w:r>
      <w:r w:rsidR="0002766C">
        <w:rPr>
          <w:rFonts w:ascii="Times New Roman" w:hAnsi="Times New Roman" w:cs="Times New Roman" w:hint="eastAsia"/>
          <w:bCs/>
          <w:lang w:val="en-GB" w:eastAsia="ja-JP"/>
        </w:rPr>
        <w:t>共</w:t>
      </w:r>
      <w:r w:rsidRPr="005263E0">
        <w:rPr>
          <w:rFonts w:ascii="Times New Roman" w:hAnsi="Times New Roman" w:cs="Times New Roman"/>
          <w:bCs/>
          <w:lang w:val="en-GB" w:eastAsia="ja-JP"/>
        </w:rPr>
        <w:t>に</w:t>
      </w:r>
      <w:r w:rsidR="00FE500C" w:rsidRPr="005263E0">
        <w:rPr>
          <w:rFonts w:ascii="Times New Roman" w:hAnsi="Times New Roman" w:cs="Times New Roman"/>
          <w:bCs/>
          <w:lang w:val="en-GB" w:eastAsia="ja-JP"/>
        </w:rPr>
        <w:t>共通の関心事</w:t>
      </w:r>
      <w:r w:rsidRPr="005263E0">
        <w:rPr>
          <w:rFonts w:ascii="Times New Roman" w:hAnsi="Times New Roman" w:cs="Times New Roman"/>
          <w:bCs/>
          <w:lang w:val="en-GB" w:eastAsia="ja-JP"/>
        </w:rPr>
        <w:t>を見つけてい</w:t>
      </w:r>
      <w:r w:rsidR="007238A9" w:rsidRPr="005263E0">
        <w:rPr>
          <w:rFonts w:ascii="Times New Roman" w:hAnsi="Times New Roman" w:cs="Times New Roman"/>
          <w:bCs/>
          <w:lang w:val="en-GB" w:eastAsia="ja-JP"/>
        </w:rPr>
        <w:t>きます</w:t>
      </w:r>
      <w:r w:rsidR="00FE500C" w:rsidRPr="005263E0">
        <w:rPr>
          <w:rFonts w:ascii="Times New Roman" w:hAnsi="Times New Roman" w:cs="Times New Roman"/>
          <w:bCs/>
          <w:lang w:val="en-GB" w:eastAsia="ja-JP"/>
        </w:rPr>
        <w:t>。</w:t>
      </w:r>
      <w:r w:rsidR="0071774D">
        <w:rPr>
          <w:rFonts w:ascii="Times New Roman" w:hAnsi="Times New Roman" w:cs="Times New Roman" w:hint="eastAsia"/>
          <w:bCs/>
          <w:lang w:val="en-GB" w:eastAsia="ja-JP"/>
        </w:rPr>
        <w:t>更なる</w:t>
      </w:r>
      <w:r w:rsidRPr="005263E0">
        <w:rPr>
          <w:rFonts w:ascii="Times New Roman" w:hAnsi="Times New Roman" w:cs="Times New Roman"/>
          <w:bCs/>
          <w:lang w:val="en-GB" w:eastAsia="ja-JP"/>
        </w:rPr>
        <w:t>話し合いを通じて、</w:t>
      </w:r>
      <w:r w:rsidR="0071774D">
        <w:rPr>
          <w:rFonts w:ascii="Times New Roman" w:hAnsi="Times New Roman" w:cs="Times New Roman" w:hint="eastAsia"/>
          <w:bCs/>
          <w:lang w:val="en-GB" w:eastAsia="ja-JP"/>
        </w:rPr>
        <w:t>地元との連携</w:t>
      </w:r>
      <w:r w:rsidRPr="005263E0">
        <w:rPr>
          <w:rFonts w:ascii="Times New Roman" w:hAnsi="Times New Roman" w:cs="Times New Roman"/>
          <w:bCs/>
          <w:lang w:val="en-GB" w:eastAsia="ja-JP"/>
        </w:rPr>
        <w:t>活動の拡大を図っていく</w:t>
      </w:r>
      <w:r w:rsidR="007238A9" w:rsidRPr="005263E0">
        <w:rPr>
          <w:rFonts w:ascii="Times New Roman" w:hAnsi="Times New Roman" w:cs="Times New Roman"/>
          <w:bCs/>
          <w:lang w:val="en-GB" w:eastAsia="ja-JP"/>
        </w:rPr>
        <w:t>予定です</w:t>
      </w:r>
      <w:r w:rsidR="00FE500C" w:rsidRPr="005263E0">
        <w:rPr>
          <w:rFonts w:ascii="Times New Roman" w:hAnsi="Times New Roman" w:cs="Times New Roman"/>
          <w:bCs/>
          <w:lang w:val="en-GB" w:eastAsia="ja-JP"/>
        </w:rPr>
        <w:t>。</w:t>
      </w:r>
    </w:p>
    <w:sectPr w:rsidR="0053249A" w:rsidRPr="005263E0" w:rsidSect="00CB434D">
      <w:headerReference w:type="default" r:id="rId9"/>
      <w:footerReference w:type="default" r:id="rId10"/>
      <w:pgSz w:w="11907" w:h="16840" w:code="9"/>
      <w:pgMar w:top="567" w:right="720" w:bottom="5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ABFE1" w14:textId="77777777" w:rsidR="00BA3A44" w:rsidRDefault="00BA3A44" w:rsidP="00E83016">
      <w:pPr>
        <w:spacing w:after="0" w:line="240" w:lineRule="auto"/>
      </w:pPr>
      <w:r>
        <w:separator/>
      </w:r>
    </w:p>
  </w:endnote>
  <w:endnote w:type="continuationSeparator" w:id="0">
    <w:p w14:paraId="4DB56E9E" w14:textId="77777777" w:rsidR="00BA3A44" w:rsidRDefault="00BA3A44" w:rsidP="00E83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493645317"/>
      <w:docPartObj>
        <w:docPartGallery w:val="Page Numbers (Bottom of Page)"/>
        <w:docPartUnique/>
      </w:docPartObj>
    </w:sdtPr>
    <w:sdtEndPr>
      <w:rPr>
        <w:noProof/>
      </w:rPr>
    </w:sdtEndPr>
    <w:sdtContent>
      <w:p w14:paraId="02A70B97" w14:textId="77777777" w:rsidR="0013435A" w:rsidRPr="00AF7753" w:rsidRDefault="0013435A" w:rsidP="0013435A">
        <w:pPr>
          <w:tabs>
            <w:tab w:val="center" w:pos="4680"/>
            <w:tab w:val="right" w:pos="9360"/>
          </w:tabs>
          <w:spacing w:after="0" w:line="240" w:lineRule="auto"/>
          <w:jc w:val="center"/>
          <w:rPr>
            <w:rFonts w:ascii="Times New Roman" w:hAnsi="Times New Roman" w:cs="Times New Roman"/>
          </w:rPr>
        </w:pPr>
        <w:r w:rsidRPr="00AF7753">
          <w:rPr>
            <w:rFonts w:ascii="Times New Roman" w:hAnsi="Times New Roman" w:cs="Times New Roman"/>
          </w:rPr>
          <w:fldChar w:fldCharType="begin"/>
        </w:r>
        <w:r w:rsidRPr="00AF7753">
          <w:rPr>
            <w:rFonts w:ascii="Times New Roman" w:hAnsi="Times New Roman" w:cs="Times New Roman"/>
          </w:rPr>
          <w:instrText xml:space="preserve"> PAGE   \* MERGEFORMAT </w:instrText>
        </w:r>
        <w:r w:rsidRPr="00AF7753">
          <w:rPr>
            <w:rFonts w:ascii="Times New Roman" w:hAnsi="Times New Roman" w:cs="Times New Roman"/>
          </w:rPr>
          <w:fldChar w:fldCharType="separate"/>
        </w:r>
        <w:r w:rsidR="00CD0964">
          <w:rPr>
            <w:rFonts w:ascii="Times New Roman" w:hAnsi="Times New Roman" w:cs="Times New Roman"/>
            <w:noProof/>
          </w:rPr>
          <w:t>3</w:t>
        </w:r>
        <w:r w:rsidRPr="00AF7753">
          <w:rPr>
            <w:rFonts w:ascii="Times New Roman" w:hAnsi="Times New Roman" w:cs="Times New Roman"/>
            <w:noProof/>
          </w:rPr>
          <w:fldChar w:fldCharType="end"/>
        </w:r>
      </w:p>
    </w:sdtContent>
  </w:sdt>
  <w:p w14:paraId="3B80C07D" w14:textId="772DC5CF" w:rsidR="0071316F" w:rsidRPr="0013435A" w:rsidRDefault="0013435A" w:rsidP="00AF7753">
    <w:pPr>
      <w:tabs>
        <w:tab w:val="center" w:pos="4680"/>
        <w:tab w:val="left" w:pos="9129"/>
        <w:tab w:val="right" w:pos="9360"/>
        <w:tab w:val="right" w:pos="10467"/>
      </w:tabs>
      <w:spacing w:after="0" w:line="240" w:lineRule="auto"/>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5420BA">
      <w:rPr>
        <w:rFonts w:ascii="Times New Roman" w:hAnsi="Times New Roman" w:cs="Times New Roman" w:hint="eastAsia"/>
        <w:i/>
        <w:lang w:eastAsia="ja-JP"/>
      </w:rPr>
      <w:t>議題</w:t>
    </w:r>
    <w:r w:rsidRPr="00AF7753">
      <w:rPr>
        <w:rFonts w:ascii="Times New Roman" w:hAnsi="Times New Roman" w:cs="Times New Roman"/>
        <w:i/>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475AB" w14:textId="77777777" w:rsidR="00BA3A44" w:rsidRDefault="00BA3A44" w:rsidP="00E83016">
      <w:pPr>
        <w:spacing w:after="0" w:line="240" w:lineRule="auto"/>
      </w:pPr>
      <w:r>
        <w:separator/>
      </w:r>
    </w:p>
  </w:footnote>
  <w:footnote w:type="continuationSeparator" w:id="0">
    <w:p w14:paraId="137FA56C" w14:textId="77777777" w:rsidR="00BA3A44" w:rsidRDefault="00BA3A44" w:rsidP="00E83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CD257" w14:textId="42C52A6C" w:rsidR="0071316F" w:rsidRPr="00CD0EF9" w:rsidRDefault="0071316F">
    <w:pPr>
      <w:pStyle w:val="Header"/>
      <w:rPr>
        <w:rFonts w:ascii="Times New Roman" w:hAnsi="Times New Roman" w:cs="Times New Roman"/>
        <w:sz w:val="20"/>
        <w:szCs w:val="20"/>
        <w:lang w:eastAsia="ja-JP"/>
      </w:rPr>
    </w:pPr>
    <w:r w:rsidRPr="00CD0EF9">
      <w:rPr>
        <w:rFonts w:ascii="Times New Roman" w:hAnsi="Times New Roman" w:cs="Times New Roman"/>
        <w:i/>
        <w:sz w:val="20"/>
        <w:szCs w:val="20"/>
        <w:lang w:val="en-GB" w:eastAsia="ja-JP"/>
      </w:rPr>
      <w:t>第</w:t>
    </w:r>
    <w:r w:rsidRPr="00CD0EF9">
      <w:rPr>
        <w:rFonts w:ascii="Times New Roman" w:hAnsi="Times New Roman" w:cs="Times New Roman"/>
        <w:i/>
        <w:sz w:val="20"/>
        <w:szCs w:val="20"/>
        <w:lang w:eastAsia="ja-JP"/>
      </w:rPr>
      <w:t>23</w:t>
    </w:r>
    <w:r w:rsidRPr="00CD0EF9">
      <w:rPr>
        <w:rFonts w:ascii="Times New Roman" w:hAnsi="Times New Roman" w:cs="Times New Roman"/>
        <w:i/>
        <w:sz w:val="20"/>
        <w:szCs w:val="20"/>
        <w:lang w:eastAsia="ja-JP"/>
      </w:rPr>
      <w:t>回</w:t>
    </w:r>
    <w:r w:rsidRPr="00CD0EF9">
      <w:rPr>
        <w:rFonts w:ascii="Times New Roman" w:hAnsi="Times New Roman" w:cs="Times New Roman"/>
        <w:i/>
        <w:sz w:val="20"/>
        <w:szCs w:val="20"/>
        <w:lang w:eastAsia="ja-JP"/>
      </w:rPr>
      <w:t>ACWKC</w:t>
    </w:r>
    <w:r w:rsidR="00AE1E02">
      <w:rPr>
        <w:rFonts w:ascii="Times New Roman" w:hAnsi="Times New Roman" w:cs="Times New Roman"/>
        <w:i/>
        <w:sz w:val="20"/>
        <w:szCs w:val="20"/>
        <w:lang w:eastAsia="ja-JP"/>
      </w:rPr>
      <w:tab/>
    </w:r>
    <w:r w:rsidR="00AE1E02">
      <w:rPr>
        <w:rFonts w:ascii="Times New Roman" w:hAnsi="Times New Roman" w:cs="Times New Roman"/>
        <w:i/>
        <w:sz w:val="20"/>
        <w:szCs w:val="20"/>
        <w:lang w:eastAsia="ja-JP"/>
      </w:rPr>
      <w:tab/>
    </w:r>
    <w:r w:rsidR="00AE1E02" w:rsidRPr="00E97189">
      <w:rPr>
        <w:rFonts w:ascii="Times New Roman" w:hAnsi="Times New Roman" w:cs="Times New Roman"/>
        <w:i/>
        <w:sz w:val="20"/>
        <w:szCs w:val="20"/>
        <w:lang w:val="en-GB"/>
      </w:rPr>
      <w:t>2019</w:t>
    </w:r>
    <w:r w:rsidR="00AE1E02" w:rsidRPr="00E97189">
      <w:rPr>
        <w:rFonts w:ascii="Times New Roman" w:hAnsi="Times New Roman" w:cs="Times New Roman"/>
        <w:i/>
        <w:sz w:val="20"/>
        <w:szCs w:val="20"/>
        <w:lang w:val="en-GB" w:eastAsia="ja-JP"/>
      </w:rPr>
      <w:t>年</w:t>
    </w:r>
    <w:r w:rsidR="00AE1E02" w:rsidRPr="00E97189">
      <w:rPr>
        <w:rFonts w:ascii="Times New Roman" w:hAnsi="Times New Roman" w:cs="Times New Roman"/>
        <w:i/>
        <w:sz w:val="20"/>
        <w:szCs w:val="20"/>
        <w:lang w:eastAsia="ja-JP"/>
      </w:rPr>
      <w:t>11</w:t>
    </w:r>
    <w:r w:rsidR="00AE1E02" w:rsidRPr="00E97189">
      <w:rPr>
        <w:rFonts w:ascii="Times New Roman" w:hAnsi="Times New Roman" w:cs="Times New Roman"/>
        <w:i/>
        <w:sz w:val="20"/>
        <w:szCs w:val="20"/>
        <w:lang w:eastAsia="ja-JP"/>
      </w:rPr>
      <w:t>月</w:t>
    </w:r>
    <w:r w:rsidR="00AE1E02" w:rsidRPr="00E97189">
      <w:rPr>
        <w:rFonts w:ascii="Times New Roman" w:hAnsi="Times New Roman" w:cs="Times New Roman"/>
        <w:i/>
        <w:sz w:val="20"/>
        <w:szCs w:val="20"/>
        <w:lang w:eastAsia="ja-JP"/>
      </w:rPr>
      <w:t>7</w:t>
    </w:r>
    <w:r w:rsidR="00AE1E02" w:rsidRPr="00E97189">
      <w:rPr>
        <w:rFonts w:ascii="Times New Roman" w:hAnsi="Times New Roman" w:cs="Times New Roman"/>
        <w:i/>
        <w:sz w:val="20"/>
        <w:szCs w:val="20"/>
        <w:lang w:eastAsia="ja-JP"/>
      </w:rPr>
      <w:t>〜</w:t>
    </w:r>
    <w:r w:rsidR="00AE1E02" w:rsidRPr="00E97189">
      <w:rPr>
        <w:rFonts w:ascii="Times New Roman" w:hAnsi="Times New Roman" w:cs="Times New Roman"/>
        <w:i/>
        <w:sz w:val="20"/>
        <w:szCs w:val="20"/>
        <w:lang w:eastAsia="ja-JP"/>
      </w:rPr>
      <w:t>8</w:t>
    </w:r>
    <w:r w:rsidR="00AE1E02" w:rsidRPr="00E97189">
      <w:rPr>
        <w:rFonts w:ascii="Times New Roman" w:hAnsi="Times New Roman" w:cs="Times New Roman"/>
        <w:i/>
        <w:sz w:val="20"/>
        <w:szCs w:val="20"/>
        <w:lang w:eastAsia="ja-JP"/>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B6F"/>
    <w:multiLevelType w:val="hybridMultilevel"/>
    <w:tmpl w:val="6F06B242"/>
    <w:lvl w:ilvl="0" w:tplc="04090001">
      <w:start w:val="1"/>
      <w:numFmt w:val="bullet"/>
      <w:lvlText w:val=""/>
      <w:lvlJc w:val="left"/>
      <w:pPr>
        <w:ind w:left="-76" w:hanging="360"/>
      </w:pPr>
      <w:rPr>
        <w:rFonts w:ascii="Symbol" w:hAnsi="Symbol" w:hint="default"/>
      </w:rPr>
    </w:lvl>
    <w:lvl w:ilvl="1" w:tplc="04090003" w:tentative="1">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1364" w:hanging="360"/>
      </w:pPr>
      <w:rPr>
        <w:rFonts w:ascii="Wingdings" w:hAnsi="Wingdings" w:hint="default"/>
      </w:rPr>
    </w:lvl>
    <w:lvl w:ilvl="3" w:tplc="04090001" w:tentative="1">
      <w:start w:val="1"/>
      <w:numFmt w:val="bullet"/>
      <w:lvlText w:val=""/>
      <w:lvlJc w:val="left"/>
      <w:pPr>
        <w:ind w:left="2084" w:hanging="360"/>
      </w:pPr>
      <w:rPr>
        <w:rFonts w:ascii="Symbol" w:hAnsi="Symbol" w:hint="default"/>
      </w:rPr>
    </w:lvl>
    <w:lvl w:ilvl="4" w:tplc="04090003" w:tentative="1">
      <w:start w:val="1"/>
      <w:numFmt w:val="bullet"/>
      <w:lvlText w:val="o"/>
      <w:lvlJc w:val="left"/>
      <w:pPr>
        <w:ind w:left="2804" w:hanging="360"/>
      </w:pPr>
      <w:rPr>
        <w:rFonts w:ascii="Courier New" w:hAnsi="Courier New" w:cs="Courier New" w:hint="default"/>
      </w:rPr>
    </w:lvl>
    <w:lvl w:ilvl="5" w:tplc="04090005" w:tentative="1">
      <w:start w:val="1"/>
      <w:numFmt w:val="bullet"/>
      <w:lvlText w:val=""/>
      <w:lvlJc w:val="left"/>
      <w:pPr>
        <w:ind w:left="3524" w:hanging="360"/>
      </w:pPr>
      <w:rPr>
        <w:rFonts w:ascii="Wingdings" w:hAnsi="Wingdings" w:hint="default"/>
      </w:rPr>
    </w:lvl>
    <w:lvl w:ilvl="6" w:tplc="04090001" w:tentative="1">
      <w:start w:val="1"/>
      <w:numFmt w:val="bullet"/>
      <w:lvlText w:val=""/>
      <w:lvlJc w:val="left"/>
      <w:pPr>
        <w:ind w:left="4244" w:hanging="360"/>
      </w:pPr>
      <w:rPr>
        <w:rFonts w:ascii="Symbol" w:hAnsi="Symbol" w:hint="default"/>
      </w:rPr>
    </w:lvl>
    <w:lvl w:ilvl="7" w:tplc="04090003" w:tentative="1">
      <w:start w:val="1"/>
      <w:numFmt w:val="bullet"/>
      <w:lvlText w:val="o"/>
      <w:lvlJc w:val="left"/>
      <w:pPr>
        <w:ind w:left="4964" w:hanging="360"/>
      </w:pPr>
      <w:rPr>
        <w:rFonts w:ascii="Courier New" w:hAnsi="Courier New" w:cs="Courier New" w:hint="default"/>
      </w:rPr>
    </w:lvl>
    <w:lvl w:ilvl="8" w:tplc="04090005" w:tentative="1">
      <w:start w:val="1"/>
      <w:numFmt w:val="bullet"/>
      <w:lvlText w:val=""/>
      <w:lvlJc w:val="left"/>
      <w:pPr>
        <w:ind w:left="5684" w:hanging="360"/>
      </w:pPr>
      <w:rPr>
        <w:rFonts w:ascii="Wingdings" w:hAnsi="Wingdings" w:hint="default"/>
      </w:rPr>
    </w:lvl>
  </w:abstractNum>
  <w:abstractNum w:abstractNumId="1" w15:restartNumberingAfterBreak="0">
    <w:nsid w:val="0B8F1CAF"/>
    <w:multiLevelType w:val="hybridMultilevel"/>
    <w:tmpl w:val="8F122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7B42"/>
    <w:multiLevelType w:val="hybridMultilevel"/>
    <w:tmpl w:val="A1361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B5EB3"/>
    <w:multiLevelType w:val="hybridMultilevel"/>
    <w:tmpl w:val="382A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97A08"/>
    <w:multiLevelType w:val="hybridMultilevel"/>
    <w:tmpl w:val="AE347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32004"/>
    <w:multiLevelType w:val="hybridMultilevel"/>
    <w:tmpl w:val="E7FE8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25D71"/>
    <w:multiLevelType w:val="hybridMultilevel"/>
    <w:tmpl w:val="F93C0DB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A2C38E3"/>
    <w:multiLevelType w:val="hybridMultilevel"/>
    <w:tmpl w:val="1474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56E11"/>
    <w:multiLevelType w:val="hybridMultilevel"/>
    <w:tmpl w:val="A8F8A82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F34B50"/>
    <w:multiLevelType w:val="hybridMultilevel"/>
    <w:tmpl w:val="E666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37623"/>
    <w:multiLevelType w:val="hybridMultilevel"/>
    <w:tmpl w:val="00865B6C"/>
    <w:lvl w:ilvl="0" w:tplc="08090011">
      <w:start w:val="1"/>
      <w:numFmt w:val="decimal"/>
      <w:lvlText w:val="%1)"/>
      <w:lvlJc w:val="left"/>
      <w:pPr>
        <w:ind w:left="1080" w:hanging="360"/>
      </w:pPr>
    </w:lvl>
    <w:lvl w:ilvl="1" w:tplc="08090011">
      <w:start w:val="1"/>
      <w:numFmt w:val="decimal"/>
      <w:lvlText w:val="%2)"/>
      <w:lvlJc w:val="left"/>
      <w:pPr>
        <w:ind w:left="644"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757D60"/>
    <w:multiLevelType w:val="hybridMultilevel"/>
    <w:tmpl w:val="45842FC6"/>
    <w:lvl w:ilvl="0" w:tplc="08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7C3115"/>
    <w:multiLevelType w:val="hybridMultilevel"/>
    <w:tmpl w:val="4B5674C4"/>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106BE"/>
    <w:multiLevelType w:val="hybridMultilevel"/>
    <w:tmpl w:val="C68A10BA"/>
    <w:lvl w:ilvl="0" w:tplc="081A4E7A">
      <w:start w:val="1"/>
      <w:numFmt w:val="bullet"/>
      <w:lvlText w:val=""/>
      <w:lvlJc w:val="left"/>
      <w:pPr>
        <w:tabs>
          <w:tab w:val="num" w:pos="720"/>
        </w:tabs>
        <w:ind w:left="720" w:hanging="360"/>
      </w:pPr>
      <w:rPr>
        <w:rFonts w:ascii="Wingdings" w:hAnsi="Wingdings" w:hint="default"/>
      </w:rPr>
    </w:lvl>
    <w:lvl w:ilvl="1" w:tplc="1E84349A" w:tentative="1">
      <w:start w:val="1"/>
      <w:numFmt w:val="bullet"/>
      <w:lvlText w:val=""/>
      <w:lvlJc w:val="left"/>
      <w:pPr>
        <w:tabs>
          <w:tab w:val="num" w:pos="1440"/>
        </w:tabs>
        <w:ind w:left="1440" w:hanging="360"/>
      </w:pPr>
      <w:rPr>
        <w:rFonts w:ascii="Wingdings" w:hAnsi="Wingdings" w:hint="default"/>
      </w:rPr>
    </w:lvl>
    <w:lvl w:ilvl="2" w:tplc="649C4A90" w:tentative="1">
      <w:start w:val="1"/>
      <w:numFmt w:val="bullet"/>
      <w:lvlText w:val=""/>
      <w:lvlJc w:val="left"/>
      <w:pPr>
        <w:tabs>
          <w:tab w:val="num" w:pos="2160"/>
        </w:tabs>
        <w:ind w:left="2160" w:hanging="360"/>
      </w:pPr>
      <w:rPr>
        <w:rFonts w:ascii="Wingdings" w:hAnsi="Wingdings" w:hint="default"/>
      </w:rPr>
    </w:lvl>
    <w:lvl w:ilvl="3" w:tplc="0150D528" w:tentative="1">
      <w:start w:val="1"/>
      <w:numFmt w:val="bullet"/>
      <w:lvlText w:val=""/>
      <w:lvlJc w:val="left"/>
      <w:pPr>
        <w:tabs>
          <w:tab w:val="num" w:pos="2880"/>
        </w:tabs>
        <w:ind w:left="2880" w:hanging="360"/>
      </w:pPr>
      <w:rPr>
        <w:rFonts w:ascii="Wingdings" w:hAnsi="Wingdings" w:hint="default"/>
      </w:rPr>
    </w:lvl>
    <w:lvl w:ilvl="4" w:tplc="028CFFE8" w:tentative="1">
      <w:start w:val="1"/>
      <w:numFmt w:val="bullet"/>
      <w:lvlText w:val=""/>
      <w:lvlJc w:val="left"/>
      <w:pPr>
        <w:tabs>
          <w:tab w:val="num" w:pos="3600"/>
        </w:tabs>
        <w:ind w:left="3600" w:hanging="360"/>
      </w:pPr>
      <w:rPr>
        <w:rFonts w:ascii="Wingdings" w:hAnsi="Wingdings" w:hint="default"/>
      </w:rPr>
    </w:lvl>
    <w:lvl w:ilvl="5" w:tplc="1708E90C" w:tentative="1">
      <w:start w:val="1"/>
      <w:numFmt w:val="bullet"/>
      <w:lvlText w:val=""/>
      <w:lvlJc w:val="left"/>
      <w:pPr>
        <w:tabs>
          <w:tab w:val="num" w:pos="4320"/>
        </w:tabs>
        <w:ind w:left="4320" w:hanging="360"/>
      </w:pPr>
      <w:rPr>
        <w:rFonts w:ascii="Wingdings" w:hAnsi="Wingdings" w:hint="default"/>
      </w:rPr>
    </w:lvl>
    <w:lvl w:ilvl="6" w:tplc="F260F4CC" w:tentative="1">
      <w:start w:val="1"/>
      <w:numFmt w:val="bullet"/>
      <w:lvlText w:val=""/>
      <w:lvlJc w:val="left"/>
      <w:pPr>
        <w:tabs>
          <w:tab w:val="num" w:pos="5040"/>
        </w:tabs>
        <w:ind w:left="5040" w:hanging="360"/>
      </w:pPr>
      <w:rPr>
        <w:rFonts w:ascii="Wingdings" w:hAnsi="Wingdings" w:hint="default"/>
      </w:rPr>
    </w:lvl>
    <w:lvl w:ilvl="7" w:tplc="E7A0A628" w:tentative="1">
      <w:start w:val="1"/>
      <w:numFmt w:val="bullet"/>
      <w:lvlText w:val=""/>
      <w:lvlJc w:val="left"/>
      <w:pPr>
        <w:tabs>
          <w:tab w:val="num" w:pos="5760"/>
        </w:tabs>
        <w:ind w:left="5760" w:hanging="360"/>
      </w:pPr>
      <w:rPr>
        <w:rFonts w:ascii="Wingdings" w:hAnsi="Wingdings" w:hint="default"/>
      </w:rPr>
    </w:lvl>
    <w:lvl w:ilvl="8" w:tplc="F11448E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BA5D87"/>
    <w:multiLevelType w:val="hybridMultilevel"/>
    <w:tmpl w:val="E3084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7870F8"/>
    <w:multiLevelType w:val="hybridMultilevel"/>
    <w:tmpl w:val="6D3E8368"/>
    <w:lvl w:ilvl="0" w:tplc="08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7F14A47"/>
    <w:multiLevelType w:val="hybridMultilevel"/>
    <w:tmpl w:val="7148517C"/>
    <w:lvl w:ilvl="0" w:tplc="04090019">
      <w:start w:val="1"/>
      <w:numFmt w:val="lowerLetter"/>
      <w:lvlText w:val="%1."/>
      <w:lvlJc w:val="left"/>
      <w:pPr>
        <w:ind w:left="1876" w:hanging="360"/>
      </w:pPr>
    </w:lvl>
    <w:lvl w:ilvl="1" w:tplc="04090019" w:tentative="1">
      <w:start w:val="1"/>
      <w:numFmt w:val="lowerLetter"/>
      <w:lvlText w:val="%2."/>
      <w:lvlJc w:val="left"/>
      <w:pPr>
        <w:ind w:left="2596" w:hanging="360"/>
      </w:pPr>
    </w:lvl>
    <w:lvl w:ilvl="2" w:tplc="0409001B" w:tentative="1">
      <w:start w:val="1"/>
      <w:numFmt w:val="lowerRoman"/>
      <w:lvlText w:val="%3."/>
      <w:lvlJc w:val="right"/>
      <w:pPr>
        <w:ind w:left="3316" w:hanging="180"/>
      </w:pPr>
    </w:lvl>
    <w:lvl w:ilvl="3" w:tplc="0409000F" w:tentative="1">
      <w:start w:val="1"/>
      <w:numFmt w:val="decimal"/>
      <w:lvlText w:val="%4."/>
      <w:lvlJc w:val="left"/>
      <w:pPr>
        <w:ind w:left="4036" w:hanging="360"/>
      </w:pPr>
    </w:lvl>
    <w:lvl w:ilvl="4" w:tplc="04090019" w:tentative="1">
      <w:start w:val="1"/>
      <w:numFmt w:val="lowerLetter"/>
      <w:lvlText w:val="%5."/>
      <w:lvlJc w:val="left"/>
      <w:pPr>
        <w:ind w:left="4756" w:hanging="360"/>
      </w:pPr>
    </w:lvl>
    <w:lvl w:ilvl="5" w:tplc="0409001B" w:tentative="1">
      <w:start w:val="1"/>
      <w:numFmt w:val="lowerRoman"/>
      <w:lvlText w:val="%6."/>
      <w:lvlJc w:val="right"/>
      <w:pPr>
        <w:ind w:left="5476" w:hanging="180"/>
      </w:pPr>
    </w:lvl>
    <w:lvl w:ilvl="6" w:tplc="0409000F" w:tentative="1">
      <w:start w:val="1"/>
      <w:numFmt w:val="decimal"/>
      <w:lvlText w:val="%7."/>
      <w:lvlJc w:val="left"/>
      <w:pPr>
        <w:ind w:left="6196" w:hanging="360"/>
      </w:pPr>
    </w:lvl>
    <w:lvl w:ilvl="7" w:tplc="04090019" w:tentative="1">
      <w:start w:val="1"/>
      <w:numFmt w:val="lowerLetter"/>
      <w:lvlText w:val="%8."/>
      <w:lvlJc w:val="left"/>
      <w:pPr>
        <w:ind w:left="6916" w:hanging="360"/>
      </w:pPr>
    </w:lvl>
    <w:lvl w:ilvl="8" w:tplc="0409001B" w:tentative="1">
      <w:start w:val="1"/>
      <w:numFmt w:val="lowerRoman"/>
      <w:lvlText w:val="%9."/>
      <w:lvlJc w:val="right"/>
      <w:pPr>
        <w:ind w:left="7636" w:hanging="180"/>
      </w:pPr>
    </w:lvl>
  </w:abstractNum>
  <w:abstractNum w:abstractNumId="17" w15:restartNumberingAfterBreak="0">
    <w:nsid w:val="3CE67451"/>
    <w:multiLevelType w:val="hybridMultilevel"/>
    <w:tmpl w:val="51E2D666"/>
    <w:lvl w:ilvl="0" w:tplc="7DBCFFA6">
      <w:start w:val="1"/>
      <w:numFmt w:val="bullet"/>
      <w:lvlText w:val=""/>
      <w:lvlJc w:val="left"/>
      <w:pPr>
        <w:tabs>
          <w:tab w:val="num" w:pos="720"/>
        </w:tabs>
        <w:ind w:left="720" w:hanging="360"/>
      </w:pPr>
      <w:rPr>
        <w:rFonts w:ascii="Wingdings" w:hAnsi="Wingdings" w:hint="default"/>
      </w:rPr>
    </w:lvl>
    <w:lvl w:ilvl="1" w:tplc="2B62B220" w:tentative="1">
      <w:start w:val="1"/>
      <w:numFmt w:val="bullet"/>
      <w:lvlText w:val=""/>
      <w:lvlJc w:val="left"/>
      <w:pPr>
        <w:tabs>
          <w:tab w:val="num" w:pos="1440"/>
        </w:tabs>
        <w:ind w:left="1440" w:hanging="360"/>
      </w:pPr>
      <w:rPr>
        <w:rFonts w:ascii="Wingdings" w:hAnsi="Wingdings" w:hint="default"/>
      </w:rPr>
    </w:lvl>
    <w:lvl w:ilvl="2" w:tplc="2BEAFC8A" w:tentative="1">
      <w:start w:val="1"/>
      <w:numFmt w:val="bullet"/>
      <w:lvlText w:val=""/>
      <w:lvlJc w:val="left"/>
      <w:pPr>
        <w:tabs>
          <w:tab w:val="num" w:pos="2160"/>
        </w:tabs>
        <w:ind w:left="2160" w:hanging="360"/>
      </w:pPr>
      <w:rPr>
        <w:rFonts w:ascii="Wingdings" w:hAnsi="Wingdings" w:hint="default"/>
      </w:rPr>
    </w:lvl>
    <w:lvl w:ilvl="3" w:tplc="C4C692F6" w:tentative="1">
      <w:start w:val="1"/>
      <w:numFmt w:val="bullet"/>
      <w:lvlText w:val=""/>
      <w:lvlJc w:val="left"/>
      <w:pPr>
        <w:tabs>
          <w:tab w:val="num" w:pos="2880"/>
        </w:tabs>
        <w:ind w:left="2880" w:hanging="360"/>
      </w:pPr>
      <w:rPr>
        <w:rFonts w:ascii="Wingdings" w:hAnsi="Wingdings" w:hint="default"/>
      </w:rPr>
    </w:lvl>
    <w:lvl w:ilvl="4" w:tplc="51CC8558" w:tentative="1">
      <w:start w:val="1"/>
      <w:numFmt w:val="bullet"/>
      <w:lvlText w:val=""/>
      <w:lvlJc w:val="left"/>
      <w:pPr>
        <w:tabs>
          <w:tab w:val="num" w:pos="3600"/>
        </w:tabs>
        <w:ind w:left="3600" w:hanging="360"/>
      </w:pPr>
      <w:rPr>
        <w:rFonts w:ascii="Wingdings" w:hAnsi="Wingdings" w:hint="default"/>
      </w:rPr>
    </w:lvl>
    <w:lvl w:ilvl="5" w:tplc="EE305770" w:tentative="1">
      <w:start w:val="1"/>
      <w:numFmt w:val="bullet"/>
      <w:lvlText w:val=""/>
      <w:lvlJc w:val="left"/>
      <w:pPr>
        <w:tabs>
          <w:tab w:val="num" w:pos="4320"/>
        </w:tabs>
        <w:ind w:left="4320" w:hanging="360"/>
      </w:pPr>
      <w:rPr>
        <w:rFonts w:ascii="Wingdings" w:hAnsi="Wingdings" w:hint="default"/>
      </w:rPr>
    </w:lvl>
    <w:lvl w:ilvl="6" w:tplc="B48A8618" w:tentative="1">
      <w:start w:val="1"/>
      <w:numFmt w:val="bullet"/>
      <w:lvlText w:val=""/>
      <w:lvlJc w:val="left"/>
      <w:pPr>
        <w:tabs>
          <w:tab w:val="num" w:pos="5040"/>
        </w:tabs>
        <w:ind w:left="5040" w:hanging="360"/>
      </w:pPr>
      <w:rPr>
        <w:rFonts w:ascii="Wingdings" w:hAnsi="Wingdings" w:hint="default"/>
      </w:rPr>
    </w:lvl>
    <w:lvl w:ilvl="7" w:tplc="E93C41DA" w:tentative="1">
      <w:start w:val="1"/>
      <w:numFmt w:val="bullet"/>
      <w:lvlText w:val=""/>
      <w:lvlJc w:val="left"/>
      <w:pPr>
        <w:tabs>
          <w:tab w:val="num" w:pos="5760"/>
        </w:tabs>
        <w:ind w:left="5760" w:hanging="360"/>
      </w:pPr>
      <w:rPr>
        <w:rFonts w:ascii="Wingdings" w:hAnsi="Wingdings" w:hint="default"/>
      </w:rPr>
    </w:lvl>
    <w:lvl w:ilvl="8" w:tplc="9A4858D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641797"/>
    <w:multiLevelType w:val="hybridMultilevel"/>
    <w:tmpl w:val="6BEEED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60328"/>
    <w:multiLevelType w:val="hybridMultilevel"/>
    <w:tmpl w:val="99EC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42374"/>
    <w:multiLevelType w:val="hybridMultilevel"/>
    <w:tmpl w:val="8CA2B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B04092"/>
    <w:multiLevelType w:val="hybridMultilevel"/>
    <w:tmpl w:val="601A4810"/>
    <w:lvl w:ilvl="0" w:tplc="0809000F">
      <w:start w:val="1"/>
      <w:numFmt w:val="decimal"/>
      <w:lvlText w:val="%1."/>
      <w:lvlJc w:val="left"/>
      <w:pPr>
        <w:ind w:left="360" w:hanging="360"/>
      </w:pPr>
      <w:rPr>
        <w:rFonts w:hint="default"/>
      </w:rPr>
    </w:lvl>
    <w:lvl w:ilvl="1" w:tplc="14E2A650">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847452"/>
    <w:multiLevelType w:val="hybridMultilevel"/>
    <w:tmpl w:val="64FCA51C"/>
    <w:lvl w:ilvl="0" w:tplc="D498537C">
      <w:start w:val="1"/>
      <w:numFmt w:val="bullet"/>
      <w:lvlText w:val=""/>
      <w:lvlJc w:val="left"/>
      <w:pPr>
        <w:tabs>
          <w:tab w:val="num" w:pos="720"/>
        </w:tabs>
        <w:ind w:left="720" w:hanging="360"/>
      </w:pPr>
      <w:rPr>
        <w:rFonts w:ascii="Wingdings" w:hAnsi="Wingdings" w:hint="default"/>
      </w:rPr>
    </w:lvl>
    <w:lvl w:ilvl="1" w:tplc="562404F6" w:tentative="1">
      <w:start w:val="1"/>
      <w:numFmt w:val="bullet"/>
      <w:lvlText w:val=""/>
      <w:lvlJc w:val="left"/>
      <w:pPr>
        <w:tabs>
          <w:tab w:val="num" w:pos="1440"/>
        </w:tabs>
        <w:ind w:left="1440" w:hanging="360"/>
      </w:pPr>
      <w:rPr>
        <w:rFonts w:ascii="Wingdings" w:hAnsi="Wingdings" w:hint="default"/>
      </w:rPr>
    </w:lvl>
    <w:lvl w:ilvl="2" w:tplc="C026FD0E" w:tentative="1">
      <w:start w:val="1"/>
      <w:numFmt w:val="bullet"/>
      <w:lvlText w:val=""/>
      <w:lvlJc w:val="left"/>
      <w:pPr>
        <w:tabs>
          <w:tab w:val="num" w:pos="2160"/>
        </w:tabs>
        <w:ind w:left="2160" w:hanging="360"/>
      </w:pPr>
      <w:rPr>
        <w:rFonts w:ascii="Wingdings" w:hAnsi="Wingdings" w:hint="default"/>
      </w:rPr>
    </w:lvl>
    <w:lvl w:ilvl="3" w:tplc="A970D952" w:tentative="1">
      <w:start w:val="1"/>
      <w:numFmt w:val="bullet"/>
      <w:lvlText w:val=""/>
      <w:lvlJc w:val="left"/>
      <w:pPr>
        <w:tabs>
          <w:tab w:val="num" w:pos="2880"/>
        </w:tabs>
        <w:ind w:left="2880" w:hanging="360"/>
      </w:pPr>
      <w:rPr>
        <w:rFonts w:ascii="Wingdings" w:hAnsi="Wingdings" w:hint="default"/>
      </w:rPr>
    </w:lvl>
    <w:lvl w:ilvl="4" w:tplc="B0427814" w:tentative="1">
      <w:start w:val="1"/>
      <w:numFmt w:val="bullet"/>
      <w:lvlText w:val=""/>
      <w:lvlJc w:val="left"/>
      <w:pPr>
        <w:tabs>
          <w:tab w:val="num" w:pos="3600"/>
        </w:tabs>
        <w:ind w:left="3600" w:hanging="360"/>
      </w:pPr>
      <w:rPr>
        <w:rFonts w:ascii="Wingdings" w:hAnsi="Wingdings" w:hint="default"/>
      </w:rPr>
    </w:lvl>
    <w:lvl w:ilvl="5" w:tplc="19F05F28" w:tentative="1">
      <w:start w:val="1"/>
      <w:numFmt w:val="bullet"/>
      <w:lvlText w:val=""/>
      <w:lvlJc w:val="left"/>
      <w:pPr>
        <w:tabs>
          <w:tab w:val="num" w:pos="4320"/>
        </w:tabs>
        <w:ind w:left="4320" w:hanging="360"/>
      </w:pPr>
      <w:rPr>
        <w:rFonts w:ascii="Wingdings" w:hAnsi="Wingdings" w:hint="default"/>
      </w:rPr>
    </w:lvl>
    <w:lvl w:ilvl="6" w:tplc="E64C8866" w:tentative="1">
      <w:start w:val="1"/>
      <w:numFmt w:val="bullet"/>
      <w:lvlText w:val=""/>
      <w:lvlJc w:val="left"/>
      <w:pPr>
        <w:tabs>
          <w:tab w:val="num" w:pos="5040"/>
        </w:tabs>
        <w:ind w:left="5040" w:hanging="360"/>
      </w:pPr>
      <w:rPr>
        <w:rFonts w:ascii="Wingdings" w:hAnsi="Wingdings" w:hint="default"/>
      </w:rPr>
    </w:lvl>
    <w:lvl w:ilvl="7" w:tplc="2F7AE35C" w:tentative="1">
      <w:start w:val="1"/>
      <w:numFmt w:val="bullet"/>
      <w:lvlText w:val=""/>
      <w:lvlJc w:val="left"/>
      <w:pPr>
        <w:tabs>
          <w:tab w:val="num" w:pos="5760"/>
        </w:tabs>
        <w:ind w:left="5760" w:hanging="360"/>
      </w:pPr>
      <w:rPr>
        <w:rFonts w:ascii="Wingdings" w:hAnsi="Wingdings" w:hint="default"/>
      </w:rPr>
    </w:lvl>
    <w:lvl w:ilvl="8" w:tplc="FB4E896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212900"/>
    <w:multiLevelType w:val="hybridMultilevel"/>
    <w:tmpl w:val="522CD0F0"/>
    <w:lvl w:ilvl="0" w:tplc="1D6C1542">
      <w:start w:val="1"/>
      <w:numFmt w:val="bullet"/>
      <w:lvlText w:val=""/>
      <w:lvlJc w:val="left"/>
      <w:pPr>
        <w:tabs>
          <w:tab w:val="num" w:pos="720"/>
        </w:tabs>
        <w:ind w:left="720" w:hanging="360"/>
      </w:pPr>
      <w:rPr>
        <w:rFonts w:ascii="Wingdings" w:hAnsi="Wingdings" w:hint="default"/>
      </w:rPr>
    </w:lvl>
    <w:lvl w:ilvl="1" w:tplc="EA3EF716" w:tentative="1">
      <w:start w:val="1"/>
      <w:numFmt w:val="bullet"/>
      <w:lvlText w:val=""/>
      <w:lvlJc w:val="left"/>
      <w:pPr>
        <w:tabs>
          <w:tab w:val="num" w:pos="1440"/>
        </w:tabs>
        <w:ind w:left="1440" w:hanging="360"/>
      </w:pPr>
      <w:rPr>
        <w:rFonts w:ascii="Wingdings" w:hAnsi="Wingdings" w:hint="default"/>
      </w:rPr>
    </w:lvl>
    <w:lvl w:ilvl="2" w:tplc="9606D99E" w:tentative="1">
      <w:start w:val="1"/>
      <w:numFmt w:val="bullet"/>
      <w:lvlText w:val=""/>
      <w:lvlJc w:val="left"/>
      <w:pPr>
        <w:tabs>
          <w:tab w:val="num" w:pos="2160"/>
        </w:tabs>
        <w:ind w:left="2160" w:hanging="360"/>
      </w:pPr>
      <w:rPr>
        <w:rFonts w:ascii="Wingdings" w:hAnsi="Wingdings" w:hint="default"/>
      </w:rPr>
    </w:lvl>
    <w:lvl w:ilvl="3" w:tplc="39A869B4" w:tentative="1">
      <w:start w:val="1"/>
      <w:numFmt w:val="bullet"/>
      <w:lvlText w:val=""/>
      <w:lvlJc w:val="left"/>
      <w:pPr>
        <w:tabs>
          <w:tab w:val="num" w:pos="2880"/>
        </w:tabs>
        <w:ind w:left="2880" w:hanging="360"/>
      </w:pPr>
      <w:rPr>
        <w:rFonts w:ascii="Wingdings" w:hAnsi="Wingdings" w:hint="default"/>
      </w:rPr>
    </w:lvl>
    <w:lvl w:ilvl="4" w:tplc="B44C3E32" w:tentative="1">
      <w:start w:val="1"/>
      <w:numFmt w:val="bullet"/>
      <w:lvlText w:val=""/>
      <w:lvlJc w:val="left"/>
      <w:pPr>
        <w:tabs>
          <w:tab w:val="num" w:pos="3600"/>
        </w:tabs>
        <w:ind w:left="3600" w:hanging="360"/>
      </w:pPr>
      <w:rPr>
        <w:rFonts w:ascii="Wingdings" w:hAnsi="Wingdings" w:hint="default"/>
      </w:rPr>
    </w:lvl>
    <w:lvl w:ilvl="5" w:tplc="59767702" w:tentative="1">
      <w:start w:val="1"/>
      <w:numFmt w:val="bullet"/>
      <w:lvlText w:val=""/>
      <w:lvlJc w:val="left"/>
      <w:pPr>
        <w:tabs>
          <w:tab w:val="num" w:pos="4320"/>
        </w:tabs>
        <w:ind w:left="4320" w:hanging="360"/>
      </w:pPr>
      <w:rPr>
        <w:rFonts w:ascii="Wingdings" w:hAnsi="Wingdings" w:hint="default"/>
      </w:rPr>
    </w:lvl>
    <w:lvl w:ilvl="6" w:tplc="1B12CFB8" w:tentative="1">
      <w:start w:val="1"/>
      <w:numFmt w:val="bullet"/>
      <w:lvlText w:val=""/>
      <w:lvlJc w:val="left"/>
      <w:pPr>
        <w:tabs>
          <w:tab w:val="num" w:pos="5040"/>
        </w:tabs>
        <w:ind w:left="5040" w:hanging="360"/>
      </w:pPr>
      <w:rPr>
        <w:rFonts w:ascii="Wingdings" w:hAnsi="Wingdings" w:hint="default"/>
      </w:rPr>
    </w:lvl>
    <w:lvl w:ilvl="7" w:tplc="44365F48" w:tentative="1">
      <w:start w:val="1"/>
      <w:numFmt w:val="bullet"/>
      <w:lvlText w:val=""/>
      <w:lvlJc w:val="left"/>
      <w:pPr>
        <w:tabs>
          <w:tab w:val="num" w:pos="5760"/>
        </w:tabs>
        <w:ind w:left="5760" w:hanging="360"/>
      </w:pPr>
      <w:rPr>
        <w:rFonts w:ascii="Wingdings" w:hAnsi="Wingdings" w:hint="default"/>
      </w:rPr>
    </w:lvl>
    <w:lvl w:ilvl="8" w:tplc="A3F8D8F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FF5AAE"/>
    <w:multiLevelType w:val="hybridMultilevel"/>
    <w:tmpl w:val="274E3AE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64ACE"/>
    <w:multiLevelType w:val="hybridMultilevel"/>
    <w:tmpl w:val="47808E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E0DB7"/>
    <w:multiLevelType w:val="hybridMultilevel"/>
    <w:tmpl w:val="D348EC0C"/>
    <w:lvl w:ilvl="0" w:tplc="23641F68">
      <w:start w:val="1"/>
      <w:numFmt w:val="bullet"/>
      <w:lvlText w:val=""/>
      <w:lvlJc w:val="left"/>
      <w:pPr>
        <w:tabs>
          <w:tab w:val="num" w:pos="720"/>
        </w:tabs>
        <w:ind w:left="720" w:hanging="360"/>
      </w:pPr>
      <w:rPr>
        <w:rFonts w:ascii="Wingdings" w:hAnsi="Wingdings" w:hint="default"/>
      </w:rPr>
    </w:lvl>
    <w:lvl w:ilvl="1" w:tplc="3FFC318A" w:tentative="1">
      <w:start w:val="1"/>
      <w:numFmt w:val="bullet"/>
      <w:lvlText w:val=""/>
      <w:lvlJc w:val="left"/>
      <w:pPr>
        <w:tabs>
          <w:tab w:val="num" w:pos="1440"/>
        </w:tabs>
        <w:ind w:left="1440" w:hanging="360"/>
      </w:pPr>
      <w:rPr>
        <w:rFonts w:ascii="Wingdings" w:hAnsi="Wingdings" w:hint="default"/>
      </w:rPr>
    </w:lvl>
    <w:lvl w:ilvl="2" w:tplc="F9EC80B4" w:tentative="1">
      <w:start w:val="1"/>
      <w:numFmt w:val="bullet"/>
      <w:lvlText w:val=""/>
      <w:lvlJc w:val="left"/>
      <w:pPr>
        <w:tabs>
          <w:tab w:val="num" w:pos="2160"/>
        </w:tabs>
        <w:ind w:left="2160" w:hanging="360"/>
      </w:pPr>
      <w:rPr>
        <w:rFonts w:ascii="Wingdings" w:hAnsi="Wingdings" w:hint="default"/>
      </w:rPr>
    </w:lvl>
    <w:lvl w:ilvl="3" w:tplc="0640323A" w:tentative="1">
      <w:start w:val="1"/>
      <w:numFmt w:val="bullet"/>
      <w:lvlText w:val=""/>
      <w:lvlJc w:val="left"/>
      <w:pPr>
        <w:tabs>
          <w:tab w:val="num" w:pos="2880"/>
        </w:tabs>
        <w:ind w:left="2880" w:hanging="360"/>
      </w:pPr>
      <w:rPr>
        <w:rFonts w:ascii="Wingdings" w:hAnsi="Wingdings" w:hint="default"/>
      </w:rPr>
    </w:lvl>
    <w:lvl w:ilvl="4" w:tplc="46E672F6" w:tentative="1">
      <w:start w:val="1"/>
      <w:numFmt w:val="bullet"/>
      <w:lvlText w:val=""/>
      <w:lvlJc w:val="left"/>
      <w:pPr>
        <w:tabs>
          <w:tab w:val="num" w:pos="3600"/>
        </w:tabs>
        <w:ind w:left="3600" w:hanging="360"/>
      </w:pPr>
      <w:rPr>
        <w:rFonts w:ascii="Wingdings" w:hAnsi="Wingdings" w:hint="default"/>
      </w:rPr>
    </w:lvl>
    <w:lvl w:ilvl="5" w:tplc="E2A470C6" w:tentative="1">
      <w:start w:val="1"/>
      <w:numFmt w:val="bullet"/>
      <w:lvlText w:val=""/>
      <w:lvlJc w:val="left"/>
      <w:pPr>
        <w:tabs>
          <w:tab w:val="num" w:pos="4320"/>
        </w:tabs>
        <w:ind w:left="4320" w:hanging="360"/>
      </w:pPr>
      <w:rPr>
        <w:rFonts w:ascii="Wingdings" w:hAnsi="Wingdings" w:hint="default"/>
      </w:rPr>
    </w:lvl>
    <w:lvl w:ilvl="6" w:tplc="D8F27B84" w:tentative="1">
      <w:start w:val="1"/>
      <w:numFmt w:val="bullet"/>
      <w:lvlText w:val=""/>
      <w:lvlJc w:val="left"/>
      <w:pPr>
        <w:tabs>
          <w:tab w:val="num" w:pos="5040"/>
        </w:tabs>
        <w:ind w:left="5040" w:hanging="360"/>
      </w:pPr>
      <w:rPr>
        <w:rFonts w:ascii="Wingdings" w:hAnsi="Wingdings" w:hint="default"/>
      </w:rPr>
    </w:lvl>
    <w:lvl w:ilvl="7" w:tplc="193C986C" w:tentative="1">
      <w:start w:val="1"/>
      <w:numFmt w:val="bullet"/>
      <w:lvlText w:val=""/>
      <w:lvlJc w:val="left"/>
      <w:pPr>
        <w:tabs>
          <w:tab w:val="num" w:pos="5760"/>
        </w:tabs>
        <w:ind w:left="5760" w:hanging="360"/>
      </w:pPr>
      <w:rPr>
        <w:rFonts w:ascii="Wingdings" w:hAnsi="Wingdings" w:hint="default"/>
      </w:rPr>
    </w:lvl>
    <w:lvl w:ilvl="8" w:tplc="0DDCFE0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1308A0"/>
    <w:multiLevelType w:val="hybridMultilevel"/>
    <w:tmpl w:val="1A221314"/>
    <w:lvl w:ilvl="0" w:tplc="450A05C0">
      <w:start w:val="1"/>
      <w:numFmt w:val="bullet"/>
      <w:lvlText w:val="•"/>
      <w:lvlJc w:val="left"/>
      <w:pPr>
        <w:tabs>
          <w:tab w:val="num" w:pos="720"/>
        </w:tabs>
        <w:ind w:left="720" w:hanging="360"/>
      </w:pPr>
      <w:rPr>
        <w:rFonts w:ascii="Times New Roman" w:hAnsi="Times New Roman" w:hint="default"/>
      </w:rPr>
    </w:lvl>
    <w:lvl w:ilvl="1" w:tplc="F62A69D8" w:tentative="1">
      <w:start w:val="1"/>
      <w:numFmt w:val="bullet"/>
      <w:lvlText w:val="•"/>
      <w:lvlJc w:val="left"/>
      <w:pPr>
        <w:tabs>
          <w:tab w:val="num" w:pos="1440"/>
        </w:tabs>
        <w:ind w:left="1440" w:hanging="360"/>
      </w:pPr>
      <w:rPr>
        <w:rFonts w:ascii="Times New Roman" w:hAnsi="Times New Roman" w:hint="default"/>
      </w:rPr>
    </w:lvl>
    <w:lvl w:ilvl="2" w:tplc="0AD61A4C" w:tentative="1">
      <w:start w:val="1"/>
      <w:numFmt w:val="bullet"/>
      <w:lvlText w:val="•"/>
      <w:lvlJc w:val="left"/>
      <w:pPr>
        <w:tabs>
          <w:tab w:val="num" w:pos="2160"/>
        </w:tabs>
        <w:ind w:left="2160" w:hanging="360"/>
      </w:pPr>
      <w:rPr>
        <w:rFonts w:ascii="Times New Roman" w:hAnsi="Times New Roman" w:hint="default"/>
      </w:rPr>
    </w:lvl>
    <w:lvl w:ilvl="3" w:tplc="42EA5DBA" w:tentative="1">
      <w:start w:val="1"/>
      <w:numFmt w:val="bullet"/>
      <w:lvlText w:val="•"/>
      <w:lvlJc w:val="left"/>
      <w:pPr>
        <w:tabs>
          <w:tab w:val="num" w:pos="2880"/>
        </w:tabs>
        <w:ind w:left="2880" w:hanging="360"/>
      </w:pPr>
      <w:rPr>
        <w:rFonts w:ascii="Times New Roman" w:hAnsi="Times New Roman" w:hint="default"/>
      </w:rPr>
    </w:lvl>
    <w:lvl w:ilvl="4" w:tplc="1ED2A590" w:tentative="1">
      <w:start w:val="1"/>
      <w:numFmt w:val="bullet"/>
      <w:lvlText w:val="•"/>
      <w:lvlJc w:val="left"/>
      <w:pPr>
        <w:tabs>
          <w:tab w:val="num" w:pos="3600"/>
        </w:tabs>
        <w:ind w:left="3600" w:hanging="360"/>
      </w:pPr>
      <w:rPr>
        <w:rFonts w:ascii="Times New Roman" w:hAnsi="Times New Roman" w:hint="default"/>
      </w:rPr>
    </w:lvl>
    <w:lvl w:ilvl="5" w:tplc="348C2A12" w:tentative="1">
      <w:start w:val="1"/>
      <w:numFmt w:val="bullet"/>
      <w:lvlText w:val="•"/>
      <w:lvlJc w:val="left"/>
      <w:pPr>
        <w:tabs>
          <w:tab w:val="num" w:pos="4320"/>
        </w:tabs>
        <w:ind w:left="4320" w:hanging="360"/>
      </w:pPr>
      <w:rPr>
        <w:rFonts w:ascii="Times New Roman" w:hAnsi="Times New Roman" w:hint="default"/>
      </w:rPr>
    </w:lvl>
    <w:lvl w:ilvl="6" w:tplc="6A5AA15E" w:tentative="1">
      <w:start w:val="1"/>
      <w:numFmt w:val="bullet"/>
      <w:lvlText w:val="•"/>
      <w:lvlJc w:val="left"/>
      <w:pPr>
        <w:tabs>
          <w:tab w:val="num" w:pos="5040"/>
        </w:tabs>
        <w:ind w:left="5040" w:hanging="360"/>
      </w:pPr>
      <w:rPr>
        <w:rFonts w:ascii="Times New Roman" w:hAnsi="Times New Roman" w:hint="default"/>
      </w:rPr>
    </w:lvl>
    <w:lvl w:ilvl="7" w:tplc="FD4E61F4" w:tentative="1">
      <w:start w:val="1"/>
      <w:numFmt w:val="bullet"/>
      <w:lvlText w:val="•"/>
      <w:lvlJc w:val="left"/>
      <w:pPr>
        <w:tabs>
          <w:tab w:val="num" w:pos="5760"/>
        </w:tabs>
        <w:ind w:left="5760" w:hanging="360"/>
      </w:pPr>
      <w:rPr>
        <w:rFonts w:ascii="Times New Roman" w:hAnsi="Times New Roman" w:hint="default"/>
      </w:rPr>
    </w:lvl>
    <w:lvl w:ilvl="8" w:tplc="3E0EF0C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027708A"/>
    <w:multiLevelType w:val="hybridMultilevel"/>
    <w:tmpl w:val="6B52C4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757029"/>
    <w:multiLevelType w:val="hybridMultilevel"/>
    <w:tmpl w:val="6898F680"/>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14454C"/>
    <w:multiLevelType w:val="hybridMultilevel"/>
    <w:tmpl w:val="681EA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192021"/>
    <w:multiLevelType w:val="hybridMultilevel"/>
    <w:tmpl w:val="C352A4F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D06AB7"/>
    <w:multiLevelType w:val="hybridMultilevel"/>
    <w:tmpl w:val="0DACE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C73C41"/>
    <w:multiLevelType w:val="hybridMultilevel"/>
    <w:tmpl w:val="A5F65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5F7E72"/>
    <w:multiLevelType w:val="hybridMultilevel"/>
    <w:tmpl w:val="46EE7C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582F01"/>
    <w:multiLevelType w:val="hybridMultilevel"/>
    <w:tmpl w:val="02248002"/>
    <w:lvl w:ilvl="0" w:tplc="54FCA2BA">
      <w:start w:val="1"/>
      <w:numFmt w:val="bullet"/>
      <w:lvlText w:val="•"/>
      <w:lvlJc w:val="left"/>
      <w:pPr>
        <w:tabs>
          <w:tab w:val="num" w:pos="720"/>
        </w:tabs>
        <w:ind w:left="720" w:hanging="360"/>
      </w:pPr>
      <w:rPr>
        <w:rFonts w:ascii="Times New Roman" w:hAnsi="Times New Roman" w:hint="default"/>
      </w:rPr>
    </w:lvl>
    <w:lvl w:ilvl="1" w:tplc="3CE8F0B2" w:tentative="1">
      <w:start w:val="1"/>
      <w:numFmt w:val="bullet"/>
      <w:lvlText w:val="•"/>
      <w:lvlJc w:val="left"/>
      <w:pPr>
        <w:tabs>
          <w:tab w:val="num" w:pos="1440"/>
        </w:tabs>
        <w:ind w:left="1440" w:hanging="360"/>
      </w:pPr>
      <w:rPr>
        <w:rFonts w:ascii="Times New Roman" w:hAnsi="Times New Roman" w:hint="default"/>
      </w:rPr>
    </w:lvl>
    <w:lvl w:ilvl="2" w:tplc="7A0A6B62" w:tentative="1">
      <w:start w:val="1"/>
      <w:numFmt w:val="bullet"/>
      <w:lvlText w:val="•"/>
      <w:lvlJc w:val="left"/>
      <w:pPr>
        <w:tabs>
          <w:tab w:val="num" w:pos="2160"/>
        </w:tabs>
        <w:ind w:left="2160" w:hanging="360"/>
      </w:pPr>
      <w:rPr>
        <w:rFonts w:ascii="Times New Roman" w:hAnsi="Times New Roman" w:hint="default"/>
      </w:rPr>
    </w:lvl>
    <w:lvl w:ilvl="3" w:tplc="16563A58" w:tentative="1">
      <w:start w:val="1"/>
      <w:numFmt w:val="bullet"/>
      <w:lvlText w:val="•"/>
      <w:lvlJc w:val="left"/>
      <w:pPr>
        <w:tabs>
          <w:tab w:val="num" w:pos="2880"/>
        </w:tabs>
        <w:ind w:left="2880" w:hanging="360"/>
      </w:pPr>
      <w:rPr>
        <w:rFonts w:ascii="Times New Roman" w:hAnsi="Times New Roman" w:hint="default"/>
      </w:rPr>
    </w:lvl>
    <w:lvl w:ilvl="4" w:tplc="8D3247AE" w:tentative="1">
      <w:start w:val="1"/>
      <w:numFmt w:val="bullet"/>
      <w:lvlText w:val="•"/>
      <w:lvlJc w:val="left"/>
      <w:pPr>
        <w:tabs>
          <w:tab w:val="num" w:pos="3600"/>
        </w:tabs>
        <w:ind w:left="3600" w:hanging="360"/>
      </w:pPr>
      <w:rPr>
        <w:rFonts w:ascii="Times New Roman" w:hAnsi="Times New Roman" w:hint="default"/>
      </w:rPr>
    </w:lvl>
    <w:lvl w:ilvl="5" w:tplc="434E7F8E" w:tentative="1">
      <w:start w:val="1"/>
      <w:numFmt w:val="bullet"/>
      <w:lvlText w:val="•"/>
      <w:lvlJc w:val="left"/>
      <w:pPr>
        <w:tabs>
          <w:tab w:val="num" w:pos="4320"/>
        </w:tabs>
        <w:ind w:left="4320" w:hanging="360"/>
      </w:pPr>
      <w:rPr>
        <w:rFonts w:ascii="Times New Roman" w:hAnsi="Times New Roman" w:hint="default"/>
      </w:rPr>
    </w:lvl>
    <w:lvl w:ilvl="6" w:tplc="F808F7E0" w:tentative="1">
      <w:start w:val="1"/>
      <w:numFmt w:val="bullet"/>
      <w:lvlText w:val="•"/>
      <w:lvlJc w:val="left"/>
      <w:pPr>
        <w:tabs>
          <w:tab w:val="num" w:pos="5040"/>
        </w:tabs>
        <w:ind w:left="5040" w:hanging="360"/>
      </w:pPr>
      <w:rPr>
        <w:rFonts w:ascii="Times New Roman" w:hAnsi="Times New Roman" w:hint="default"/>
      </w:rPr>
    </w:lvl>
    <w:lvl w:ilvl="7" w:tplc="17022AC8" w:tentative="1">
      <w:start w:val="1"/>
      <w:numFmt w:val="bullet"/>
      <w:lvlText w:val="•"/>
      <w:lvlJc w:val="left"/>
      <w:pPr>
        <w:tabs>
          <w:tab w:val="num" w:pos="5760"/>
        </w:tabs>
        <w:ind w:left="5760" w:hanging="360"/>
      </w:pPr>
      <w:rPr>
        <w:rFonts w:ascii="Times New Roman" w:hAnsi="Times New Roman" w:hint="default"/>
      </w:rPr>
    </w:lvl>
    <w:lvl w:ilvl="8" w:tplc="97CE5DA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08B5BD6"/>
    <w:multiLevelType w:val="hybridMultilevel"/>
    <w:tmpl w:val="F3BC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C4548"/>
    <w:multiLevelType w:val="hybridMultilevel"/>
    <w:tmpl w:val="B51CA72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71B50D11"/>
    <w:multiLevelType w:val="hybridMultilevel"/>
    <w:tmpl w:val="ED268F8C"/>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332B2A"/>
    <w:multiLevelType w:val="hybridMultilevel"/>
    <w:tmpl w:val="A34E4E6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8977E90"/>
    <w:multiLevelType w:val="hybridMultilevel"/>
    <w:tmpl w:val="343412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98162B"/>
    <w:multiLevelType w:val="hybridMultilevel"/>
    <w:tmpl w:val="10C4B698"/>
    <w:lvl w:ilvl="0" w:tplc="EECA52EE">
      <w:start w:val="1"/>
      <w:numFmt w:val="decimal"/>
      <w:lvlText w:val="%1."/>
      <w:lvlJc w:val="left"/>
      <w:pPr>
        <w:ind w:left="360"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2" w15:restartNumberingAfterBreak="0">
    <w:nsid w:val="7A555B44"/>
    <w:multiLevelType w:val="hybridMultilevel"/>
    <w:tmpl w:val="1B04C596"/>
    <w:lvl w:ilvl="0" w:tplc="04090019">
      <w:start w:val="1"/>
      <w:numFmt w:val="lowerLetter"/>
      <w:lvlText w:val="%1."/>
      <w:lvlJc w:val="left"/>
      <w:pPr>
        <w:ind w:left="1156" w:hanging="360"/>
      </w:p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43" w15:restartNumberingAfterBreak="0">
    <w:nsid w:val="7D562684"/>
    <w:multiLevelType w:val="hybridMultilevel"/>
    <w:tmpl w:val="A1E42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4"/>
  </w:num>
  <w:num w:numId="3">
    <w:abstractNumId w:val="30"/>
  </w:num>
  <w:num w:numId="4">
    <w:abstractNumId w:val="20"/>
  </w:num>
  <w:num w:numId="5">
    <w:abstractNumId w:val="19"/>
  </w:num>
  <w:num w:numId="6">
    <w:abstractNumId w:val="8"/>
  </w:num>
  <w:num w:numId="7">
    <w:abstractNumId w:val="21"/>
  </w:num>
  <w:num w:numId="8">
    <w:abstractNumId w:val="11"/>
  </w:num>
  <w:num w:numId="9">
    <w:abstractNumId w:val="10"/>
  </w:num>
  <w:num w:numId="10">
    <w:abstractNumId w:val="15"/>
  </w:num>
  <w:num w:numId="11">
    <w:abstractNumId w:val="12"/>
  </w:num>
  <w:num w:numId="12">
    <w:abstractNumId w:val="18"/>
  </w:num>
  <w:num w:numId="13">
    <w:abstractNumId w:val="38"/>
  </w:num>
  <w:num w:numId="14">
    <w:abstractNumId w:val="24"/>
  </w:num>
  <w:num w:numId="15">
    <w:abstractNumId w:val="39"/>
  </w:num>
  <w:num w:numId="16">
    <w:abstractNumId w:val="35"/>
  </w:num>
  <w:num w:numId="17">
    <w:abstractNumId w:val="27"/>
  </w:num>
  <w:num w:numId="18">
    <w:abstractNumId w:val="41"/>
  </w:num>
  <w:num w:numId="19">
    <w:abstractNumId w:val="42"/>
  </w:num>
  <w:num w:numId="20">
    <w:abstractNumId w:val="16"/>
  </w:num>
  <w:num w:numId="21">
    <w:abstractNumId w:val="37"/>
  </w:num>
  <w:num w:numId="22">
    <w:abstractNumId w:val="6"/>
  </w:num>
  <w:num w:numId="23">
    <w:abstractNumId w:val="2"/>
  </w:num>
  <w:num w:numId="24">
    <w:abstractNumId w:val="29"/>
  </w:num>
  <w:num w:numId="25">
    <w:abstractNumId w:val="40"/>
  </w:num>
  <w:num w:numId="26">
    <w:abstractNumId w:val="28"/>
  </w:num>
  <w:num w:numId="27">
    <w:abstractNumId w:val="33"/>
  </w:num>
  <w:num w:numId="28">
    <w:abstractNumId w:val="1"/>
  </w:num>
  <w:num w:numId="29">
    <w:abstractNumId w:val="43"/>
  </w:num>
  <w:num w:numId="30">
    <w:abstractNumId w:val="4"/>
  </w:num>
  <w:num w:numId="31">
    <w:abstractNumId w:val="31"/>
  </w:num>
  <w:num w:numId="32">
    <w:abstractNumId w:val="32"/>
  </w:num>
  <w:num w:numId="33">
    <w:abstractNumId w:val="14"/>
  </w:num>
  <w:num w:numId="34">
    <w:abstractNumId w:val="25"/>
  </w:num>
  <w:num w:numId="35">
    <w:abstractNumId w:val="3"/>
  </w:num>
  <w:num w:numId="36">
    <w:abstractNumId w:val="13"/>
  </w:num>
  <w:num w:numId="37">
    <w:abstractNumId w:val="22"/>
  </w:num>
  <w:num w:numId="38">
    <w:abstractNumId w:val="17"/>
  </w:num>
  <w:num w:numId="39">
    <w:abstractNumId w:val="23"/>
  </w:num>
  <w:num w:numId="40">
    <w:abstractNumId w:val="26"/>
  </w:num>
  <w:num w:numId="41">
    <w:abstractNumId w:val="9"/>
  </w:num>
  <w:num w:numId="42">
    <w:abstractNumId w:val="7"/>
  </w:num>
  <w:num w:numId="43">
    <w:abstractNumId w:val="36"/>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72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B55"/>
    <w:rsid w:val="00014303"/>
    <w:rsid w:val="000221D7"/>
    <w:rsid w:val="00024DFC"/>
    <w:rsid w:val="00025059"/>
    <w:rsid w:val="0002766C"/>
    <w:rsid w:val="00043CBA"/>
    <w:rsid w:val="00055340"/>
    <w:rsid w:val="00074B3C"/>
    <w:rsid w:val="00081350"/>
    <w:rsid w:val="00096179"/>
    <w:rsid w:val="000B2A91"/>
    <w:rsid w:val="000B7C58"/>
    <w:rsid w:val="000C6C2D"/>
    <w:rsid w:val="000E1302"/>
    <w:rsid w:val="000E3044"/>
    <w:rsid w:val="000E521D"/>
    <w:rsid w:val="000F412B"/>
    <w:rsid w:val="00105503"/>
    <w:rsid w:val="00116E15"/>
    <w:rsid w:val="0012521E"/>
    <w:rsid w:val="001309E7"/>
    <w:rsid w:val="00131590"/>
    <w:rsid w:val="0013435A"/>
    <w:rsid w:val="00150DDC"/>
    <w:rsid w:val="00156F76"/>
    <w:rsid w:val="00166C9A"/>
    <w:rsid w:val="001676D1"/>
    <w:rsid w:val="00170471"/>
    <w:rsid w:val="001818E5"/>
    <w:rsid w:val="0018666D"/>
    <w:rsid w:val="00190B01"/>
    <w:rsid w:val="001B5C83"/>
    <w:rsid w:val="001C2962"/>
    <w:rsid w:val="001D6B27"/>
    <w:rsid w:val="001D7BFC"/>
    <w:rsid w:val="001E0E0C"/>
    <w:rsid w:val="001E2785"/>
    <w:rsid w:val="001E7C1D"/>
    <w:rsid w:val="001F60C2"/>
    <w:rsid w:val="00205C2E"/>
    <w:rsid w:val="00206E9F"/>
    <w:rsid w:val="00214719"/>
    <w:rsid w:val="0021683C"/>
    <w:rsid w:val="00226E7E"/>
    <w:rsid w:val="002339DF"/>
    <w:rsid w:val="002373F9"/>
    <w:rsid w:val="002464FB"/>
    <w:rsid w:val="0027556D"/>
    <w:rsid w:val="0029137F"/>
    <w:rsid w:val="002B02DF"/>
    <w:rsid w:val="002B3C42"/>
    <w:rsid w:val="002B4490"/>
    <w:rsid w:val="002C40E0"/>
    <w:rsid w:val="002C5656"/>
    <w:rsid w:val="002E0770"/>
    <w:rsid w:val="002E5C71"/>
    <w:rsid w:val="002F170B"/>
    <w:rsid w:val="002F38BF"/>
    <w:rsid w:val="002F5642"/>
    <w:rsid w:val="00301770"/>
    <w:rsid w:val="003048D4"/>
    <w:rsid w:val="00311C40"/>
    <w:rsid w:val="003129CA"/>
    <w:rsid w:val="00313A70"/>
    <w:rsid w:val="00315742"/>
    <w:rsid w:val="00315B4F"/>
    <w:rsid w:val="003307CD"/>
    <w:rsid w:val="00330F41"/>
    <w:rsid w:val="00337F5A"/>
    <w:rsid w:val="0034094B"/>
    <w:rsid w:val="00341173"/>
    <w:rsid w:val="0035344D"/>
    <w:rsid w:val="00354751"/>
    <w:rsid w:val="00356627"/>
    <w:rsid w:val="00360FB2"/>
    <w:rsid w:val="00366C36"/>
    <w:rsid w:val="00371009"/>
    <w:rsid w:val="00371C04"/>
    <w:rsid w:val="00380293"/>
    <w:rsid w:val="003825E4"/>
    <w:rsid w:val="00383758"/>
    <w:rsid w:val="003905A0"/>
    <w:rsid w:val="00392181"/>
    <w:rsid w:val="003948D5"/>
    <w:rsid w:val="003A1184"/>
    <w:rsid w:val="003A2828"/>
    <w:rsid w:val="003A65AD"/>
    <w:rsid w:val="003A7DBD"/>
    <w:rsid w:val="003C49DB"/>
    <w:rsid w:val="003E1DD3"/>
    <w:rsid w:val="003F4F41"/>
    <w:rsid w:val="00417061"/>
    <w:rsid w:val="00421211"/>
    <w:rsid w:val="0044430C"/>
    <w:rsid w:val="00446F5E"/>
    <w:rsid w:val="004473B4"/>
    <w:rsid w:val="004521C3"/>
    <w:rsid w:val="004571AD"/>
    <w:rsid w:val="00484C5D"/>
    <w:rsid w:val="00485BCA"/>
    <w:rsid w:val="004B7216"/>
    <w:rsid w:val="004C07C4"/>
    <w:rsid w:val="004C70FA"/>
    <w:rsid w:val="004D4667"/>
    <w:rsid w:val="00502228"/>
    <w:rsid w:val="00503061"/>
    <w:rsid w:val="0050500D"/>
    <w:rsid w:val="005126FD"/>
    <w:rsid w:val="005263E0"/>
    <w:rsid w:val="0053249A"/>
    <w:rsid w:val="0053748B"/>
    <w:rsid w:val="00541172"/>
    <w:rsid w:val="005420BA"/>
    <w:rsid w:val="005431A1"/>
    <w:rsid w:val="00546EBD"/>
    <w:rsid w:val="00554B42"/>
    <w:rsid w:val="005719C3"/>
    <w:rsid w:val="0059290F"/>
    <w:rsid w:val="005B1D12"/>
    <w:rsid w:val="005D17E2"/>
    <w:rsid w:val="005E790F"/>
    <w:rsid w:val="00604035"/>
    <w:rsid w:val="00604926"/>
    <w:rsid w:val="006049B0"/>
    <w:rsid w:val="00605A5E"/>
    <w:rsid w:val="006142DC"/>
    <w:rsid w:val="006145AB"/>
    <w:rsid w:val="00615C78"/>
    <w:rsid w:val="00616ECD"/>
    <w:rsid w:val="006464B4"/>
    <w:rsid w:val="00652AC2"/>
    <w:rsid w:val="00666292"/>
    <w:rsid w:val="00667CE8"/>
    <w:rsid w:val="00676C89"/>
    <w:rsid w:val="00681B7A"/>
    <w:rsid w:val="0068249F"/>
    <w:rsid w:val="00682B7B"/>
    <w:rsid w:val="0068408C"/>
    <w:rsid w:val="006872B9"/>
    <w:rsid w:val="00691466"/>
    <w:rsid w:val="006930B8"/>
    <w:rsid w:val="006A3281"/>
    <w:rsid w:val="006A699E"/>
    <w:rsid w:val="006A6B26"/>
    <w:rsid w:val="006A71B0"/>
    <w:rsid w:val="006B5754"/>
    <w:rsid w:val="006C6F4A"/>
    <w:rsid w:val="006D0A6E"/>
    <w:rsid w:val="006D2657"/>
    <w:rsid w:val="006D3500"/>
    <w:rsid w:val="006D7533"/>
    <w:rsid w:val="007016AE"/>
    <w:rsid w:val="00710249"/>
    <w:rsid w:val="00710A70"/>
    <w:rsid w:val="00712E68"/>
    <w:rsid w:val="0071316F"/>
    <w:rsid w:val="0071593C"/>
    <w:rsid w:val="0071774D"/>
    <w:rsid w:val="007238A9"/>
    <w:rsid w:val="00731A0B"/>
    <w:rsid w:val="00732699"/>
    <w:rsid w:val="0074061E"/>
    <w:rsid w:val="007424F1"/>
    <w:rsid w:val="00744BF6"/>
    <w:rsid w:val="007502B8"/>
    <w:rsid w:val="00761E2D"/>
    <w:rsid w:val="00772BA7"/>
    <w:rsid w:val="00775A05"/>
    <w:rsid w:val="007847F1"/>
    <w:rsid w:val="00785357"/>
    <w:rsid w:val="00785AC9"/>
    <w:rsid w:val="007B243A"/>
    <w:rsid w:val="007C323D"/>
    <w:rsid w:val="007D5B80"/>
    <w:rsid w:val="007E5A08"/>
    <w:rsid w:val="007E7C84"/>
    <w:rsid w:val="008030D5"/>
    <w:rsid w:val="00805E58"/>
    <w:rsid w:val="00811786"/>
    <w:rsid w:val="00812CFD"/>
    <w:rsid w:val="0081414E"/>
    <w:rsid w:val="008164E3"/>
    <w:rsid w:val="00821FA4"/>
    <w:rsid w:val="00827779"/>
    <w:rsid w:val="00835398"/>
    <w:rsid w:val="00836D27"/>
    <w:rsid w:val="00841BA9"/>
    <w:rsid w:val="0084550F"/>
    <w:rsid w:val="0086546D"/>
    <w:rsid w:val="00884B7A"/>
    <w:rsid w:val="00884F01"/>
    <w:rsid w:val="00892688"/>
    <w:rsid w:val="008B3944"/>
    <w:rsid w:val="008C0108"/>
    <w:rsid w:val="008C634F"/>
    <w:rsid w:val="008E5532"/>
    <w:rsid w:val="008F78C9"/>
    <w:rsid w:val="00905D18"/>
    <w:rsid w:val="009177FD"/>
    <w:rsid w:val="0092375D"/>
    <w:rsid w:val="009267AF"/>
    <w:rsid w:val="0093040D"/>
    <w:rsid w:val="00933CA3"/>
    <w:rsid w:val="0093672B"/>
    <w:rsid w:val="00945BB8"/>
    <w:rsid w:val="00956954"/>
    <w:rsid w:val="0095755E"/>
    <w:rsid w:val="00975929"/>
    <w:rsid w:val="00985A40"/>
    <w:rsid w:val="00986C29"/>
    <w:rsid w:val="009873C2"/>
    <w:rsid w:val="009924FF"/>
    <w:rsid w:val="009A471B"/>
    <w:rsid w:val="009C486A"/>
    <w:rsid w:val="009C5307"/>
    <w:rsid w:val="009D4AD5"/>
    <w:rsid w:val="009D55DB"/>
    <w:rsid w:val="009D7000"/>
    <w:rsid w:val="009D7B90"/>
    <w:rsid w:val="009E2A21"/>
    <w:rsid w:val="009E5557"/>
    <w:rsid w:val="009F1668"/>
    <w:rsid w:val="009F4B57"/>
    <w:rsid w:val="00A02528"/>
    <w:rsid w:val="00A15F1B"/>
    <w:rsid w:val="00A234FE"/>
    <w:rsid w:val="00A236B5"/>
    <w:rsid w:val="00A30A43"/>
    <w:rsid w:val="00A4276F"/>
    <w:rsid w:val="00A42FA0"/>
    <w:rsid w:val="00A4697C"/>
    <w:rsid w:val="00A534F7"/>
    <w:rsid w:val="00A64DA4"/>
    <w:rsid w:val="00A834EB"/>
    <w:rsid w:val="00A960A7"/>
    <w:rsid w:val="00A96986"/>
    <w:rsid w:val="00AA233F"/>
    <w:rsid w:val="00AA76BD"/>
    <w:rsid w:val="00AC15BF"/>
    <w:rsid w:val="00AC6091"/>
    <w:rsid w:val="00AC691E"/>
    <w:rsid w:val="00AC6D36"/>
    <w:rsid w:val="00AD1D46"/>
    <w:rsid w:val="00AD5C17"/>
    <w:rsid w:val="00AE1E02"/>
    <w:rsid w:val="00AE2AFB"/>
    <w:rsid w:val="00AF2207"/>
    <w:rsid w:val="00AF7753"/>
    <w:rsid w:val="00B0104D"/>
    <w:rsid w:val="00B03555"/>
    <w:rsid w:val="00B068CD"/>
    <w:rsid w:val="00B06CBB"/>
    <w:rsid w:val="00B16A0A"/>
    <w:rsid w:val="00B31891"/>
    <w:rsid w:val="00B36B3C"/>
    <w:rsid w:val="00B50047"/>
    <w:rsid w:val="00B60C17"/>
    <w:rsid w:val="00B70D60"/>
    <w:rsid w:val="00B841C6"/>
    <w:rsid w:val="00B84D28"/>
    <w:rsid w:val="00B877C5"/>
    <w:rsid w:val="00B9260B"/>
    <w:rsid w:val="00B93FB2"/>
    <w:rsid w:val="00BA3A44"/>
    <w:rsid w:val="00BB34E1"/>
    <w:rsid w:val="00BC6D2E"/>
    <w:rsid w:val="00BF7686"/>
    <w:rsid w:val="00C0040E"/>
    <w:rsid w:val="00C030A0"/>
    <w:rsid w:val="00C03400"/>
    <w:rsid w:val="00C0477B"/>
    <w:rsid w:val="00C32FF3"/>
    <w:rsid w:val="00C43AB6"/>
    <w:rsid w:val="00C4642D"/>
    <w:rsid w:val="00C47948"/>
    <w:rsid w:val="00C507BF"/>
    <w:rsid w:val="00C519D4"/>
    <w:rsid w:val="00C60270"/>
    <w:rsid w:val="00C615DB"/>
    <w:rsid w:val="00C65EB5"/>
    <w:rsid w:val="00C80BF8"/>
    <w:rsid w:val="00C80E69"/>
    <w:rsid w:val="00C8243F"/>
    <w:rsid w:val="00C82CDF"/>
    <w:rsid w:val="00C96120"/>
    <w:rsid w:val="00CA0F6C"/>
    <w:rsid w:val="00CB434D"/>
    <w:rsid w:val="00CB5482"/>
    <w:rsid w:val="00CC3E99"/>
    <w:rsid w:val="00CD0964"/>
    <w:rsid w:val="00CD0EF9"/>
    <w:rsid w:val="00CD7DC8"/>
    <w:rsid w:val="00CE4596"/>
    <w:rsid w:val="00CE5AC8"/>
    <w:rsid w:val="00CF42B1"/>
    <w:rsid w:val="00D05B45"/>
    <w:rsid w:val="00D1447E"/>
    <w:rsid w:val="00D21D0B"/>
    <w:rsid w:val="00D27402"/>
    <w:rsid w:val="00D3682C"/>
    <w:rsid w:val="00D41BBC"/>
    <w:rsid w:val="00D555D9"/>
    <w:rsid w:val="00D6679E"/>
    <w:rsid w:val="00D75B94"/>
    <w:rsid w:val="00D87757"/>
    <w:rsid w:val="00D916F8"/>
    <w:rsid w:val="00DA3B55"/>
    <w:rsid w:val="00DA4998"/>
    <w:rsid w:val="00DC7019"/>
    <w:rsid w:val="00DE2786"/>
    <w:rsid w:val="00DE6658"/>
    <w:rsid w:val="00E224F6"/>
    <w:rsid w:val="00E27083"/>
    <w:rsid w:val="00E3283F"/>
    <w:rsid w:val="00E55EE0"/>
    <w:rsid w:val="00E6275D"/>
    <w:rsid w:val="00E631DA"/>
    <w:rsid w:val="00E7195E"/>
    <w:rsid w:val="00E80167"/>
    <w:rsid w:val="00E80831"/>
    <w:rsid w:val="00E83016"/>
    <w:rsid w:val="00E973D6"/>
    <w:rsid w:val="00EA27AC"/>
    <w:rsid w:val="00EA3B51"/>
    <w:rsid w:val="00EA45FF"/>
    <w:rsid w:val="00EA600D"/>
    <w:rsid w:val="00EB793A"/>
    <w:rsid w:val="00EC09D7"/>
    <w:rsid w:val="00EC17DE"/>
    <w:rsid w:val="00EC1BC7"/>
    <w:rsid w:val="00EC67F1"/>
    <w:rsid w:val="00ED5599"/>
    <w:rsid w:val="00ED666F"/>
    <w:rsid w:val="00EE0F82"/>
    <w:rsid w:val="00EE3164"/>
    <w:rsid w:val="00EF0283"/>
    <w:rsid w:val="00EF3D71"/>
    <w:rsid w:val="00F0223C"/>
    <w:rsid w:val="00F044D0"/>
    <w:rsid w:val="00F343AB"/>
    <w:rsid w:val="00F34643"/>
    <w:rsid w:val="00F37C83"/>
    <w:rsid w:val="00F56843"/>
    <w:rsid w:val="00F64A6F"/>
    <w:rsid w:val="00F64AD7"/>
    <w:rsid w:val="00F72FC1"/>
    <w:rsid w:val="00F7777D"/>
    <w:rsid w:val="00F920A9"/>
    <w:rsid w:val="00F957E1"/>
    <w:rsid w:val="00FA1ECC"/>
    <w:rsid w:val="00FB3F0B"/>
    <w:rsid w:val="00FB566F"/>
    <w:rsid w:val="00FD3B3E"/>
    <w:rsid w:val="00FE004A"/>
    <w:rsid w:val="00FE500C"/>
    <w:rsid w:val="00FF0238"/>
    <w:rsid w:val="00FF5DF4"/>
    <w:rsid w:val="00FF64D3"/>
    <w:rsid w:val="00FF6D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1329202D"/>
  <w15:docId w15:val="{547889FB-A294-46A9-A9B7-35BE46B5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B55"/>
    <w:pPr>
      <w:ind w:left="720"/>
      <w:contextualSpacing/>
    </w:pPr>
  </w:style>
  <w:style w:type="table" w:styleId="TableGrid">
    <w:name w:val="Table Grid"/>
    <w:basedOn w:val="TableNormal"/>
    <w:uiPriority w:val="59"/>
    <w:rsid w:val="00E97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3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016"/>
  </w:style>
  <w:style w:type="paragraph" w:styleId="Footer">
    <w:name w:val="footer"/>
    <w:basedOn w:val="Normal"/>
    <w:link w:val="FooterChar"/>
    <w:uiPriority w:val="99"/>
    <w:unhideWhenUsed/>
    <w:rsid w:val="00E83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016"/>
  </w:style>
  <w:style w:type="paragraph" w:styleId="BalloonText">
    <w:name w:val="Balloon Text"/>
    <w:basedOn w:val="Normal"/>
    <w:link w:val="BalloonTextChar"/>
    <w:uiPriority w:val="99"/>
    <w:semiHidden/>
    <w:unhideWhenUsed/>
    <w:rsid w:val="003E1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D3"/>
    <w:rPr>
      <w:rFonts w:ascii="Tahoma" w:hAnsi="Tahoma" w:cs="Tahoma"/>
      <w:sz w:val="16"/>
      <w:szCs w:val="16"/>
    </w:rPr>
  </w:style>
  <w:style w:type="character" w:styleId="CommentReference">
    <w:name w:val="annotation reference"/>
    <w:basedOn w:val="DefaultParagraphFont"/>
    <w:uiPriority w:val="99"/>
    <w:semiHidden/>
    <w:unhideWhenUsed/>
    <w:rsid w:val="009177FD"/>
    <w:rPr>
      <w:sz w:val="16"/>
      <w:szCs w:val="16"/>
    </w:rPr>
  </w:style>
  <w:style w:type="paragraph" w:styleId="CommentText">
    <w:name w:val="annotation text"/>
    <w:basedOn w:val="Normal"/>
    <w:link w:val="CommentTextChar"/>
    <w:uiPriority w:val="99"/>
    <w:semiHidden/>
    <w:unhideWhenUsed/>
    <w:rsid w:val="009177FD"/>
    <w:pPr>
      <w:spacing w:line="240" w:lineRule="auto"/>
    </w:pPr>
    <w:rPr>
      <w:sz w:val="20"/>
      <w:szCs w:val="20"/>
    </w:rPr>
  </w:style>
  <w:style w:type="character" w:customStyle="1" w:styleId="CommentTextChar">
    <w:name w:val="Comment Text Char"/>
    <w:basedOn w:val="DefaultParagraphFont"/>
    <w:link w:val="CommentText"/>
    <w:uiPriority w:val="99"/>
    <w:semiHidden/>
    <w:rsid w:val="009177FD"/>
    <w:rPr>
      <w:sz w:val="20"/>
      <w:szCs w:val="20"/>
    </w:rPr>
  </w:style>
  <w:style w:type="paragraph" w:styleId="CommentSubject">
    <w:name w:val="annotation subject"/>
    <w:basedOn w:val="CommentText"/>
    <w:next w:val="CommentText"/>
    <w:link w:val="CommentSubjectChar"/>
    <w:uiPriority w:val="99"/>
    <w:semiHidden/>
    <w:unhideWhenUsed/>
    <w:rsid w:val="009177FD"/>
    <w:rPr>
      <w:b/>
      <w:bCs/>
    </w:rPr>
  </w:style>
  <w:style w:type="character" w:customStyle="1" w:styleId="CommentSubjectChar">
    <w:name w:val="Comment Subject Char"/>
    <w:basedOn w:val="CommentTextChar"/>
    <w:link w:val="CommentSubject"/>
    <w:uiPriority w:val="99"/>
    <w:semiHidden/>
    <w:rsid w:val="009177FD"/>
    <w:rPr>
      <w:b/>
      <w:bCs/>
      <w:sz w:val="20"/>
      <w:szCs w:val="20"/>
    </w:rPr>
  </w:style>
  <w:style w:type="character" w:styleId="Hyperlink">
    <w:name w:val="Hyperlink"/>
    <w:basedOn w:val="DefaultParagraphFont"/>
    <w:uiPriority w:val="99"/>
    <w:unhideWhenUsed/>
    <w:rsid w:val="008030D5"/>
    <w:rPr>
      <w:color w:val="0000FF" w:themeColor="hyperlink"/>
      <w:u w:val="single"/>
    </w:rPr>
  </w:style>
  <w:style w:type="character" w:customStyle="1" w:styleId="1">
    <w:name w:val="未解決のメンション1"/>
    <w:basedOn w:val="DefaultParagraphFont"/>
    <w:uiPriority w:val="99"/>
    <w:semiHidden/>
    <w:unhideWhenUsed/>
    <w:rsid w:val="008030D5"/>
    <w:rPr>
      <w:color w:val="808080"/>
      <w:shd w:val="clear" w:color="auto" w:fill="E6E6E6"/>
    </w:rPr>
  </w:style>
  <w:style w:type="character" w:customStyle="1" w:styleId="st">
    <w:name w:val="st"/>
    <w:basedOn w:val="DefaultParagraphFont"/>
    <w:rsid w:val="002B4490"/>
  </w:style>
  <w:style w:type="character" w:styleId="FollowedHyperlink">
    <w:name w:val="FollowedHyperlink"/>
    <w:basedOn w:val="DefaultParagraphFont"/>
    <w:uiPriority w:val="99"/>
    <w:semiHidden/>
    <w:unhideWhenUsed/>
    <w:rsid w:val="0071316F"/>
    <w:rPr>
      <w:color w:val="800080" w:themeColor="followedHyperlink"/>
      <w:u w:val="single"/>
    </w:rPr>
  </w:style>
  <w:style w:type="paragraph" w:styleId="Revision">
    <w:name w:val="Revision"/>
    <w:hidden/>
    <w:uiPriority w:val="99"/>
    <w:semiHidden/>
    <w:rsid w:val="005263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3137">
      <w:bodyDiv w:val="1"/>
      <w:marLeft w:val="0"/>
      <w:marRight w:val="0"/>
      <w:marTop w:val="0"/>
      <w:marBottom w:val="0"/>
      <w:divBdr>
        <w:top w:val="none" w:sz="0" w:space="0" w:color="auto"/>
        <w:left w:val="none" w:sz="0" w:space="0" w:color="auto"/>
        <w:bottom w:val="none" w:sz="0" w:space="0" w:color="auto"/>
        <w:right w:val="none" w:sz="0" w:space="0" w:color="auto"/>
      </w:divBdr>
    </w:div>
    <w:div w:id="202324987">
      <w:bodyDiv w:val="1"/>
      <w:marLeft w:val="0"/>
      <w:marRight w:val="0"/>
      <w:marTop w:val="0"/>
      <w:marBottom w:val="0"/>
      <w:divBdr>
        <w:top w:val="none" w:sz="0" w:space="0" w:color="auto"/>
        <w:left w:val="none" w:sz="0" w:space="0" w:color="auto"/>
        <w:bottom w:val="none" w:sz="0" w:space="0" w:color="auto"/>
        <w:right w:val="none" w:sz="0" w:space="0" w:color="auto"/>
      </w:divBdr>
      <w:divsChild>
        <w:div w:id="1284117559">
          <w:marLeft w:val="619"/>
          <w:marRight w:val="0"/>
          <w:marTop w:val="0"/>
          <w:marBottom w:val="0"/>
          <w:divBdr>
            <w:top w:val="none" w:sz="0" w:space="0" w:color="auto"/>
            <w:left w:val="none" w:sz="0" w:space="0" w:color="auto"/>
            <w:bottom w:val="none" w:sz="0" w:space="0" w:color="auto"/>
            <w:right w:val="none" w:sz="0" w:space="0" w:color="auto"/>
          </w:divBdr>
        </w:div>
      </w:divsChild>
    </w:div>
    <w:div w:id="215819745">
      <w:bodyDiv w:val="1"/>
      <w:marLeft w:val="0"/>
      <w:marRight w:val="0"/>
      <w:marTop w:val="0"/>
      <w:marBottom w:val="0"/>
      <w:divBdr>
        <w:top w:val="none" w:sz="0" w:space="0" w:color="auto"/>
        <w:left w:val="none" w:sz="0" w:space="0" w:color="auto"/>
        <w:bottom w:val="none" w:sz="0" w:space="0" w:color="auto"/>
        <w:right w:val="none" w:sz="0" w:space="0" w:color="auto"/>
      </w:divBdr>
      <w:divsChild>
        <w:div w:id="325207337">
          <w:marLeft w:val="547"/>
          <w:marRight w:val="0"/>
          <w:marTop w:val="115"/>
          <w:marBottom w:val="0"/>
          <w:divBdr>
            <w:top w:val="none" w:sz="0" w:space="0" w:color="auto"/>
            <w:left w:val="none" w:sz="0" w:space="0" w:color="auto"/>
            <w:bottom w:val="none" w:sz="0" w:space="0" w:color="auto"/>
            <w:right w:val="none" w:sz="0" w:space="0" w:color="auto"/>
          </w:divBdr>
        </w:div>
        <w:div w:id="847980921">
          <w:marLeft w:val="547"/>
          <w:marRight w:val="0"/>
          <w:marTop w:val="115"/>
          <w:marBottom w:val="0"/>
          <w:divBdr>
            <w:top w:val="none" w:sz="0" w:space="0" w:color="auto"/>
            <w:left w:val="none" w:sz="0" w:space="0" w:color="auto"/>
            <w:bottom w:val="none" w:sz="0" w:space="0" w:color="auto"/>
            <w:right w:val="none" w:sz="0" w:space="0" w:color="auto"/>
          </w:divBdr>
        </w:div>
      </w:divsChild>
    </w:div>
    <w:div w:id="221674038">
      <w:bodyDiv w:val="1"/>
      <w:marLeft w:val="0"/>
      <w:marRight w:val="0"/>
      <w:marTop w:val="0"/>
      <w:marBottom w:val="0"/>
      <w:divBdr>
        <w:top w:val="none" w:sz="0" w:space="0" w:color="auto"/>
        <w:left w:val="none" w:sz="0" w:space="0" w:color="auto"/>
        <w:bottom w:val="none" w:sz="0" w:space="0" w:color="auto"/>
        <w:right w:val="none" w:sz="0" w:space="0" w:color="auto"/>
      </w:divBdr>
      <w:divsChild>
        <w:div w:id="2007397675">
          <w:marLeft w:val="619"/>
          <w:marRight w:val="0"/>
          <w:marTop w:val="0"/>
          <w:marBottom w:val="0"/>
          <w:divBdr>
            <w:top w:val="none" w:sz="0" w:space="0" w:color="auto"/>
            <w:left w:val="none" w:sz="0" w:space="0" w:color="auto"/>
            <w:bottom w:val="none" w:sz="0" w:space="0" w:color="auto"/>
            <w:right w:val="none" w:sz="0" w:space="0" w:color="auto"/>
          </w:divBdr>
        </w:div>
      </w:divsChild>
    </w:div>
    <w:div w:id="555315068">
      <w:bodyDiv w:val="1"/>
      <w:marLeft w:val="0"/>
      <w:marRight w:val="0"/>
      <w:marTop w:val="0"/>
      <w:marBottom w:val="0"/>
      <w:divBdr>
        <w:top w:val="none" w:sz="0" w:space="0" w:color="auto"/>
        <w:left w:val="none" w:sz="0" w:space="0" w:color="auto"/>
        <w:bottom w:val="none" w:sz="0" w:space="0" w:color="auto"/>
        <w:right w:val="none" w:sz="0" w:space="0" w:color="auto"/>
      </w:divBdr>
      <w:divsChild>
        <w:div w:id="1290933030">
          <w:marLeft w:val="547"/>
          <w:marRight w:val="0"/>
          <w:marTop w:val="115"/>
          <w:marBottom w:val="0"/>
          <w:divBdr>
            <w:top w:val="none" w:sz="0" w:space="0" w:color="auto"/>
            <w:left w:val="none" w:sz="0" w:space="0" w:color="auto"/>
            <w:bottom w:val="none" w:sz="0" w:space="0" w:color="auto"/>
            <w:right w:val="none" w:sz="0" w:space="0" w:color="auto"/>
          </w:divBdr>
        </w:div>
        <w:div w:id="475882696">
          <w:marLeft w:val="547"/>
          <w:marRight w:val="0"/>
          <w:marTop w:val="115"/>
          <w:marBottom w:val="0"/>
          <w:divBdr>
            <w:top w:val="none" w:sz="0" w:space="0" w:color="auto"/>
            <w:left w:val="none" w:sz="0" w:space="0" w:color="auto"/>
            <w:bottom w:val="none" w:sz="0" w:space="0" w:color="auto"/>
            <w:right w:val="none" w:sz="0" w:space="0" w:color="auto"/>
          </w:divBdr>
        </w:div>
        <w:div w:id="2050370647">
          <w:marLeft w:val="547"/>
          <w:marRight w:val="0"/>
          <w:marTop w:val="115"/>
          <w:marBottom w:val="0"/>
          <w:divBdr>
            <w:top w:val="none" w:sz="0" w:space="0" w:color="auto"/>
            <w:left w:val="none" w:sz="0" w:space="0" w:color="auto"/>
            <w:bottom w:val="none" w:sz="0" w:space="0" w:color="auto"/>
            <w:right w:val="none" w:sz="0" w:space="0" w:color="auto"/>
          </w:divBdr>
        </w:div>
      </w:divsChild>
    </w:div>
    <w:div w:id="792208124">
      <w:bodyDiv w:val="1"/>
      <w:marLeft w:val="0"/>
      <w:marRight w:val="0"/>
      <w:marTop w:val="0"/>
      <w:marBottom w:val="0"/>
      <w:divBdr>
        <w:top w:val="none" w:sz="0" w:space="0" w:color="auto"/>
        <w:left w:val="none" w:sz="0" w:space="0" w:color="auto"/>
        <w:bottom w:val="none" w:sz="0" w:space="0" w:color="auto"/>
        <w:right w:val="none" w:sz="0" w:space="0" w:color="auto"/>
      </w:divBdr>
      <w:divsChild>
        <w:div w:id="1315989319">
          <w:marLeft w:val="619"/>
          <w:marRight w:val="0"/>
          <w:marTop w:val="0"/>
          <w:marBottom w:val="0"/>
          <w:divBdr>
            <w:top w:val="none" w:sz="0" w:space="0" w:color="auto"/>
            <w:left w:val="none" w:sz="0" w:space="0" w:color="auto"/>
            <w:bottom w:val="none" w:sz="0" w:space="0" w:color="auto"/>
            <w:right w:val="none" w:sz="0" w:space="0" w:color="auto"/>
          </w:divBdr>
        </w:div>
      </w:divsChild>
    </w:div>
    <w:div w:id="871263810">
      <w:bodyDiv w:val="1"/>
      <w:marLeft w:val="0"/>
      <w:marRight w:val="0"/>
      <w:marTop w:val="0"/>
      <w:marBottom w:val="0"/>
      <w:divBdr>
        <w:top w:val="none" w:sz="0" w:space="0" w:color="auto"/>
        <w:left w:val="none" w:sz="0" w:space="0" w:color="auto"/>
        <w:bottom w:val="none" w:sz="0" w:space="0" w:color="auto"/>
        <w:right w:val="none" w:sz="0" w:space="0" w:color="auto"/>
      </w:divBdr>
    </w:div>
    <w:div w:id="903417251">
      <w:bodyDiv w:val="1"/>
      <w:marLeft w:val="0"/>
      <w:marRight w:val="0"/>
      <w:marTop w:val="0"/>
      <w:marBottom w:val="0"/>
      <w:divBdr>
        <w:top w:val="none" w:sz="0" w:space="0" w:color="auto"/>
        <w:left w:val="none" w:sz="0" w:space="0" w:color="auto"/>
        <w:bottom w:val="none" w:sz="0" w:space="0" w:color="auto"/>
        <w:right w:val="none" w:sz="0" w:space="0" w:color="auto"/>
      </w:divBdr>
    </w:div>
    <w:div w:id="1055398065">
      <w:bodyDiv w:val="1"/>
      <w:marLeft w:val="0"/>
      <w:marRight w:val="0"/>
      <w:marTop w:val="0"/>
      <w:marBottom w:val="0"/>
      <w:divBdr>
        <w:top w:val="none" w:sz="0" w:space="0" w:color="auto"/>
        <w:left w:val="none" w:sz="0" w:space="0" w:color="auto"/>
        <w:bottom w:val="none" w:sz="0" w:space="0" w:color="auto"/>
        <w:right w:val="none" w:sz="0" w:space="0" w:color="auto"/>
      </w:divBdr>
      <w:divsChild>
        <w:div w:id="2091851229">
          <w:marLeft w:val="619"/>
          <w:marRight w:val="0"/>
          <w:marTop w:val="0"/>
          <w:marBottom w:val="0"/>
          <w:divBdr>
            <w:top w:val="none" w:sz="0" w:space="0" w:color="auto"/>
            <w:left w:val="none" w:sz="0" w:space="0" w:color="auto"/>
            <w:bottom w:val="none" w:sz="0" w:space="0" w:color="auto"/>
            <w:right w:val="none" w:sz="0" w:space="0" w:color="auto"/>
          </w:divBdr>
        </w:div>
      </w:divsChild>
    </w:div>
    <w:div w:id="1153831416">
      <w:bodyDiv w:val="1"/>
      <w:marLeft w:val="0"/>
      <w:marRight w:val="0"/>
      <w:marTop w:val="0"/>
      <w:marBottom w:val="0"/>
      <w:divBdr>
        <w:top w:val="none" w:sz="0" w:space="0" w:color="auto"/>
        <w:left w:val="none" w:sz="0" w:space="0" w:color="auto"/>
        <w:bottom w:val="none" w:sz="0" w:space="0" w:color="auto"/>
        <w:right w:val="none" w:sz="0" w:space="0" w:color="auto"/>
      </w:divBdr>
      <w:divsChild>
        <w:div w:id="35664804">
          <w:marLeft w:val="619"/>
          <w:marRight w:val="0"/>
          <w:marTop w:val="0"/>
          <w:marBottom w:val="0"/>
          <w:divBdr>
            <w:top w:val="none" w:sz="0" w:space="0" w:color="auto"/>
            <w:left w:val="none" w:sz="0" w:space="0" w:color="auto"/>
            <w:bottom w:val="none" w:sz="0" w:space="0" w:color="auto"/>
            <w:right w:val="none" w:sz="0" w:space="0" w:color="auto"/>
          </w:divBdr>
        </w:div>
      </w:divsChild>
    </w:div>
    <w:div w:id="1352219899">
      <w:bodyDiv w:val="1"/>
      <w:marLeft w:val="0"/>
      <w:marRight w:val="0"/>
      <w:marTop w:val="0"/>
      <w:marBottom w:val="0"/>
      <w:divBdr>
        <w:top w:val="none" w:sz="0" w:space="0" w:color="auto"/>
        <w:left w:val="none" w:sz="0" w:space="0" w:color="auto"/>
        <w:bottom w:val="none" w:sz="0" w:space="0" w:color="auto"/>
        <w:right w:val="none" w:sz="0" w:space="0" w:color="auto"/>
      </w:divBdr>
      <w:divsChild>
        <w:div w:id="270360928">
          <w:marLeft w:val="619"/>
          <w:marRight w:val="0"/>
          <w:marTop w:val="0"/>
          <w:marBottom w:val="0"/>
          <w:divBdr>
            <w:top w:val="none" w:sz="0" w:space="0" w:color="auto"/>
            <w:left w:val="none" w:sz="0" w:space="0" w:color="auto"/>
            <w:bottom w:val="none" w:sz="0" w:space="0" w:color="auto"/>
            <w:right w:val="none" w:sz="0" w:space="0" w:color="auto"/>
          </w:divBdr>
        </w:div>
      </w:divsChild>
    </w:div>
    <w:div w:id="1392655770">
      <w:bodyDiv w:val="1"/>
      <w:marLeft w:val="0"/>
      <w:marRight w:val="0"/>
      <w:marTop w:val="0"/>
      <w:marBottom w:val="0"/>
      <w:divBdr>
        <w:top w:val="none" w:sz="0" w:space="0" w:color="auto"/>
        <w:left w:val="none" w:sz="0" w:space="0" w:color="auto"/>
        <w:bottom w:val="none" w:sz="0" w:space="0" w:color="auto"/>
        <w:right w:val="none" w:sz="0" w:space="0" w:color="auto"/>
      </w:divBdr>
      <w:divsChild>
        <w:div w:id="1220436237">
          <w:marLeft w:val="547"/>
          <w:marRight w:val="0"/>
          <w:marTop w:val="115"/>
          <w:marBottom w:val="0"/>
          <w:divBdr>
            <w:top w:val="none" w:sz="0" w:space="0" w:color="auto"/>
            <w:left w:val="none" w:sz="0" w:space="0" w:color="auto"/>
            <w:bottom w:val="none" w:sz="0" w:space="0" w:color="auto"/>
            <w:right w:val="none" w:sz="0" w:space="0" w:color="auto"/>
          </w:divBdr>
        </w:div>
      </w:divsChild>
    </w:div>
    <w:div w:id="1582720652">
      <w:bodyDiv w:val="1"/>
      <w:marLeft w:val="0"/>
      <w:marRight w:val="0"/>
      <w:marTop w:val="0"/>
      <w:marBottom w:val="0"/>
      <w:divBdr>
        <w:top w:val="none" w:sz="0" w:space="0" w:color="auto"/>
        <w:left w:val="none" w:sz="0" w:space="0" w:color="auto"/>
        <w:bottom w:val="none" w:sz="0" w:space="0" w:color="auto"/>
        <w:right w:val="none" w:sz="0" w:space="0" w:color="auto"/>
      </w:divBdr>
    </w:div>
    <w:div w:id="1894583585">
      <w:bodyDiv w:val="1"/>
      <w:marLeft w:val="0"/>
      <w:marRight w:val="0"/>
      <w:marTop w:val="0"/>
      <w:marBottom w:val="0"/>
      <w:divBdr>
        <w:top w:val="none" w:sz="0" w:space="0" w:color="auto"/>
        <w:left w:val="none" w:sz="0" w:space="0" w:color="auto"/>
        <w:bottom w:val="none" w:sz="0" w:space="0" w:color="auto"/>
        <w:right w:val="none" w:sz="0" w:space="0" w:color="auto"/>
      </w:divBdr>
      <w:divsChild>
        <w:div w:id="2128625134">
          <w:marLeft w:val="619"/>
          <w:marRight w:val="0"/>
          <w:marTop w:val="0"/>
          <w:marBottom w:val="0"/>
          <w:divBdr>
            <w:top w:val="none" w:sz="0" w:space="0" w:color="auto"/>
            <w:left w:val="none" w:sz="0" w:space="0" w:color="auto"/>
            <w:bottom w:val="none" w:sz="0" w:space="0" w:color="auto"/>
            <w:right w:val="none" w:sz="0" w:space="0" w:color="auto"/>
          </w:divBdr>
        </w:div>
      </w:divsChild>
    </w:div>
    <w:div w:id="2008091972">
      <w:bodyDiv w:val="1"/>
      <w:marLeft w:val="0"/>
      <w:marRight w:val="0"/>
      <w:marTop w:val="0"/>
      <w:marBottom w:val="0"/>
      <w:divBdr>
        <w:top w:val="none" w:sz="0" w:space="0" w:color="auto"/>
        <w:left w:val="none" w:sz="0" w:space="0" w:color="auto"/>
        <w:bottom w:val="none" w:sz="0" w:space="0" w:color="auto"/>
        <w:right w:val="none" w:sz="0" w:space="0" w:color="auto"/>
      </w:divBdr>
      <w:divsChild>
        <w:div w:id="1240360250">
          <w:marLeft w:val="1166"/>
          <w:marRight w:val="0"/>
          <w:marTop w:val="115"/>
          <w:marBottom w:val="0"/>
          <w:divBdr>
            <w:top w:val="none" w:sz="0" w:space="0" w:color="auto"/>
            <w:left w:val="none" w:sz="0" w:space="0" w:color="auto"/>
            <w:bottom w:val="none" w:sz="0" w:space="0" w:color="auto"/>
            <w:right w:val="none" w:sz="0" w:space="0" w:color="auto"/>
          </w:divBdr>
        </w:div>
      </w:divsChild>
    </w:div>
    <w:div w:id="2093962789">
      <w:bodyDiv w:val="1"/>
      <w:marLeft w:val="0"/>
      <w:marRight w:val="0"/>
      <w:marTop w:val="0"/>
      <w:marBottom w:val="0"/>
      <w:divBdr>
        <w:top w:val="none" w:sz="0" w:space="0" w:color="auto"/>
        <w:left w:val="none" w:sz="0" w:space="0" w:color="auto"/>
        <w:bottom w:val="none" w:sz="0" w:space="0" w:color="auto"/>
        <w:right w:val="none" w:sz="0" w:space="0" w:color="auto"/>
      </w:divBdr>
      <w:divsChild>
        <w:div w:id="1287658946">
          <w:marLeft w:val="1800"/>
          <w:marRight w:val="0"/>
          <w:marTop w:val="0"/>
          <w:marBottom w:val="0"/>
          <w:divBdr>
            <w:top w:val="none" w:sz="0" w:space="0" w:color="auto"/>
            <w:left w:val="none" w:sz="0" w:space="0" w:color="auto"/>
            <w:bottom w:val="none" w:sz="0" w:space="0" w:color="auto"/>
            <w:right w:val="none" w:sz="0" w:space="0" w:color="auto"/>
          </w:divBdr>
        </w:div>
        <w:div w:id="732200313">
          <w:marLeft w:val="1800"/>
          <w:marRight w:val="0"/>
          <w:marTop w:val="0"/>
          <w:marBottom w:val="0"/>
          <w:divBdr>
            <w:top w:val="none" w:sz="0" w:space="0" w:color="auto"/>
            <w:left w:val="none" w:sz="0" w:space="0" w:color="auto"/>
            <w:bottom w:val="none" w:sz="0" w:space="0" w:color="auto"/>
            <w:right w:val="none" w:sz="0" w:space="0" w:color="auto"/>
          </w:divBdr>
        </w:div>
        <w:div w:id="1411583357">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DF5F-D695-42DE-827F-C90AB256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801</Words>
  <Characters>4566</Characters>
  <Application>Microsoft Office Word</Application>
  <DocSecurity>0</DocSecurity>
  <Lines>38</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TAKEBAYASHI, Junko</dc:creator>
  <cp:lastModifiedBy>IMAI, Akiko</cp:lastModifiedBy>
  <cp:revision>15</cp:revision>
  <cp:lastPrinted>2019-10-16T08:35:00Z</cp:lastPrinted>
  <dcterms:created xsi:type="dcterms:W3CDTF">2019-10-31T10:23:00Z</dcterms:created>
  <dcterms:modified xsi:type="dcterms:W3CDTF">2019-11-01T01:09:00Z</dcterms:modified>
</cp:coreProperties>
</file>