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8425" w14:textId="22008416" w:rsidR="00D32B1A" w:rsidRPr="005379B0" w:rsidRDefault="00663A6E" w:rsidP="00263A7A">
      <w:pPr>
        <w:pStyle w:val="Heading1"/>
        <w:spacing w:before="0" w:after="180" w:line="276" w:lineRule="auto"/>
        <w:jc w:val="left"/>
        <w:rPr>
          <w:rFonts w:eastAsiaTheme="majorEastAsia"/>
          <w:color w:val="009AC9"/>
          <w:position w:val="0"/>
          <w:sz w:val="24"/>
          <w:szCs w:val="24"/>
        </w:rPr>
      </w:pPr>
      <w:bookmarkStart w:id="0" w:name="_Hlk59532467"/>
      <w:r w:rsidRPr="005379B0">
        <w:rPr>
          <w:color w:val="009AC9"/>
          <w:position w:val="0"/>
          <w:sz w:val="36"/>
          <w:szCs w:val="36"/>
        </w:rPr>
        <w:t>Оценка компетенции</w:t>
      </w:r>
      <w:r w:rsidR="005379B0">
        <w:rPr>
          <w:color w:val="009AC9"/>
          <w:position w:val="0"/>
          <w:sz w:val="32"/>
        </w:rPr>
        <w:br/>
      </w:r>
      <w:r w:rsidR="00EA09BE">
        <w:rPr>
          <w:color w:val="009AC9"/>
          <w:position w:val="0"/>
          <w:sz w:val="24"/>
          <w:szCs w:val="24"/>
        </w:rPr>
        <w:t>К</w:t>
      </w:r>
      <w:r w:rsidRPr="005379B0">
        <w:rPr>
          <w:color w:val="009AC9"/>
          <w:position w:val="0"/>
          <w:sz w:val="24"/>
          <w:szCs w:val="24"/>
        </w:rPr>
        <w:t xml:space="preserve">урс </w:t>
      </w:r>
      <w:r w:rsidR="00D32B1A" w:rsidRPr="005379B0">
        <w:rPr>
          <w:color w:val="009AC9"/>
          <w:position w:val="0"/>
          <w:sz w:val="24"/>
          <w:szCs w:val="24"/>
        </w:rPr>
        <w:t>«Диагностический экспресс-тест на антигены вируса</w:t>
      </w:r>
      <w:r w:rsidR="00BE410F" w:rsidRPr="005379B0">
        <w:rPr>
          <w:color w:val="009AC9"/>
          <w:position w:val="0"/>
          <w:sz w:val="24"/>
          <w:szCs w:val="24"/>
        </w:rPr>
        <w:t xml:space="preserve"> </w:t>
      </w:r>
      <w:r w:rsidR="00D32B1A" w:rsidRPr="005379B0">
        <w:rPr>
          <w:color w:val="009AC9"/>
          <w:position w:val="0"/>
          <w:sz w:val="24"/>
          <w:szCs w:val="24"/>
        </w:rPr>
        <w:t>SARS-CoV-2»</w:t>
      </w:r>
    </w:p>
    <w:bookmarkEnd w:id="0"/>
    <w:p w14:paraId="797535B2" w14:textId="6C96F54D" w:rsidR="00CB66A5" w:rsidRPr="00EA09BE" w:rsidRDefault="00776A65" w:rsidP="00EA09BE">
      <w:pPr>
        <w:pStyle w:val="Heading2"/>
        <w:rPr>
          <w:rFonts w:eastAsia="Times New Roman"/>
        </w:rPr>
      </w:pPr>
      <w:r w:rsidRPr="00EA09BE">
        <w:t>Назначение</w:t>
      </w:r>
    </w:p>
    <w:p w14:paraId="59D1BD80" w14:textId="7EC2EABA" w:rsidR="00E614A8" w:rsidRPr="001B1978" w:rsidRDefault="00256EA0" w:rsidP="0051566B">
      <w:pPr>
        <w:spacing w:before="120" w:line="276" w:lineRule="auto"/>
        <w:jc w:val="left"/>
        <w:rPr>
          <w:position w:val="0"/>
        </w:rPr>
      </w:pPr>
      <w:r w:rsidRPr="001B1978">
        <w:rPr>
          <w:position w:val="0"/>
        </w:rPr>
        <w:t xml:space="preserve">Назначение этого инструмента </w:t>
      </w:r>
      <w:r w:rsidR="001B5D36">
        <w:rPr>
          <w:position w:val="0"/>
        </w:rPr>
        <w:t xml:space="preserve">заключается </w:t>
      </w:r>
      <w:r w:rsidRPr="001B1978">
        <w:rPr>
          <w:position w:val="0"/>
        </w:rPr>
        <w:t>в том, чтобы с его помощью инструктор мог оценить, насколько успешно прошло обучение и како</w:t>
      </w:r>
      <w:r w:rsidR="001B5D36">
        <w:rPr>
          <w:position w:val="0"/>
        </w:rPr>
        <w:t>го</w:t>
      </w:r>
      <w:r w:rsidRPr="001B1978">
        <w:rPr>
          <w:position w:val="0"/>
        </w:rPr>
        <w:t xml:space="preserve"> уров</w:t>
      </w:r>
      <w:r w:rsidR="001B5D36">
        <w:rPr>
          <w:position w:val="0"/>
        </w:rPr>
        <w:t>ня</w:t>
      </w:r>
      <w:r w:rsidRPr="001B1978">
        <w:rPr>
          <w:position w:val="0"/>
        </w:rPr>
        <w:t xml:space="preserve"> компетенции в выполнении экспресс-тест</w:t>
      </w:r>
      <w:r w:rsidR="00663A6E" w:rsidRPr="001B1978">
        <w:rPr>
          <w:position w:val="0"/>
        </w:rPr>
        <w:t>а</w:t>
      </w:r>
      <w:r w:rsidRPr="001B1978">
        <w:rPr>
          <w:position w:val="0"/>
        </w:rPr>
        <w:t xml:space="preserve"> на антигены вируса SARS-CoV-2 дост</w:t>
      </w:r>
      <w:r w:rsidR="001B5D36">
        <w:rPr>
          <w:position w:val="0"/>
        </w:rPr>
        <w:t>игли</w:t>
      </w:r>
      <w:r w:rsidRPr="001B1978">
        <w:rPr>
          <w:position w:val="0"/>
        </w:rPr>
        <w:t xml:space="preserve"> лабораторны</w:t>
      </w:r>
      <w:r w:rsidR="001B5D36">
        <w:rPr>
          <w:position w:val="0"/>
        </w:rPr>
        <w:t>е</w:t>
      </w:r>
      <w:r w:rsidRPr="001B1978">
        <w:rPr>
          <w:position w:val="0"/>
        </w:rPr>
        <w:t xml:space="preserve"> и медицински</w:t>
      </w:r>
      <w:r w:rsidR="001B5D36">
        <w:rPr>
          <w:position w:val="0"/>
        </w:rPr>
        <w:t>е</w:t>
      </w:r>
      <w:r w:rsidRPr="001B1978">
        <w:rPr>
          <w:position w:val="0"/>
        </w:rPr>
        <w:t xml:space="preserve"> работники. </w:t>
      </w:r>
      <w:r w:rsidR="00FD3CE1" w:rsidRPr="00FD3CE1">
        <w:rPr>
          <w:position w:val="0"/>
        </w:rPr>
        <w:t>Цель оценки компетенции заключается в том, чтобы определить, насколько участники освоили учебный материал, могут ли они безопасно и правильно взять мазок из носоглотки, поставить ДЭТ на антигены SARS</w:t>
      </w:r>
      <w:r w:rsidR="005C1A6D">
        <w:rPr>
          <w:position w:val="0"/>
        </w:rPr>
        <w:noBreakHyphen/>
      </w:r>
      <w:r w:rsidR="00FD3CE1" w:rsidRPr="00FD3CE1">
        <w:rPr>
          <w:position w:val="0"/>
        </w:rPr>
        <w:t>CoV-2 и интерпретировать и регистрировать результат</w:t>
      </w:r>
      <w:r w:rsidR="008C08E1">
        <w:rPr>
          <w:position w:val="0"/>
        </w:rPr>
        <w:t>ы</w:t>
      </w:r>
      <w:r w:rsidR="00FD3CE1" w:rsidRPr="00FD3CE1">
        <w:rPr>
          <w:position w:val="0"/>
        </w:rPr>
        <w:t xml:space="preserve"> тест</w:t>
      </w:r>
      <w:r w:rsidR="00FD3CE1">
        <w:rPr>
          <w:position w:val="0"/>
        </w:rPr>
        <w:t>ов</w:t>
      </w:r>
      <w:r w:rsidR="00FD3CE1" w:rsidRPr="00FD3CE1">
        <w:rPr>
          <w:position w:val="0"/>
        </w:rPr>
        <w:t>.</w:t>
      </w:r>
    </w:p>
    <w:p w14:paraId="4CA62221" w14:textId="4DAFF20C" w:rsidR="00256EA0" w:rsidRPr="001B1978" w:rsidRDefault="00256EA0" w:rsidP="0051566B">
      <w:pPr>
        <w:spacing w:before="120" w:line="276" w:lineRule="auto"/>
        <w:jc w:val="left"/>
        <w:rPr>
          <w:position w:val="0"/>
        </w:rPr>
      </w:pPr>
      <w:r w:rsidRPr="001B1978">
        <w:rPr>
          <w:position w:val="0"/>
        </w:rPr>
        <w:t>Оценку компетенции проводят после первоначального обучения. После того как участники возьмут два мазка из носоглотки и поставят по меньшей мере два ДЭТ на антигены SARS-CoV-2 во время практического занятия, каждому участнику будет предложено поставить параллельно два ДЭТ на антигены SARS-CoV-2 от начала до конца самостоятельно слепым методом на закодированных пробах (если это возможно). Участникам можно будет пользоваться при этом рабочими инструкциями</w:t>
      </w:r>
      <w:r w:rsidR="005379B0">
        <w:rPr>
          <w:position w:val="0"/>
        </w:rPr>
        <w:t xml:space="preserve"> (листовками)</w:t>
      </w:r>
      <w:r w:rsidRPr="001B1978">
        <w:rPr>
          <w:position w:val="0"/>
        </w:rPr>
        <w:t>. Экзаменатор должен только наблюдать, не вмешиваясь и не поправляя ошибки.</w:t>
      </w:r>
    </w:p>
    <w:p w14:paraId="0EBD683D" w14:textId="45D53606" w:rsidR="00880E9F" w:rsidRPr="001B1978" w:rsidRDefault="007055B4" w:rsidP="00EA09BE">
      <w:pPr>
        <w:spacing w:before="120" w:line="276" w:lineRule="auto"/>
        <w:jc w:val="left"/>
        <w:rPr>
          <w:rFonts w:eastAsia="Times New Roman"/>
          <w:position w:val="0"/>
        </w:rPr>
      </w:pPr>
      <w:r w:rsidRPr="001B1978">
        <w:rPr>
          <w:position w:val="0"/>
        </w:rPr>
        <w:t>Чтобы получить сертификат об успешном завершении, участникам потребуется:</w:t>
      </w:r>
    </w:p>
    <w:p w14:paraId="35B0A195" w14:textId="66B971BC" w:rsidR="00880E9F" w:rsidRPr="001B1978" w:rsidRDefault="00BF741C" w:rsidP="00EA09BE">
      <w:pPr>
        <w:pStyle w:val="ListParagraph"/>
        <w:numPr>
          <w:ilvl w:val="0"/>
          <w:numId w:val="23"/>
        </w:numPr>
        <w:spacing w:before="60" w:after="60" w:line="276" w:lineRule="auto"/>
        <w:ind w:left="720" w:hanging="432"/>
        <w:contextualSpacing w:val="0"/>
        <w:jc w:val="left"/>
        <w:rPr>
          <w:rFonts w:eastAsia="Times New Roman"/>
          <w:position w:val="0"/>
        </w:rPr>
      </w:pPr>
      <w:r w:rsidRPr="001B1978">
        <w:rPr>
          <w:position w:val="0"/>
        </w:rPr>
        <w:t>набрать проходной балл в 80% в практическом тесте (</w:t>
      </w:r>
      <w:r w:rsidR="00ED0BB9">
        <w:rPr>
          <w:position w:val="0"/>
        </w:rPr>
        <w:t>Ч</w:t>
      </w:r>
      <w:r w:rsidRPr="001B1978">
        <w:rPr>
          <w:position w:val="0"/>
        </w:rPr>
        <w:t xml:space="preserve">асть А), </w:t>
      </w:r>
      <w:r w:rsidR="005379B0">
        <w:rPr>
          <w:position w:val="0"/>
        </w:rPr>
        <w:t>в</w:t>
      </w:r>
      <w:r w:rsidRPr="001B1978">
        <w:rPr>
          <w:position w:val="0"/>
        </w:rPr>
        <w:t xml:space="preserve"> котором от участников требуется взять один мазок из носоглотки под наблюдением инструктора;</w:t>
      </w:r>
    </w:p>
    <w:p w14:paraId="7B9C00DC" w14:textId="73422513" w:rsidR="00666E5C" w:rsidRPr="001B1978" w:rsidRDefault="00BF741C" w:rsidP="00EA09BE">
      <w:pPr>
        <w:pStyle w:val="ListParagraph"/>
        <w:numPr>
          <w:ilvl w:val="0"/>
          <w:numId w:val="23"/>
        </w:numPr>
        <w:spacing w:before="60" w:after="60" w:line="276" w:lineRule="auto"/>
        <w:ind w:left="720" w:hanging="432"/>
        <w:contextualSpacing w:val="0"/>
        <w:jc w:val="left"/>
        <w:rPr>
          <w:rFonts w:eastAsia="Times New Roman"/>
          <w:position w:val="0"/>
        </w:rPr>
      </w:pPr>
      <w:r w:rsidRPr="001B1978">
        <w:rPr>
          <w:position w:val="0"/>
        </w:rPr>
        <w:t xml:space="preserve">набрать проходной балл в 80% в практическом тесте (Часть B), </w:t>
      </w:r>
      <w:r w:rsidR="005379B0">
        <w:rPr>
          <w:position w:val="0"/>
        </w:rPr>
        <w:t>в</w:t>
      </w:r>
      <w:r w:rsidRPr="001B1978">
        <w:rPr>
          <w:position w:val="0"/>
        </w:rPr>
        <w:t xml:space="preserve"> котором от участников требуется поставить ДЭТ на антигены вируса SARS-CoV-2 на двух закодированных пробах под наблюдением инструктора;</w:t>
      </w:r>
    </w:p>
    <w:p w14:paraId="44A48001" w14:textId="47E44422" w:rsidR="00880E9F" w:rsidRPr="001B1978" w:rsidRDefault="00BF741C" w:rsidP="00EA09BE">
      <w:pPr>
        <w:pStyle w:val="ListParagraph"/>
        <w:numPr>
          <w:ilvl w:val="0"/>
          <w:numId w:val="23"/>
        </w:numPr>
        <w:spacing w:before="60" w:after="60" w:line="276" w:lineRule="auto"/>
        <w:ind w:left="720" w:hanging="432"/>
        <w:contextualSpacing w:val="0"/>
        <w:jc w:val="left"/>
        <w:rPr>
          <w:rFonts w:eastAsia="Times New Roman"/>
          <w:position w:val="0"/>
        </w:rPr>
      </w:pPr>
      <w:r w:rsidRPr="001B1978">
        <w:rPr>
          <w:position w:val="0"/>
        </w:rPr>
        <w:t xml:space="preserve">набрать проходной балл </w:t>
      </w:r>
      <w:r w:rsidR="00004C7F">
        <w:rPr>
          <w:position w:val="0"/>
        </w:rPr>
        <w:t xml:space="preserve">в </w:t>
      </w:r>
      <w:r w:rsidRPr="001B1978">
        <w:rPr>
          <w:position w:val="0"/>
        </w:rPr>
        <w:t xml:space="preserve">80% в письменном теоретическом тесте (Часть C), </w:t>
      </w:r>
      <w:r w:rsidR="005379B0">
        <w:rPr>
          <w:position w:val="0"/>
        </w:rPr>
        <w:t>в</w:t>
      </w:r>
      <w:r w:rsidRPr="001B1978">
        <w:rPr>
          <w:position w:val="0"/>
        </w:rPr>
        <w:t xml:space="preserve"> котором участники должны ответить на 15 вопросов по материалу курса, выбрав правильный ответ из нескольких предложенных;</w:t>
      </w:r>
    </w:p>
    <w:p w14:paraId="27312685" w14:textId="3A73B21B" w:rsidR="007B4F7D" w:rsidRPr="001B1978" w:rsidRDefault="00BF741C" w:rsidP="00EA09BE">
      <w:pPr>
        <w:pStyle w:val="ListParagraph"/>
        <w:numPr>
          <w:ilvl w:val="0"/>
          <w:numId w:val="23"/>
        </w:numPr>
        <w:spacing w:before="60" w:after="60" w:line="276" w:lineRule="auto"/>
        <w:ind w:left="720" w:hanging="432"/>
        <w:contextualSpacing w:val="0"/>
        <w:jc w:val="left"/>
        <w:rPr>
          <w:rFonts w:eastAsia="Times New Roman"/>
          <w:position w:val="0"/>
        </w:rPr>
      </w:pPr>
      <w:r w:rsidRPr="001B1978">
        <w:rPr>
          <w:position w:val="0"/>
        </w:rPr>
        <w:t xml:space="preserve">набрать проходной балл в 80% в практическом тесте учёта результатов (Часть D), </w:t>
      </w:r>
      <w:r w:rsidR="005379B0">
        <w:rPr>
          <w:position w:val="0"/>
        </w:rPr>
        <w:t>в</w:t>
      </w:r>
      <w:r w:rsidRPr="001B1978">
        <w:rPr>
          <w:position w:val="0"/>
        </w:rPr>
        <w:t xml:space="preserve"> котором участники должны будут правильно интерпретировать различные результаты ДЭТ на антигены вируса SARS-CoV-2 по представленным фотографиям.</w:t>
      </w:r>
    </w:p>
    <w:p w14:paraId="745C7414" w14:textId="7BAE60B5" w:rsidR="00256EA0" w:rsidRPr="001B1978" w:rsidRDefault="00256EA0" w:rsidP="00EA09BE">
      <w:pPr>
        <w:pStyle w:val="Heading2"/>
        <w:rPr>
          <w:rFonts w:eastAsia="Times New Roman"/>
          <w:bCs/>
        </w:rPr>
      </w:pPr>
      <w:r w:rsidRPr="001B1978">
        <w:t>Материалы, необходимые для проведения оценки компетенции</w:t>
      </w:r>
    </w:p>
    <w:p w14:paraId="79ECAE40" w14:textId="2FA91F25" w:rsidR="00263A7A" w:rsidRPr="001B1978" w:rsidRDefault="00640EE9" w:rsidP="00EA09BE">
      <w:pPr>
        <w:spacing w:before="120" w:line="276" w:lineRule="auto"/>
        <w:jc w:val="left"/>
        <w:rPr>
          <w:rFonts w:eastAsia="Times New Roman"/>
          <w:position w:val="0"/>
        </w:rPr>
      </w:pPr>
      <w:r w:rsidRPr="001B1978">
        <w:rPr>
          <w:position w:val="0"/>
        </w:rPr>
        <w:t>См. «Контрольный список материалов для обучения». Должны быть следующие учебные материалы:</w:t>
      </w:r>
    </w:p>
    <w:p w14:paraId="22B692F2" w14:textId="061C9075" w:rsidR="00263A7A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новые, в нераспечатанной упаковке стерильные зонд-тампоны, чтобы каждый участник мог взять три мазка</w:t>
      </w:r>
    </w:p>
    <w:p w14:paraId="513003B4" w14:textId="523BDFA7" w:rsidR="00263A7A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средства индивидуальной защиты (СИЗ)</w:t>
      </w:r>
      <w:r w:rsidR="00EA09BE">
        <w:rPr>
          <w:position w:val="0"/>
        </w:rPr>
        <w:t>:</w:t>
      </w:r>
      <w:r w:rsidRPr="0051566B">
        <w:rPr>
          <w:position w:val="0"/>
        </w:rPr>
        <w:t xml:space="preserve"> перчатки, халаты, защитные очки или лицевые щитки, респираторы (FFP2 или N95</w:t>
      </w:r>
      <w:r w:rsidR="00681F61">
        <w:rPr>
          <w:position w:val="0"/>
        </w:rPr>
        <w:t>)</w:t>
      </w:r>
      <w:r w:rsidRPr="0051566B">
        <w:rPr>
          <w:position w:val="0"/>
        </w:rPr>
        <w:t xml:space="preserve"> различных размеров и медицинские маски</w:t>
      </w:r>
    </w:p>
    <w:p w14:paraId="3A0AEB04" w14:textId="2CF3D631" w:rsidR="004225E9" w:rsidRPr="0051566B" w:rsidRDefault="002B62E8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маркеры</w:t>
      </w:r>
    </w:p>
    <w:p w14:paraId="4FE6D9B6" w14:textId="36E6B09F" w:rsidR="00263A7A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 xml:space="preserve">бытовой отбеливатель (хлорка), этиловый спирт и бумажные полотенца для очистки рабочего места и </w:t>
      </w:r>
      <w:r w:rsidR="004A33F0" w:rsidRPr="0051566B">
        <w:rPr>
          <w:position w:val="0"/>
        </w:rPr>
        <w:t xml:space="preserve">для </w:t>
      </w:r>
      <w:r w:rsidRPr="0051566B">
        <w:rPr>
          <w:position w:val="0"/>
        </w:rPr>
        <w:t>рук</w:t>
      </w:r>
    </w:p>
    <w:p w14:paraId="663AEC1D" w14:textId="20BF65C4" w:rsidR="00263A7A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мыло для рук</w:t>
      </w:r>
    </w:p>
    <w:p w14:paraId="7D80FBEF" w14:textId="13AF60DC" w:rsidR="00263A7A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достаточное количество наборов ДЭТ на антигены вируса SARS-CoV-2, чтобы хватило для каждого участника на три теста на практическом занятии и два теста при проверке квалификации (компетенции)</w:t>
      </w:r>
    </w:p>
    <w:p w14:paraId="41757489" w14:textId="611C7638" w:rsidR="00263A7A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прочные пакеты для сбора и удаления опасных биологических отходов и подставки/корзины для этих пакетов</w:t>
      </w:r>
    </w:p>
    <w:p w14:paraId="5204780C" w14:textId="5493E327" w:rsidR="004225E9" w:rsidRPr="0051566B" w:rsidRDefault="00EA09BE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>
        <w:rPr>
          <w:position w:val="0"/>
        </w:rPr>
        <w:t>три</w:t>
      </w:r>
      <w:r w:rsidR="00DA65C6" w:rsidRPr="0051566B">
        <w:rPr>
          <w:position w:val="0"/>
        </w:rPr>
        <w:t xml:space="preserve"> бутылки-спрей </w:t>
      </w:r>
      <w:r w:rsidR="00801015" w:rsidRPr="00801015">
        <w:rPr>
          <w:position w:val="0"/>
        </w:rPr>
        <w:t>(две – для рабочих растворов хлорки в 0,1% и 1%</w:t>
      </w:r>
      <w:r w:rsidR="00A004A5" w:rsidRPr="00A004A5">
        <w:rPr>
          <w:position w:val="0"/>
        </w:rPr>
        <w:t>;</w:t>
      </w:r>
      <w:r w:rsidR="00801015" w:rsidRPr="00801015">
        <w:rPr>
          <w:position w:val="0"/>
        </w:rPr>
        <w:t xml:space="preserve"> одна – для спирта)</w:t>
      </w:r>
    </w:p>
    <w:p w14:paraId="107E3AC1" w14:textId="15061B46" w:rsidR="004225E9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lastRenderedPageBreak/>
        <w:t>мерная посуда для приготовления растворов хлорки и спирта</w:t>
      </w:r>
    </w:p>
    <w:p w14:paraId="1DA1F729" w14:textId="6A0EAC54" w:rsidR="004225E9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таймеры</w:t>
      </w:r>
    </w:p>
    <w:p w14:paraId="134502F3" w14:textId="1BF019A1" w:rsidR="00263A7A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материалы для проверки квалификации (положительный и отрицательный контроли)</w:t>
      </w:r>
      <w:r w:rsidR="00263A7A" w:rsidRPr="0051566B">
        <w:rPr>
          <w:position w:val="0"/>
          <w:vertAlign w:val="superscript"/>
        </w:rPr>
        <w:footnoteReference w:id="2"/>
      </w:r>
    </w:p>
    <w:p w14:paraId="09842322" w14:textId="0BDB7D79" w:rsidR="00263A7A" w:rsidRPr="0051566B" w:rsidRDefault="00D32B1A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 xml:space="preserve">журнал регистрации ДЭТ на антигены вируса SARS-CoV-2 </w:t>
      </w:r>
    </w:p>
    <w:p w14:paraId="7CAE13A6" w14:textId="587F0E23" w:rsidR="002B62E8" w:rsidRPr="0051566B" w:rsidRDefault="00DA65C6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термометр</w:t>
      </w:r>
    </w:p>
    <w:p w14:paraId="43145659" w14:textId="7B9AD347" w:rsidR="000C72B7" w:rsidRPr="0051566B" w:rsidRDefault="000C72B7" w:rsidP="00EA09BE">
      <w:pPr>
        <w:pStyle w:val="ListParagraph"/>
        <w:numPr>
          <w:ilvl w:val="0"/>
          <w:numId w:val="6"/>
        </w:numPr>
        <w:spacing w:before="60" w:after="60" w:line="276" w:lineRule="auto"/>
        <w:ind w:left="432" w:hanging="288"/>
        <w:contextualSpacing w:val="0"/>
        <w:jc w:val="left"/>
        <w:rPr>
          <w:position w:val="0"/>
        </w:rPr>
      </w:pPr>
      <w:r w:rsidRPr="0051566B">
        <w:rPr>
          <w:position w:val="0"/>
        </w:rPr>
        <w:t>очки для чтения (если потребу</w:t>
      </w:r>
      <w:r w:rsidR="00B628BC">
        <w:rPr>
          <w:position w:val="0"/>
        </w:rPr>
        <w:t>ю</w:t>
      </w:r>
      <w:r w:rsidRPr="0051566B">
        <w:rPr>
          <w:position w:val="0"/>
        </w:rPr>
        <w:t>тся некоторым участникам</w:t>
      </w:r>
      <w:r w:rsidR="00851BBC" w:rsidRPr="0051566B">
        <w:rPr>
          <w:position w:val="0"/>
        </w:rPr>
        <w:t xml:space="preserve"> во время оценки компетенции</w:t>
      </w:r>
      <w:r w:rsidRPr="0051566B">
        <w:rPr>
          <w:position w:val="0"/>
        </w:rPr>
        <w:t>)</w:t>
      </w:r>
    </w:p>
    <w:p w14:paraId="227E37D4" w14:textId="77777777" w:rsidR="00EA09BE" w:rsidRDefault="00EA09BE" w:rsidP="00EA09BE">
      <w:r>
        <w:br w:type="page"/>
      </w:r>
    </w:p>
    <w:p w14:paraId="68FD44AC" w14:textId="77777777" w:rsidR="00EA09BE" w:rsidRPr="005379B0" w:rsidRDefault="00EA09BE" w:rsidP="00EA09BE">
      <w:pPr>
        <w:pStyle w:val="Heading1"/>
        <w:spacing w:before="0" w:after="180" w:line="276" w:lineRule="auto"/>
        <w:jc w:val="left"/>
        <w:rPr>
          <w:rFonts w:eastAsiaTheme="majorEastAsia"/>
          <w:color w:val="009AC9"/>
          <w:position w:val="0"/>
          <w:sz w:val="24"/>
          <w:szCs w:val="24"/>
        </w:rPr>
      </w:pPr>
      <w:r w:rsidRPr="005379B0">
        <w:rPr>
          <w:color w:val="009AC9"/>
          <w:position w:val="0"/>
          <w:sz w:val="36"/>
          <w:szCs w:val="36"/>
        </w:rPr>
        <w:lastRenderedPageBreak/>
        <w:t>Оценка компетенции</w:t>
      </w:r>
      <w:r w:rsidRPr="001B1978">
        <w:rPr>
          <w:color w:val="009AC9"/>
          <w:position w:val="0"/>
          <w:sz w:val="32"/>
        </w:rPr>
        <w:t xml:space="preserve"> </w:t>
      </w:r>
      <w:r>
        <w:rPr>
          <w:color w:val="009AC9"/>
          <w:position w:val="0"/>
          <w:sz w:val="32"/>
        </w:rPr>
        <w:br/>
      </w:r>
      <w:r>
        <w:rPr>
          <w:color w:val="009AC9"/>
          <w:position w:val="0"/>
          <w:sz w:val="24"/>
          <w:szCs w:val="24"/>
        </w:rPr>
        <w:t>К</w:t>
      </w:r>
      <w:r w:rsidRPr="005379B0">
        <w:rPr>
          <w:color w:val="009AC9"/>
          <w:position w:val="0"/>
          <w:sz w:val="24"/>
          <w:szCs w:val="24"/>
        </w:rPr>
        <w:t>урс «Диагностический экспресс-тест на антигены вируса SARS-CoV-2»</w:t>
      </w:r>
    </w:p>
    <w:p w14:paraId="269E0C85" w14:textId="57405898" w:rsidR="00263A7A" w:rsidRPr="0020103C" w:rsidRDefault="008F78BD" w:rsidP="00AD168D">
      <w:pPr>
        <w:pStyle w:val="Heading2"/>
        <w:rPr>
          <w:rFonts w:eastAsiaTheme="minorHAnsi"/>
        </w:rPr>
      </w:pPr>
      <w:r w:rsidRPr="0020103C">
        <w:rPr>
          <w:lang w:val="en-US"/>
        </w:rPr>
        <w:t>A</w:t>
      </w:r>
      <w:r w:rsidRPr="0020103C">
        <w:t>.</w:t>
      </w:r>
      <w:r w:rsidRPr="0020103C">
        <w:tab/>
      </w:r>
      <w:r w:rsidR="00880E9F" w:rsidRPr="0020103C">
        <w:t xml:space="preserve">Практический тест: Взятие носоглоточного мазка </w:t>
      </w:r>
    </w:p>
    <w:p w14:paraId="6A93B191" w14:textId="64A3C5D9" w:rsidR="00256EA0" w:rsidRPr="0020103C" w:rsidRDefault="00256EA0" w:rsidP="00AD168D">
      <w:pPr>
        <w:tabs>
          <w:tab w:val="left" w:pos="360"/>
        </w:tabs>
        <w:spacing w:before="120" w:after="120" w:line="240" w:lineRule="auto"/>
        <w:jc w:val="left"/>
        <w:rPr>
          <w:rFonts w:eastAsia="Times New Roman"/>
          <w:b/>
          <w:position w:val="0"/>
          <w:sz w:val="22"/>
          <w:szCs w:val="22"/>
        </w:rPr>
      </w:pPr>
      <w:r w:rsidRPr="0020103C">
        <w:rPr>
          <w:b/>
          <w:position w:val="0"/>
          <w:sz w:val="22"/>
          <w:szCs w:val="22"/>
        </w:rPr>
        <w:t>Инструкция:</w:t>
      </w:r>
    </w:p>
    <w:p w14:paraId="5CADA92A" w14:textId="4A8897C9" w:rsidR="00263A7A" w:rsidRPr="00AD168D" w:rsidRDefault="00263A7A" w:rsidP="0020103C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rFonts w:eastAsia="Times New Roman"/>
          <w:position w:val="0"/>
        </w:rPr>
      </w:pPr>
      <w:r w:rsidRPr="00AD168D">
        <w:rPr>
          <w:position w:val="0"/>
        </w:rPr>
        <w:t>Наденьте СИЗ.</w:t>
      </w:r>
    </w:p>
    <w:p w14:paraId="3F0FEC61" w14:textId="3729E11B" w:rsidR="00256EA0" w:rsidRPr="00AD168D" w:rsidRDefault="00256EA0" w:rsidP="0020103C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rFonts w:eastAsia="Times New Roman"/>
          <w:position w:val="0"/>
        </w:rPr>
      </w:pPr>
      <w:r w:rsidRPr="00AD168D">
        <w:rPr>
          <w:position w:val="0"/>
        </w:rPr>
        <w:t xml:space="preserve">Подготовьте рабочее место. </w:t>
      </w:r>
    </w:p>
    <w:p w14:paraId="60EC23DF" w14:textId="7533D31B" w:rsidR="00256EA0" w:rsidRPr="00AD168D" w:rsidRDefault="00D4178E" w:rsidP="0020103C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rFonts w:eastAsia="Times New Roman"/>
          <w:position w:val="0"/>
        </w:rPr>
      </w:pPr>
      <w:r w:rsidRPr="00AD168D">
        <w:rPr>
          <w:position w:val="0"/>
        </w:rPr>
        <w:t>Возьмите один мазок из носоглотки.</w:t>
      </w:r>
    </w:p>
    <w:p w14:paraId="190CF1F6" w14:textId="4802E4CB" w:rsidR="004E75B4" w:rsidRPr="00AD168D" w:rsidRDefault="004E75B4" w:rsidP="0020103C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rFonts w:eastAsia="Times New Roman"/>
          <w:position w:val="0"/>
        </w:rPr>
      </w:pPr>
      <w:r w:rsidRPr="00AD168D">
        <w:rPr>
          <w:position w:val="0"/>
        </w:rPr>
        <w:t>Исполнитель должен правильно выполнить задания, перечисленные в контрольном списке. Если это не так, то ответ должен быть «Н</w:t>
      </w:r>
      <w:r w:rsidR="007250B2" w:rsidRPr="00AD168D">
        <w:rPr>
          <w:position w:val="0"/>
        </w:rPr>
        <w:t>ет</w:t>
      </w:r>
      <w:r w:rsidRPr="00AD168D">
        <w:rPr>
          <w:position w:val="0"/>
        </w:rPr>
        <w:t>» и в последнем столбце следует дать пояснение.</w:t>
      </w:r>
    </w:p>
    <w:p w14:paraId="67B13094" w14:textId="52BE1552" w:rsidR="00256EA0" w:rsidRPr="00AD168D" w:rsidRDefault="00256EA0" w:rsidP="0020103C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rFonts w:eastAsia="Times New Roman"/>
          <w:position w:val="0"/>
        </w:rPr>
      </w:pPr>
      <w:r w:rsidRPr="00AD168D">
        <w:rPr>
          <w:position w:val="0"/>
        </w:rPr>
        <w:t>За каж</w:t>
      </w:r>
      <w:r w:rsidR="00034AAE" w:rsidRPr="00AD168D">
        <w:rPr>
          <w:position w:val="0"/>
        </w:rPr>
        <w:t>дое</w:t>
      </w:r>
      <w:r w:rsidRPr="00AD168D">
        <w:rPr>
          <w:position w:val="0"/>
        </w:rPr>
        <w:t xml:space="preserve"> правильно выполненн</w:t>
      </w:r>
      <w:r w:rsidR="00034AAE" w:rsidRPr="00AD168D">
        <w:rPr>
          <w:position w:val="0"/>
        </w:rPr>
        <w:t>ое задание</w:t>
      </w:r>
      <w:r w:rsidRPr="00AD168D">
        <w:rPr>
          <w:position w:val="0"/>
        </w:rPr>
        <w:t xml:space="preserve"> исполнитель получает 1 балл.</w:t>
      </w:r>
    </w:p>
    <w:p w14:paraId="1A57C06C" w14:textId="703C5D40" w:rsidR="00B52892" w:rsidRPr="001B1978" w:rsidRDefault="00C8526F" w:rsidP="0020103C">
      <w:pPr>
        <w:tabs>
          <w:tab w:val="left" w:pos="360"/>
        </w:tabs>
        <w:spacing w:before="24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1B1978">
        <w:rPr>
          <w:b/>
          <w:color w:val="000000" w:themeColor="text1"/>
          <w:position w:val="0"/>
          <w:sz w:val="22"/>
          <w:szCs w:val="22"/>
        </w:rPr>
        <w:t>Имя исполнителя: _____________________</w:t>
      </w:r>
      <w:r w:rsidR="00686A21">
        <w:rPr>
          <w:b/>
          <w:color w:val="000000" w:themeColor="text1"/>
          <w:position w:val="0"/>
          <w:sz w:val="22"/>
          <w:szCs w:val="22"/>
        </w:rPr>
        <w:t>__</w:t>
      </w:r>
      <w:r w:rsidRPr="001B1978">
        <w:rPr>
          <w:b/>
          <w:color w:val="000000" w:themeColor="text1"/>
          <w:position w:val="0"/>
          <w:sz w:val="22"/>
          <w:szCs w:val="22"/>
        </w:rPr>
        <w:t xml:space="preserve">              </w:t>
      </w:r>
      <w:r w:rsidRPr="001B1978">
        <w:rPr>
          <w:b/>
          <w:color w:val="000000" w:themeColor="text1"/>
          <w:position w:val="0"/>
          <w:sz w:val="22"/>
          <w:szCs w:val="22"/>
        </w:rPr>
        <w:tab/>
        <w:t>Дата (дд/мм/гг): __ __/__ __/__ __</w:t>
      </w:r>
    </w:p>
    <w:p w14:paraId="365091A5" w14:textId="04407C6D" w:rsidR="002C066C" w:rsidRPr="001B1978" w:rsidRDefault="002C066C" w:rsidP="00256EA0">
      <w:pPr>
        <w:tabs>
          <w:tab w:val="left" w:pos="360"/>
        </w:tabs>
        <w:spacing w:before="0" w:line="240" w:lineRule="auto"/>
        <w:jc w:val="left"/>
        <w:rPr>
          <w:rFonts w:eastAsia="Times New Roman"/>
          <w:position w:val="0"/>
          <w:sz w:val="22"/>
          <w:szCs w:val="22"/>
        </w:rPr>
      </w:pPr>
    </w:p>
    <w:p w14:paraId="7F2187C0" w14:textId="38F20989" w:rsidR="008B6AD1" w:rsidRPr="001B1978" w:rsidRDefault="008B6AD1" w:rsidP="002F05B7">
      <w:p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sz w:val="22"/>
          <w:szCs w:val="22"/>
        </w:rPr>
      </w:pPr>
    </w:p>
    <w:tbl>
      <w:tblPr>
        <w:tblStyle w:val="TableGrid"/>
        <w:tblW w:w="5030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7"/>
        <w:gridCol w:w="4405"/>
        <w:gridCol w:w="850"/>
        <w:gridCol w:w="850"/>
        <w:gridCol w:w="2608"/>
      </w:tblGrid>
      <w:tr w:rsidR="008621A3" w:rsidRPr="001B1978" w14:paraId="0598AE5F" w14:textId="77777777" w:rsidTr="008621A3">
        <w:trPr>
          <w:tblHeader/>
          <w:jc w:val="center"/>
        </w:trPr>
        <w:tc>
          <w:tcPr>
            <w:tcW w:w="366" w:type="pct"/>
            <w:shd w:val="clear" w:color="auto" w:fill="009AC9"/>
          </w:tcPr>
          <w:p w14:paraId="4EAF9EBA" w14:textId="5C976799" w:rsidR="00EE5C8D" w:rsidRPr="001B1978" w:rsidRDefault="00EE5C8D" w:rsidP="00FF79C2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1B1978">
              <w:rPr>
                <w:b/>
                <w:color w:val="FFFFFF" w:themeColor="background1"/>
                <w:position w:val="0"/>
                <w:sz w:val="22"/>
                <w:szCs w:val="22"/>
              </w:rPr>
              <w:t>№</w:t>
            </w:r>
          </w:p>
        </w:tc>
        <w:tc>
          <w:tcPr>
            <w:tcW w:w="2342" w:type="pct"/>
            <w:shd w:val="clear" w:color="auto" w:fill="009AC9"/>
          </w:tcPr>
          <w:p w14:paraId="7119C140" w14:textId="646D42FC" w:rsidR="00EE5C8D" w:rsidRPr="001B1978" w:rsidRDefault="00EE5C8D" w:rsidP="004225E9">
            <w:pPr>
              <w:spacing w:before="0" w:line="240" w:lineRule="auto"/>
              <w:rPr>
                <w:b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1B1978">
              <w:rPr>
                <w:b/>
                <w:color w:val="FFFFFF" w:themeColor="background1"/>
                <w:position w:val="0"/>
                <w:sz w:val="22"/>
                <w:szCs w:val="22"/>
              </w:rPr>
              <w:t>Вопрос</w:t>
            </w:r>
          </w:p>
        </w:tc>
        <w:tc>
          <w:tcPr>
            <w:tcW w:w="452" w:type="pct"/>
            <w:shd w:val="clear" w:color="auto" w:fill="009AC9"/>
          </w:tcPr>
          <w:p w14:paraId="0417B7AE" w14:textId="77777777" w:rsidR="00EE5C8D" w:rsidRPr="001B1978" w:rsidRDefault="00EE5C8D" w:rsidP="004225E9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1B1978">
              <w:rPr>
                <w:b/>
                <w:color w:val="FFFFFF" w:themeColor="background1"/>
                <w:position w:val="0"/>
                <w:sz w:val="22"/>
                <w:szCs w:val="22"/>
              </w:rPr>
              <w:t>Да</w:t>
            </w:r>
          </w:p>
        </w:tc>
        <w:tc>
          <w:tcPr>
            <w:tcW w:w="452" w:type="pct"/>
            <w:shd w:val="clear" w:color="auto" w:fill="009AC9"/>
          </w:tcPr>
          <w:p w14:paraId="1CEE3267" w14:textId="77777777" w:rsidR="00EE5C8D" w:rsidRPr="001B1978" w:rsidRDefault="00EE5C8D" w:rsidP="004225E9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1B1978">
              <w:rPr>
                <w:b/>
                <w:color w:val="FFFFFF" w:themeColor="background1"/>
                <w:position w:val="0"/>
                <w:sz w:val="22"/>
                <w:szCs w:val="22"/>
              </w:rPr>
              <w:t>Нет</w:t>
            </w:r>
          </w:p>
        </w:tc>
        <w:tc>
          <w:tcPr>
            <w:tcW w:w="1387" w:type="pct"/>
            <w:shd w:val="clear" w:color="auto" w:fill="009AC9"/>
          </w:tcPr>
          <w:p w14:paraId="791068FD" w14:textId="77777777" w:rsidR="00EE5C8D" w:rsidRPr="001B1978" w:rsidRDefault="00EE5C8D" w:rsidP="004225E9">
            <w:pPr>
              <w:spacing w:before="0" w:line="240" w:lineRule="auto"/>
              <w:rPr>
                <w:b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1B1978">
              <w:rPr>
                <w:b/>
                <w:color w:val="FFFFFF" w:themeColor="background1"/>
                <w:position w:val="0"/>
                <w:sz w:val="22"/>
                <w:szCs w:val="22"/>
              </w:rPr>
              <w:t>Комментарии</w:t>
            </w:r>
          </w:p>
        </w:tc>
      </w:tr>
      <w:tr w:rsidR="008621A3" w:rsidRPr="001B1978" w14:paraId="7DE3EBE5" w14:textId="77777777" w:rsidTr="008621A3">
        <w:trPr>
          <w:jc w:val="center"/>
        </w:trPr>
        <w:tc>
          <w:tcPr>
            <w:tcW w:w="366" w:type="pct"/>
            <w:vAlign w:val="center"/>
          </w:tcPr>
          <w:p w14:paraId="594809E3" w14:textId="376E3CFD" w:rsidR="00EE5C8D" w:rsidRPr="001B1978" w:rsidRDefault="00EE5C8D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1B1978">
              <w:rPr>
                <w:position w:val="0"/>
              </w:rPr>
              <w:t>1</w:t>
            </w:r>
          </w:p>
        </w:tc>
        <w:tc>
          <w:tcPr>
            <w:tcW w:w="2342" w:type="pct"/>
            <w:vAlign w:val="center"/>
          </w:tcPr>
          <w:p w14:paraId="4D661ABF" w14:textId="426935F7" w:rsidR="00EE5C8D" w:rsidRPr="001B1978" w:rsidRDefault="00EE5C8D" w:rsidP="00AD168D">
            <w:pPr>
              <w:spacing w:before="60" w:after="60" w:line="216" w:lineRule="auto"/>
              <w:jc w:val="left"/>
              <w:rPr>
                <w:position w:val="0"/>
              </w:rPr>
            </w:pPr>
            <w:r w:rsidRPr="001B1978">
              <w:rPr>
                <w:position w:val="0"/>
              </w:rPr>
              <w:t xml:space="preserve">Пользуется ли исполнитель во время тестирования надлежащими СИЗ? </w:t>
            </w:r>
          </w:p>
        </w:tc>
        <w:tc>
          <w:tcPr>
            <w:tcW w:w="452" w:type="pct"/>
            <w:vAlign w:val="center"/>
          </w:tcPr>
          <w:p w14:paraId="611CFFFB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452" w:type="pct"/>
            <w:vAlign w:val="center"/>
          </w:tcPr>
          <w:p w14:paraId="30951DEC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1387" w:type="pct"/>
            <w:vAlign w:val="center"/>
          </w:tcPr>
          <w:p w14:paraId="63A9A320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</w:tr>
      <w:tr w:rsidR="008621A3" w:rsidRPr="001B1978" w14:paraId="116809A5" w14:textId="77777777" w:rsidTr="008621A3">
        <w:trPr>
          <w:jc w:val="center"/>
        </w:trPr>
        <w:tc>
          <w:tcPr>
            <w:tcW w:w="366" w:type="pct"/>
            <w:vAlign w:val="center"/>
          </w:tcPr>
          <w:p w14:paraId="730A2DAE" w14:textId="1B2678AD" w:rsidR="00EE5C8D" w:rsidRPr="001B1978" w:rsidRDefault="00EE5C8D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1B1978">
              <w:rPr>
                <w:position w:val="0"/>
              </w:rPr>
              <w:t>2</w:t>
            </w:r>
          </w:p>
        </w:tc>
        <w:tc>
          <w:tcPr>
            <w:tcW w:w="2342" w:type="pct"/>
            <w:vAlign w:val="center"/>
          </w:tcPr>
          <w:p w14:paraId="2BDDB843" w14:textId="054561C3" w:rsidR="00EE5C8D" w:rsidRPr="001B1978" w:rsidRDefault="00A34867" w:rsidP="00AD168D">
            <w:pPr>
              <w:spacing w:before="60" w:after="60" w:line="216" w:lineRule="auto"/>
              <w:jc w:val="left"/>
              <w:rPr>
                <w:position w:val="0"/>
              </w:rPr>
            </w:pPr>
            <w:r w:rsidRPr="001B1978">
              <w:rPr>
                <w:position w:val="0"/>
              </w:rPr>
              <w:t>Подготовил ли исполнитель все материалы, требующиеся для взятия мазка из носоглотки?</w:t>
            </w:r>
          </w:p>
        </w:tc>
        <w:tc>
          <w:tcPr>
            <w:tcW w:w="452" w:type="pct"/>
            <w:vAlign w:val="center"/>
          </w:tcPr>
          <w:p w14:paraId="73F2B6C8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452" w:type="pct"/>
            <w:vAlign w:val="center"/>
          </w:tcPr>
          <w:p w14:paraId="415B0BB2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1387" w:type="pct"/>
            <w:vAlign w:val="center"/>
          </w:tcPr>
          <w:p w14:paraId="5CDC7B03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</w:tr>
      <w:tr w:rsidR="008621A3" w:rsidRPr="001B1978" w14:paraId="4280CC38" w14:textId="77777777" w:rsidTr="008621A3">
        <w:trPr>
          <w:jc w:val="center"/>
        </w:trPr>
        <w:tc>
          <w:tcPr>
            <w:tcW w:w="366" w:type="pct"/>
            <w:vAlign w:val="center"/>
          </w:tcPr>
          <w:p w14:paraId="2E59D00D" w14:textId="2DF03241" w:rsidR="00EE5C8D" w:rsidRPr="001B1978" w:rsidRDefault="00EE5C8D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1B1978">
              <w:rPr>
                <w:position w:val="0"/>
              </w:rPr>
              <w:t>3</w:t>
            </w:r>
          </w:p>
        </w:tc>
        <w:tc>
          <w:tcPr>
            <w:tcW w:w="2342" w:type="pct"/>
            <w:vAlign w:val="center"/>
          </w:tcPr>
          <w:p w14:paraId="5F46B377" w14:textId="1A36D0F7" w:rsidR="00EE5C8D" w:rsidRPr="001B1978" w:rsidRDefault="00467078" w:rsidP="00AD168D">
            <w:pPr>
              <w:spacing w:before="60" w:after="60" w:line="216" w:lineRule="auto"/>
              <w:jc w:val="left"/>
              <w:rPr>
                <w:position w:val="0"/>
              </w:rPr>
            </w:pPr>
            <w:r w:rsidRPr="001B1978">
              <w:rPr>
                <w:position w:val="0"/>
              </w:rPr>
              <w:t>Ввёл ли исполнитель стерильный зонд-тампон в ноздрю пациента, так что зонд достиг задней стенки носоглотки?</w:t>
            </w:r>
          </w:p>
        </w:tc>
        <w:tc>
          <w:tcPr>
            <w:tcW w:w="452" w:type="pct"/>
            <w:vAlign w:val="center"/>
          </w:tcPr>
          <w:p w14:paraId="365FC2BC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452" w:type="pct"/>
            <w:vAlign w:val="center"/>
          </w:tcPr>
          <w:p w14:paraId="12BE6C5C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1387" w:type="pct"/>
            <w:vAlign w:val="center"/>
          </w:tcPr>
          <w:p w14:paraId="2E4FB288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</w:tr>
      <w:tr w:rsidR="008621A3" w:rsidRPr="001B1978" w14:paraId="717129A6" w14:textId="77777777" w:rsidTr="008621A3">
        <w:trPr>
          <w:jc w:val="center"/>
        </w:trPr>
        <w:tc>
          <w:tcPr>
            <w:tcW w:w="366" w:type="pct"/>
            <w:vAlign w:val="center"/>
          </w:tcPr>
          <w:p w14:paraId="042F79E1" w14:textId="72C4C44C" w:rsidR="00EE5C8D" w:rsidRPr="001B1978" w:rsidRDefault="00EE5C8D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1B1978">
              <w:rPr>
                <w:position w:val="0"/>
              </w:rPr>
              <w:t>4</w:t>
            </w:r>
          </w:p>
        </w:tc>
        <w:tc>
          <w:tcPr>
            <w:tcW w:w="2342" w:type="pct"/>
            <w:vAlign w:val="center"/>
          </w:tcPr>
          <w:p w14:paraId="62275EC0" w14:textId="7E406F49" w:rsidR="00EE5C8D" w:rsidRPr="001B1978" w:rsidRDefault="00467078" w:rsidP="00AD168D">
            <w:pPr>
              <w:spacing w:before="60" w:after="60" w:line="216" w:lineRule="auto"/>
              <w:jc w:val="left"/>
              <w:rPr>
                <w:position w:val="0"/>
              </w:rPr>
            </w:pPr>
            <w:r w:rsidRPr="001B1978">
              <w:rPr>
                <w:position w:val="0"/>
              </w:rPr>
              <w:t xml:space="preserve">Сделал ли исполнитель </w:t>
            </w:r>
            <w:r w:rsidR="00AD168D">
              <w:rPr>
                <w:position w:val="0"/>
              </w:rPr>
              <w:t>вращательные движения</w:t>
            </w:r>
            <w:r w:rsidRPr="001B1978">
              <w:rPr>
                <w:position w:val="0"/>
              </w:rPr>
              <w:t xml:space="preserve"> зонд-тампоном по задней стенке носоглотки?</w:t>
            </w:r>
          </w:p>
        </w:tc>
        <w:tc>
          <w:tcPr>
            <w:tcW w:w="452" w:type="pct"/>
            <w:vAlign w:val="center"/>
          </w:tcPr>
          <w:p w14:paraId="1B6AE6DC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452" w:type="pct"/>
            <w:vAlign w:val="center"/>
          </w:tcPr>
          <w:p w14:paraId="6F274A1B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1387" w:type="pct"/>
            <w:vAlign w:val="center"/>
          </w:tcPr>
          <w:p w14:paraId="5152D2E3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</w:tr>
      <w:tr w:rsidR="008621A3" w:rsidRPr="001B1978" w14:paraId="46EC4188" w14:textId="77777777" w:rsidTr="008621A3">
        <w:trPr>
          <w:jc w:val="center"/>
        </w:trPr>
        <w:tc>
          <w:tcPr>
            <w:tcW w:w="366" w:type="pct"/>
            <w:vAlign w:val="center"/>
          </w:tcPr>
          <w:p w14:paraId="78CB6E0A" w14:textId="01AB8BE7" w:rsidR="00EE5C8D" w:rsidRPr="001B1978" w:rsidRDefault="00EE5C8D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1B1978">
              <w:rPr>
                <w:position w:val="0"/>
              </w:rPr>
              <w:t>5</w:t>
            </w:r>
          </w:p>
        </w:tc>
        <w:tc>
          <w:tcPr>
            <w:tcW w:w="2342" w:type="pct"/>
            <w:vAlign w:val="center"/>
          </w:tcPr>
          <w:p w14:paraId="1D57C7AF" w14:textId="46D9BDC0" w:rsidR="00EE5C8D" w:rsidRPr="001B1978" w:rsidRDefault="00467078" w:rsidP="00AD168D">
            <w:pPr>
              <w:spacing w:before="60" w:after="60" w:line="216" w:lineRule="auto"/>
              <w:jc w:val="left"/>
              <w:rPr>
                <w:position w:val="0"/>
              </w:rPr>
            </w:pPr>
            <w:r w:rsidRPr="001B1978">
              <w:rPr>
                <w:position w:val="0"/>
              </w:rPr>
              <w:t>Вынул ли исполнитель зонд-тампон из полости носа?</w:t>
            </w:r>
          </w:p>
        </w:tc>
        <w:tc>
          <w:tcPr>
            <w:tcW w:w="452" w:type="pct"/>
            <w:vAlign w:val="center"/>
          </w:tcPr>
          <w:p w14:paraId="4B943A26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452" w:type="pct"/>
            <w:vAlign w:val="center"/>
          </w:tcPr>
          <w:p w14:paraId="108798C7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  <w:tc>
          <w:tcPr>
            <w:tcW w:w="1387" w:type="pct"/>
            <w:vAlign w:val="center"/>
          </w:tcPr>
          <w:p w14:paraId="3CFCBD05" w14:textId="77777777" w:rsidR="00EE5C8D" w:rsidRPr="001B1978" w:rsidRDefault="00EE5C8D" w:rsidP="00AD168D">
            <w:pPr>
              <w:spacing w:before="60" w:after="60" w:line="216" w:lineRule="auto"/>
              <w:jc w:val="center"/>
              <w:rPr>
                <w:b/>
                <w:bCs/>
                <w:position w:val="0"/>
              </w:rPr>
            </w:pPr>
          </w:p>
        </w:tc>
      </w:tr>
      <w:tr w:rsidR="00BC7184" w:rsidRPr="001B1978" w14:paraId="72CA47E5" w14:textId="77777777" w:rsidTr="008621A3">
        <w:trPr>
          <w:jc w:val="center"/>
        </w:trPr>
        <w:tc>
          <w:tcPr>
            <w:tcW w:w="2709" w:type="pct"/>
            <w:gridSpan w:val="2"/>
          </w:tcPr>
          <w:p w14:paraId="39356E5A" w14:textId="6A0F87B3" w:rsidR="00BC7184" w:rsidRPr="001B1978" w:rsidRDefault="00893A6B" w:rsidP="00A62F7D">
            <w:pPr>
              <w:spacing w:before="0" w:line="240" w:lineRule="auto"/>
              <w:ind w:left="1014" w:hanging="1014"/>
              <w:jc w:val="left"/>
              <w:rPr>
                <w:b/>
                <w:bCs/>
                <w:position w:val="0"/>
                <w:sz w:val="22"/>
                <w:szCs w:val="22"/>
              </w:rPr>
            </w:pPr>
            <w:r w:rsidRPr="001B1978">
              <w:rPr>
                <w:b/>
                <w:position w:val="0"/>
                <w:sz w:val="22"/>
                <w:szCs w:val="22"/>
              </w:rPr>
              <w:t>Часть A: Сумма баллов или число правильных ответов</w:t>
            </w:r>
          </w:p>
        </w:tc>
        <w:tc>
          <w:tcPr>
            <w:tcW w:w="904" w:type="pct"/>
            <w:gridSpan w:val="2"/>
          </w:tcPr>
          <w:p w14:paraId="224F824C" w14:textId="77777777" w:rsidR="00787DA8" w:rsidRPr="001B1978" w:rsidRDefault="00787DA8" w:rsidP="004225E9">
            <w:pPr>
              <w:spacing w:before="0" w:line="240" w:lineRule="auto"/>
              <w:jc w:val="center"/>
              <w:rPr>
                <w:b/>
                <w:position w:val="0"/>
                <w:sz w:val="22"/>
                <w:szCs w:val="22"/>
              </w:rPr>
            </w:pPr>
          </w:p>
          <w:p w14:paraId="49473078" w14:textId="5E8B40C9" w:rsidR="00BC7184" w:rsidRPr="001B1978" w:rsidRDefault="0045493A" w:rsidP="004225E9">
            <w:pPr>
              <w:spacing w:before="0" w:line="240" w:lineRule="auto"/>
              <w:jc w:val="center"/>
              <w:rPr>
                <w:b/>
                <w:bCs/>
                <w:position w:val="0"/>
                <w:sz w:val="22"/>
                <w:szCs w:val="22"/>
              </w:rPr>
            </w:pPr>
            <w:r>
              <w:rPr>
                <w:b/>
                <w:position w:val="0"/>
                <w:sz w:val="22"/>
                <w:szCs w:val="22"/>
              </w:rPr>
              <w:t xml:space="preserve">   </w:t>
            </w:r>
            <w:r w:rsidR="00BC7184" w:rsidRPr="001B1978">
              <w:rPr>
                <w:b/>
                <w:position w:val="0"/>
                <w:sz w:val="22"/>
                <w:szCs w:val="22"/>
              </w:rPr>
              <w:t xml:space="preserve">/ 5 =  </w:t>
            </w:r>
            <w:r w:rsidR="00787DA8" w:rsidRPr="001B1978">
              <w:rPr>
                <w:b/>
                <w:position w:val="0"/>
                <w:sz w:val="22"/>
                <w:szCs w:val="22"/>
                <w:lang w:val="nl-NL"/>
              </w:rPr>
              <w:t xml:space="preserve">   </w:t>
            </w:r>
            <w:r w:rsidR="00BC7184" w:rsidRPr="001B1978">
              <w:rPr>
                <w:b/>
                <w:position w:val="0"/>
                <w:sz w:val="22"/>
                <w:szCs w:val="22"/>
              </w:rPr>
              <w:t xml:space="preserve"> </w:t>
            </w:r>
            <w:r>
              <w:rPr>
                <w:b/>
                <w:position w:val="0"/>
                <w:sz w:val="22"/>
                <w:szCs w:val="22"/>
              </w:rPr>
              <w:t xml:space="preserve">   </w:t>
            </w:r>
            <w:r w:rsidR="00BC7184" w:rsidRPr="001B1978">
              <w:rPr>
                <w:b/>
                <w:position w:val="0"/>
                <w:sz w:val="22"/>
                <w:szCs w:val="22"/>
              </w:rPr>
              <w:t>%</w:t>
            </w:r>
          </w:p>
        </w:tc>
        <w:tc>
          <w:tcPr>
            <w:tcW w:w="1387" w:type="pct"/>
          </w:tcPr>
          <w:p w14:paraId="2E649A09" w14:textId="77777777" w:rsidR="00787DA8" w:rsidRPr="001B1978" w:rsidRDefault="00787DA8" w:rsidP="00893A6B">
            <w:pPr>
              <w:spacing w:before="0" w:line="240" w:lineRule="auto"/>
              <w:jc w:val="center"/>
              <w:rPr>
                <w:position w:val="0"/>
                <w:sz w:val="22"/>
                <w:szCs w:val="22"/>
              </w:rPr>
            </w:pPr>
          </w:p>
          <w:p w14:paraId="4B1B564B" w14:textId="727FDD95" w:rsidR="00BC7184" w:rsidRPr="001B1978" w:rsidRDefault="00893A6B" w:rsidP="00893A6B">
            <w:pPr>
              <w:spacing w:before="0" w:line="240" w:lineRule="auto"/>
              <w:jc w:val="center"/>
              <w:rPr>
                <w:b/>
                <w:bCs/>
                <w:position w:val="0"/>
                <w:sz w:val="22"/>
                <w:szCs w:val="22"/>
              </w:rPr>
            </w:pPr>
            <w:r w:rsidRPr="001B1978">
              <w:rPr>
                <w:position w:val="0"/>
                <w:sz w:val="22"/>
                <w:szCs w:val="22"/>
              </w:rPr>
              <w:t>…………… %</w:t>
            </w:r>
          </w:p>
        </w:tc>
      </w:tr>
    </w:tbl>
    <w:p w14:paraId="244A77CF" w14:textId="77777777" w:rsidR="00686A21" w:rsidRPr="00686A21" w:rsidRDefault="00686A21" w:rsidP="00686A21">
      <w:pPr>
        <w:tabs>
          <w:tab w:val="left" w:pos="360"/>
        </w:tabs>
        <w:spacing w:before="72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686A21">
        <w:rPr>
          <w:rFonts w:eastAsia="Times New Roman"/>
          <w:b/>
          <w:bCs/>
          <w:position w:val="0"/>
          <w:sz w:val="22"/>
          <w:szCs w:val="22"/>
          <w:lang w:eastAsia="en-US"/>
        </w:rPr>
        <w:t>Имя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экзаменатора: _____________________</w:t>
      </w:r>
      <w:r>
        <w:rPr>
          <w:b/>
          <w:bCs/>
          <w:color w:val="000000" w:themeColor="text1"/>
          <w:position w:val="0"/>
          <w:sz w:val="22"/>
          <w:szCs w:val="22"/>
        </w:rPr>
        <w:t>__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            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ab/>
        <w:t>Дата (дд/мм/гг): __ __/__ __/__ __</w:t>
      </w:r>
    </w:p>
    <w:p w14:paraId="258EB53C" w14:textId="77777777" w:rsidR="001E1C4B" w:rsidRPr="001B1978" w:rsidRDefault="001E1C4B">
      <w:pPr>
        <w:spacing w:before="0" w:line="240" w:lineRule="auto"/>
        <w:jc w:val="left"/>
        <w:rPr>
          <w:rFonts w:eastAsia="Times New Roman"/>
          <w:position w:val="0"/>
          <w:sz w:val="22"/>
          <w:szCs w:val="22"/>
          <w:lang w:eastAsia="en-US"/>
        </w:rPr>
      </w:pPr>
      <w:r w:rsidRPr="001B1978">
        <w:rPr>
          <w:rFonts w:eastAsia="Times New Roman"/>
          <w:position w:val="0"/>
          <w:sz w:val="22"/>
          <w:szCs w:val="22"/>
          <w:lang w:eastAsia="en-US"/>
        </w:rPr>
        <w:br w:type="page"/>
      </w:r>
    </w:p>
    <w:p w14:paraId="6C329CCF" w14:textId="42FED5D1" w:rsidR="00EA09BE" w:rsidRPr="005379B0" w:rsidRDefault="00EA09BE" w:rsidP="00EA09BE">
      <w:pPr>
        <w:pStyle w:val="Heading1"/>
        <w:spacing w:before="0" w:after="180" w:line="276" w:lineRule="auto"/>
        <w:jc w:val="left"/>
        <w:rPr>
          <w:rFonts w:eastAsiaTheme="majorEastAsia"/>
          <w:color w:val="009AC9"/>
          <w:position w:val="0"/>
          <w:sz w:val="24"/>
          <w:szCs w:val="24"/>
        </w:rPr>
      </w:pPr>
      <w:r w:rsidRPr="005379B0">
        <w:rPr>
          <w:color w:val="009AC9"/>
          <w:position w:val="0"/>
          <w:sz w:val="36"/>
          <w:szCs w:val="36"/>
        </w:rPr>
        <w:lastRenderedPageBreak/>
        <w:t>Оценка компетенции</w:t>
      </w:r>
      <w:r>
        <w:rPr>
          <w:color w:val="009AC9"/>
          <w:position w:val="0"/>
          <w:sz w:val="32"/>
        </w:rPr>
        <w:br/>
      </w:r>
      <w:r>
        <w:rPr>
          <w:color w:val="009AC9"/>
          <w:position w:val="0"/>
          <w:sz w:val="24"/>
          <w:szCs w:val="24"/>
        </w:rPr>
        <w:t>К</w:t>
      </w:r>
      <w:r w:rsidRPr="005379B0">
        <w:rPr>
          <w:color w:val="009AC9"/>
          <w:position w:val="0"/>
          <w:sz w:val="24"/>
          <w:szCs w:val="24"/>
        </w:rPr>
        <w:t>урс «Диагностический экспресс-тест на антигены вируса SARS-CoV-2»</w:t>
      </w:r>
    </w:p>
    <w:p w14:paraId="51508E70" w14:textId="6CB694C7" w:rsidR="00263A7A" w:rsidRPr="00791063" w:rsidRDefault="001E1C4B" w:rsidP="00AD168D">
      <w:pPr>
        <w:pStyle w:val="Heading2"/>
        <w:rPr>
          <w:rFonts w:eastAsia="Times New Roman"/>
        </w:rPr>
      </w:pPr>
      <w:r w:rsidRPr="00791063">
        <w:rPr>
          <w:lang w:val="nl-NL"/>
        </w:rPr>
        <w:t>B</w:t>
      </w:r>
      <w:r w:rsidRPr="00791063">
        <w:t>.</w:t>
      </w:r>
      <w:r w:rsidRPr="00791063">
        <w:tab/>
      </w:r>
      <w:r w:rsidR="00263A7A" w:rsidRPr="00791063">
        <w:t>Практический тест: Постановка ДЭТ на антигены SARS-CoV-2</w:t>
      </w:r>
      <w:r w:rsidR="0068386B" w:rsidRPr="00791063">
        <w:rPr>
          <w:rStyle w:val="FootnoteReference"/>
          <w:rFonts w:eastAsiaTheme="minorHAnsi"/>
          <w:b w:val="0"/>
          <w:position w:val="0"/>
          <w:lang w:eastAsia="en-US"/>
        </w:rPr>
        <w:footnoteReference w:id="3"/>
      </w:r>
    </w:p>
    <w:p w14:paraId="1A75402C" w14:textId="77777777" w:rsidR="00263A7A" w:rsidRPr="001B1978" w:rsidRDefault="00263A7A" w:rsidP="00AD168D">
      <w:pPr>
        <w:tabs>
          <w:tab w:val="left" w:pos="360"/>
        </w:tabs>
        <w:spacing w:before="120" w:after="120" w:line="240" w:lineRule="auto"/>
        <w:jc w:val="left"/>
        <w:rPr>
          <w:rFonts w:eastAsia="Times New Roman"/>
          <w:b/>
          <w:position w:val="0"/>
          <w:sz w:val="22"/>
          <w:szCs w:val="22"/>
        </w:rPr>
      </w:pPr>
      <w:r w:rsidRPr="001B1978">
        <w:rPr>
          <w:b/>
          <w:position w:val="0"/>
          <w:sz w:val="22"/>
          <w:szCs w:val="22"/>
        </w:rPr>
        <w:t>Инструкция:</w:t>
      </w:r>
    </w:p>
    <w:p w14:paraId="0D7EE91A" w14:textId="47960BD8" w:rsidR="00C66BA6" w:rsidRPr="00AD168D" w:rsidRDefault="00C66BA6" w:rsidP="00FF79C2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AD168D">
        <w:rPr>
          <w:position w:val="0"/>
        </w:rPr>
        <w:t>Наденьте СИЗ.</w:t>
      </w:r>
    </w:p>
    <w:p w14:paraId="1F2B9787" w14:textId="72916FD8" w:rsidR="00263A7A" w:rsidRPr="00AD168D" w:rsidRDefault="00263A7A" w:rsidP="00FF79C2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AD168D">
        <w:rPr>
          <w:position w:val="0"/>
        </w:rPr>
        <w:t>Подготовьте рабочее место.</w:t>
      </w:r>
    </w:p>
    <w:p w14:paraId="6660CAB7" w14:textId="455D9AB4" w:rsidR="00263A7A" w:rsidRPr="00AD168D" w:rsidRDefault="00263A7A" w:rsidP="00FF79C2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AD168D">
        <w:rPr>
          <w:position w:val="0"/>
        </w:rPr>
        <w:t>Проведите тестирование параллельно двух проб в соответствии с кратким руководством или инструкциями по использованию набора для ДЭТ на антигены вируса SARS-CoV-2.</w:t>
      </w:r>
    </w:p>
    <w:p w14:paraId="6BD1ADCC" w14:textId="2B482586" w:rsidR="629C6455" w:rsidRPr="00AD168D" w:rsidRDefault="629C6455" w:rsidP="00FF79C2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AD168D">
        <w:rPr>
          <w:position w:val="0"/>
        </w:rPr>
        <w:t>Снимите СИЗ.</w:t>
      </w:r>
    </w:p>
    <w:p w14:paraId="2A4DC2EC" w14:textId="637E23F1" w:rsidR="00263A7A" w:rsidRPr="00AD168D" w:rsidRDefault="00263A7A" w:rsidP="00FF79C2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AD168D">
        <w:rPr>
          <w:position w:val="0"/>
        </w:rPr>
        <w:t>Исполнитель должен правильно выполнить все задания, перечисленные в контрольном списке, в отношении ОБЕИХ проб. Если это не так, то ответ должен быть «Нет» и в последнем столбце следует дать пояснение.</w:t>
      </w:r>
    </w:p>
    <w:p w14:paraId="043B958E" w14:textId="68DFDCF8" w:rsidR="00263A7A" w:rsidRPr="00AD168D" w:rsidRDefault="00263A7A" w:rsidP="00FF79C2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AD168D">
        <w:rPr>
          <w:position w:val="0"/>
        </w:rPr>
        <w:t>За кажд</w:t>
      </w:r>
      <w:r w:rsidR="0082691C" w:rsidRPr="00AD168D">
        <w:rPr>
          <w:position w:val="0"/>
        </w:rPr>
        <w:t>ое</w:t>
      </w:r>
      <w:r w:rsidRPr="00AD168D">
        <w:rPr>
          <w:position w:val="0"/>
        </w:rPr>
        <w:t xml:space="preserve"> правильно выполненн</w:t>
      </w:r>
      <w:r w:rsidR="0082691C" w:rsidRPr="00AD168D">
        <w:rPr>
          <w:position w:val="0"/>
        </w:rPr>
        <w:t>ое</w:t>
      </w:r>
      <w:r w:rsidRPr="00AD168D">
        <w:rPr>
          <w:position w:val="0"/>
        </w:rPr>
        <w:t xml:space="preserve"> </w:t>
      </w:r>
      <w:r w:rsidR="0082691C" w:rsidRPr="00AD168D">
        <w:rPr>
          <w:position w:val="0"/>
        </w:rPr>
        <w:t>задание</w:t>
      </w:r>
      <w:r w:rsidRPr="00AD168D">
        <w:rPr>
          <w:position w:val="0"/>
        </w:rPr>
        <w:t xml:space="preserve"> исполнитель получает 1 балл.</w:t>
      </w:r>
    </w:p>
    <w:p w14:paraId="1B894678" w14:textId="77777777" w:rsidR="00686A21" w:rsidRPr="00686A21" w:rsidRDefault="00686A21" w:rsidP="00686A21">
      <w:pPr>
        <w:tabs>
          <w:tab w:val="left" w:pos="360"/>
        </w:tabs>
        <w:spacing w:before="24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686A21">
        <w:rPr>
          <w:b/>
          <w:color w:val="000000" w:themeColor="text1"/>
          <w:position w:val="0"/>
          <w:sz w:val="22"/>
          <w:szCs w:val="22"/>
        </w:rPr>
        <w:t xml:space="preserve">Имя исполнителя: _______________________              </w:t>
      </w:r>
      <w:r w:rsidRPr="00686A21">
        <w:rPr>
          <w:b/>
          <w:color w:val="000000" w:themeColor="text1"/>
          <w:position w:val="0"/>
          <w:sz w:val="22"/>
          <w:szCs w:val="22"/>
        </w:rPr>
        <w:tab/>
        <w:t>Дата (дд/мм/гг): __ __/__ __/__ __</w:t>
      </w:r>
    </w:p>
    <w:p w14:paraId="6083E5F1" w14:textId="77777777" w:rsidR="00263A7A" w:rsidRPr="001B1978" w:rsidRDefault="00263A7A">
      <w:pPr>
        <w:spacing w:before="0" w:line="240" w:lineRule="auto"/>
        <w:jc w:val="left"/>
        <w:rPr>
          <w:rFonts w:eastAsiaTheme="minorHAnsi"/>
          <w:b/>
          <w:position w:val="0"/>
          <w:sz w:val="22"/>
          <w:szCs w:val="22"/>
          <w:lang w:eastAsia="en-US"/>
        </w:rPr>
      </w:pPr>
    </w:p>
    <w:p w14:paraId="3F192CBC" w14:textId="396BE561" w:rsidR="00263A7A" w:rsidRPr="001B1978" w:rsidRDefault="00263A7A" w:rsidP="00263A7A">
      <w:p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sz w:val="22"/>
          <w:szCs w:val="22"/>
        </w:rPr>
      </w:pPr>
    </w:p>
    <w:tbl>
      <w:tblPr>
        <w:tblStyle w:val="TableGrid"/>
        <w:tblW w:w="495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96"/>
        <w:gridCol w:w="3848"/>
        <w:gridCol w:w="849"/>
        <w:gridCol w:w="851"/>
        <w:gridCol w:w="2607"/>
      </w:tblGrid>
      <w:tr w:rsidR="00162363" w:rsidRPr="00FF79C2" w14:paraId="54C3A2D7" w14:textId="77777777" w:rsidTr="00162363">
        <w:trPr>
          <w:cantSplit/>
          <w:tblHeader/>
        </w:trPr>
        <w:tc>
          <w:tcPr>
            <w:tcW w:w="592" w:type="pct"/>
            <w:shd w:val="clear" w:color="auto" w:fill="009AC9"/>
            <w:vAlign w:val="center"/>
          </w:tcPr>
          <w:p w14:paraId="43D60E80" w14:textId="77777777" w:rsidR="00263A7A" w:rsidRPr="00FF79C2" w:rsidRDefault="00263A7A" w:rsidP="00FF79C2">
            <w:pPr>
              <w:spacing w:before="0" w:line="240" w:lineRule="auto"/>
              <w:jc w:val="center"/>
              <w:rPr>
                <w:b/>
                <w:color w:val="FFFFFF" w:themeColor="background1"/>
                <w:position w:val="0"/>
                <w:sz w:val="22"/>
                <w:szCs w:val="22"/>
              </w:rPr>
            </w:pPr>
            <w:r w:rsidRPr="00FF79C2">
              <w:rPr>
                <w:b/>
                <w:color w:val="FFFFFF" w:themeColor="background1"/>
                <w:position w:val="0"/>
                <w:sz w:val="22"/>
                <w:szCs w:val="22"/>
              </w:rPr>
              <w:t>№</w:t>
            </w:r>
          </w:p>
        </w:tc>
        <w:tc>
          <w:tcPr>
            <w:tcW w:w="2079" w:type="pct"/>
            <w:shd w:val="clear" w:color="auto" w:fill="009AC9"/>
          </w:tcPr>
          <w:p w14:paraId="05F7150D" w14:textId="77777777" w:rsidR="00263A7A" w:rsidRPr="00FF79C2" w:rsidRDefault="00263A7A" w:rsidP="0068386B">
            <w:pPr>
              <w:spacing w:before="0" w:line="240" w:lineRule="auto"/>
              <w:jc w:val="left"/>
              <w:rPr>
                <w:b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FF79C2">
              <w:rPr>
                <w:b/>
                <w:color w:val="FFFFFF" w:themeColor="background1"/>
                <w:position w:val="0"/>
                <w:sz w:val="22"/>
                <w:szCs w:val="22"/>
              </w:rPr>
              <w:t>Вопрос</w:t>
            </w:r>
          </w:p>
        </w:tc>
        <w:tc>
          <w:tcPr>
            <w:tcW w:w="459" w:type="pct"/>
            <w:shd w:val="clear" w:color="auto" w:fill="009AC9"/>
          </w:tcPr>
          <w:p w14:paraId="72EF5150" w14:textId="77777777" w:rsidR="00263A7A" w:rsidRPr="00FF79C2" w:rsidRDefault="00263A7A" w:rsidP="004225E9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FF79C2">
              <w:rPr>
                <w:b/>
                <w:color w:val="FFFFFF" w:themeColor="background1"/>
                <w:position w:val="0"/>
                <w:sz w:val="22"/>
                <w:szCs w:val="22"/>
              </w:rPr>
              <w:t>Да</w:t>
            </w:r>
          </w:p>
        </w:tc>
        <w:tc>
          <w:tcPr>
            <w:tcW w:w="460" w:type="pct"/>
            <w:shd w:val="clear" w:color="auto" w:fill="009AC9"/>
          </w:tcPr>
          <w:p w14:paraId="620F4FBD" w14:textId="77777777" w:rsidR="00263A7A" w:rsidRPr="00FF79C2" w:rsidRDefault="00263A7A" w:rsidP="004225E9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FF79C2">
              <w:rPr>
                <w:b/>
                <w:color w:val="FFFFFF" w:themeColor="background1"/>
                <w:position w:val="0"/>
                <w:sz w:val="22"/>
                <w:szCs w:val="22"/>
              </w:rPr>
              <w:t>Нет</w:t>
            </w:r>
          </w:p>
        </w:tc>
        <w:tc>
          <w:tcPr>
            <w:tcW w:w="1410" w:type="pct"/>
            <w:shd w:val="clear" w:color="auto" w:fill="009AC9"/>
          </w:tcPr>
          <w:p w14:paraId="0072F23C" w14:textId="77777777" w:rsidR="00263A7A" w:rsidRPr="00FF79C2" w:rsidRDefault="00263A7A" w:rsidP="004225E9">
            <w:pPr>
              <w:spacing w:before="0" w:line="240" w:lineRule="auto"/>
              <w:rPr>
                <w:b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FF79C2">
              <w:rPr>
                <w:b/>
                <w:color w:val="FFFFFF" w:themeColor="background1"/>
                <w:position w:val="0"/>
                <w:sz w:val="22"/>
                <w:szCs w:val="22"/>
              </w:rPr>
              <w:t>Комментарии</w:t>
            </w:r>
          </w:p>
        </w:tc>
      </w:tr>
      <w:tr w:rsidR="00162363" w:rsidRPr="00FF79C2" w14:paraId="5D10E957" w14:textId="77777777" w:rsidTr="00162363">
        <w:trPr>
          <w:cantSplit/>
        </w:trPr>
        <w:tc>
          <w:tcPr>
            <w:tcW w:w="592" w:type="pct"/>
            <w:vAlign w:val="center"/>
          </w:tcPr>
          <w:p w14:paraId="704AF10A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1</w:t>
            </w:r>
          </w:p>
        </w:tc>
        <w:tc>
          <w:tcPr>
            <w:tcW w:w="2079" w:type="pct"/>
          </w:tcPr>
          <w:p w14:paraId="060DF742" w14:textId="77777777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 xml:space="preserve">Пользуется ли исполнитель во время тестирования надлежащими СИЗ? </w:t>
            </w:r>
          </w:p>
        </w:tc>
        <w:tc>
          <w:tcPr>
            <w:tcW w:w="459" w:type="pct"/>
          </w:tcPr>
          <w:p w14:paraId="60D364BC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</w:tcPr>
          <w:p w14:paraId="28CC5E42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</w:tcPr>
          <w:p w14:paraId="4348DB46" w14:textId="1BB2071F" w:rsidR="00263A7A" w:rsidRPr="00FF79C2" w:rsidRDefault="006C7731" w:rsidP="0045493A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(См. раздел А, вопрос 1)</w:t>
            </w:r>
          </w:p>
        </w:tc>
      </w:tr>
      <w:tr w:rsidR="00162363" w:rsidRPr="00FF79C2" w14:paraId="5855FBB9" w14:textId="77777777" w:rsidTr="00162363">
        <w:trPr>
          <w:cantSplit/>
        </w:trPr>
        <w:tc>
          <w:tcPr>
            <w:tcW w:w="592" w:type="pct"/>
            <w:vAlign w:val="center"/>
          </w:tcPr>
          <w:p w14:paraId="6CD4916F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2</w:t>
            </w:r>
          </w:p>
        </w:tc>
        <w:tc>
          <w:tcPr>
            <w:tcW w:w="2079" w:type="pct"/>
          </w:tcPr>
          <w:p w14:paraId="31DC3F91" w14:textId="26BB1337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Внимательно ли прочитал исполнитель инструкции по использованию набора для ДЭТ на антигены SARS-CoV-2?</w:t>
            </w:r>
          </w:p>
        </w:tc>
        <w:tc>
          <w:tcPr>
            <w:tcW w:w="459" w:type="pct"/>
            <w:vAlign w:val="center"/>
          </w:tcPr>
          <w:p w14:paraId="697F7B69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5AAE4DE6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6BEF59D4" w14:textId="77777777" w:rsidR="00263A7A" w:rsidRPr="00AD168D" w:rsidRDefault="00263A7A" w:rsidP="00AD168D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593C3954" w14:textId="77777777" w:rsidTr="00162363">
        <w:trPr>
          <w:cantSplit/>
        </w:trPr>
        <w:tc>
          <w:tcPr>
            <w:tcW w:w="592" w:type="pct"/>
            <w:vAlign w:val="center"/>
          </w:tcPr>
          <w:p w14:paraId="75A6BCA6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3</w:t>
            </w:r>
          </w:p>
        </w:tc>
        <w:tc>
          <w:tcPr>
            <w:tcW w:w="2079" w:type="pct"/>
          </w:tcPr>
          <w:p w14:paraId="18A02158" w14:textId="423DBEF3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Приготовил ли исполнитель все материалы, необходимые для постановки теста?</w:t>
            </w:r>
          </w:p>
        </w:tc>
        <w:tc>
          <w:tcPr>
            <w:tcW w:w="459" w:type="pct"/>
            <w:vAlign w:val="center"/>
          </w:tcPr>
          <w:p w14:paraId="522BFC51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7C7B96F9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2C5BCFB6" w14:textId="77777777" w:rsidR="00263A7A" w:rsidRPr="00AD168D" w:rsidRDefault="00263A7A" w:rsidP="00AD168D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50FACD8D" w14:textId="77777777" w:rsidTr="00162363">
        <w:trPr>
          <w:cantSplit/>
        </w:trPr>
        <w:tc>
          <w:tcPr>
            <w:tcW w:w="592" w:type="pct"/>
            <w:vAlign w:val="center"/>
          </w:tcPr>
          <w:p w14:paraId="76703EE7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4</w:t>
            </w:r>
          </w:p>
        </w:tc>
        <w:tc>
          <w:tcPr>
            <w:tcW w:w="2079" w:type="pct"/>
          </w:tcPr>
          <w:p w14:paraId="4B2A19A1" w14:textId="69C47048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Правильно ли организовал исполнитель своё рабочее место?</w:t>
            </w:r>
          </w:p>
        </w:tc>
        <w:tc>
          <w:tcPr>
            <w:tcW w:w="459" w:type="pct"/>
            <w:vAlign w:val="center"/>
          </w:tcPr>
          <w:p w14:paraId="29261D1E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3637C364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144FB5B6" w14:textId="77777777" w:rsidR="00263A7A" w:rsidRPr="00AD168D" w:rsidRDefault="00263A7A" w:rsidP="00AD168D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0064A82C" w14:textId="77777777" w:rsidTr="00162363">
        <w:trPr>
          <w:cantSplit/>
        </w:trPr>
        <w:tc>
          <w:tcPr>
            <w:tcW w:w="592" w:type="pct"/>
            <w:vAlign w:val="center"/>
          </w:tcPr>
          <w:p w14:paraId="40AC6A2C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5</w:t>
            </w:r>
          </w:p>
        </w:tc>
        <w:tc>
          <w:tcPr>
            <w:tcW w:w="2079" w:type="pct"/>
          </w:tcPr>
          <w:p w14:paraId="3171EC8E" w14:textId="23B68141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Проверил ли исполнитель дату истечения срока годности набора для ДЭТ на антигены SARS-CoV-2?</w:t>
            </w:r>
          </w:p>
        </w:tc>
        <w:tc>
          <w:tcPr>
            <w:tcW w:w="459" w:type="pct"/>
            <w:vAlign w:val="center"/>
          </w:tcPr>
          <w:p w14:paraId="7A8CE3DE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0A0EA527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6EE2730D" w14:textId="77777777" w:rsidR="00263A7A" w:rsidRPr="00AD168D" w:rsidRDefault="00263A7A" w:rsidP="00AD168D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18AD8888" w14:textId="77777777" w:rsidTr="00162363">
        <w:trPr>
          <w:cantSplit/>
        </w:trPr>
        <w:tc>
          <w:tcPr>
            <w:tcW w:w="592" w:type="pct"/>
            <w:vAlign w:val="center"/>
          </w:tcPr>
          <w:p w14:paraId="30944992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6</w:t>
            </w:r>
          </w:p>
        </w:tc>
        <w:tc>
          <w:tcPr>
            <w:tcW w:w="2079" w:type="pct"/>
          </w:tcPr>
          <w:p w14:paraId="43D7389D" w14:textId="244CCF02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 xml:space="preserve">Проверил ли исполнитель, что тестовое устройство и </w:t>
            </w:r>
            <w:r w:rsidR="0046604A" w:rsidRPr="00FF79C2">
              <w:rPr>
                <w:position w:val="0"/>
              </w:rPr>
              <w:t>пакетик с влагопоглощающим адсорбентом</w:t>
            </w:r>
            <w:r w:rsidRPr="00FF79C2">
              <w:rPr>
                <w:position w:val="0"/>
              </w:rPr>
              <w:t xml:space="preserve"> внутри упаковки из фольги были не поврежд</w:t>
            </w:r>
            <w:r w:rsidR="001B1978" w:rsidRPr="00FF79C2">
              <w:rPr>
                <w:position w:val="0"/>
              </w:rPr>
              <w:t>е</w:t>
            </w:r>
            <w:r w:rsidRPr="00FF79C2">
              <w:rPr>
                <w:position w:val="0"/>
              </w:rPr>
              <w:t xml:space="preserve">ны и </w:t>
            </w:r>
            <w:r w:rsidR="00AD168D" w:rsidRPr="00FF79C2">
              <w:rPr>
                <w:position w:val="0"/>
              </w:rPr>
              <w:t xml:space="preserve">тестовое устройство </w:t>
            </w:r>
            <w:r w:rsidR="00AD168D">
              <w:rPr>
                <w:position w:val="0"/>
              </w:rPr>
              <w:t>пригодно</w:t>
            </w:r>
            <w:r w:rsidRPr="00FF79C2">
              <w:rPr>
                <w:position w:val="0"/>
              </w:rPr>
              <w:t xml:space="preserve"> к употреблению?</w:t>
            </w:r>
          </w:p>
        </w:tc>
        <w:tc>
          <w:tcPr>
            <w:tcW w:w="459" w:type="pct"/>
            <w:vAlign w:val="center"/>
          </w:tcPr>
          <w:p w14:paraId="32A3A758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4B57994F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7AA14A55" w14:textId="77777777" w:rsidR="00263A7A" w:rsidRPr="00AD168D" w:rsidRDefault="00263A7A" w:rsidP="00AD168D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6158389E" w14:textId="77777777" w:rsidTr="00162363">
        <w:trPr>
          <w:cantSplit/>
        </w:trPr>
        <w:tc>
          <w:tcPr>
            <w:tcW w:w="592" w:type="pct"/>
            <w:vAlign w:val="center"/>
          </w:tcPr>
          <w:p w14:paraId="545B8160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7</w:t>
            </w:r>
          </w:p>
        </w:tc>
        <w:tc>
          <w:tcPr>
            <w:tcW w:w="2079" w:type="pct"/>
          </w:tcPr>
          <w:p w14:paraId="557F3403" w14:textId="59210E15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Поместил ли исполнитель зонд</w:t>
            </w:r>
            <w:r w:rsidR="008621A3">
              <w:rPr>
                <w:position w:val="0"/>
              </w:rPr>
              <w:t>-тампон</w:t>
            </w:r>
            <w:r w:rsidRPr="00FF79C2">
              <w:rPr>
                <w:position w:val="0"/>
              </w:rPr>
              <w:t xml:space="preserve"> в пробирку с буфером для экстракции и повращал ли </w:t>
            </w:r>
            <w:r w:rsidR="008621A3">
              <w:rPr>
                <w:position w:val="0"/>
              </w:rPr>
              <w:t>зонд-</w:t>
            </w:r>
            <w:r w:rsidRPr="00FF79C2">
              <w:rPr>
                <w:position w:val="0"/>
              </w:rPr>
              <w:t>тампон в буфере, сдавливая в то же время пробирку?</w:t>
            </w:r>
          </w:p>
        </w:tc>
        <w:tc>
          <w:tcPr>
            <w:tcW w:w="459" w:type="pct"/>
            <w:vAlign w:val="center"/>
          </w:tcPr>
          <w:p w14:paraId="0BFB45C3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41B0082E" w14:textId="77777777" w:rsidR="00263A7A" w:rsidRPr="00AD168D" w:rsidRDefault="00263A7A" w:rsidP="00AD168D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1936AB59" w14:textId="77777777" w:rsidR="00263A7A" w:rsidRPr="00AD168D" w:rsidRDefault="00263A7A" w:rsidP="00AD168D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683C9520" w14:textId="77777777" w:rsidTr="00162363">
        <w:trPr>
          <w:cantSplit/>
        </w:trPr>
        <w:tc>
          <w:tcPr>
            <w:tcW w:w="592" w:type="pct"/>
            <w:vAlign w:val="center"/>
          </w:tcPr>
          <w:p w14:paraId="1080E396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lastRenderedPageBreak/>
              <w:t>8</w:t>
            </w:r>
          </w:p>
        </w:tc>
        <w:tc>
          <w:tcPr>
            <w:tcW w:w="2079" w:type="pct"/>
          </w:tcPr>
          <w:p w14:paraId="3BA7B155" w14:textId="77777777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Когда исполнитель вынимал зонд-тампон из пробирки, сдавливал ли он пробирку, чтобы отжать жидкость из тампона?</w:t>
            </w:r>
          </w:p>
        </w:tc>
        <w:tc>
          <w:tcPr>
            <w:tcW w:w="459" w:type="pct"/>
            <w:vAlign w:val="center"/>
          </w:tcPr>
          <w:p w14:paraId="2B4ADA6E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71AA6B8D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31ECE5E7" w14:textId="77777777" w:rsidR="00263A7A" w:rsidRPr="008621A3" w:rsidRDefault="00263A7A" w:rsidP="008621A3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73B6CAED" w14:textId="77777777" w:rsidTr="00162363">
        <w:trPr>
          <w:cantSplit/>
        </w:trPr>
        <w:tc>
          <w:tcPr>
            <w:tcW w:w="592" w:type="pct"/>
            <w:vAlign w:val="center"/>
          </w:tcPr>
          <w:p w14:paraId="7731CE07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9</w:t>
            </w:r>
          </w:p>
        </w:tc>
        <w:tc>
          <w:tcPr>
            <w:tcW w:w="2079" w:type="pct"/>
          </w:tcPr>
          <w:p w14:paraId="4CB9E7D7" w14:textId="77777777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Плотно ли закрыл исполнитель пробирку крышкой-капельницей?</w:t>
            </w:r>
          </w:p>
        </w:tc>
        <w:tc>
          <w:tcPr>
            <w:tcW w:w="459" w:type="pct"/>
            <w:vAlign w:val="center"/>
          </w:tcPr>
          <w:p w14:paraId="13000258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02669847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34EC9903" w14:textId="77777777" w:rsidR="00263A7A" w:rsidRPr="008621A3" w:rsidRDefault="00263A7A" w:rsidP="008621A3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5EE7F415" w14:textId="77777777" w:rsidTr="00162363">
        <w:trPr>
          <w:cantSplit/>
        </w:trPr>
        <w:tc>
          <w:tcPr>
            <w:tcW w:w="592" w:type="pct"/>
            <w:vAlign w:val="center"/>
          </w:tcPr>
          <w:p w14:paraId="4693D7D7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10</w:t>
            </w:r>
          </w:p>
        </w:tc>
        <w:tc>
          <w:tcPr>
            <w:tcW w:w="2079" w:type="pct"/>
          </w:tcPr>
          <w:p w14:paraId="30CC22C1" w14:textId="3FEBD347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Добавил ли исполнитель правильное число капель экстрагированного образца в лунку для образца на тестовом устройстве?</w:t>
            </w:r>
          </w:p>
        </w:tc>
        <w:tc>
          <w:tcPr>
            <w:tcW w:w="459" w:type="pct"/>
            <w:vAlign w:val="center"/>
          </w:tcPr>
          <w:p w14:paraId="225E232D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10783FC1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703290BF" w14:textId="77777777" w:rsidR="00263A7A" w:rsidRPr="008621A3" w:rsidRDefault="00263A7A" w:rsidP="008621A3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51DA6A2A" w14:textId="77777777" w:rsidTr="00162363">
        <w:trPr>
          <w:cantSplit/>
        </w:trPr>
        <w:tc>
          <w:tcPr>
            <w:tcW w:w="592" w:type="pct"/>
            <w:vAlign w:val="center"/>
          </w:tcPr>
          <w:p w14:paraId="038BBDD9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11</w:t>
            </w:r>
          </w:p>
        </w:tc>
        <w:tc>
          <w:tcPr>
            <w:tcW w:w="2079" w:type="pct"/>
          </w:tcPr>
          <w:p w14:paraId="22FED6BF" w14:textId="2086296B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Считал ли исполнитель результаты ДЭТ через правильный интервал времени?</w:t>
            </w:r>
          </w:p>
        </w:tc>
        <w:tc>
          <w:tcPr>
            <w:tcW w:w="459" w:type="pct"/>
            <w:vAlign w:val="center"/>
          </w:tcPr>
          <w:p w14:paraId="2581179C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64737451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3C422D8E" w14:textId="77777777" w:rsidR="00263A7A" w:rsidRPr="008621A3" w:rsidRDefault="00263A7A" w:rsidP="008621A3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4FABAB72" w14:textId="77777777" w:rsidTr="00162363">
        <w:trPr>
          <w:cantSplit/>
        </w:trPr>
        <w:tc>
          <w:tcPr>
            <w:tcW w:w="592" w:type="pct"/>
            <w:vAlign w:val="center"/>
          </w:tcPr>
          <w:p w14:paraId="4327B555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12</w:t>
            </w:r>
          </w:p>
        </w:tc>
        <w:tc>
          <w:tcPr>
            <w:tcW w:w="2079" w:type="pct"/>
          </w:tcPr>
          <w:p w14:paraId="6564632E" w14:textId="30DDFD23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Правильно ли проинте</w:t>
            </w:r>
            <w:r w:rsidR="00ED0BB9" w:rsidRPr="00FF79C2">
              <w:rPr>
                <w:position w:val="0"/>
              </w:rPr>
              <w:t>р</w:t>
            </w:r>
            <w:r w:rsidRPr="00FF79C2">
              <w:rPr>
                <w:position w:val="0"/>
              </w:rPr>
              <w:t>претировал исполнитель результаты ДЭТ на антигены SARS-CoV-2?</w:t>
            </w:r>
          </w:p>
        </w:tc>
        <w:tc>
          <w:tcPr>
            <w:tcW w:w="459" w:type="pct"/>
            <w:vAlign w:val="center"/>
          </w:tcPr>
          <w:p w14:paraId="573DCBBA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78BD8D9C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1AEEA138" w14:textId="77777777" w:rsidR="00263A7A" w:rsidRPr="008621A3" w:rsidRDefault="00263A7A" w:rsidP="008621A3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3813DF66" w14:textId="77777777" w:rsidTr="00162363">
        <w:trPr>
          <w:cantSplit/>
        </w:trPr>
        <w:tc>
          <w:tcPr>
            <w:tcW w:w="592" w:type="pct"/>
            <w:vAlign w:val="center"/>
          </w:tcPr>
          <w:p w14:paraId="07DD26E9" w14:textId="77777777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13</w:t>
            </w:r>
          </w:p>
        </w:tc>
        <w:tc>
          <w:tcPr>
            <w:tcW w:w="2079" w:type="pct"/>
          </w:tcPr>
          <w:p w14:paraId="4A2A5ABD" w14:textId="0365224E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Записал ли исполнитель результаты теста в журнал регистрации ДЭТ на антигены SARS-CoV-2?</w:t>
            </w:r>
          </w:p>
        </w:tc>
        <w:tc>
          <w:tcPr>
            <w:tcW w:w="459" w:type="pct"/>
            <w:vAlign w:val="center"/>
          </w:tcPr>
          <w:p w14:paraId="55E7D0F0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39475D95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01DDE12B" w14:textId="77777777" w:rsidR="00263A7A" w:rsidRPr="008621A3" w:rsidRDefault="00263A7A" w:rsidP="008621A3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4690D0A0" w14:textId="77777777" w:rsidTr="00162363">
        <w:trPr>
          <w:cantSplit/>
        </w:trPr>
        <w:tc>
          <w:tcPr>
            <w:tcW w:w="592" w:type="pct"/>
            <w:vAlign w:val="center"/>
          </w:tcPr>
          <w:p w14:paraId="68455B80" w14:textId="46D0C87D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14</w:t>
            </w:r>
          </w:p>
        </w:tc>
        <w:tc>
          <w:tcPr>
            <w:tcW w:w="2079" w:type="pct"/>
          </w:tcPr>
          <w:p w14:paraId="47D42CD8" w14:textId="772BECC4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Собрал ли исполнитель все отходы (использованные наборы, пробирку с буфером для экстракции, зонд и бумажную подставку-штатив) в пакет для удаления опасных биологических отходов?</w:t>
            </w:r>
          </w:p>
        </w:tc>
        <w:tc>
          <w:tcPr>
            <w:tcW w:w="459" w:type="pct"/>
            <w:vAlign w:val="center"/>
          </w:tcPr>
          <w:p w14:paraId="31C93129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0E6FD1CE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72D0927E" w14:textId="77777777" w:rsidR="00263A7A" w:rsidRPr="008621A3" w:rsidRDefault="00263A7A" w:rsidP="008621A3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23142AFD" w14:textId="77777777" w:rsidTr="00162363">
        <w:trPr>
          <w:cantSplit/>
        </w:trPr>
        <w:tc>
          <w:tcPr>
            <w:tcW w:w="592" w:type="pct"/>
            <w:vAlign w:val="center"/>
          </w:tcPr>
          <w:p w14:paraId="3CA076D9" w14:textId="1CE07F4D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15</w:t>
            </w:r>
          </w:p>
        </w:tc>
        <w:tc>
          <w:tcPr>
            <w:tcW w:w="2079" w:type="pct"/>
          </w:tcPr>
          <w:p w14:paraId="72FC2BCF" w14:textId="35B56E63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Снял ли исполнитель халат и перчатки, перед тем как покинуть рабочее место?</w:t>
            </w:r>
          </w:p>
        </w:tc>
        <w:tc>
          <w:tcPr>
            <w:tcW w:w="459" w:type="pct"/>
            <w:vAlign w:val="center"/>
          </w:tcPr>
          <w:p w14:paraId="4F29A141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0B1C1A9A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50352D35" w14:textId="77777777" w:rsidR="00263A7A" w:rsidRPr="008621A3" w:rsidRDefault="00263A7A" w:rsidP="008621A3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120B1CCD" w14:textId="77777777" w:rsidTr="00162363">
        <w:trPr>
          <w:cantSplit/>
        </w:trPr>
        <w:tc>
          <w:tcPr>
            <w:tcW w:w="592" w:type="pct"/>
            <w:vAlign w:val="center"/>
          </w:tcPr>
          <w:p w14:paraId="57C1F27E" w14:textId="39FD8B0D" w:rsidR="00263A7A" w:rsidRPr="00FF79C2" w:rsidRDefault="00263A7A" w:rsidP="00FF79C2">
            <w:pPr>
              <w:spacing w:before="60" w:after="60" w:line="216" w:lineRule="auto"/>
              <w:jc w:val="center"/>
              <w:rPr>
                <w:position w:val="0"/>
              </w:rPr>
            </w:pPr>
            <w:r w:rsidRPr="00FF79C2">
              <w:rPr>
                <w:position w:val="0"/>
              </w:rPr>
              <w:t>16</w:t>
            </w:r>
          </w:p>
        </w:tc>
        <w:tc>
          <w:tcPr>
            <w:tcW w:w="2079" w:type="pct"/>
          </w:tcPr>
          <w:p w14:paraId="4680A9A9" w14:textId="0C588C68" w:rsidR="00263A7A" w:rsidRPr="00FF79C2" w:rsidRDefault="00263A7A" w:rsidP="00FF79C2">
            <w:pPr>
              <w:spacing w:before="60" w:after="60" w:line="216" w:lineRule="auto"/>
              <w:jc w:val="left"/>
              <w:rPr>
                <w:position w:val="0"/>
              </w:rPr>
            </w:pPr>
            <w:r w:rsidRPr="00FF79C2">
              <w:rPr>
                <w:position w:val="0"/>
              </w:rPr>
              <w:t>Выполнил ли исполнитель надлежащую гигиеническую обработку рук после завершения тестирования?</w:t>
            </w:r>
          </w:p>
        </w:tc>
        <w:tc>
          <w:tcPr>
            <w:tcW w:w="459" w:type="pct"/>
            <w:vAlign w:val="center"/>
          </w:tcPr>
          <w:p w14:paraId="50F982B9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460" w:type="pct"/>
            <w:vAlign w:val="center"/>
          </w:tcPr>
          <w:p w14:paraId="0F18D43E" w14:textId="77777777" w:rsidR="00263A7A" w:rsidRPr="008621A3" w:rsidRDefault="00263A7A" w:rsidP="008621A3">
            <w:pPr>
              <w:spacing w:before="60" w:after="60" w:line="216" w:lineRule="auto"/>
              <w:jc w:val="center"/>
              <w:rPr>
                <w:position w:val="0"/>
              </w:rPr>
            </w:pPr>
          </w:p>
        </w:tc>
        <w:tc>
          <w:tcPr>
            <w:tcW w:w="1410" w:type="pct"/>
            <w:vAlign w:val="center"/>
          </w:tcPr>
          <w:p w14:paraId="46930A9E" w14:textId="77777777" w:rsidR="00263A7A" w:rsidRPr="008621A3" w:rsidRDefault="00263A7A" w:rsidP="008621A3">
            <w:pPr>
              <w:spacing w:before="0" w:line="240" w:lineRule="auto"/>
              <w:jc w:val="center"/>
              <w:rPr>
                <w:position w:val="0"/>
              </w:rPr>
            </w:pPr>
          </w:p>
        </w:tc>
      </w:tr>
      <w:tr w:rsidR="00162363" w:rsidRPr="00FF79C2" w14:paraId="0ADCDD40" w14:textId="77777777" w:rsidTr="00162363">
        <w:trPr>
          <w:cantSplit/>
        </w:trPr>
        <w:tc>
          <w:tcPr>
            <w:tcW w:w="2672" w:type="pct"/>
            <w:gridSpan w:val="2"/>
            <w:vAlign w:val="center"/>
          </w:tcPr>
          <w:p w14:paraId="4F5CB04D" w14:textId="3C0F2D5A" w:rsidR="00263A7A" w:rsidRPr="00FF79C2" w:rsidRDefault="00263A7A" w:rsidP="001B1978">
            <w:pPr>
              <w:spacing w:before="0" w:line="240" w:lineRule="auto"/>
              <w:ind w:left="903" w:hanging="903"/>
              <w:jc w:val="left"/>
              <w:rPr>
                <w:b/>
                <w:bCs/>
                <w:position w:val="0"/>
                <w:sz w:val="22"/>
                <w:szCs w:val="22"/>
              </w:rPr>
            </w:pPr>
            <w:r w:rsidRPr="00FF79C2">
              <w:rPr>
                <w:b/>
                <w:position w:val="0"/>
                <w:sz w:val="22"/>
                <w:szCs w:val="22"/>
              </w:rPr>
              <w:t>Часть B: Сумма баллов или число правильных ответов</w:t>
            </w:r>
          </w:p>
        </w:tc>
        <w:tc>
          <w:tcPr>
            <w:tcW w:w="919" w:type="pct"/>
            <w:gridSpan w:val="2"/>
          </w:tcPr>
          <w:p w14:paraId="3A4BA846" w14:textId="77777777" w:rsidR="00FF79C2" w:rsidRDefault="00FF79C2" w:rsidP="004225E9">
            <w:pPr>
              <w:spacing w:before="0" w:line="240" w:lineRule="auto"/>
              <w:jc w:val="center"/>
              <w:rPr>
                <w:b/>
                <w:position w:val="0"/>
                <w:sz w:val="22"/>
                <w:szCs w:val="22"/>
              </w:rPr>
            </w:pPr>
          </w:p>
          <w:p w14:paraId="31E44CEB" w14:textId="55787F4F" w:rsidR="00263A7A" w:rsidRPr="00FF79C2" w:rsidRDefault="00EC03D4" w:rsidP="004225E9">
            <w:pPr>
              <w:spacing w:before="0" w:line="240" w:lineRule="auto"/>
              <w:jc w:val="center"/>
              <w:rPr>
                <w:b/>
                <w:bCs/>
                <w:position w:val="0"/>
                <w:sz w:val="22"/>
                <w:szCs w:val="22"/>
              </w:rPr>
            </w:pPr>
            <w:r>
              <w:rPr>
                <w:b/>
                <w:position w:val="0"/>
                <w:sz w:val="22"/>
                <w:szCs w:val="22"/>
              </w:rPr>
              <w:t xml:space="preserve">   </w:t>
            </w:r>
            <w:r w:rsidR="00263A7A" w:rsidRPr="00FF79C2">
              <w:rPr>
                <w:b/>
                <w:position w:val="0"/>
                <w:sz w:val="22"/>
                <w:szCs w:val="22"/>
              </w:rPr>
              <w:t xml:space="preserve">/ 16 =   </w:t>
            </w:r>
            <w:r>
              <w:rPr>
                <w:b/>
                <w:position w:val="0"/>
                <w:sz w:val="22"/>
                <w:szCs w:val="22"/>
              </w:rPr>
              <w:t xml:space="preserve">   </w:t>
            </w:r>
            <w:r w:rsidR="00263A7A" w:rsidRPr="00FF79C2">
              <w:rPr>
                <w:b/>
                <w:position w:val="0"/>
                <w:sz w:val="22"/>
                <w:szCs w:val="22"/>
              </w:rPr>
              <w:t xml:space="preserve"> %</w:t>
            </w:r>
          </w:p>
        </w:tc>
        <w:tc>
          <w:tcPr>
            <w:tcW w:w="1410" w:type="pct"/>
          </w:tcPr>
          <w:p w14:paraId="63A277F3" w14:textId="77777777" w:rsidR="00FF79C2" w:rsidRDefault="00FF79C2" w:rsidP="004225E9">
            <w:pPr>
              <w:spacing w:before="0" w:line="240" w:lineRule="auto"/>
              <w:jc w:val="center"/>
              <w:rPr>
                <w:position w:val="0"/>
                <w:sz w:val="22"/>
                <w:szCs w:val="22"/>
              </w:rPr>
            </w:pPr>
          </w:p>
          <w:p w14:paraId="1E67B022" w14:textId="03836ABD" w:rsidR="00263A7A" w:rsidRPr="00FF79C2" w:rsidRDefault="00263A7A" w:rsidP="004225E9">
            <w:pPr>
              <w:spacing w:before="0" w:line="240" w:lineRule="auto"/>
              <w:jc w:val="center"/>
              <w:rPr>
                <w:b/>
                <w:bCs/>
                <w:position w:val="0"/>
                <w:sz w:val="22"/>
                <w:szCs w:val="22"/>
              </w:rPr>
            </w:pPr>
            <w:r w:rsidRPr="00FF79C2">
              <w:rPr>
                <w:position w:val="0"/>
                <w:sz w:val="22"/>
                <w:szCs w:val="22"/>
              </w:rPr>
              <w:t>…………… %</w:t>
            </w:r>
          </w:p>
        </w:tc>
      </w:tr>
    </w:tbl>
    <w:p w14:paraId="559A876E" w14:textId="77777777" w:rsidR="00686A21" w:rsidRPr="00686A21" w:rsidRDefault="00686A21" w:rsidP="00686A21">
      <w:pPr>
        <w:tabs>
          <w:tab w:val="left" w:pos="360"/>
        </w:tabs>
        <w:spacing w:before="72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686A21">
        <w:rPr>
          <w:rFonts w:eastAsia="Times New Roman"/>
          <w:b/>
          <w:bCs/>
          <w:position w:val="0"/>
          <w:sz w:val="22"/>
          <w:szCs w:val="22"/>
          <w:lang w:eastAsia="en-US"/>
        </w:rPr>
        <w:t>Имя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экзаменатора: _____________________</w:t>
      </w:r>
      <w:r>
        <w:rPr>
          <w:b/>
          <w:bCs/>
          <w:color w:val="000000" w:themeColor="text1"/>
          <w:position w:val="0"/>
          <w:sz w:val="22"/>
          <w:szCs w:val="22"/>
        </w:rPr>
        <w:t>__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            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ab/>
        <w:t>Дата (дд/мм/гг): __ __/__ __/__ __</w:t>
      </w:r>
    </w:p>
    <w:p w14:paraId="1C3E3F33" w14:textId="419732C7" w:rsidR="00A36D1E" w:rsidRPr="001B1978" w:rsidRDefault="00A36D1E">
      <w:pPr>
        <w:spacing w:before="0" w:line="240" w:lineRule="auto"/>
        <w:jc w:val="left"/>
        <w:rPr>
          <w:rFonts w:eastAsiaTheme="minorHAnsi"/>
          <w:b/>
          <w:position w:val="0"/>
          <w:sz w:val="22"/>
          <w:szCs w:val="22"/>
        </w:rPr>
      </w:pPr>
      <w:r w:rsidRPr="001B1978">
        <w:rPr>
          <w:position w:val="0"/>
          <w:sz w:val="22"/>
          <w:szCs w:val="22"/>
        </w:rPr>
        <w:br w:type="page"/>
      </w:r>
    </w:p>
    <w:p w14:paraId="6408BF75" w14:textId="77777777" w:rsidR="00EA09BE" w:rsidRPr="005379B0" w:rsidRDefault="00EA09BE" w:rsidP="00EA09BE">
      <w:pPr>
        <w:pStyle w:val="Heading1"/>
        <w:spacing w:before="0" w:after="180" w:line="276" w:lineRule="auto"/>
        <w:jc w:val="left"/>
        <w:rPr>
          <w:rFonts w:eastAsiaTheme="majorEastAsia"/>
          <w:color w:val="009AC9"/>
          <w:position w:val="0"/>
          <w:sz w:val="24"/>
          <w:szCs w:val="24"/>
        </w:rPr>
      </w:pPr>
      <w:r w:rsidRPr="005379B0">
        <w:rPr>
          <w:color w:val="009AC9"/>
          <w:position w:val="0"/>
          <w:sz w:val="36"/>
          <w:szCs w:val="36"/>
        </w:rPr>
        <w:lastRenderedPageBreak/>
        <w:t>Оценка компетенции</w:t>
      </w:r>
      <w:r w:rsidRPr="001B1978">
        <w:rPr>
          <w:color w:val="009AC9"/>
          <w:position w:val="0"/>
          <w:sz w:val="32"/>
        </w:rPr>
        <w:t xml:space="preserve"> </w:t>
      </w:r>
      <w:r>
        <w:rPr>
          <w:color w:val="009AC9"/>
          <w:position w:val="0"/>
          <w:sz w:val="32"/>
        </w:rPr>
        <w:br/>
      </w:r>
      <w:r>
        <w:rPr>
          <w:color w:val="009AC9"/>
          <w:position w:val="0"/>
          <w:sz w:val="24"/>
          <w:szCs w:val="24"/>
        </w:rPr>
        <w:t>К</w:t>
      </w:r>
      <w:r w:rsidRPr="005379B0">
        <w:rPr>
          <w:color w:val="009AC9"/>
          <w:position w:val="0"/>
          <w:sz w:val="24"/>
          <w:szCs w:val="24"/>
        </w:rPr>
        <w:t>урс «Диагностический экспресс-тест на антигены вируса SARS-CoV-2»</w:t>
      </w:r>
    </w:p>
    <w:p w14:paraId="32FAC299" w14:textId="3EA5C6EB" w:rsidR="007F656D" w:rsidRPr="00791063" w:rsidRDefault="00B853FF" w:rsidP="008621A3">
      <w:pPr>
        <w:pStyle w:val="Heading2"/>
        <w:rPr>
          <w:rFonts w:eastAsiaTheme="minorHAnsi"/>
        </w:rPr>
      </w:pPr>
      <w:r w:rsidRPr="00791063">
        <w:rPr>
          <w:lang w:val="en-US"/>
        </w:rPr>
        <w:t>C</w:t>
      </w:r>
      <w:r w:rsidRPr="00791063">
        <w:t>.</w:t>
      </w:r>
      <w:r w:rsidRPr="00791063">
        <w:tab/>
      </w:r>
      <w:r w:rsidR="00880E9F" w:rsidRPr="00791063">
        <w:t>Теоретический тест</w:t>
      </w:r>
    </w:p>
    <w:p w14:paraId="050ED865" w14:textId="38BC5ADF" w:rsidR="00256EA0" w:rsidRPr="00842F63" w:rsidRDefault="00256EA0" w:rsidP="008621A3">
      <w:pPr>
        <w:tabs>
          <w:tab w:val="left" w:pos="360"/>
        </w:tabs>
        <w:spacing w:before="120" w:after="120" w:line="240" w:lineRule="auto"/>
        <w:jc w:val="left"/>
        <w:rPr>
          <w:rFonts w:eastAsia="Times New Roman"/>
          <w:b/>
          <w:position w:val="0"/>
          <w:sz w:val="22"/>
          <w:szCs w:val="22"/>
        </w:rPr>
      </w:pPr>
      <w:r w:rsidRPr="00842F63">
        <w:rPr>
          <w:b/>
          <w:position w:val="0"/>
          <w:sz w:val="22"/>
          <w:szCs w:val="22"/>
        </w:rPr>
        <w:t>Инструкция:</w:t>
      </w:r>
    </w:p>
    <w:p w14:paraId="43ACB76A" w14:textId="77777777" w:rsidR="00C53086" w:rsidRPr="008621A3" w:rsidRDefault="00256EA0" w:rsidP="00514D76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8621A3">
        <w:rPr>
          <w:position w:val="0"/>
        </w:rPr>
        <w:t>Экзаменатор выдаёт исполнителю листки с вопросами.</w:t>
      </w:r>
    </w:p>
    <w:p w14:paraId="54053639" w14:textId="62B3D74B" w:rsidR="00C53086" w:rsidRPr="008621A3" w:rsidRDefault="00C53086" w:rsidP="00514D76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8621A3">
        <w:rPr>
          <w:position w:val="0"/>
        </w:rPr>
        <w:t>Исполнитель должен ответить на пятнадцать вопросов по материалу курса, выбрав правильный ответ из нескольких предложенных.</w:t>
      </w:r>
    </w:p>
    <w:p w14:paraId="2BE59B5D" w14:textId="34669B98" w:rsidR="00256EA0" w:rsidRPr="008621A3" w:rsidRDefault="00B87935" w:rsidP="00514D76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8621A3">
        <w:rPr>
          <w:position w:val="0"/>
        </w:rPr>
        <w:t>Исполнитель получает 1 балл, если на вопрос дан полный правильный ответ.</w:t>
      </w:r>
    </w:p>
    <w:p w14:paraId="4B1FB7A6" w14:textId="77777777" w:rsidR="00686A21" w:rsidRPr="00686A21" w:rsidRDefault="00686A21" w:rsidP="00686A21">
      <w:pPr>
        <w:tabs>
          <w:tab w:val="left" w:pos="360"/>
        </w:tabs>
        <w:spacing w:before="24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686A21">
        <w:rPr>
          <w:b/>
          <w:color w:val="000000" w:themeColor="text1"/>
          <w:position w:val="0"/>
          <w:sz w:val="22"/>
          <w:szCs w:val="22"/>
        </w:rPr>
        <w:t xml:space="preserve">Имя исполнителя: _______________________              </w:t>
      </w:r>
      <w:r w:rsidRPr="00686A21">
        <w:rPr>
          <w:b/>
          <w:color w:val="000000" w:themeColor="text1"/>
          <w:position w:val="0"/>
          <w:sz w:val="22"/>
          <w:szCs w:val="22"/>
        </w:rPr>
        <w:tab/>
        <w:t>Дата (дд/мм/гг): __ __/__ __/__ __</w:t>
      </w:r>
    </w:p>
    <w:p w14:paraId="0BBC5733" w14:textId="70B1499B" w:rsidR="002C066C" w:rsidRPr="001B1978" w:rsidRDefault="002C066C" w:rsidP="002F05B7">
      <w:pPr>
        <w:tabs>
          <w:tab w:val="left" w:pos="360"/>
        </w:tabs>
        <w:spacing w:before="0" w:line="240" w:lineRule="auto"/>
        <w:jc w:val="left"/>
        <w:rPr>
          <w:rFonts w:eastAsia="Times New Roman"/>
          <w:position w:val="0"/>
          <w:lang w:eastAsia="en-US"/>
        </w:rPr>
      </w:pPr>
    </w:p>
    <w:p w14:paraId="5369F6E6" w14:textId="77777777" w:rsidR="002C066C" w:rsidRPr="001B1978" w:rsidRDefault="002C066C" w:rsidP="00256EA0">
      <w:pPr>
        <w:tabs>
          <w:tab w:val="left" w:pos="360"/>
        </w:tabs>
        <w:spacing w:before="0" w:line="240" w:lineRule="auto"/>
        <w:ind w:left="720"/>
        <w:jc w:val="left"/>
        <w:rPr>
          <w:rFonts w:eastAsia="Times New Roman"/>
          <w:position w:val="0"/>
          <w:lang w:eastAsia="en-US"/>
        </w:rPr>
      </w:pPr>
    </w:p>
    <w:tbl>
      <w:tblPr>
        <w:tblW w:w="930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737"/>
        <w:gridCol w:w="737"/>
        <w:gridCol w:w="2448"/>
      </w:tblGrid>
      <w:tr w:rsidR="00666E5C" w:rsidRPr="00514D76" w14:paraId="2BE4D8B4" w14:textId="77777777" w:rsidTr="00162363">
        <w:trPr>
          <w:cantSplit/>
          <w:trHeight w:val="510"/>
          <w:tblHeader/>
        </w:trPr>
        <w:tc>
          <w:tcPr>
            <w:tcW w:w="5387" w:type="dxa"/>
            <w:shd w:val="clear" w:color="auto" w:fill="009AC9"/>
            <w:tcMar>
              <w:top w:w="28" w:type="dxa"/>
              <w:bottom w:w="28" w:type="dxa"/>
            </w:tcMar>
            <w:vAlign w:val="center"/>
          </w:tcPr>
          <w:p w14:paraId="2331B850" w14:textId="45327AC3" w:rsidR="002C066C" w:rsidRPr="00514D76" w:rsidRDefault="0068386B" w:rsidP="00FE5D66">
            <w:pPr>
              <w:spacing w:before="0" w:line="276" w:lineRule="auto"/>
              <w:jc w:val="left"/>
              <w:rPr>
                <w:rFonts w:eastAsia="Times New Roman"/>
                <w:b/>
                <w:color w:val="FFFFFF" w:themeColor="background1"/>
                <w:position w:val="0"/>
                <w:sz w:val="22"/>
                <w:szCs w:val="22"/>
              </w:rPr>
            </w:pPr>
            <w:r w:rsidRPr="00514D76">
              <w:rPr>
                <w:b/>
                <w:color w:val="FFFFFF" w:themeColor="background1"/>
                <w:position w:val="0"/>
                <w:sz w:val="22"/>
                <w:szCs w:val="22"/>
              </w:rPr>
              <w:t xml:space="preserve">Вопросы по ДЭТ на антигены </w:t>
            </w:r>
            <w:r w:rsidR="00162363">
              <w:rPr>
                <w:b/>
                <w:color w:val="FFFFFF" w:themeColor="background1"/>
                <w:position w:val="0"/>
                <w:sz w:val="22"/>
                <w:szCs w:val="22"/>
              </w:rPr>
              <w:br/>
            </w:r>
            <w:r w:rsidRPr="00514D76">
              <w:rPr>
                <w:b/>
                <w:color w:val="FFFFFF" w:themeColor="background1"/>
                <w:position w:val="0"/>
                <w:sz w:val="22"/>
                <w:szCs w:val="22"/>
              </w:rPr>
              <w:t>вируса SARS-CoV-2</w:t>
            </w:r>
          </w:p>
        </w:tc>
        <w:tc>
          <w:tcPr>
            <w:tcW w:w="1474" w:type="dxa"/>
            <w:gridSpan w:val="2"/>
            <w:shd w:val="clear" w:color="auto" w:fill="009AC9"/>
            <w:tcMar>
              <w:top w:w="28" w:type="dxa"/>
              <w:bottom w:w="28" w:type="dxa"/>
            </w:tcMar>
            <w:vAlign w:val="center"/>
          </w:tcPr>
          <w:p w14:paraId="457897F9" w14:textId="77777777" w:rsidR="002C066C" w:rsidRPr="00514D76" w:rsidRDefault="002C066C" w:rsidP="00842F63">
            <w:pPr>
              <w:spacing w:before="0" w:line="276" w:lineRule="auto"/>
              <w:jc w:val="center"/>
              <w:rPr>
                <w:rFonts w:eastAsia="Times New Roman"/>
                <w:b/>
                <w:color w:val="FFFFFF" w:themeColor="background1"/>
                <w:position w:val="0"/>
              </w:rPr>
            </w:pPr>
            <w:r w:rsidRPr="00514D76">
              <w:rPr>
                <w:b/>
                <w:color w:val="FFFFFF" w:themeColor="background1"/>
                <w:position w:val="0"/>
              </w:rPr>
              <w:t>Ответ правильный?</w:t>
            </w:r>
          </w:p>
        </w:tc>
        <w:tc>
          <w:tcPr>
            <w:tcW w:w="2448" w:type="dxa"/>
            <w:shd w:val="clear" w:color="auto" w:fill="009AC9"/>
            <w:vAlign w:val="center"/>
          </w:tcPr>
          <w:p w14:paraId="3E6B0D2A" w14:textId="6EBA0BE6" w:rsidR="002C066C" w:rsidRPr="00514D76" w:rsidRDefault="002C066C" w:rsidP="00842F63">
            <w:pPr>
              <w:spacing w:before="0" w:line="276" w:lineRule="auto"/>
              <w:jc w:val="center"/>
              <w:rPr>
                <w:rFonts w:eastAsia="Times New Roman"/>
                <w:b/>
                <w:color w:val="FFFFFF" w:themeColor="background1"/>
                <w:position w:val="0"/>
              </w:rPr>
            </w:pPr>
            <w:r w:rsidRPr="00514D76">
              <w:rPr>
                <w:b/>
                <w:color w:val="FFFFFF" w:themeColor="background1"/>
                <w:position w:val="0"/>
              </w:rPr>
              <w:t>Если НЕТ, то добавьте комментарий</w:t>
            </w:r>
          </w:p>
        </w:tc>
      </w:tr>
      <w:tr w:rsidR="009765CD" w:rsidRPr="001B1978" w14:paraId="554ABF38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3C2DA74A" w14:textId="77777777" w:rsidR="00B87935" w:rsidRPr="001B1978" w:rsidRDefault="00B87935" w:rsidP="006B5125">
            <w:pPr>
              <w:pStyle w:val="ListParagraph"/>
              <w:numPr>
                <w:ilvl w:val="0"/>
                <w:numId w:val="7"/>
              </w:numPr>
              <w:spacing w:before="60" w:after="120" w:line="240" w:lineRule="auto"/>
              <w:ind w:left="346" w:hanging="346"/>
              <w:contextualSpacing w:val="0"/>
              <w:jc w:val="left"/>
              <w:rPr>
                <w:b/>
                <w:color w:val="0D0D0D" w:themeColor="text1" w:themeTint="F2"/>
                <w:position w:val="0"/>
              </w:rPr>
            </w:pPr>
            <w:r w:rsidRPr="001B1978">
              <w:rPr>
                <w:b/>
                <w:color w:val="0D0D0D" w:themeColor="text1" w:themeTint="F2"/>
                <w:position w:val="0"/>
              </w:rPr>
              <w:t>Что обнаруживает ДЭТ на антигены?</w:t>
            </w:r>
          </w:p>
          <w:p w14:paraId="6720E10B" w14:textId="75CE0AB5" w:rsidR="00B87935" w:rsidRPr="001B1978" w:rsidRDefault="00743134" w:rsidP="00FE5D66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="000A3898"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position w:val="0"/>
              </w:rPr>
              <w:t>Вирусные</w:t>
            </w:r>
            <w:r w:rsidRPr="001B1978">
              <w:rPr>
                <w:color w:val="0D0D0D" w:themeColor="text1" w:themeTint="F2"/>
                <w:position w:val="0"/>
              </w:rPr>
              <w:t xml:space="preserve"> антигены</w:t>
            </w:r>
          </w:p>
          <w:p w14:paraId="7366558F" w14:textId="0A02A584" w:rsidR="00B87935" w:rsidRPr="001B1978" w:rsidRDefault="00743134" w:rsidP="00FE5D66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="000A3898"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position w:val="0"/>
              </w:rPr>
              <w:t>Вирусную</w:t>
            </w:r>
            <w:r w:rsidRPr="001B1978">
              <w:rPr>
                <w:color w:val="0D0D0D" w:themeColor="text1" w:themeTint="F2"/>
                <w:position w:val="0"/>
              </w:rPr>
              <w:t xml:space="preserve"> РНК</w:t>
            </w:r>
          </w:p>
          <w:p w14:paraId="37ED44BD" w14:textId="4CD7A7F8" w:rsidR="00B87935" w:rsidRPr="001B1978" w:rsidRDefault="00743134" w:rsidP="00FE5D66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="000A3898"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position w:val="0"/>
              </w:rPr>
              <w:t>Вирусную</w:t>
            </w:r>
            <w:r w:rsidRPr="001B1978">
              <w:rPr>
                <w:color w:val="0D0D0D" w:themeColor="text1" w:themeTint="F2"/>
                <w:position w:val="0"/>
              </w:rPr>
              <w:t xml:space="preserve"> ДНК</w:t>
            </w:r>
          </w:p>
          <w:p w14:paraId="2472CED1" w14:textId="0C54050B" w:rsidR="00B87935" w:rsidRPr="001B1978" w:rsidRDefault="00743134" w:rsidP="00FE5D66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="000A3898"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color w:val="0D0D0D" w:themeColor="text1" w:themeTint="F2"/>
                <w:position w:val="0"/>
              </w:rPr>
              <w:t>Ни одно из вышеперечисленных</w:t>
            </w:r>
          </w:p>
          <w:p w14:paraId="7CEABAD9" w14:textId="1702F294" w:rsidR="008909EA" w:rsidRPr="001B1978" w:rsidRDefault="008909EA" w:rsidP="00FE5D66">
            <w:pPr>
              <w:spacing w:before="0" w:line="276" w:lineRule="auto"/>
              <w:ind w:left="428"/>
              <w:contextualSpacing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540F18C2" w14:textId="385E8B94" w:rsidR="00075988" w:rsidRPr="001B1978" w:rsidRDefault="00075988" w:rsidP="00BF3774">
            <w:pPr>
              <w:spacing w:before="6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6235A31D" w14:textId="1E1D863B" w:rsidR="00075988" w:rsidRPr="001B1978" w:rsidRDefault="00075988" w:rsidP="00BF3774">
            <w:pPr>
              <w:spacing w:before="6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3EBF8B2B" w14:textId="464FD621" w:rsidR="00075988" w:rsidRPr="001B1978" w:rsidRDefault="00075988" w:rsidP="0007598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5D286D40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05068D00" w14:textId="16C630A2" w:rsidR="003C1C27" w:rsidRDefault="003C1C27" w:rsidP="003C1C27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3C1C27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2. </w:t>
            </w:r>
            <w:r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Недостатком ДЭТ на антигены вируса SARS-CoV-2 является следующее: </w:t>
            </w:r>
          </w:p>
          <w:p w14:paraId="411621DD" w14:textId="4F449080" w:rsidR="003C1C27" w:rsidRPr="001B1978" w:rsidRDefault="003C1C27" w:rsidP="003C1C27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color w:val="0D0D0D" w:themeColor="text1" w:themeTint="F2"/>
                <w:position w:val="0"/>
              </w:rPr>
              <w:t>Тесты могут быть выполнены вне лаборатории (например, в медицинском учреждении)</w:t>
            </w:r>
          </w:p>
          <w:p w14:paraId="091DF4FA" w14:textId="77777777" w:rsidR="003C1C27" w:rsidRPr="001B1978" w:rsidRDefault="003C1C27" w:rsidP="003C1C27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color w:val="0D0D0D" w:themeColor="text1" w:themeTint="F2"/>
                <w:position w:val="0"/>
              </w:rPr>
              <w:t>Результаты получают быстро</w:t>
            </w:r>
          </w:p>
          <w:p w14:paraId="0F9B879E" w14:textId="623A08F3" w:rsidR="003C1C27" w:rsidRDefault="003C1C27" w:rsidP="003C1C27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color w:val="0D0D0D" w:themeColor="text1" w:themeTint="F2"/>
                <w:position w:val="0"/>
              </w:rPr>
              <w:t xml:space="preserve">ДЭТ на антигены обладают </w:t>
            </w:r>
            <w:r w:rsidR="00F35A04" w:rsidRPr="00F35A04">
              <w:rPr>
                <w:color w:val="0D0D0D" w:themeColor="text1" w:themeTint="F2"/>
                <w:position w:val="0"/>
              </w:rPr>
              <w:t>пониженная</w:t>
            </w:r>
            <w:r w:rsidRPr="001B1978">
              <w:rPr>
                <w:color w:val="0D0D0D" w:themeColor="text1" w:themeTint="F2"/>
                <w:position w:val="0"/>
              </w:rPr>
              <w:t xml:space="preserve"> чувствительностью, чем ТАНК</w:t>
            </w:r>
          </w:p>
          <w:p w14:paraId="675BEBBA" w14:textId="76A965AE" w:rsidR="003C1C27" w:rsidRDefault="003C1C27" w:rsidP="003C1C27">
            <w:pPr>
              <w:spacing w:before="0" w:after="60" w:line="216" w:lineRule="auto"/>
              <w:ind w:left="454" w:hanging="397"/>
              <w:jc w:val="left"/>
              <w:rPr>
                <w:rFonts w:eastAsia="Times New Roman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>
              <w:rPr>
                <w:rFonts w:eastAsia="Times New Roman"/>
                <w:color w:val="0D0D0D"/>
                <w:lang w:eastAsia="en-GB"/>
              </w:rPr>
              <w:t xml:space="preserve">ДЭТ на антигены просты в применении. </w:t>
            </w:r>
          </w:p>
          <w:p w14:paraId="78B4A12B" w14:textId="51DD9150" w:rsidR="00743134" w:rsidRPr="001B1978" w:rsidRDefault="00743134" w:rsidP="00FE5D66">
            <w:pPr>
              <w:spacing w:before="0" w:line="276" w:lineRule="auto"/>
              <w:contextualSpacing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4497E515" w14:textId="3B40CCAE" w:rsidR="00075988" w:rsidRPr="001B1978" w:rsidRDefault="00075988" w:rsidP="00BF3774">
            <w:pPr>
              <w:spacing w:before="6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123C3737" w14:textId="3FF8F006" w:rsidR="00075988" w:rsidRPr="001B1978" w:rsidRDefault="00075988" w:rsidP="00BF3774">
            <w:pPr>
              <w:spacing w:before="6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2B1EF1A1" w14:textId="77777777" w:rsidR="00075988" w:rsidRPr="001B1978" w:rsidRDefault="00075988" w:rsidP="0007598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689DEABB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6FCD6780" w14:textId="4B93A91E" w:rsidR="00F35A04" w:rsidRDefault="00F35A04" w:rsidP="00F35A04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F35A04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3. </w:t>
            </w:r>
            <w:r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В каком из нижеуказанных случаев ВОЗ рекомендует в настоящее время использование ДЭТ на антигены вируса SARS-CoV-2? </w:t>
            </w:r>
          </w:p>
          <w:p w14:paraId="7168DF76" w14:textId="77777777" w:rsidR="00F35A04" w:rsidRPr="001B1978" w:rsidRDefault="00F35A04" w:rsidP="00F35A0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При тестировании лиц без симптомов (кроме тех случаев, когда у человека был контакт с подтверждённым случаем)</w:t>
            </w:r>
          </w:p>
          <w:p w14:paraId="5F51AFE5" w14:textId="77777777" w:rsidR="00F35A04" w:rsidRPr="001B1978" w:rsidRDefault="00F35A04" w:rsidP="00F35A0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При тестировании лиц с симптомами в районах, где наблюдается широкая циркуляция SARS-CoV-2</w:t>
            </w:r>
          </w:p>
          <w:p w14:paraId="5BD5D21C" w14:textId="77777777" w:rsidR="00F35A04" w:rsidRPr="001B1978" w:rsidRDefault="00F35A04" w:rsidP="00F35A0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Если отсутствуют соответствующие меры биобезопасности и инфекционного контроля</w:t>
            </w:r>
          </w:p>
          <w:p w14:paraId="7ACBD171" w14:textId="0FE315AE" w:rsidR="00F35A04" w:rsidRPr="00F35A04" w:rsidRDefault="00F35A04" w:rsidP="00F35A04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В целях скрининга в аэропортах или пунктах пересечения границы</w:t>
            </w:r>
          </w:p>
          <w:p w14:paraId="47EBE144" w14:textId="214ECF20" w:rsidR="00743134" w:rsidRPr="001B1978" w:rsidRDefault="00743134" w:rsidP="00F35A04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3F2DC811" w14:textId="5D120004" w:rsidR="00075988" w:rsidRPr="001B1978" w:rsidRDefault="00075988" w:rsidP="00BF3774">
            <w:pPr>
              <w:spacing w:before="6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5A611043" w14:textId="16977817" w:rsidR="00075988" w:rsidRPr="001B1978" w:rsidRDefault="00075988" w:rsidP="00BF3774">
            <w:pPr>
              <w:spacing w:before="6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58B9BD3E" w14:textId="77777777" w:rsidR="00075988" w:rsidRPr="001B1978" w:rsidRDefault="00075988" w:rsidP="0007598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5DDFEFB4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5FC04073" w14:textId="7E6BDA60" w:rsidR="00F35A04" w:rsidRDefault="00F35A04" w:rsidP="00F35A04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F35A04">
              <w:rPr>
                <w:rFonts w:eastAsia="Times New Roman"/>
                <w:b/>
                <w:bCs/>
                <w:color w:val="0D0D0D"/>
                <w:lang w:eastAsia="en-GB"/>
              </w:rPr>
              <w:lastRenderedPageBreak/>
              <w:t xml:space="preserve">4. </w:t>
            </w:r>
            <w:r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Выберите одну из нижеуказанных ситуаций, в которой возможно получение ложного результата тестирования. </w:t>
            </w:r>
          </w:p>
          <w:p w14:paraId="0318D997" w14:textId="77777777" w:rsidR="00F35A04" w:rsidRPr="001B1978" w:rsidRDefault="00F35A04" w:rsidP="00F35A0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Выполнять тестирование в соответствии с инструкциями производителя по использованию теста</w:t>
            </w:r>
          </w:p>
          <w:p w14:paraId="6B601D6A" w14:textId="77777777" w:rsidR="00F35A04" w:rsidRPr="001B1978" w:rsidRDefault="00F35A04" w:rsidP="00F35A0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Проводить тестирование через несколько дней после взятия пробы</w:t>
            </w:r>
          </w:p>
          <w:p w14:paraId="0407B07B" w14:textId="4E581BCE" w:rsidR="00F35A04" w:rsidRDefault="00F35A04" w:rsidP="00F35A04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Pr="00F35A04">
              <w:rPr>
                <w:rFonts w:eastAsia="Times New Roman"/>
                <w:color w:val="0D0D0D"/>
                <w:lang w:eastAsia="en-GB"/>
              </w:rPr>
              <w:t xml:space="preserve">   </w:t>
            </w:r>
            <w:r>
              <w:rPr>
                <w:rFonts w:eastAsia="Times New Roman"/>
                <w:color w:val="0D0D0D"/>
                <w:lang w:eastAsia="en-GB"/>
              </w:rPr>
              <w:t xml:space="preserve">Использование тест-наборов, срок годности которых не истек. </w:t>
            </w:r>
          </w:p>
          <w:p w14:paraId="6155681D" w14:textId="360A2019" w:rsidR="00F35A04" w:rsidRPr="001B1978" w:rsidRDefault="00F35A04" w:rsidP="00F35A0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</w:p>
          <w:p w14:paraId="24881400" w14:textId="77777777" w:rsidR="00F35A04" w:rsidRPr="001B1978" w:rsidRDefault="00F35A04" w:rsidP="00F35A0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Систематически сверять маркировку на направлении на анализ с маркировкой на контейнере с пробой</w:t>
            </w:r>
          </w:p>
          <w:p w14:paraId="0AA5948E" w14:textId="77777777" w:rsidR="00F35A04" w:rsidRDefault="00F35A04" w:rsidP="00F35A04">
            <w:pPr>
              <w:spacing w:line="240" w:lineRule="auto"/>
              <w:textAlignment w:val="baseline"/>
              <w:rPr>
                <w:rFonts w:eastAsia="Times New Roman"/>
                <w:position w:val="0"/>
                <w:lang w:eastAsia="en-GB"/>
              </w:rPr>
            </w:pPr>
          </w:p>
          <w:p w14:paraId="50CAA2B1" w14:textId="1A92B077" w:rsidR="00E4001D" w:rsidRPr="001B1978" w:rsidRDefault="00E4001D" w:rsidP="00854E84">
            <w:pPr>
              <w:spacing w:line="240" w:lineRule="auto"/>
              <w:textAlignment w:val="baseline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08D034C0" w14:textId="5A712800" w:rsidR="007E640B" w:rsidRPr="001B1978" w:rsidRDefault="007E640B" w:rsidP="00BF3774">
            <w:pPr>
              <w:spacing w:before="6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36845210" w14:textId="42185D0B" w:rsidR="007E640B" w:rsidRPr="001B1978" w:rsidRDefault="007E640B" w:rsidP="00BF3774">
            <w:pPr>
              <w:spacing w:before="6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0D4CFF04" w14:textId="77777777" w:rsidR="007E640B" w:rsidRPr="001B1978" w:rsidRDefault="007E640B" w:rsidP="007E640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350B93DC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16021DE0" w14:textId="301AC1D8" w:rsidR="00854E84" w:rsidRDefault="00854E84" w:rsidP="00854E84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854E84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5. </w:t>
            </w:r>
            <w:r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В каком из нижеуказанных случаев может возрастать риск передачи инфекции при взятии ДЭТ на антигены вируса SARS-CoV-2? </w:t>
            </w:r>
          </w:p>
          <w:p w14:paraId="359D22F0" w14:textId="77777777" w:rsidR="00854E84" w:rsidRPr="001B1978" w:rsidRDefault="00854E84" w:rsidP="00854E8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Хорошая вентиляция</w:t>
            </w:r>
          </w:p>
          <w:p w14:paraId="68521572" w14:textId="77777777" w:rsidR="00854E84" w:rsidRPr="001B1978" w:rsidRDefault="00854E84" w:rsidP="00854E8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Использование СИЗ</w:t>
            </w:r>
          </w:p>
          <w:p w14:paraId="6A40D232" w14:textId="09928C5D" w:rsidR="00854E84" w:rsidRDefault="00854E84" w:rsidP="00854E84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54E84">
              <w:rPr>
                <w:rFonts w:eastAsia="Times New Roman"/>
                <w:color w:val="0D0D0D"/>
                <w:lang w:eastAsia="en-GB"/>
              </w:rPr>
              <w:t xml:space="preserve"> </w:t>
            </w:r>
            <w:r>
              <w:rPr>
                <w:rFonts w:eastAsia="Times New Roman"/>
                <w:color w:val="0D0D0D"/>
                <w:lang w:eastAsia="en-GB"/>
              </w:rPr>
              <w:t xml:space="preserve">Отсутствие надлежащей процедуры утилизации отходов. </w:t>
            </w:r>
          </w:p>
          <w:p w14:paraId="53CCAE5E" w14:textId="7E5E7A9B" w:rsidR="00854E84" w:rsidRDefault="00854E84" w:rsidP="00854E84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54E84">
              <w:rPr>
                <w:rFonts w:eastAsia="Times New Roman"/>
                <w:color w:val="0D0D0D"/>
                <w:lang w:eastAsia="en-GB"/>
              </w:rPr>
              <w:t xml:space="preserve"> </w:t>
            </w:r>
            <w:r>
              <w:rPr>
                <w:rFonts w:eastAsia="Times New Roman"/>
                <w:color w:val="0D0D0D"/>
                <w:lang w:eastAsia="en-GB"/>
              </w:rPr>
              <w:t xml:space="preserve">Соблюдение установленных процедур и надлежащей практики. </w:t>
            </w:r>
          </w:p>
          <w:p w14:paraId="307DF4F8" w14:textId="77777777" w:rsidR="00B724E8" w:rsidRPr="001B1978" w:rsidRDefault="00B724E8" w:rsidP="00854E84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6B2BAB27" w14:textId="72E84490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val="en-US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0551E7F0" w14:textId="539B39C1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323BA3E7" w14:textId="77777777" w:rsidR="00B724E8" w:rsidRPr="001B1978" w:rsidRDefault="00B724E8" w:rsidP="00B724E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4703C0FD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6265CDBA" w14:textId="497CC613" w:rsidR="00854E84" w:rsidRPr="000E7387" w:rsidRDefault="000E7387" w:rsidP="000E7387">
            <w:pPr>
              <w:spacing w:before="60" w:after="120" w:line="240" w:lineRule="auto"/>
              <w:jc w:val="left"/>
              <w:rPr>
                <w:b/>
                <w:color w:val="0D0D0D" w:themeColor="text1" w:themeTint="F2"/>
                <w:position w:val="0"/>
              </w:rPr>
            </w:pPr>
            <w:r w:rsidRPr="000E7387">
              <w:rPr>
                <w:b/>
                <w:color w:val="0D0D0D" w:themeColor="text1" w:themeTint="F2"/>
                <w:position w:val="0"/>
              </w:rPr>
              <w:t xml:space="preserve">6. </w:t>
            </w:r>
            <w:r w:rsidR="00854E84" w:rsidRPr="000E7387">
              <w:rPr>
                <w:b/>
                <w:color w:val="0D0D0D" w:themeColor="text1" w:themeTint="F2"/>
                <w:position w:val="0"/>
              </w:rPr>
              <w:t>Какие СИЗ должен использовать персонал при выполнении ДЭТ</w:t>
            </w:r>
            <w:r w:rsidR="00854E84" w:rsidRPr="000E7387">
              <w:rPr>
                <w:b/>
                <w:color w:val="0D0D0D" w:themeColor="text1" w:themeTint="F2"/>
                <w:position w:val="0"/>
              </w:rPr>
              <w:t xml:space="preserve"> </w:t>
            </w:r>
            <w:r w:rsidR="00854E84" w:rsidRPr="000E7387">
              <w:rPr>
                <w:rFonts w:eastAsia="Times New Roman"/>
                <w:b/>
                <w:bCs/>
                <w:color w:val="0D0D0D"/>
                <w:lang w:eastAsia="en-GB"/>
              </w:rPr>
              <w:t>(выберите все применимые варианты ответов).</w:t>
            </w:r>
            <w:r w:rsidR="00854E84" w:rsidRPr="000E7387">
              <w:rPr>
                <w:rFonts w:eastAsia="Times New Roman"/>
                <w:color w:val="0D0D0D"/>
                <w:lang w:eastAsia="en-GB"/>
              </w:rPr>
              <w:t> </w:t>
            </w:r>
            <w:r w:rsidR="00854E84" w:rsidRPr="000E7387">
              <w:rPr>
                <w:b/>
                <w:color w:val="0D0D0D" w:themeColor="text1" w:themeTint="F2"/>
                <w:position w:val="0"/>
              </w:rPr>
              <w:t>?</w:t>
            </w:r>
          </w:p>
          <w:p w14:paraId="76924969" w14:textId="77777777" w:rsidR="00854E84" w:rsidRPr="001B1978" w:rsidRDefault="00854E84" w:rsidP="00854E84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Перчатки</w:t>
            </w:r>
          </w:p>
          <w:p w14:paraId="2A56E396" w14:textId="464FF0CD" w:rsidR="00854E84" w:rsidRPr="00854E84" w:rsidRDefault="00854E84" w:rsidP="00854E84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Халат с длинными рукавами</w:t>
            </w:r>
          </w:p>
          <w:p w14:paraId="54001745" w14:textId="683DEA6A" w:rsidR="00854E84" w:rsidRDefault="00854E84" w:rsidP="00854E84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>
              <w:rPr>
                <w:rFonts w:eastAsia="Times New Roman"/>
                <w:color w:val="0D0D0D"/>
                <w:lang w:eastAsia="en-GB"/>
              </w:rPr>
              <w:t xml:space="preserve"> Комбинезон. </w:t>
            </w:r>
          </w:p>
          <w:p w14:paraId="22898E75" w14:textId="77777777" w:rsidR="00854E84" w:rsidRDefault="00854E84" w:rsidP="00854E84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>
              <w:rPr>
                <w:rFonts w:eastAsia="Times New Roman"/>
                <w:color w:val="0D0D0D"/>
                <w:lang w:eastAsia="en-GB"/>
              </w:rPr>
              <w:t xml:space="preserve"> Средства защиты для глаз и органов дыхания. </w:t>
            </w:r>
          </w:p>
          <w:p w14:paraId="62FF6B9F" w14:textId="77777777" w:rsidR="00B724E8" w:rsidRPr="001B1978" w:rsidRDefault="00B724E8" w:rsidP="00854E84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7BD0AC84" w14:textId="71AA193F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0F774A87" w14:textId="25976E6A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6E72D935" w14:textId="77777777" w:rsidR="00B724E8" w:rsidRPr="001B1978" w:rsidRDefault="00B724E8" w:rsidP="00B724E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75B448FB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00CF0EFE" w14:textId="50F9E3F6" w:rsidR="000E7387" w:rsidRDefault="000E7387" w:rsidP="000E7387">
            <w:pPr>
              <w:spacing w:line="240" w:lineRule="auto"/>
              <w:textAlignment w:val="baseline"/>
              <w:rPr>
                <w:rFonts w:eastAsia="Times New Roman"/>
                <w:color w:val="0D0D0D"/>
                <w:lang w:eastAsia="en-GB"/>
              </w:rPr>
            </w:pPr>
            <w:r w:rsidRPr="000E7387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7.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>Какие из нижеуказанных действий необходимы для надлежащего управления запасами? (выберите все применимые варианты ответов)</w:t>
            </w: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3612B72A" w14:textId="2629FBB4" w:rsidR="000E7387" w:rsidRPr="001B1978" w:rsidRDefault="000E7387" w:rsidP="000E7387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Регулярно (например, еженедельно) пересчитывать материалы, имеющиеся в наличии</w:t>
            </w:r>
          </w:p>
          <w:p w14:paraId="0709A93E" w14:textId="77777777" w:rsidR="000E7387" w:rsidRPr="001B1978" w:rsidRDefault="000E7387" w:rsidP="000E7387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Назначить сотрудника, ответственного за пересчёт материалов, имеющихся в наличии, и за ведение записей инвентарного учёта</w:t>
            </w:r>
          </w:p>
          <w:p w14:paraId="1B94A993" w14:textId="3C2D2C08" w:rsidR="000E7387" w:rsidRPr="000E7387" w:rsidRDefault="000E7387" w:rsidP="000E7387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  <w:bdr w:val="none" w:sz="0" w:space="0" w:color="auto" w:frame="1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Проверять целостность материалов при доставке их на место назначения</w:t>
            </w:r>
          </w:p>
          <w:p w14:paraId="227EE4B1" w14:textId="77777777" w:rsidR="000E7387" w:rsidRPr="00024B73" w:rsidRDefault="000E7387" w:rsidP="000E7387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Оформление заказа на поставку новых тест-наборов только после истечения срока годности имеющихся тест-наборов. </w:t>
            </w:r>
          </w:p>
          <w:p w14:paraId="0FF76333" w14:textId="77777777" w:rsidR="00B724E8" w:rsidRPr="001B1978" w:rsidRDefault="00B724E8" w:rsidP="000E7387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20A558BF" w14:textId="14243D3C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024A5A3A" w14:textId="4D4DE297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79741771" w14:textId="77777777" w:rsidR="00B724E8" w:rsidRPr="001B1978" w:rsidRDefault="00B724E8" w:rsidP="00B724E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71C8C814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52F7F21D" w14:textId="4CEAE7D1" w:rsidR="008F4714" w:rsidRDefault="008F4714" w:rsidP="008F4714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8F4714">
              <w:rPr>
                <w:rFonts w:eastAsia="Times New Roman"/>
                <w:b/>
                <w:bCs/>
                <w:color w:val="0D0D0D"/>
                <w:lang w:eastAsia="en-GB"/>
              </w:rPr>
              <w:lastRenderedPageBreak/>
              <w:t xml:space="preserve">8.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Выберите один правильный ответ из перечисленных ниже. </w:t>
            </w:r>
          </w:p>
          <w:p w14:paraId="3172BBCF" w14:textId="45505840" w:rsidR="008F4714" w:rsidRPr="00861851" w:rsidRDefault="008F4714" w:rsidP="008F4714">
            <w:pPr>
              <w:spacing w:line="240" w:lineRule="auto"/>
              <w:textAlignment w:val="baseline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F4714"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Pr="00861851">
              <w:rPr>
                <w:rFonts w:eastAsia="Times New Roman"/>
                <w:color w:val="0D0D0D"/>
                <w:lang w:eastAsia="en-GB"/>
              </w:rPr>
              <w:t>Если ДЭТ на антигены вируса SARS-CoV-2 показал отрицательный результат, то тест можно использовать повторно для другой пробы или для пробы от другого пациента</w:t>
            </w:r>
          </w:p>
          <w:p w14:paraId="199BC3DA" w14:textId="405CC2D5" w:rsidR="008F4714" w:rsidRPr="00861851" w:rsidRDefault="008F4714" w:rsidP="008F4714">
            <w:pPr>
              <w:spacing w:line="240" w:lineRule="auto"/>
              <w:textAlignment w:val="baseline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F4714"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Pr="00861851">
              <w:rPr>
                <w:rFonts w:eastAsia="Times New Roman"/>
                <w:color w:val="0D0D0D"/>
                <w:lang w:eastAsia="en-GB"/>
              </w:rPr>
              <w:t>Если упаковка тестового устройства повреждена или открыта, то использовать устройство нельзя</w:t>
            </w:r>
          </w:p>
          <w:p w14:paraId="07B538E6" w14:textId="41AB3C25" w:rsidR="008F4714" w:rsidRPr="00861851" w:rsidRDefault="008F4714" w:rsidP="008F4714">
            <w:pPr>
              <w:spacing w:line="240" w:lineRule="auto"/>
              <w:textAlignment w:val="baseline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F4714"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Pr="00861851">
              <w:rPr>
                <w:rFonts w:eastAsia="Times New Roman"/>
                <w:color w:val="0D0D0D"/>
                <w:lang w:eastAsia="en-GB"/>
              </w:rPr>
              <w:t>Если в одном наборе нет пробирки с буфером для экстракции, то вполне можно использовать пробирку с буфером из другого набора</w:t>
            </w:r>
          </w:p>
          <w:p w14:paraId="6ACC0F45" w14:textId="612F3E51" w:rsidR="008F4714" w:rsidRPr="00024B73" w:rsidRDefault="008F4714" w:rsidP="008F4714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F4714"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Pr="00861851">
              <w:rPr>
                <w:rFonts w:eastAsia="Times New Roman"/>
                <w:color w:val="0D0D0D"/>
                <w:lang w:eastAsia="en-GB"/>
              </w:rPr>
              <w:t>Результаты теста можно считывать в течение нескольких часов после установленного интервала времени</w:t>
            </w:r>
          </w:p>
          <w:p w14:paraId="3EC409AC" w14:textId="0D10339B" w:rsidR="00B724E8" w:rsidRPr="008F4714" w:rsidRDefault="00B724E8" w:rsidP="00024F62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01B3D49E" w14:textId="20A5726D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6AF06FA9" w14:textId="06238A4E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24F8A46E" w14:textId="77777777" w:rsidR="00B724E8" w:rsidRPr="001B1978" w:rsidRDefault="00B724E8" w:rsidP="00B724E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72A357E4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13526EBC" w14:textId="459BF2B8" w:rsidR="008F4714" w:rsidRPr="008F4714" w:rsidRDefault="00874E3A" w:rsidP="008F4714">
            <w:pPr>
              <w:spacing w:before="60" w:after="120" w:line="240" w:lineRule="auto"/>
              <w:jc w:val="left"/>
              <w:rPr>
                <w:rFonts w:eastAsiaTheme="minorEastAsia"/>
                <w:b/>
                <w:bCs/>
                <w:color w:val="0D0D0D" w:themeColor="text1" w:themeTint="F2"/>
                <w:position w:val="0"/>
              </w:rPr>
            </w:pPr>
            <w:r w:rsidRPr="00874E3A">
              <w:rPr>
                <w:b/>
                <w:color w:val="0D0D0D" w:themeColor="text1" w:themeTint="F2"/>
                <w:position w:val="0"/>
              </w:rPr>
              <w:t>9.</w:t>
            </w:r>
            <w:r w:rsidR="008F4714" w:rsidRPr="008F4714">
              <w:rPr>
                <w:b/>
                <w:color w:val="0D0D0D" w:themeColor="text1" w:themeTint="F2"/>
                <w:position w:val="0"/>
              </w:rPr>
              <w:t xml:space="preserve"> </w:t>
            </w:r>
            <w:r w:rsidR="008F4714" w:rsidRPr="008F4714">
              <w:rPr>
                <w:b/>
                <w:color w:val="0D0D0D" w:themeColor="text1" w:themeTint="F2"/>
                <w:position w:val="0"/>
              </w:rPr>
              <w:t>Что из перечисленного является компонентом обеспечения качества?</w:t>
            </w:r>
          </w:p>
          <w:p w14:paraId="5C6EDC24" w14:textId="77777777" w:rsidR="008F4714" w:rsidRPr="001B1978" w:rsidRDefault="008F4714" w:rsidP="008F4714">
            <w:pPr>
              <w:spacing w:before="0" w:after="60" w:line="216" w:lineRule="auto"/>
              <w:ind w:left="454" w:hanging="397"/>
              <w:jc w:val="left"/>
              <w:rPr>
                <w:rFonts w:eastAsiaTheme="minorEastAsia"/>
                <w:bCs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color w:val="0D0D0D" w:themeColor="text1" w:themeTint="F2"/>
                <w:position w:val="0"/>
              </w:rPr>
              <w:t>Постановка тестов с контролями качества</w:t>
            </w:r>
          </w:p>
          <w:p w14:paraId="36C8BC0B" w14:textId="64CADAF3" w:rsidR="008F4714" w:rsidRPr="001B1978" w:rsidRDefault="008F4714" w:rsidP="00867D3C">
            <w:pPr>
              <w:spacing w:before="0" w:after="60" w:line="216" w:lineRule="auto"/>
              <w:ind w:left="454" w:hanging="397"/>
              <w:jc w:val="left"/>
              <w:rPr>
                <w:rFonts w:eastAsiaTheme="minorEastAsia"/>
                <w:bCs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color w:val="0D0D0D" w:themeColor="text1" w:themeTint="F2"/>
                <w:position w:val="0"/>
              </w:rPr>
              <w:t>Визиты вышестоящего руководства</w:t>
            </w:r>
          </w:p>
          <w:p w14:paraId="4DE2B9B4" w14:textId="77777777" w:rsidR="008F4714" w:rsidRPr="001B1978" w:rsidRDefault="008F4714" w:rsidP="008F4714">
            <w:pPr>
              <w:spacing w:before="0" w:after="60" w:line="216" w:lineRule="auto"/>
              <w:ind w:left="454" w:hanging="397"/>
              <w:jc w:val="left"/>
              <w:rPr>
                <w:rFonts w:eastAsiaTheme="minorEastAsia"/>
                <w:bCs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color w:val="0D0D0D" w:themeColor="text1" w:themeTint="F2"/>
                <w:position w:val="0"/>
              </w:rPr>
              <w:t>Проверка квалификации (компетенции)</w:t>
            </w:r>
          </w:p>
          <w:p w14:paraId="0DFB01B7" w14:textId="77777777" w:rsidR="008F4714" w:rsidRPr="001B1978" w:rsidRDefault="008F4714" w:rsidP="008F4714">
            <w:pPr>
              <w:spacing w:before="0" w:after="60" w:line="216" w:lineRule="auto"/>
              <w:ind w:left="454" w:hanging="397"/>
              <w:jc w:val="left"/>
              <w:rPr>
                <w:rFonts w:eastAsiaTheme="minorEastAsia"/>
                <w:bCs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color w:val="0D0D0D" w:themeColor="text1" w:themeTint="F2"/>
                <w:position w:val="0"/>
              </w:rPr>
              <w:t>Всё вышеперечисленн</w:t>
            </w:r>
            <w:r>
              <w:rPr>
                <w:color w:val="0D0D0D" w:themeColor="text1" w:themeTint="F2"/>
                <w:position w:val="0"/>
              </w:rPr>
              <w:t>о</w:t>
            </w:r>
            <w:r w:rsidRPr="001B1978">
              <w:rPr>
                <w:color w:val="0D0D0D" w:themeColor="text1" w:themeTint="F2"/>
                <w:position w:val="0"/>
              </w:rPr>
              <w:t>е</w:t>
            </w:r>
          </w:p>
          <w:p w14:paraId="3EB0A957" w14:textId="77777777" w:rsidR="00B724E8" w:rsidRPr="001B1978" w:rsidRDefault="00B724E8" w:rsidP="008F4714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1A5D5509" w14:textId="4A6E7697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0993F95D" w14:textId="0AC864FC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0CD21604" w14:textId="77777777" w:rsidR="00B724E8" w:rsidRPr="001B1978" w:rsidRDefault="00B724E8" w:rsidP="00B724E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2403EC1F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1350BF6A" w14:textId="6DE812AC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10.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Какое из нижеуказанных утверждений является верным? </w:t>
            </w:r>
          </w:p>
          <w:p w14:paraId="1BCC0DAB" w14:textId="77777777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Ведение учета позволяет пунктам тестирования проводить мониторинг качества тестирования на основе индикаторов качества (ИК). </w:t>
            </w:r>
          </w:p>
          <w:p w14:paraId="7E350985" w14:textId="77777777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Учетная документация, например направления на прохождение теста, журналы учета результатов и температур, должны храниться на месте. </w:t>
            </w:r>
          </w:p>
          <w:p w14:paraId="53BB408E" w14:textId="77777777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Доступ ко всей учетной документации должен быть свободным, так как она не содержит никакой конфиденциальной информации. </w:t>
            </w:r>
          </w:p>
          <w:p w14:paraId="51A8708F" w14:textId="77777777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Если показатели ИК выходят за рамки допустимых значений, необходимо установить причину и принять корректирующие меры. </w:t>
            </w:r>
          </w:p>
          <w:p w14:paraId="7F6FA7C2" w14:textId="77777777" w:rsidR="00B724E8" w:rsidRPr="001B1978" w:rsidRDefault="00B724E8" w:rsidP="00874E3A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7983A6E6" w14:textId="5677BD74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4AA6B546" w14:textId="4AABE342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788511AC" w14:textId="77777777" w:rsidR="00B724E8" w:rsidRPr="001B1978" w:rsidRDefault="00B724E8" w:rsidP="00B724E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3B1EE126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19153D20" w14:textId="7C5CC54B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lastRenderedPageBreak/>
              <w:t xml:space="preserve">11.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 бы вы интерпретировали результат показанного на фотографии ДЭТ на антигены вируса SARS-CoV-2? </w:t>
            </w:r>
          </w:p>
          <w:p w14:paraId="5ED6A806" w14:textId="77777777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6BF8DF3E" w14:textId="6E63B8AD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 w:rsidR="00981597">
              <w:rPr>
                <w:noProof/>
                <w:color w:val="0D0D0D"/>
              </w:rPr>
              <w:drawing>
                <wp:inline distT="0" distB="0" distL="0" distR="0" wp14:anchorId="44473F17" wp14:editId="1F1E7463">
                  <wp:extent cx="647700" cy="906780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995166" w14:textId="77777777" w:rsidR="00874E3A" w:rsidRPr="00024B73" w:rsidRDefault="00874E3A" w:rsidP="00874E3A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Положительный </w:t>
            </w:r>
          </w:p>
          <w:p w14:paraId="25D483E8" w14:textId="77777777" w:rsidR="00874E3A" w:rsidRPr="00024B73" w:rsidRDefault="00874E3A" w:rsidP="00874E3A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Отрицательный </w:t>
            </w:r>
          </w:p>
          <w:p w14:paraId="64D52A8E" w14:textId="77777777" w:rsidR="00874E3A" w:rsidRPr="00024B73" w:rsidRDefault="00874E3A" w:rsidP="00874E3A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Не действительный </w:t>
            </w:r>
          </w:p>
          <w:p w14:paraId="1FD23F99" w14:textId="77777777" w:rsidR="00B724E8" w:rsidRPr="001B1978" w:rsidRDefault="00B724E8" w:rsidP="00874E3A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5FDE9930" w14:textId="17114288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79A7A0A6" w14:textId="0C321135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2ECAF4D2" w14:textId="77777777" w:rsidR="00B724E8" w:rsidRPr="001B1978" w:rsidRDefault="00B724E8" w:rsidP="00B724E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6EC08F05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3A3A7A76" w14:textId="4A9EAD2E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12.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 бы вы интерпретировали результат показанного на фотографии ДЭТ на антигены вируса SARS-CoV-2? </w:t>
            </w:r>
          </w:p>
          <w:p w14:paraId="7078DEF9" w14:textId="77777777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680EFC0D" w14:textId="40D3415D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 w:rsidR="00981597">
              <w:rPr>
                <w:noProof/>
                <w:color w:val="0D0D0D"/>
              </w:rPr>
              <w:drawing>
                <wp:inline distT="0" distB="0" distL="0" distR="0" wp14:anchorId="29AC1C86" wp14:editId="0E1B1A79">
                  <wp:extent cx="647700" cy="906780"/>
                  <wp:effectExtent l="0" t="0" r="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879D5" w14:textId="77777777" w:rsidR="00874E3A" w:rsidRPr="00024B73" w:rsidRDefault="00874E3A" w:rsidP="00874E3A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Положительный </w:t>
            </w:r>
          </w:p>
          <w:p w14:paraId="6E96A490" w14:textId="77777777" w:rsidR="00874E3A" w:rsidRPr="00024B73" w:rsidRDefault="00874E3A" w:rsidP="00874E3A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Отрицательный </w:t>
            </w:r>
          </w:p>
          <w:p w14:paraId="24340D65" w14:textId="77777777" w:rsidR="00874E3A" w:rsidRPr="00024B73" w:rsidRDefault="00874E3A" w:rsidP="00874E3A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Не действительный </w:t>
            </w:r>
          </w:p>
          <w:p w14:paraId="1C8D17DD" w14:textId="77777777" w:rsidR="00B724E8" w:rsidRPr="001B1978" w:rsidRDefault="00B724E8" w:rsidP="00874E3A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6BD942CA" w14:textId="2E9FCE7B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08E4207E" w14:textId="43C120D8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32BF44D6" w14:textId="77777777" w:rsidR="00B724E8" w:rsidRPr="001B1978" w:rsidRDefault="00B724E8" w:rsidP="00B724E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765CD" w:rsidRPr="001B1978" w14:paraId="41C44D0B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093A1F7D" w14:textId="455276CD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13.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 бы вы интерпретировали результат показанного на фотографии ДЭТ на антигены вируса SARS-CoV-2? </w:t>
            </w:r>
          </w:p>
          <w:p w14:paraId="15D6C00D" w14:textId="58FD33A6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 w:rsidR="00981597">
              <w:rPr>
                <w:noProof/>
                <w:color w:val="0D0D0D"/>
              </w:rPr>
              <w:drawing>
                <wp:inline distT="0" distB="0" distL="0" distR="0" wp14:anchorId="0BD51BE9" wp14:editId="289E38FE">
                  <wp:extent cx="647700" cy="78486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926AB1" w14:textId="77777777" w:rsidR="00874E3A" w:rsidRPr="00024B73" w:rsidRDefault="00874E3A" w:rsidP="00874E3A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0E13FC71" w14:textId="77777777" w:rsidR="00874E3A" w:rsidRPr="00024B73" w:rsidRDefault="00874E3A" w:rsidP="00874E3A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Положительный </w:t>
            </w:r>
          </w:p>
          <w:p w14:paraId="2FC8435C" w14:textId="77777777" w:rsidR="00874E3A" w:rsidRPr="00024B73" w:rsidRDefault="00874E3A" w:rsidP="00874E3A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Отрицательный </w:t>
            </w:r>
          </w:p>
          <w:p w14:paraId="30CCDEC3" w14:textId="77777777" w:rsidR="00874E3A" w:rsidRPr="00024B73" w:rsidRDefault="00874E3A" w:rsidP="00874E3A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Не действительный </w:t>
            </w:r>
          </w:p>
          <w:p w14:paraId="515ADFD4" w14:textId="77777777" w:rsidR="00B724E8" w:rsidRPr="001B1978" w:rsidRDefault="00B724E8" w:rsidP="00874E3A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26499618" w14:textId="7305B928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700FD488" w14:textId="3D9D281F" w:rsidR="00B724E8" w:rsidRPr="001B1978" w:rsidRDefault="00B724E8" w:rsidP="00BF3774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2A595FFE" w14:textId="77777777" w:rsidR="00B724E8" w:rsidRPr="001B1978" w:rsidRDefault="00B724E8" w:rsidP="00B724E8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81597" w:rsidRPr="001B1978" w14:paraId="11ED9C3E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5D405AE6" w14:textId="5FD7EE7E" w:rsidR="00981597" w:rsidRPr="00024B73" w:rsidRDefault="00981597" w:rsidP="00981597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lastRenderedPageBreak/>
              <w:t xml:space="preserve">14.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 бы вы интерпретировали результат показанного на фотографии ДЭТ на антигены вируса SARS-CoV-2? </w:t>
            </w:r>
          </w:p>
          <w:p w14:paraId="08EC09B1" w14:textId="402DC656" w:rsidR="00981597" w:rsidRPr="00024B73" w:rsidRDefault="00981597" w:rsidP="00981597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>
              <w:rPr>
                <w:noProof/>
                <w:color w:val="0D0D0D"/>
              </w:rPr>
              <w:drawing>
                <wp:inline distT="0" distB="0" distL="0" distR="0" wp14:anchorId="3CC948EC" wp14:editId="7A664338">
                  <wp:extent cx="647700" cy="90678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C8080" w14:textId="77777777" w:rsidR="00981597" w:rsidRPr="00024B73" w:rsidRDefault="00981597" w:rsidP="00981597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461A86FE" w14:textId="77777777" w:rsidR="00981597" w:rsidRPr="00024B73" w:rsidRDefault="00981597" w:rsidP="00981597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Положительный </w:t>
            </w:r>
          </w:p>
          <w:p w14:paraId="02B9859C" w14:textId="77777777" w:rsidR="00981597" w:rsidRPr="00024B73" w:rsidRDefault="00981597" w:rsidP="00981597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Отрицательный </w:t>
            </w:r>
          </w:p>
          <w:p w14:paraId="22476227" w14:textId="77777777" w:rsidR="00981597" w:rsidRPr="00024B73" w:rsidRDefault="00981597" w:rsidP="00981597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Не действительный </w:t>
            </w:r>
          </w:p>
          <w:p w14:paraId="5AB454D7" w14:textId="77777777" w:rsidR="00981597" w:rsidRPr="001B1978" w:rsidRDefault="00981597" w:rsidP="00981597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5327AEAC" w14:textId="728B0FBD" w:rsidR="00981597" w:rsidRPr="001B1978" w:rsidRDefault="00981597" w:rsidP="00981597">
            <w:pPr>
              <w:spacing w:before="60" w:line="276" w:lineRule="auto"/>
              <w:jc w:val="center"/>
              <w:rPr>
                <w:rFonts w:ascii="Wingdings" w:hAnsi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3464CBE9" w14:textId="5BE7CC74" w:rsidR="00981597" w:rsidRPr="001B1978" w:rsidRDefault="00981597" w:rsidP="00981597">
            <w:pPr>
              <w:spacing w:before="60" w:line="276" w:lineRule="auto"/>
              <w:jc w:val="center"/>
              <w:rPr>
                <w:rFonts w:ascii="Wingdings" w:hAnsi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19EF71CE" w14:textId="77777777" w:rsidR="00981597" w:rsidRPr="001B1978" w:rsidRDefault="00981597" w:rsidP="00981597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81597" w:rsidRPr="001B1978" w14:paraId="619C6240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62327C19" w14:textId="27EB64F8" w:rsidR="00981597" w:rsidRPr="00024B73" w:rsidRDefault="00981597" w:rsidP="00981597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lang w:eastAsia="en-GB"/>
              </w:rPr>
              <w:t xml:space="preserve">15. </w:t>
            </w:r>
            <w:r w:rsidRPr="00024B73">
              <w:rPr>
                <w:rFonts w:eastAsia="Times New Roman"/>
                <w:b/>
                <w:bCs/>
                <w:lang w:eastAsia="en-GB"/>
              </w:rPr>
              <w:t xml:space="preserve">Вы проводите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>ДЭТ на антигены вируса SARS-CoV-2 с использованием материала пациента, имеющего симптомы респираторного заболевания. Согласно инструкции по использованию тест-набора, результат фиксируется максимум через 15 минут. Вас отвлек ваш начальник, который зашел задать вопрос, и вы зафиксировали результат по прошествии 20 минут. Каковы будут ваши действия, если вы видите слабую полоску напротив метки «Т» (тест) и полоску напротив метки «С» (контроль)</w:t>
            </w:r>
            <w:r w:rsidRPr="00024B73">
              <w:rPr>
                <w:rFonts w:eastAsia="Times New Roman"/>
                <w:b/>
                <w:bCs/>
                <w:lang w:eastAsia="en-GB"/>
              </w:rPr>
              <w:t>?</w:t>
            </w:r>
          </w:p>
          <w:p w14:paraId="45CFC8F6" w14:textId="77777777" w:rsidR="00981597" w:rsidRPr="00024B73" w:rsidRDefault="00981597" w:rsidP="00981597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4F5D6533" w14:textId="2021CE9E" w:rsidR="00981597" w:rsidRPr="00024B73" w:rsidRDefault="00981597" w:rsidP="00981597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>
              <w:rPr>
                <w:noProof/>
                <w:color w:val="0D0D0D"/>
              </w:rPr>
              <w:drawing>
                <wp:inline distT="0" distB="0" distL="0" distR="0" wp14:anchorId="06C21CC4" wp14:editId="57A99764">
                  <wp:extent cx="647700" cy="9067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003B94" w14:textId="77777777" w:rsidR="00981597" w:rsidRPr="00024B73" w:rsidRDefault="00981597" w:rsidP="00981597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1CFA85BE" w14:textId="77777777" w:rsidR="00981597" w:rsidRPr="00024B73" w:rsidRDefault="00981597" w:rsidP="00981597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Результат теста фиксируется как положительный. </w:t>
            </w:r>
          </w:p>
          <w:p w14:paraId="51E98FDB" w14:textId="77777777" w:rsidR="00981597" w:rsidRPr="00024B73" w:rsidRDefault="00981597" w:rsidP="00981597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Результат теста фиксируется как отрицательный. </w:t>
            </w:r>
          </w:p>
          <w:p w14:paraId="0840A97E" w14:textId="77777777" w:rsidR="00981597" w:rsidRPr="00024B73" w:rsidRDefault="00981597" w:rsidP="00981597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Необходимо повторить тест. </w:t>
            </w:r>
          </w:p>
          <w:p w14:paraId="7C1468E4" w14:textId="33B2ED96" w:rsidR="00981597" w:rsidRPr="001B1978" w:rsidRDefault="00981597" w:rsidP="00981597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Ничего из вышеуказанного.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3608FDF9" w14:textId="69C0678D" w:rsidR="00981597" w:rsidRPr="001B1978" w:rsidRDefault="00981597" w:rsidP="00981597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ДА</w:t>
            </w:r>
          </w:p>
        </w:tc>
        <w:tc>
          <w:tcPr>
            <w:tcW w:w="737" w:type="dxa"/>
            <w:tcMar>
              <w:top w:w="28" w:type="dxa"/>
              <w:bottom w:w="28" w:type="dxa"/>
            </w:tcMar>
          </w:tcPr>
          <w:p w14:paraId="1203F8C6" w14:textId="15517DAB" w:rsidR="00981597" w:rsidRPr="001B1978" w:rsidRDefault="00981597" w:rsidP="00981597">
            <w:pPr>
              <w:spacing w:before="6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color w:val="0D0D0D" w:themeColor="text1" w:themeTint="F2"/>
                <w:position w:val="0"/>
              </w:rPr>
              <w:t>НЕТ</w:t>
            </w:r>
          </w:p>
        </w:tc>
        <w:tc>
          <w:tcPr>
            <w:tcW w:w="2448" w:type="dxa"/>
          </w:tcPr>
          <w:p w14:paraId="3D6B8A10" w14:textId="77777777" w:rsidR="00981597" w:rsidRPr="001B1978" w:rsidRDefault="00981597" w:rsidP="00981597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81597" w:rsidRPr="00FF2E18" w14:paraId="42E8D2FF" w14:textId="77777777" w:rsidTr="00162363">
        <w:trPr>
          <w:cantSplit/>
          <w:trHeight w:val="510"/>
        </w:trPr>
        <w:tc>
          <w:tcPr>
            <w:tcW w:w="5387" w:type="dxa"/>
            <w:tcMar>
              <w:top w:w="28" w:type="dxa"/>
              <w:bottom w:w="28" w:type="dxa"/>
            </w:tcMar>
            <w:vAlign w:val="center"/>
          </w:tcPr>
          <w:p w14:paraId="75020D41" w14:textId="522F15C4" w:rsidR="00981597" w:rsidRPr="00FF2E18" w:rsidRDefault="00981597" w:rsidP="00981597">
            <w:pPr>
              <w:tabs>
                <w:tab w:val="left" w:pos="360"/>
              </w:tabs>
              <w:spacing w:before="0" w:after="200" w:line="276" w:lineRule="auto"/>
              <w:ind w:left="1074" w:hanging="1074"/>
              <w:contextualSpacing/>
              <w:jc w:val="left"/>
              <w:rPr>
                <w:rFonts w:eastAsiaTheme="minorHAnsi"/>
                <w:b/>
                <w:color w:val="0D0D0D" w:themeColor="text1" w:themeTint="F2"/>
                <w:position w:val="0"/>
                <w:sz w:val="22"/>
                <w:szCs w:val="22"/>
              </w:rPr>
            </w:pPr>
            <w:r w:rsidRPr="00FF2E18">
              <w:rPr>
                <w:b/>
                <w:color w:val="0D0D0D" w:themeColor="text1" w:themeTint="F2"/>
                <w:position w:val="0"/>
                <w:sz w:val="22"/>
                <w:szCs w:val="22"/>
              </w:rPr>
              <w:t xml:space="preserve">Часть C: Сумма баллов или число правильных </w:t>
            </w:r>
            <w:r w:rsidRPr="00FF2E18">
              <w:rPr>
                <w:b/>
                <w:position w:val="0"/>
                <w:sz w:val="22"/>
                <w:szCs w:val="22"/>
              </w:rPr>
              <w:t>ответов</w:t>
            </w:r>
          </w:p>
        </w:tc>
        <w:tc>
          <w:tcPr>
            <w:tcW w:w="1474" w:type="dxa"/>
            <w:gridSpan w:val="2"/>
            <w:tcMar>
              <w:top w:w="28" w:type="dxa"/>
              <w:bottom w:w="28" w:type="dxa"/>
            </w:tcMar>
          </w:tcPr>
          <w:p w14:paraId="5EAEA001" w14:textId="77777777" w:rsidR="00981597" w:rsidRPr="00FF2E18" w:rsidRDefault="00981597" w:rsidP="00981597">
            <w:pPr>
              <w:spacing w:before="0" w:line="276" w:lineRule="auto"/>
              <w:jc w:val="center"/>
              <w:rPr>
                <w:color w:val="0D0D0D" w:themeColor="text1" w:themeTint="F2"/>
                <w:position w:val="0"/>
                <w:sz w:val="22"/>
                <w:szCs w:val="22"/>
              </w:rPr>
            </w:pPr>
          </w:p>
          <w:p w14:paraId="6AC36F2C" w14:textId="69B84EA9" w:rsidR="00981597" w:rsidRPr="00FF2E18" w:rsidRDefault="00981597" w:rsidP="00981597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sz w:val="22"/>
                <w:szCs w:val="22"/>
              </w:rPr>
            </w:pPr>
            <w:r w:rsidRPr="00FF2E18">
              <w:rPr>
                <w:color w:val="0D0D0D" w:themeColor="text1" w:themeTint="F2"/>
                <w:position w:val="0"/>
                <w:sz w:val="22"/>
                <w:szCs w:val="22"/>
              </w:rPr>
              <w:t xml:space="preserve">            </w:t>
            </w:r>
            <w:r w:rsidRPr="00FF2E18">
              <w:rPr>
                <w:b/>
                <w:color w:val="0D0D0D" w:themeColor="text1" w:themeTint="F2"/>
                <w:position w:val="0"/>
                <w:sz w:val="22"/>
                <w:szCs w:val="22"/>
              </w:rPr>
              <w:t>/ 15</w:t>
            </w:r>
          </w:p>
        </w:tc>
        <w:tc>
          <w:tcPr>
            <w:tcW w:w="2448" w:type="dxa"/>
          </w:tcPr>
          <w:p w14:paraId="031FB900" w14:textId="77777777" w:rsidR="00981597" w:rsidRPr="00FF2E18" w:rsidRDefault="00981597" w:rsidP="00981597">
            <w:pPr>
              <w:spacing w:before="0" w:line="276" w:lineRule="auto"/>
              <w:jc w:val="center"/>
              <w:rPr>
                <w:color w:val="0D0D0D" w:themeColor="text1" w:themeTint="F2"/>
                <w:position w:val="0"/>
                <w:sz w:val="22"/>
                <w:szCs w:val="22"/>
              </w:rPr>
            </w:pPr>
          </w:p>
          <w:p w14:paraId="668CCEDD" w14:textId="6C3D34CE" w:rsidR="00981597" w:rsidRPr="00FF2E18" w:rsidRDefault="00981597" w:rsidP="00981597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sz w:val="22"/>
                <w:szCs w:val="22"/>
              </w:rPr>
            </w:pPr>
            <w:r w:rsidRPr="00FF2E18">
              <w:rPr>
                <w:color w:val="0D0D0D" w:themeColor="text1" w:themeTint="F2"/>
                <w:position w:val="0"/>
                <w:sz w:val="22"/>
                <w:szCs w:val="22"/>
              </w:rPr>
              <w:t xml:space="preserve">…………… %   </w:t>
            </w:r>
          </w:p>
        </w:tc>
      </w:tr>
    </w:tbl>
    <w:p w14:paraId="035100DB" w14:textId="7CF61EE4" w:rsidR="00686A21" w:rsidRDefault="00686A21" w:rsidP="00686A21">
      <w:pPr>
        <w:tabs>
          <w:tab w:val="left" w:pos="360"/>
        </w:tabs>
        <w:spacing w:before="72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686A21">
        <w:rPr>
          <w:rFonts w:eastAsia="Times New Roman"/>
          <w:b/>
          <w:bCs/>
          <w:position w:val="0"/>
          <w:sz w:val="22"/>
          <w:szCs w:val="22"/>
          <w:lang w:eastAsia="en-US"/>
        </w:rPr>
        <w:t>Имя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экзаменатора: _____________________</w:t>
      </w:r>
      <w:r>
        <w:rPr>
          <w:b/>
          <w:bCs/>
          <w:color w:val="000000" w:themeColor="text1"/>
          <w:position w:val="0"/>
          <w:sz w:val="22"/>
          <w:szCs w:val="22"/>
        </w:rPr>
        <w:t>__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            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ab/>
        <w:t>Дата (дд/мм/гг): __ __/__ __/__ __</w:t>
      </w:r>
    </w:p>
    <w:p w14:paraId="4C275CC0" w14:textId="77777777" w:rsidR="00D77559" w:rsidRDefault="00D77559" w:rsidP="00686A21">
      <w:pPr>
        <w:tabs>
          <w:tab w:val="left" w:pos="360"/>
        </w:tabs>
        <w:spacing w:before="720" w:line="276" w:lineRule="auto"/>
        <w:jc w:val="left"/>
        <w:rPr>
          <w:color w:val="000000" w:themeColor="text1"/>
          <w:position w:val="0"/>
          <w:sz w:val="22"/>
          <w:szCs w:val="22"/>
        </w:rPr>
      </w:pPr>
    </w:p>
    <w:p w14:paraId="526CFF70" w14:textId="6601467D" w:rsidR="00831FBC" w:rsidRPr="000A0F77" w:rsidRDefault="00D77559" w:rsidP="00686A21">
      <w:pPr>
        <w:tabs>
          <w:tab w:val="left" w:pos="360"/>
        </w:tabs>
        <w:spacing w:before="720" w:line="276" w:lineRule="auto"/>
        <w:jc w:val="left"/>
        <w:rPr>
          <w:color w:val="000000" w:themeColor="text1"/>
          <w:position w:val="0"/>
          <w:sz w:val="22"/>
          <w:szCs w:val="22"/>
        </w:rPr>
      </w:pPr>
      <w:r w:rsidRPr="00D77559">
        <w:rPr>
          <w:color w:val="000000" w:themeColor="text1"/>
          <w:position w:val="0"/>
          <w:sz w:val="22"/>
          <w:szCs w:val="22"/>
        </w:rPr>
        <w:lastRenderedPageBreak/>
        <w:t>Если в обучение включен факультативный раздел о самодиагностике (раздел «S1. Использование ДЭТ на антигены вируса SARS-CoV-2 для самодиагностики COVID-19»), выберите один вопрос о самодиагностике и замените им один из теоретических вопросов.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8"/>
      </w:tblGrid>
      <w:tr w:rsidR="00CB40C8" w:rsidRPr="00CB40C8" w14:paraId="7C9731C5" w14:textId="77777777" w:rsidTr="00CB40C8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9AC9"/>
            <w:hideMark/>
          </w:tcPr>
          <w:p w14:paraId="0FE5C3DA" w14:textId="77777777" w:rsidR="00CB40C8" w:rsidRPr="00CB40C8" w:rsidRDefault="00CB40C8" w:rsidP="00CB40C8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CB40C8">
              <w:rPr>
                <w:rFonts w:ascii="Segoe UI" w:eastAsia="Times New Roman" w:hAnsi="Segoe UI" w:cs="Segoe UI"/>
                <w:b/>
                <w:bCs/>
                <w:color w:val="FFFFFF"/>
                <w:position w:val="0"/>
                <w:lang w:eastAsia="en-GB"/>
              </w:rPr>
              <w:t>Самодиагностика с использованием ДЭТ на антигены вируса SARS-CoV-2</w:t>
            </w:r>
            <w:r w:rsidRPr="00CB40C8">
              <w:rPr>
                <w:rFonts w:ascii="Segoe UI" w:eastAsia="Times New Roman" w:hAnsi="Segoe UI" w:cs="Segoe UI"/>
                <w:color w:val="FFFFFF"/>
                <w:position w:val="0"/>
                <w:lang w:val="en-GB" w:eastAsia="en-GB"/>
              </w:rPr>
              <w:t> </w:t>
            </w:r>
          </w:p>
        </w:tc>
      </w:tr>
      <w:tr w:rsidR="00CB40C8" w:rsidRPr="00CB40C8" w14:paraId="5E83786B" w14:textId="77777777" w:rsidTr="00CB40C8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4F5D5FE1" w14:textId="7B559C20" w:rsidR="00CB40C8" w:rsidRPr="00981597" w:rsidRDefault="00981597" w:rsidP="00981597">
            <w:pPr>
              <w:spacing w:before="0" w:line="240" w:lineRule="auto"/>
              <w:jc w:val="left"/>
              <w:textAlignment w:val="baseline"/>
              <w:rPr>
                <w:rFonts w:ascii="Calibri" w:eastAsia="Times New Roman" w:hAnsi="Calibri" w:cs="Calibri"/>
                <w:position w:val="0"/>
                <w:lang w:eastAsia="en-GB"/>
              </w:rPr>
            </w:pPr>
            <w:r w:rsidRPr="00981597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lang w:eastAsia="en-GB"/>
              </w:rPr>
              <w:t xml:space="preserve">16. </w:t>
            </w:r>
            <w:r w:rsidR="00CB40C8" w:rsidRPr="00981597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lang w:eastAsia="en-GB"/>
              </w:rPr>
              <w:t>Какие группы населения должны быть приоритетными с точки зрения самодиагностики?</w:t>
            </w:r>
            <w:r w:rsidR="00CB40C8" w:rsidRPr="00981597">
              <w:rPr>
                <w:rFonts w:ascii="Calibri" w:eastAsia="Times New Roman" w:hAnsi="Calibri" w:cs="Calibri"/>
                <w:color w:val="000000"/>
                <w:position w:val="0"/>
                <w:lang w:val="en-GB" w:eastAsia="en-GB"/>
              </w:rPr>
              <w:t> </w:t>
            </w:r>
          </w:p>
          <w:p w14:paraId="4C342AC1" w14:textId="77777777" w:rsidR="00CB40C8" w:rsidRPr="00CB40C8" w:rsidRDefault="00CB40C8" w:rsidP="00CB40C8">
            <w:pPr>
              <w:spacing w:before="0" w:line="240" w:lineRule="auto"/>
              <w:ind w:left="360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CB40C8">
              <w:rPr>
                <w:rFonts w:eastAsia="Times New Roman"/>
                <w:color w:val="000000"/>
                <w:position w:val="0"/>
                <w:lang w:val="en-GB" w:eastAsia="en-GB"/>
              </w:rPr>
              <w:t> </w:t>
            </w:r>
          </w:p>
          <w:p w14:paraId="08591D29" w14:textId="748652AA" w:rsidR="00CB40C8" w:rsidRPr="00CB40C8" w:rsidRDefault="00831FBC" w:rsidP="00CB40C8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>Лица без симптомов инфекции с отсутствием достоверно установленного контакта с источником инфекции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5DC068B6" w14:textId="3FDEC64D" w:rsidR="00CB40C8" w:rsidRPr="00CB40C8" w:rsidRDefault="00831FBC" w:rsidP="00CB40C8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="00CB40C8" w:rsidRPr="00CB40C8">
              <w:rPr>
                <w:rFonts w:eastAsia="Times New Roman"/>
                <w:color w:val="000000"/>
                <w:position w:val="0"/>
                <w:lang w:eastAsia="en-GB"/>
              </w:rPr>
              <w:t xml:space="preserve"> 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>Работники жизненно важных отраслей экономики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397DFE83" w14:textId="769B54A9" w:rsidR="00CB40C8" w:rsidRPr="00CB40C8" w:rsidRDefault="00831FBC" w:rsidP="00CB40C8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>Лица, относящиеся к группе высокого риска госпитализации или развития тяжелого течения заболевания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3199ACC0" w14:textId="39C0E56E" w:rsidR="00CB40C8" w:rsidRPr="00CB40C8" w:rsidRDefault="00831FBC" w:rsidP="00CB40C8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 xml:space="preserve"> Лица, сталкивающиеся с существенными сложностями при попытке получить доступ к существующим услугам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6F850E53" w14:textId="77777777" w:rsidR="00CB40C8" w:rsidRPr="00CB40C8" w:rsidRDefault="00CB40C8" w:rsidP="00CB40C8">
            <w:pPr>
              <w:spacing w:before="0" w:line="240" w:lineRule="auto"/>
              <w:ind w:left="420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CB40C8">
              <w:rPr>
                <w:rFonts w:eastAsia="Times New Roman"/>
                <w:color w:val="0D0D0D"/>
                <w:position w:val="0"/>
                <w:lang w:val="en-GB" w:eastAsia="en-GB"/>
              </w:rPr>
              <w:t> </w:t>
            </w:r>
          </w:p>
        </w:tc>
      </w:tr>
      <w:tr w:rsidR="00CB40C8" w:rsidRPr="00CB40C8" w14:paraId="3FEE381C" w14:textId="77777777" w:rsidTr="00CB40C8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74AF7ADB" w14:textId="2ADF37D3" w:rsidR="00CB40C8" w:rsidRPr="00981597" w:rsidRDefault="00981597" w:rsidP="00981597">
            <w:pPr>
              <w:spacing w:before="0" w:line="240" w:lineRule="auto"/>
              <w:textAlignment w:val="baseline"/>
              <w:rPr>
                <w:rFonts w:ascii="Calibri" w:eastAsia="Times New Roman" w:hAnsi="Calibri" w:cs="Calibri"/>
                <w:position w:val="0"/>
                <w:lang w:eastAsia="en-GB"/>
              </w:rPr>
            </w:pPr>
            <w:r w:rsidRPr="00981597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lang w:eastAsia="en-GB"/>
              </w:rPr>
              <w:t xml:space="preserve">17. </w:t>
            </w:r>
            <w:r w:rsidR="00CB40C8" w:rsidRPr="00981597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lang w:eastAsia="en-GB"/>
              </w:rPr>
              <w:t>Выберите из списка ниже одно утверждение, которое является правильным.</w:t>
            </w:r>
            <w:r w:rsidR="00CB40C8" w:rsidRPr="00981597">
              <w:rPr>
                <w:rFonts w:ascii="Calibri" w:eastAsia="Times New Roman" w:hAnsi="Calibri" w:cs="Calibri"/>
                <w:color w:val="000000"/>
                <w:position w:val="0"/>
                <w:lang w:val="en-GB" w:eastAsia="en-GB"/>
              </w:rPr>
              <w:t> </w:t>
            </w:r>
          </w:p>
          <w:p w14:paraId="0B092989" w14:textId="5FCD8C0E" w:rsidR="00CB40C8" w:rsidRPr="00CB40C8" w:rsidRDefault="00831FBC" w:rsidP="00CB40C8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>Положительный результат теста для самодиагностики с большой вероятностью указывает на наличие активной инфекции, вызванной вирусом SARS-CoV-2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798B178D" w14:textId="462F2ECE" w:rsidR="00CB40C8" w:rsidRPr="00CB40C8" w:rsidRDefault="00831FBC" w:rsidP="00CB40C8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 xml:space="preserve"> Положительный результат теста для самодиагностики с большой вероятностью является ложным, если лицо не имело известных контактов с источником инфекции, вызванной вирусом SARS-CoV-2, и проживает в регионе с низкой распространенностью COVID-19 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6813718F" w14:textId="20403AE0" w:rsidR="00CB40C8" w:rsidRPr="00CB40C8" w:rsidRDefault="00831FBC" w:rsidP="00CB40C8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 xml:space="preserve"> Отрицательный результат теста для самодиагностики должен быть подтвержден с помощью теста амплификации нуклеиновых кислот (ТАНК)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4CF8662C" w14:textId="424F6EDB" w:rsidR="00CB40C8" w:rsidRPr="00CB40C8" w:rsidRDefault="00831FBC" w:rsidP="00CB40C8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 xml:space="preserve"> Отрицательный результат теста для самодиагностики указывает на более низкую вероятность активной инфекции, вызванной вирусом SARS-CoV-2</w:t>
            </w:r>
            <w:r w:rsidR="00CB40C8"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70747D0C" w14:textId="77777777" w:rsidR="00CB40C8" w:rsidRPr="00CB40C8" w:rsidRDefault="00CB40C8" w:rsidP="00CB40C8">
            <w:pPr>
              <w:spacing w:before="0" w:line="240" w:lineRule="auto"/>
              <w:ind w:left="360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CB40C8">
              <w:rPr>
                <w:rFonts w:eastAsia="Times New Roman"/>
                <w:color w:val="0D0D0D"/>
                <w:position w:val="0"/>
                <w:lang w:val="en-GB" w:eastAsia="en-GB"/>
              </w:rPr>
              <w:t> </w:t>
            </w:r>
          </w:p>
        </w:tc>
      </w:tr>
    </w:tbl>
    <w:p w14:paraId="7DF4EDC4" w14:textId="77777777" w:rsidR="00CB40C8" w:rsidRPr="00686A21" w:rsidRDefault="00CB40C8" w:rsidP="00686A21">
      <w:pPr>
        <w:tabs>
          <w:tab w:val="left" w:pos="360"/>
        </w:tabs>
        <w:spacing w:before="72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</w:p>
    <w:p w14:paraId="304C5151" w14:textId="77777777" w:rsidR="004F74DF" w:rsidRPr="001B1978" w:rsidRDefault="004F74DF">
      <w:pPr>
        <w:spacing w:before="0" w:line="240" w:lineRule="auto"/>
        <w:jc w:val="left"/>
        <w:rPr>
          <w:rFonts w:eastAsiaTheme="minorHAnsi"/>
          <w:b/>
          <w:position w:val="0"/>
        </w:rPr>
      </w:pPr>
      <w:r w:rsidRPr="001B1978">
        <w:rPr>
          <w:position w:val="0"/>
        </w:rPr>
        <w:br w:type="page"/>
      </w:r>
    </w:p>
    <w:p w14:paraId="691D26AB" w14:textId="77777777" w:rsidR="00EA09BE" w:rsidRPr="005379B0" w:rsidRDefault="00EA09BE" w:rsidP="00EA09BE">
      <w:pPr>
        <w:pStyle w:val="Heading1"/>
        <w:spacing w:before="0" w:after="180" w:line="276" w:lineRule="auto"/>
        <w:jc w:val="left"/>
        <w:rPr>
          <w:rFonts w:eastAsiaTheme="majorEastAsia"/>
          <w:color w:val="009AC9"/>
          <w:position w:val="0"/>
          <w:sz w:val="24"/>
          <w:szCs w:val="24"/>
        </w:rPr>
      </w:pPr>
      <w:r w:rsidRPr="005379B0">
        <w:rPr>
          <w:color w:val="009AC9"/>
          <w:position w:val="0"/>
          <w:sz w:val="36"/>
          <w:szCs w:val="36"/>
        </w:rPr>
        <w:lastRenderedPageBreak/>
        <w:t>Оценка компетенции</w:t>
      </w:r>
      <w:r w:rsidRPr="001B1978">
        <w:rPr>
          <w:color w:val="009AC9"/>
          <w:position w:val="0"/>
          <w:sz w:val="32"/>
        </w:rPr>
        <w:t xml:space="preserve"> </w:t>
      </w:r>
      <w:r>
        <w:rPr>
          <w:color w:val="009AC9"/>
          <w:position w:val="0"/>
          <w:sz w:val="32"/>
        </w:rPr>
        <w:br/>
      </w:r>
      <w:r>
        <w:rPr>
          <w:color w:val="009AC9"/>
          <w:position w:val="0"/>
          <w:sz w:val="24"/>
          <w:szCs w:val="24"/>
        </w:rPr>
        <w:t>К</w:t>
      </w:r>
      <w:r w:rsidRPr="005379B0">
        <w:rPr>
          <w:color w:val="009AC9"/>
          <w:position w:val="0"/>
          <w:sz w:val="24"/>
          <w:szCs w:val="24"/>
        </w:rPr>
        <w:t>урс «Диагностический экспресс-тест на антигены вируса SARS-CoV-2»</w:t>
      </w:r>
    </w:p>
    <w:p w14:paraId="1287CA0E" w14:textId="1E616ABB" w:rsidR="00880E9F" w:rsidRPr="00791063" w:rsidRDefault="00285765" w:rsidP="00796325">
      <w:pPr>
        <w:pStyle w:val="Heading2"/>
      </w:pPr>
      <w:r w:rsidRPr="00791063">
        <w:rPr>
          <w:lang w:val="nl-NL"/>
        </w:rPr>
        <w:t>D</w:t>
      </w:r>
      <w:r w:rsidRPr="00791063">
        <w:t>.</w:t>
      </w:r>
      <w:r w:rsidRPr="00791063">
        <w:tab/>
        <w:t>Практический тест на учёт результатов</w:t>
      </w:r>
    </w:p>
    <w:p w14:paraId="168715EC" w14:textId="6F75BAAF" w:rsidR="00DE0B40" w:rsidRPr="003622C5" w:rsidRDefault="00DE0B40" w:rsidP="00791063">
      <w:pPr>
        <w:tabs>
          <w:tab w:val="left" w:pos="360"/>
        </w:tabs>
        <w:spacing w:before="240" w:after="120" w:line="240" w:lineRule="auto"/>
        <w:jc w:val="left"/>
        <w:rPr>
          <w:rFonts w:eastAsia="Times New Roman"/>
          <w:b/>
          <w:position w:val="0"/>
          <w:sz w:val="22"/>
          <w:szCs w:val="22"/>
        </w:rPr>
      </w:pPr>
      <w:r w:rsidRPr="003622C5">
        <w:rPr>
          <w:b/>
          <w:position w:val="0"/>
          <w:sz w:val="22"/>
          <w:szCs w:val="22"/>
        </w:rPr>
        <w:t>Инструкция:</w:t>
      </w:r>
    </w:p>
    <w:p w14:paraId="5760BBCD" w14:textId="170A5F7B" w:rsidR="00DE0B40" w:rsidRPr="00796325" w:rsidRDefault="00DE0B40" w:rsidP="00791063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796325">
        <w:rPr>
          <w:position w:val="0"/>
        </w:rPr>
        <w:t>Исполнитель должен выбрать вариант ответа (положительный, отрицательный или недостоверный) для каждого примера.</w:t>
      </w:r>
    </w:p>
    <w:p w14:paraId="4C5FDC36" w14:textId="3C784A28" w:rsidR="00C8526F" w:rsidRPr="00796325" w:rsidRDefault="00C8526F" w:rsidP="00791063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796325">
        <w:rPr>
          <w:position w:val="0"/>
        </w:rPr>
        <w:t>В зависимости от результата теста исполнитель должен предложить, какие последствия должны быть в отношении пациента.</w:t>
      </w:r>
    </w:p>
    <w:p w14:paraId="7AAAC415" w14:textId="6DBCA859" w:rsidR="00B52892" w:rsidRPr="00796325" w:rsidRDefault="00B52892" w:rsidP="00791063">
      <w:pPr>
        <w:numPr>
          <w:ilvl w:val="0"/>
          <w:numId w:val="2"/>
        </w:numPr>
        <w:tabs>
          <w:tab w:val="left" w:pos="360"/>
        </w:tabs>
        <w:spacing w:before="60" w:after="60" w:line="276" w:lineRule="auto"/>
        <w:jc w:val="left"/>
        <w:rPr>
          <w:position w:val="0"/>
        </w:rPr>
      </w:pPr>
      <w:r w:rsidRPr="00796325">
        <w:rPr>
          <w:position w:val="0"/>
        </w:rPr>
        <w:t>За каждый правильный ответ исполнитель получает 1 балл.</w:t>
      </w:r>
    </w:p>
    <w:p w14:paraId="12E3906D" w14:textId="6F69F8F0" w:rsidR="000C72B7" w:rsidRPr="00796325" w:rsidRDefault="000C72B7" w:rsidP="00791063">
      <w:pPr>
        <w:spacing w:before="120" w:line="276" w:lineRule="auto"/>
        <w:jc w:val="left"/>
        <w:rPr>
          <w:rFonts w:eastAsia="Times New Roman"/>
          <w:position w:val="0"/>
        </w:rPr>
      </w:pPr>
      <w:r w:rsidRPr="00796325">
        <w:rPr>
          <w:position w:val="0"/>
        </w:rPr>
        <w:t>Примечание: для учёта результатов нужно иметь нормальное зрение или пользоваться очками для чтения. Если у исполнителя возникают трудности при считывании линий в тестовом устройстве, пожалуйста, предупредите об этом инструктора.</w:t>
      </w:r>
    </w:p>
    <w:p w14:paraId="7103F318" w14:textId="77777777" w:rsidR="00686A21" w:rsidRPr="00686A21" w:rsidRDefault="00686A21" w:rsidP="00686A21">
      <w:pPr>
        <w:tabs>
          <w:tab w:val="left" w:pos="360"/>
        </w:tabs>
        <w:spacing w:before="24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686A21">
        <w:rPr>
          <w:b/>
          <w:color w:val="000000" w:themeColor="text1"/>
          <w:position w:val="0"/>
          <w:sz w:val="22"/>
          <w:szCs w:val="22"/>
        </w:rPr>
        <w:t xml:space="preserve">Имя исполнителя: _______________________              </w:t>
      </w:r>
      <w:r w:rsidRPr="00686A21">
        <w:rPr>
          <w:b/>
          <w:color w:val="000000" w:themeColor="text1"/>
          <w:position w:val="0"/>
          <w:sz w:val="22"/>
          <w:szCs w:val="22"/>
        </w:rPr>
        <w:tab/>
        <w:t>Дата (дд/мм/гг): __ __/__ __/__ __</w:t>
      </w:r>
    </w:p>
    <w:tbl>
      <w:tblPr>
        <w:tblStyle w:val="TableGrid"/>
        <w:tblW w:w="9268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472"/>
        <w:gridCol w:w="1701"/>
        <w:gridCol w:w="1699"/>
        <w:gridCol w:w="1703"/>
        <w:gridCol w:w="2183"/>
      </w:tblGrid>
      <w:tr w:rsidR="00740127" w:rsidRPr="001B1978" w14:paraId="7439D1D6" w14:textId="77777777" w:rsidTr="003B1753">
        <w:trPr>
          <w:cantSplit/>
        </w:trPr>
        <w:tc>
          <w:tcPr>
            <w:tcW w:w="510" w:type="dxa"/>
            <w:vAlign w:val="center"/>
          </w:tcPr>
          <w:p w14:paraId="0A877485" w14:textId="77777777" w:rsidR="00740127" w:rsidRPr="001B1978" w:rsidRDefault="00740127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14:paraId="098DD801" w14:textId="77777777" w:rsidR="00740127" w:rsidRPr="001B1978" w:rsidRDefault="00740127" w:rsidP="00DA76C8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b/>
                <w:position w:val="0"/>
                <w:sz w:val="22"/>
              </w:rPr>
              <w:t>Результат теста</w:t>
            </w:r>
          </w:p>
        </w:tc>
        <w:tc>
          <w:tcPr>
            <w:tcW w:w="5103" w:type="dxa"/>
            <w:gridSpan w:val="3"/>
            <w:vAlign w:val="center"/>
          </w:tcPr>
          <w:p w14:paraId="21A44EFE" w14:textId="77777777" w:rsidR="00740127" w:rsidRPr="001B1978" w:rsidRDefault="00740127" w:rsidP="00DA76C8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="Times New Roman"/>
                <w:position w:val="0"/>
                <w:sz w:val="22"/>
                <w:lang w:val="nl-NL"/>
              </w:rPr>
            </w:pPr>
            <w:r w:rsidRPr="001B1978">
              <w:rPr>
                <w:b/>
                <w:position w:val="0"/>
                <w:sz w:val="22"/>
              </w:rPr>
              <w:t>Интерпретация результата</w:t>
            </w:r>
          </w:p>
        </w:tc>
        <w:tc>
          <w:tcPr>
            <w:tcW w:w="2181" w:type="dxa"/>
            <w:vAlign w:val="center"/>
          </w:tcPr>
          <w:p w14:paraId="37773BB1" w14:textId="77777777" w:rsidR="00740127" w:rsidRPr="001B1978" w:rsidRDefault="00740127" w:rsidP="00DA76C8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1B1978">
              <w:rPr>
                <w:b/>
                <w:position w:val="0"/>
                <w:sz w:val="22"/>
              </w:rPr>
              <w:t>Комментарии</w:t>
            </w:r>
          </w:p>
        </w:tc>
      </w:tr>
      <w:tr w:rsidR="003B1753" w:rsidRPr="001B1978" w14:paraId="280D5DE2" w14:textId="77777777" w:rsidTr="003B1753">
        <w:trPr>
          <w:cantSplit/>
        </w:trPr>
        <w:tc>
          <w:tcPr>
            <w:tcW w:w="510" w:type="dxa"/>
            <w:vAlign w:val="center"/>
          </w:tcPr>
          <w:p w14:paraId="6933E518" w14:textId="77777777" w:rsidR="00740127" w:rsidRPr="001B1978" w:rsidRDefault="00740127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position w:val="0"/>
                <w:sz w:val="22"/>
              </w:rPr>
              <w:t>1.</w:t>
            </w:r>
          </w:p>
        </w:tc>
        <w:tc>
          <w:tcPr>
            <w:tcW w:w="1472" w:type="dxa"/>
            <w:vAlign w:val="center"/>
          </w:tcPr>
          <w:p w14:paraId="06E8A85B" w14:textId="77777777" w:rsidR="00740127" w:rsidRPr="001B1978" w:rsidRDefault="00740127" w:rsidP="00DA76C8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59264" behindDoc="0" locked="0" layoutInCell="1" allowOverlap="1" wp14:anchorId="58C06A4E" wp14:editId="68BB10A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75565</wp:posOffset>
                  </wp:positionV>
                  <wp:extent cx="647470" cy="900000"/>
                  <wp:effectExtent l="0" t="0" r="635" b="1905"/>
                  <wp:wrapNone/>
                  <wp:docPr id="12" name="Picture 12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doo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8F6E59" w14:textId="77777777" w:rsidR="00740127" w:rsidRPr="001B1978" w:rsidRDefault="00740127" w:rsidP="00DA76C8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7890427" w14:textId="77777777" w:rsidR="00740127" w:rsidRPr="001B1978" w:rsidRDefault="00740127" w:rsidP="00DA76C8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0E713260" w14:textId="77777777" w:rsidR="00740127" w:rsidRPr="001B1978" w:rsidRDefault="00740127" w:rsidP="00DA76C8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27A63710" w14:textId="77777777" w:rsidR="00740127" w:rsidRPr="001B1978" w:rsidRDefault="00740127" w:rsidP="00DA76C8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2E9B1E68" w14:textId="77777777" w:rsidR="00740127" w:rsidRPr="001B1978" w:rsidRDefault="00740127" w:rsidP="00DA76C8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B7B4366" w14:textId="77777777" w:rsidR="00740127" w:rsidRPr="00510780" w:rsidRDefault="00740127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0FEA3B19" w14:textId="0B5087ED" w:rsidR="00740127" w:rsidRPr="001B1978" w:rsidRDefault="00740127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4175E617" w14:textId="77777777" w:rsidR="00740127" w:rsidRPr="00510780" w:rsidRDefault="00740127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27E9F437" w14:textId="32D571A7" w:rsidR="00740127" w:rsidRPr="001B1978" w:rsidRDefault="00740127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64880EC4" w14:textId="77777777" w:rsidR="00740127" w:rsidRPr="00510780" w:rsidRDefault="00740127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554ABC6B" w14:textId="6308D2B3" w:rsidR="00740127" w:rsidRPr="001B1978" w:rsidRDefault="00740127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2F2B37ED" w14:textId="77777777" w:rsidR="00740127" w:rsidRPr="001B1978" w:rsidRDefault="00740127" w:rsidP="00DA76C8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1B1978" w14:paraId="739DBEF9" w14:textId="77777777" w:rsidTr="003B1753">
        <w:trPr>
          <w:cantSplit/>
        </w:trPr>
        <w:tc>
          <w:tcPr>
            <w:tcW w:w="510" w:type="dxa"/>
            <w:vAlign w:val="center"/>
          </w:tcPr>
          <w:p w14:paraId="23D77853" w14:textId="77777777" w:rsidR="00510780" w:rsidRPr="001B1978" w:rsidRDefault="00510780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position w:val="0"/>
                <w:sz w:val="22"/>
              </w:rPr>
              <w:t>2.</w:t>
            </w:r>
          </w:p>
        </w:tc>
        <w:tc>
          <w:tcPr>
            <w:tcW w:w="1472" w:type="dxa"/>
            <w:vAlign w:val="center"/>
          </w:tcPr>
          <w:p w14:paraId="1C2FDE19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70528" behindDoc="0" locked="0" layoutInCell="1" allowOverlap="1" wp14:anchorId="6B7B6442" wp14:editId="77C226A4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103505</wp:posOffset>
                  </wp:positionV>
                  <wp:extent cx="647470" cy="900000"/>
                  <wp:effectExtent l="0" t="0" r="635" b="1905"/>
                  <wp:wrapNone/>
                  <wp:docPr id="11" name="Picture 11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doo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6825AB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7D7A00FC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4C84CB17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1D7021D3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71CE67C7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6BFBD2D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16702C1D" w14:textId="64C95C29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32CE1434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685920E3" w14:textId="26E9CA89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45FAA4C3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3E4F81D3" w14:textId="3B8F9DB0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0B3461EF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1B1978" w14:paraId="2CA225AB" w14:textId="77777777" w:rsidTr="003B1753">
        <w:trPr>
          <w:cantSplit/>
        </w:trPr>
        <w:tc>
          <w:tcPr>
            <w:tcW w:w="510" w:type="dxa"/>
            <w:vAlign w:val="center"/>
          </w:tcPr>
          <w:p w14:paraId="05B45CA8" w14:textId="77777777" w:rsidR="00510780" w:rsidRPr="001B1978" w:rsidRDefault="00510780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position w:val="0"/>
                <w:sz w:val="22"/>
              </w:rPr>
              <w:t>3.</w:t>
            </w:r>
          </w:p>
        </w:tc>
        <w:tc>
          <w:tcPr>
            <w:tcW w:w="1472" w:type="dxa"/>
            <w:vAlign w:val="center"/>
          </w:tcPr>
          <w:p w14:paraId="735358CB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72576" behindDoc="0" locked="0" layoutInCell="1" allowOverlap="1" wp14:anchorId="6E516CB8" wp14:editId="44C4B485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80645</wp:posOffset>
                  </wp:positionV>
                  <wp:extent cx="670237" cy="900000"/>
                  <wp:effectExtent l="0" t="0" r="3175" b="1905"/>
                  <wp:wrapNone/>
                  <wp:docPr id="13" name="Picture 13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door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23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253B0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25D16F2A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EA26B22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7F4DF20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3820BE7E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2F39CDA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5B38C8E1" w14:textId="16D53CA7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2FC4CEFF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2C7F492A" w14:textId="2C45C835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03C578D7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2A26998A" w14:textId="49B97A11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25DD0F56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1B1978" w14:paraId="5E0B39EB" w14:textId="77777777" w:rsidTr="003B1753">
        <w:trPr>
          <w:cantSplit/>
        </w:trPr>
        <w:tc>
          <w:tcPr>
            <w:tcW w:w="510" w:type="dxa"/>
            <w:vAlign w:val="center"/>
          </w:tcPr>
          <w:p w14:paraId="638BD946" w14:textId="77777777" w:rsidR="00510780" w:rsidRPr="001B1978" w:rsidRDefault="00510780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position w:val="0"/>
                <w:sz w:val="22"/>
              </w:rPr>
              <w:t>4.</w:t>
            </w:r>
          </w:p>
        </w:tc>
        <w:tc>
          <w:tcPr>
            <w:tcW w:w="1472" w:type="dxa"/>
            <w:vAlign w:val="center"/>
          </w:tcPr>
          <w:p w14:paraId="071B4F90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74624" behindDoc="0" locked="0" layoutInCell="1" allowOverlap="1" wp14:anchorId="494E3EE3" wp14:editId="59CF6BDF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129540</wp:posOffset>
                  </wp:positionV>
                  <wp:extent cx="647470" cy="900000"/>
                  <wp:effectExtent l="0" t="0" r="635" b="1905"/>
                  <wp:wrapNone/>
                  <wp:docPr id="14" name="Picture 14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doo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C807D4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3DE1128D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7E919073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315F74D4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3611B5F8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9905597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607EB379" w14:textId="2130516E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789E4A9C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77B814A0" w14:textId="6BA12A4C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60BCA28E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6BFC3F00" w14:textId="3FB5113B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4709CD06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1B1978" w14:paraId="2158413D" w14:textId="77777777" w:rsidTr="003B1753">
        <w:trPr>
          <w:cantSplit/>
        </w:trPr>
        <w:tc>
          <w:tcPr>
            <w:tcW w:w="510" w:type="dxa"/>
            <w:vAlign w:val="center"/>
          </w:tcPr>
          <w:p w14:paraId="6FB9C4EF" w14:textId="77777777" w:rsidR="00510780" w:rsidRPr="001B1978" w:rsidRDefault="00510780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position w:val="0"/>
                <w:sz w:val="22"/>
              </w:rPr>
              <w:lastRenderedPageBreak/>
              <w:t>5.</w:t>
            </w:r>
          </w:p>
        </w:tc>
        <w:tc>
          <w:tcPr>
            <w:tcW w:w="1472" w:type="dxa"/>
            <w:vAlign w:val="center"/>
          </w:tcPr>
          <w:p w14:paraId="44C4F97D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76672" behindDoc="0" locked="0" layoutInCell="1" allowOverlap="1" wp14:anchorId="056A28F3" wp14:editId="54B1AB12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130175</wp:posOffset>
                  </wp:positionV>
                  <wp:extent cx="647065" cy="899795"/>
                  <wp:effectExtent l="0" t="0" r="635" b="1905"/>
                  <wp:wrapNone/>
                  <wp:docPr id="15" name="Picture 15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door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A40334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561BD714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0516F768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5D1DFBCA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2515843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4FF92D6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65B3E10C" w14:textId="6BB100F8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260E3F65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40CD79FA" w14:textId="0BA2CE14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49D85247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25CD45E3" w14:textId="0AD95845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4EFED5AE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1B1978" w14:paraId="55FE087C" w14:textId="77777777" w:rsidTr="003B1753">
        <w:trPr>
          <w:cantSplit/>
        </w:trPr>
        <w:tc>
          <w:tcPr>
            <w:tcW w:w="510" w:type="dxa"/>
            <w:vAlign w:val="center"/>
          </w:tcPr>
          <w:p w14:paraId="51CB9082" w14:textId="77777777" w:rsidR="00510780" w:rsidRPr="001B1978" w:rsidRDefault="00510780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position w:val="0"/>
                <w:sz w:val="22"/>
              </w:rPr>
            </w:pPr>
            <w:r w:rsidRPr="001B1978">
              <w:rPr>
                <w:position w:val="0"/>
                <w:sz w:val="22"/>
              </w:rPr>
              <w:t>6.</w:t>
            </w:r>
          </w:p>
        </w:tc>
        <w:tc>
          <w:tcPr>
            <w:tcW w:w="1472" w:type="dxa"/>
            <w:vAlign w:val="center"/>
          </w:tcPr>
          <w:p w14:paraId="0973B2C8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78720" behindDoc="0" locked="0" layoutInCell="1" allowOverlap="1" wp14:anchorId="3EFCC59A" wp14:editId="02358CA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175260</wp:posOffset>
                  </wp:positionV>
                  <wp:extent cx="647065" cy="899795"/>
                  <wp:effectExtent l="0" t="0" r="635" b="1905"/>
                  <wp:wrapNone/>
                  <wp:docPr id="2" name="Picture 2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doo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9E572F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73836636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12F5120B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noProof/>
                <w:position w:val="0"/>
              </w:rPr>
            </w:pPr>
          </w:p>
        </w:tc>
        <w:tc>
          <w:tcPr>
            <w:tcW w:w="1701" w:type="dxa"/>
            <w:vAlign w:val="center"/>
          </w:tcPr>
          <w:p w14:paraId="521F1591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5EC1DD2D" w14:textId="0D8B49E6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6AF087C6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4E4EF57E" w14:textId="28959E55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72E886C2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462CBD10" w14:textId="5D86AC26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3D5DE3EE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1B1978" w14:paraId="4FFD3D3C" w14:textId="77777777" w:rsidTr="003B1753">
        <w:trPr>
          <w:cantSplit/>
        </w:trPr>
        <w:tc>
          <w:tcPr>
            <w:tcW w:w="510" w:type="dxa"/>
            <w:vAlign w:val="center"/>
          </w:tcPr>
          <w:p w14:paraId="0D9873E3" w14:textId="77777777" w:rsidR="00510780" w:rsidRPr="001B1978" w:rsidRDefault="00510780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position w:val="0"/>
                <w:sz w:val="22"/>
              </w:rPr>
            </w:pPr>
            <w:r w:rsidRPr="001B1978">
              <w:rPr>
                <w:position w:val="0"/>
                <w:sz w:val="22"/>
              </w:rPr>
              <w:t>7.</w:t>
            </w:r>
          </w:p>
        </w:tc>
        <w:tc>
          <w:tcPr>
            <w:tcW w:w="1472" w:type="dxa"/>
            <w:vAlign w:val="center"/>
          </w:tcPr>
          <w:p w14:paraId="2CA28217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80768" behindDoc="0" locked="0" layoutInCell="1" allowOverlap="1" wp14:anchorId="5B617EC4" wp14:editId="46490377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121920</wp:posOffset>
                  </wp:positionV>
                  <wp:extent cx="670237" cy="900000"/>
                  <wp:effectExtent l="0" t="0" r="3175" b="1905"/>
                  <wp:wrapNone/>
                  <wp:docPr id="3" name="Picture 3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door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23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656FCA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  <w:p w14:paraId="5B7E8481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  <w:p w14:paraId="1FAE26E7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  <w:p w14:paraId="77171DD1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  <w:p w14:paraId="4CDFDA14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jc w:val="left"/>
              <w:rPr>
                <w:noProof/>
                <w:position w:val="0"/>
              </w:rPr>
            </w:pPr>
          </w:p>
        </w:tc>
        <w:tc>
          <w:tcPr>
            <w:tcW w:w="1701" w:type="dxa"/>
            <w:vAlign w:val="center"/>
          </w:tcPr>
          <w:p w14:paraId="191FD1D3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42BE148C" w14:textId="74C158E7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1A67C553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11270C30" w14:textId="1A09C4BE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78102AC6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220B524C" w14:textId="1F45E657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276104AE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1B1978" w14:paraId="5DB0BF8A" w14:textId="77777777" w:rsidTr="003B1753">
        <w:trPr>
          <w:cantSplit/>
        </w:trPr>
        <w:tc>
          <w:tcPr>
            <w:tcW w:w="510" w:type="dxa"/>
            <w:vAlign w:val="center"/>
          </w:tcPr>
          <w:p w14:paraId="4122FF36" w14:textId="77777777" w:rsidR="00510780" w:rsidRPr="001B1978" w:rsidRDefault="00510780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position w:val="0"/>
                <w:sz w:val="22"/>
              </w:rPr>
            </w:pPr>
            <w:r w:rsidRPr="001B1978">
              <w:rPr>
                <w:position w:val="0"/>
                <w:sz w:val="22"/>
              </w:rPr>
              <w:t>8.</w:t>
            </w:r>
          </w:p>
        </w:tc>
        <w:tc>
          <w:tcPr>
            <w:tcW w:w="1472" w:type="dxa"/>
            <w:vAlign w:val="center"/>
          </w:tcPr>
          <w:p w14:paraId="76A5A157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82816" behindDoc="0" locked="0" layoutInCell="1" allowOverlap="1" wp14:anchorId="7A16CA0A" wp14:editId="5751CB5B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192405</wp:posOffset>
                  </wp:positionV>
                  <wp:extent cx="669290" cy="899795"/>
                  <wp:effectExtent l="0" t="0" r="3810" b="1905"/>
                  <wp:wrapNone/>
                  <wp:docPr id="4" name="Picture 4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door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2B87EE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00AA314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131F2C81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noProof/>
                <w:position w:val="0"/>
              </w:rPr>
            </w:pPr>
          </w:p>
        </w:tc>
        <w:tc>
          <w:tcPr>
            <w:tcW w:w="1701" w:type="dxa"/>
            <w:vAlign w:val="center"/>
          </w:tcPr>
          <w:p w14:paraId="22C51C69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2DFB1C78" w14:textId="7EDFB458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66AF9FA1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157FE5A3" w14:textId="7A8BE09E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018C0A69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669960F9" w14:textId="7477FD9D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252A2A98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1B1978" w14:paraId="344174CE" w14:textId="77777777" w:rsidTr="003B1753">
        <w:trPr>
          <w:cantSplit/>
        </w:trPr>
        <w:tc>
          <w:tcPr>
            <w:tcW w:w="510" w:type="dxa"/>
            <w:vAlign w:val="center"/>
          </w:tcPr>
          <w:p w14:paraId="60B1056B" w14:textId="77777777" w:rsidR="00510780" w:rsidRPr="001B1978" w:rsidRDefault="00510780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position w:val="0"/>
                <w:sz w:val="22"/>
              </w:rPr>
            </w:pPr>
            <w:r w:rsidRPr="001B1978">
              <w:rPr>
                <w:position w:val="0"/>
                <w:sz w:val="22"/>
              </w:rPr>
              <w:t>9.</w:t>
            </w:r>
          </w:p>
        </w:tc>
        <w:tc>
          <w:tcPr>
            <w:tcW w:w="1472" w:type="dxa"/>
            <w:vAlign w:val="center"/>
          </w:tcPr>
          <w:p w14:paraId="0229D67B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84864" behindDoc="0" locked="0" layoutInCell="1" allowOverlap="1" wp14:anchorId="77F34749" wp14:editId="4B02A492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91440</wp:posOffset>
                  </wp:positionV>
                  <wp:extent cx="647531" cy="900000"/>
                  <wp:effectExtent l="0" t="0" r="635" b="1905"/>
                  <wp:wrapNone/>
                  <wp:docPr id="5" name="Picture 5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doo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53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15E2C9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54A9F20B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16B7633F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146713CC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516F3D85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jc w:val="left"/>
              <w:rPr>
                <w:noProof/>
                <w:position w:val="0"/>
              </w:rPr>
            </w:pPr>
          </w:p>
        </w:tc>
        <w:tc>
          <w:tcPr>
            <w:tcW w:w="1701" w:type="dxa"/>
            <w:vAlign w:val="center"/>
          </w:tcPr>
          <w:p w14:paraId="1A39CD9A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3397EAF0" w14:textId="3691425F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4A2A9ED4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661CC7EF" w14:textId="601C030E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0B351E73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792F185A" w14:textId="0FDDE704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1EC6308E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1B1978" w14:paraId="4CD77AF4" w14:textId="77777777" w:rsidTr="003B1753">
        <w:trPr>
          <w:cantSplit/>
        </w:trPr>
        <w:tc>
          <w:tcPr>
            <w:tcW w:w="510" w:type="dxa"/>
            <w:vAlign w:val="center"/>
          </w:tcPr>
          <w:p w14:paraId="4E2AC5AC" w14:textId="77777777" w:rsidR="00510780" w:rsidRPr="001B1978" w:rsidRDefault="00510780" w:rsidP="003B1753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position w:val="0"/>
                <w:sz w:val="22"/>
              </w:rPr>
            </w:pPr>
            <w:r w:rsidRPr="001B1978">
              <w:rPr>
                <w:position w:val="0"/>
                <w:sz w:val="22"/>
              </w:rPr>
              <w:t>10.</w:t>
            </w:r>
          </w:p>
        </w:tc>
        <w:tc>
          <w:tcPr>
            <w:tcW w:w="1472" w:type="dxa"/>
            <w:vAlign w:val="center"/>
          </w:tcPr>
          <w:p w14:paraId="59EE3239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</w:rPr>
            </w:pPr>
            <w:r w:rsidRPr="001B1978">
              <w:rPr>
                <w:noProof/>
                <w:position w:val="0"/>
              </w:rPr>
              <w:drawing>
                <wp:anchor distT="0" distB="0" distL="114300" distR="114300" simplePos="0" relativeHeight="251686912" behindDoc="0" locked="0" layoutInCell="1" allowOverlap="1" wp14:anchorId="3F7041FE" wp14:editId="50A075A7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55245</wp:posOffset>
                  </wp:positionV>
                  <wp:extent cx="647470" cy="900000"/>
                  <wp:effectExtent l="0" t="0" r="635" b="1905"/>
                  <wp:wrapNone/>
                  <wp:docPr id="16" name="Picture 16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doo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098D46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37D84BA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159CCA7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4D0D10E3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094DB5BA" w14:textId="77777777" w:rsidR="00510780" w:rsidRPr="001B1978" w:rsidRDefault="00510780" w:rsidP="00510780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noProof/>
                <w:position w:val="0"/>
              </w:rPr>
            </w:pPr>
          </w:p>
        </w:tc>
        <w:tc>
          <w:tcPr>
            <w:tcW w:w="1701" w:type="dxa"/>
            <w:vAlign w:val="center"/>
          </w:tcPr>
          <w:p w14:paraId="7EBC9032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05414B35" w14:textId="22F4D1AA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  <w:szCs w:val="18"/>
              </w:rPr>
              <w:t>Положительный</w:t>
            </w:r>
          </w:p>
        </w:tc>
        <w:tc>
          <w:tcPr>
            <w:tcW w:w="1699" w:type="dxa"/>
            <w:vAlign w:val="center"/>
          </w:tcPr>
          <w:p w14:paraId="46A50DBD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34EEF14B" w14:textId="450CE640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Отрицательный</w:t>
            </w:r>
          </w:p>
        </w:tc>
        <w:tc>
          <w:tcPr>
            <w:tcW w:w="1703" w:type="dxa"/>
            <w:vAlign w:val="center"/>
          </w:tcPr>
          <w:p w14:paraId="1BA46148" w14:textId="77777777" w:rsidR="00510780" w:rsidRPr="00510780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4"/>
                <w:szCs w:val="24"/>
              </w:rPr>
            </w:pPr>
            <w:r w:rsidRPr="00510780">
              <w:rPr>
                <w:rFonts w:ascii="Wingdings" w:hAnsi="Wingdings"/>
                <w:position w:val="0"/>
                <w:sz w:val="24"/>
                <w:szCs w:val="24"/>
              </w:rPr>
              <w:t></w:t>
            </w:r>
          </w:p>
          <w:p w14:paraId="4DAB9732" w14:textId="0C34D922" w:rsidR="00510780" w:rsidRPr="001B1978" w:rsidRDefault="00510780" w:rsidP="003B1753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ascii="Wingdings" w:hAnsi="Wingdings" w:hint="eastAsia"/>
                <w:position w:val="0"/>
                <w:sz w:val="22"/>
              </w:rPr>
            </w:pPr>
            <w:r w:rsidRPr="00E31606">
              <w:rPr>
                <w:position w:val="0"/>
              </w:rPr>
              <w:t>Недостоверный</w:t>
            </w:r>
          </w:p>
        </w:tc>
        <w:tc>
          <w:tcPr>
            <w:tcW w:w="2181" w:type="dxa"/>
            <w:vAlign w:val="center"/>
          </w:tcPr>
          <w:p w14:paraId="4AD447E8" w14:textId="77777777" w:rsidR="00510780" w:rsidRPr="001B1978" w:rsidRDefault="00510780" w:rsidP="00510780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3B1753" w:rsidRPr="003622C5" w14:paraId="54D70AA6" w14:textId="77777777" w:rsidTr="003B1753">
        <w:trPr>
          <w:cantSplit/>
        </w:trPr>
        <w:tc>
          <w:tcPr>
            <w:tcW w:w="3683" w:type="dxa"/>
            <w:gridSpan w:val="3"/>
            <w:vAlign w:val="center"/>
          </w:tcPr>
          <w:p w14:paraId="0194BD28" w14:textId="77777777" w:rsidR="00740127" w:rsidRPr="003622C5" w:rsidRDefault="00740127" w:rsidP="003B1753">
            <w:pPr>
              <w:spacing w:before="0" w:line="276" w:lineRule="auto"/>
              <w:ind w:left="537" w:hanging="480"/>
              <w:jc w:val="left"/>
              <w:rPr>
                <w:rFonts w:ascii="Wingdings" w:hAnsi="Wingdings" w:hint="eastAsia"/>
                <w:position w:val="0"/>
                <w:sz w:val="22"/>
                <w:szCs w:val="22"/>
              </w:rPr>
            </w:pPr>
            <w:r w:rsidRPr="003622C5">
              <w:rPr>
                <w:b/>
                <w:position w:val="0"/>
                <w:sz w:val="22"/>
                <w:szCs w:val="22"/>
              </w:rPr>
              <w:t>Часть D: Сумма баллов или число правильных ответов</w:t>
            </w:r>
          </w:p>
        </w:tc>
        <w:tc>
          <w:tcPr>
            <w:tcW w:w="3402" w:type="dxa"/>
            <w:gridSpan w:val="2"/>
            <w:vAlign w:val="center"/>
          </w:tcPr>
          <w:p w14:paraId="4A021177" w14:textId="77777777" w:rsidR="00740127" w:rsidRPr="003622C5" w:rsidRDefault="00740127" w:rsidP="003B1753">
            <w:pPr>
              <w:spacing w:before="0" w:after="200" w:line="276" w:lineRule="auto"/>
              <w:contextualSpacing/>
              <w:jc w:val="left"/>
              <w:rPr>
                <w:rFonts w:ascii="Wingdings" w:hAnsi="Wingdings" w:hint="eastAsia"/>
                <w:position w:val="0"/>
                <w:sz w:val="22"/>
                <w:szCs w:val="22"/>
              </w:rPr>
            </w:pPr>
            <w:r w:rsidRPr="003622C5">
              <w:rPr>
                <w:position w:val="0"/>
                <w:sz w:val="22"/>
                <w:szCs w:val="22"/>
              </w:rPr>
              <w:t xml:space="preserve">                 </w:t>
            </w:r>
            <w:r>
              <w:rPr>
                <w:position w:val="0"/>
                <w:sz w:val="22"/>
                <w:szCs w:val="22"/>
              </w:rPr>
              <w:t xml:space="preserve">  </w:t>
            </w:r>
            <w:r w:rsidRPr="003622C5">
              <w:rPr>
                <w:position w:val="0"/>
                <w:sz w:val="22"/>
                <w:szCs w:val="22"/>
              </w:rPr>
              <w:t xml:space="preserve"> </w:t>
            </w:r>
            <w:r w:rsidRPr="003622C5">
              <w:rPr>
                <w:b/>
                <w:position w:val="0"/>
                <w:sz w:val="22"/>
                <w:szCs w:val="22"/>
              </w:rPr>
              <w:t>/ 10</w:t>
            </w:r>
          </w:p>
        </w:tc>
        <w:tc>
          <w:tcPr>
            <w:tcW w:w="2183" w:type="dxa"/>
            <w:vAlign w:val="center"/>
          </w:tcPr>
          <w:p w14:paraId="4C64DF4A" w14:textId="77777777" w:rsidR="00740127" w:rsidRPr="003622C5" w:rsidRDefault="00740127" w:rsidP="003B1753">
            <w:pPr>
              <w:spacing w:before="0" w:line="276" w:lineRule="auto"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FF2E18">
              <w:rPr>
                <w:color w:val="0D0D0D" w:themeColor="text1" w:themeTint="F2"/>
                <w:position w:val="0"/>
                <w:sz w:val="22"/>
                <w:szCs w:val="22"/>
              </w:rPr>
              <w:t xml:space="preserve">…………… %   </w:t>
            </w:r>
          </w:p>
        </w:tc>
      </w:tr>
    </w:tbl>
    <w:p w14:paraId="20253604" w14:textId="11009CF6" w:rsidR="00DE0B40" w:rsidRPr="001B1978" w:rsidRDefault="00DE0B40" w:rsidP="00DE0B40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  <w:position w:val="0"/>
        </w:rPr>
      </w:pPr>
    </w:p>
    <w:p w14:paraId="651A6194" w14:textId="568E36D0" w:rsidR="00686A21" w:rsidRPr="00686A21" w:rsidRDefault="00686A21" w:rsidP="003B1753">
      <w:pPr>
        <w:tabs>
          <w:tab w:val="left" w:pos="360"/>
        </w:tabs>
        <w:spacing w:before="60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686A21">
        <w:rPr>
          <w:rFonts w:eastAsia="Times New Roman"/>
          <w:b/>
          <w:bCs/>
          <w:position w:val="0"/>
          <w:sz w:val="22"/>
          <w:szCs w:val="22"/>
          <w:lang w:eastAsia="en-US"/>
        </w:rPr>
        <w:t>Имя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экзаменатора: _____________________</w:t>
      </w:r>
      <w:r>
        <w:rPr>
          <w:b/>
          <w:bCs/>
          <w:color w:val="000000" w:themeColor="text1"/>
          <w:position w:val="0"/>
          <w:sz w:val="22"/>
          <w:szCs w:val="22"/>
        </w:rPr>
        <w:t>__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            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ab/>
        <w:t>Дата (дд/мм/гг): __ __/__ __/__ __</w:t>
      </w:r>
    </w:p>
    <w:p w14:paraId="4DF08B45" w14:textId="29FEDE6C" w:rsidR="002B62E8" w:rsidRPr="003622C5" w:rsidRDefault="002B62E8">
      <w:pPr>
        <w:spacing w:before="0" w:line="240" w:lineRule="auto"/>
        <w:jc w:val="left"/>
        <w:rPr>
          <w:position w:val="0"/>
          <w:sz w:val="22"/>
          <w:szCs w:val="22"/>
        </w:rPr>
      </w:pPr>
      <w:r w:rsidRPr="003622C5">
        <w:rPr>
          <w:position w:val="0"/>
          <w:sz w:val="22"/>
          <w:szCs w:val="22"/>
        </w:rPr>
        <w:br w:type="page"/>
      </w:r>
    </w:p>
    <w:p w14:paraId="6080984A" w14:textId="77777777" w:rsidR="00EA09BE" w:rsidRPr="005379B0" w:rsidRDefault="00EA09BE" w:rsidP="00EA09BE">
      <w:pPr>
        <w:pStyle w:val="Heading1"/>
        <w:spacing w:before="0" w:after="180" w:line="276" w:lineRule="auto"/>
        <w:jc w:val="left"/>
        <w:rPr>
          <w:rFonts w:eastAsiaTheme="majorEastAsia"/>
          <w:color w:val="009AC9"/>
          <w:position w:val="0"/>
          <w:sz w:val="24"/>
          <w:szCs w:val="24"/>
        </w:rPr>
      </w:pPr>
      <w:r w:rsidRPr="005379B0">
        <w:rPr>
          <w:color w:val="009AC9"/>
          <w:position w:val="0"/>
          <w:sz w:val="36"/>
          <w:szCs w:val="36"/>
        </w:rPr>
        <w:lastRenderedPageBreak/>
        <w:t>Оценка компетенции</w:t>
      </w:r>
      <w:r w:rsidRPr="001B1978">
        <w:rPr>
          <w:color w:val="009AC9"/>
          <w:position w:val="0"/>
          <w:sz w:val="32"/>
        </w:rPr>
        <w:t xml:space="preserve"> </w:t>
      </w:r>
      <w:r>
        <w:rPr>
          <w:color w:val="009AC9"/>
          <w:position w:val="0"/>
          <w:sz w:val="32"/>
        </w:rPr>
        <w:br/>
      </w:r>
      <w:r>
        <w:rPr>
          <w:color w:val="009AC9"/>
          <w:position w:val="0"/>
          <w:sz w:val="24"/>
          <w:szCs w:val="24"/>
        </w:rPr>
        <w:t>К</w:t>
      </w:r>
      <w:r w:rsidRPr="005379B0">
        <w:rPr>
          <w:color w:val="009AC9"/>
          <w:position w:val="0"/>
          <w:sz w:val="24"/>
          <w:szCs w:val="24"/>
        </w:rPr>
        <w:t>урс «Диагностический экспресс-тест на антигены вируса SARS-CoV-2»</w:t>
      </w:r>
    </w:p>
    <w:p w14:paraId="1BFADB44" w14:textId="405F317D" w:rsidR="003304B2" w:rsidRPr="00B8432F" w:rsidRDefault="003304B2" w:rsidP="00177163">
      <w:pPr>
        <w:pStyle w:val="Heading2"/>
      </w:pPr>
      <w:r w:rsidRPr="00B8432F">
        <w:rPr>
          <w:lang w:val="nl-NL"/>
        </w:rPr>
        <w:t>E</w:t>
      </w:r>
      <w:r w:rsidRPr="00B8432F">
        <w:t>.</w:t>
      </w:r>
      <w:r w:rsidRPr="00B8432F">
        <w:tab/>
        <w:t>Сводные результаты</w:t>
      </w:r>
    </w:p>
    <w:p w14:paraId="3F91DD99" w14:textId="77777777" w:rsidR="00686A21" w:rsidRPr="00686A21" w:rsidRDefault="00686A21" w:rsidP="00686A21">
      <w:pPr>
        <w:tabs>
          <w:tab w:val="left" w:pos="360"/>
        </w:tabs>
        <w:spacing w:before="24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686A21">
        <w:rPr>
          <w:b/>
          <w:color w:val="000000" w:themeColor="text1"/>
          <w:position w:val="0"/>
          <w:sz w:val="22"/>
          <w:szCs w:val="22"/>
        </w:rPr>
        <w:t xml:space="preserve">Имя исполнителя: _______________________              </w:t>
      </w:r>
      <w:r w:rsidRPr="00686A21">
        <w:rPr>
          <w:b/>
          <w:color w:val="000000" w:themeColor="text1"/>
          <w:position w:val="0"/>
          <w:sz w:val="22"/>
          <w:szCs w:val="22"/>
        </w:rPr>
        <w:tab/>
        <w:t>Дата (дд/мм/гг): __ __/__ __/__ __</w:t>
      </w:r>
    </w:p>
    <w:p w14:paraId="0E19BFCF" w14:textId="7B7861F3" w:rsidR="0037547F" w:rsidRDefault="0037547F" w:rsidP="00F34404">
      <w:pPr>
        <w:rPr>
          <w:position w:val="0"/>
          <w:lang w:eastAsia="en-GB"/>
        </w:rPr>
      </w:pPr>
    </w:p>
    <w:p w14:paraId="5452992B" w14:textId="77777777" w:rsidR="00B8432F" w:rsidRPr="001B1978" w:rsidRDefault="00B8432F" w:rsidP="00F34404">
      <w:pPr>
        <w:rPr>
          <w:position w:val="0"/>
          <w:lang w:eastAsia="en-GB"/>
        </w:rPr>
      </w:pPr>
    </w:p>
    <w:tbl>
      <w:tblPr>
        <w:tblW w:w="95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5"/>
        <w:gridCol w:w="964"/>
        <w:gridCol w:w="964"/>
        <w:gridCol w:w="3628"/>
      </w:tblGrid>
      <w:tr w:rsidR="0037547F" w:rsidRPr="00B8432F" w14:paraId="39BB7713" w14:textId="5400FB7E" w:rsidTr="00E109AA">
        <w:trPr>
          <w:cantSplit/>
          <w:trHeight w:val="503"/>
        </w:trPr>
        <w:tc>
          <w:tcPr>
            <w:tcW w:w="3955" w:type="dxa"/>
            <w:tcMar>
              <w:top w:w="28" w:type="dxa"/>
              <w:bottom w:w="28" w:type="dxa"/>
            </w:tcMar>
            <w:vAlign w:val="center"/>
          </w:tcPr>
          <w:p w14:paraId="3519CC32" w14:textId="43583732" w:rsidR="0037547F" w:rsidRPr="00B8432F" w:rsidRDefault="0037547F" w:rsidP="00B8400E">
            <w:pPr>
              <w:spacing w:before="0" w:line="276" w:lineRule="auto"/>
              <w:jc w:val="left"/>
              <w:rPr>
                <w:rFonts w:eastAsia="Times New Roman"/>
                <w:b/>
                <w:position w:val="0"/>
                <w:sz w:val="22"/>
                <w:szCs w:val="22"/>
              </w:rPr>
            </w:pPr>
            <w:r w:rsidRPr="00B8432F">
              <w:rPr>
                <w:b/>
                <w:position w:val="0"/>
                <w:sz w:val="22"/>
                <w:szCs w:val="22"/>
              </w:rPr>
              <w:t>Был ли набран проходной балл?</w:t>
            </w:r>
          </w:p>
        </w:tc>
        <w:tc>
          <w:tcPr>
            <w:tcW w:w="964" w:type="dxa"/>
            <w:vAlign w:val="center"/>
          </w:tcPr>
          <w:p w14:paraId="2AFFC5BB" w14:textId="77777777" w:rsidR="0037547F" w:rsidRPr="00B8432F" w:rsidRDefault="0037547F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14:paraId="75913794" w14:textId="77777777" w:rsidR="0037547F" w:rsidRPr="00B8432F" w:rsidRDefault="0037547F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3628" w:type="dxa"/>
          </w:tcPr>
          <w:p w14:paraId="44BCE092" w14:textId="203D36FE" w:rsidR="0037547F" w:rsidRPr="00B8432F" w:rsidRDefault="0037547F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B8432F">
              <w:rPr>
                <w:b/>
                <w:position w:val="0"/>
                <w:sz w:val="22"/>
                <w:szCs w:val="22"/>
              </w:rPr>
              <w:t>Если НЕТ, то добавьте комментарий</w:t>
            </w:r>
          </w:p>
        </w:tc>
      </w:tr>
      <w:tr w:rsidR="0037547F" w:rsidRPr="001B1978" w14:paraId="14F96CD1" w14:textId="1D002C0A" w:rsidTr="00E109AA">
        <w:trPr>
          <w:cantSplit/>
          <w:trHeight w:val="368"/>
        </w:trPr>
        <w:tc>
          <w:tcPr>
            <w:tcW w:w="3955" w:type="dxa"/>
            <w:tcMar>
              <w:top w:w="28" w:type="dxa"/>
              <w:bottom w:w="28" w:type="dxa"/>
            </w:tcMar>
            <w:vAlign w:val="center"/>
          </w:tcPr>
          <w:p w14:paraId="723922D0" w14:textId="5930D313" w:rsidR="0037547F" w:rsidRPr="00B8432F" w:rsidRDefault="0037547F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B8432F">
              <w:rPr>
                <w:position w:val="0"/>
                <w:sz w:val="22"/>
                <w:szCs w:val="22"/>
              </w:rPr>
              <w:t>Баллы в Части A: ≥80%?</w:t>
            </w:r>
          </w:p>
        </w:tc>
        <w:tc>
          <w:tcPr>
            <w:tcW w:w="964" w:type="dxa"/>
            <w:vAlign w:val="center"/>
          </w:tcPr>
          <w:p w14:paraId="1C0CD15B" w14:textId="6FE3412D" w:rsidR="0037547F" w:rsidRPr="001B1978" w:rsidRDefault="0037547F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</w:rPr>
            </w:pPr>
            <w:r w:rsidRPr="001B1978">
              <w:rPr>
                <w:rFonts w:ascii="Wingdings" w:hAnsi="Wingdings"/>
                <w:position w:val="0"/>
              </w:rPr>
              <w:t></w:t>
            </w:r>
            <w:r w:rsidRPr="001B1978">
              <w:rPr>
                <w:position w:val="0"/>
              </w:rPr>
              <w:t>ДА</w:t>
            </w:r>
          </w:p>
        </w:tc>
        <w:tc>
          <w:tcPr>
            <w:tcW w:w="964" w:type="dxa"/>
            <w:vAlign w:val="center"/>
          </w:tcPr>
          <w:p w14:paraId="3DFB9BC5" w14:textId="7C485AF2" w:rsidR="0037547F" w:rsidRPr="001B1978" w:rsidRDefault="0037547F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</w:rPr>
            </w:pPr>
            <w:r w:rsidRPr="001B1978">
              <w:rPr>
                <w:rFonts w:ascii="Wingdings" w:hAnsi="Wingdings"/>
                <w:position w:val="0"/>
              </w:rPr>
              <w:t></w:t>
            </w:r>
            <w:r w:rsidRPr="001B1978">
              <w:rPr>
                <w:position w:val="0"/>
              </w:rPr>
              <w:t>НЕТ</w:t>
            </w:r>
          </w:p>
        </w:tc>
        <w:tc>
          <w:tcPr>
            <w:tcW w:w="3628" w:type="dxa"/>
          </w:tcPr>
          <w:p w14:paraId="2AA63DCC" w14:textId="77777777" w:rsidR="0037547F" w:rsidRPr="001B1978" w:rsidRDefault="0037547F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lang w:eastAsia="en-US"/>
              </w:rPr>
            </w:pPr>
          </w:p>
        </w:tc>
      </w:tr>
      <w:tr w:rsidR="007D0B7C" w:rsidRPr="001B1978" w14:paraId="775C9689" w14:textId="77777777" w:rsidTr="00E109AA">
        <w:trPr>
          <w:cantSplit/>
          <w:trHeight w:val="368"/>
        </w:trPr>
        <w:tc>
          <w:tcPr>
            <w:tcW w:w="3955" w:type="dxa"/>
            <w:tcMar>
              <w:top w:w="28" w:type="dxa"/>
              <w:bottom w:w="28" w:type="dxa"/>
            </w:tcMar>
            <w:vAlign w:val="center"/>
          </w:tcPr>
          <w:p w14:paraId="148BD501" w14:textId="3644C62E" w:rsidR="007D0B7C" w:rsidRPr="00B8432F" w:rsidRDefault="007D0B7C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B8432F">
              <w:rPr>
                <w:position w:val="0"/>
                <w:sz w:val="22"/>
                <w:szCs w:val="22"/>
              </w:rPr>
              <w:t>Баллы в Части B: ≥80%?</w:t>
            </w:r>
          </w:p>
        </w:tc>
        <w:tc>
          <w:tcPr>
            <w:tcW w:w="964" w:type="dxa"/>
            <w:vAlign w:val="center"/>
          </w:tcPr>
          <w:p w14:paraId="537733B8" w14:textId="264BF835" w:rsidR="007D0B7C" w:rsidRPr="001B1978" w:rsidRDefault="007D0B7C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</w:rPr>
            </w:pPr>
            <w:r w:rsidRPr="001B1978">
              <w:rPr>
                <w:rFonts w:ascii="Wingdings" w:hAnsi="Wingdings"/>
                <w:position w:val="0"/>
              </w:rPr>
              <w:t></w:t>
            </w:r>
            <w:r w:rsidRPr="001B1978">
              <w:rPr>
                <w:position w:val="0"/>
              </w:rPr>
              <w:t>ДА</w:t>
            </w:r>
          </w:p>
        </w:tc>
        <w:tc>
          <w:tcPr>
            <w:tcW w:w="964" w:type="dxa"/>
            <w:vAlign w:val="center"/>
          </w:tcPr>
          <w:p w14:paraId="1F080811" w14:textId="4B7DCF03" w:rsidR="007D0B7C" w:rsidRPr="001B1978" w:rsidRDefault="007D0B7C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</w:rPr>
            </w:pPr>
            <w:r w:rsidRPr="001B1978">
              <w:rPr>
                <w:rFonts w:ascii="Wingdings" w:hAnsi="Wingdings"/>
                <w:position w:val="0"/>
              </w:rPr>
              <w:t></w:t>
            </w:r>
            <w:r w:rsidRPr="001B1978">
              <w:rPr>
                <w:position w:val="0"/>
              </w:rPr>
              <w:t>НЕТ</w:t>
            </w:r>
          </w:p>
        </w:tc>
        <w:tc>
          <w:tcPr>
            <w:tcW w:w="3628" w:type="dxa"/>
          </w:tcPr>
          <w:p w14:paraId="122A2F13" w14:textId="77777777" w:rsidR="007D0B7C" w:rsidRPr="001B1978" w:rsidRDefault="007D0B7C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lang w:eastAsia="en-US"/>
              </w:rPr>
            </w:pPr>
          </w:p>
        </w:tc>
      </w:tr>
      <w:tr w:rsidR="007D0B7C" w:rsidRPr="001B1978" w14:paraId="1C8FC869" w14:textId="77777777" w:rsidTr="00E109AA">
        <w:trPr>
          <w:cantSplit/>
          <w:trHeight w:val="368"/>
        </w:trPr>
        <w:tc>
          <w:tcPr>
            <w:tcW w:w="3955" w:type="dxa"/>
            <w:tcMar>
              <w:top w:w="28" w:type="dxa"/>
              <w:bottom w:w="28" w:type="dxa"/>
            </w:tcMar>
            <w:vAlign w:val="center"/>
          </w:tcPr>
          <w:p w14:paraId="3DD8493F" w14:textId="01EB2DB2" w:rsidR="007D0B7C" w:rsidRPr="00B8432F" w:rsidRDefault="007D0B7C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B8432F">
              <w:rPr>
                <w:position w:val="0"/>
                <w:sz w:val="22"/>
                <w:szCs w:val="22"/>
              </w:rPr>
              <w:t>Баллы в Части C: ≥80%?</w:t>
            </w:r>
          </w:p>
        </w:tc>
        <w:tc>
          <w:tcPr>
            <w:tcW w:w="964" w:type="dxa"/>
            <w:vAlign w:val="center"/>
          </w:tcPr>
          <w:p w14:paraId="2D7ECF0E" w14:textId="401561DA" w:rsidR="007D0B7C" w:rsidRPr="001B1978" w:rsidRDefault="007D0B7C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</w:rPr>
            </w:pPr>
            <w:r w:rsidRPr="001B1978">
              <w:rPr>
                <w:rFonts w:ascii="Wingdings" w:hAnsi="Wingdings"/>
                <w:position w:val="0"/>
              </w:rPr>
              <w:t></w:t>
            </w:r>
            <w:r w:rsidRPr="001B1978">
              <w:rPr>
                <w:position w:val="0"/>
              </w:rPr>
              <w:t>ДА</w:t>
            </w:r>
          </w:p>
        </w:tc>
        <w:tc>
          <w:tcPr>
            <w:tcW w:w="964" w:type="dxa"/>
            <w:vAlign w:val="center"/>
          </w:tcPr>
          <w:p w14:paraId="74DA0567" w14:textId="0F57BEAA" w:rsidR="007D0B7C" w:rsidRPr="001B1978" w:rsidRDefault="007D0B7C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</w:rPr>
            </w:pPr>
            <w:r w:rsidRPr="001B1978">
              <w:rPr>
                <w:rFonts w:ascii="Wingdings" w:hAnsi="Wingdings"/>
                <w:position w:val="0"/>
              </w:rPr>
              <w:t></w:t>
            </w:r>
            <w:r w:rsidRPr="001B1978">
              <w:rPr>
                <w:position w:val="0"/>
              </w:rPr>
              <w:t>НЕТ</w:t>
            </w:r>
          </w:p>
        </w:tc>
        <w:tc>
          <w:tcPr>
            <w:tcW w:w="3628" w:type="dxa"/>
          </w:tcPr>
          <w:p w14:paraId="6B0E3EE5" w14:textId="77777777" w:rsidR="007D0B7C" w:rsidRPr="001B1978" w:rsidRDefault="007D0B7C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lang w:eastAsia="en-US"/>
              </w:rPr>
            </w:pPr>
          </w:p>
        </w:tc>
      </w:tr>
      <w:tr w:rsidR="007D0B7C" w:rsidRPr="001B1978" w14:paraId="36C4E46F" w14:textId="2ABB6EE4" w:rsidTr="00E109AA">
        <w:trPr>
          <w:cantSplit/>
          <w:trHeight w:val="368"/>
        </w:trPr>
        <w:tc>
          <w:tcPr>
            <w:tcW w:w="3955" w:type="dxa"/>
            <w:tcMar>
              <w:top w:w="28" w:type="dxa"/>
              <w:bottom w:w="28" w:type="dxa"/>
            </w:tcMar>
            <w:vAlign w:val="center"/>
          </w:tcPr>
          <w:p w14:paraId="51511140" w14:textId="7DF6D8E1" w:rsidR="007D0B7C" w:rsidRPr="00B8432F" w:rsidRDefault="007D0B7C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B8432F">
              <w:rPr>
                <w:position w:val="0"/>
                <w:sz w:val="22"/>
                <w:szCs w:val="22"/>
              </w:rPr>
              <w:t>Баллы в Части D: ≥80%?</w:t>
            </w:r>
          </w:p>
        </w:tc>
        <w:tc>
          <w:tcPr>
            <w:tcW w:w="964" w:type="dxa"/>
            <w:vAlign w:val="center"/>
          </w:tcPr>
          <w:p w14:paraId="2E0FA07D" w14:textId="48795F46" w:rsidR="007D0B7C" w:rsidRPr="001B1978" w:rsidRDefault="007D0B7C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</w:rPr>
            </w:pPr>
            <w:r w:rsidRPr="001B1978">
              <w:rPr>
                <w:rFonts w:ascii="Wingdings" w:hAnsi="Wingdings"/>
                <w:position w:val="0"/>
              </w:rPr>
              <w:t></w:t>
            </w:r>
            <w:r w:rsidRPr="001B1978">
              <w:rPr>
                <w:position w:val="0"/>
              </w:rPr>
              <w:t>ДА</w:t>
            </w:r>
          </w:p>
        </w:tc>
        <w:tc>
          <w:tcPr>
            <w:tcW w:w="964" w:type="dxa"/>
            <w:vAlign w:val="center"/>
          </w:tcPr>
          <w:p w14:paraId="288CA5E4" w14:textId="4F2F009D" w:rsidR="007D0B7C" w:rsidRPr="001B1978" w:rsidRDefault="007D0B7C" w:rsidP="00B8400E">
            <w:pPr>
              <w:spacing w:before="0" w:line="276" w:lineRule="auto"/>
              <w:jc w:val="center"/>
              <w:rPr>
                <w:rFonts w:eastAsia="Times New Roman"/>
                <w:position w:val="0"/>
              </w:rPr>
            </w:pPr>
            <w:r w:rsidRPr="001B1978">
              <w:rPr>
                <w:rFonts w:ascii="Wingdings" w:hAnsi="Wingdings"/>
                <w:position w:val="0"/>
              </w:rPr>
              <w:t></w:t>
            </w:r>
            <w:r w:rsidRPr="001B1978">
              <w:rPr>
                <w:position w:val="0"/>
              </w:rPr>
              <w:t>НЕТ</w:t>
            </w:r>
          </w:p>
        </w:tc>
        <w:tc>
          <w:tcPr>
            <w:tcW w:w="3628" w:type="dxa"/>
          </w:tcPr>
          <w:p w14:paraId="7399ECE1" w14:textId="77777777" w:rsidR="007D0B7C" w:rsidRPr="001B1978" w:rsidRDefault="007D0B7C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lang w:eastAsia="en-US"/>
              </w:rPr>
            </w:pPr>
          </w:p>
        </w:tc>
      </w:tr>
      <w:tr w:rsidR="007D0B7C" w:rsidRPr="001B1978" w14:paraId="301C18F6" w14:textId="73215B96" w:rsidTr="00E109AA">
        <w:trPr>
          <w:cantSplit/>
          <w:trHeight w:val="368"/>
        </w:trPr>
        <w:tc>
          <w:tcPr>
            <w:tcW w:w="3955" w:type="dxa"/>
            <w:tcMar>
              <w:top w:w="28" w:type="dxa"/>
              <w:bottom w:w="28" w:type="dxa"/>
            </w:tcMar>
            <w:vAlign w:val="center"/>
          </w:tcPr>
          <w:p w14:paraId="20C0729A" w14:textId="2B679C71" w:rsidR="007D0B7C" w:rsidRPr="001B1978" w:rsidRDefault="007D0B7C" w:rsidP="00B8400E">
            <w:pPr>
              <w:spacing w:before="0" w:line="276" w:lineRule="auto"/>
              <w:jc w:val="left"/>
              <w:rPr>
                <w:rFonts w:eastAsia="Times New Roman"/>
                <w:b/>
                <w:position w:val="0"/>
              </w:rPr>
            </w:pPr>
            <w:r w:rsidRPr="00B8432F">
              <w:rPr>
                <w:b/>
                <w:position w:val="0"/>
                <w:sz w:val="22"/>
                <w:szCs w:val="22"/>
              </w:rPr>
              <w:t>Выводы: Исполнитель успешно прошёл оценку компетенции</w:t>
            </w:r>
          </w:p>
        </w:tc>
        <w:tc>
          <w:tcPr>
            <w:tcW w:w="964" w:type="dxa"/>
            <w:vAlign w:val="center"/>
          </w:tcPr>
          <w:p w14:paraId="11F93D90" w14:textId="27C9319C" w:rsidR="007D0B7C" w:rsidRPr="001B1978" w:rsidRDefault="007D0B7C" w:rsidP="00B8400E">
            <w:pPr>
              <w:spacing w:before="0" w:line="276" w:lineRule="auto"/>
              <w:jc w:val="center"/>
              <w:rPr>
                <w:rFonts w:eastAsia="Times New Roman"/>
                <w:b/>
                <w:position w:val="0"/>
              </w:rPr>
            </w:pPr>
            <w:r w:rsidRPr="001B1978">
              <w:rPr>
                <w:rFonts w:ascii="Wingdings" w:hAnsi="Wingdings"/>
                <w:b/>
                <w:position w:val="0"/>
              </w:rPr>
              <w:t></w:t>
            </w:r>
            <w:r w:rsidRPr="001B1978">
              <w:rPr>
                <w:b/>
                <w:position w:val="0"/>
              </w:rPr>
              <w:t>ДА</w:t>
            </w:r>
            <w:r w:rsidR="000908DF">
              <w:rPr>
                <w:b/>
                <w:position w:val="0"/>
              </w:rPr>
              <w:t>*</w:t>
            </w:r>
          </w:p>
        </w:tc>
        <w:tc>
          <w:tcPr>
            <w:tcW w:w="964" w:type="dxa"/>
            <w:vAlign w:val="center"/>
          </w:tcPr>
          <w:p w14:paraId="21BB78F5" w14:textId="3423D289" w:rsidR="007D0B7C" w:rsidRPr="001B1978" w:rsidRDefault="007D0B7C" w:rsidP="00B8400E">
            <w:pPr>
              <w:spacing w:before="0" w:line="276" w:lineRule="auto"/>
              <w:jc w:val="center"/>
              <w:rPr>
                <w:rFonts w:eastAsia="Times New Roman"/>
                <w:b/>
                <w:position w:val="0"/>
              </w:rPr>
            </w:pPr>
            <w:r w:rsidRPr="001B1978">
              <w:rPr>
                <w:rFonts w:ascii="Wingdings" w:hAnsi="Wingdings"/>
                <w:b/>
                <w:position w:val="0"/>
              </w:rPr>
              <w:t></w:t>
            </w:r>
            <w:r w:rsidRPr="001B1978">
              <w:rPr>
                <w:b/>
                <w:position w:val="0"/>
              </w:rPr>
              <w:t>НЕТ</w:t>
            </w:r>
          </w:p>
        </w:tc>
        <w:tc>
          <w:tcPr>
            <w:tcW w:w="3628" w:type="dxa"/>
          </w:tcPr>
          <w:p w14:paraId="61C38067" w14:textId="77777777" w:rsidR="007D0B7C" w:rsidRPr="001B1978" w:rsidRDefault="007D0B7C" w:rsidP="00B8400E">
            <w:pPr>
              <w:spacing w:before="0" w:line="276" w:lineRule="auto"/>
              <w:jc w:val="left"/>
              <w:rPr>
                <w:rFonts w:eastAsia="Times New Roman"/>
                <w:position w:val="0"/>
                <w:lang w:eastAsia="en-US"/>
              </w:rPr>
            </w:pPr>
          </w:p>
        </w:tc>
      </w:tr>
    </w:tbl>
    <w:p w14:paraId="168BCB35" w14:textId="28023834" w:rsidR="0037547F" w:rsidRPr="00B8432F" w:rsidRDefault="000908DF" w:rsidP="00B8432F">
      <w:pPr>
        <w:pStyle w:val="ListParagraph"/>
        <w:ind w:left="6"/>
        <w:jc w:val="left"/>
        <w:rPr>
          <w:position w:val="0"/>
        </w:rPr>
      </w:pPr>
      <w:r>
        <w:rPr>
          <w:position w:val="0"/>
          <w:vertAlign w:val="superscript"/>
        </w:rPr>
        <w:t>*</w:t>
      </w:r>
      <w:r w:rsidR="00B8400E">
        <w:rPr>
          <w:position w:val="0"/>
          <w:vertAlign w:val="superscript"/>
        </w:rPr>
        <w:t xml:space="preserve"> </w:t>
      </w:r>
      <w:r w:rsidR="00B8400E" w:rsidRPr="00B8400E">
        <w:rPr>
          <w:position w:val="0"/>
        </w:rPr>
        <w:t>И</w:t>
      </w:r>
      <w:r w:rsidR="0037547F" w:rsidRPr="001B1978">
        <w:rPr>
          <w:position w:val="0"/>
        </w:rPr>
        <w:t xml:space="preserve">сполнитель может считаться успешно прошедшим оценку компетенции только в том случае, если в каждой части (A, B, C и D) был набран проходной балл. </w:t>
      </w:r>
    </w:p>
    <w:p w14:paraId="3FA3A07F" w14:textId="57C76781" w:rsidR="00686A21" w:rsidRPr="00686A21" w:rsidRDefault="00686A21" w:rsidP="00686A21">
      <w:pPr>
        <w:tabs>
          <w:tab w:val="left" w:pos="360"/>
        </w:tabs>
        <w:spacing w:before="720" w:line="276" w:lineRule="auto"/>
        <w:jc w:val="left"/>
        <w:rPr>
          <w:b/>
          <w:bCs/>
          <w:color w:val="000000" w:themeColor="text1"/>
          <w:position w:val="0"/>
          <w:sz w:val="22"/>
          <w:szCs w:val="22"/>
        </w:rPr>
      </w:pPr>
      <w:r w:rsidRPr="00686A21">
        <w:rPr>
          <w:rFonts w:eastAsia="Times New Roman"/>
          <w:b/>
          <w:bCs/>
          <w:position w:val="0"/>
          <w:sz w:val="22"/>
          <w:szCs w:val="22"/>
          <w:lang w:eastAsia="en-US"/>
        </w:rPr>
        <w:t>Имя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экзаменатора: _____________________</w:t>
      </w:r>
      <w:r>
        <w:rPr>
          <w:b/>
          <w:bCs/>
          <w:color w:val="000000" w:themeColor="text1"/>
          <w:position w:val="0"/>
          <w:sz w:val="22"/>
          <w:szCs w:val="22"/>
        </w:rPr>
        <w:t>__</w:t>
      </w:r>
      <w:r w:rsidRPr="00686A21">
        <w:rPr>
          <w:b/>
          <w:bCs/>
          <w:color w:val="000000" w:themeColor="text1"/>
          <w:position w:val="0"/>
          <w:sz w:val="22"/>
          <w:szCs w:val="22"/>
        </w:rPr>
        <w:t xml:space="preserve">          Дата (дд/мм/гг): __ __/__ __/__ __</w:t>
      </w:r>
    </w:p>
    <w:p w14:paraId="6EFB5456" w14:textId="67976736" w:rsidR="00E4001D" w:rsidRPr="001B1978" w:rsidRDefault="00E4001D">
      <w:pPr>
        <w:spacing w:before="0" w:line="240" w:lineRule="auto"/>
        <w:jc w:val="left"/>
        <w:rPr>
          <w:rFonts w:eastAsia="Times New Roman"/>
          <w:position w:val="0"/>
        </w:rPr>
      </w:pPr>
      <w:r w:rsidRPr="001B1978">
        <w:rPr>
          <w:position w:val="0"/>
        </w:rPr>
        <w:br w:type="page"/>
      </w:r>
    </w:p>
    <w:p w14:paraId="25ECA50B" w14:textId="1E11D7F1" w:rsidR="00E4001D" w:rsidRDefault="00E4001D" w:rsidP="001B3E01">
      <w:pPr>
        <w:pStyle w:val="Heading1"/>
        <w:spacing w:before="360" w:after="240" w:line="240" w:lineRule="auto"/>
      </w:pPr>
      <w:r w:rsidRPr="001B1978">
        <w:lastRenderedPageBreak/>
        <w:t>Ответы на вопросы теоретического теста</w:t>
      </w:r>
    </w:p>
    <w:tbl>
      <w:tblPr>
        <w:tblW w:w="949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FA3C28" w:rsidRPr="00514D76" w14:paraId="3848B433" w14:textId="77777777" w:rsidTr="00FA3C28">
        <w:trPr>
          <w:cantSplit/>
          <w:trHeight w:val="510"/>
          <w:tblHeader/>
        </w:trPr>
        <w:tc>
          <w:tcPr>
            <w:tcW w:w="94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02BDFE" w14:textId="2B479945" w:rsidR="00FA3C28" w:rsidRPr="00FA3C28" w:rsidRDefault="00FA3C28" w:rsidP="004768A1">
            <w:pPr>
              <w:spacing w:before="0" w:line="276" w:lineRule="auto"/>
              <w:jc w:val="left"/>
              <w:rPr>
                <w:rFonts w:eastAsia="Times New Roman"/>
                <w:bCs/>
                <w:color w:val="FFFFFF" w:themeColor="background1"/>
                <w:position w:val="0"/>
                <w:sz w:val="22"/>
                <w:szCs w:val="22"/>
              </w:rPr>
            </w:pPr>
            <w:r w:rsidRPr="00FA3C28">
              <w:rPr>
                <w:bCs/>
                <w:position w:val="0"/>
                <w:sz w:val="22"/>
                <w:szCs w:val="22"/>
              </w:rPr>
              <w:t>Вопросы по ДЭТ на антигены вируса SARS-CoV-2</w:t>
            </w:r>
          </w:p>
        </w:tc>
      </w:tr>
      <w:tr w:rsidR="00FA3C28" w:rsidRPr="001B1978" w14:paraId="3B6CD6B1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5835DD0C" w14:textId="101494CA" w:rsidR="00FA3C28" w:rsidRPr="00FA3C28" w:rsidRDefault="00FA3C28" w:rsidP="00FA3C28">
            <w:pPr>
              <w:spacing w:before="60" w:after="120" w:line="240" w:lineRule="auto"/>
              <w:jc w:val="left"/>
              <w:rPr>
                <w:b/>
                <w:color w:val="0D0D0D" w:themeColor="text1" w:themeTint="F2"/>
                <w:position w:val="0"/>
              </w:rPr>
            </w:pPr>
            <w:r w:rsidRPr="00FA3C28">
              <w:rPr>
                <w:b/>
                <w:color w:val="0D0D0D" w:themeColor="text1" w:themeTint="F2"/>
                <w:position w:val="0"/>
              </w:rPr>
              <w:t xml:space="preserve">1. </w:t>
            </w:r>
            <w:r w:rsidRPr="00FA3C28">
              <w:rPr>
                <w:b/>
                <w:color w:val="0D0D0D" w:themeColor="text1" w:themeTint="F2"/>
                <w:position w:val="0"/>
              </w:rPr>
              <w:t>Что обнаруживает ДЭТ на антигены?</w:t>
            </w:r>
          </w:p>
          <w:p w14:paraId="256DEB01" w14:textId="198D5ED9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position w:val="0"/>
              </w:rPr>
              <w:t>Вирусные</w:t>
            </w:r>
            <w:r w:rsidRPr="001B1978">
              <w:rPr>
                <w:color w:val="0D0D0D" w:themeColor="text1" w:themeTint="F2"/>
                <w:position w:val="0"/>
              </w:rPr>
              <w:t xml:space="preserve"> антигены</w:t>
            </w:r>
          </w:p>
          <w:p w14:paraId="04DD5072" w14:textId="6543C87D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position w:val="0"/>
              </w:rPr>
              <w:t>Вирусную</w:t>
            </w:r>
            <w:r w:rsidRPr="001B1978">
              <w:rPr>
                <w:color w:val="0D0D0D" w:themeColor="text1" w:themeTint="F2"/>
                <w:position w:val="0"/>
              </w:rPr>
              <w:t xml:space="preserve"> РНК</w:t>
            </w:r>
          </w:p>
          <w:p w14:paraId="3963D90A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position w:val="0"/>
              </w:rPr>
              <w:t>Вирусную</w:t>
            </w:r>
            <w:r w:rsidRPr="001B1978">
              <w:rPr>
                <w:color w:val="0D0D0D" w:themeColor="text1" w:themeTint="F2"/>
                <w:position w:val="0"/>
              </w:rPr>
              <w:t xml:space="preserve"> ДНК</w:t>
            </w:r>
          </w:p>
          <w:p w14:paraId="468A343E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color w:val="0D0D0D" w:themeColor="text1" w:themeTint="F2"/>
                <w:position w:val="0"/>
              </w:rPr>
              <w:t>Ни одно из вышеперечисленных</w:t>
            </w:r>
          </w:p>
          <w:p w14:paraId="3F02FFAC" w14:textId="77777777" w:rsidR="00FA3C28" w:rsidRPr="001B1978" w:rsidRDefault="00FA3C28" w:rsidP="004768A1">
            <w:pPr>
              <w:spacing w:before="0" w:line="276" w:lineRule="auto"/>
              <w:ind w:left="428"/>
              <w:contextualSpacing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6441E841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597517D8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3C1C27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2. </w:t>
            </w:r>
            <w:r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Недостатком ДЭТ на антигены вируса SARS-CoV-2 является следующее: </w:t>
            </w:r>
          </w:p>
          <w:p w14:paraId="7C20A79C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color w:val="0D0D0D" w:themeColor="text1" w:themeTint="F2"/>
                <w:position w:val="0"/>
              </w:rPr>
              <w:t>Тесты могут быть выполнены вне лаборатории (например, в медицинском учреждении)</w:t>
            </w:r>
          </w:p>
          <w:p w14:paraId="0BCB0C54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color w:val="0D0D0D" w:themeColor="text1" w:themeTint="F2"/>
                <w:position w:val="0"/>
              </w:rPr>
              <w:t>Результаты получают быстро</w:t>
            </w:r>
          </w:p>
          <w:p w14:paraId="07A4A159" w14:textId="34F92866" w:rsidR="00FA3C2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color w:val="0D0D0D" w:themeColor="text1" w:themeTint="F2"/>
                <w:position w:val="0"/>
              </w:rPr>
              <w:t xml:space="preserve">ДЭТ на антигены обладают </w:t>
            </w:r>
            <w:r w:rsidRPr="00F35A04">
              <w:rPr>
                <w:color w:val="0D0D0D" w:themeColor="text1" w:themeTint="F2"/>
                <w:position w:val="0"/>
              </w:rPr>
              <w:t>пониженная</w:t>
            </w:r>
            <w:r w:rsidRPr="001B1978">
              <w:rPr>
                <w:color w:val="0D0D0D" w:themeColor="text1" w:themeTint="F2"/>
                <w:position w:val="0"/>
              </w:rPr>
              <w:t xml:space="preserve"> чувствительностью, чем ТАНК</w:t>
            </w:r>
          </w:p>
          <w:p w14:paraId="51CE9AF6" w14:textId="77777777" w:rsidR="00FA3C2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="Times New Roman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>
              <w:rPr>
                <w:rFonts w:eastAsia="Times New Roman"/>
                <w:color w:val="0D0D0D"/>
                <w:lang w:eastAsia="en-GB"/>
              </w:rPr>
              <w:t xml:space="preserve">ДЭТ на антигены просты в применении. </w:t>
            </w:r>
          </w:p>
          <w:p w14:paraId="7E1BC214" w14:textId="77777777" w:rsidR="00FA3C28" w:rsidRPr="001B1978" w:rsidRDefault="00FA3C28" w:rsidP="004768A1">
            <w:pPr>
              <w:spacing w:before="0" w:line="276" w:lineRule="auto"/>
              <w:contextualSpacing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68D87E8F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4F77EC6A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F35A04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3. </w:t>
            </w:r>
            <w:r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В каком из нижеуказанных случаев ВОЗ рекомендует в настоящее время использование ДЭТ на антигены вируса SARS-CoV-2? </w:t>
            </w:r>
          </w:p>
          <w:p w14:paraId="46B58070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При тестировании лиц без симптомов (кроме тех случаев, когда у человека был контакт с подтверждённым случаем)</w:t>
            </w:r>
          </w:p>
          <w:p w14:paraId="3C0D320A" w14:textId="01A4DB80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При тестировании лиц с симптомами в районах, где наблюдается широкая циркуляция SARS-CoV-2</w:t>
            </w:r>
          </w:p>
          <w:p w14:paraId="61456BF1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Если отсутствуют соответствующие меры биобезопасности и инфекционного контроля</w:t>
            </w:r>
          </w:p>
          <w:p w14:paraId="3F4AF33D" w14:textId="77777777" w:rsidR="00FA3C28" w:rsidRPr="00F35A04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В целях скрининга в аэропортах или пунктах пересечения границы</w:t>
            </w:r>
          </w:p>
          <w:p w14:paraId="39623A36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335EB622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547C337A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F35A04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4. </w:t>
            </w:r>
            <w:r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Выберите одну из нижеуказанных ситуаций, в которой возможно получение ложного результата тестирования. </w:t>
            </w:r>
          </w:p>
          <w:p w14:paraId="3BCFAF01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Выполнять тестирование в соответствии с инструкциями производителя по использованию теста</w:t>
            </w:r>
          </w:p>
          <w:p w14:paraId="2979917B" w14:textId="1512A698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Проводить тестирование через несколько дней после взятия пробы</w:t>
            </w:r>
          </w:p>
          <w:p w14:paraId="37CEE68A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Pr="00F35A04">
              <w:rPr>
                <w:rFonts w:eastAsia="Times New Roman"/>
                <w:color w:val="0D0D0D"/>
                <w:lang w:eastAsia="en-GB"/>
              </w:rPr>
              <w:t xml:space="preserve">   </w:t>
            </w:r>
            <w:r>
              <w:rPr>
                <w:rFonts w:eastAsia="Times New Roman"/>
                <w:color w:val="0D0D0D"/>
                <w:lang w:eastAsia="en-GB"/>
              </w:rPr>
              <w:t xml:space="preserve">Использование тест-наборов, срок годности которых не истек. </w:t>
            </w:r>
          </w:p>
          <w:p w14:paraId="176F0138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</w:p>
          <w:p w14:paraId="188E86F4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  <w:lang w:val="en-US"/>
              </w:rPr>
              <w:t xml:space="preserve"> 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Систематически сверять маркировку на направлении на анализ с маркировкой на контейнере с пробой</w:t>
            </w:r>
          </w:p>
          <w:p w14:paraId="2EDC0EAA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position w:val="0"/>
                <w:lang w:eastAsia="en-GB"/>
              </w:rPr>
            </w:pPr>
          </w:p>
          <w:p w14:paraId="4B2B694C" w14:textId="77777777" w:rsidR="00FA3C28" w:rsidRPr="001B1978" w:rsidRDefault="00FA3C28" w:rsidP="004768A1">
            <w:pPr>
              <w:spacing w:line="240" w:lineRule="auto"/>
              <w:textAlignment w:val="baseline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478E44C8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537E0806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854E84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5. </w:t>
            </w:r>
            <w:r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В каком из нижеуказанных случаев может возрастать риск передачи инфекции при взятии ДЭТ на антигены вируса SARS-CoV-2? </w:t>
            </w:r>
          </w:p>
          <w:p w14:paraId="2506A792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Хорошая вентиляция</w:t>
            </w:r>
          </w:p>
          <w:p w14:paraId="0B575A45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Использование СИЗ</w:t>
            </w:r>
          </w:p>
          <w:p w14:paraId="312EAE75" w14:textId="6554D68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Pr="00854E84">
              <w:rPr>
                <w:rFonts w:eastAsia="Times New Roman"/>
                <w:color w:val="0D0D0D"/>
                <w:lang w:eastAsia="en-GB"/>
              </w:rPr>
              <w:t xml:space="preserve"> </w:t>
            </w:r>
            <w:r>
              <w:rPr>
                <w:rFonts w:eastAsia="Times New Roman"/>
                <w:color w:val="0D0D0D"/>
                <w:lang w:eastAsia="en-GB"/>
              </w:rPr>
              <w:t xml:space="preserve">Отсутствие надлежащей процедуры утилизации отходов. </w:t>
            </w:r>
          </w:p>
          <w:p w14:paraId="66E78A7B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54E84">
              <w:rPr>
                <w:rFonts w:eastAsia="Times New Roman"/>
                <w:color w:val="0D0D0D"/>
                <w:lang w:eastAsia="en-GB"/>
              </w:rPr>
              <w:t xml:space="preserve"> </w:t>
            </w:r>
            <w:r>
              <w:rPr>
                <w:rFonts w:eastAsia="Times New Roman"/>
                <w:color w:val="0D0D0D"/>
                <w:lang w:eastAsia="en-GB"/>
              </w:rPr>
              <w:t xml:space="preserve">Соблюдение установленных процедур и надлежащей практики. </w:t>
            </w:r>
          </w:p>
          <w:p w14:paraId="5BB87191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5C4F6327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37F18C57" w14:textId="77777777" w:rsidR="00FA3C28" w:rsidRPr="000E7387" w:rsidRDefault="00FA3C28" w:rsidP="004768A1">
            <w:pPr>
              <w:spacing w:before="60" w:after="120" w:line="240" w:lineRule="auto"/>
              <w:jc w:val="left"/>
              <w:rPr>
                <w:b/>
                <w:color w:val="0D0D0D" w:themeColor="text1" w:themeTint="F2"/>
                <w:position w:val="0"/>
              </w:rPr>
            </w:pPr>
            <w:r w:rsidRPr="000E7387">
              <w:rPr>
                <w:b/>
                <w:color w:val="0D0D0D" w:themeColor="text1" w:themeTint="F2"/>
                <w:position w:val="0"/>
              </w:rPr>
              <w:lastRenderedPageBreak/>
              <w:t xml:space="preserve">6. Какие СИЗ должен использовать персонал при выполнении ДЭТ </w:t>
            </w:r>
            <w:r w:rsidRPr="000E7387">
              <w:rPr>
                <w:rFonts w:eastAsia="Times New Roman"/>
                <w:b/>
                <w:bCs/>
                <w:color w:val="0D0D0D"/>
                <w:lang w:eastAsia="en-GB"/>
              </w:rPr>
              <w:t>(выберите все применимые варианты ответов).</w:t>
            </w:r>
            <w:r w:rsidRPr="000E7387">
              <w:rPr>
                <w:rFonts w:eastAsia="Times New Roman"/>
                <w:color w:val="0D0D0D"/>
                <w:lang w:eastAsia="en-GB"/>
              </w:rPr>
              <w:t> </w:t>
            </w:r>
            <w:r w:rsidRPr="000E7387">
              <w:rPr>
                <w:b/>
                <w:color w:val="0D0D0D" w:themeColor="text1" w:themeTint="F2"/>
                <w:position w:val="0"/>
              </w:rPr>
              <w:t>?</w:t>
            </w:r>
          </w:p>
          <w:p w14:paraId="48A1BDB9" w14:textId="3E80BEBC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Перчатки</w:t>
            </w:r>
          </w:p>
          <w:p w14:paraId="7FF82D0F" w14:textId="7240F77D" w:rsidR="00FA3C28" w:rsidRPr="00854E84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Халат с длинными рукавами</w:t>
            </w:r>
          </w:p>
          <w:p w14:paraId="6EE583E5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>
              <w:rPr>
                <w:rFonts w:eastAsia="Times New Roman"/>
                <w:color w:val="0D0D0D"/>
                <w:lang w:eastAsia="en-GB"/>
              </w:rPr>
              <w:t xml:space="preserve"> Комбинезон. </w:t>
            </w:r>
          </w:p>
          <w:p w14:paraId="7601D44F" w14:textId="1F0C7F52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>
              <w:rPr>
                <w:rFonts w:eastAsia="Times New Roman"/>
                <w:color w:val="0D0D0D"/>
                <w:lang w:eastAsia="en-GB"/>
              </w:rPr>
              <w:t xml:space="preserve"> Средства защиты для глаз и органов дыхания. </w:t>
            </w:r>
          </w:p>
          <w:p w14:paraId="3F3ADF19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4EF752BF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6C9BBAFD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color w:val="0D0D0D"/>
                <w:lang w:eastAsia="en-GB"/>
              </w:rPr>
            </w:pPr>
            <w:r w:rsidRPr="000E7387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7.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>Какие из нижеуказанных действий необходимы для надлежащего управления запасами? (выберите все применимые варианты ответов)</w:t>
            </w: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2D61645D" w14:textId="074DA5E9" w:rsidR="00FA3C28" w:rsidRPr="001B1978" w:rsidRDefault="00867D3C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="00FA3C28"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="00FA3C28"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Регулярно (например, еженедельно) пересчитывать материалы, имеющиеся в наличии</w:t>
            </w:r>
          </w:p>
          <w:p w14:paraId="0C53FF5B" w14:textId="370984E4" w:rsidR="00FA3C28" w:rsidRPr="001B1978" w:rsidRDefault="00867D3C" w:rsidP="004768A1">
            <w:pPr>
              <w:spacing w:before="0" w:after="60" w:line="216" w:lineRule="auto"/>
              <w:ind w:left="454" w:hanging="397"/>
              <w:jc w:val="left"/>
              <w:rPr>
                <w:rStyle w:val="normaltextrun"/>
                <w:color w:val="0D0D0D" w:themeColor="text1" w:themeTint="F2"/>
                <w:position w:val="0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="00FA3C28"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="00FA3C28"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Назначить сотрудника, ответственного за пересчёт материалов, имеющихся в наличии, и за ведение записей инвентарного учёта</w:t>
            </w:r>
          </w:p>
          <w:p w14:paraId="0D78090C" w14:textId="2D97771D" w:rsidR="00FA3C28" w:rsidRPr="000E7387" w:rsidRDefault="00867D3C" w:rsidP="004768A1">
            <w:pPr>
              <w:spacing w:before="0" w:after="60" w:line="216" w:lineRule="auto"/>
              <w:ind w:left="454" w:hanging="397"/>
              <w:jc w:val="left"/>
              <w:rPr>
                <w:color w:val="0D0D0D" w:themeColor="text1" w:themeTint="F2"/>
                <w:position w:val="0"/>
                <w:bdr w:val="none" w:sz="0" w:space="0" w:color="auto" w:frame="1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="00FA3C28"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="00FA3C28" w:rsidRPr="001B1978">
              <w:rPr>
                <w:rStyle w:val="normaltextrun"/>
                <w:color w:val="0D0D0D" w:themeColor="text1" w:themeTint="F2"/>
                <w:position w:val="0"/>
                <w:bdr w:val="none" w:sz="0" w:space="0" w:color="auto" w:frame="1"/>
              </w:rPr>
              <w:t>Проверять целостность материалов при доставке их на место назначения</w:t>
            </w:r>
          </w:p>
          <w:p w14:paraId="50FFD3AC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Оформление заказа на поставку новых тест-наборов только после истечения срока годности имеющихся тест-наборов. </w:t>
            </w:r>
          </w:p>
          <w:p w14:paraId="01683DD0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100EB9E1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012E3DE9" w14:textId="77777777" w:rsidR="00FA3C28" w:rsidRDefault="00FA3C28" w:rsidP="004768A1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D0D0D"/>
                <w:lang w:eastAsia="en-GB"/>
              </w:rPr>
            </w:pPr>
            <w:r w:rsidRPr="008F4714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8.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Выберите один правильный ответ из перечисленных ниже. </w:t>
            </w:r>
          </w:p>
          <w:p w14:paraId="6609C2EC" w14:textId="77777777" w:rsidR="00FA3C28" w:rsidRPr="00861851" w:rsidRDefault="00FA3C28" w:rsidP="004768A1">
            <w:pPr>
              <w:spacing w:line="240" w:lineRule="auto"/>
              <w:textAlignment w:val="baseline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F4714"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Pr="00861851">
              <w:rPr>
                <w:rFonts w:eastAsia="Times New Roman"/>
                <w:color w:val="0D0D0D"/>
                <w:lang w:eastAsia="en-GB"/>
              </w:rPr>
              <w:t>Если ДЭТ на антигены вируса SARS-CoV-2 показал отрицательный результат, то тест можно использовать повторно для другой пробы или для пробы от другого пациента</w:t>
            </w:r>
          </w:p>
          <w:p w14:paraId="1F87C92E" w14:textId="65DB810E" w:rsidR="00FA3C28" w:rsidRPr="00861851" w:rsidRDefault="00867D3C" w:rsidP="004768A1">
            <w:pPr>
              <w:spacing w:line="240" w:lineRule="auto"/>
              <w:textAlignment w:val="baseline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="00FA3C28" w:rsidRPr="008F4714"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="00FA3C28" w:rsidRPr="00861851">
              <w:rPr>
                <w:rFonts w:eastAsia="Times New Roman"/>
                <w:color w:val="0D0D0D"/>
                <w:lang w:eastAsia="en-GB"/>
              </w:rPr>
              <w:t>Если упаковка тестового устройства повреждена или открыта, то использовать устройство нельзя</w:t>
            </w:r>
          </w:p>
          <w:p w14:paraId="373DA8CD" w14:textId="77777777" w:rsidR="00FA3C28" w:rsidRPr="00861851" w:rsidRDefault="00FA3C28" w:rsidP="004768A1">
            <w:pPr>
              <w:spacing w:line="240" w:lineRule="auto"/>
              <w:textAlignment w:val="baseline"/>
              <w:rPr>
                <w:rFonts w:eastAsia="Times New Roman"/>
                <w:color w:val="0D0D0D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F4714"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Pr="00861851">
              <w:rPr>
                <w:rFonts w:eastAsia="Times New Roman"/>
                <w:color w:val="0D0D0D"/>
                <w:lang w:eastAsia="en-GB"/>
              </w:rPr>
              <w:t>Если в одном наборе нет пробирки с буфером для экстракции, то вполне можно использовать пробирку с буфером из другого набора</w:t>
            </w:r>
          </w:p>
          <w:p w14:paraId="53819810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71"/>
            </w:r>
            <w:r w:rsidRPr="008F4714"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Pr="00861851">
              <w:rPr>
                <w:rFonts w:eastAsia="Times New Roman"/>
                <w:color w:val="0D0D0D"/>
                <w:lang w:eastAsia="en-GB"/>
              </w:rPr>
              <w:t>Результаты теста можно считывать в течение нескольких часов после установленного интервала времени</w:t>
            </w:r>
          </w:p>
          <w:p w14:paraId="2DB3849E" w14:textId="77777777" w:rsidR="00FA3C28" w:rsidRPr="008F4714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1F870562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1FFD956D" w14:textId="77777777" w:rsidR="00FA3C28" w:rsidRPr="008F4714" w:rsidRDefault="00FA3C28" w:rsidP="004768A1">
            <w:pPr>
              <w:spacing w:before="60" w:after="120" w:line="240" w:lineRule="auto"/>
              <w:jc w:val="left"/>
              <w:rPr>
                <w:rFonts w:eastAsiaTheme="minorEastAsia"/>
                <w:b/>
                <w:bCs/>
                <w:color w:val="0D0D0D" w:themeColor="text1" w:themeTint="F2"/>
                <w:position w:val="0"/>
              </w:rPr>
            </w:pPr>
            <w:r w:rsidRPr="00874E3A">
              <w:rPr>
                <w:b/>
                <w:color w:val="0D0D0D" w:themeColor="text1" w:themeTint="F2"/>
                <w:position w:val="0"/>
              </w:rPr>
              <w:t>9.</w:t>
            </w:r>
            <w:r w:rsidRPr="008F4714">
              <w:rPr>
                <w:b/>
                <w:color w:val="0D0D0D" w:themeColor="text1" w:themeTint="F2"/>
                <w:position w:val="0"/>
              </w:rPr>
              <w:t xml:space="preserve"> Что из перечисленного является компонентом обеспечения качества?</w:t>
            </w:r>
          </w:p>
          <w:p w14:paraId="5E5A4246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EastAsia"/>
                <w:bCs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color w:val="0D0D0D" w:themeColor="text1" w:themeTint="F2"/>
                <w:position w:val="0"/>
              </w:rPr>
              <w:t>Постановка тестов с контролями качества</w:t>
            </w:r>
          </w:p>
          <w:p w14:paraId="61B43779" w14:textId="3B5EDC84" w:rsidR="00FA3C28" w:rsidRPr="001B1978" w:rsidRDefault="00FA3C28" w:rsidP="00867D3C">
            <w:pPr>
              <w:spacing w:before="0" w:after="60" w:line="216" w:lineRule="auto"/>
              <w:ind w:left="454" w:hanging="397"/>
              <w:jc w:val="left"/>
              <w:rPr>
                <w:rFonts w:eastAsiaTheme="minorEastAsia"/>
                <w:bCs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color w:val="0D0D0D" w:themeColor="text1" w:themeTint="F2"/>
                <w:position w:val="0"/>
              </w:rPr>
              <w:t>Визиты вышестоящего руководства</w:t>
            </w:r>
          </w:p>
          <w:p w14:paraId="59C11777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EastAsia"/>
                <w:bCs/>
                <w:color w:val="0D0D0D" w:themeColor="text1" w:themeTint="F2"/>
                <w:position w:val="0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Pr="001B1978">
              <w:rPr>
                <w:color w:val="0D0D0D" w:themeColor="text1" w:themeTint="F2"/>
                <w:position w:val="0"/>
              </w:rPr>
              <w:t>Проверка квалификации (компетенции)</w:t>
            </w:r>
          </w:p>
          <w:p w14:paraId="5FAE0965" w14:textId="0D2DCCB1" w:rsidR="00FA3C28" w:rsidRPr="001B1978" w:rsidRDefault="00867D3C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EastAsia"/>
                <w:bCs/>
                <w:color w:val="0D0D0D" w:themeColor="text1" w:themeTint="F2"/>
                <w:position w:val="0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</w:rPr>
              <w:sym w:font="Wingdings" w:char="F06E"/>
            </w:r>
            <w:r w:rsidR="00FA3C28" w:rsidRPr="001B1978">
              <w:rPr>
                <w:rFonts w:ascii="Wingdings" w:hAnsi="Wingdings"/>
                <w:color w:val="0D0D0D" w:themeColor="text1" w:themeTint="F2"/>
                <w:position w:val="0"/>
              </w:rPr>
              <w:t></w:t>
            </w:r>
            <w:r w:rsidR="00FA3C28" w:rsidRPr="001B1978">
              <w:rPr>
                <w:color w:val="0D0D0D" w:themeColor="text1" w:themeTint="F2"/>
                <w:position w:val="0"/>
              </w:rPr>
              <w:t>Всё вышеперечисленн</w:t>
            </w:r>
            <w:r w:rsidR="00FA3C28">
              <w:rPr>
                <w:color w:val="0D0D0D" w:themeColor="text1" w:themeTint="F2"/>
                <w:position w:val="0"/>
              </w:rPr>
              <w:t>о</w:t>
            </w:r>
            <w:r w:rsidR="00FA3C28" w:rsidRPr="001B1978">
              <w:rPr>
                <w:color w:val="0D0D0D" w:themeColor="text1" w:themeTint="F2"/>
                <w:position w:val="0"/>
              </w:rPr>
              <w:t>е</w:t>
            </w:r>
          </w:p>
          <w:p w14:paraId="32AB4760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239B995C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19E64C82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10.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Какое из нижеуказанных утверждений является верным? </w:t>
            </w:r>
          </w:p>
          <w:p w14:paraId="3311E1C8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Ведение учета позволяет пунктам тестирования проводить мониторинг качества тестирования на основе индикаторов качества (ИК). </w:t>
            </w:r>
          </w:p>
          <w:p w14:paraId="500F853B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Учетная документация, например направления на прохождение теста, журналы учета результатов и температур, должны храниться на месте. </w:t>
            </w:r>
          </w:p>
          <w:p w14:paraId="7E76FE86" w14:textId="3B696AA7" w:rsidR="00FA3C28" w:rsidRPr="00024B73" w:rsidRDefault="00867D3C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D0D0D"/>
                <w:lang w:eastAsia="en-GB"/>
              </w:rPr>
              <w:sym w:font="Wingdings" w:char="F06E"/>
            </w:r>
            <w:r w:rsidRPr="00867D3C">
              <w:rPr>
                <w:rFonts w:eastAsia="Times New Roman"/>
                <w:color w:val="0D0D0D"/>
                <w:lang w:eastAsia="en-GB"/>
              </w:rPr>
              <w:t xml:space="preserve"> </w:t>
            </w:r>
            <w:r w:rsidR="00FA3C28" w:rsidRPr="00024B73">
              <w:rPr>
                <w:rFonts w:eastAsia="Times New Roman"/>
                <w:color w:val="0D0D0D"/>
                <w:lang w:eastAsia="en-GB"/>
              </w:rPr>
              <w:t xml:space="preserve">Доступ ко всей учетной документации должен быть свободным, так как она не содержит никакой конфиденциальной информации. </w:t>
            </w:r>
          </w:p>
          <w:p w14:paraId="360F4F92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Если показатели ИК выходят за рамки допустимых значений, необходимо установить причину и принять корректирующие меры. </w:t>
            </w:r>
          </w:p>
          <w:p w14:paraId="046C554E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57878002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235730FF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lastRenderedPageBreak/>
              <w:t xml:space="preserve">11.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 бы вы интерпретировали результат показанного на фотографии ДЭТ на антигены вируса SARS-CoV-2? </w:t>
            </w:r>
          </w:p>
          <w:p w14:paraId="62FF608E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7A281115" w14:textId="4BF2CA0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 w:rsidR="00867D3C">
              <w:rPr>
                <w:noProof/>
                <w:color w:val="0D0D0D"/>
              </w:rPr>
              <w:drawing>
                <wp:inline distT="0" distB="0" distL="0" distR="0" wp14:anchorId="421BB4C1" wp14:editId="5089A7AF">
                  <wp:extent cx="647700" cy="9067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4493D" w14:textId="38AF41D8" w:rsidR="00FA3C28" w:rsidRPr="00024B73" w:rsidRDefault="00867D3C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sym w:font="Wingdings" w:char="F06E"/>
            </w:r>
            <w:r w:rsidR="00FA3C28" w:rsidRPr="00024B73">
              <w:rPr>
                <w:rFonts w:eastAsia="Times New Roman"/>
                <w:color w:val="0D0D0D"/>
                <w:lang w:eastAsia="en-GB"/>
              </w:rPr>
              <w:t xml:space="preserve"> Положительный </w:t>
            </w:r>
          </w:p>
          <w:p w14:paraId="011A97AF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Отрицательный </w:t>
            </w:r>
          </w:p>
          <w:p w14:paraId="7439C50D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Не действительный </w:t>
            </w:r>
          </w:p>
          <w:p w14:paraId="67497191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21B39E58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0446AA2B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12.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 бы вы интерпретировали результат показанного на фотографии ДЭТ на антигены вируса SARS-CoV-2? </w:t>
            </w:r>
          </w:p>
          <w:p w14:paraId="25FAD424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22A93C7A" w14:textId="142A77F1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 w:rsidR="00867D3C">
              <w:rPr>
                <w:noProof/>
                <w:color w:val="0D0D0D"/>
              </w:rPr>
              <w:drawing>
                <wp:inline distT="0" distB="0" distL="0" distR="0" wp14:anchorId="59E8B6BB" wp14:editId="1C3E114D">
                  <wp:extent cx="647700" cy="9067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1CE2A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Положительный </w:t>
            </w:r>
          </w:p>
          <w:p w14:paraId="7BCF03C9" w14:textId="3A6C3DD6" w:rsidR="00FA3C28" w:rsidRPr="00024B73" w:rsidRDefault="00867D3C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sym w:font="Wingdings" w:char="F06E"/>
            </w:r>
            <w:r>
              <w:rPr>
                <w:rFonts w:ascii="Segoe UI Symbol" w:eastAsia="Times New Roman" w:hAnsi="Segoe UI Symbol" w:cs="Segoe UI Symbol"/>
                <w:color w:val="0D0D0D"/>
                <w:lang w:val="en-GB" w:eastAsia="en-GB"/>
              </w:rPr>
              <w:t xml:space="preserve"> </w:t>
            </w:r>
            <w:r w:rsidR="00FA3C28" w:rsidRPr="00024B73">
              <w:rPr>
                <w:rFonts w:eastAsia="Times New Roman"/>
                <w:color w:val="0D0D0D"/>
                <w:lang w:eastAsia="en-GB"/>
              </w:rPr>
              <w:t>Отрицательный </w:t>
            </w:r>
          </w:p>
          <w:p w14:paraId="4FD130C0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Не действительный </w:t>
            </w:r>
          </w:p>
          <w:p w14:paraId="274823F9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2CBB10B9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02CE5E5B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13.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 бы вы интерпретировали результат показанного на фотографии ДЭТ на антигены вируса SARS-CoV-2? </w:t>
            </w:r>
          </w:p>
          <w:p w14:paraId="42066801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0AD0C8E2" w14:textId="7983AB12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 w:rsidR="00867D3C">
              <w:rPr>
                <w:noProof/>
                <w:color w:val="0D0D0D"/>
              </w:rPr>
              <w:drawing>
                <wp:inline distT="0" distB="0" distL="0" distR="0" wp14:anchorId="42970398" wp14:editId="1D1CEB82">
                  <wp:extent cx="647700" cy="7848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73A68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Положительный </w:t>
            </w:r>
          </w:p>
          <w:p w14:paraId="3E485304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Отрицательный </w:t>
            </w:r>
          </w:p>
          <w:p w14:paraId="77A592DF" w14:textId="76DAD87D" w:rsidR="00FA3C28" w:rsidRPr="00024B73" w:rsidRDefault="00867D3C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sym w:font="Wingdings" w:char="F06E"/>
            </w:r>
            <w:r w:rsidR="00FA3C28" w:rsidRPr="00024B73">
              <w:rPr>
                <w:rFonts w:eastAsia="Times New Roman"/>
                <w:color w:val="0D0D0D"/>
                <w:lang w:eastAsia="en-GB"/>
              </w:rPr>
              <w:t xml:space="preserve"> Не действительный </w:t>
            </w:r>
          </w:p>
          <w:p w14:paraId="26006DB9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7560CD21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1F7D454D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color w:val="0D0D0D"/>
                <w:lang w:eastAsia="en-GB"/>
              </w:rPr>
              <w:lastRenderedPageBreak/>
              <w:t xml:space="preserve">14.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 xml:space="preserve">Как бы вы интерпретировали результат показанного на фотографии ДЭТ на антигены вируса SARS-CoV-2? </w:t>
            </w:r>
          </w:p>
          <w:p w14:paraId="23D86860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4028F6B4" w14:textId="27CAF644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 w:rsidR="00867D3C">
              <w:rPr>
                <w:noProof/>
                <w:color w:val="0D0D0D"/>
              </w:rPr>
              <w:drawing>
                <wp:inline distT="0" distB="0" distL="0" distR="0" wp14:anchorId="0F7DDBFB" wp14:editId="40D789B7">
                  <wp:extent cx="647700" cy="9067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D2A55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Положительный </w:t>
            </w:r>
          </w:p>
          <w:p w14:paraId="089E0202" w14:textId="7C7FBEFA" w:rsidR="00FA3C28" w:rsidRPr="00024B73" w:rsidRDefault="00867D3C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sym w:font="Wingdings" w:char="F06E"/>
            </w:r>
            <w:r w:rsidR="00FA3C28" w:rsidRPr="00024B73">
              <w:rPr>
                <w:rFonts w:eastAsia="Times New Roman"/>
                <w:color w:val="0D0D0D"/>
                <w:lang w:eastAsia="en-GB"/>
              </w:rPr>
              <w:t xml:space="preserve"> Отрицательный </w:t>
            </w:r>
          </w:p>
          <w:p w14:paraId="30BFB568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Не действительный </w:t>
            </w:r>
          </w:p>
          <w:p w14:paraId="459F36D7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FA3C28" w:rsidRPr="001B1978" w14:paraId="62E69528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1DAA6D71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874E3A">
              <w:rPr>
                <w:rFonts w:eastAsia="Times New Roman"/>
                <w:b/>
                <w:bCs/>
                <w:lang w:eastAsia="en-GB"/>
              </w:rPr>
              <w:t xml:space="preserve">15. </w:t>
            </w:r>
            <w:r w:rsidRPr="00024B73">
              <w:rPr>
                <w:rFonts w:eastAsia="Times New Roman"/>
                <w:b/>
                <w:bCs/>
                <w:lang w:eastAsia="en-GB"/>
              </w:rPr>
              <w:t xml:space="preserve">Вы проводите </w:t>
            </w:r>
            <w:r w:rsidRPr="00024B73">
              <w:rPr>
                <w:rFonts w:eastAsia="Times New Roman"/>
                <w:b/>
                <w:bCs/>
                <w:color w:val="0D0D0D"/>
                <w:lang w:eastAsia="en-GB"/>
              </w:rPr>
              <w:t>ДЭТ на антигены вируса SARS-CoV-2 с использованием материала пациента, имеющего симптомы респираторного заболевания. Согласно инструкции по использованию тест-набора, результат фиксируется максимум через 15 минут. Вас отвлек ваш начальник, который зашел задать вопрос, и вы зафиксировали результат по прошествии 20 минут. Каковы будут ваши действия, если вы видите слабую полоску напротив метки «Т» (тест) и полоску напротив метки «С» (контроль)</w:t>
            </w:r>
            <w:r w:rsidRPr="00024B73">
              <w:rPr>
                <w:rFonts w:eastAsia="Times New Roman"/>
                <w:b/>
                <w:bCs/>
                <w:lang w:eastAsia="en-GB"/>
              </w:rPr>
              <w:t>?</w:t>
            </w:r>
          </w:p>
          <w:p w14:paraId="2E3544AB" w14:textId="77777777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04DA6B89" w14:textId="7AD19D4E" w:rsidR="00FA3C28" w:rsidRPr="00024B73" w:rsidRDefault="00FA3C28" w:rsidP="004768A1">
            <w:pPr>
              <w:spacing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  <w:r w:rsidR="00981597">
              <w:rPr>
                <w:noProof/>
              </w:rPr>
              <w:drawing>
                <wp:inline distT="0" distB="0" distL="0" distR="0" wp14:anchorId="00ADB021" wp14:editId="5CDBE449">
                  <wp:extent cx="647700" cy="906780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B73">
              <w:rPr>
                <w:rFonts w:eastAsia="Times New Roman"/>
                <w:color w:val="0D0D0D"/>
                <w:lang w:eastAsia="en-GB"/>
              </w:rPr>
              <w:t> </w:t>
            </w:r>
          </w:p>
          <w:p w14:paraId="4A5C15F9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Результат теста фиксируется как положительный. </w:t>
            </w:r>
          </w:p>
          <w:p w14:paraId="49C3DBEE" w14:textId="77777777" w:rsidR="00FA3C28" w:rsidRPr="00024B73" w:rsidRDefault="00FA3C28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Результат теста фиксируется как отрицательный. </w:t>
            </w:r>
          </w:p>
          <w:p w14:paraId="79D91791" w14:textId="31A55F59" w:rsidR="00FA3C28" w:rsidRPr="00024B73" w:rsidRDefault="002D6C73" w:rsidP="004768A1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sym w:font="Wingdings" w:char="F06E"/>
            </w:r>
            <w:r>
              <w:rPr>
                <w:rFonts w:ascii="Segoe UI Symbol" w:eastAsia="Times New Roman" w:hAnsi="Segoe UI Symbol" w:cs="Segoe UI Symbol"/>
                <w:color w:val="0D0D0D"/>
                <w:lang w:val="en-GB" w:eastAsia="en-GB"/>
              </w:rPr>
              <w:t xml:space="preserve"> </w:t>
            </w:r>
            <w:r w:rsidR="00FA3C28" w:rsidRPr="00024B73">
              <w:rPr>
                <w:rFonts w:eastAsia="Times New Roman"/>
                <w:color w:val="0D0D0D"/>
                <w:lang w:eastAsia="en-GB"/>
              </w:rPr>
              <w:t xml:space="preserve">Необходимо повторить тест. </w:t>
            </w:r>
          </w:p>
          <w:p w14:paraId="186A1B47" w14:textId="77777777" w:rsidR="00FA3C28" w:rsidRPr="001B1978" w:rsidRDefault="00FA3C28" w:rsidP="004768A1">
            <w:pPr>
              <w:spacing w:before="0" w:after="60" w:line="216" w:lineRule="auto"/>
              <w:ind w:left="454" w:hanging="397"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  <w:r w:rsidRPr="00024B73">
              <w:rPr>
                <w:rFonts w:ascii="Segoe UI Symbol" w:eastAsia="Times New Roman" w:hAnsi="Segoe UI Symbol" w:cs="Segoe UI Symbol"/>
                <w:color w:val="0D0D0D"/>
                <w:lang w:eastAsia="en-GB"/>
              </w:rPr>
              <w:t>❑</w:t>
            </w:r>
            <w:r w:rsidRPr="00024B73">
              <w:rPr>
                <w:rFonts w:eastAsia="Times New Roman"/>
                <w:color w:val="0D0D0D"/>
                <w:lang w:eastAsia="en-GB"/>
              </w:rPr>
              <w:t xml:space="preserve"> Ничего из вышеуказанного.</w:t>
            </w:r>
          </w:p>
        </w:tc>
      </w:tr>
      <w:tr w:rsidR="00FA3C28" w:rsidRPr="00FF2E18" w14:paraId="11CFAC0B" w14:textId="77777777" w:rsidTr="00FA3C28">
        <w:trPr>
          <w:cantSplit/>
          <w:trHeight w:val="510"/>
        </w:trPr>
        <w:tc>
          <w:tcPr>
            <w:tcW w:w="9498" w:type="dxa"/>
            <w:tcMar>
              <w:top w:w="28" w:type="dxa"/>
              <w:bottom w:w="28" w:type="dxa"/>
            </w:tcMar>
            <w:vAlign w:val="center"/>
          </w:tcPr>
          <w:p w14:paraId="42F51AF0" w14:textId="77777777" w:rsidR="00FA3C28" w:rsidRPr="00FF2E18" w:rsidRDefault="00FA3C28" w:rsidP="004768A1">
            <w:pPr>
              <w:tabs>
                <w:tab w:val="left" w:pos="360"/>
              </w:tabs>
              <w:spacing w:before="0" w:after="200" w:line="276" w:lineRule="auto"/>
              <w:ind w:left="1074" w:hanging="1074"/>
              <w:contextualSpacing/>
              <w:jc w:val="left"/>
              <w:rPr>
                <w:rFonts w:eastAsiaTheme="minorHAnsi"/>
                <w:b/>
                <w:color w:val="0D0D0D" w:themeColor="text1" w:themeTint="F2"/>
                <w:position w:val="0"/>
                <w:sz w:val="22"/>
                <w:szCs w:val="22"/>
              </w:rPr>
            </w:pPr>
            <w:r w:rsidRPr="00FF2E18">
              <w:rPr>
                <w:b/>
                <w:color w:val="0D0D0D" w:themeColor="text1" w:themeTint="F2"/>
                <w:position w:val="0"/>
                <w:sz w:val="22"/>
                <w:szCs w:val="22"/>
              </w:rPr>
              <w:t xml:space="preserve">Часть C: Сумма баллов или число правильных </w:t>
            </w:r>
            <w:r w:rsidRPr="00FF2E18">
              <w:rPr>
                <w:b/>
                <w:position w:val="0"/>
                <w:sz w:val="22"/>
                <w:szCs w:val="22"/>
              </w:rPr>
              <w:t>ответов</w:t>
            </w:r>
          </w:p>
        </w:tc>
      </w:tr>
    </w:tbl>
    <w:p w14:paraId="2D95F5EB" w14:textId="6D080924" w:rsidR="00FA3C28" w:rsidRPr="00FA3C28" w:rsidRDefault="00FA3C28" w:rsidP="00FA3C28">
      <w:pPr>
        <w:rPr>
          <w:b/>
          <w:bCs/>
        </w:rPr>
      </w:pPr>
    </w:p>
    <w:p w14:paraId="6853A2EF" w14:textId="77777777" w:rsidR="00FA3C28" w:rsidRPr="00FA3C28" w:rsidRDefault="00FA3C28" w:rsidP="00FA3C28"/>
    <w:p w14:paraId="5BE743CA" w14:textId="77777777" w:rsidR="003D4FB3" w:rsidRDefault="003D4FB3">
      <w:pPr>
        <w:spacing w:before="0" w:line="240" w:lineRule="auto"/>
        <w:jc w:val="left"/>
        <w:rPr>
          <w:position w:val="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8"/>
      </w:tblGrid>
      <w:tr w:rsidR="003D4FB3" w:rsidRPr="00CB40C8" w14:paraId="46353265" w14:textId="77777777" w:rsidTr="003D4FB3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52208FB0" w14:textId="710E6DEA" w:rsidR="003D4FB3" w:rsidRPr="003D4FB3" w:rsidRDefault="003D4FB3" w:rsidP="00F4545D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bCs/>
                <w:position w:val="0"/>
                <w:sz w:val="18"/>
                <w:szCs w:val="18"/>
                <w:lang w:eastAsia="en-GB"/>
              </w:rPr>
            </w:pPr>
            <w:r w:rsidRPr="003D4FB3">
              <w:rPr>
                <w:bCs/>
                <w:position w:val="0"/>
                <w:sz w:val="22"/>
                <w:szCs w:val="22"/>
              </w:rPr>
              <w:t>Вопросы по</w:t>
            </w:r>
            <w:r w:rsidRPr="003D4FB3">
              <w:rPr>
                <w:rFonts w:ascii="Segoe UI" w:eastAsia="Times New Roman" w:hAnsi="Segoe UI" w:cs="Segoe UI"/>
                <w:bCs/>
                <w:position w:val="0"/>
                <w:lang w:eastAsia="en-GB"/>
              </w:rPr>
              <w:t xml:space="preserve"> Самодиагностика с использованием ДЭТ на антигены вируса SARS-CoV-2</w:t>
            </w:r>
            <w:r w:rsidRPr="003D4FB3">
              <w:rPr>
                <w:rFonts w:ascii="Segoe UI" w:eastAsia="Times New Roman" w:hAnsi="Segoe UI" w:cs="Segoe UI"/>
                <w:bCs/>
                <w:position w:val="0"/>
                <w:lang w:val="en-GB" w:eastAsia="en-GB"/>
              </w:rPr>
              <w:t> </w:t>
            </w:r>
          </w:p>
        </w:tc>
      </w:tr>
      <w:tr w:rsidR="003D4FB3" w:rsidRPr="00CB40C8" w14:paraId="251F28CA" w14:textId="77777777" w:rsidTr="00F4545D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01DB3645" w14:textId="0D348085" w:rsidR="003D4FB3" w:rsidRPr="00AD322C" w:rsidRDefault="00AD322C" w:rsidP="00AD322C">
            <w:pPr>
              <w:spacing w:before="0" w:line="240" w:lineRule="auto"/>
              <w:jc w:val="left"/>
              <w:textAlignment w:val="baseline"/>
              <w:rPr>
                <w:rFonts w:ascii="Calibri" w:eastAsia="Times New Roman" w:hAnsi="Calibri" w:cs="Calibri"/>
                <w:position w:val="0"/>
                <w:lang w:eastAsia="en-GB"/>
              </w:rPr>
            </w:pPr>
            <w:r w:rsidRPr="00AD322C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lang w:eastAsia="en-GB"/>
              </w:rPr>
              <w:t xml:space="preserve">16. </w:t>
            </w:r>
            <w:r w:rsidR="003D4FB3" w:rsidRPr="00AD322C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lang w:eastAsia="en-GB"/>
              </w:rPr>
              <w:t>Какие группы населения должны быть приоритетными с точки зрения самодиагностики?</w:t>
            </w:r>
            <w:r w:rsidR="003D4FB3" w:rsidRPr="00AD322C">
              <w:rPr>
                <w:rFonts w:ascii="Calibri" w:eastAsia="Times New Roman" w:hAnsi="Calibri" w:cs="Calibri"/>
                <w:color w:val="000000"/>
                <w:position w:val="0"/>
                <w:lang w:val="en-GB" w:eastAsia="en-GB"/>
              </w:rPr>
              <w:t> </w:t>
            </w:r>
          </w:p>
          <w:p w14:paraId="51BDA5EB" w14:textId="77777777" w:rsidR="003D4FB3" w:rsidRPr="00CB40C8" w:rsidRDefault="003D4FB3" w:rsidP="00F4545D">
            <w:pPr>
              <w:spacing w:before="0" w:line="240" w:lineRule="auto"/>
              <w:ind w:left="360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CB40C8">
              <w:rPr>
                <w:rFonts w:eastAsia="Times New Roman"/>
                <w:color w:val="000000"/>
                <w:position w:val="0"/>
                <w:lang w:val="en-GB" w:eastAsia="en-GB"/>
              </w:rPr>
              <w:t> </w:t>
            </w:r>
          </w:p>
          <w:p w14:paraId="739312B2" w14:textId="77777777" w:rsidR="003D4FB3" w:rsidRPr="00CB40C8" w:rsidRDefault="003D4FB3" w:rsidP="00F4545D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>Лица без симптомов инфекции с отсутствием достоверно установленного контакта с источником инфекции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6C411DD7" w14:textId="46DF5DA2" w:rsidR="003D4FB3" w:rsidRPr="00CB40C8" w:rsidRDefault="003D4FB3" w:rsidP="00F4545D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sym w:font="Wingdings" w:char="F06E"/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Pr="00CB40C8">
              <w:rPr>
                <w:rFonts w:eastAsia="Times New Roman"/>
                <w:color w:val="000000"/>
                <w:position w:val="0"/>
                <w:lang w:eastAsia="en-GB"/>
              </w:rPr>
              <w:t xml:space="preserve"> 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>Работники жизненно важных отраслей экономики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19229F98" w14:textId="6828DEF0" w:rsidR="003D4FB3" w:rsidRPr="00CB40C8" w:rsidRDefault="003D4FB3" w:rsidP="00F4545D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sym w:font="Wingdings" w:char="F06E"/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>Лица, относящиеся к группе высокого риска госпитализации или развития тяжелого течения заболевания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60513FA4" w14:textId="540DB3B6" w:rsidR="003D4FB3" w:rsidRPr="00CB40C8" w:rsidRDefault="003D4FB3" w:rsidP="00F4545D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sym w:font="Wingdings" w:char="F06E"/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 xml:space="preserve"> Лица, сталкивающиеся с существенными сложностями при попытке получить доступ к существующим услугам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280363FA" w14:textId="77777777" w:rsidR="003D4FB3" w:rsidRPr="00CB40C8" w:rsidRDefault="003D4FB3" w:rsidP="00F4545D">
            <w:pPr>
              <w:spacing w:before="0" w:line="240" w:lineRule="auto"/>
              <w:ind w:left="420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CB40C8">
              <w:rPr>
                <w:rFonts w:eastAsia="Times New Roman"/>
                <w:color w:val="0D0D0D"/>
                <w:position w:val="0"/>
                <w:lang w:val="en-GB" w:eastAsia="en-GB"/>
              </w:rPr>
              <w:t> </w:t>
            </w:r>
          </w:p>
        </w:tc>
      </w:tr>
      <w:tr w:rsidR="003D4FB3" w:rsidRPr="00CB40C8" w14:paraId="24E9A8B2" w14:textId="77777777" w:rsidTr="00F4545D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376CA559" w14:textId="1224784C" w:rsidR="003D4FB3" w:rsidRPr="00AD322C" w:rsidRDefault="00AD322C" w:rsidP="00AD322C">
            <w:pPr>
              <w:spacing w:before="0" w:line="240" w:lineRule="auto"/>
              <w:textAlignment w:val="baseline"/>
              <w:rPr>
                <w:rFonts w:ascii="Calibri" w:eastAsia="Times New Roman" w:hAnsi="Calibri" w:cs="Calibri"/>
                <w:position w:val="0"/>
                <w:lang w:eastAsia="en-GB"/>
              </w:rPr>
            </w:pPr>
            <w:r w:rsidRPr="00AD322C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lang w:eastAsia="en-GB"/>
              </w:rPr>
              <w:lastRenderedPageBreak/>
              <w:t xml:space="preserve">17. </w:t>
            </w:r>
            <w:r w:rsidR="003D4FB3" w:rsidRPr="00AD322C">
              <w:rPr>
                <w:rFonts w:ascii="Calibri" w:eastAsia="Times New Roman" w:hAnsi="Calibri" w:cs="Calibri"/>
                <w:b/>
                <w:bCs/>
                <w:color w:val="000000"/>
                <w:position w:val="0"/>
                <w:lang w:eastAsia="en-GB"/>
              </w:rPr>
              <w:t>Выберите из списка ниже одно утверждение, которое является правильным.</w:t>
            </w:r>
            <w:r w:rsidR="003D4FB3" w:rsidRPr="00AD322C">
              <w:rPr>
                <w:rFonts w:ascii="Calibri" w:eastAsia="Times New Roman" w:hAnsi="Calibri" w:cs="Calibri"/>
                <w:color w:val="000000"/>
                <w:position w:val="0"/>
                <w:lang w:val="en-GB" w:eastAsia="en-GB"/>
              </w:rPr>
              <w:t> </w:t>
            </w:r>
          </w:p>
          <w:p w14:paraId="5E102A9C" w14:textId="1555F88C" w:rsidR="003D4FB3" w:rsidRPr="00CB40C8" w:rsidRDefault="003D4FB3" w:rsidP="00F4545D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sym w:font="Wingdings" w:char="F06E"/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>Положительный результат теста для самодиагностики с большой вероятностью указывает на наличие активной инфекции, вызванной вирусом SARS-CoV-2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2D3F965D" w14:textId="357711CA" w:rsidR="003D4FB3" w:rsidRPr="00CB40C8" w:rsidRDefault="003D4FB3" w:rsidP="00F4545D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sym w:font="Wingdings" w:char="F06E"/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 xml:space="preserve"> Положительный результат теста для самодиагностики с большой вероятностью является ложным, если лицо не имело известных контактов с источником инфекции, вызванной вирусом SARS-CoV-2, и проживает в регионе с низкой распространенностью COVID-19 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7B7832A4" w14:textId="77777777" w:rsidR="003D4FB3" w:rsidRPr="00CB40C8" w:rsidRDefault="003D4FB3" w:rsidP="00F4545D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1B1978">
              <w:rPr>
                <w:rFonts w:ascii="Wingdings" w:hAnsi="Wingdings"/>
                <w:color w:val="0D0D0D" w:themeColor="text1" w:themeTint="F2"/>
                <w:position w:val="0"/>
              </w:rPr>
              <w:t></w:t>
            </w: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t xml:space="preserve"> 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 xml:space="preserve"> Отрицательный результат теста для самодиагностики должен быть подтвержден с помощью теста амплификации нуклеиновых кислот (ТАНК)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4D3BBB02" w14:textId="522E1579" w:rsidR="003D4FB3" w:rsidRPr="00CB40C8" w:rsidRDefault="003D4FB3" w:rsidP="00F4545D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>
              <w:rPr>
                <w:rFonts w:ascii="Wingdings" w:hAnsi="Wingdings"/>
                <w:color w:val="0D0D0D" w:themeColor="text1" w:themeTint="F2"/>
                <w:position w:val="0"/>
                <w:lang w:val="en-GB"/>
              </w:rPr>
              <w:sym w:font="Wingdings" w:char="F06E"/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eastAsia="en-GB"/>
              </w:rPr>
              <w:t xml:space="preserve"> Отрицательный результат теста для самодиагностики указывает на более низкую вероятность активной инфекции, вызванной вирусом SARS-CoV-2</w:t>
            </w:r>
            <w:r w:rsidRPr="00CB40C8">
              <w:rPr>
                <w:rFonts w:ascii="Segoe UI" w:eastAsia="Times New Roman" w:hAnsi="Segoe UI" w:cs="Segoe UI"/>
                <w:color w:val="000000"/>
                <w:position w:val="0"/>
                <w:lang w:val="en-GB" w:eastAsia="en-GB"/>
              </w:rPr>
              <w:t> </w:t>
            </w:r>
          </w:p>
          <w:p w14:paraId="07821844" w14:textId="77777777" w:rsidR="003D4FB3" w:rsidRPr="00CB40C8" w:rsidRDefault="003D4FB3" w:rsidP="00F4545D">
            <w:pPr>
              <w:spacing w:before="0" w:line="240" w:lineRule="auto"/>
              <w:ind w:left="360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eastAsia="en-GB"/>
              </w:rPr>
            </w:pPr>
            <w:r w:rsidRPr="00CB40C8">
              <w:rPr>
                <w:rFonts w:eastAsia="Times New Roman"/>
                <w:color w:val="0D0D0D"/>
                <w:position w:val="0"/>
                <w:lang w:val="en-GB" w:eastAsia="en-GB"/>
              </w:rPr>
              <w:t> </w:t>
            </w:r>
          </w:p>
        </w:tc>
      </w:tr>
    </w:tbl>
    <w:p w14:paraId="1851340D" w14:textId="0754D11F" w:rsidR="009765CD" w:rsidRPr="001B1978" w:rsidRDefault="009765CD">
      <w:pPr>
        <w:spacing w:before="0" w:line="240" w:lineRule="auto"/>
        <w:jc w:val="left"/>
        <w:rPr>
          <w:rFonts w:eastAsia="Times New Roman"/>
          <w:b/>
          <w:bCs/>
          <w:position w:val="0"/>
          <w:sz w:val="24"/>
          <w:szCs w:val="24"/>
        </w:rPr>
      </w:pPr>
      <w:r w:rsidRPr="001B1978">
        <w:rPr>
          <w:position w:val="0"/>
        </w:rPr>
        <w:br w:type="page"/>
      </w:r>
    </w:p>
    <w:p w14:paraId="0BC81373" w14:textId="4998D164" w:rsidR="006D2A7C" w:rsidRPr="001B1978" w:rsidRDefault="006D2A7C" w:rsidP="001B3E01">
      <w:pPr>
        <w:pStyle w:val="Heading1"/>
        <w:spacing w:before="360" w:after="240" w:line="240" w:lineRule="auto"/>
        <w:rPr>
          <w:rFonts w:eastAsia="Times New Roman"/>
        </w:rPr>
      </w:pPr>
      <w:r w:rsidRPr="001B1978">
        <w:lastRenderedPageBreak/>
        <w:t>Ответы теста учёта результатов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7810"/>
      </w:tblGrid>
      <w:tr w:rsidR="00FE1A96" w:rsidRPr="00552E1C" w14:paraId="2F736205" w14:textId="77777777" w:rsidTr="00BE6941">
        <w:tc>
          <w:tcPr>
            <w:tcW w:w="1275" w:type="dxa"/>
            <w:vAlign w:val="center"/>
          </w:tcPr>
          <w:p w14:paraId="6AD31D9A" w14:textId="06A5B9E1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1.</w:t>
            </w:r>
          </w:p>
        </w:tc>
        <w:tc>
          <w:tcPr>
            <w:tcW w:w="7810" w:type="dxa"/>
            <w:vAlign w:val="center"/>
          </w:tcPr>
          <w:p w14:paraId="402390B6" w14:textId="2625263C" w:rsidR="00FE1A96" w:rsidRPr="00552E1C" w:rsidRDefault="000A5F73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Положительный</w:t>
            </w:r>
          </w:p>
        </w:tc>
      </w:tr>
      <w:tr w:rsidR="00FE1A96" w:rsidRPr="00552E1C" w14:paraId="50628DBF" w14:textId="77777777" w:rsidTr="00BE6941">
        <w:tc>
          <w:tcPr>
            <w:tcW w:w="1275" w:type="dxa"/>
            <w:vAlign w:val="center"/>
          </w:tcPr>
          <w:p w14:paraId="788433BA" w14:textId="1ED8AA55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2.</w:t>
            </w:r>
          </w:p>
        </w:tc>
        <w:tc>
          <w:tcPr>
            <w:tcW w:w="7810" w:type="dxa"/>
            <w:vAlign w:val="center"/>
          </w:tcPr>
          <w:p w14:paraId="02C16594" w14:textId="2AF1A8F4" w:rsidR="00FE1A96" w:rsidRPr="00552E1C" w:rsidRDefault="000A5F73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Отрицательный</w:t>
            </w:r>
          </w:p>
        </w:tc>
      </w:tr>
      <w:tr w:rsidR="00FE1A96" w:rsidRPr="00552E1C" w14:paraId="190432F2" w14:textId="77777777" w:rsidTr="00BE6941">
        <w:tc>
          <w:tcPr>
            <w:tcW w:w="1275" w:type="dxa"/>
            <w:vAlign w:val="center"/>
          </w:tcPr>
          <w:p w14:paraId="6FE4ADF4" w14:textId="790B3E31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3.</w:t>
            </w:r>
          </w:p>
        </w:tc>
        <w:tc>
          <w:tcPr>
            <w:tcW w:w="7810" w:type="dxa"/>
            <w:vAlign w:val="center"/>
          </w:tcPr>
          <w:p w14:paraId="32F26B1E" w14:textId="70DA65B1" w:rsidR="00FE1A96" w:rsidRPr="00552E1C" w:rsidRDefault="000A5F73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Недостоверный</w:t>
            </w:r>
          </w:p>
        </w:tc>
      </w:tr>
      <w:tr w:rsidR="00FE1A96" w:rsidRPr="00552E1C" w14:paraId="1880ED51" w14:textId="77777777" w:rsidTr="00BE6941">
        <w:tc>
          <w:tcPr>
            <w:tcW w:w="1275" w:type="dxa"/>
            <w:vAlign w:val="center"/>
          </w:tcPr>
          <w:p w14:paraId="5123279C" w14:textId="3F5DCA4C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4.</w:t>
            </w:r>
          </w:p>
        </w:tc>
        <w:tc>
          <w:tcPr>
            <w:tcW w:w="7810" w:type="dxa"/>
            <w:vAlign w:val="center"/>
          </w:tcPr>
          <w:p w14:paraId="4CB36044" w14:textId="7E0A1871" w:rsidR="00FE1A96" w:rsidRPr="00552E1C" w:rsidRDefault="000A5F73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Отрицательный</w:t>
            </w:r>
          </w:p>
        </w:tc>
      </w:tr>
      <w:tr w:rsidR="00FE1A96" w:rsidRPr="00552E1C" w14:paraId="5686FFD1" w14:textId="77777777" w:rsidTr="00BE6941">
        <w:tc>
          <w:tcPr>
            <w:tcW w:w="1275" w:type="dxa"/>
            <w:vAlign w:val="center"/>
          </w:tcPr>
          <w:p w14:paraId="251D0363" w14:textId="0C26A00D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5.</w:t>
            </w:r>
          </w:p>
        </w:tc>
        <w:tc>
          <w:tcPr>
            <w:tcW w:w="7810" w:type="dxa"/>
            <w:vAlign w:val="center"/>
          </w:tcPr>
          <w:p w14:paraId="6517A0F7" w14:textId="112452E6" w:rsidR="00FE1A96" w:rsidRPr="00552E1C" w:rsidRDefault="000A5F73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Положительный</w:t>
            </w:r>
          </w:p>
        </w:tc>
      </w:tr>
      <w:tr w:rsidR="00FE1A96" w:rsidRPr="00552E1C" w14:paraId="3731A589" w14:textId="77777777" w:rsidTr="00BE6941">
        <w:tc>
          <w:tcPr>
            <w:tcW w:w="1275" w:type="dxa"/>
            <w:vAlign w:val="center"/>
          </w:tcPr>
          <w:p w14:paraId="1410D7D6" w14:textId="40D6CF6A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6.</w:t>
            </w:r>
          </w:p>
        </w:tc>
        <w:tc>
          <w:tcPr>
            <w:tcW w:w="7810" w:type="dxa"/>
            <w:vAlign w:val="center"/>
          </w:tcPr>
          <w:p w14:paraId="6534D739" w14:textId="70013103" w:rsidR="00FE1A96" w:rsidRPr="00552E1C" w:rsidRDefault="00F3490E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Отрицательный</w:t>
            </w:r>
          </w:p>
        </w:tc>
      </w:tr>
      <w:tr w:rsidR="00FE1A96" w:rsidRPr="00552E1C" w14:paraId="4E50F023" w14:textId="77777777" w:rsidTr="00BE6941">
        <w:tc>
          <w:tcPr>
            <w:tcW w:w="1275" w:type="dxa"/>
            <w:vAlign w:val="center"/>
          </w:tcPr>
          <w:p w14:paraId="06A84DF8" w14:textId="0BDFF44C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7.</w:t>
            </w:r>
          </w:p>
        </w:tc>
        <w:tc>
          <w:tcPr>
            <w:tcW w:w="7810" w:type="dxa"/>
            <w:vAlign w:val="center"/>
          </w:tcPr>
          <w:p w14:paraId="01C3C45E" w14:textId="2EACAF7F" w:rsidR="00FE1A96" w:rsidRPr="00552E1C" w:rsidRDefault="00F3490E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Недостоверный</w:t>
            </w:r>
          </w:p>
        </w:tc>
      </w:tr>
      <w:tr w:rsidR="00FE1A96" w:rsidRPr="00552E1C" w14:paraId="60914386" w14:textId="77777777" w:rsidTr="00BE6941">
        <w:tc>
          <w:tcPr>
            <w:tcW w:w="1275" w:type="dxa"/>
            <w:vAlign w:val="center"/>
          </w:tcPr>
          <w:p w14:paraId="12194C15" w14:textId="29ABB278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8.</w:t>
            </w:r>
          </w:p>
        </w:tc>
        <w:tc>
          <w:tcPr>
            <w:tcW w:w="7810" w:type="dxa"/>
            <w:vAlign w:val="center"/>
          </w:tcPr>
          <w:p w14:paraId="6F88722E" w14:textId="5D740805" w:rsidR="00FE1A96" w:rsidRPr="00552E1C" w:rsidRDefault="00E7532A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Положительный</w:t>
            </w:r>
          </w:p>
        </w:tc>
      </w:tr>
      <w:tr w:rsidR="00FE1A96" w:rsidRPr="00552E1C" w14:paraId="18DBC0AE" w14:textId="77777777" w:rsidTr="00BE6941">
        <w:tc>
          <w:tcPr>
            <w:tcW w:w="1275" w:type="dxa"/>
            <w:vAlign w:val="center"/>
          </w:tcPr>
          <w:p w14:paraId="46C109F4" w14:textId="3AEA7B8A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9.</w:t>
            </w:r>
          </w:p>
        </w:tc>
        <w:tc>
          <w:tcPr>
            <w:tcW w:w="7810" w:type="dxa"/>
            <w:vAlign w:val="center"/>
          </w:tcPr>
          <w:p w14:paraId="76A7A7C2" w14:textId="1E846AA4" w:rsidR="00FE1A96" w:rsidRPr="00552E1C" w:rsidRDefault="00E7532A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Положительный</w:t>
            </w:r>
          </w:p>
        </w:tc>
      </w:tr>
      <w:tr w:rsidR="00FE1A96" w:rsidRPr="00552E1C" w14:paraId="5A703752" w14:textId="77777777" w:rsidTr="00BE6941">
        <w:tc>
          <w:tcPr>
            <w:tcW w:w="1275" w:type="dxa"/>
            <w:vAlign w:val="center"/>
          </w:tcPr>
          <w:p w14:paraId="3E3922B7" w14:textId="50921DB8" w:rsidR="00FE1A96" w:rsidRPr="00552E1C" w:rsidRDefault="00FE1A96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10.</w:t>
            </w:r>
          </w:p>
        </w:tc>
        <w:tc>
          <w:tcPr>
            <w:tcW w:w="7810" w:type="dxa"/>
            <w:vAlign w:val="center"/>
          </w:tcPr>
          <w:p w14:paraId="30F5A2B8" w14:textId="7FD20452" w:rsidR="00FE1A96" w:rsidRPr="00552E1C" w:rsidRDefault="00E7532A" w:rsidP="00552E1C">
            <w:pPr>
              <w:pStyle w:val="ListParagraph"/>
              <w:spacing w:before="120" w:after="120" w:line="240" w:lineRule="auto"/>
              <w:ind w:left="0"/>
              <w:contextualSpacing w:val="0"/>
              <w:jc w:val="left"/>
              <w:rPr>
                <w:rFonts w:eastAsia="Times New Roman"/>
                <w:position w:val="0"/>
                <w:sz w:val="22"/>
                <w:szCs w:val="22"/>
              </w:rPr>
            </w:pPr>
            <w:r w:rsidRPr="00552E1C">
              <w:rPr>
                <w:position w:val="0"/>
                <w:sz w:val="22"/>
                <w:szCs w:val="22"/>
              </w:rPr>
              <w:t>Отрицательный</w:t>
            </w:r>
          </w:p>
        </w:tc>
      </w:tr>
    </w:tbl>
    <w:p w14:paraId="0BA4B0BB" w14:textId="483324A4" w:rsidR="00263A7A" w:rsidRPr="001B1978" w:rsidRDefault="00263A7A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6D1189F5" w14:textId="54E668CD" w:rsidR="006F6E1F" w:rsidRPr="001B1978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264F506C" w14:textId="4BCD11CE" w:rsidR="006F6E1F" w:rsidRPr="001B1978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1530EC1F" w14:textId="10DF2467" w:rsidR="006F6E1F" w:rsidRPr="001B1978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06448370" w14:textId="0D7305FB" w:rsidR="00801FE6" w:rsidRPr="001B1978" w:rsidRDefault="00801FE6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10B91AB2" w14:textId="2841CE18" w:rsidR="00801FE6" w:rsidRPr="001B1978" w:rsidRDefault="00801FE6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7F8C47BB" w14:textId="43A8C90B" w:rsidR="00801FE6" w:rsidRPr="001B1978" w:rsidRDefault="00801FE6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19CA3D47" w14:textId="77777777" w:rsidR="00801FE6" w:rsidRPr="001B1978" w:rsidRDefault="00801FE6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17D0C5AC" w14:textId="3F3C1C32" w:rsidR="006F6E1F" w:rsidRPr="001B1978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01FE6" w:rsidRPr="001B1978" w14:paraId="55E40443" w14:textId="77777777" w:rsidTr="00663A6E">
        <w:tc>
          <w:tcPr>
            <w:tcW w:w="9016" w:type="dxa"/>
          </w:tcPr>
          <w:p w14:paraId="0677DACD" w14:textId="77777777" w:rsidR="00801FE6" w:rsidRPr="001B1978" w:rsidRDefault="00801FE6" w:rsidP="00C2084A">
            <w:pPr>
              <w:spacing w:before="0" w:line="240" w:lineRule="auto"/>
              <w:jc w:val="left"/>
              <w:rPr>
                <w:b/>
                <w:bCs/>
                <w:color w:val="0070C0"/>
                <w:position w:val="0"/>
              </w:rPr>
            </w:pPr>
            <w:r w:rsidRPr="001B1978">
              <w:rPr>
                <w:b/>
                <w:color w:val="0070C0"/>
                <w:position w:val="0"/>
              </w:rPr>
              <w:t>Ограничение ответственности</w:t>
            </w:r>
          </w:p>
          <w:p w14:paraId="3F119D0D" w14:textId="77777777" w:rsidR="00801FE6" w:rsidRPr="001B1978" w:rsidRDefault="00801FE6" w:rsidP="00C2084A">
            <w:pPr>
              <w:spacing w:before="0" w:line="240" w:lineRule="auto"/>
              <w:jc w:val="left"/>
              <w:rPr>
                <w:b/>
                <w:bCs/>
                <w:position w:val="0"/>
              </w:rPr>
            </w:pPr>
          </w:p>
          <w:p w14:paraId="21C2C681" w14:textId="77777777" w:rsidR="00801FE6" w:rsidRPr="001B1978" w:rsidRDefault="00801FE6" w:rsidP="00C2084A">
            <w:pPr>
              <w:spacing w:before="0" w:line="240" w:lineRule="auto"/>
              <w:jc w:val="left"/>
              <w:rPr>
                <w:b/>
                <w:bCs/>
                <w:position w:val="0"/>
              </w:rPr>
            </w:pPr>
            <w:r w:rsidRPr="001B1978">
              <w:rPr>
                <w:b/>
                <w:position w:val="0"/>
              </w:rPr>
              <w:t>Учебная платформа ВОЗ по вопросам обеспечения здоровья населения – учебные материалы</w:t>
            </w:r>
          </w:p>
          <w:p w14:paraId="484600FB" w14:textId="77777777" w:rsidR="00801FE6" w:rsidRPr="001B1978" w:rsidRDefault="00801FE6" w:rsidP="00C2084A">
            <w:pPr>
              <w:spacing w:before="0" w:line="240" w:lineRule="auto"/>
              <w:jc w:val="left"/>
              <w:rPr>
                <w:position w:val="0"/>
              </w:rPr>
            </w:pPr>
          </w:p>
          <w:p w14:paraId="40A066EA" w14:textId="00D65B26" w:rsidR="00801FE6" w:rsidRPr="001B1978" w:rsidRDefault="00801FE6" w:rsidP="00C2084A">
            <w:pPr>
              <w:spacing w:before="0" w:line="240" w:lineRule="auto"/>
              <w:jc w:val="left"/>
              <w:rPr>
                <w:position w:val="0"/>
              </w:rPr>
            </w:pPr>
            <w:r w:rsidRPr="001B1978">
              <w:rPr>
                <w:position w:val="0"/>
              </w:rPr>
              <w:t>Авторское право на эти учебные материалы принадлежит Всемирной организации здравоохранения (ВОЗ) – © World Health Organization (WHO) 202</w:t>
            </w:r>
            <w:r w:rsidR="00FD6EE2" w:rsidRPr="00FD6EE2">
              <w:rPr>
                <w:position w:val="0"/>
              </w:rPr>
              <w:t>2</w:t>
            </w:r>
            <w:r w:rsidRPr="001B1978">
              <w:rPr>
                <w:position w:val="0"/>
              </w:rPr>
              <w:t>. Все права защищены.</w:t>
            </w:r>
          </w:p>
          <w:p w14:paraId="6498EEA8" w14:textId="77777777" w:rsidR="00801FE6" w:rsidRPr="001B1978" w:rsidRDefault="00801FE6" w:rsidP="00C2084A">
            <w:pPr>
              <w:spacing w:before="0" w:line="240" w:lineRule="auto"/>
              <w:jc w:val="left"/>
              <w:rPr>
                <w:position w:val="0"/>
              </w:rPr>
            </w:pPr>
            <w:r w:rsidRPr="001B1978">
              <w:rPr>
                <w:position w:val="0"/>
              </w:rPr>
              <w:t>Вы можете использовать эти материалы в соответствии с правилами «</w:t>
            </w:r>
            <w:hyperlink r:id="rId17" w:history="1">
              <w:r w:rsidRPr="001B1978">
                <w:rPr>
                  <w:rStyle w:val="Hyperlink"/>
                  <w:position w:val="0"/>
                </w:rPr>
                <w:t>WHO Health Security Learning Platform, Training Materials – Terms of Use</w:t>
              </w:r>
            </w:hyperlink>
            <w:r w:rsidRPr="001B1978">
              <w:rPr>
                <w:position w:val="0"/>
              </w:rPr>
              <w:t>». Эти правила находятся на сайте «Учебной платформы ВОЗ по вопросам обеспечения здоровья населения» (</w:t>
            </w:r>
            <w:hyperlink r:id="rId18" w:history="1">
              <w:r w:rsidRPr="001B1978">
                <w:rPr>
                  <w:rStyle w:val="Hyperlink"/>
                  <w:position w:val="0"/>
                </w:rPr>
                <w:t>https://extranet.who.int/hslp</w:t>
              </w:r>
            </w:hyperlink>
            <w:r w:rsidRPr="001B1978">
              <w:rPr>
                <w:position w:val="0"/>
              </w:rPr>
              <w:t xml:space="preserve">), вы приняли эти правила, когда сгружали материалы с сайта.  </w:t>
            </w:r>
          </w:p>
          <w:p w14:paraId="5A088017" w14:textId="77777777" w:rsidR="00801FE6" w:rsidRPr="001B1978" w:rsidRDefault="00801FE6" w:rsidP="00C2084A">
            <w:pPr>
              <w:spacing w:before="0" w:line="240" w:lineRule="auto"/>
              <w:jc w:val="left"/>
              <w:rPr>
                <w:position w:val="0"/>
              </w:rPr>
            </w:pPr>
            <w:r w:rsidRPr="001B1978">
              <w:rPr>
                <w:position w:val="0"/>
              </w:rPr>
              <w:t xml:space="preserve">Если вы адаптировали, модифицировали, перевели на другой язык или каким-либо иным образом переработали содержание этих материалов, внесённые изменения никак не должны быть связаны с ВОЗ, и в изменённых материалах не должны быть использованы название или эмблема ВОЗ.  </w:t>
            </w:r>
          </w:p>
          <w:p w14:paraId="1326E320" w14:textId="77777777" w:rsidR="00801FE6" w:rsidRPr="001B1978" w:rsidRDefault="00801FE6" w:rsidP="00C2084A">
            <w:pPr>
              <w:spacing w:before="0" w:line="240" w:lineRule="auto"/>
              <w:jc w:val="left"/>
              <w:rPr>
                <w:position w:val="0"/>
              </w:rPr>
            </w:pPr>
            <w:r w:rsidRPr="001B1978">
              <w:rPr>
                <w:position w:val="0"/>
              </w:rPr>
              <w:t xml:space="preserve">Кроме того, если вы внесли в эти материалы изменения и в таком виде используете их публично, просьба для учёта и дальнейшего развития информировать ВОЗ о таких модификациях по электронной почте </w:t>
            </w:r>
            <w:hyperlink r:id="rId19" w:history="1">
              <w:r w:rsidRPr="001B1978">
                <w:rPr>
                  <w:rStyle w:val="Hyperlink"/>
                  <w:position w:val="0"/>
                </w:rPr>
                <w:t>ihrhrt@who.int</w:t>
              </w:r>
            </w:hyperlink>
            <w:r w:rsidRPr="001B1978">
              <w:rPr>
                <w:position w:val="0"/>
              </w:rPr>
              <w:t>.</w:t>
            </w:r>
          </w:p>
        </w:tc>
      </w:tr>
    </w:tbl>
    <w:p w14:paraId="192D0629" w14:textId="6F52235D" w:rsidR="006F6E1F" w:rsidRPr="001B1978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sectPr w:rsidR="006F6E1F" w:rsidRPr="001B1978" w:rsidSect="00EA09BE">
      <w:footerReference w:type="default" r:id="rId20"/>
      <w:footerReference w:type="first" r:id="rId21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7F56" w14:textId="77777777" w:rsidR="00326107" w:rsidRDefault="00326107" w:rsidP="00CB66A5">
      <w:pPr>
        <w:spacing w:before="0" w:line="240" w:lineRule="auto"/>
      </w:pPr>
      <w:r>
        <w:separator/>
      </w:r>
    </w:p>
  </w:endnote>
  <w:endnote w:type="continuationSeparator" w:id="0">
    <w:p w14:paraId="706CDF0F" w14:textId="77777777" w:rsidR="00326107" w:rsidRDefault="00326107" w:rsidP="00CB66A5">
      <w:pPr>
        <w:spacing w:before="0" w:line="240" w:lineRule="auto"/>
      </w:pPr>
      <w:r>
        <w:continuationSeparator/>
      </w:r>
    </w:p>
  </w:endnote>
  <w:endnote w:type="continuationNotice" w:id="1">
    <w:p w14:paraId="36E637EC" w14:textId="77777777" w:rsidR="00326107" w:rsidRDefault="0032610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06599"/>
      <w:docPartObj>
        <w:docPartGallery w:val="Page Numbers (Bottom of Page)"/>
        <w:docPartUnique/>
      </w:docPartObj>
    </w:sdtPr>
    <w:sdtContent>
      <w:sdt>
        <w:sdtPr>
          <w:id w:val="-1541729798"/>
          <w:docPartObj>
            <w:docPartGallery w:val="Page Numbers (Top of Page)"/>
            <w:docPartUnique/>
          </w:docPartObj>
        </w:sdtPr>
        <w:sdtContent>
          <w:p w14:paraId="288D0099" w14:textId="06D230FA" w:rsidR="005379B0" w:rsidRPr="00EA09BE" w:rsidRDefault="005379B0" w:rsidP="00A62F7D">
            <w:pPr>
              <w:pStyle w:val="Footer"/>
              <w:ind w:right="360"/>
            </w:pPr>
            <w:r w:rsidRPr="00EA09BE">
              <w:rPr>
                <w:b/>
                <w:sz w:val="18"/>
                <w:szCs w:val="18"/>
              </w:rPr>
              <w:t>Курс «Диагностический экспресс-тест на антигены вируса SARS-CoV-2» v</w:t>
            </w:r>
            <w:r w:rsidR="00FD6EE2">
              <w:rPr>
                <w:b/>
                <w:sz w:val="18"/>
                <w:szCs w:val="18"/>
                <w:lang w:val="en-GB"/>
              </w:rPr>
              <w:t>3</w:t>
            </w:r>
            <w:r w:rsidRPr="00EA09BE">
              <w:rPr>
                <w:b/>
                <w:sz w:val="18"/>
                <w:szCs w:val="18"/>
              </w:rPr>
              <w:t>.0</w:t>
            </w:r>
            <w:r>
              <w:tab/>
            </w:r>
            <w:r w:rsidRPr="00EA09BE">
              <w:t xml:space="preserve">Стр. </w:t>
            </w:r>
            <w:r w:rsidRPr="00EA09BE">
              <w:fldChar w:fldCharType="begin"/>
            </w:r>
            <w:r w:rsidRPr="00EA09BE">
              <w:instrText xml:space="preserve"> PAGE </w:instrText>
            </w:r>
            <w:r w:rsidRPr="00EA09BE">
              <w:fldChar w:fldCharType="separate"/>
            </w:r>
            <w:r w:rsidRPr="00EA09BE">
              <w:t>2</w:t>
            </w:r>
            <w:r w:rsidRPr="00EA09BE">
              <w:fldChar w:fldCharType="end"/>
            </w:r>
            <w:r w:rsidRPr="00EA09BE">
              <w:t xml:space="preserve"> из </w:t>
            </w:r>
            <w:fldSimple w:instr=" NUMPAGES  ">
              <w:r w:rsidRPr="00EA09BE">
                <w:t>8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679217"/>
      <w:docPartObj>
        <w:docPartGallery w:val="Page Numbers (Bottom of Page)"/>
        <w:docPartUnique/>
      </w:docPartObj>
    </w:sdtPr>
    <w:sdtContent>
      <w:sdt>
        <w:sdtPr>
          <w:id w:val="-867136973"/>
          <w:docPartObj>
            <w:docPartGallery w:val="Page Numbers (Top of Page)"/>
            <w:docPartUnique/>
          </w:docPartObj>
        </w:sdtPr>
        <w:sdtContent>
          <w:p w14:paraId="47C226C2" w14:textId="7F0A0463" w:rsidR="005379B0" w:rsidRPr="005379B0" w:rsidRDefault="005379B0" w:rsidP="00663A6E">
            <w:pPr>
              <w:pStyle w:val="Footer"/>
              <w:ind w:right="360"/>
            </w:pPr>
            <w:r w:rsidRPr="005379B0">
              <w:rPr>
                <w:b/>
                <w:sz w:val="18"/>
                <w:szCs w:val="18"/>
              </w:rPr>
              <w:t>Курс «Диагностический экспресс-тест на антигены вируса SARS-CoV-2» v1.0</w:t>
            </w:r>
            <w:r>
              <w:tab/>
            </w:r>
            <w:r w:rsidRPr="005379B0">
              <w:t xml:space="preserve">Стр. </w:t>
            </w:r>
            <w:r w:rsidRPr="005379B0">
              <w:fldChar w:fldCharType="begin"/>
            </w:r>
            <w:r w:rsidRPr="005379B0">
              <w:instrText xml:space="preserve"> PAGE </w:instrText>
            </w:r>
            <w:r w:rsidRPr="005379B0">
              <w:fldChar w:fldCharType="separate"/>
            </w:r>
            <w:r w:rsidRPr="005379B0">
              <w:t>1</w:t>
            </w:r>
            <w:r w:rsidRPr="005379B0">
              <w:fldChar w:fldCharType="end"/>
            </w:r>
            <w:r w:rsidRPr="005379B0">
              <w:t xml:space="preserve"> из </w:t>
            </w:r>
            <w:fldSimple w:instr=" NUMPAGES  ">
              <w:r w:rsidRPr="005379B0">
                <w:t>8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C23C" w14:textId="77777777" w:rsidR="00326107" w:rsidRDefault="00326107" w:rsidP="00CB66A5">
      <w:pPr>
        <w:spacing w:before="0" w:line="240" w:lineRule="auto"/>
      </w:pPr>
      <w:r>
        <w:separator/>
      </w:r>
    </w:p>
  </w:footnote>
  <w:footnote w:type="continuationSeparator" w:id="0">
    <w:p w14:paraId="3EB43185" w14:textId="77777777" w:rsidR="00326107" w:rsidRDefault="00326107" w:rsidP="00CB66A5">
      <w:pPr>
        <w:spacing w:before="0" w:line="240" w:lineRule="auto"/>
      </w:pPr>
      <w:r>
        <w:continuationSeparator/>
      </w:r>
    </w:p>
  </w:footnote>
  <w:footnote w:type="continuationNotice" w:id="1">
    <w:p w14:paraId="27C2E0A7" w14:textId="77777777" w:rsidR="00326107" w:rsidRDefault="00326107">
      <w:pPr>
        <w:spacing w:before="0" w:line="240" w:lineRule="auto"/>
      </w:pPr>
    </w:p>
  </w:footnote>
  <w:footnote w:id="2">
    <w:p w14:paraId="0F32F887" w14:textId="455C9286" w:rsidR="005379B0" w:rsidRPr="00851BBC" w:rsidRDefault="005379B0" w:rsidP="00EA09BE">
      <w:pPr>
        <w:spacing w:line="240" w:lineRule="auto"/>
        <w:ind w:left="142" w:hanging="142"/>
        <w:jc w:val="left"/>
        <w:rPr>
          <w:sz w:val="18"/>
          <w:szCs w:val="18"/>
        </w:rPr>
      </w:pPr>
      <w:r w:rsidRPr="00851BBC">
        <w:rPr>
          <w:rStyle w:val="FootnoteReference"/>
          <w:sz w:val="18"/>
          <w:szCs w:val="18"/>
        </w:rPr>
        <w:footnoteRef/>
      </w:r>
      <w:r w:rsidRPr="00851BBC">
        <w:rPr>
          <w:sz w:val="18"/>
          <w:szCs w:val="18"/>
        </w:rPr>
        <w:t xml:space="preserve"> Инструкции, как приготовить материал</w:t>
      </w:r>
      <w:r>
        <w:rPr>
          <w:sz w:val="18"/>
          <w:szCs w:val="18"/>
        </w:rPr>
        <w:t>ы</w:t>
      </w:r>
      <w:r w:rsidRPr="00851BBC">
        <w:rPr>
          <w:sz w:val="18"/>
          <w:szCs w:val="18"/>
        </w:rPr>
        <w:t xml:space="preserve"> контроля качества см. в разделе 10 «Обеспечение качества результатов». Если положительных и отрицательных контролей нет, для демонстрации постановки ДЭТ на антигены вируса SARS-CoV-2 и проведения оценки компетенции </w:t>
      </w:r>
      <w:r w:rsidR="00EA09BE">
        <w:rPr>
          <w:sz w:val="18"/>
          <w:szCs w:val="18"/>
        </w:rPr>
        <w:t>используйте взятые</w:t>
      </w:r>
      <w:r w:rsidRPr="00851BBC">
        <w:rPr>
          <w:sz w:val="18"/>
          <w:szCs w:val="18"/>
        </w:rPr>
        <w:t xml:space="preserve"> мазки из носоглотки.</w:t>
      </w:r>
    </w:p>
  </w:footnote>
  <w:footnote w:id="3">
    <w:p w14:paraId="453BE956" w14:textId="30F4A708" w:rsidR="005379B0" w:rsidRPr="0045493A" w:rsidRDefault="005379B0" w:rsidP="008621A3">
      <w:pPr>
        <w:pStyle w:val="FootnoteText"/>
        <w:ind w:left="142" w:hanging="142"/>
        <w:rPr>
          <w:rFonts w:ascii="Arial" w:hAnsi="Arial" w:cs="Arial"/>
          <w:sz w:val="18"/>
          <w:szCs w:val="18"/>
        </w:rPr>
      </w:pPr>
      <w:r w:rsidRPr="0045493A">
        <w:rPr>
          <w:rStyle w:val="FootnoteReference"/>
          <w:rFonts w:ascii="Arial" w:hAnsi="Arial" w:cs="Arial"/>
          <w:sz w:val="18"/>
          <w:szCs w:val="18"/>
        </w:rPr>
        <w:footnoteRef/>
      </w:r>
      <w:r w:rsidR="008621A3">
        <w:rPr>
          <w:rFonts w:ascii="Arial" w:hAnsi="Arial"/>
          <w:sz w:val="18"/>
          <w:szCs w:val="18"/>
        </w:rPr>
        <w:t xml:space="preserve"> </w:t>
      </w:r>
      <w:r w:rsidRPr="0045493A">
        <w:rPr>
          <w:rFonts w:ascii="Arial" w:hAnsi="Arial"/>
          <w:sz w:val="18"/>
          <w:szCs w:val="18"/>
        </w:rPr>
        <w:t>Эта процедура должна быть адаптирована к конкретному набору, который используется для ДЭТ на антигены вируса SARS-CoV-2.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0262"/>
    <w:multiLevelType w:val="hybridMultilevel"/>
    <w:tmpl w:val="586EE766"/>
    <w:lvl w:ilvl="0" w:tplc="AE1AB69E">
      <w:start w:val="4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402"/>
    <w:multiLevelType w:val="multilevel"/>
    <w:tmpl w:val="86749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A08C3"/>
    <w:multiLevelType w:val="hybridMultilevel"/>
    <w:tmpl w:val="7E667232"/>
    <w:lvl w:ilvl="0" w:tplc="7972A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ACC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84738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5B4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AE0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7D549A8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22903760">
      <w:numFmt w:val="decimal"/>
      <w:lvlText w:val=""/>
      <w:lvlJc w:val="left"/>
    </w:lvl>
    <w:lvl w:ilvl="7" w:tplc="A746A67E">
      <w:numFmt w:val="decimal"/>
      <w:lvlText w:val=""/>
      <w:lvlJc w:val="left"/>
    </w:lvl>
    <w:lvl w:ilvl="8" w:tplc="BEE84A94">
      <w:numFmt w:val="decimal"/>
      <w:lvlText w:val=""/>
      <w:lvlJc w:val="left"/>
    </w:lvl>
  </w:abstractNum>
  <w:abstractNum w:abstractNumId="3" w15:restartNumberingAfterBreak="0">
    <w:nsid w:val="0A2447DB"/>
    <w:multiLevelType w:val="multilevel"/>
    <w:tmpl w:val="8CD2F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F79C0"/>
    <w:multiLevelType w:val="hybridMultilevel"/>
    <w:tmpl w:val="46A0CB0A"/>
    <w:lvl w:ilvl="0" w:tplc="29260E76">
      <w:start w:val="2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A7B68"/>
    <w:multiLevelType w:val="hybridMultilevel"/>
    <w:tmpl w:val="8F1ED6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D260B"/>
    <w:multiLevelType w:val="hybridMultilevel"/>
    <w:tmpl w:val="FA18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50AC"/>
    <w:multiLevelType w:val="hybridMultilevel"/>
    <w:tmpl w:val="239C8FA0"/>
    <w:lvl w:ilvl="0" w:tplc="52482BB4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C1BEE"/>
    <w:multiLevelType w:val="hybridMultilevel"/>
    <w:tmpl w:val="A7FC068C"/>
    <w:lvl w:ilvl="0" w:tplc="FF388DBA">
      <w:start w:val="4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C6607"/>
    <w:multiLevelType w:val="multilevel"/>
    <w:tmpl w:val="B2C0E0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E3A6C"/>
    <w:multiLevelType w:val="hybridMultilevel"/>
    <w:tmpl w:val="F9385ED6"/>
    <w:lvl w:ilvl="0" w:tplc="122A11D8">
      <w:start w:val="4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522C"/>
    <w:multiLevelType w:val="hybridMultilevel"/>
    <w:tmpl w:val="56A8B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F7FCC"/>
    <w:multiLevelType w:val="multilevel"/>
    <w:tmpl w:val="2C8EB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552A7"/>
    <w:multiLevelType w:val="hybridMultilevel"/>
    <w:tmpl w:val="D1D6820E"/>
    <w:lvl w:ilvl="0" w:tplc="15D6FF46">
      <w:start w:val="4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5171"/>
    <w:multiLevelType w:val="multilevel"/>
    <w:tmpl w:val="579C5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D6E57"/>
    <w:multiLevelType w:val="hybridMultilevel"/>
    <w:tmpl w:val="7780D1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72266"/>
    <w:multiLevelType w:val="multilevel"/>
    <w:tmpl w:val="ECF619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DDE2F83"/>
    <w:multiLevelType w:val="hybridMultilevel"/>
    <w:tmpl w:val="35F0C9AC"/>
    <w:lvl w:ilvl="0" w:tplc="3DB6ED7C">
      <w:start w:val="4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E4CE6"/>
    <w:multiLevelType w:val="multilevel"/>
    <w:tmpl w:val="BCBAE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BB5BC5"/>
    <w:multiLevelType w:val="hybridMultilevel"/>
    <w:tmpl w:val="85F46A62"/>
    <w:lvl w:ilvl="0" w:tplc="CA5A9396">
      <w:start w:val="2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A5FA6"/>
    <w:multiLevelType w:val="multilevel"/>
    <w:tmpl w:val="8CD2F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30527"/>
    <w:multiLevelType w:val="hybridMultilevel"/>
    <w:tmpl w:val="1A2A1FF4"/>
    <w:lvl w:ilvl="0" w:tplc="BB2E7CD2">
      <w:start w:val="4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91292"/>
    <w:multiLevelType w:val="multilevel"/>
    <w:tmpl w:val="4F84E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55748"/>
    <w:multiLevelType w:val="hybridMultilevel"/>
    <w:tmpl w:val="6C3CB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21BB2"/>
    <w:multiLevelType w:val="hybridMultilevel"/>
    <w:tmpl w:val="C878569A"/>
    <w:lvl w:ilvl="0" w:tplc="6B865F76">
      <w:start w:val="4"/>
      <w:numFmt w:val="upperLetter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183778"/>
    <w:multiLevelType w:val="multilevel"/>
    <w:tmpl w:val="8CD2F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802322"/>
    <w:multiLevelType w:val="multilevel"/>
    <w:tmpl w:val="F320AC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710359"/>
    <w:multiLevelType w:val="hybridMultilevel"/>
    <w:tmpl w:val="76726AF6"/>
    <w:lvl w:ilvl="0" w:tplc="002AAFA8">
      <w:start w:val="4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24CDB"/>
    <w:multiLevelType w:val="hybridMultilevel"/>
    <w:tmpl w:val="43301098"/>
    <w:lvl w:ilvl="0" w:tplc="1C008170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679C6"/>
    <w:multiLevelType w:val="hybridMultilevel"/>
    <w:tmpl w:val="235E3242"/>
    <w:lvl w:ilvl="0" w:tplc="A19C72F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E564E"/>
    <w:multiLevelType w:val="multilevel"/>
    <w:tmpl w:val="875C7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951309"/>
    <w:multiLevelType w:val="multilevel"/>
    <w:tmpl w:val="DCC628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0C270C"/>
    <w:multiLevelType w:val="hybridMultilevel"/>
    <w:tmpl w:val="3EA80E7E"/>
    <w:lvl w:ilvl="0" w:tplc="B0F2B228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27160"/>
    <w:multiLevelType w:val="hybridMultilevel"/>
    <w:tmpl w:val="CB8EA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B3CB9"/>
    <w:multiLevelType w:val="multilevel"/>
    <w:tmpl w:val="8CD2F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170FA"/>
    <w:multiLevelType w:val="hybridMultilevel"/>
    <w:tmpl w:val="FA1827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50B6E"/>
    <w:multiLevelType w:val="multilevel"/>
    <w:tmpl w:val="500A0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3748BB"/>
    <w:multiLevelType w:val="hybridMultilevel"/>
    <w:tmpl w:val="FA18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16332">
    <w:abstractNumId w:val="16"/>
  </w:num>
  <w:num w:numId="2" w16cid:durableId="1277181341">
    <w:abstractNumId w:val="33"/>
  </w:num>
  <w:num w:numId="3" w16cid:durableId="559099666">
    <w:abstractNumId w:val="23"/>
  </w:num>
  <w:num w:numId="4" w16cid:durableId="1114401446">
    <w:abstractNumId w:val="5"/>
  </w:num>
  <w:num w:numId="5" w16cid:durableId="1121921760">
    <w:abstractNumId w:val="11"/>
  </w:num>
  <w:num w:numId="6" w16cid:durableId="1711538708">
    <w:abstractNumId w:val="2"/>
  </w:num>
  <w:num w:numId="7" w16cid:durableId="151261941">
    <w:abstractNumId w:val="37"/>
  </w:num>
  <w:num w:numId="8" w16cid:durableId="2134518091">
    <w:abstractNumId w:val="6"/>
  </w:num>
  <w:num w:numId="9" w16cid:durableId="401299902">
    <w:abstractNumId w:val="4"/>
  </w:num>
  <w:num w:numId="10" w16cid:durableId="1565723738">
    <w:abstractNumId w:val="19"/>
  </w:num>
  <w:num w:numId="11" w16cid:durableId="1434352830">
    <w:abstractNumId w:val="29"/>
  </w:num>
  <w:num w:numId="12" w16cid:durableId="517432229">
    <w:abstractNumId w:val="28"/>
  </w:num>
  <w:num w:numId="13" w16cid:durableId="1634291857">
    <w:abstractNumId w:val="7"/>
  </w:num>
  <w:num w:numId="14" w16cid:durableId="1320109577">
    <w:abstractNumId w:val="32"/>
  </w:num>
  <w:num w:numId="15" w16cid:durableId="477453444">
    <w:abstractNumId w:val="21"/>
  </w:num>
  <w:num w:numId="16" w16cid:durableId="1976637852">
    <w:abstractNumId w:val="24"/>
  </w:num>
  <w:num w:numId="17" w16cid:durableId="404843696">
    <w:abstractNumId w:val="13"/>
  </w:num>
  <w:num w:numId="18" w16cid:durableId="2000189658">
    <w:abstractNumId w:val="10"/>
  </w:num>
  <w:num w:numId="19" w16cid:durableId="1783525835">
    <w:abstractNumId w:val="27"/>
  </w:num>
  <w:num w:numId="20" w16cid:durableId="1109276644">
    <w:abstractNumId w:val="0"/>
  </w:num>
  <w:num w:numId="21" w16cid:durableId="1023750582">
    <w:abstractNumId w:val="17"/>
  </w:num>
  <w:num w:numId="22" w16cid:durableId="843015496">
    <w:abstractNumId w:val="8"/>
  </w:num>
  <w:num w:numId="23" w16cid:durableId="673653575">
    <w:abstractNumId w:val="15"/>
  </w:num>
  <w:num w:numId="24" w16cid:durableId="1012344814">
    <w:abstractNumId w:val="30"/>
  </w:num>
  <w:num w:numId="25" w16cid:durableId="147333914">
    <w:abstractNumId w:val="22"/>
  </w:num>
  <w:num w:numId="26" w16cid:durableId="1831948084">
    <w:abstractNumId w:val="35"/>
  </w:num>
  <w:num w:numId="27" w16cid:durableId="4515562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7500975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252553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067074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4516134">
    <w:abstractNumId w:val="31"/>
  </w:num>
  <w:num w:numId="32" w16cid:durableId="613094242">
    <w:abstractNumId w:val="26"/>
  </w:num>
  <w:num w:numId="33" w16cid:durableId="536622924">
    <w:abstractNumId w:val="12"/>
  </w:num>
  <w:num w:numId="34" w16cid:durableId="126171848">
    <w:abstractNumId w:val="25"/>
  </w:num>
  <w:num w:numId="35" w16cid:durableId="1539779146">
    <w:abstractNumId w:val="3"/>
  </w:num>
  <w:num w:numId="36" w16cid:durableId="655064151">
    <w:abstractNumId w:val="20"/>
  </w:num>
  <w:num w:numId="37" w16cid:durableId="975570056">
    <w:abstractNumId w:val="34"/>
  </w:num>
  <w:num w:numId="38" w16cid:durableId="123640348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EE"/>
    <w:rsid w:val="0000051D"/>
    <w:rsid w:val="000036FF"/>
    <w:rsid w:val="00004C67"/>
    <w:rsid w:val="00004C7F"/>
    <w:rsid w:val="00006E0B"/>
    <w:rsid w:val="0002014B"/>
    <w:rsid w:val="00024F62"/>
    <w:rsid w:val="000271F8"/>
    <w:rsid w:val="0003030B"/>
    <w:rsid w:val="00034AAE"/>
    <w:rsid w:val="00034AF0"/>
    <w:rsid w:val="00054C52"/>
    <w:rsid w:val="0005689C"/>
    <w:rsid w:val="00066B53"/>
    <w:rsid w:val="00070DCC"/>
    <w:rsid w:val="000726CD"/>
    <w:rsid w:val="00075988"/>
    <w:rsid w:val="00083D1A"/>
    <w:rsid w:val="000908DF"/>
    <w:rsid w:val="00090F28"/>
    <w:rsid w:val="000A0F77"/>
    <w:rsid w:val="000A3898"/>
    <w:rsid w:val="000A5F73"/>
    <w:rsid w:val="000B13EE"/>
    <w:rsid w:val="000B175D"/>
    <w:rsid w:val="000C4AC0"/>
    <w:rsid w:val="000C72B7"/>
    <w:rsid w:val="000D5412"/>
    <w:rsid w:val="000D65D0"/>
    <w:rsid w:val="000D77EF"/>
    <w:rsid w:val="000E7387"/>
    <w:rsid w:val="0010487C"/>
    <w:rsid w:val="00104DBE"/>
    <w:rsid w:val="00113E50"/>
    <w:rsid w:val="0011426A"/>
    <w:rsid w:val="00115B02"/>
    <w:rsid w:val="001244F4"/>
    <w:rsid w:val="00126340"/>
    <w:rsid w:val="00130A4D"/>
    <w:rsid w:val="00137260"/>
    <w:rsid w:val="0013743B"/>
    <w:rsid w:val="0014006D"/>
    <w:rsid w:val="00142AAB"/>
    <w:rsid w:val="00153DD3"/>
    <w:rsid w:val="0015730B"/>
    <w:rsid w:val="00162363"/>
    <w:rsid w:val="00172490"/>
    <w:rsid w:val="00177163"/>
    <w:rsid w:val="00184EE6"/>
    <w:rsid w:val="001941E6"/>
    <w:rsid w:val="001966A6"/>
    <w:rsid w:val="00196749"/>
    <w:rsid w:val="001A468D"/>
    <w:rsid w:val="001B11CE"/>
    <w:rsid w:val="001B1978"/>
    <w:rsid w:val="001B2E9B"/>
    <w:rsid w:val="001B3E01"/>
    <w:rsid w:val="001B5D36"/>
    <w:rsid w:val="001D2A59"/>
    <w:rsid w:val="001E16CF"/>
    <w:rsid w:val="001E1C4B"/>
    <w:rsid w:val="001F07E8"/>
    <w:rsid w:val="001F1661"/>
    <w:rsid w:val="001F16CD"/>
    <w:rsid w:val="0020103C"/>
    <w:rsid w:val="00210A2E"/>
    <w:rsid w:val="002160FD"/>
    <w:rsid w:val="002172CA"/>
    <w:rsid w:val="0023627D"/>
    <w:rsid w:val="0023798D"/>
    <w:rsid w:val="00256EA0"/>
    <w:rsid w:val="002612DF"/>
    <w:rsid w:val="00263A7A"/>
    <w:rsid w:val="00281B63"/>
    <w:rsid w:val="00285765"/>
    <w:rsid w:val="0029118D"/>
    <w:rsid w:val="002A0F34"/>
    <w:rsid w:val="002A28C4"/>
    <w:rsid w:val="002A4BB8"/>
    <w:rsid w:val="002A71E1"/>
    <w:rsid w:val="002B324A"/>
    <w:rsid w:val="002B3B2E"/>
    <w:rsid w:val="002B4475"/>
    <w:rsid w:val="002B62E8"/>
    <w:rsid w:val="002C066C"/>
    <w:rsid w:val="002C1517"/>
    <w:rsid w:val="002D53C1"/>
    <w:rsid w:val="002D6C73"/>
    <w:rsid w:val="002D7D17"/>
    <w:rsid w:val="002E039C"/>
    <w:rsid w:val="002E174F"/>
    <w:rsid w:val="002F05B7"/>
    <w:rsid w:val="00304864"/>
    <w:rsid w:val="00304EE4"/>
    <w:rsid w:val="00315EA0"/>
    <w:rsid w:val="00326107"/>
    <w:rsid w:val="003304B2"/>
    <w:rsid w:val="00355CB4"/>
    <w:rsid w:val="003622C5"/>
    <w:rsid w:val="003665BC"/>
    <w:rsid w:val="0036743A"/>
    <w:rsid w:val="0036776A"/>
    <w:rsid w:val="00370148"/>
    <w:rsid w:val="003723A0"/>
    <w:rsid w:val="00374540"/>
    <w:rsid w:val="0037547F"/>
    <w:rsid w:val="00375CF4"/>
    <w:rsid w:val="00375DFD"/>
    <w:rsid w:val="00381088"/>
    <w:rsid w:val="0038273A"/>
    <w:rsid w:val="0038577E"/>
    <w:rsid w:val="00386189"/>
    <w:rsid w:val="0039408D"/>
    <w:rsid w:val="003A0271"/>
    <w:rsid w:val="003A1857"/>
    <w:rsid w:val="003A24A8"/>
    <w:rsid w:val="003B1753"/>
    <w:rsid w:val="003B5333"/>
    <w:rsid w:val="003B66BD"/>
    <w:rsid w:val="003C1C27"/>
    <w:rsid w:val="003C45E3"/>
    <w:rsid w:val="003C4A6F"/>
    <w:rsid w:val="003C6C96"/>
    <w:rsid w:val="003C7B3D"/>
    <w:rsid w:val="003D1A01"/>
    <w:rsid w:val="003D2870"/>
    <w:rsid w:val="003D43C4"/>
    <w:rsid w:val="003D4FB3"/>
    <w:rsid w:val="003D71F4"/>
    <w:rsid w:val="003D7EBA"/>
    <w:rsid w:val="003E7964"/>
    <w:rsid w:val="003F0A0E"/>
    <w:rsid w:val="003F5C33"/>
    <w:rsid w:val="003F7AD9"/>
    <w:rsid w:val="00400845"/>
    <w:rsid w:val="00403190"/>
    <w:rsid w:val="0040556C"/>
    <w:rsid w:val="0041028A"/>
    <w:rsid w:val="00411679"/>
    <w:rsid w:val="0041362E"/>
    <w:rsid w:val="0042002F"/>
    <w:rsid w:val="0042082B"/>
    <w:rsid w:val="004225E9"/>
    <w:rsid w:val="004234B1"/>
    <w:rsid w:val="00426672"/>
    <w:rsid w:val="00430916"/>
    <w:rsid w:val="004325E1"/>
    <w:rsid w:val="00440969"/>
    <w:rsid w:val="00442715"/>
    <w:rsid w:val="00445565"/>
    <w:rsid w:val="00447677"/>
    <w:rsid w:val="0045227D"/>
    <w:rsid w:val="0045493A"/>
    <w:rsid w:val="00462D23"/>
    <w:rsid w:val="0046604A"/>
    <w:rsid w:val="00467078"/>
    <w:rsid w:val="0047588A"/>
    <w:rsid w:val="00480F54"/>
    <w:rsid w:val="004969CD"/>
    <w:rsid w:val="00496D69"/>
    <w:rsid w:val="004A28A2"/>
    <w:rsid w:val="004A33F0"/>
    <w:rsid w:val="004A3998"/>
    <w:rsid w:val="004B291A"/>
    <w:rsid w:val="004B59C0"/>
    <w:rsid w:val="004D4253"/>
    <w:rsid w:val="004E0984"/>
    <w:rsid w:val="004E0C95"/>
    <w:rsid w:val="004E6F0E"/>
    <w:rsid w:val="004E75B4"/>
    <w:rsid w:val="004F74DF"/>
    <w:rsid w:val="00504846"/>
    <w:rsid w:val="00507FE6"/>
    <w:rsid w:val="00510780"/>
    <w:rsid w:val="00514D76"/>
    <w:rsid w:val="0051566B"/>
    <w:rsid w:val="005168AB"/>
    <w:rsid w:val="00531942"/>
    <w:rsid w:val="005379B0"/>
    <w:rsid w:val="005426B4"/>
    <w:rsid w:val="00552E1C"/>
    <w:rsid w:val="00561A01"/>
    <w:rsid w:val="005641C9"/>
    <w:rsid w:val="005643D2"/>
    <w:rsid w:val="0056569D"/>
    <w:rsid w:val="00565AD8"/>
    <w:rsid w:val="00566409"/>
    <w:rsid w:val="00572D28"/>
    <w:rsid w:val="00581245"/>
    <w:rsid w:val="005842B5"/>
    <w:rsid w:val="0059408E"/>
    <w:rsid w:val="00595644"/>
    <w:rsid w:val="005A2415"/>
    <w:rsid w:val="005A290C"/>
    <w:rsid w:val="005B2DDA"/>
    <w:rsid w:val="005B59E5"/>
    <w:rsid w:val="005B7860"/>
    <w:rsid w:val="005C1605"/>
    <w:rsid w:val="005C1A6D"/>
    <w:rsid w:val="005C55F6"/>
    <w:rsid w:val="005C5914"/>
    <w:rsid w:val="005D4C10"/>
    <w:rsid w:val="005D55D8"/>
    <w:rsid w:val="005D7066"/>
    <w:rsid w:val="005E0108"/>
    <w:rsid w:val="005E0CB2"/>
    <w:rsid w:val="005F591A"/>
    <w:rsid w:val="00600E35"/>
    <w:rsid w:val="00621114"/>
    <w:rsid w:val="00624AE0"/>
    <w:rsid w:val="00630A89"/>
    <w:rsid w:val="00633556"/>
    <w:rsid w:val="0063632F"/>
    <w:rsid w:val="00640EE9"/>
    <w:rsid w:val="00641B88"/>
    <w:rsid w:val="00652001"/>
    <w:rsid w:val="006572CD"/>
    <w:rsid w:val="00663A6E"/>
    <w:rsid w:val="00666E5C"/>
    <w:rsid w:val="0067135E"/>
    <w:rsid w:val="00676486"/>
    <w:rsid w:val="00681F61"/>
    <w:rsid w:val="0068386B"/>
    <w:rsid w:val="00686A21"/>
    <w:rsid w:val="0068730E"/>
    <w:rsid w:val="00692653"/>
    <w:rsid w:val="006A0212"/>
    <w:rsid w:val="006B5125"/>
    <w:rsid w:val="006C7731"/>
    <w:rsid w:val="006D2A7C"/>
    <w:rsid w:val="006D3480"/>
    <w:rsid w:val="006D567A"/>
    <w:rsid w:val="006E208B"/>
    <w:rsid w:val="006E66F4"/>
    <w:rsid w:val="006F27BA"/>
    <w:rsid w:val="006F2F06"/>
    <w:rsid w:val="006F6E1F"/>
    <w:rsid w:val="007003D5"/>
    <w:rsid w:val="00700E5B"/>
    <w:rsid w:val="00702E8E"/>
    <w:rsid w:val="00703E5B"/>
    <w:rsid w:val="007055B4"/>
    <w:rsid w:val="00705BF9"/>
    <w:rsid w:val="00710DED"/>
    <w:rsid w:val="00716F5F"/>
    <w:rsid w:val="00720F59"/>
    <w:rsid w:val="007250B2"/>
    <w:rsid w:val="007368A0"/>
    <w:rsid w:val="00740127"/>
    <w:rsid w:val="00742AE1"/>
    <w:rsid w:val="00743134"/>
    <w:rsid w:val="0074330F"/>
    <w:rsid w:val="00754ECE"/>
    <w:rsid w:val="00760932"/>
    <w:rsid w:val="00761E10"/>
    <w:rsid w:val="00762B82"/>
    <w:rsid w:val="007639CA"/>
    <w:rsid w:val="00771215"/>
    <w:rsid w:val="00773124"/>
    <w:rsid w:val="00776A65"/>
    <w:rsid w:val="00787294"/>
    <w:rsid w:val="00787DA8"/>
    <w:rsid w:val="00791063"/>
    <w:rsid w:val="007919E4"/>
    <w:rsid w:val="007921BA"/>
    <w:rsid w:val="00794E4D"/>
    <w:rsid w:val="00796325"/>
    <w:rsid w:val="007A134D"/>
    <w:rsid w:val="007A2628"/>
    <w:rsid w:val="007A325F"/>
    <w:rsid w:val="007A7656"/>
    <w:rsid w:val="007B067A"/>
    <w:rsid w:val="007B11BD"/>
    <w:rsid w:val="007B1ADE"/>
    <w:rsid w:val="007B3CD5"/>
    <w:rsid w:val="007B4F7D"/>
    <w:rsid w:val="007B7A12"/>
    <w:rsid w:val="007C37B5"/>
    <w:rsid w:val="007D0B7C"/>
    <w:rsid w:val="007D3CC1"/>
    <w:rsid w:val="007E594D"/>
    <w:rsid w:val="007E640B"/>
    <w:rsid w:val="007F2890"/>
    <w:rsid w:val="007F656D"/>
    <w:rsid w:val="00801015"/>
    <w:rsid w:val="00801FE6"/>
    <w:rsid w:val="00802302"/>
    <w:rsid w:val="00812DF6"/>
    <w:rsid w:val="00813E4C"/>
    <w:rsid w:val="0081580E"/>
    <w:rsid w:val="0081655B"/>
    <w:rsid w:val="008173E4"/>
    <w:rsid w:val="0082691C"/>
    <w:rsid w:val="008274E2"/>
    <w:rsid w:val="00827FF8"/>
    <w:rsid w:val="00830EFD"/>
    <w:rsid w:val="00831FBC"/>
    <w:rsid w:val="008325D7"/>
    <w:rsid w:val="00840FBC"/>
    <w:rsid w:val="00842F63"/>
    <w:rsid w:val="0084302A"/>
    <w:rsid w:val="008455D7"/>
    <w:rsid w:val="00851A09"/>
    <w:rsid w:val="00851BBC"/>
    <w:rsid w:val="00854E84"/>
    <w:rsid w:val="008621A3"/>
    <w:rsid w:val="008638D7"/>
    <w:rsid w:val="008670B2"/>
    <w:rsid w:val="00867D3C"/>
    <w:rsid w:val="00874E3A"/>
    <w:rsid w:val="00874FF1"/>
    <w:rsid w:val="00880313"/>
    <w:rsid w:val="00880E9F"/>
    <w:rsid w:val="0088115B"/>
    <w:rsid w:val="008873D4"/>
    <w:rsid w:val="008909EA"/>
    <w:rsid w:val="00890ABE"/>
    <w:rsid w:val="0089143B"/>
    <w:rsid w:val="00893A6B"/>
    <w:rsid w:val="008A506C"/>
    <w:rsid w:val="008B57B8"/>
    <w:rsid w:val="008B6AD1"/>
    <w:rsid w:val="008C08E1"/>
    <w:rsid w:val="008C0DED"/>
    <w:rsid w:val="008C31A9"/>
    <w:rsid w:val="008C3F84"/>
    <w:rsid w:val="008C5A96"/>
    <w:rsid w:val="008E4059"/>
    <w:rsid w:val="008F4714"/>
    <w:rsid w:val="008F4A59"/>
    <w:rsid w:val="008F78BD"/>
    <w:rsid w:val="009020D9"/>
    <w:rsid w:val="00907194"/>
    <w:rsid w:val="00920624"/>
    <w:rsid w:val="0093159F"/>
    <w:rsid w:val="00933207"/>
    <w:rsid w:val="009375CC"/>
    <w:rsid w:val="00941B4A"/>
    <w:rsid w:val="0094315A"/>
    <w:rsid w:val="009705C5"/>
    <w:rsid w:val="00974829"/>
    <w:rsid w:val="009765CD"/>
    <w:rsid w:val="00980D28"/>
    <w:rsid w:val="00981597"/>
    <w:rsid w:val="00994182"/>
    <w:rsid w:val="009947C9"/>
    <w:rsid w:val="009A01D1"/>
    <w:rsid w:val="009A0DEE"/>
    <w:rsid w:val="009A4047"/>
    <w:rsid w:val="009B1094"/>
    <w:rsid w:val="009B3308"/>
    <w:rsid w:val="009B4277"/>
    <w:rsid w:val="009B5861"/>
    <w:rsid w:val="009B5EFF"/>
    <w:rsid w:val="009C4935"/>
    <w:rsid w:val="009D0BDC"/>
    <w:rsid w:val="009E6D33"/>
    <w:rsid w:val="009E7416"/>
    <w:rsid w:val="009E7CAE"/>
    <w:rsid w:val="009E7DF7"/>
    <w:rsid w:val="009F0E8A"/>
    <w:rsid w:val="009F0F6E"/>
    <w:rsid w:val="009F16EE"/>
    <w:rsid w:val="00A004A5"/>
    <w:rsid w:val="00A055AB"/>
    <w:rsid w:val="00A0599F"/>
    <w:rsid w:val="00A070EE"/>
    <w:rsid w:val="00A110AD"/>
    <w:rsid w:val="00A129FB"/>
    <w:rsid w:val="00A243BD"/>
    <w:rsid w:val="00A2531A"/>
    <w:rsid w:val="00A26EB4"/>
    <w:rsid w:val="00A30F19"/>
    <w:rsid w:val="00A33BCF"/>
    <w:rsid w:val="00A34867"/>
    <w:rsid w:val="00A3496C"/>
    <w:rsid w:val="00A36D1E"/>
    <w:rsid w:val="00A43E00"/>
    <w:rsid w:val="00A53FC8"/>
    <w:rsid w:val="00A55FD4"/>
    <w:rsid w:val="00A60F09"/>
    <w:rsid w:val="00A62F7D"/>
    <w:rsid w:val="00A66C17"/>
    <w:rsid w:val="00A72916"/>
    <w:rsid w:val="00A72B03"/>
    <w:rsid w:val="00A75F0C"/>
    <w:rsid w:val="00A850BB"/>
    <w:rsid w:val="00A90B4F"/>
    <w:rsid w:val="00A94523"/>
    <w:rsid w:val="00AB41B9"/>
    <w:rsid w:val="00AB4CB1"/>
    <w:rsid w:val="00AB64B1"/>
    <w:rsid w:val="00AC074D"/>
    <w:rsid w:val="00AC461F"/>
    <w:rsid w:val="00AC503D"/>
    <w:rsid w:val="00AC5D9E"/>
    <w:rsid w:val="00AD168D"/>
    <w:rsid w:val="00AD322C"/>
    <w:rsid w:val="00AE2155"/>
    <w:rsid w:val="00AE5164"/>
    <w:rsid w:val="00AF56C6"/>
    <w:rsid w:val="00B123CC"/>
    <w:rsid w:val="00B20F0C"/>
    <w:rsid w:val="00B33858"/>
    <w:rsid w:val="00B3457F"/>
    <w:rsid w:val="00B4326C"/>
    <w:rsid w:val="00B4673D"/>
    <w:rsid w:val="00B52892"/>
    <w:rsid w:val="00B628BC"/>
    <w:rsid w:val="00B65F8E"/>
    <w:rsid w:val="00B724E8"/>
    <w:rsid w:val="00B75B59"/>
    <w:rsid w:val="00B8400E"/>
    <w:rsid w:val="00B8432F"/>
    <w:rsid w:val="00B853FF"/>
    <w:rsid w:val="00B86E51"/>
    <w:rsid w:val="00B87935"/>
    <w:rsid w:val="00B90A6F"/>
    <w:rsid w:val="00B96A55"/>
    <w:rsid w:val="00BA0F91"/>
    <w:rsid w:val="00BA363B"/>
    <w:rsid w:val="00BA7A4A"/>
    <w:rsid w:val="00BB1E65"/>
    <w:rsid w:val="00BC18B2"/>
    <w:rsid w:val="00BC20B8"/>
    <w:rsid w:val="00BC3EC2"/>
    <w:rsid w:val="00BC7184"/>
    <w:rsid w:val="00BD7583"/>
    <w:rsid w:val="00BE410F"/>
    <w:rsid w:val="00BE500E"/>
    <w:rsid w:val="00BE6941"/>
    <w:rsid w:val="00BF3774"/>
    <w:rsid w:val="00BF741C"/>
    <w:rsid w:val="00C02AE8"/>
    <w:rsid w:val="00C0475A"/>
    <w:rsid w:val="00C0792A"/>
    <w:rsid w:val="00C10584"/>
    <w:rsid w:val="00C12299"/>
    <w:rsid w:val="00C1639E"/>
    <w:rsid w:val="00C16919"/>
    <w:rsid w:val="00C2084A"/>
    <w:rsid w:val="00C22A0A"/>
    <w:rsid w:val="00C26381"/>
    <w:rsid w:val="00C26E89"/>
    <w:rsid w:val="00C466A5"/>
    <w:rsid w:val="00C53086"/>
    <w:rsid w:val="00C531EC"/>
    <w:rsid w:val="00C6186F"/>
    <w:rsid w:val="00C66BA6"/>
    <w:rsid w:val="00C73C8B"/>
    <w:rsid w:val="00C813B3"/>
    <w:rsid w:val="00C8526F"/>
    <w:rsid w:val="00C87BC6"/>
    <w:rsid w:val="00C9132F"/>
    <w:rsid w:val="00CA11F1"/>
    <w:rsid w:val="00CA5EB3"/>
    <w:rsid w:val="00CB2C29"/>
    <w:rsid w:val="00CB40C8"/>
    <w:rsid w:val="00CB463E"/>
    <w:rsid w:val="00CB5BDE"/>
    <w:rsid w:val="00CB66A5"/>
    <w:rsid w:val="00CB6D4A"/>
    <w:rsid w:val="00CC28BD"/>
    <w:rsid w:val="00CC38EF"/>
    <w:rsid w:val="00CD1A2A"/>
    <w:rsid w:val="00CD74CE"/>
    <w:rsid w:val="00CE5D82"/>
    <w:rsid w:val="00CF0D1A"/>
    <w:rsid w:val="00CF700F"/>
    <w:rsid w:val="00D07595"/>
    <w:rsid w:val="00D07B5F"/>
    <w:rsid w:val="00D12703"/>
    <w:rsid w:val="00D1291E"/>
    <w:rsid w:val="00D213D8"/>
    <w:rsid w:val="00D22316"/>
    <w:rsid w:val="00D2513B"/>
    <w:rsid w:val="00D32B1A"/>
    <w:rsid w:val="00D34300"/>
    <w:rsid w:val="00D36881"/>
    <w:rsid w:val="00D37B3E"/>
    <w:rsid w:val="00D41250"/>
    <w:rsid w:val="00D4178E"/>
    <w:rsid w:val="00D60043"/>
    <w:rsid w:val="00D61509"/>
    <w:rsid w:val="00D65275"/>
    <w:rsid w:val="00D725F2"/>
    <w:rsid w:val="00D75536"/>
    <w:rsid w:val="00D758EE"/>
    <w:rsid w:val="00D76A0C"/>
    <w:rsid w:val="00D77559"/>
    <w:rsid w:val="00D8070F"/>
    <w:rsid w:val="00D8662B"/>
    <w:rsid w:val="00D901F0"/>
    <w:rsid w:val="00D90C37"/>
    <w:rsid w:val="00D961B4"/>
    <w:rsid w:val="00DA46EC"/>
    <w:rsid w:val="00DA65C6"/>
    <w:rsid w:val="00DB36A7"/>
    <w:rsid w:val="00DC0F66"/>
    <w:rsid w:val="00DC126E"/>
    <w:rsid w:val="00DC2283"/>
    <w:rsid w:val="00DC4D56"/>
    <w:rsid w:val="00DC5D26"/>
    <w:rsid w:val="00DE0B40"/>
    <w:rsid w:val="00DE2805"/>
    <w:rsid w:val="00DE4661"/>
    <w:rsid w:val="00DE5C07"/>
    <w:rsid w:val="00DF03F5"/>
    <w:rsid w:val="00DF4562"/>
    <w:rsid w:val="00DF4577"/>
    <w:rsid w:val="00E03E0A"/>
    <w:rsid w:val="00E04F52"/>
    <w:rsid w:val="00E05847"/>
    <w:rsid w:val="00E0789C"/>
    <w:rsid w:val="00E109AA"/>
    <w:rsid w:val="00E10DCE"/>
    <w:rsid w:val="00E17649"/>
    <w:rsid w:val="00E21005"/>
    <w:rsid w:val="00E278B5"/>
    <w:rsid w:val="00E31606"/>
    <w:rsid w:val="00E4001D"/>
    <w:rsid w:val="00E41DB8"/>
    <w:rsid w:val="00E50CE3"/>
    <w:rsid w:val="00E54E85"/>
    <w:rsid w:val="00E614A8"/>
    <w:rsid w:val="00E714DC"/>
    <w:rsid w:val="00E7532A"/>
    <w:rsid w:val="00E8766E"/>
    <w:rsid w:val="00E95062"/>
    <w:rsid w:val="00EA09BE"/>
    <w:rsid w:val="00EA3889"/>
    <w:rsid w:val="00EB2674"/>
    <w:rsid w:val="00EC03D4"/>
    <w:rsid w:val="00EC571A"/>
    <w:rsid w:val="00EC6DA7"/>
    <w:rsid w:val="00EC796F"/>
    <w:rsid w:val="00ED0BB9"/>
    <w:rsid w:val="00ED5E2A"/>
    <w:rsid w:val="00EE17A1"/>
    <w:rsid w:val="00EE2357"/>
    <w:rsid w:val="00EE5C8D"/>
    <w:rsid w:val="00EF15A3"/>
    <w:rsid w:val="00EF1EA7"/>
    <w:rsid w:val="00EF5E0E"/>
    <w:rsid w:val="00F019CC"/>
    <w:rsid w:val="00F038E1"/>
    <w:rsid w:val="00F111FA"/>
    <w:rsid w:val="00F120E3"/>
    <w:rsid w:val="00F15059"/>
    <w:rsid w:val="00F16A6F"/>
    <w:rsid w:val="00F16C7E"/>
    <w:rsid w:val="00F22601"/>
    <w:rsid w:val="00F231E4"/>
    <w:rsid w:val="00F25C4F"/>
    <w:rsid w:val="00F266AF"/>
    <w:rsid w:val="00F34404"/>
    <w:rsid w:val="00F3490E"/>
    <w:rsid w:val="00F35A04"/>
    <w:rsid w:val="00F35AA4"/>
    <w:rsid w:val="00F43721"/>
    <w:rsid w:val="00F52A96"/>
    <w:rsid w:val="00F5363F"/>
    <w:rsid w:val="00F5401D"/>
    <w:rsid w:val="00F54F44"/>
    <w:rsid w:val="00F62AFA"/>
    <w:rsid w:val="00F83A2A"/>
    <w:rsid w:val="00F90638"/>
    <w:rsid w:val="00F93176"/>
    <w:rsid w:val="00F94372"/>
    <w:rsid w:val="00F96905"/>
    <w:rsid w:val="00FA2BF9"/>
    <w:rsid w:val="00FA3C28"/>
    <w:rsid w:val="00FB541B"/>
    <w:rsid w:val="00FB7F6B"/>
    <w:rsid w:val="00FC067D"/>
    <w:rsid w:val="00FD12BB"/>
    <w:rsid w:val="00FD3CE1"/>
    <w:rsid w:val="00FD6EE2"/>
    <w:rsid w:val="00FE1A96"/>
    <w:rsid w:val="00FE5D66"/>
    <w:rsid w:val="00FE7EAE"/>
    <w:rsid w:val="00FE7F95"/>
    <w:rsid w:val="00FF25EE"/>
    <w:rsid w:val="00FF2E18"/>
    <w:rsid w:val="00FF79C2"/>
    <w:rsid w:val="00FF7BBF"/>
    <w:rsid w:val="017CF99D"/>
    <w:rsid w:val="01B1DAEB"/>
    <w:rsid w:val="0625DDC4"/>
    <w:rsid w:val="09A8F1ED"/>
    <w:rsid w:val="0AFB7F24"/>
    <w:rsid w:val="0BD5F33D"/>
    <w:rsid w:val="0C2460F4"/>
    <w:rsid w:val="1193E0D0"/>
    <w:rsid w:val="18321F91"/>
    <w:rsid w:val="23524687"/>
    <w:rsid w:val="24951CE8"/>
    <w:rsid w:val="262962E0"/>
    <w:rsid w:val="2652B110"/>
    <w:rsid w:val="267CE2A9"/>
    <w:rsid w:val="28C632C5"/>
    <w:rsid w:val="2D20D400"/>
    <w:rsid w:val="2E4FD88C"/>
    <w:rsid w:val="2E5E6E96"/>
    <w:rsid w:val="33AAE1C5"/>
    <w:rsid w:val="3416A5B3"/>
    <w:rsid w:val="3496AE2C"/>
    <w:rsid w:val="37FAFB18"/>
    <w:rsid w:val="38CDEF87"/>
    <w:rsid w:val="3BE37277"/>
    <w:rsid w:val="3CB0A181"/>
    <w:rsid w:val="3F9E8D81"/>
    <w:rsid w:val="42E8365F"/>
    <w:rsid w:val="47BC0C3B"/>
    <w:rsid w:val="4BE790E1"/>
    <w:rsid w:val="52AFB95C"/>
    <w:rsid w:val="5622E7F3"/>
    <w:rsid w:val="602C1DEE"/>
    <w:rsid w:val="629C6455"/>
    <w:rsid w:val="63807A20"/>
    <w:rsid w:val="674FB8B5"/>
    <w:rsid w:val="68CEE5B9"/>
    <w:rsid w:val="6E33138F"/>
    <w:rsid w:val="7056E1D5"/>
    <w:rsid w:val="7884394E"/>
    <w:rsid w:val="7CD754A5"/>
    <w:rsid w:val="7F1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C9A07"/>
  <w15:docId w15:val="{7C5281B2-1EE0-41C0-9636-6D17BDF5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B1"/>
    <w:pPr>
      <w:spacing w:before="80" w:line="300" w:lineRule="exact"/>
      <w:jc w:val="both"/>
    </w:pPr>
    <w:rPr>
      <w:rFonts w:ascii="Arial" w:eastAsia="Arial Unicode MS" w:hAnsi="Arial" w:cs="Arial"/>
      <w:position w:val="6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8EE"/>
    <w:pPr>
      <w:spacing w:before="24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A09BE"/>
    <w:pPr>
      <w:spacing w:before="2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58EE"/>
    <w:pPr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758EE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D758EE"/>
    <w:pPr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758EE"/>
    <w:pPr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D758EE"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D758EE"/>
    <w:pPr>
      <w:keepNext/>
      <w:numPr>
        <w:ilvl w:val="7"/>
        <w:numId w:val="1"/>
      </w:numPr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758EE"/>
    <w:pPr>
      <w:keepNext/>
      <w:numPr>
        <w:ilvl w:val="8"/>
        <w:numId w:val="1"/>
      </w:numPr>
      <w:ind w:right="2340"/>
      <w:jc w:val="center"/>
      <w:outlineLvl w:val="8"/>
    </w:pPr>
    <w:rPr>
      <w:b/>
      <w:bCs/>
      <w:w w:val="15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EE"/>
    <w:rPr>
      <w:rFonts w:ascii="Arial" w:eastAsia="Arial Unicode MS" w:hAnsi="Arial" w:cs="Arial"/>
      <w:b/>
      <w:bCs/>
      <w:position w:val="6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EA09BE"/>
    <w:rPr>
      <w:rFonts w:ascii="Arial" w:eastAsia="Arial Unicode MS" w:hAnsi="Arial" w:cs="Arial"/>
      <w:b/>
      <w:position w:val="6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D758EE"/>
    <w:rPr>
      <w:rFonts w:ascii="Arial" w:eastAsia="Arial Unicode MS" w:hAnsi="Arial" w:cs="Arial"/>
      <w:b/>
      <w:bCs/>
      <w:position w:val="6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D758EE"/>
    <w:rPr>
      <w:rFonts w:ascii="Arial" w:eastAsia="Arial Unicode MS" w:hAnsi="Arial" w:cs="Arial"/>
      <w:position w:val="6"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758EE"/>
    <w:rPr>
      <w:rFonts w:ascii="Arial" w:eastAsia="Arial Unicode MS" w:hAnsi="Arial" w:cs="Arial"/>
      <w:b/>
      <w:bCs/>
      <w:position w:val="6"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D758EE"/>
    <w:rPr>
      <w:rFonts w:ascii="Arial" w:eastAsia="Arial Unicode MS" w:hAnsi="Arial" w:cs="Arial"/>
      <w:position w:val="6"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D758EE"/>
    <w:rPr>
      <w:rFonts w:ascii="Arial" w:eastAsia="Arial Unicode MS" w:hAnsi="Arial" w:cs="Arial"/>
      <w:b/>
      <w:bCs/>
      <w:position w:val="6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D758EE"/>
    <w:rPr>
      <w:rFonts w:ascii="Arial" w:eastAsia="Arial Unicode MS" w:hAnsi="Arial" w:cs="Arial"/>
      <w:b/>
      <w:bCs/>
      <w:position w:val="6"/>
      <w:sz w:val="28"/>
      <w:szCs w:val="28"/>
      <w:lang w:eastAsia="zh-CN"/>
    </w:rPr>
  </w:style>
  <w:style w:type="character" w:customStyle="1" w:styleId="Heading9Char">
    <w:name w:val="Heading 9 Char"/>
    <w:basedOn w:val="DefaultParagraphFont"/>
    <w:link w:val="Heading9"/>
    <w:rsid w:val="00D758EE"/>
    <w:rPr>
      <w:rFonts w:ascii="Arial" w:eastAsia="Arial Unicode MS" w:hAnsi="Arial" w:cs="Arial"/>
      <w:b/>
      <w:bCs/>
      <w:w w:val="150"/>
      <w:position w:val="6"/>
      <w:sz w:val="20"/>
      <w:szCs w:val="20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D75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6A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6A5"/>
    <w:rPr>
      <w:rFonts w:ascii="Arial" w:eastAsia="Arial Unicode MS" w:hAnsi="Arial" w:cs="Arial"/>
      <w:position w:val="6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66A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6A5"/>
    <w:rPr>
      <w:rFonts w:ascii="Arial" w:eastAsia="Arial Unicode MS" w:hAnsi="Arial" w:cs="Arial"/>
      <w:position w:val="6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B1"/>
    <w:rPr>
      <w:rFonts w:ascii="Tahoma" w:eastAsia="Arial Unicode MS" w:hAnsi="Tahoma" w:cs="Tahoma"/>
      <w:position w:val="6"/>
      <w:sz w:val="16"/>
      <w:szCs w:val="16"/>
      <w:lang w:eastAsia="zh-CN"/>
    </w:rPr>
  </w:style>
  <w:style w:type="table" w:styleId="TableGrid">
    <w:name w:val="Table Grid"/>
    <w:basedOn w:val="TableNormal"/>
    <w:uiPriority w:val="99"/>
    <w:rsid w:val="00EC6DA7"/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6B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6BD"/>
    <w:rPr>
      <w:rFonts w:ascii="Arial" w:eastAsia="Arial Unicode MS" w:hAnsi="Arial" w:cs="Arial"/>
      <w:position w:val="6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6BD"/>
    <w:rPr>
      <w:rFonts w:ascii="Arial" w:eastAsia="Arial Unicode MS" w:hAnsi="Arial" w:cs="Arial"/>
      <w:b/>
      <w:bCs/>
      <w:position w:val="6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3C6C96"/>
    <w:rPr>
      <w:rFonts w:ascii="Arial" w:eastAsia="Arial Unicode MS" w:hAnsi="Arial" w:cs="Arial"/>
      <w:position w:val="6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63A7A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263A7A"/>
    <w:pPr>
      <w:spacing w:before="0" w:line="240" w:lineRule="auto"/>
      <w:jc w:val="left"/>
    </w:pPr>
    <w:rPr>
      <w:rFonts w:ascii="Avenir Book" w:eastAsiaTheme="minorEastAsia" w:hAnsi="Avenir Book" w:cstheme="minorBidi"/>
      <w:position w:val="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263A7A"/>
    <w:rPr>
      <w:rFonts w:ascii="Arial" w:eastAsia="Arial Unicode MS" w:hAnsi="Arial" w:cs="Arial"/>
      <w:position w:val="6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263A7A"/>
    <w:rPr>
      <w:rFonts w:ascii="Avenir Book" w:eastAsiaTheme="minorEastAsia" w:hAnsi="Avenir Book"/>
      <w:sz w:val="20"/>
      <w:szCs w:val="20"/>
      <w:lang w:val="ru-RU"/>
    </w:rPr>
  </w:style>
  <w:style w:type="paragraph" w:customStyle="1" w:styleId="paragraph">
    <w:name w:val="paragraph"/>
    <w:basedOn w:val="Normal"/>
    <w:rsid w:val="00B87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position w:val="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B87935"/>
  </w:style>
  <w:style w:type="character" w:customStyle="1" w:styleId="eop">
    <w:name w:val="eop"/>
    <w:basedOn w:val="DefaultParagraphFont"/>
    <w:rsid w:val="00B87935"/>
  </w:style>
  <w:style w:type="character" w:styleId="Hyperlink">
    <w:name w:val="Hyperlink"/>
    <w:basedOn w:val="DefaultParagraphFont"/>
    <w:uiPriority w:val="99"/>
    <w:unhideWhenUsed/>
    <w:rsid w:val="006F6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3742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3426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173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548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5590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extranet.who.int/hslp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extranet.who.int/hslp/?q=content/terms-us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ihrhrt@wh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A9DA-8F27-40AC-9DA9-0BE3C7A2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3652</Words>
  <Characters>20819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</dc:creator>
  <cp:keywords/>
  <cp:lastModifiedBy>natacha milhano</cp:lastModifiedBy>
  <cp:revision>13</cp:revision>
  <cp:lastPrinted>2015-06-23T02:54:00Z</cp:lastPrinted>
  <dcterms:created xsi:type="dcterms:W3CDTF">2022-09-06T16:06:00Z</dcterms:created>
  <dcterms:modified xsi:type="dcterms:W3CDTF">2022-09-29T09:58:00Z</dcterms:modified>
</cp:coreProperties>
</file>