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6152" w:rsidRPr="00456152" w:rsidRDefault="00456152" w:rsidP="00456152">
      <w:pPr>
        <w:spacing w:after="0" w:line="240" w:lineRule="auto"/>
        <w:rPr>
          <w:rFonts w:ascii="Calibri" w:eastAsia="Calibri" w:hAnsi="Calibri" w:cs="Calibri"/>
          <w:b/>
          <w:bCs/>
          <w:color w:val="FF0000"/>
          <w:lang w:val="fr-FR"/>
        </w:rPr>
      </w:pPr>
      <w:r w:rsidRPr="00456152">
        <w:rPr>
          <w:rFonts w:ascii="Calibri" w:eastAsia="Calibri" w:hAnsi="Calibri" w:cs="Calibri"/>
          <w:b/>
          <w:bCs/>
          <w:color w:val="FF0000"/>
          <w:lang w:val="fr-FR"/>
        </w:rPr>
        <w:t>Avertissement :</w:t>
      </w:r>
    </w:p>
    <w:p w:rsidR="00456152" w:rsidRPr="00456152" w:rsidRDefault="00456152" w:rsidP="00456152">
      <w:pPr>
        <w:spacing w:after="0" w:line="240" w:lineRule="auto"/>
        <w:rPr>
          <w:rFonts w:ascii="Calibri" w:eastAsia="Calibri" w:hAnsi="Calibri" w:cs="Calibri"/>
          <w:color w:val="FF0000"/>
          <w:lang w:val="fr-FR"/>
        </w:rPr>
      </w:pPr>
      <w:r w:rsidRPr="00456152">
        <w:rPr>
          <w:rFonts w:ascii="Calibri" w:eastAsia="Calibri" w:hAnsi="Calibri" w:cs="Calibri"/>
          <w:color w:val="FF0000"/>
          <w:lang w:val="fr-FR"/>
        </w:rPr>
        <w:t>Le contenu de ce document a été traduit de l’anglais vers le français.</w:t>
      </w:r>
    </w:p>
    <w:p w:rsidR="00456152" w:rsidRPr="00456152" w:rsidRDefault="00456152" w:rsidP="00456152">
      <w:pPr>
        <w:spacing w:after="0" w:line="240" w:lineRule="auto"/>
        <w:rPr>
          <w:rFonts w:ascii="Calibri" w:eastAsia="Calibri" w:hAnsi="Calibri" w:cs="Calibri"/>
          <w:color w:val="FF0000"/>
          <w:lang w:val="fr-FR"/>
        </w:rPr>
      </w:pPr>
      <w:r w:rsidRPr="00456152">
        <w:rPr>
          <w:rFonts w:ascii="Calibri" w:eastAsia="Calibri" w:hAnsi="Calibri" w:cs="Calibri"/>
          <w:color w:val="FF0000"/>
          <w:lang w:val="fr-FR"/>
        </w:rPr>
        <w:t xml:space="preserve">Face à l’urgence de sa diffusion, il n’a pas pu être relu dans son intégralité. </w:t>
      </w:r>
    </w:p>
    <w:p w:rsidR="00456152" w:rsidRPr="00456152" w:rsidRDefault="00456152" w:rsidP="00456152">
      <w:pPr>
        <w:spacing w:after="0" w:line="240" w:lineRule="auto"/>
        <w:rPr>
          <w:rFonts w:ascii="Calibri" w:eastAsia="Calibri" w:hAnsi="Calibri" w:cs="Calibri"/>
          <w:color w:val="FF0000"/>
          <w:lang w:val="fr-FR"/>
        </w:rPr>
      </w:pPr>
      <w:r w:rsidRPr="00456152">
        <w:rPr>
          <w:rFonts w:ascii="Calibri" w:eastAsia="Calibri" w:hAnsi="Calibri" w:cs="Calibri"/>
          <w:color w:val="FF0000"/>
          <w:lang w:val="fr-FR"/>
        </w:rPr>
        <w:t>Merci d’avance de votre compréhension.</w:t>
      </w:r>
      <w:bookmarkStart w:id="0" w:name="_GoBack"/>
      <w:bookmarkEnd w:id="0"/>
    </w:p>
    <w:p w:rsidR="00456152" w:rsidRDefault="00456152">
      <w:pPr>
        <w:rPr>
          <w:color w:val="76923C" w:themeColor="accent3" w:themeShade="BF"/>
          <w:sz w:val="28"/>
          <w:szCs w:val="28"/>
          <w:u w:val="single"/>
          <w:lang w:val="fr-FR"/>
        </w:rPr>
      </w:pPr>
    </w:p>
    <w:p w:rsidR="00062388" w:rsidRPr="008C7B2C" w:rsidRDefault="008C7B2C">
      <w:pPr>
        <w:rPr>
          <w:color w:val="76923C" w:themeColor="accent3" w:themeShade="BF"/>
          <w:sz w:val="28"/>
          <w:szCs w:val="28"/>
          <w:u w:val="single"/>
          <w:lang w:val="fr-FR"/>
        </w:rPr>
      </w:pPr>
      <w:r w:rsidRPr="008C7B2C">
        <w:rPr>
          <w:color w:val="76923C" w:themeColor="accent3" w:themeShade="BF"/>
          <w:sz w:val="28"/>
          <w:szCs w:val="28"/>
          <w:u w:val="single"/>
          <w:lang w:val="fr-FR"/>
        </w:rPr>
        <w:t>Appui p</w:t>
      </w:r>
      <w:r w:rsidR="00062388" w:rsidRPr="008C7B2C">
        <w:rPr>
          <w:color w:val="76923C" w:themeColor="accent3" w:themeShade="BF"/>
          <w:sz w:val="28"/>
          <w:szCs w:val="28"/>
          <w:u w:val="single"/>
          <w:lang w:val="fr-FR"/>
        </w:rPr>
        <w:t xml:space="preserve">sychosocial </w:t>
      </w:r>
      <w:r>
        <w:rPr>
          <w:color w:val="76923C" w:themeColor="accent3" w:themeShade="BF"/>
          <w:sz w:val="28"/>
          <w:szCs w:val="28"/>
          <w:u w:val="single"/>
          <w:lang w:val="fr-FR"/>
        </w:rPr>
        <w:t>d</w:t>
      </w:r>
      <w:r w:rsidRPr="008C7B2C">
        <w:rPr>
          <w:color w:val="76923C" w:themeColor="accent3" w:themeShade="BF"/>
          <w:sz w:val="28"/>
          <w:szCs w:val="28"/>
          <w:u w:val="single"/>
          <w:lang w:val="fr-FR"/>
        </w:rPr>
        <w:t>urant la flambée de MVE</w:t>
      </w:r>
      <w:r w:rsidR="004D72C9" w:rsidRPr="008C7B2C">
        <w:rPr>
          <w:color w:val="76923C" w:themeColor="accent3" w:themeShade="BF"/>
          <w:sz w:val="28"/>
          <w:szCs w:val="28"/>
          <w:u w:val="single"/>
          <w:lang w:val="fr-FR"/>
        </w:rPr>
        <w:t xml:space="preserve"> </w:t>
      </w:r>
    </w:p>
    <w:p w:rsidR="00292BB6" w:rsidRPr="006227EB" w:rsidRDefault="008C7B2C">
      <w:pPr>
        <w:rPr>
          <w:u w:val="single"/>
          <w:lang w:val="fr-FR"/>
        </w:rPr>
      </w:pPr>
      <w:r w:rsidRPr="006227EB">
        <w:rPr>
          <w:u w:val="single"/>
          <w:lang w:val="fr-FR"/>
        </w:rPr>
        <w:t>Scé</w:t>
      </w:r>
      <w:r w:rsidR="00C900C1" w:rsidRPr="006227EB">
        <w:rPr>
          <w:u w:val="single"/>
          <w:lang w:val="fr-FR"/>
        </w:rPr>
        <w:t>nario 1:</w:t>
      </w:r>
    </w:p>
    <w:p w:rsidR="007F4813" w:rsidRPr="006227EB" w:rsidRDefault="007F4813">
      <w:pPr>
        <w:rPr>
          <w:lang w:val="fr-FR"/>
        </w:rPr>
      </w:pPr>
      <w:r w:rsidRPr="006227EB">
        <w:rPr>
          <w:lang w:val="fr-FR"/>
        </w:rPr>
        <w:t xml:space="preserve"> </w:t>
      </w:r>
      <w:r w:rsidR="008C7B2C" w:rsidRPr="006227EB">
        <w:rPr>
          <w:lang w:val="fr-FR"/>
        </w:rPr>
        <w:t>Jours</w:t>
      </w:r>
      <w:r w:rsidRPr="006227EB">
        <w:rPr>
          <w:lang w:val="fr-FR"/>
        </w:rPr>
        <w:t xml:space="preserve"> 3 &amp;</w:t>
      </w:r>
      <w:r w:rsidR="00062388" w:rsidRPr="006227EB">
        <w:rPr>
          <w:lang w:val="fr-FR"/>
        </w:rPr>
        <w:t xml:space="preserve"> </w:t>
      </w:r>
      <w:r w:rsidRPr="006227EB">
        <w:rPr>
          <w:lang w:val="fr-FR"/>
        </w:rPr>
        <w:t>4</w:t>
      </w:r>
      <w:r w:rsidR="004D72C9" w:rsidRPr="006227EB">
        <w:rPr>
          <w:lang w:val="fr-FR"/>
        </w:rPr>
        <w:t xml:space="preserve"> </w:t>
      </w:r>
      <w:r w:rsidR="008C7B2C" w:rsidRPr="006227EB">
        <w:rPr>
          <w:lang w:val="fr-FR"/>
        </w:rPr>
        <w:t>de la formation</w:t>
      </w:r>
      <w:r w:rsidR="004D72C9" w:rsidRPr="006227EB">
        <w:rPr>
          <w:lang w:val="fr-FR"/>
        </w:rPr>
        <w:t xml:space="preserve"> </w:t>
      </w:r>
    </w:p>
    <w:p w:rsidR="00C900C1" w:rsidRPr="006227EB" w:rsidRDefault="006227EB">
      <w:pPr>
        <w:rPr>
          <w:u w:val="single"/>
          <w:lang w:val="fr-FR"/>
        </w:rPr>
      </w:pPr>
      <w:r w:rsidRPr="006227EB">
        <w:rPr>
          <w:u w:val="single"/>
          <w:lang w:val="fr-FR"/>
        </w:rPr>
        <w:t>À la</w:t>
      </w:r>
      <w:r w:rsidR="00062388" w:rsidRPr="006227EB">
        <w:rPr>
          <w:u w:val="single"/>
          <w:lang w:val="fr-FR"/>
        </w:rPr>
        <w:t xml:space="preserve"> clini</w:t>
      </w:r>
      <w:r w:rsidRPr="006227EB">
        <w:rPr>
          <w:u w:val="single"/>
          <w:lang w:val="fr-FR"/>
        </w:rPr>
        <w:t>que</w:t>
      </w:r>
      <w:r w:rsidR="00062388" w:rsidRPr="006227EB">
        <w:rPr>
          <w:u w:val="single"/>
          <w:lang w:val="fr-FR"/>
        </w:rPr>
        <w:t xml:space="preserve"> </w:t>
      </w:r>
      <w:r w:rsidR="00C900C1" w:rsidRPr="006227EB">
        <w:rPr>
          <w:u w:val="single"/>
          <w:lang w:val="fr-FR"/>
        </w:rPr>
        <w:t xml:space="preserve"> </w:t>
      </w:r>
    </w:p>
    <w:p w:rsidR="007F4813" w:rsidRPr="0049016A" w:rsidRDefault="00B76B2A" w:rsidP="00B76B2A">
      <w:pPr>
        <w:pStyle w:val="ListParagraph"/>
        <w:numPr>
          <w:ilvl w:val="0"/>
          <w:numId w:val="4"/>
        </w:numPr>
        <w:jc w:val="both"/>
        <w:rPr>
          <w:lang w:val="fr-FR"/>
        </w:rPr>
      </w:pPr>
      <w:r>
        <w:rPr>
          <w:lang w:val="fr-FR"/>
        </w:rPr>
        <w:t xml:space="preserve">Deux conjoints se rendent à la clinique parce qu’ils ne se sentent pas bien. Tous les deux se plaignent de fièvre et </w:t>
      </w:r>
      <w:r w:rsidR="0049016A">
        <w:rPr>
          <w:lang w:val="fr-FR"/>
        </w:rPr>
        <w:t xml:space="preserve">d’un état de malaise général. </w:t>
      </w:r>
      <w:r w:rsidR="0049016A" w:rsidRPr="0049016A">
        <w:rPr>
          <w:lang w:val="fr-FR"/>
        </w:rPr>
        <w:t>Le mari est testé positif à Ebola et le test de grossesse de l’épouse est positif</w:t>
      </w:r>
      <w:r w:rsidR="00C900C1" w:rsidRPr="0049016A">
        <w:rPr>
          <w:lang w:val="fr-FR"/>
        </w:rPr>
        <w:t>.</w:t>
      </w:r>
    </w:p>
    <w:p w:rsidR="00062388" w:rsidRPr="00B76B2A" w:rsidRDefault="00062388" w:rsidP="006327BA">
      <w:pPr>
        <w:jc w:val="both"/>
        <w:rPr>
          <w:lang w:val="fr-FR"/>
        </w:rPr>
      </w:pPr>
      <w:r w:rsidRPr="00B76B2A">
        <w:rPr>
          <w:lang w:val="fr-FR"/>
        </w:rPr>
        <w:t xml:space="preserve"> </w:t>
      </w:r>
      <w:r w:rsidR="00B76B2A" w:rsidRPr="00B76B2A">
        <w:rPr>
          <w:lang w:val="fr-FR"/>
        </w:rPr>
        <w:t>Le mari est hospitalisé et l</w:t>
      </w:r>
      <w:r w:rsidR="00B76B2A">
        <w:rPr>
          <w:lang w:val="fr-FR"/>
        </w:rPr>
        <w:t>’épouse</w:t>
      </w:r>
      <w:r w:rsidR="00B76B2A" w:rsidRPr="00B76B2A">
        <w:rPr>
          <w:lang w:val="fr-FR"/>
        </w:rPr>
        <w:t xml:space="preserve"> renvoyée chez elle.</w:t>
      </w:r>
      <w:r w:rsidRPr="00B76B2A">
        <w:rPr>
          <w:lang w:val="fr-FR"/>
        </w:rPr>
        <w:t xml:space="preserve"> </w:t>
      </w:r>
    </w:p>
    <w:p w:rsidR="007F4813" w:rsidRPr="00B76B2A" w:rsidRDefault="007F4813" w:rsidP="006327BA">
      <w:pPr>
        <w:jc w:val="both"/>
        <w:rPr>
          <w:lang w:val="fr-FR"/>
        </w:rPr>
      </w:pPr>
      <w:r w:rsidRPr="00B76B2A">
        <w:rPr>
          <w:lang w:val="fr-FR"/>
        </w:rPr>
        <w:t xml:space="preserve"> </w:t>
      </w:r>
      <w:r w:rsidR="00062388" w:rsidRPr="00B76B2A">
        <w:rPr>
          <w:lang w:val="fr-FR"/>
        </w:rPr>
        <w:t>-</w:t>
      </w:r>
      <w:r w:rsidR="006327BA" w:rsidRPr="00B76B2A">
        <w:rPr>
          <w:lang w:val="fr-FR"/>
        </w:rPr>
        <w:t xml:space="preserve"> </w:t>
      </w:r>
      <w:r w:rsidR="00B76B2A" w:rsidRPr="00B76B2A">
        <w:rPr>
          <w:lang w:val="fr-FR"/>
        </w:rPr>
        <w:t xml:space="preserve">Le lendemain, l’état du mari </w:t>
      </w:r>
      <w:r w:rsidR="00B76B2A">
        <w:rPr>
          <w:lang w:val="fr-FR"/>
        </w:rPr>
        <w:t>s’aggrave</w:t>
      </w:r>
      <w:r w:rsidR="00B76B2A" w:rsidRPr="00B76B2A">
        <w:rPr>
          <w:lang w:val="fr-FR"/>
        </w:rPr>
        <w:t xml:space="preserve"> et il décède</w:t>
      </w:r>
      <w:r w:rsidRPr="00B76B2A">
        <w:rPr>
          <w:lang w:val="fr-FR"/>
        </w:rPr>
        <w:t>.</w:t>
      </w:r>
    </w:p>
    <w:p w:rsidR="00062388" w:rsidRPr="00B76B2A" w:rsidRDefault="00062388" w:rsidP="006327BA">
      <w:pPr>
        <w:jc w:val="both"/>
        <w:rPr>
          <w:lang w:val="fr-FR"/>
        </w:rPr>
      </w:pPr>
      <w:r w:rsidRPr="00B76B2A">
        <w:rPr>
          <w:lang w:val="fr-FR"/>
        </w:rPr>
        <w:t>-</w:t>
      </w:r>
      <w:r w:rsidR="007F4813" w:rsidRPr="00B76B2A">
        <w:rPr>
          <w:lang w:val="fr-FR"/>
        </w:rPr>
        <w:t xml:space="preserve"> </w:t>
      </w:r>
      <w:r w:rsidR="00C900C1" w:rsidRPr="00B76B2A">
        <w:rPr>
          <w:lang w:val="fr-FR"/>
        </w:rPr>
        <w:t xml:space="preserve"> </w:t>
      </w:r>
      <w:r w:rsidR="00B76B2A">
        <w:rPr>
          <w:lang w:val="fr-FR"/>
        </w:rPr>
        <w:t>Il s’ensuit un vent de</w:t>
      </w:r>
      <w:r w:rsidR="00B76B2A" w:rsidRPr="00B76B2A">
        <w:rPr>
          <w:lang w:val="fr-FR"/>
        </w:rPr>
        <w:t xml:space="preserve"> panique dans la famille et chez les voisins. Tout le moment a le sentiment d’avoir été en contact avec le défunt à un moment ou un autre; les personnels soignants de la clinique ont l’impression d’avoir pu être contaminés e</w:t>
      </w:r>
      <w:r w:rsidR="0049016A">
        <w:rPr>
          <w:lang w:val="fr-FR"/>
        </w:rPr>
        <w:t>t ils sombrent dans le désarroi</w:t>
      </w:r>
      <w:r w:rsidR="006327BA" w:rsidRPr="00B76B2A">
        <w:rPr>
          <w:lang w:val="fr-FR"/>
        </w:rPr>
        <w:t>.</w:t>
      </w:r>
    </w:p>
    <w:p w:rsidR="007F4813" w:rsidRPr="00B76B2A" w:rsidRDefault="00062388" w:rsidP="006327BA">
      <w:pPr>
        <w:jc w:val="both"/>
        <w:rPr>
          <w:lang w:val="fr-FR"/>
        </w:rPr>
      </w:pPr>
      <w:r w:rsidRPr="00B76B2A">
        <w:rPr>
          <w:lang w:val="fr-FR"/>
        </w:rPr>
        <w:t xml:space="preserve">- </w:t>
      </w:r>
      <w:r w:rsidR="00B76B2A" w:rsidRPr="00B76B2A">
        <w:rPr>
          <w:lang w:val="fr-FR"/>
        </w:rPr>
        <w:t>L’épouse est très inquiète et</w:t>
      </w:r>
      <w:r w:rsidRPr="00B76B2A">
        <w:rPr>
          <w:lang w:val="fr-FR"/>
        </w:rPr>
        <w:t xml:space="preserve"> anxi</w:t>
      </w:r>
      <w:r w:rsidR="00B76B2A" w:rsidRPr="00B76B2A">
        <w:rPr>
          <w:lang w:val="fr-FR"/>
        </w:rPr>
        <w:t>euse</w:t>
      </w:r>
      <w:r w:rsidRPr="00B76B2A">
        <w:rPr>
          <w:lang w:val="fr-FR"/>
        </w:rPr>
        <w:t xml:space="preserve"> --------</w:t>
      </w:r>
      <w:r w:rsidR="006327BA" w:rsidRPr="00B76B2A">
        <w:rPr>
          <w:lang w:val="fr-FR"/>
        </w:rPr>
        <w:t xml:space="preserve"> </w:t>
      </w:r>
    </w:p>
    <w:p w:rsidR="006327BA" w:rsidRPr="00B76B2A" w:rsidRDefault="00B76B2A" w:rsidP="006327BA">
      <w:pPr>
        <w:jc w:val="both"/>
        <w:rPr>
          <w:b/>
          <w:lang w:val="fr-FR"/>
        </w:rPr>
      </w:pPr>
      <w:r w:rsidRPr="00B76B2A">
        <w:rPr>
          <w:b/>
          <w:lang w:val="fr-FR"/>
        </w:rPr>
        <w:t>Les</w:t>
      </w:r>
      <w:r w:rsidR="006327BA" w:rsidRPr="00B76B2A">
        <w:rPr>
          <w:b/>
          <w:lang w:val="fr-FR"/>
        </w:rPr>
        <w:t xml:space="preserve"> psychiatr</w:t>
      </w:r>
      <w:r w:rsidRPr="00B76B2A">
        <w:rPr>
          <w:b/>
          <w:lang w:val="fr-FR"/>
        </w:rPr>
        <w:t>es</w:t>
      </w:r>
      <w:r w:rsidR="007F4813" w:rsidRPr="00B76B2A">
        <w:rPr>
          <w:b/>
          <w:lang w:val="fr-FR"/>
        </w:rPr>
        <w:t xml:space="preserve"> o</w:t>
      </w:r>
      <w:r w:rsidRPr="00B76B2A">
        <w:rPr>
          <w:b/>
          <w:lang w:val="fr-FR"/>
        </w:rPr>
        <w:t>u</w:t>
      </w:r>
      <w:r w:rsidR="007F4813" w:rsidRPr="00B76B2A">
        <w:rPr>
          <w:b/>
          <w:lang w:val="fr-FR"/>
        </w:rPr>
        <w:t xml:space="preserve"> </w:t>
      </w:r>
      <w:r w:rsidRPr="00B76B2A">
        <w:rPr>
          <w:b/>
          <w:lang w:val="fr-FR"/>
        </w:rPr>
        <w:t>psychologues interviennent pour apaiser la situation</w:t>
      </w:r>
      <w:r w:rsidR="004414F1" w:rsidRPr="006335E7">
        <w:rPr>
          <w:b/>
          <w:lang w:val="fr-FR"/>
        </w:rPr>
        <w:t xml:space="preserve"> (a</w:t>
      </w:r>
      <w:r w:rsidRPr="006335E7">
        <w:rPr>
          <w:b/>
          <w:lang w:val="fr-FR"/>
        </w:rPr>
        <w:t>nxié</w:t>
      </w:r>
      <w:r w:rsidR="004414F1" w:rsidRPr="006335E7">
        <w:rPr>
          <w:b/>
          <w:lang w:val="fr-FR"/>
        </w:rPr>
        <w:t>t</w:t>
      </w:r>
      <w:r w:rsidRPr="006335E7">
        <w:rPr>
          <w:b/>
          <w:lang w:val="fr-FR"/>
        </w:rPr>
        <w:t>é</w:t>
      </w:r>
      <w:r w:rsidR="004414F1" w:rsidRPr="006335E7">
        <w:rPr>
          <w:b/>
          <w:lang w:val="fr-FR"/>
        </w:rPr>
        <w:t>)</w:t>
      </w:r>
    </w:p>
    <w:p w:rsidR="004414F1" w:rsidRPr="0049016A" w:rsidRDefault="004414F1" w:rsidP="006327BA">
      <w:pPr>
        <w:jc w:val="both"/>
        <w:rPr>
          <w:b/>
          <w:lang w:val="fr-FR"/>
        </w:rPr>
      </w:pPr>
      <w:r w:rsidRPr="00B76B2A">
        <w:rPr>
          <w:b/>
          <w:lang w:val="fr-FR"/>
        </w:rPr>
        <w:t xml:space="preserve"> </w:t>
      </w:r>
      <w:r w:rsidR="006335E7" w:rsidRPr="0049016A">
        <w:rPr>
          <w:b/>
          <w:lang w:val="fr-FR"/>
        </w:rPr>
        <w:t>Examiner</w:t>
      </w:r>
      <w:r w:rsidRPr="0049016A">
        <w:rPr>
          <w:b/>
          <w:lang w:val="fr-FR"/>
        </w:rPr>
        <w:t xml:space="preserve">: </w:t>
      </w:r>
    </w:p>
    <w:p w:rsidR="0049016A" w:rsidRPr="0049016A" w:rsidRDefault="006227EB" w:rsidP="0049016A">
      <w:pPr>
        <w:pStyle w:val="ListParagraph"/>
        <w:jc w:val="both"/>
        <w:rPr>
          <w:b/>
          <w:lang w:val="fr-FR"/>
        </w:rPr>
      </w:pPr>
      <w:r w:rsidRPr="0049016A">
        <w:rPr>
          <w:b/>
          <w:lang w:val="fr-FR"/>
        </w:rPr>
        <w:t xml:space="preserve">Quelle sera la première </w:t>
      </w:r>
      <w:r w:rsidR="00B76B2A" w:rsidRPr="0049016A">
        <w:rPr>
          <w:b/>
          <w:lang w:val="fr-FR"/>
        </w:rPr>
        <w:t>réaction</w:t>
      </w:r>
      <w:r w:rsidR="0049016A" w:rsidRPr="0049016A">
        <w:rPr>
          <w:b/>
          <w:lang w:val="fr-FR"/>
        </w:rPr>
        <w:t> :</w:t>
      </w:r>
    </w:p>
    <w:p w:rsidR="007F4813" w:rsidRPr="0049016A" w:rsidRDefault="0049016A" w:rsidP="007F4813">
      <w:pPr>
        <w:pStyle w:val="ListParagraph"/>
        <w:numPr>
          <w:ilvl w:val="0"/>
          <w:numId w:val="2"/>
        </w:numPr>
        <w:jc w:val="both"/>
        <w:rPr>
          <w:b/>
          <w:lang w:val="fr-FR"/>
        </w:rPr>
      </w:pPr>
      <w:r w:rsidRPr="0049016A">
        <w:rPr>
          <w:b/>
          <w:lang w:val="fr-FR"/>
        </w:rPr>
        <w:t>D</w:t>
      </w:r>
      <w:r w:rsidR="006227EB" w:rsidRPr="0049016A">
        <w:rPr>
          <w:b/>
          <w:lang w:val="fr-FR"/>
        </w:rPr>
        <w:t>e l’épouse et d</w:t>
      </w:r>
      <w:r w:rsidR="00B76B2A" w:rsidRPr="0049016A">
        <w:rPr>
          <w:b/>
          <w:lang w:val="fr-FR"/>
        </w:rPr>
        <w:t>es</w:t>
      </w:r>
      <w:r w:rsidR="006227EB" w:rsidRPr="0049016A">
        <w:rPr>
          <w:b/>
          <w:lang w:val="fr-FR"/>
        </w:rPr>
        <w:t xml:space="preserve"> personnel</w:t>
      </w:r>
      <w:r w:rsidR="00B76B2A" w:rsidRPr="0049016A">
        <w:rPr>
          <w:b/>
          <w:lang w:val="fr-FR"/>
        </w:rPr>
        <w:t>s</w:t>
      </w:r>
      <w:r w:rsidR="006227EB" w:rsidRPr="0049016A">
        <w:rPr>
          <w:b/>
          <w:lang w:val="fr-FR"/>
        </w:rPr>
        <w:t xml:space="preserve"> soignant</w:t>
      </w:r>
      <w:r w:rsidR="00B76B2A" w:rsidRPr="0049016A">
        <w:rPr>
          <w:b/>
          <w:lang w:val="fr-FR"/>
        </w:rPr>
        <w:t>s</w:t>
      </w:r>
      <w:r w:rsidR="004414F1" w:rsidRPr="0049016A">
        <w:rPr>
          <w:b/>
          <w:lang w:val="fr-FR"/>
        </w:rPr>
        <w:t xml:space="preserve">? </w:t>
      </w:r>
    </w:p>
    <w:p w:rsidR="007F4813" w:rsidRPr="0049016A" w:rsidRDefault="0049016A" w:rsidP="007F4813">
      <w:pPr>
        <w:pStyle w:val="ListParagraph"/>
        <w:numPr>
          <w:ilvl w:val="0"/>
          <w:numId w:val="2"/>
        </w:numPr>
        <w:jc w:val="both"/>
        <w:rPr>
          <w:b/>
        </w:rPr>
      </w:pPr>
      <w:r w:rsidRPr="0049016A">
        <w:rPr>
          <w:b/>
          <w:lang w:val="fr-FR"/>
        </w:rPr>
        <w:t>D</w:t>
      </w:r>
      <w:r w:rsidR="00B76B2A" w:rsidRPr="0049016A">
        <w:rPr>
          <w:b/>
          <w:lang w:val="fr-FR"/>
        </w:rPr>
        <w:t>es membres du personnel qui leur ont prodigué les premiers soins sans dispositif de protection</w:t>
      </w:r>
      <w:r w:rsidRPr="0049016A">
        <w:rPr>
          <w:b/>
          <w:lang w:val="fr-FR"/>
        </w:rPr>
        <w:t> ?</w:t>
      </w:r>
      <w:r w:rsidR="00B76B2A" w:rsidRPr="0049016A">
        <w:rPr>
          <w:b/>
          <w:lang w:val="fr-FR"/>
        </w:rPr>
        <w:t xml:space="preserve">  </w:t>
      </w:r>
    </w:p>
    <w:p w:rsidR="007F4813" w:rsidRPr="0049016A" w:rsidRDefault="0049016A" w:rsidP="007F4813">
      <w:pPr>
        <w:pStyle w:val="ListParagraph"/>
        <w:numPr>
          <w:ilvl w:val="0"/>
          <w:numId w:val="2"/>
        </w:numPr>
        <w:jc w:val="both"/>
        <w:rPr>
          <w:b/>
          <w:lang w:val="fr-FR"/>
        </w:rPr>
      </w:pPr>
      <w:r w:rsidRPr="0049016A">
        <w:rPr>
          <w:b/>
          <w:lang w:val="fr-FR"/>
        </w:rPr>
        <w:t>Du</w:t>
      </w:r>
      <w:r w:rsidR="00B76B2A" w:rsidRPr="0049016A">
        <w:rPr>
          <w:b/>
          <w:lang w:val="fr-FR"/>
        </w:rPr>
        <w:t xml:space="preserve"> voisin qui a conduit le couple à la clinique</w:t>
      </w:r>
      <w:r w:rsidRPr="0049016A">
        <w:rPr>
          <w:b/>
          <w:lang w:val="fr-FR"/>
        </w:rPr>
        <w:t>?</w:t>
      </w:r>
      <w:r w:rsidR="007F4813" w:rsidRPr="0049016A">
        <w:rPr>
          <w:b/>
          <w:lang w:val="fr-FR"/>
        </w:rPr>
        <w:t xml:space="preserve"> </w:t>
      </w:r>
    </w:p>
    <w:p w:rsidR="006327BA" w:rsidRPr="0049016A" w:rsidRDefault="006227EB" w:rsidP="006327BA">
      <w:pPr>
        <w:spacing w:after="0"/>
        <w:jc w:val="both"/>
        <w:rPr>
          <w:b/>
          <w:u w:val="single"/>
          <w:lang w:val="fr-FR"/>
        </w:rPr>
      </w:pPr>
      <w:r w:rsidRPr="0049016A">
        <w:rPr>
          <w:b/>
          <w:u w:val="single"/>
          <w:lang w:val="fr-FR"/>
        </w:rPr>
        <w:t>Scé</w:t>
      </w:r>
      <w:r w:rsidR="004D72C9" w:rsidRPr="0049016A">
        <w:rPr>
          <w:b/>
          <w:u w:val="single"/>
          <w:lang w:val="fr-FR"/>
        </w:rPr>
        <w:t xml:space="preserve">nario 2 </w:t>
      </w:r>
      <w:r w:rsidR="006327BA" w:rsidRPr="0049016A">
        <w:rPr>
          <w:b/>
          <w:u w:val="single"/>
          <w:lang w:val="fr-FR"/>
        </w:rPr>
        <w:t>:</w:t>
      </w:r>
    </w:p>
    <w:p w:rsidR="004414F1" w:rsidRPr="0049016A" w:rsidRDefault="004414F1" w:rsidP="006327BA">
      <w:pPr>
        <w:spacing w:after="0"/>
        <w:jc w:val="both"/>
        <w:rPr>
          <w:b/>
          <w:lang w:val="fr-FR"/>
        </w:rPr>
      </w:pPr>
    </w:p>
    <w:p w:rsidR="004414F1" w:rsidRPr="00B76B2A" w:rsidRDefault="004414F1" w:rsidP="006327BA">
      <w:pPr>
        <w:spacing w:after="0"/>
        <w:jc w:val="both"/>
        <w:rPr>
          <w:b/>
          <w:lang w:val="fr-FR"/>
        </w:rPr>
      </w:pPr>
      <w:r w:rsidRPr="00B76B2A">
        <w:rPr>
          <w:b/>
          <w:lang w:val="fr-FR"/>
        </w:rPr>
        <w:t xml:space="preserve"> </w:t>
      </w:r>
      <w:r w:rsidR="00B76B2A" w:rsidRPr="00B76B2A">
        <w:rPr>
          <w:b/>
          <w:lang w:val="fr-FR"/>
        </w:rPr>
        <w:t xml:space="preserve">Les enfants </w:t>
      </w:r>
      <w:r w:rsidR="00B76B2A">
        <w:rPr>
          <w:b/>
          <w:lang w:val="fr-FR"/>
        </w:rPr>
        <w:t>do</w:t>
      </w:r>
      <w:r w:rsidR="00B76B2A" w:rsidRPr="00B76B2A">
        <w:rPr>
          <w:b/>
          <w:lang w:val="fr-FR"/>
        </w:rPr>
        <w:t xml:space="preserve">nt les deux parents </w:t>
      </w:r>
      <w:r w:rsidR="00B76B2A">
        <w:rPr>
          <w:b/>
          <w:lang w:val="fr-FR"/>
        </w:rPr>
        <w:t>sont morts de la maladie à virus Ebola</w:t>
      </w:r>
      <w:r w:rsidRPr="00B76B2A">
        <w:rPr>
          <w:b/>
          <w:lang w:val="fr-FR"/>
        </w:rPr>
        <w:t xml:space="preserve">. </w:t>
      </w:r>
    </w:p>
    <w:p w:rsidR="004414F1" w:rsidRPr="00B76B2A" w:rsidRDefault="004414F1" w:rsidP="006327BA">
      <w:pPr>
        <w:spacing w:after="0"/>
        <w:jc w:val="both"/>
        <w:rPr>
          <w:b/>
          <w:lang w:val="fr-FR"/>
        </w:rPr>
      </w:pPr>
      <w:r w:rsidRPr="00B76B2A">
        <w:rPr>
          <w:b/>
          <w:lang w:val="fr-FR"/>
        </w:rPr>
        <w:t>-</w:t>
      </w:r>
      <w:r w:rsidR="00B76B2A" w:rsidRPr="00B76B2A">
        <w:rPr>
          <w:b/>
          <w:lang w:val="fr-FR"/>
        </w:rPr>
        <w:t xml:space="preserve">Ils sont enfermés dans leur maison et aucun membre de leur famille ni leurs voisins ne veulent leur rendre visite </w:t>
      </w:r>
      <w:r w:rsidR="00B76B2A">
        <w:rPr>
          <w:b/>
          <w:lang w:val="fr-FR"/>
        </w:rPr>
        <w:t>ou</w:t>
      </w:r>
      <w:r w:rsidR="00B76B2A" w:rsidRPr="00B76B2A">
        <w:rPr>
          <w:b/>
          <w:lang w:val="fr-FR"/>
        </w:rPr>
        <w:t xml:space="preserve"> leur apporter de la nourriture </w:t>
      </w:r>
      <w:r w:rsidR="00B76B2A">
        <w:rPr>
          <w:b/>
          <w:lang w:val="fr-FR"/>
        </w:rPr>
        <w:t>et</w:t>
      </w:r>
      <w:r w:rsidR="00B76B2A" w:rsidRPr="00B76B2A">
        <w:rPr>
          <w:b/>
          <w:lang w:val="fr-FR"/>
        </w:rPr>
        <w:t xml:space="preserve"> de l’eau </w:t>
      </w:r>
      <w:r w:rsidR="00B76B2A">
        <w:rPr>
          <w:b/>
          <w:lang w:val="fr-FR"/>
        </w:rPr>
        <w:t>potable</w:t>
      </w:r>
      <w:r w:rsidRPr="00B76B2A">
        <w:rPr>
          <w:b/>
          <w:lang w:val="fr-FR"/>
        </w:rPr>
        <w:t>.</w:t>
      </w:r>
    </w:p>
    <w:p w:rsidR="004414F1" w:rsidRPr="00B76B2A" w:rsidRDefault="004414F1" w:rsidP="006327BA">
      <w:pPr>
        <w:spacing w:after="0"/>
        <w:jc w:val="both"/>
        <w:rPr>
          <w:b/>
          <w:lang w:val="fr-FR"/>
        </w:rPr>
      </w:pPr>
      <w:r w:rsidRPr="0049016A">
        <w:rPr>
          <w:b/>
          <w:lang w:val="fr-FR"/>
        </w:rPr>
        <w:t xml:space="preserve"> </w:t>
      </w:r>
      <w:r w:rsidR="00B76B2A" w:rsidRPr="0049016A">
        <w:rPr>
          <w:b/>
          <w:lang w:val="fr-FR"/>
        </w:rPr>
        <w:t>Q</w:t>
      </w:r>
      <w:r w:rsidR="0049016A" w:rsidRPr="0049016A">
        <w:rPr>
          <w:b/>
          <w:lang w:val="fr-FR"/>
        </w:rPr>
        <w:t>uelle devrait être notre prochaine étape</w:t>
      </w:r>
      <w:r w:rsidRPr="0049016A">
        <w:rPr>
          <w:b/>
          <w:lang w:val="fr-FR"/>
        </w:rPr>
        <w:t xml:space="preserve">? </w:t>
      </w:r>
      <w:r w:rsidR="00B76B2A" w:rsidRPr="00B76B2A">
        <w:rPr>
          <w:b/>
          <w:lang w:val="fr-FR"/>
        </w:rPr>
        <w:t>Comment devrions-nous</w:t>
      </w:r>
      <w:r w:rsidR="00B76B2A">
        <w:rPr>
          <w:b/>
          <w:lang w:val="fr-FR"/>
        </w:rPr>
        <w:t xml:space="preserve"> intervenir au regard de</w:t>
      </w:r>
      <w:r w:rsidR="00B76B2A" w:rsidRPr="00B76B2A">
        <w:rPr>
          <w:b/>
          <w:lang w:val="fr-FR"/>
        </w:rPr>
        <w:t xml:space="preserve"> l’attitude des membres de</w:t>
      </w:r>
      <w:r w:rsidR="00B76B2A">
        <w:rPr>
          <w:b/>
          <w:lang w:val="fr-FR"/>
        </w:rPr>
        <w:t xml:space="preserve"> la communauté et de la famille</w:t>
      </w:r>
      <w:r w:rsidRPr="00B76B2A">
        <w:rPr>
          <w:b/>
          <w:lang w:val="fr-FR"/>
        </w:rPr>
        <w:t>?</w:t>
      </w:r>
    </w:p>
    <w:p w:rsidR="00062388" w:rsidRPr="00B76B2A" w:rsidRDefault="00062388" w:rsidP="006327BA">
      <w:pPr>
        <w:spacing w:after="0"/>
        <w:jc w:val="both"/>
        <w:rPr>
          <w:b/>
          <w:lang w:val="fr-FR"/>
        </w:rPr>
      </w:pPr>
      <w:r w:rsidRPr="00B76B2A">
        <w:rPr>
          <w:b/>
          <w:lang w:val="fr-FR"/>
        </w:rPr>
        <w:t>- (</w:t>
      </w:r>
      <w:r w:rsidR="00B76B2A" w:rsidRPr="00B76B2A">
        <w:rPr>
          <w:b/>
          <w:lang w:val="fr-FR"/>
        </w:rPr>
        <w:t>Appui p</w:t>
      </w:r>
      <w:r w:rsidRPr="00B76B2A">
        <w:rPr>
          <w:b/>
          <w:lang w:val="fr-FR"/>
        </w:rPr>
        <w:t>sychologi</w:t>
      </w:r>
      <w:r w:rsidR="00B76B2A" w:rsidRPr="00B76B2A">
        <w:rPr>
          <w:b/>
          <w:lang w:val="fr-FR"/>
        </w:rPr>
        <w:t>que</w:t>
      </w:r>
      <w:r w:rsidRPr="00B76B2A">
        <w:rPr>
          <w:b/>
          <w:lang w:val="fr-FR"/>
        </w:rPr>
        <w:t xml:space="preserve"> / information)</w:t>
      </w:r>
    </w:p>
    <w:p w:rsidR="006C506E" w:rsidRPr="00B76B2A" w:rsidRDefault="00062388" w:rsidP="006327BA">
      <w:pPr>
        <w:spacing w:after="0"/>
        <w:jc w:val="both"/>
        <w:rPr>
          <w:b/>
          <w:lang w:val="fr-FR"/>
        </w:rPr>
      </w:pPr>
      <w:r w:rsidRPr="00B76B2A">
        <w:rPr>
          <w:b/>
          <w:lang w:val="fr-FR"/>
        </w:rPr>
        <w:lastRenderedPageBreak/>
        <w:t xml:space="preserve"> - </w:t>
      </w:r>
      <w:r w:rsidR="0049016A">
        <w:rPr>
          <w:b/>
          <w:lang w:val="fr-FR"/>
        </w:rPr>
        <w:t>Étapes suivantes</w:t>
      </w:r>
      <w:r w:rsidRPr="00B76B2A">
        <w:rPr>
          <w:b/>
          <w:lang w:val="fr-FR"/>
        </w:rPr>
        <w:t xml:space="preserve"> </w:t>
      </w:r>
    </w:p>
    <w:p w:rsidR="006C506E" w:rsidRDefault="006C506E" w:rsidP="006327BA">
      <w:pPr>
        <w:spacing w:after="0"/>
        <w:jc w:val="both"/>
        <w:rPr>
          <w:b/>
        </w:rPr>
      </w:pPr>
      <w:r>
        <w:rPr>
          <w:b/>
          <w:noProof/>
          <w:lang w:val="en-GB" w:eastAsia="en-GB"/>
        </w:rPr>
        <w:drawing>
          <wp:inline distT="0" distB="0" distL="0" distR="0">
            <wp:extent cx="4679950" cy="40703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407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06E" w:rsidRDefault="006C506E" w:rsidP="006327BA">
      <w:pPr>
        <w:spacing w:after="0"/>
        <w:jc w:val="both"/>
        <w:rPr>
          <w:b/>
        </w:rPr>
      </w:pPr>
    </w:p>
    <w:p w:rsidR="006C506E" w:rsidRDefault="006C506E" w:rsidP="006327BA">
      <w:pPr>
        <w:spacing w:after="0"/>
        <w:jc w:val="both"/>
        <w:rPr>
          <w:b/>
        </w:rPr>
      </w:pPr>
    </w:p>
    <w:p w:rsidR="00062388" w:rsidRDefault="00062388" w:rsidP="006327BA">
      <w:pPr>
        <w:spacing w:after="0"/>
        <w:jc w:val="both"/>
        <w:rPr>
          <w:b/>
        </w:rPr>
      </w:pPr>
      <w:r>
        <w:rPr>
          <w:b/>
        </w:rPr>
        <w:t xml:space="preserve"> </w:t>
      </w:r>
    </w:p>
    <w:p w:rsidR="004414F1" w:rsidRDefault="004414F1" w:rsidP="006327BA">
      <w:pPr>
        <w:spacing w:after="0"/>
        <w:jc w:val="both"/>
        <w:rPr>
          <w:b/>
        </w:rPr>
      </w:pPr>
    </w:p>
    <w:p w:rsidR="00492EF5" w:rsidRPr="006335E7" w:rsidRDefault="004414F1" w:rsidP="006327BA">
      <w:pPr>
        <w:spacing w:after="0"/>
        <w:jc w:val="both"/>
        <w:rPr>
          <w:lang w:val="fr-FR"/>
        </w:rPr>
      </w:pPr>
      <w:r w:rsidRPr="008518CA">
        <w:rPr>
          <w:lang w:val="fr-FR"/>
        </w:rPr>
        <w:t>(</w:t>
      </w:r>
      <w:r w:rsidR="006335E7" w:rsidRPr="008518CA">
        <w:rPr>
          <w:lang w:val="fr-FR"/>
        </w:rPr>
        <w:t>Examiner plus profondément les questions</w:t>
      </w:r>
      <w:r w:rsidR="00492EF5" w:rsidRPr="008518CA">
        <w:rPr>
          <w:lang w:val="fr-FR"/>
        </w:rPr>
        <w:t xml:space="preserve"> psycho-sociales</w:t>
      </w:r>
      <w:r w:rsidR="006335E7" w:rsidRPr="008518CA">
        <w:rPr>
          <w:lang w:val="fr-FR"/>
        </w:rPr>
        <w:t xml:space="preserve"> liées à l’épidé</w:t>
      </w:r>
      <w:r w:rsidR="008518CA" w:rsidRPr="008518CA">
        <w:rPr>
          <w:lang w:val="fr-FR"/>
        </w:rPr>
        <w:t>mie</w:t>
      </w:r>
      <w:r w:rsidRPr="008518CA">
        <w:rPr>
          <w:lang w:val="fr-FR"/>
        </w:rPr>
        <w:t>)</w:t>
      </w:r>
    </w:p>
    <w:p w:rsidR="006C506E" w:rsidRPr="006335E7" w:rsidRDefault="006C506E" w:rsidP="006327BA">
      <w:pPr>
        <w:spacing w:after="0"/>
        <w:jc w:val="both"/>
        <w:rPr>
          <w:lang w:val="fr-FR"/>
        </w:rPr>
      </w:pPr>
    </w:p>
    <w:p w:rsidR="006C506E" w:rsidRPr="006335E7" w:rsidRDefault="006C506E" w:rsidP="006327BA">
      <w:pPr>
        <w:spacing w:after="0"/>
        <w:jc w:val="both"/>
        <w:rPr>
          <w:lang w:val="fr-FR"/>
        </w:rPr>
      </w:pPr>
    </w:p>
    <w:p w:rsidR="006C506E" w:rsidRPr="00B76B2A" w:rsidRDefault="006C506E" w:rsidP="006327BA">
      <w:pPr>
        <w:spacing w:after="0"/>
        <w:jc w:val="both"/>
        <w:rPr>
          <w:u w:val="single"/>
          <w:lang w:val="fr-FR"/>
        </w:rPr>
      </w:pPr>
      <w:r w:rsidRPr="00B76B2A">
        <w:rPr>
          <w:u w:val="single"/>
          <w:lang w:val="fr-FR"/>
        </w:rPr>
        <w:t>Information</w:t>
      </w:r>
      <w:r w:rsidR="00B76B2A" w:rsidRPr="00B76B2A">
        <w:rPr>
          <w:u w:val="single"/>
          <w:lang w:val="fr-FR"/>
        </w:rPr>
        <w:t xml:space="preserve"> générale à l’intention des personnels de santé</w:t>
      </w:r>
      <w:r w:rsidRPr="00B76B2A">
        <w:rPr>
          <w:u w:val="single"/>
          <w:lang w:val="fr-FR"/>
        </w:rPr>
        <w:t>:</w:t>
      </w:r>
    </w:p>
    <w:p w:rsidR="006C506E" w:rsidRPr="00B76B2A" w:rsidRDefault="006C506E" w:rsidP="006327BA">
      <w:pPr>
        <w:spacing w:after="0"/>
        <w:jc w:val="both"/>
        <w:rPr>
          <w:u w:val="single"/>
          <w:lang w:val="fr-FR"/>
        </w:rPr>
      </w:pPr>
    </w:p>
    <w:p w:rsidR="006C506E" w:rsidRPr="00E36CC6" w:rsidRDefault="00E36CC6" w:rsidP="006C506E">
      <w:pPr>
        <w:autoSpaceDE w:val="0"/>
        <w:autoSpaceDN w:val="0"/>
        <w:adjustRightInd w:val="0"/>
        <w:spacing w:after="0" w:line="240" w:lineRule="auto"/>
        <w:rPr>
          <w:rFonts w:ascii="SerifGothicStd-Bold" w:hAnsi="SerifGothicStd-Bold" w:cs="SerifGothicStd-Bold"/>
          <w:b/>
          <w:bCs/>
          <w:color w:val="98BF0D"/>
          <w:sz w:val="28"/>
          <w:szCs w:val="28"/>
          <w:lang w:val="fr-FR"/>
        </w:rPr>
      </w:pPr>
      <w:r>
        <w:rPr>
          <w:rFonts w:ascii="SerifGothicStd-Bold" w:hAnsi="SerifGothicStd-Bold" w:cs="SerifGothicStd-Bold"/>
          <w:b/>
          <w:bCs/>
          <w:color w:val="98BF0D"/>
          <w:sz w:val="28"/>
          <w:szCs w:val="28"/>
          <w:lang w:val="fr-FR"/>
        </w:rPr>
        <w:t>Quand prodiguer les premiers soins p</w:t>
      </w:r>
      <w:r w:rsidR="002D45EC" w:rsidRPr="00E36CC6">
        <w:rPr>
          <w:rFonts w:ascii="SerifGothicStd-Bold" w:hAnsi="SerifGothicStd-Bold" w:cs="SerifGothicStd-Bold"/>
          <w:b/>
          <w:bCs/>
          <w:color w:val="98BF0D"/>
          <w:sz w:val="28"/>
          <w:szCs w:val="28"/>
          <w:lang w:val="fr-FR"/>
        </w:rPr>
        <w:t>sychologi</w:t>
      </w:r>
      <w:r w:rsidRPr="00E36CC6">
        <w:rPr>
          <w:rFonts w:ascii="SerifGothicStd-Bold" w:hAnsi="SerifGothicStd-Bold" w:cs="SerifGothicStd-Bold"/>
          <w:b/>
          <w:bCs/>
          <w:color w:val="98BF0D"/>
          <w:sz w:val="28"/>
          <w:szCs w:val="28"/>
          <w:lang w:val="fr-FR"/>
        </w:rPr>
        <w:t>ques</w:t>
      </w:r>
      <w:r w:rsidR="006C506E" w:rsidRPr="00E36CC6">
        <w:rPr>
          <w:rFonts w:ascii="SerifGothicStd-Bold" w:hAnsi="SerifGothicStd-Bold" w:cs="SerifGothicStd-Bold"/>
          <w:b/>
          <w:bCs/>
          <w:color w:val="98BF0D"/>
          <w:sz w:val="28"/>
          <w:szCs w:val="28"/>
          <w:lang w:val="fr-FR"/>
        </w:rPr>
        <w:t xml:space="preserve"> (PFA)?</w:t>
      </w:r>
    </w:p>
    <w:p w:rsidR="00E95C9E" w:rsidRPr="00E95C9E" w:rsidRDefault="00B76B2A" w:rsidP="006C506E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Certes, les populations pourraient nécessiter un accès à l’aide et</w:t>
      </w:r>
    </w:p>
    <w:p w:rsidR="00E95C9E" w:rsidRDefault="00B76B2A" w:rsidP="00E95C9E">
      <w:pPr>
        <w:pStyle w:val="ListParagraph"/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</w:t>
      </w:r>
      <w:proofErr w:type="gramStart"/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à</w:t>
      </w:r>
      <w:proofErr w:type="gramEnd"/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l’appui pendant </w:t>
      </w:r>
      <w:r w:rsidR="00E36CC6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longtemps après un événement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, mais l</w:t>
      </w:r>
      <w:r w:rsidR="00E36CC6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es PFA </w:t>
      </w:r>
    </w:p>
    <w:p w:rsidR="006C506E" w:rsidRPr="00E95C9E" w:rsidRDefault="00E36CC6" w:rsidP="00E95C9E">
      <w:pPr>
        <w:pStyle w:val="ListParagraph"/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visent à aider les populations affectées très récemment par une 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crise</w:t>
      </w:r>
      <w:r w:rsidR="006C506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. </w:t>
      </w:r>
    </w:p>
    <w:p w:rsidR="00E95C9E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-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V</w:t>
      </w: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ou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s pouvez prodiguer les</w:t>
      </w: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PFA 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lors de votre premier</w:t>
      </w: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contact </w:t>
      </w:r>
      <w:r w:rsidR="00E95C9E"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avec des </w:t>
      </w:r>
      <w:r w:rsid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personnes </w:t>
      </w:r>
    </w:p>
    <w:p w:rsidR="000A56A4" w:rsidRDefault="00E95C9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proofErr w:type="gramStart"/>
      <w:r w:rsidRPr="000A56A4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en</w:t>
      </w:r>
      <w:proofErr w:type="gramEnd"/>
      <w:r w:rsidRPr="000A56A4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grand désarroi</w:t>
      </w:r>
      <w:r w:rsidR="000A56A4" w:rsidRPr="000A56A4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, qui intervient </w:t>
      </w: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généralement </w:t>
      </w:r>
      <w:r w:rsidR="000A56A4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d</w:t>
      </w:r>
      <w:r w:rsidRPr="00E95C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urant ou immédiatement après un événement</w:t>
      </w:r>
      <w:r w:rsidR="000A56A4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.</w:t>
      </w:r>
    </w:p>
    <w:p w:rsidR="006C506E" w:rsidRPr="00BA2DE5" w:rsidRDefault="000A56A4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Toutefois, ce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contact 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peut 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avoir lieu des jours, voire des semaines après</w:t>
      </w:r>
      <w:r w:rsid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, en fonction de la durée et de la gravité de l’événement</w:t>
      </w:r>
      <w:r w:rsidR="006C506E" w:rsidRPr="00BA2DE5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.</w:t>
      </w:r>
    </w:p>
    <w:p w:rsidR="002D45EC" w:rsidRPr="00BA2DE5" w:rsidRDefault="002D45EC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6C506E" w:rsidRPr="00BA2DE5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</w:pP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Dur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ant la flambée d’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 xml:space="preserve">Ebola, 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par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 xml:space="preserve"> ex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e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 xml:space="preserve">mple, 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 xml:space="preserve">des 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PFA</w:t>
      </w:r>
      <w:r w:rsidR="00BA2DE5"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 xml:space="preserve"> peuvent </w:t>
      </w:r>
      <w:r w:rsid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être prodigués</w:t>
      </w:r>
      <w:r w:rsidRPr="00BA2DE5"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  <w:t>:</w:t>
      </w:r>
    </w:p>
    <w:p w:rsidR="002D45EC" w:rsidRPr="00BA2DE5" w:rsidRDefault="002D45EC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u w:val="single"/>
          <w:lang w:val="fr-FR"/>
        </w:rPr>
      </w:pPr>
    </w:p>
    <w:p w:rsidR="006C506E" w:rsidRPr="008A267E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8A267E">
        <w:rPr>
          <w:rFonts w:ascii="MyriadPro-Regular" w:eastAsia="MyriadPro-Regular" w:hAnsi="SerifGothicStd-Bold" w:cs="MyriadPro-Regular" w:hint="eastAsia"/>
          <w:color w:val="98BF0D"/>
          <w:sz w:val="20"/>
          <w:szCs w:val="20"/>
          <w:lang w:val="fr-FR"/>
        </w:rPr>
        <w:t>»</w:t>
      </w:r>
      <w:r w:rsidRPr="008A267E">
        <w:rPr>
          <w:rFonts w:ascii="CheltenhamStd-Book" w:hAnsi="CheltenhamStd-Book" w:cs="CheltenhamStd-Book"/>
          <w:color w:val="98BF0D"/>
          <w:sz w:val="20"/>
          <w:szCs w:val="20"/>
          <w:lang w:val="fr-FR"/>
        </w:rPr>
        <w:t xml:space="preserve">» </w:t>
      </w:r>
      <w:r w:rsidR="008A267E" w:rsidRPr="008A267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Durant la recherche des personnes ayant été en contact avec </w:t>
      </w:r>
      <w:r w:rsidR="00FF5C30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un</w:t>
      </w:r>
      <w:r w:rsidR="008A267E" w:rsidRPr="008A267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malad</w:t>
      </w:r>
      <w:r w:rsidR="00FF5C30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e</w:t>
      </w:r>
      <w:r w:rsidR="008A267E" w:rsidRPr="008A267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d’</w:t>
      </w:r>
      <w:r w:rsidR="008A267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Ebola</w:t>
      </w:r>
      <w:r w:rsidRPr="008A267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;</w:t>
      </w:r>
    </w:p>
    <w:p w:rsidR="006C506E" w:rsidRPr="00282C02" w:rsidRDefault="006C506E" w:rsidP="00282C02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282C02">
        <w:rPr>
          <w:rFonts w:ascii="MyriadPro-Regular" w:eastAsia="MyriadPro-Regular" w:hAnsi="SerifGothicStd-Bold" w:cs="MyriadPro-Regular" w:hint="eastAsia"/>
          <w:color w:val="98BF0D"/>
          <w:sz w:val="20"/>
          <w:szCs w:val="20"/>
          <w:lang w:val="fr-FR"/>
        </w:rPr>
        <w:t>»</w:t>
      </w:r>
      <w:r w:rsidRPr="00282C02">
        <w:rPr>
          <w:rFonts w:ascii="CheltenhamStd-Book" w:hAnsi="CheltenhamStd-Book" w:cs="CheltenhamStd-Book"/>
          <w:color w:val="98BF0D"/>
          <w:sz w:val="20"/>
          <w:szCs w:val="20"/>
          <w:lang w:val="fr-FR"/>
        </w:rPr>
        <w:t xml:space="preserve">» </w:t>
      </w:r>
      <w:proofErr w:type="spellStart"/>
      <w:proofErr w:type="gramStart"/>
      <w:r w:rsidRP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w</w:t>
      </w:r>
      <w:r w:rsidR="00B50DBA" w:rsidRP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En</w:t>
      </w:r>
      <w:proofErr w:type="spellEnd"/>
      <w:proofErr w:type="gramEnd"/>
      <w:r w:rsidR="00B50DBA" w:rsidRP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distribuant des kits de survie et d’hygiène aux </w:t>
      </w:r>
      <w:r w:rsidR="00282C02" w:rsidRP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personnes qui ont guéri, mais dont les biens </w:t>
      </w:r>
      <w:r w:rsid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(ex., vêtements et literie) ont été détruits lors de la désinfection de leurs domiciles.</w:t>
      </w:r>
      <w:r w:rsidR="002D45EC" w:rsidRPr="00282C02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</w:t>
      </w:r>
    </w:p>
    <w:p w:rsidR="006C506E" w:rsidRPr="00282C02" w:rsidRDefault="006C506E" w:rsidP="006C506E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7C1258" w:rsidRPr="00282C02" w:rsidRDefault="007C1258" w:rsidP="006C506E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7C1258" w:rsidRPr="00282C02" w:rsidRDefault="007C1258" w:rsidP="006C506E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7C1258" w:rsidRPr="00282C02" w:rsidRDefault="00282C02" w:rsidP="006C506E">
      <w:pPr>
        <w:spacing w:after="0"/>
        <w:jc w:val="both"/>
        <w:rPr>
          <w:lang w:val="fr-FR"/>
        </w:rPr>
      </w:pPr>
      <w:r>
        <w:rPr>
          <w:lang w:val="fr-FR"/>
        </w:rPr>
        <w:t xml:space="preserve">Concevoir </w:t>
      </w:r>
      <w:r w:rsidRPr="00282C02">
        <w:rPr>
          <w:lang w:val="fr-FR"/>
        </w:rPr>
        <w:t>un sc</w:t>
      </w:r>
      <w:r>
        <w:rPr>
          <w:lang w:val="fr-FR"/>
        </w:rPr>
        <w:t>é</w:t>
      </w:r>
      <w:r w:rsidRPr="00282C02">
        <w:rPr>
          <w:lang w:val="fr-FR"/>
        </w:rPr>
        <w:t>nario à partir de l’image ci-dessous</w:t>
      </w:r>
      <w:r>
        <w:rPr>
          <w:lang w:val="fr-FR"/>
        </w:rPr>
        <w:t>, puis imaginer et décrire votre approche</w:t>
      </w:r>
      <w:r w:rsidR="007C1258" w:rsidRPr="00282C02">
        <w:rPr>
          <w:lang w:val="fr-FR"/>
        </w:rPr>
        <w:t>:</w:t>
      </w:r>
    </w:p>
    <w:p w:rsidR="006C506E" w:rsidRDefault="006C506E" w:rsidP="006C506E">
      <w:pPr>
        <w:spacing w:after="0"/>
        <w:jc w:val="both"/>
      </w:pPr>
      <w:r>
        <w:rPr>
          <w:noProof/>
          <w:lang w:val="en-GB" w:eastAsia="en-GB"/>
        </w:rPr>
        <w:drawing>
          <wp:inline distT="0" distB="0" distL="0" distR="0">
            <wp:extent cx="5099050" cy="561340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561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EF5" w:rsidRDefault="00492EF5" w:rsidP="004414F1">
      <w:pPr>
        <w:spacing w:after="0"/>
        <w:jc w:val="both"/>
      </w:pPr>
    </w:p>
    <w:p w:rsidR="007C1258" w:rsidRDefault="007C1258" w:rsidP="004414F1">
      <w:pPr>
        <w:spacing w:after="0"/>
        <w:jc w:val="both"/>
      </w:pPr>
    </w:p>
    <w:p w:rsidR="007C1258" w:rsidRDefault="007C1258" w:rsidP="007C1258">
      <w:pPr>
        <w:spacing w:after="0"/>
        <w:jc w:val="both"/>
      </w:pPr>
      <w:proofErr w:type="spellStart"/>
      <w:r>
        <w:t>D</w:t>
      </w:r>
      <w:r w:rsidR="00282C02">
        <w:t>écrire</w:t>
      </w:r>
      <w:proofErr w:type="spellEnd"/>
      <w:r w:rsidR="00282C02">
        <w:t xml:space="preserve"> </w:t>
      </w:r>
      <w:proofErr w:type="spellStart"/>
      <w:r w:rsidR="00282C02">
        <w:t>l’</w:t>
      </w:r>
      <w:r>
        <w:t>image</w:t>
      </w:r>
      <w:proofErr w:type="spellEnd"/>
      <w:r>
        <w:t xml:space="preserve"> </w:t>
      </w:r>
      <w:r w:rsidR="00282C02">
        <w:t>ci-</w:t>
      </w:r>
      <w:proofErr w:type="spellStart"/>
      <w:r w:rsidR="00282C02">
        <w:t>dessous</w:t>
      </w:r>
      <w:proofErr w:type="spellEnd"/>
      <w:r>
        <w:t xml:space="preserve">: </w:t>
      </w:r>
    </w:p>
    <w:p w:rsidR="007C1258" w:rsidRDefault="007C1258" w:rsidP="004414F1">
      <w:pPr>
        <w:spacing w:after="0"/>
        <w:jc w:val="both"/>
      </w:pPr>
    </w:p>
    <w:p w:rsidR="006C506E" w:rsidRDefault="006C506E" w:rsidP="004414F1">
      <w:pPr>
        <w:spacing w:after="0"/>
        <w:jc w:val="both"/>
      </w:pPr>
    </w:p>
    <w:p w:rsidR="006C506E" w:rsidRDefault="006C506E" w:rsidP="004414F1">
      <w:pPr>
        <w:spacing w:after="0"/>
        <w:jc w:val="both"/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984750" cy="2800350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258" w:rsidRDefault="007C1258" w:rsidP="004414F1">
      <w:pPr>
        <w:pBdr>
          <w:bottom w:val="single" w:sz="6" w:space="1" w:color="auto"/>
        </w:pBdr>
        <w:spacing w:after="0"/>
        <w:jc w:val="both"/>
      </w:pPr>
    </w:p>
    <w:p w:rsidR="007C1258" w:rsidRPr="00440507" w:rsidRDefault="00440507" w:rsidP="004414F1">
      <w:pPr>
        <w:spacing w:after="0"/>
        <w:jc w:val="both"/>
        <w:rPr>
          <w:color w:val="76923C" w:themeColor="accent3" w:themeShade="BF"/>
          <w:sz w:val="36"/>
          <w:szCs w:val="36"/>
          <w:u w:val="single"/>
        </w:rPr>
      </w:pPr>
      <w:r w:rsidRPr="00440507">
        <w:rPr>
          <w:color w:val="76923C" w:themeColor="accent3" w:themeShade="BF"/>
          <w:sz w:val="36"/>
          <w:szCs w:val="36"/>
          <w:u w:val="single"/>
        </w:rPr>
        <w:t xml:space="preserve">Ce </w:t>
      </w:r>
      <w:proofErr w:type="spellStart"/>
      <w:r w:rsidRPr="00440507">
        <w:rPr>
          <w:color w:val="76923C" w:themeColor="accent3" w:themeShade="BF"/>
          <w:sz w:val="36"/>
          <w:szCs w:val="36"/>
          <w:u w:val="single"/>
        </w:rPr>
        <w:t>qu’il</w:t>
      </w:r>
      <w:proofErr w:type="spellEnd"/>
      <w:r w:rsidRPr="00440507">
        <w:rPr>
          <w:color w:val="76923C" w:themeColor="accent3" w:themeShade="BF"/>
          <w:sz w:val="36"/>
          <w:szCs w:val="36"/>
          <w:u w:val="single"/>
        </w:rPr>
        <w:t xml:space="preserve"> </w:t>
      </w:r>
      <w:proofErr w:type="spellStart"/>
      <w:r w:rsidRPr="00440507">
        <w:rPr>
          <w:color w:val="76923C" w:themeColor="accent3" w:themeShade="BF"/>
          <w:sz w:val="36"/>
          <w:szCs w:val="36"/>
          <w:u w:val="single"/>
        </w:rPr>
        <w:t>faut</w:t>
      </w:r>
      <w:proofErr w:type="spellEnd"/>
      <w:r w:rsidRPr="00440507">
        <w:rPr>
          <w:color w:val="76923C" w:themeColor="accent3" w:themeShade="BF"/>
          <w:sz w:val="36"/>
          <w:szCs w:val="36"/>
          <w:u w:val="single"/>
        </w:rPr>
        <w:t xml:space="preserve"> faire</w:t>
      </w:r>
      <w:r w:rsidR="007C1258" w:rsidRPr="00440507">
        <w:rPr>
          <w:color w:val="76923C" w:themeColor="accent3" w:themeShade="BF"/>
          <w:sz w:val="36"/>
          <w:szCs w:val="36"/>
          <w:u w:val="single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</w:p>
    <w:p w:rsidR="001E6F64" w:rsidRPr="00440507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MyriadPro-Regular" w:eastAsia="MyriadPro-Regular" w:hAnsi="CheltenhamStd-Light" w:cs="MyriadPro-Regular" w:hint="eastAsia"/>
          <w:color w:val="98BF0D"/>
          <w:sz w:val="20"/>
          <w:szCs w:val="20"/>
          <w:lang w:val="fr-FR"/>
        </w:rPr>
        <w:t>»</w:t>
      </w:r>
      <w:r w:rsidRPr="00440507">
        <w:rPr>
          <w:rFonts w:ascii="CheltenhamStd-Book" w:hAnsi="CheltenhamStd-Book" w:cs="CheltenhamStd-Book"/>
          <w:color w:val="98BF0D"/>
          <w:sz w:val="20"/>
          <w:szCs w:val="20"/>
          <w:lang w:val="fr-FR"/>
        </w:rPr>
        <w:t xml:space="preserve">» </w:t>
      </w:r>
      <w:r w:rsidR="00B76B2A"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Être 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hon</w:t>
      </w:r>
      <w:r w:rsidR="00B76B2A" w:rsidRPr="00440507">
        <w:rPr>
          <w:rFonts w:ascii="Calibri" w:hAnsi="Calibri" w:cs="Calibri"/>
          <w:color w:val="000000"/>
          <w:sz w:val="20"/>
          <w:szCs w:val="20"/>
          <w:lang w:val="fr-FR"/>
        </w:rPr>
        <w:t>nête et digne de confiance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  <w:r w:rsidR="007C1258"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                                        </w:t>
      </w:r>
    </w:p>
    <w:p w:rsidR="00B76B2A" w:rsidRPr="00440507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Respect</w:t>
      </w:r>
      <w:r w:rsidR="00B76B2A"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er le droit des populations </w:t>
      </w:r>
    </w:p>
    <w:p w:rsidR="001E6F64" w:rsidRPr="00440507" w:rsidRDefault="00B76B2A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à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prendre leurs propres décisions en connaissance de cause</w:t>
      </w:r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B76B2A" w:rsidRPr="00440507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B76B2A" w:rsidRPr="00440507">
        <w:rPr>
          <w:rFonts w:ascii="Calibri" w:hAnsi="Calibri" w:cs="Calibri"/>
          <w:color w:val="000000"/>
          <w:sz w:val="20"/>
          <w:szCs w:val="20"/>
          <w:lang w:val="fr-FR"/>
        </w:rPr>
        <w:t>Être conscient de vos propres préjugés</w:t>
      </w:r>
    </w:p>
    <w:p w:rsidR="001E6F64" w:rsidRPr="00440507" w:rsidRDefault="00B76B2A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e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t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vous en débarrasser</w:t>
      </w:r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B76B2A" w:rsidRPr="00440507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B76B2A"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Bien faire comprendre aux populations </w:t>
      </w:r>
    </w:p>
    <w:p w:rsidR="00B76B2A" w:rsidRPr="00440507" w:rsidRDefault="00B76B2A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que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même si elles déclinent l’aide maintenant, </w:t>
      </w:r>
    </w:p>
    <w:p w:rsidR="001E6F64" w:rsidRPr="00440507" w:rsidRDefault="00B76B2A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elles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pourront encore y avoir accès à l’avenir</w:t>
      </w:r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6C3A5E" w:rsidRPr="00440507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Respect</w:t>
      </w:r>
      <w:r w:rsidR="00AA6395" w:rsidRPr="00440507">
        <w:rPr>
          <w:rFonts w:ascii="Calibri" w:hAnsi="Calibri" w:cs="Calibri"/>
          <w:color w:val="000000"/>
          <w:sz w:val="20"/>
          <w:szCs w:val="20"/>
          <w:lang w:val="fr-FR"/>
        </w:rPr>
        <w:t>er la vie privée et préserver la confidentialité</w:t>
      </w:r>
    </w:p>
    <w:p w:rsidR="001E6F64" w:rsidRPr="00440507" w:rsidRDefault="00AA6395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des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détails personnels </w:t>
      </w:r>
      <w:r w:rsidR="006C3A5E" w:rsidRPr="00440507">
        <w:rPr>
          <w:rFonts w:ascii="Calibri" w:hAnsi="Calibri" w:cs="Calibri"/>
          <w:color w:val="000000"/>
          <w:sz w:val="20"/>
          <w:szCs w:val="20"/>
          <w:lang w:val="fr-FR"/>
        </w:rPr>
        <w:t>de la vie des individus, s’il y a lieu</w:t>
      </w:r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1E6F64" w:rsidRPr="00440507" w:rsidRDefault="001E6F64" w:rsidP="006C3A5E">
      <w:pPr>
        <w:pStyle w:val="NoSpacing"/>
        <w:rPr>
          <w:color w:val="000000"/>
          <w:sz w:val="20"/>
          <w:szCs w:val="20"/>
          <w:lang w:val="fr-FR"/>
        </w:rPr>
      </w:pPr>
      <w:r w:rsidRPr="00440507">
        <w:rPr>
          <w:rFonts w:eastAsia="MyriadPro-Regular"/>
          <w:sz w:val="20"/>
          <w:szCs w:val="20"/>
          <w:lang w:val="fr-FR"/>
        </w:rPr>
        <w:t>»</w:t>
      </w:r>
      <w:r w:rsidRPr="00440507">
        <w:rPr>
          <w:sz w:val="20"/>
          <w:szCs w:val="20"/>
          <w:lang w:val="fr-FR"/>
        </w:rPr>
        <w:t xml:space="preserve">» </w:t>
      </w:r>
      <w:r w:rsidR="006C3A5E" w:rsidRPr="00440507">
        <w:rPr>
          <w:sz w:val="20"/>
          <w:szCs w:val="20"/>
          <w:lang w:val="fr-FR"/>
        </w:rPr>
        <w:t xml:space="preserve">Vous comporter convenablement en tenant compte </w:t>
      </w:r>
    </w:p>
    <w:p w:rsidR="006C3A5E" w:rsidRPr="00440507" w:rsidRDefault="006C3A5E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d</w:t>
      </w:r>
      <w:r w:rsidR="001E6F64" w:rsidRPr="00440507">
        <w:rPr>
          <w:rFonts w:ascii="Calibri" w:hAnsi="Calibri" w:cs="Calibri"/>
          <w:color w:val="000000"/>
          <w:sz w:val="20"/>
          <w:szCs w:val="20"/>
          <w:lang w:val="fr-FR"/>
        </w:rPr>
        <w:t>e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la culture, de l’âge et du sexe ainsi que des actions </w:t>
      </w:r>
    </w:p>
    <w:p w:rsidR="007C1258" w:rsidRPr="00440507" w:rsidRDefault="006C3A5E" w:rsidP="007C12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ou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sentiments de l’individu</w:t>
      </w:r>
      <w:r w:rsidR="007C1258" w:rsidRPr="00440507">
        <w:rPr>
          <w:rFonts w:ascii="Calibri" w:hAnsi="Calibri" w:cs="Calibri"/>
          <w:color w:val="000000"/>
          <w:sz w:val="20"/>
          <w:szCs w:val="20"/>
        </w:rPr>
        <w:t>.</w:t>
      </w:r>
    </w:p>
    <w:p w:rsidR="002D45EC" w:rsidRPr="00440507" w:rsidRDefault="002D45EC" w:rsidP="007C12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7C0910" w:rsidRPr="00440507" w:rsidRDefault="007C0910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 w:rsidRPr="00440507">
        <w:rPr>
          <w:rFonts w:ascii="CheltenhamStd-Light" w:hAnsi="CheltenhamStd-Light" w:cs="CheltenhamStd-Light"/>
          <w:color w:val="000000"/>
          <w:sz w:val="20"/>
          <w:szCs w:val="20"/>
        </w:rPr>
        <w:t>--------------------------------------------------------------------------------------------------------------------------------------------</w:t>
      </w:r>
    </w:p>
    <w:p w:rsidR="007C0910" w:rsidRPr="00440507" w:rsidRDefault="00440507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  <w:lang w:val="fr-FR"/>
        </w:rPr>
      </w:pPr>
      <w:r w:rsidRPr="00440507"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  <w:lang w:val="fr-FR"/>
        </w:rPr>
        <w:t>Ce qu’il ne faut pas faire</w:t>
      </w:r>
      <w:r w:rsidR="007C0910" w:rsidRPr="00440507"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  <w:lang w:val="fr-FR"/>
        </w:rPr>
        <w:t xml:space="preserve"> </w:t>
      </w:r>
    </w:p>
    <w:p w:rsidR="007C0910" w:rsidRPr="00440507" w:rsidRDefault="007C0910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ED1788" w:rsidRPr="00440507" w:rsidRDefault="00ED1788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Ne pas exploiter votre relation </w:t>
      </w:r>
    </w:p>
    <w:p w:rsidR="007C0910" w:rsidRPr="00440507" w:rsidRDefault="00440507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parce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que vous êtes en position d’aider</w:t>
      </w:r>
      <w:r w:rsidR="007C0910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6301FB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6301FB" w:rsidRPr="00440507">
        <w:rPr>
          <w:rFonts w:ascii="Calibri" w:hAnsi="Calibri" w:cs="Calibri"/>
          <w:color w:val="000000"/>
          <w:sz w:val="20"/>
          <w:szCs w:val="20"/>
          <w:lang w:val="fr-FR"/>
        </w:rPr>
        <w:t>Ne demander aucune somme d’argent</w:t>
      </w:r>
    </w:p>
    <w:p w:rsidR="007C0910" w:rsidRPr="00440507" w:rsidRDefault="006301FB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ni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faveur contre de l’aide</w:t>
      </w:r>
      <w:r w:rsidR="007C0910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6301FB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6301FB" w:rsidRPr="00440507">
        <w:rPr>
          <w:rFonts w:ascii="Calibri" w:hAnsi="Calibri" w:cs="Calibri"/>
          <w:color w:val="000000"/>
          <w:sz w:val="20"/>
          <w:szCs w:val="20"/>
          <w:lang w:val="fr-FR"/>
        </w:rPr>
        <w:t>Ne pas faire de fausses promesses</w:t>
      </w:r>
    </w:p>
    <w:p w:rsidR="007C0910" w:rsidRPr="00440507" w:rsidRDefault="006301FB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ni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donner des informations inexactes</w:t>
      </w:r>
      <w:r w:rsidR="007C0910"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7C0910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2161C1" w:rsidRPr="00440507">
        <w:rPr>
          <w:rFonts w:ascii="Calibri" w:hAnsi="Calibri" w:cs="Calibri"/>
          <w:color w:val="000000"/>
          <w:sz w:val="20"/>
          <w:szCs w:val="20"/>
          <w:lang w:val="fr-FR"/>
        </w:rPr>
        <w:t>Ne pas exagérer vos compétences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2161C1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2161C1" w:rsidRPr="00440507">
        <w:rPr>
          <w:rFonts w:ascii="Calibri" w:hAnsi="Calibri" w:cs="Calibri"/>
          <w:color w:val="000000"/>
          <w:sz w:val="20"/>
          <w:szCs w:val="20"/>
          <w:lang w:val="fr-FR"/>
        </w:rPr>
        <w:t>Ne pas obliger les populations à accepter l’aide</w:t>
      </w:r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, </w:t>
      </w:r>
    </w:p>
    <w:p w:rsidR="007C0910" w:rsidRPr="002161C1" w:rsidRDefault="002161C1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proofErr w:type="gramStart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>et</w:t>
      </w:r>
      <w:proofErr w:type="gramEnd"/>
      <w:r w:rsidRPr="00440507">
        <w:rPr>
          <w:rFonts w:ascii="Calibri" w:hAnsi="Calibri" w:cs="Calibri"/>
          <w:color w:val="000000"/>
          <w:sz w:val="20"/>
          <w:szCs w:val="20"/>
          <w:lang w:val="fr-FR"/>
        </w:rPr>
        <w:t xml:space="preserve"> éviter d’être envahi</w:t>
      </w:r>
      <w:r w:rsidRPr="002161C1">
        <w:rPr>
          <w:rFonts w:ascii="Calibri" w:hAnsi="Calibri" w:cs="Calibri"/>
          <w:color w:val="000000"/>
          <w:sz w:val="20"/>
          <w:szCs w:val="20"/>
          <w:lang w:val="fr-FR"/>
        </w:rPr>
        <w:t>ssant ou arrogant</w:t>
      </w:r>
      <w:r w:rsidR="007C0910" w:rsidRPr="002161C1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44117A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117A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117A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44117A" w:rsidRPr="0044117A">
        <w:rPr>
          <w:rFonts w:ascii="Calibri" w:hAnsi="Calibri" w:cs="Calibri"/>
          <w:color w:val="000000"/>
          <w:sz w:val="20"/>
          <w:szCs w:val="20"/>
          <w:lang w:val="fr-FR"/>
        </w:rPr>
        <w:t xml:space="preserve">Ne </w:t>
      </w:r>
      <w:r w:rsidR="0044117A">
        <w:rPr>
          <w:rFonts w:ascii="Calibri" w:hAnsi="Calibri" w:cs="Calibri"/>
          <w:color w:val="000000"/>
          <w:sz w:val="20"/>
          <w:szCs w:val="20"/>
          <w:lang w:val="fr-FR"/>
        </w:rPr>
        <w:t xml:space="preserve">pas </w:t>
      </w:r>
      <w:r w:rsidR="0044117A" w:rsidRPr="0044117A">
        <w:rPr>
          <w:rFonts w:ascii="Calibri" w:hAnsi="Calibri" w:cs="Calibri"/>
          <w:color w:val="000000"/>
          <w:sz w:val="20"/>
          <w:szCs w:val="20"/>
          <w:lang w:val="fr-FR"/>
        </w:rPr>
        <w:t>contraindre</w:t>
      </w:r>
      <w:r w:rsidR="0044117A">
        <w:rPr>
          <w:rFonts w:ascii="Calibri" w:hAnsi="Calibri" w:cs="Calibri"/>
          <w:color w:val="000000"/>
          <w:sz w:val="20"/>
          <w:szCs w:val="20"/>
          <w:lang w:val="fr-FR"/>
        </w:rPr>
        <w:t xml:space="preserve"> les populations</w:t>
      </w:r>
    </w:p>
    <w:p w:rsidR="007C0910" w:rsidRPr="0044117A" w:rsidRDefault="0044117A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 w:rsidRPr="0044117A">
        <w:rPr>
          <w:rFonts w:ascii="Calibri" w:hAnsi="Calibri" w:cs="Calibri"/>
          <w:color w:val="000000"/>
          <w:sz w:val="20"/>
          <w:szCs w:val="20"/>
          <w:lang w:val="fr-FR"/>
        </w:rPr>
        <w:t>à</w:t>
      </w:r>
      <w:proofErr w:type="gramEnd"/>
      <w:r w:rsidRPr="0044117A">
        <w:rPr>
          <w:rFonts w:ascii="Calibri" w:hAnsi="Calibri" w:cs="Calibri"/>
          <w:color w:val="000000"/>
          <w:sz w:val="20"/>
          <w:szCs w:val="20"/>
          <w:lang w:val="fr-FR"/>
        </w:rPr>
        <w:t xml:space="preserve"> vous raconte</w:t>
      </w:r>
      <w:r>
        <w:rPr>
          <w:rFonts w:ascii="Calibri" w:hAnsi="Calibri" w:cs="Calibri"/>
          <w:color w:val="000000"/>
          <w:sz w:val="20"/>
          <w:szCs w:val="20"/>
          <w:lang w:val="fr-FR"/>
        </w:rPr>
        <w:t>r leur histoire</w:t>
      </w:r>
      <w:r w:rsidR="007C0910" w:rsidRPr="0044117A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954BCC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954BCC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954BCC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44117A" w:rsidRPr="00954BCC">
        <w:rPr>
          <w:rFonts w:ascii="Calibri" w:hAnsi="Calibri" w:cs="Calibri"/>
          <w:color w:val="000000"/>
          <w:sz w:val="20"/>
          <w:szCs w:val="20"/>
          <w:lang w:val="fr-FR"/>
        </w:rPr>
        <w:t xml:space="preserve">Ne </w:t>
      </w:r>
      <w:r w:rsidR="00954BCC" w:rsidRPr="00954BCC">
        <w:rPr>
          <w:rFonts w:ascii="Calibri" w:hAnsi="Calibri" w:cs="Calibri"/>
          <w:color w:val="000000"/>
          <w:sz w:val="20"/>
          <w:szCs w:val="20"/>
          <w:lang w:val="fr-FR"/>
        </w:rPr>
        <w:t xml:space="preserve">pas divulguer </w:t>
      </w:r>
      <w:r w:rsidR="00954BCC">
        <w:rPr>
          <w:rFonts w:ascii="Calibri" w:hAnsi="Calibri" w:cs="Calibri"/>
          <w:color w:val="000000"/>
          <w:sz w:val="20"/>
          <w:szCs w:val="20"/>
          <w:lang w:val="fr-FR"/>
        </w:rPr>
        <w:t>à d’autres personnes</w:t>
      </w:r>
    </w:p>
    <w:p w:rsidR="007C0910" w:rsidRPr="00525A4B" w:rsidRDefault="00954BCC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>
        <w:rPr>
          <w:rFonts w:ascii="Calibri" w:hAnsi="Calibri" w:cs="Calibri"/>
          <w:color w:val="000000"/>
          <w:sz w:val="20"/>
          <w:szCs w:val="20"/>
          <w:lang w:val="fr-FR"/>
        </w:rPr>
        <w:t xml:space="preserve"> </w:t>
      </w:r>
      <w:proofErr w:type="gramStart"/>
      <w:r>
        <w:rPr>
          <w:rFonts w:ascii="Calibri" w:hAnsi="Calibri" w:cs="Calibri"/>
          <w:color w:val="000000"/>
          <w:sz w:val="20"/>
          <w:szCs w:val="20"/>
          <w:lang w:val="fr-FR"/>
        </w:rPr>
        <w:t>l</w:t>
      </w:r>
      <w:r w:rsidRPr="00954BCC">
        <w:rPr>
          <w:rFonts w:ascii="Calibri" w:hAnsi="Calibri" w:cs="Calibri"/>
          <w:color w:val="000000"/>
          <w:sz w:val="20"/>
          <w:szCs w:val="20"/>
          <w:lang w:val="fr-FR"/>
        </w:rPr>
        <w:t>es</w:t>
      </w:r>
      <w:proofErr w:type="gramEnd"/>
      <w:r w:rsidRPr="00954BCC">
        <w:rPr>
          <w:rFonts w:ascii="Calibri" w:hAnsi="Calibri" w:cs="Calibri"/>
          <w:color w:val="000000"/>
          <w:sz w:val="20"/>
          <w:szCs w:val="20"/>
          <w:lang w:val="fr-FR"/>
        </w:rPr>
        <w:t xml:space="preserve"> d</w:t>
      </w:r>
      <w:r>
        <w:rPr>
          <w:rFonts w:ascii="Calibri" w:hAnsi="Calibri" w:cs="Calibri"/>
          <w:color w:val="000000"/>
          <w:sz w:val="20"/>
          <w:szCs w:val="20"/>
          <w:lang w:val="fr-FR"/>
        </w:rPr>
        <w:t>é</w:t>
      </w:r>
      <w:r w:rsidRPr="00954BCC">
        <w:rPr>
          <w:rFonts w:ascii="Calibri" w:hAnsi="Calibri" w:cs="Calibri"/>
          <w:color w:val="000000"/>
          <w:sz w:val="20"/>
          <w:szCs w:val="20"/>
          <w:lang w:val="fr-FR"/>
        </w:rPr>
        <w:t xml:space="preserve">tails personnels de </w:t>
      </w:r>
      <w:r>
        <w:rPr>
          <w:rFonts w:ascii="Calibri" w:hAnsi="Calibri" w:cs="Calibri"/>
          <w:color w:val="000000"/>
          <w:sz w:val="20"/>
          <w:szCs w:val="20"/>
          <w:lang w:val="fr-FR"/>
        </w:rPr>
        <w:t>l’histoire d’un individu</w:t>
      </w:r>
      <w:r w:rsidR="007C0910" w:rsidRPr="00525A4B">
        <w:rPr>
          <w:rFonts w:ascii="Calibri" w:hAnsi="Calibri" w:cs="Calibri"/>
          <w:color w:val="000000"/>
          <w:sz w:val="20"/>
          <w:szCs w:val="20"/>
          <w:lang w:val="fr-FR"/>
        </w:rPr>
        <w:t>.</w:t>
      </w:r>
    </w:p>
    <w:p w:rsidR="007C0910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  <w:r w:rsidRPr="00440507">
        <w:rPr>
          <w:rFonts w:ascii="Calibri" w:eastAsia="MyriadPro-Regular" w:hAnsi="Calibri" w:cs="Calibri"/>
          <w:color w:val="98BF0D"/>
          <w:sz w:val="20"/>
          <w:szCs w:val="20"/>
          <w:lang w:val="fr-FR"/>
        </w:rPr>
        <w:t>»</w:t>
      </w:r>
      <w:r w:rsidRPr="00440507">
        <w:rPr>
          <w:rFonts w:ascii="Calibri" w:hAnsi="Calibri" w:cs="Calibri"/>
          <w:color w:val="98BF0D"/>
          <w:sz w:val="20"/>
          <w:szCs w:val="20"/>
          <w:lang w:val="fr-FR"/>
        </w:rPr>
        <w:t xml:space="preserve">» </w:t>
      </w:r>
      <w:r w:rsidR="00440507" w:rsidRPr="00440507">
        <w:rPr>
          <w:rFonts w:ascii="Calibri" w:hAnsi="Calibri" w:cs="Calibri"/>
          <w:color w:val="000000"/>
          <w:sz w:val="20"/>
          <w:szCs w:val="20"/>
          <w:lang w:val="fr-FR"/>
        </w:rPr>
        <w:t>Ne pas juger les personnes pour leur</w:t>
      </w:r>
      <w:r w:rsidR="00440507">
        <w:rPr>
          <w:rFonts w:ascii="Calibri" w:hAnsi="Calibri" w:cs="Calibri"/>
          <w:color w:val="000000"/>
          <w:sz w:val="20"/>
          <w:szCs w:val="20"/>
          <w:lang w:val="fr-FR"/>
        </w:rPr>
        <w:t>…</w:t>
      </w:r>
    </w:p>
    <w:p w:rsidR="007C0910" w:rsidRPr="0044050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  <w:lang w:val="fr-FR"/>
        </w:rPr>
      </w:pP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20"/>
          <w:szCs w:val="20"/>
        </w:rPr>
        <w:t>-------------------------------------------------------------------------------------------------------------------------</w:t>
      </w:r>
      <w:r w:rsidR="002D45EC">
        <w:rPr>
          <w:rFonts w:ascii="Calibri" w:hAnsi="Calibri" w:cs="Calibri"/>
          <w:color w:val="000000"/>
          <w:sz w:val="20"/>
          <w:szCs w:val="20"/>
        </w:rPr>
        <w:t>-------------------------------</w:t>
      </w: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BoldItalic" w:hAnsi="CheltenhamStd-BoldItalic" w:cs="CheltenhamStd-BoldItalic"/>
          <w:b/>
          <w:bCs/>
          <w:i/>
          <w:iCs/>
          <w:color w:val="000000"/>
        </w:rPr>
      </w:pPr>
      <w:proofErr w:type="spellStart"/>
      <w:r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Pe</w:t>
      </w:r>
      <w:r w:rsidR="00D4789E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rsonne</w:t>
      </w:r>
      <w:proofErr w:type="spellEnd"/>
    </w:p>
    <w:p w:rsidR="007C0910" w:rsidRDefault="00D4789E" w:rsidP="007C0910">
      <w:pPr>
        <w:autoSpaceDE w:val="0"/>
        <w:autoSpaceDN w:val="0"/>
        <w:adjustRightInd w:val="0"/>
        <w:spacing w:after="0" w:line="240" w:lineRule="auto"/>
        <w:rPr>
          <w:rFonts w:ascii="CheltenhamStd-BoldItalic" w:hAnsi="CheltenhamStd-BoldItalic" w:cs="CheltenhamStd-BoldItalic"/>
          <w:b/>
          <w:bCs/>
          <w:i/>
          <w:iCs/>
          <w:color w:val="000000"/>
        </w:rPr>
      </w:pPr>
      <w:proofErr w:type="gramStart"/>
      <w:r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e</w:t>
      </w:r>
      <w:r w:rsidR="007C0910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n</w:t>
      </w:r>
      <w:proofErr w:type="gramEnd"/>
      <w:r>
        <w:rPr>
          <w:rFonts w:ascii="CheltenhamStd-BoldItalic" w:hAnsi="CheltenhamStd-BoldItalic" w:cs="CheltenhamStd-BoldItalic"/>
          <w:b/>
          <w:bCs/>
          <w:i/>
          <w:iCs/>
          <w:color w:val="000000"/>
        </w:rPr>
        <w:t xml:space="preserve"> grand</w:t>
      </w:r>
    </w:p>
    <w:p w:rsidR="007C0910" w:rsidRDefault="00D4789E" w:rsidP="007C0910">
      <w:pPr>
        <w:autoSpaceDE w:val="0"/>
        <w:autoSpaceDN w:val="0"/>
        <w:adjustRightInd w:val="0"/>
        <w:spacing w:after="0" w:line="240" w:lineRule="auto"/>
        <w:rPr>
          <w:rFonts w:ascii="CheltenhamStd-BoldItalic" w:hAnsi="CheltenhamStd-BoldItalic" w:cs="CheltenhamStd-BoldItalic"/>
          <w:b/>
          <w:bCs/>
          <w:i/>
          <w:iCs/>
          <w:color w:val="000000"/>
        </w:rPr>
      </w:pPr>
      <w:proofErr w:type="spellStart"/>
      <w:proofErr w:type="gramStart"/>
      <w:r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désarroi</w:t>
      </w:r>
      <w:proofErr w:type="spellEnd"/>
      <w:proofErr w:type="gramEnd"/>
    </w:p>
    <w:p w:rsidR="00FE11C7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FE11C7">
        <w:rPr>
          <w:rFonts w:ascii="MyriadPro-Regular" w:eastAsia="MyriadPro-Regular" w:hAnsi="CheltenhamStd-BoldItalic" w:cs="MyriadPro-Regular" w:hint="eastAsia"/>
          <w:color w:val="98BF0D"/>
          <w:sz w:val="20"/>
          <w:szCs w:val="20"/>
          <w:lang w:val="fr-FR"/>
        </w:rPr>
        <w:t>»</w:t>
      </w:r>
      <w:r w:rsidRPr="00FE11C7">
        <w:rPr>
          <w:rFonts w:ascii="CheltenhamStd-Book" w:hAnsi="CheltenhamStd-Book" w:cs="CheltenhamStd-Book"/>
          <w:color w:val="98BF0D"/>
          <w:sz w:val="20"/>
          <w:szCs w:val="20"/>
          <w:lang w:val="fr-FR"/>
        </w:rPr>
        <w:t xml:space="preserve">» </w:t>
      </w:r>
      <w:r w:rsidR="00FE11C7" w:rsidRPr="00FE11C7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Y a-t-il des personnes </w:t>
      </w:r>
    </w:p>
    <w:p w:rsidR="00FE11C7" w:rsidRDefault="00FE11C7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proofErr w:type="gramStart"/>
      <w:r w:rsidRPr="00FE11C7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qui</w:t>
      </w:r>
      <w:proofErr w:type="gramEnd"/>
      <w:r w:rsidRPr="00FE11C7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paraissent très bouleversées</w:t>
      </w:r>
      <w:r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, </w:t>
      </w:r>
    </w:p>
    <w:p w:rsidR="00FE11C7" w:rsidRDefault="00282C02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proofErr w:type="gramStart"/>
      <w:r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commotionnées</w:t>
      </w:r>
      <w:proofErr w:type="gramEnd"/>
      <w:r w:rsidR="00FE11C7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, </w:t>
      </w:r>
    </w:p>
    <w:p w:rsidR="00FE11C7" w:rsidRDefault="00FE11C7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incapables de se déplacer seules, </w:t>
      </w:r>
    </w:p>
    <w:p w:rsidR="007C0910" w:rsidRPr="00D4789E" w:rsidRDefault="00FE11C7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proofErr w:type="gramStart"/>
      <w:r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ou</w:t>
      </w:r>
      <w:proofErr w:type="gramEnd"/>
      <w:r w:rsidRPr="00FE11C7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</w:t>
      </w:r>
      <w:r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qui ne répondent pas aux autres</w:t>
      </w:r>
      <w:r w:rsidR="007C0910" w:rsidRPr="00D478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?</w:t>
      </w:r>
    </w:p>
    <w:p w:rsidR="007C0910" w:rsidRPr="00D4789E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  <w:r w:rsidRPr="00D4789E">
        <w:rPr>
          <w:rFonts w:ascii="MyriadPro-Regular" w:eastAsia="MyriadPro-Regular" w:hAnsi="CheltenhamStd-BoldItalic" w:cs="MyriadPro-Regular" w:hint="eastAsia"/>
          <w:color w:val="98BF0D"/>
          <w:sz w:val="20"/>
          <w:szCs w:val="20"/>
          <w:lang w:val="fr-FR"/>
        </w:rPr>
        <w:t>»</w:t>
      </w:r>
      <w:r w:rsidRPr="00D4789E">
        <w:rPr>
          <w:rFonts w:ascii="CheltenhamStd-Book" w:hAnsi="CheltenhamStd-Book" w:cs="CheltenhamStd-Book"/>
          <w:color w:val="98BF0D"/>
          <w:sz w:val="20"/>
          <w:szCs w:val="20"/>
          <w:lang w:val="fr-FR"/>
        </w:rPr>
        <w:t>»</w:t>
      </w:r>
      <w:r w:rsidR="00FE11C7" w:rsidRPr="00D478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>Où et qui sont les personnes les plus</w:t>
      </w:r>
      <w:r w:rsidR="00D4789E"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  <w:t xml:space="preserve"> en désarroi?</w:t>
      </w:r>
    </w:p>
    <w:p w:rsidR="007C0910" w:rsidRPr="00D4789E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lang w:val="fr-FR"/>
        </w:rPr>
      </w:pPr>
    </w:p>
    <w:p w:rsidR="007C0910" w:rsidRPr="00642727" w:rsidRDefault="00642727" w:rsidP="007C0910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sz w:val="20"/>
          <w:szCs w:val="20"/>
          <w:lang w:val="fr-FR"/>
        </w:rPr>
      </w:pPr>
      <w:r w:rsidRPr="00642727">
        <w:rPr>
          <w:rFonts w:ascii="CheltenhamStd-Light" w:hAnsi="CheltenhamStd-Light" w:cs="CheltenhamStd-Light"/>
          <w:sz w:val="20"/>
          <w:szCs w:val="20"/>
          <w:lang w:val="fr-FR"/>
        </w:rPr>
        <w:t xml:space="preserve">Examiner la question de savoir qui pourrait bénéficier des </w:t>
      </w:r>
      <w:r w:rsidR="007C0910" w:rsidRPr="00642727">
        <w:rPr>
          <w:rFonts w:ascii="CheltenhamStd-Light" w:hAnsi="CheltenhamStd-Light" w:cs="CheltenhamStd-Light"/>
          <w:sz w:val="20"/>
          <w:szCs w:val="20"/>
          <w:lang w:val="fr-FR"/>
        </w:rPr>
        <w:t>PFA</w:t>
      </w:r>
    </w:p>
    <w:p w:rsidR="007C0910" w:rsidRPr="00642727" w:rsidRDefault="00642727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sz w:val="20"/>
          <w:szCs w:val="20"/>
          <w:lang w:val="fr-FR"/>
        </w:rPr>
      </w:pPr>
      <w:proofErr w:type="gramStart"/>
      <w:r w:rsidRPr="00642727">
        <w:rPr>
          <w:rFonts w:ascii="CheltenhamStd-Light" w:hAnsi="CheltenhamStd-Light" w:cs="CheltenhamStd-Light"/>
          <w:sz w:val="20"/>
          <w:szCs w:val="20"/>
          <w:lang w:val="fr-FR"/>
        </w:rPr>
        <w:t>et</w:t>
      </w:r>
      <w:proofErr w:type="gramEnd"/>
      <w:r w:rsidRPr="00642727">
        <w:rPr>
          <w:rFonts w:ascii="CheltenhamStd-Light" w:hAnsi="CheltenhamStd-Light" w:cs="CheltenhamStd-Light"/>
          <w:sz w:val="20"/>
          <w:szCs w:val="20"/>
          <w:lang w:val="fr-FR"/>
        </w:rPr>
        <w:t xml:space="preserve"> quelle est la meilleure façon d’aider</w:t>
      </w:r>
      <w:r w:rsidR="007C0910" w:rsidRPr="00642727">
        <w:rPr>
          <w:rFonts w:ascii="CheltenhamStd-Light" w:hAnsi="CheltenhamStd-Light" w:cs="CheltenhamStd-Light"/>
          <w:sz w:val="20"/>
          <w:szCs w:val="20"/>
          <w:lang w:val="fr-FR"/>
        </w:rPr>
        <w:t>.</w:t>
      </w:r>
    </w:p>
    <w:p w:rsidR="002D45EC" w:rsidRPr="00642727" w:rsidRDefault="002D45EC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sz w:val="20"/>
          <w:szCs w:val="20"/>
          <w:lang w:val="fr-FR"/>
        </w:rPr>
      </w:pPr>
    </w:p>
    <w:p w:rsidR="002D45EC" w:rsidRPr="007C0910" w:rsidRDefault="002D45EC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noProof/>
          <w:color w:val="000000"/>
          <w:sz w:val="20"/>
          <w:szCs w:val="20"/>
          <w:lang w:val="en-GB" w:eastAsia="en-GB"/>
        </w:rPr>
        <w:drawing>
          <wp:inline distT="0" distB="0" distL="0" distR="0">
            <wp:extent cx="5060950" cy="430530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sectPr w:rsidR="001E6F64" w:rsidRPr="007C0910" w:rsidSect="007732F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rifGothicStd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heltenhamStd-Ligh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Pro-Regular">
    <w:panose1 w:val="00000000000000000000"/>
    <w:charset w:val="88"/>
    <w:family w:val="swiss"/>
    <w:notTrueType/>
    <w:pitch w:val="default"/>
    <w:sig w:usb0="00000003" w:usb1="08080000" w:usb2="00000010" w:usb3="00000000" w:csb0="00100001" w:csb1="00000000"/>
  </w:font>
  <w:font w:name="CheltenhamStd-Book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heltenhamStd-Bold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6C2E53"/>
    <w:multiLevelType w:val="hybridMultilevel"/>
    <w:tmpl w:val="C1F0CC52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>
    <w:nsid w:val="4E9318F3"/>
    <w:multiLevelType w:val="hybridMultilevel"/>
    <w:tmpl w:val="C53E7C72"/>
    <w:lvl w:ilvl="0" w:tplc="2070AEB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D7D44FF"/>
    <w:multiLevelType w:val="hybridMultilevel"/>
    <w:tmpl w:val="D9F2C078"/>
    <w:lvl w:ilvl="0" w:tplc="6010A418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">
    <w:nsid w:val="68E85DA3"/>
    <w:multiLevelType w:val="hybridMultilevel"/>
    <w:tmpl w:val="7F48696C"/>
    <w:lvl w:ilvl="0" w:tplc="5D5AB62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2"/>
  </w:compat>
  <w:rsids>
    <w:rsidRoot w:val="00C900C1"/>
    <w:rsid w:val="00062388"/>
    <w:rsid w:val="000A56A4"/>
    <w:rsid w:val="001E6F64"/>
    <w:rsid w:val="002161C1"/>
    <w:rsid w:val="00282C02"/>
    <w:rsid w:val="00292BB6"/>
    <w:rsid w:val="002D45EC"/>
    <w:rsid w:val="003E0AC6"/>
    <w:rsid w:val="00440507"/>
    <w:rsid w:val="0044117A"/>
    <w:rsid w:val="004414F1"/>
    <w:rsid w:val="00456152"/>
    <w:rsid w:val="00460700"/>
    <w:rsid w:val="0049016A"/>
    <w:rsid w:val="00492EF5"/>
    <w:rsid w:val="004D72C9"/>
    <w:rsid w:val="00525A4B"/>
    <w:rsid w:val="006227EB"/>
    <w:rsid w:val="006301FB"/>
    <w:rsid w:val="006327BA"/>
    <w:rsid w:val="006335E7"/>
    <w:rsid w:val="00642727"/>
    <w:rsid w:val="00674FBA"/>
    <w:rsid w:val="006C3A5E"/>
    <w:rsid w:val="006C506E"/>
    <w:rsid w:val="0071497B"/>
    <w:rsid w:val="0073048B"/>
    <w:rsid w:val="007732F0"/>
    <w:rsid w:val="007C0910"/>
    <w:rsid w:val="007C1258"/>
    <w:rsid w:val="007F4813"/>
    <w:rsid w:val="008518CA"/>
    <w:rsid w:val="008A267E"/>
    <w:rsid w:val="008B424D"/>
    <w:rsid w:val="008C7B2C"/>
    <w:rsid w:val="00924F32"/>
    <w:rsid w:val="00954BCC"/>
    <w:rsid w:val="00A70E10"/>
    <w:rsid w:val="00AA6395"/>
    <w:rsid w:val="00B50DBA"/>
    <w:rsid w:val="00B76B2A"/>
    <w:rsid w:val="00BA2DE5"/>
    <w:rsid w:val="00C17BE6"/>
    <w:rsid w:val="00C900C1"/>
    <w:rsid w:val="00D4789E"/>
    <w:rsid w:val="00E36CC6"/>
    <w:rsid w:val="00E95C9E"/>
    <w:rsid w:val="00ED1788"/>
    <w:rsid w:val="00FA6874"/>
    <w:rsid w:val="00FE11C7"/>
    <w:rsid w:val="00FF5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32F0"/>
  </w:style>
  <w:style w:type="paragraph" w:styleId="Heading1">
    <w:name w:val="heading 1"/>
    <w:basedOn w:val="Normal"/>
    <w:next w:val="Normal"/>
    <w:link w:val="Heading1Char"/>
    <w:uiPriority w:val="9"/>
    <w:qFormat/>
    <w:rsid w:val="006C3A5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2EF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C5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06E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6C3A5E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6C3A5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86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EFA491-F4D8-4131-989D-B5A0314F0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757</Words>
  <Characters>4317</Characters>
  <Application>Microsoft Office Word</Application>
  <DocSecurity>0</DocSecurity>
  <Lines>35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5064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MENNA, Sylvio</cp:lastModifiedBy>
  <cp:revision>3</cp:revision>
  <dcterms:created xsi:type="dcterms:W3CDTF">2014-12-02T07:29:00Z</dcterms:created>
  <dcterms:modified xsi:type="dcterms:W3CDTF">2015-09-04T13:00:00Z</dcterms:modified>
</cp:coreProperties>
</file>