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25F" w:rsidRDefault="0073025F" w:rsidP="0073025F">
      <w:pPr>
        <w:rPr>
          <w:rFonts w:ascii="Arial" w:hAnsi="Arial" w:cs="Arial"/>
          <w:color w:val="000000"/>
          <w:sz w:val="18"/>
          <w:szCs w:val="18"/>
        </w:rPr>
      </w:pPr>
    </w:p>
    <w:p w:rsidR="0073025F" w:rsidRDefault="00632BD3" w:rsidP="00520D8B">
      <w:pP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noProof/>
          <w:color w:val="000099"/>
          <w:sz w:val="18"/>
          <w:szCs w:val="18"/>
          <w:lang w:val="fr-FR" w:eastAsia="fr-FR"/>
        </w:rPr>
        <w:drawing>
          <wp:inline distT="0" distB="0" distL="0" distR="0">
            <wp:extent cx="1961515" cy="609600"/>
            <wp:effectExtent l="0" t="0" r="635" b="0"/>
            <wp:docPr id="1" name="Picture 1" descr="CNN.com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NN.co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151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99"/>
          <w:sz w:val="18"/>
          <w:szCs w:val="18"/>
          <w:lang w:val="fr-FR" w:eastAsia="fr-FR"/>
        </w:rPr>
        <w:drawing>
          <wp:inline distT="0" distB="0" distL="0" distR="0">
            <wp:extent cx="1052830" cy="315595"/>
            <wp:effectExtent l="0" t="0" r="0" b="8255"/>
            <wp:docPr id="2" name="Picture 2" descr="WORLD header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ORLD header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025F" w:rsidRPr="00520D8B" w:rsidRDefault="008E6B29" w:rsidP="00D10F38">
      <w:pPr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  <w:color w:val="000000"/>
          <w:sz w:val="17"/>
          <w:szCs w:val="17"/>
        </w:rPr>
      </w:pPr>
      <w:hyperlink r:id="rId12" w:anchor="#" w:history="1">
        <w:r w:rsidR="0073025F" w:rsidRPr="00520D8B">
          <w:rPr>
            <w:rFonts w:ascii="Arial" w:hAnsi="Arial" w:cs="Arial"/>
            <w:color w:val="000099"/>
            <w:sz w:val="17"/>
            <w:szCs w:val="17"/>
            <w:u w:val="single"/>
          </w:rPr>
          <w:t>Save</w:t>
        </w:r>
      </w:hyperlink>
      <w:r w:rsidR="0073025F" w:rsidRPr="00520D8B">
        <w:rPr>
          <w:rFonts w:ascii="Arial" w:hAnsi="Arial" w:cs="Arial"/>
          <w:color w:val="000000"/>
          <w:sz w:val="17"/>
          <w:szCs w:val="17"/>
        </w:rPr>
        <w:t xml:space="preserve"> | </w:t>
      </w:r>
      <w:hyperlink r:id="rId13" w:anchor="#" w:history="1">
        <w:r w:rsidR="0073025F" w:rsidRPr="00520D8B">
          <w:rPr>
            <w:rFonts w:ascii="Arial" w:hAnsi="Arial" w:cs="Arial"/>
            <w:color w:val="000099"/>
            <w:sz w:val="17"/>
            <w:szCs w:val="17"/>
            <w:u w:val="single"/>
          </w:rPr>
          <w:t>Print</w:t>
        </w:r>
      </w:hyperlink>
      <w:r w:rsidR="0073025F" w:rsidRPr="00520D8B">
        <w:rPr>
          <w:rFonts w:ascii="Arial" w:hAnsi="Arial" w:cs="Arial"/>
          <w:color w:val="000000"/>
          <w:sz w:val="17"/>
          <w:szCs w:val="17"/>
        </w:rPr>
        <w:t xml:space="preserve"> | </w:t>
      </w:r>
      <w:hyperlink r:id="rId14" w:anchor="#" w:history="1">
        <w:r w:rsidR="0073025F" w:rsidRPr="00520D8B">
          <w:rPr>
            <w:rFonts w:ascii="Arial" w:hAnsi="Arial" w:cs="Arial"/>
            <w:color w:val="000099"/>
            <w:sz w:val="17"/>
            <w:szCs w:val="17"/>
            <w:u w:val="single"/>
          </w:rPr>
          <w:t>E-mail</w:t>
        </w:r>
      </w:hyperlink>
      <w:r w:rsidR="0073025F" w:rsidRPr="00520D8B">
        <w:rPr>
          <w:rFonts w:ascii="Arial" w:hAnsi="Arial" w:cs="Arial"/>
          <w:color w:val="000000"/>
          <w:sz w:val="17"/>
          <w:szCs w:val="17"/>
        </w:rPr>
        <w:t xml:space="preserve"> | </w:t>
      </w:r>
      <w:hyperlink r:id="rId15" w:history="1">
        <w:r w:rsidR="0073025F" w:rsidRPr="00520D8B">
          <w:rPr>
            <w:rFonts w:ascii="Arial" w:hAnsi="Arial" w:cs="Arial"/>
            <w:color w:val="000099"/>
            <w:sz w:val="17"/>
            <w:szCs w:val="17"/>
            <w:u w:val="single"/>
          </w:rPr>
          <w:t>Most Popular</w:t>
        </w:r>
      </w:hyperlink>
      <w:r w:rsidR="0073025F" w:rsidRPr="00520D8B">
        <w:rPr>
          <w:rFonts w:ascii="Arial" w:hAnsi="Arial" w:cs="Arial"/>
          <w:color w:val="000000"/>
          <w:sz w:val="17"/>
          <w:szCs w:val="17"/>
        </w:rPr>
        <w:t xml:space="preserve"> </w:t>
      </w:r>
    </w:p>
    <w:p w:rsidR="004B1FDB" w:rsidRDefault="00632BD3" w:rsidP="00D46021">
      <w:pPr>
        <w:spacing w:after="300" w:line="180" w:lineRule="atLeast"/>
        <w:ind w:left="-15"/>
        <w:outlineLvl w:val="5"/>
        <w:rPr>
          <w:rFonts w:ascii="Arial" w:hAnsi="Arial" w:cs="Arial"/>
          <w:b/>
          <w:bCs/>
          <w:color w:val="333333"/>
          <w:sz w:val="18"/>
          <w:szCs w:val="18"/>
        </w:rPr>
      </w:pPr>
      <w:bookmarkStart w:id="0" w:name="ContentArea"/>
      <w:bookmarkEnd w:id="0"/>
      <w:r>
        <w:rPr>
          <w:rFonts w:ascii="Arial" w:hAnsi="Arial" w:cs="Arial"/>
          <w:b/>
          <w:bCs/>
          <w:noProof/>
          <w:color w:val="000000"/>
          <w:kern w:val="36"/>
          <w:sz w:val="39"/>
          <w:szCs w:val="39"/>
          <w:lang w:val="fr-FR" w:eastAsia="fr-FR"/>
        </w:rPr>
        <w:drawing>
          <wp:inline distT="0" distB="0" distL="0" distR="0">
            <wp:extent cx="193675" cy="138430"/>
            <wp:effectExtent l="0" t="0" r="0" b="0"/>
            <wp:docPr id="3" name="Picture 3" descr="邐潎浲污退慆x0邐1" hidden="1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邐潎浲污退慆x0邐1" hidden="1"/>
                    <pic:cNvPicPr>
                      <a:picLocks noGrp="1"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75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B1FDB">
        <w:rPr>
          <w:rFonts w:ascii="Arial" w:hAnsi="Arial" w:cs="Arial"/>
          <w:b/>
          <w:bCs/>
          <w:color w:val="333333"/>
          <w:sz w:val="18"/>
          <w:szCs w:val="18"/>
        </w:rPr>
        <w:t>POST</w:t>
      </w:r>
      <w:r w:rsidR="00032EC5">
        <w:rPr>
          <w:rFonts w:ascii="Arial" w:hAnsi="Arial" w:cs="Arial"/>
          <w:b/>
          <w:bCs/>
          <w:color w:val="333333"/>
          <w:sz w:val="18"/>
          <w:szCs w:val="18"/>
        </w:rPr>
        <w:t>É</w:t>
      </w:r>
      <w:r w:rsidR="004B1FDB">
        <w:rPr>
          <w:rFonts w:ascii="Arial" w:hAnsi="Arial" w:cs="Arial"/>
          <w:b/>
          <w:bCs/>
          <w:color w:val="333333"/>
          <w:sz w:val="18"/>
          <w:szCs w:val="18"/>
        </w:rPr>
        <w:t xml:space="preserve">: </w:t>
      </w:r>
      <w:r w:rsidR="00B9022D">
        <w:rPr>
          <w:rFonts w:ascii="Arial" w:hAnsi="Arial" w:cs="Arial"/>
          <w:b/>
          <w:bCs/>
          <w:color w:val="333333"/>
          <w:sz w:val="18"/>
          <w:szCs w:val="18"/>
        </w:rPr>
        <w:t xml:space="preserve"> </w:t>
      </w:r>
      <w:r w:rsidR="00032EC5">
        <w:rPr>
          <w:rFonts w:ascii="Arial" w:hAnsi="Arial" w:cs="Arial"/>
          <w:b/>
          <w:bCs/>
          <w:color w:val="333333"/>
          <w:sz w:val="18"/>
          <w:szCs w:val="18"/>
        </w:rPr>
        <w:t xml:space="preserve">18 </w:t>
      </w:r>
      <w:proofErr w:type="spellStart"/>
      <w:proofErr w:type="gramStart"/>
      <w:r w:rsidR="00032EC5">
        <w:rPr>
          <w:rFonts w:ascii="Arial" w:hAnsi="Arial" w:cs="Arial"/>
          <w:b/>
          <w:bCs/>
          <w:color w:val="333333"/>
          <w:sz w:val="18"/>
          <w:szCs w:val="18"/>
        </w:rPr>
        <w:t>n</w:t>
      </w:r>
      <w:r>
        <w:rPr>
          <w:rFonts w:ascii="Arial" w:hAnsi="Arial" w:cs="Arial"/>
          <w:b/>
          <w:bCs/>
          <w:color w:val="333333"/>
          <w:sz w:val="18"/>
          <w:szCs w:val="18"/>
        </w:rPr>
        <w:t>ov</w:t>
      </w:r>
      <w:proofErr w:type="spellEnd"/>
      <w:proofErr w:type="gramEnd"/>
      <w:r w:rsidR="00032EC5">
        <w:rPr>
          <w:rFonts w:ascii="Arial" w:hAnsi="Arial" w:cs="Arial"/>
          <w:b/>
          <w:bCs/>
          <w:color w:val="333333"/>
          <w:sz w:val="18"/>
          <w:szCs w:val="18"/>
        </w:rPr>
        <w:t>.</w:t>
      </w:r>
      <w:r>
        <w:rPr>
          <w:rFonts w:ascii="Arial" w:hAnsi="Arial" w:cs="Arial"/>
          <w:b/>
          <w:bCs/>
          <w:color w:val="333333"/>
          <w:sz w:val="18"/>
          <w:szCs w:val="18"/>
        </w:rPr>
        <w:t xml:space="preserve"> </w:t>
      </w:r>
      <w:r w:rsidR="00D57C35" w:rsidRPr="00D46021">
        <w:rPr>
          <w:rFonts w:ascii="Arial" w:hAnsi="Arial" w:cs="Arial"/>
          <w:b/>
          <w:bCs/>
          <w:color w:val="333333"/>
          <w:sz w:val="18"/>
          <w:szCs w:val="18"/>
        </w:rPr>
        <w:t xml:space="preserve"> 2014</w:t>
      </w:r>
      <w:r w:rsidR="00D46021">
        <w:rPr>
          <w:rFonts w:ascii="Arial" w:hAnsi="Arial" w:cs="Arial"/>
          <w:b/>
          <w:bCs/>
          <w:color w:val="333333"/>
          <w:sz w:val="18"/>
          <w:szCs w:val="18"/>
        </w:rPr>
        <w:t>,</w:t>
      </w:r>
      <w:r w:rsidR="00D57C35">
        <w:rPr>
          <w:rFonts w:ascii="Arial" w:hAnsi="Arial" w:cs="Arial"/>
          <w:b/>
          <w:bCs/>
          <w:color w:val="333333"/>
          <w:sz w:val="18"/>
          <w:szCs w:val="18"/>
        </w:rPr>
        <w:t xml:space="preserve"> </w:t>
      </w:r>
      <w:r w:rsidR="00520D8B">
        <w:rPr>
          <w:rFonts w:ascii="Arial" w:hAnsi="Arial" w:cs="Arial"/>
          <w:b/>
          <w:bCs/>
          <w:color w:val="333333"/>
          <w:sz w:val="18"/>
          <w:szCs w:val="18"/>
        </w:rPr>
        <w:t xml:space="preserve">24:00 EST </w:t>
      </w:r>
    </w:p>
    <w:p w:rsidR="004B1FDB" w:rsidRDefault="004B1FDB" w:rsidP="004B1FDB">
      <w:pPr>
        <w:pStyle w:val="cnneditornote1"/>
      </w:pPr>
      <w:r>
        <w:t>Editor's Note: The CNN Wire is a running log of the latest news from CNN World Headquarters, reported by CNN's correspondents and producers, and The CNN Wire editors. "Posted" times are Eastern Time.</w:t>
      </w:r>
    </w:p>
    <w:p w:rsidR="004B1FDB" w:rsidRPr="00032EC5" w:rsidRDefault="00471115" w:rsidP="00BD5D94">
      <w:pPr>
        <w:pStyle w:val="Titre3"/>
        <w:rPr>
          <w:rFonts w:ascii="Arial" w:hAnsi="Arial" w:cs="Arial"/>
          <w:color w:val="000000"/>
          <w:lang w:val="fr-FR"/>
        </w:rPr>
      </w:pPr>
      <w:bookmarkStart w:id="1" w:name="rv26"/>
      <w:bookmarkStart w:id="2" w:name="0"/>
      <w:bookmarkEnd w:id="1"/>
      <w:bookmarkEnd w:id="2"/>
      <w:r w:rsidRPr="00032EC5">
        <w:rPr>
          <w:rFonts w:ascii="Arial" w:hAnsi="Arial" w:cs="Arial"/>
          <w:color w:val="000000"/>
          <w:lang w:val="fr-FR"/>
        </w:rPr>
        <w:t>De nouveaux cas d’</w:t>
      </w:r>
      <w:r w:rsidR="00502D9A" w:rsidRPr="00032EC5">
        <w:rPr>
          <w:rFonts w:ascii="Arial" w:hAnsi="Arial" w:cs="Arial"/>
          <w:color w:val="000000"/>
          <w:lang w:val="fr-FR"/>
        </w:rPr>
        <w:t xml:space="preserve">Ebola </w:t>
      </w:r>
      <w:r w:rsidR="00032EC5" w:rsidRPr="00032EC5">
        <w:rPr>
          <w:rFonts w:ascii="Arial" w:hAnsi="Arial" w:cs="Arial"/>
          <w:color w:val="000000"/>
          <w:lang w:val="fr-FR"/>
        </w:rPr>
        <w:t>enregistrés lors des Journ</w:t>
      </w:r>
      <w:r w:rsidR="00467CB5">
        <w:rPr>
          <w:rFonts w:ascii="Arial" w:hAnsi="Arial" w:cs="Arial"/>
          <w:color w:val="000000"/>
          <w:lang w:val="fr-FR"/>
        </w:rPr>
        <w:t>é</w:t>
      </w:r>
      <w:r w:rsidR="00032EC5" w:rsidRPr="00032EC5">
        <w:rPr>
          <w:rFonts w:ascii="Arial" w:hAnsi="Arial" w:cs="Arial"/>
          <w:color w:val="000000"/>
          <w:lang w:val="fr-FR"/>
        </w:rPr>
        <w:t>es de réflexion sur l’</w:t>
      </w:r>
      <w:r w:rsidR="00502D9A" w:rsidRPr="00032EC5">
        <w:rPr>
          <w:rFonts w:ascii="Arial" w:hAnsi="Arial" w:cs="Arial"/>
          <w:color w:val="000000"/>
          <w:lang w:val="fr-FR"/>
        </w:rPr>
        <w:t>a</w:t>
      </w:r>
      <w:r w:rsidR="00632BD3" w:rsidRPr="00032EC5">
        <w:rPr>
          <w:rFonts w:ascii="Arial" w:hAnsi="Arial" w:cs="Arial"/>
          <w:color w:val="000000"/>
          <w:lang w:val="fr-FR"/>
        </w:rPr>
        <w:t>gricultur</w:t>
      </w:r>
      <w:r w:rsidR="00032EC5">
        <w:rPr>
          <w:rFonts w:ascii="Arial" w:hAnsi="Arial" w:cs="Arial"/>
          <w:color w:val="000000"/>
          <w:lang w:val="fr-FR"/>
        </w:rPr>
        <w:t>e</w:t>
      </w:r>
      <w:r w:rsidR="00632BD3" w:rsidRPr="00032EC5">
        <w:rPr>
          <w:rFonts w:ascii="Arial" w:hAnsi="Arial" w:cs="Arial"/>
          <w:color w:val="000000"/>
          <w:lang w:val="fr-FR"/>
        </w:rPr>
        <w:t xml:space="preserve"> </w:t>
      </w:r>
    </w:p>
    <w:p w:rsidR="00502D9A" w:rsidRPr="00F70CA1" w:rsidRDefault="00502D9A" w:rsidP="00502D9A">
      <w:pPr>
        <w:spacing w:before="100" w:beforeAutospacing="1" w:after="100" w:afterAutospacing="1"/>
        <w:rPr>
          <w:rFonts w:ascii="Arial" w:hAnsi="Arial" w:cs="Arial"/>
          <w:color w:val="000000"/>
          <w:sz w:val="18"/>
          <w:szCs w:val="18"/>
          <w:lang w:val="fr-FR"/>
        </w:rPr>
      </w:pPr>
      <w:r>
        <w:rPr>
          <w:rFonts w:ascii="Arial" w:hAnsi="Arial" w:cs="Arial"/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102870</wp:posOffset>
            </wp:positionH>
            <wp:positionV relativeFrom="paragraph">
              <wp:posOffset>46990</wp:posOffset>
            </wp:positionV>
            <wp:extent cx="2285365" cy="1522730"/>
            <wp:effectExtent l="0" t="0" r="635" b="127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mg_Image (5)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5365" cy="1522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71115">
        <w:rPr>
          <w:rFonts w:ascii="Arial" w:hAnsi="Arial" w:cs="Arial"/>
          <w:color w:val="000000"/>
          <w:sz w:val="18"/>
          <w:szCs w:val="18"/>
          <w:lang w:val="fr-FR"/>
        </w:rPr>
        <w:t>(CNN) –</w:t>
      </w:r>
      <w:r w:rsidR="00471115" w:rsidRPr="00471115">
        <w:rPr>
          <w:rFonts w:ascii="Arial" w:hAnsi="Arial" w:cs="Arial"/>
          <w:color w:val="000000"/>
          <w:sz w:val="18"/>
          <w:szCs w:val="18"/>
          <w:lang w:val="fr-FR"/>
        </w:rPr>
        <w:t>Environ</w:t>
      </w:r>
      <w:r w:rsidRPr="00471115">
        <w:rPr>
          <w:rFonts w:ascii="Arial" w:hAnsi="Arial" w:cs="Arial"/>
          <w:color w:val="000000"/>
          <w:sz w:val="18"/>
          <w:szCs w:val="18"/>
          <w:lang w:val="fr-FR"/>
        </w:rPr>
        <w:t xml:space="preserve"> 5</w:t>
      </w:r>
      <w:r w:rsidR="00471115" w:rsidRPr="00471115">
        <w:rPr>
          <w:rFonts w:ascii="Arial" w:hAnsi="Arial" w:cs="Arial"/>
          <w:color w:val="000000"/>
          <w:sz w:val="18"/>
          <w:szCs w:val="18"/>
          <w:lang w:val="fr-FR"/>
        </w:rPr>
        <w:t>.</w:t>
      </w:r>
      <w:r w:rsidRPr="00471115">
        <w:rPr>
          <w:rFonts w:ascii="Arial" w:hAnsi="Arial" w:cs="Arial"/>
          <w:color w:val="000000"/>
          <w:sz w:val="18"/>
          <w:szCs w:val="18"/>
          <w:lang w:val="fr-FR"/>
        </w:rPr>
        <w:t>000 pe</w:t>
      </w:r>
      <w:r w:rsidR="00471115" w:rsidRPr="00471115">
        <w:rPr>
          <w:rFonts w:ascii="Arial" w:hAnsi="Arial" w:cs="Arial"/>
          <w:color w:val="000000"/>
          <w:sz w:val="18"/>
          <w:szCs w:val="18"/>
          <w:lang w:val="fr-FR"/>
        </w:rPr>
        <w:t>rsonnes ont pris part aux Journées de réflexion sur l’agriculture organisées par trios pays</w:t>
      </w:r>
      <w:r w:rsidR="00471115">
        <w:rPr>
          <w:rFonts w:ascii="Arial" w:hAnsi="Arial" w:cs="Arial"/>
          <w:color w:val="000000"/>
          <w:sz w:val="18"/>
          <w:szCs w:val="18"/>
          <w:lang w:val="fr-FR"/>
        </w:rPr>
        <w:t xml:space="preserve"> à la fin du mois d’octobre</w:t>
      </w:r>
      <w:r w:rsidR="00301B08">
        <w:rPr>
          <w:rFonts w:ascii="Arial" w:hAnsi="Arial" w:cs="Arial"/>
          <w:color w:val="000000"/>
          <w:sz w:val="18"/>
          <w:szCs w:val="18"/>
          <w:lang w:val="fr-FR"/>
        </w:rPr>
        <w:t>. Pendant longtemps, c</w:t>
      </w:r>
      <w:r w:rsidR="00301B08" w:rsidRPr="00301B08">
        <w:rPr>
          <w:rFonts w:ascii="Arial" w:hAnsi="Arial" w:cs="Arial"/>
          <w:color w:val="000000"/>
          <w:sz w:val="18"/>
          <w:szCs w:val="18"/>
          <w:lang w:val="fr-FR"/>
        </w:rPr>
        <w:t xml:space="preserve">es journées </w:t>
      </w:r>
      <w:r w:rsidRPr="00301B08">
        <w:rPr>
          <w:rFonts w:ascii="Arial" w:hAnsi="Arial" w:cs="Arial"/>
          <w:color w:val="000000"/>
          <w:sz w:val="18"/>
          <w:szCs w:val="18"/>
          <w:lang w:val="fr-FR"/>
        </w:rPr>
        <w:t>o</w:t>
      </w:r>
      <w:r w:rsidR="00301B08" w:rsidRPr="00301B08">
        <w:rPr>
          <w:rFonts w:ascii="Arial" w:hAnsi="Arial" w:cs="Arial"/>
          <w:color w:val="000000"/>
          <w:sz w:val="18"/>
          <w:szCs w:val="18"/>
          <w:lang w:val="fr-FR"/>
        </w:rPr>
        <w:t xml:space="preserve">nt </w:t>
      </w:r>
      <w:r w:rsidR="00301B08">
        <w:rPr>
          <w:rFonts w:ascii="Arial" w:hAnsi="Arial" w:cs="Arial"/>
          <w:color w:val="000000"/>
          <w:sz w:val="18"/>
          <w:szCs w:val="18"/>
          <w:lang w:val="fr-FR"/>
        </w:rPr>
        <w:t>constitu</w:t>
      </w:r>
      <w:r w:rsidR="00301B08" w:rsidRPr="00301B08">
        <w:rPr>
          <w:rFonts w:ascii="Arial" w:hAnsi="Arial" w:cs="Arial"/>
          <w:color w:val="000000"/>
          <w:sz w:val="18"/>
          <w:szCs w:val="18"/>
          <w:lang w:val="fr-FR"/>
        </w:rPr>
        <w:t>é un festival agricole populaire</w:t>
      </w:r>
      <w:r w:rsidR="00301B08">
        <w:rPr>
          <w:rFonts w:ascii="Arial" w:hAnsi="Arial" w:cs="Arial"/>
          <w:color w:val="000000"/>
          <w:sz w:val="18"/>
          <w:szCs w:val="18"/>
          <w:lang w:val="fr-FR"/>
        </w:rPr>
        <w:t xml:space="preserve"> pour les familles de Zambre, Albondo et Boneta, trois pays voisins. Malheureusement, les Journées de réflexion, qui </w:t>
      </w:r>
      <w:r w:rsidR="001D3069">
        <w:rPr>
          <w:rFonts w:ascii="Arial" w:hAnsi="Arial" w:cs="Arial"/>
          <w:color w:val="000000"/>
          <w:sz w:val="18"/>
          <w:szCs w:val="18"/>
          <w:lang w:val="fr-FR"/>
        </w:rPr>
        <w:t>d’ordinaire célèbrent la vie, pourraient être à l’origine de la propagation d’Ebola</w:t>
      </w:r>
      <w:r w:rsidR="00F70CA1">
        <w:rPr>
          <w:rFonts w:ascii="Arial" w:hAnsi="Arial" w:cs="Arial"/>
          <w:color w:val="000000"/>
          <w:sz w:val="18"/>
          <w:szCs w:val="18"/>
          <w:lang w:val="fr-FR"/>
        </w:rPr>
        <w:t xml:space="preserve">, parti de Zambre, pays hôte,  pour atteindre </w:t>
      </w:r>
      <w:r w:rsidR="00F70CA1" w:rsidRPr="00F70CA1">
        <w:rPr>
          <w:rFonts w:ascii="Arial" w:hAnsi="Arial" w:cs="Arial"/>
          <w:color w:val="000000"/>
          <w:sz w:val="18"/>
          <w:szCs w:val="18"/>
          <w:lang w:val="fr-FR"/>
        </w:rPr>
        <w:t>Albondo et Boneta</w:t>
      </w:r>
      <w:r w:rsidR="00F70CA1">
        <w:rPr>
          <w:rFonts w:ascii="Arial" w:hAnsi="Arial" w:cs="Arial"/>
          <w:color w:val="000000"/>
          <w:sz w:val="18"/>
          <w:szCs w:val="18"/>
          <w:lang w:val="fr-FR"/>
        </w:rPr>
        <w:t xml:space="preserve"> où il n’y avait aucun signe de la maladie auparavant</w:t>
      </w:r>
      <w:r w:rsidRPr="00F70CA1">
        <w:rPr>
          <w:rFonts w:ascii="Arial" w:hAnsi="Arial" w:cs="Arial"/>
          <w:color w:val="000000"/>
          <w:sz w:val="18"/>
          <w:szCs w:val="18"/>
          <w:lang w:val="fr-FR"/>
        </w:rPr>
        <w:t>.</w:t>
      </w:r>
    </w:p>
    <w:p w:rsidR="00502D9A" w:rsidRPr="00C7353D" w:rsidRDefault="00F70CA1" w:rsidP="00502D9A">
      <w:pPr>
        <w:spacing w:before="100" w:beforeAutospacing="1" w:after="100" w:afterAutospacing="1"/>
        <w:rPr>
          <w:rFonts w:ascii="Arial" w:hAnsi="Arial" w:cs="Arial"/>
          <w:color w:val="000000"/>
          <w:sz w:val="18"/>
          <w:szCs w:val="18"/>
          <w:lang w:val="fr-FR"/>
        </w:rPr>
      </w:pPr>
      <w:r w:rsidRPr="00F70CA1">
        <w:rPr>
          <w:rFonts w:ascii="Arial" w:hAnsi="Arial" w:cs="Arial"/>
          <w:color w:val="000000"/>
          <w:sz w:val="18"/>
          <w:szCs w:val="18"/>
          <w:lang w:val="fr-FR"/>
        </w:rPr>
        <w:t xml:space="preserve">Les responsables sanitaires de </w:t>
      </w:r>
      <w:r w:rsidR="00502D9A" w:rsidRPr="00F70CA1">
        <w:rPr>
          <w:rFonts w:ascii="Arial" w:hAnsi="Arial" w:cs="Arial"/>
          <w:color w:val="000000"/>
          <w:sz w:val="18"/>
          <w:szCs w:val="18"/>
          <w:lang w:val="fr-FR"/>
        </w:rPr>
        <w:t xml:space="preserve">Zambre </w:t>
      </w:r>
      <w:r w:rsidRPr="00F70CA1">
        <w:rPr>
          <w:rFonts w:ascii="Arial" w:hAnsi="Arial" w:cs="Arial"/>
          <w:color w:val="000000"/>
          <w:sz w:val="18"/>
          <w:szCs w:val="18"/>
          <w:lang w:val="fr-FR"/>
        </w:rPr>
        <w:t xml:space="preserve">ont confirmé que deux adolescents d’un groupe de jeunes, provenant de Zena la capitale, ont été testés </w:t>
      </w:r>
      <w:r w:rsidR="009B1B46">
        <w:rPr>
          <w:rFonts w:ascii="Arial" w:hAnsi="Arial" w:cs="Arial"/>
          <w:color w:val="000000"/>
          <w:sz w:val="18"/>
          <w:szCs w:val="18"/>
          <w:lang w:val="fr-FR"/>
        </w:rPr>
        <w:t>positif</w:t>
      </w:r>
      <w:r w:rsidRPr="00F70CA1">
        <w:rPr>
          <w:rFonts w:ascii="Arial" w:hAnsi="Arial" w:cs="Arial"/>
          <w:color w:val="000000"/>
          <w:sz w:val="18"/>
          <w:szCs w:val="18"/>
          <w:lang w:val="fr-FR"/>
        </w:rPr>
        <w:t>s</w:t>
      </w:r>
      <w:r w:rsidR="009B1B46">
        <w:rPr>
          <w:rFonts w:ascii="Arial" w:hAnsi="Arial" w:cs="Arial"/>
          <w:color w:val="000000"/>
          <w:sz w:val="18"/>
          <w:szCs w:val="18"/>
          <w:lang w:val="fr-FR"/>
        </w:rPr>
        <w:t xml:space="preserve"> quelques jours après la clôture des Journées de réflexion</w:t>
      </w:r>
      <w:r w:rsidR="00502D9A" w:rsidRPr="00F70CA1">
        <w:rPr>
          <w:rFonts w:ascii="Arial" w:hAnsi="Arial" w:cs="Arial"/>
          <w:color w:val="000000"/>
          <w:sz w:val="18"/>
          <w:szCs w:val="18"/>
          <w:lang w:val="fr-FR"/>
        </w:rPr>
        <w:t xml:space="preserve">.  </w:t>
      </w:r>
      <w:proofErr w:type="gramStart"/>
      <w:r w:rsidR="00502D9A">
        <w:rPr>
          <w:rFonts w:ascii="Arial" w:hAnsi="Arial" w:cs="Arial"/>
          <w:color w:val="000000"/>
          <w:sz w:val="18"/>
          <w:szCs w:val="18"/>
        </w:rPr>
        <w:t>“</w:t>
      </w:r>
      <w:proofErr w:type="spellStart"/>
      <w:r w:rsidR="009B1B46">
        <w:rPr>
          <w:rFonts w:ascii="Arial" w:hAnsi="Arial" w:cs="Arial"/>
          <w:color w:val="000000"/>
          <w:sz w:val="18"/>
          <w:szCs w:val="18"/>
        </w:rPr>
        <w:t>C’était</w:t>
      </w:r>
      <w:proofErr w:type="spellEnd"/>
      <w:r w:rsidR="00502D9A">
        <w:rPr>
          <w:rFonts w:ascii="Arial" w:hAnsi="Arial" w:cs="Arial"/>
          <w:color w:val="000000"/>
          <w:sz w:val="18"/>
          <w:szCs w:val="18"/>
        </w:rPr>
        <w:t xml:space="preserve"> terrible.</w:t>
      </w:r>
      <w:proofErr w:type="gramEnd"/>
      <w:r w:rsidR="00502D9A">
        <w:rPr>
          <w:rFonts w:ascii="Arial" w:hAnsi="Arial" w:cs="Arial"/>
          <w:color w:val="000000"/>
          <w:sz w:val="18"/>
          <w:szCs w:val="18"/>
        </w:rPr>
        <w:t xml:space="preserve">  </w:t>
      </w:r>
      <w:r w:rsidR="009B1B46" w:rsidRPr="009B1B46">
        <w:rPr>
          <w:rFonts w:ascii="Arial" w:hAnsi="Arial" w:cs="Arial"/>
          <w:color w:val="000000"/>
          <w:sz w:val="18"/>
          <w:szCs w:val="18"/>
          <w:lang w:val="fr-FR"/>
        </w:rPr>
        <w:t>Les enfants semblaient en bonne santé au début des Journées de réflexion, mais vers la fin de la semaine, ils étaient très malades</w:t>
      </w:r>
      <w:r w:rsidR="00502D9A" w:rsidRPr="009B1B46">
        <w:rPr>
          <w:rFonts w:ascii="Arial" w:hAnsi="Arial" w:cs="Arial"/>
          <w:color w:val="000000"/>
          <w:sz w:val="18"/>
          <w:szCs w:val="18"/>
          <w:lang w:val="fr-FR"/>
        </w:rPr>
        <w:t xml:space="preserve">.  </w:t>
      </w:r>
      <w:r w:rsidR="009B1B46">
        <w:rPr>
          <w:rFonts w:ascii="Arial" w:hAnsi="Arial" w:cs="Arial"/>
          <w:color w:val="000000"/>
          <w:sz w:val="18"/>
          <w:szCs w:val="18"/>
          <w:lang w:val="fr-FR"/>
        </w:rPr>
        <w:t>Heureusement, des</w:t>
      </w:r>
      <w:r w:rsidR="00502D9A" w:rsidRPr="009B1B46">
        <w:rPr>
          <w:rFonts w:ascii="Arial" w:hAnsi="Arial" w:cs="Arial"/>
          <w:color w:val="000000"/>
          <w:sz w:val="18"/>
          <w:szCs w:val="18"/>
          <w:lang w:val="fr-FR"/>
        </w:rPr>
        <w:t xml:space="preserve"> parents </w:t>
      </w:r>
      <w:r w:rsidR="009B1B46">
        <w:rPr>
          <w:rFonts w:ascii="Arial" w:hAnsi="Arial" w:cs="Arial"/>
          <w:color w:val="000000"/>
          <w:sz w:val="18"/>
          <w:szCs w:val="18"/>
          <w:lang w:val="fr-FR"/>
        </w:rPr>
        <w:t xml:space="preserve">originaires </w:t>
      </w:r>
      <w:r w:rsidR="009B1B46" w:rsidRPr="009B1B46">
        <w:rPr>
          <w:rFonts w:ascii="Arial" w:hAnsi="Arial" w:cs="Arial"/>
          <w:color w:val="000000"/>
          <w:sz w:val="18"/>
          <w:szCs w:val="18"/>
          <w:lang w:val="fr-FR"/>
        </w:rPr>
        <w:t>d’</w:t>
      </w:r>
      <w:r w:rsidR="00502D9A" w:rsidRPr="009B1B46">
        <w:rPr>
          <w:rFonts w:ascii="Arial" w:hAnsi="Arial" w:cs="Arial"/>
          <w:color w:val="000000"/>
          <w:sz w:val="18"/>
          <w:szCs w:val="18"/>
          <w:lang w:val="fr-FR"/>
        </w:rPr>
        <w:t xml:space="preserve">Albondo </w:t>
      </w:r>
      <w:r w:rsidR="009B1B46" w:rsidRPr="009B1B46">
        <w:rPr>
          <w:rFonts w:ascii="Arial" w:hAnsi="Arial" w:cs="Arial"/>
          <w:color w:val="000000"/>
          <w:sz w:val="18"/>
          <w:szCs w:val="18"/>
          <w:lang w:val="fr-FR"/>
        </w:rPr>
        <w:t>et de</w:t>
      </w:r>
      <w:r w:rsidR="00502D9A" w:rsidRPr="009B1B46">
        <w:rPr>
          <w:rFonts w:ascii="Arial" w:hAnsi="Arial" w:cs="Arial"/>
          <w:color w:val="000000"/>
          <w:sz w:val="18"/>
          <w:szCs w:val="18"/>
          <w:lang w:val="fr-FR"/>
        </w:rPr>
        <w:t xml:space="preserve"> Boneta </w:t>
      </w:r>
      <w:r w:rsidR="009B1B46" w:rsidRPr="009B1B46">
        <w:rPr>
          <w:rFonts w:ascii="Arial" w:hAnsi="Arial" w:cs="Arial"/>
          <w:color w:val="000000"/>
          <w:sz w:val="18"/>
          <w:szCs w:val="18"/>
          <w:lang w:val="fr-FR"/>
        </w:rPr>
        <w:t>m’ont aid</w:t>
      </w:r>
      <w:r w:rsidR="009B1B46">
        <w:rPr>
          <w:rFonts w:ascii="Arial" w:hAnsi="Arial" w:cs="Arial"/>
          <w:color w:val="000000"/>
          <w:sz w:val="18"/>
          <w:szCs w:val="18"/>
          <w:lang w:val="fr-FR"/>
        </w:rPr>
        <w:t>é</w:t>
      </w:r>
      <w:r w:rsidR="009B1B46" w:rsidRPr="009B1B46">
        <w:rPr>
          <w:rFonts w:ascii="Arial" w:hAnsi="Arial" w:cs="Arial"/>
          <w:color w:val="000000"/>
          <w:sz w:val="18"/>
          <w:szCs w:val="18"/>
          <w:lang w:val="fr-FR"/>
        </w:rPr>
        <w:t xml:space="preserve"> </w:t>
      </w:r>
      <w:r w:rsidR="009B1B46">
        <w:rPr>
          <w:rFonts w:ascii="Arial" w:hAnsi="Arial" w:cs="Arial"/>
          <w:color w:val="000000"/>
          <w:sz w:val="18"/>
          <w:szCs w:val="18"/>
          <w:lang w:val="fr-FR"/>
        </w:rPr>
        <w:t>à prendre soin d’eux</w:t>
      </w:r>
      <w:r w:rsidR="00502D9A" w:rsidRPr="009B1B46">
        <w:rPr>
          <w:rFonts w:ascii="Arial" w:hAnsi="Arial" w:cs="Arial"/>
          <w:color w:val="000000"/>
          <w:sz w:val="18"/>
          <w:szCs w:val="18"/>
          <w:lang w:val="fr-FR"/>
        </w:rPr>
        <w:t xml:space="preserve">. </w:t>
      </w:r>
      <w:r w:rsidR="009B1B46" w:rsidRPr="00C7353D">
        <w:rPr>
          <w:rFonts w:ascii="Arial" w:hAnsi="Arial" w:cs="Arial"/>
          <w:color w:val="000000"/>
          <w:sz w:val="18"/>
          <w:szCs w:val="18"/>
          <w:lang w:val="fr-FR"/>
        </w:rPr>
        <w:t>Je ne sais pas du tout comment s</w:t>
      </w:r>
      <w:r w:rsidR="00C7353D" w:rsidRPr="00C7353D">
        <w:rPr>
          <w:rFonts w:ascii="Arial" w:hAnsi="Arial" w:cs="Arial"/>
          <w:color w:val="000000"/>
          <w:sz w:val="18"/>
          <w:szCs w:val="18"/>
          <w:lang w:val="fr-FR"/>
        </w:rPr>
        <w:t>’occuper d’un malade</w:t>
      </w:r>
      <w:r w:rsidR="00502D9A" w:rsidRPr="00C7353D">
        <w:rPr>
          <w:rFonts w:ascii="Arial" w:hAnsi="Arial" w:cs="Arial"/>
          <w:color w:val="000000"/>
          <w:sz w:val="18"/>
          <w:szCs w:val="18"/>
          <w:lang w:val="fr-FR"/>
        </w:rPr>
        <w:t xml:space="preserve">,” </w:t>
      </w:r>
      <w:r w:rsidR="00C7353D" w:rsidRPr="00C7353D">
        <w:rPr>
          <w:rFonts w:ascii="Arial" w:hAnsi="Arial" w:cs="Arial"/>
          <w:color w:val="000000"/>
          <w:sz w:val="18"/>
          <w:szCs w:val="18"/>
          <w:lang w:val="fr-FR"/>
        </w:rPr>
        <w:t>a déclaré</w:t>
      </w:r>
      <w:r w:rsidR="00502D9A" w:rsidRPr="00C7353D">
        <w:rPr>
          <w:rFonts w:ascii="Arial" w:hAnsi="Arial" w:cs="Arial"/>
          <w:color w:val="000000"/>
          <w:sz w:val="18"/>
          <w:szCs w:val="18"/>
          <w:lang w:val="fr-FR"/>
        </w:rPr>
        <w:t xml:space="preserve"> </w:t>
      </w:r>
      <w:proofErr w:type="spellStart"/>
      <w:r w:rsidR="00502D9A" w:rsidRPr="00C7353D">
        <w:rPr>
          <w:rFonts w:ascii="Arial" w:hAnsi="Arial" w:cs="Arial"/>
          <w:color w:val="000000"/>
          <w:sz w:val="18"/>
          <w:szCs w:val="18"/>
          <w:lang w:val="fr-FR"/>
        </w:rPr>
        <w:t>Ima</w:t>
      </w:r>
      <w:proofErr w:type="spellEnd"/>
      <w:r w:rsidR="00502D9A" w:rsidRPr="00C7353D">
        <w:rPr>
          <w:rFonts w:ascii="Arial" w:hAnsi="Arial" w:cs="Arial"/>
          <w:color w:val="000000"/>
          <w:sz w:val="18"/>
          <w:szCs w:val="18"/>
          <w:lang w:val="fr-FR"/>
        </w:rPr>
        <w:t xml:space="preserve"> </w:t>
      </w:r>
      <w:proofErr w:type="spellStart"/>
      <w:r w:rsidR="00502D9A" w:rsidRPr="00C7353D">
        <w:rPr>
          <w:rFonts w:ascii="Arial" w:hAnsi="Arial" w:cs="Arial"/>
          <w:color w:val="000000"/>
          <w:sz w:val="18"/>
          <w:szCs w:val="18"/>
          <w:lang w:val="fr-FR"/>
        </w:rPr>
        <w:t>Frade</w:t>
      </w:r>
      <w:proofErr w:type="spellEnd"/>
      <w:r w:rsidR="00502D9A" w:rsidRPr="00C7353D">
        <w:rPr>
          <w:rFonts w:ascii="Arial" w:hAnsi="Arial" w:cs="Arial"/>
          <w:color w:val="000000"/>
          <w:sz w:val="18"/>
          <w:szCs w:val="18"/>
          <w:lang w:val="fr-FR"/>
        </w:rPr>
        <w:t xml:space="preserve">, </w:t>
      </w:r>
      <w:r w:rsidR="00C7353D" w:rsidRPr="00C7353D">
        <w:rPr>
          <w:rFonts w:ascii="Arial" w:hAnsi="Arial" w:cs="Arial"/>
          <w:color w:val="000000"/>
          <w:sz w:val="18"/>
          <w:szCs w:val="18"/>
          <w:lang w:val="fr-FR"/>
        </w:rPr>
        <w:t xml:space="preserve"> leader du groupe des jeunes de </w:t>
      </w:r>
      <w:r w:rsidR="00502D9A" w:rsidRPr="00C7353D">
        <w:rPr>
          <w:rFonts w:ascii="Arial" w:hAnsi="Arial" w:cs="Arial"/>
          <w:color w:val="000000"/>
          <w:sz w:val="18"/>
          <w:szCs w:val="18"/>
          <w:lang w:val="fr-FR"/>
        </w:rPr>
        <w:t>Zena</w:t>
      </w:r>
      <w:r w:rsidR="00C7353D">
        <w:rPr>
          <w:rFonts w:ascii="Arial" w:hAnsi="Arial" w:cs="Arial"/>
          <w:color w:val="000000"/>
          <w:sz w:val="18"/>
          <w:szCs w:val="18"/>
          <w:lang w:val="fr-FR"/>
        </w:rPr>
        <w:t>.</w:t>
      </w:r>
      <w:r w:rsidR="00502D9A" w:rsidRPr="00C7353D">
        <w:rPr>
          <w:rFonts w:ascii="Arial" w:hAnsi="Arial" w:cs="Arial"/>
          <w:color w:val="000000"/>
          <w:sz w:val="18"/>
          <w:szCs w:val="18"/>
          <w:lang w:val="fr-FR"/>
        </w:rPr>
        <w:t xml:space="preserve"> </w:t>
      </w:r>
    </w:p>
    <w:p w:rsidR="00502D9A" w:rsidRPr="004D5AB7" w:rsidRDefault="00C7353D" w:rsidP="00502D9A">
      <w:pPr>
        <w:spacing w:before="100" w:beforeAutospacing="1" w:after="100" w:afterAutospacing="1"/>
        <w:rPr>
          <w:rFonts w:ascii="Arial" w:hAnsi="Arial" w:cs="Arial"/>
          <w:color w:val="000000"/>
          <w:sz w:val="18"/>
          <w:szCs w:val="18"/>
          <w:lang w:val="fr-FR"/>
        </w:rPr>
      </w:pPr>
      <w:r w:rsidRPr="00C7353D">
        <w:rPr>
          <w:rFonts w:ascii="Arial" w:hAnsi="Arial" w:cs="Arial"/>
          <w:color w:val="000000"/>
          <w:sz w:val="18"/>
          <w:szCs w:val="18"/>
          <w:lang w:val="fr-FR"/>
        </w:rPr>
        <w:t>Une famille de trois membres, dont on sait q</w:t>
      </w:r>
      <w:r>
        <w:rPr>
          <w:rFonts w:ascii="Arial" w:hAnsi="Arial" w:cs="Arial"/>
          <w:color w:val="000000"/>
          <w:sz w:val="18"/>
          <w:szCs w:val="18"/>
          <w:lang w:val="fr-FR"/>
        </w:rPr>
        <w:t>u</w:t>
      </w:r>
      <w:r w:rsidRPr="00C7353D">
        <w:rPr>
          <w:rFonts w:ascii="Arial" w:hAnsi="Arial" w:cs="Arial"/>
          <w:color w:val="000000"/>
          <w:sz w:val="18"/>
          <w:szCs w:val="18"/>
          <w:lang w:val="fr-FR"/>
        </w:rPr>
        <w:t>’elle s’était occupée des adolescents de Zambre, est sous traitement contre Ebola à l’h</w:t>
      </w:r>
      <w:r>
        <w:rPr>
          <w:rFonts w:ascii="Arial" w:hAnsi="Arial" w:cs="Arial"/>
          <w:color w:val="000000"/>
          <w:sz w:val="18"/>
          <w:szCs w:val="18"/>
          <w:lang w:val="fr-FR"/>
        </w:rPr>
        <w:t>ôpital de la capitale d’</w:t>
      </w:r>
      <w:r w:rsidR="00502D9A" w:rsidRPr="00C7353D">
        <w:rPr>
          <w:rFonts w:ascii="Arial" w:hAnsi="Arial" w:cs="Arial"/>
          <w:color w:val="000000"/>
          <w:sz w:val="18"/>
          <w:szCs w:val="18"/>
          <w:lang w:val="fr-FR"/>
        </w:rPr>
        <w:t xml:space="preserve">Albondo.  </w:t>
      </w:r>
      <w:r w:rsidR="00406BC2" w:rsidRPr="004D5AB7">
        <w:rPr>
          <w:rFonts w:ascii="Arial" w:hAnsi="Arial" w:cs="Arial"/>
          <w:color w:val="000000"/>
          <w:sz w:val="18"/>
          <w:szCs w:val="18"/>
          <w:lang w:val="fr-FR"/>
        </w:rPr>
        <w:t xml:space="preserve">Les établissements de santé ruraux d’Albondo </w:t>
      </w:r>
      <w:r w:rsidR="004D5AB7">
        <w:rPr>
          <w:rFonts w:ascii="Arial" w:hAnsi="Arial" w:cs="Arial"/>
          <w:color w:val="000000"/>
          <w:sz w:val="18"/>
          <w:szCs w:val="18"/>
          <w:lang w:val="fr-FR"/>
        </w:rPr>
        <w:t>rapportent qu’</w:t>
      </w:r>
      <w:r w:rsidR="004D5AB7" w:rsidRPr="004D5AB7">
        <w:rPr>
          <w:rFonts w:ascii="Arial" w:hAnsi="Arial" w:cs="Arial"/>
          <w:color w:val="000000"/>
          <w:sz w:val="18"/>
          <w:szCs w:val="18"/>
          <w:lang w:val="fr-FR"/>
        </w:rPr>
        <w:t>il existerait des cas additionnels d’Ebola</w:t>
      </w:r>
      <w:r w:rsidR="004D5AB7">
        <w:rPr>
          <w:rFonts w:ascii="Arial" w:hAnsi="Arial" w:cs="Arial"/>
          <w:color w:val="000000"/>
          <w:sz w:val="18"/>
          <w:szCs w:val="18"/>
          <w:lang w:val="fr-FR"/>
        </w:rPr>
        <w:t>. Le laboratoire d’analyse de sang de Boneta affirme que six cas ont été testés positifs à Ebola, mais on dispose de peu d’informations sur l’état des patients dans ce pays en proie à de grandes difficultés</w:t>
      </w:r>
      <w:r w:rsidR="00502D9A" w:rsidRPr="004D5AB7">
        <w:rPr>
          <w:rFonts w:ascii="Arial" w:hAnsi="Arial" w:cs="Arial"/>
          <w:color w:val="000000"/>
          <w:sz w:val="18"/>
          <w:szCs w:val="18"/>
          <w:lang w:val="fr-FR"/>
        </w:rPr>
        <w:t xml:space="preserve">.  </w:t>
      </w:r>
    </w:p>
    <w:p w:rsidR="00502D9A" w:rsidRPr="00F87962" w:rsidRDefault="00502D9A" w:rsidP="00532060">
      <w:pPr>
        <w:pStyle w:val="NormalWeb"/>
        <w:rPr>
          <w:rFonts w:ascii="Arial" w:hAnsi="Arial" w:cs="Arial"/>
          <w:sz w:val="18"/>
          <w:szCs w:val="18"/>
          <w:lang w:val="fr-FR"/>
        </w:rPr>
      </w:pPr>
      <w:bookmarkStart w:id="3" w:name="_GoBack"/>
      <w:r>
        <w:rPr>
          <w:rFonts w:ascii="Arial" w:hAnsi="Arial" w:cs="Arial"/>
          <w:noProof/>
          <w:sz w:val="18"/>
          <w:szCs w:val="18"/>
          <w:lang w:val="fr-FR"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102870</wp:posOffset>
            </wp:positionH>
            <wp:positionV relativeFrom="paragraph">
              <wp:posOffset>92075</wp:posOffset>
            </wp:positionV>
            <wp:extent cx="1435100" cy="2153285"/>
            <wp:effectExtent l="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O_019021.img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2153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3"/>
      <w:r w:rsidR="009C6B7F" w:rsidRPr="009C6B7F">
        <w:rPr>
          <w:rFonts w:ascii="Arial" w:hAnsi="Arial" w:cs="Arial"/>
          <w:sz w:val="18"/>
          <w:szCs w:val="18"/>
          <w:lang w:val="fr-FR"/>
        </w:rPr>
        <w:t>Les travailleurs de l’</w:t>
      </w:r>
      <w:r w:rsidRPr="009C6B7F">
        <w:rPr>
          <w:rFonts w:ascii="Arial" w:hAnsi="Arial" w:cs="Arial"/>
          <w:sz w:val="18"/>
          <w:szCs w:val="18"/>
          <w:lang w:val="fr-FR"/>
        </w:rPr>
        <w:t>Aid</w:t>
      </w:r>
      <w:r w:rsidR="009C6B7F" w:rsidRPr="009C6B7F">
        <w:rPr>
          <w:rFonts w:ascii="Arial" w:hAnsi="Arial" w:cs="Arial"/>
          <w:sz w:val="18"/>
          <w:szCs w:val="18"/>
          <w:lang w:val="fr-FR"/>
        </w:rPr>
        <w:t xml:space="preserve">e de la </w:t>
      </w:r>
      <w:proofErr w:type="spellStart"/>
      <w:r w:rsidR="009C6B7F" w:rsidRPr="009C6B7F">
        <w:rPr>
          <w:rFonts w:ascii="Arial" w:hAnsi="Arial" w:cs="Arial"/>
          <w:sz w:val="18"/>
          <w:szCs w:val="18"/>
          <w:lang w:val="fr-FR"/>
        </w:rPr>
        <w:t>region</w:t>
      </w:r>
      <w:proofErr w:type="spellEnd"/>
      <w:r w:rsidR="009C6B7F" w:rsidRPr="009C6B7F">
        <w:rPr>
          <w:rFonts w:ascii="Arial" w:hAnsi="Arial" w:cs="Arial"/>
          <w:sz w:val="18"/>
          <w:szCs w:val="18"/>
          <w:lang w:val="fr-FR"/>
        </w:rPr>
        <w:t xml:space="preserve"> ont exprimé leur inquiétude quant à la capacité des pays</w:t>
      </w:r>
      <w:r w:rsidR="009C6B7F">
        <w:rPr>
          <w:rFonts w:ascii="Arial" w:hAnsi="Arial" w:cs="Arial"/>
          <w:sz w:val="18"/>
          <w:szCs w:val="18"/>
          <w:lang w:val="fr-FR"/>
        </w:rPr>
        <w:t xml:space="preserve"> à faire face à la flambée d’Ebola</w:t>
      </w:r>
      <w:r w:rsidRPr="009C6B7F">
        <w:rPr>
          <w:rFonts w:ascii="Arial" w:hAnsi="Arial" w:cs="Arial"/>
          <w:sz w:val="18"/>
          <w:szCs w:val="18"/>
          <w:lang w:val="fr-FR"/>
        </w:rPr>
        <w:t xml:space="preserve">.  </w:t>
      </w:r>
      <w:r w:rsidRPr="00722A05">
        <w:rPr>
          <w:rFonts w:ascii="Arial" w:hAnsi="Arial" w:cs="Arial"/>
          <w:sz w:val="18"/>
          <w:szCs w:val="18"/>
          <w:lang w:val="fr-FR"/>
        </w:rPr>
        <w:t xml:space="preserve">Patty </w:t>
      </w:r>
      <w:proofErr w:type="spellStart"/>
      <w:r w:rsidRPr="00722A05">
        <w:rPr>
          <w:rFonts w:ascii="Arial" w:hAnsi="Arial" w:cs="Arial"/>
          <w:sz w:val="18"/>
          <w:szCs w:val="18"/>
          <w:lang w:val="fr-FR"/>
        </w:rPr>
        <w:t>O’Shea</w:t>
      </w:r>
      <w:proofErr w:type="spellEnd"/>
      <w:r w:rsidRPr="00722A05">
        <w:rPr>
          <w:rFonts w:ascii="Arial" w:hAnsi="Arial" w:cs="Arial"/>
          <w:sz w:val="18"/>
          <w:szCs w:val="18"/>
          <w:lang w:val="fr-FR"/>
        </w:rPr>
        <w:t xml:space="preserve">, </w:t>
      </w:r>
      <w:r w:rsidR="009C6B7F" w:rsidRPr="00722A05">
        <w:rPr>
          <w:rFonts w:ascii="Arial" w:hAnsi="Arial" w:cs="Arial"/>
          <w:sz w:val="18"/>
          <w:szCs w:val="18"/>
          <w:lang w:val="fr-FR"/>
        </w:rPr>
        <w:t>Directeur ré</w:t>
      </w:r>
      <w:r w:rsidRPr="00722A05">
        <w:rPr>
          <w:rFonts w:ascii="Arial" w:hAnsi="Arial" w:cs="Arial"/>
          <w:sz w:val="18"/>
          <w:szCs w:val="18"/>
          <w:lang w:val="fr-FR"/>
        </w:rPr>
        <w:t xml:space="preserve">gional </w:t>
      </w:r>
      <w:r w:rsidR="00722A05" w:rsidRPr="00722A05">
        <w:rPr>
          <w:rFonts w:ascii="Arial" w:hAnsi="Arial" w:cs="Arial"/>
          <w:sz w:val="18"/>
          <w:szCs w:val="18"/>
          <w:lang w:val="fr-FR"/>
        </w:rPr>
        <w:t>de</w:t>
      </w:r>
      <w:r w:rsidRPr="00722A05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Pr="00722A05">
        <w:rPr>
          <w:rFonts w:ascii="Arial" w:hAnsi="Arial" w:cs="Arial"/>
          <w:sz w:val="18"/>
          <w:szCs w:val="18"/>
          <w:lang w:val="fr-FR"/>
        </w:rPr>
        <w:t>Quality</w:t>
      </w:r>
      <w:proofErr w:type="spellEnd"/>
      <w:r w:rsidRPr="00722A05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Pr="00722A05">
        <w:rPr>
          <w:rFonts w:ascii="Arial" w:hAnsi="Arial" w:cs="Arial"/>
          <w:sz w:val="18"/>
          <w:szCs w:val="18"/>
          <w:lang w:val="fr-FR"/>
        </w:rPr>
        <w:t>Wellness</w:t>
      </w:r>
      <w:proofErr w:type="spellEnd"/>
      <w:r w:rsidRPr="00722A05">
        <w:rPr>
          <w:rFonts w:ascii="Arial" w:hAnsi="Arial" w:cs="Arial"/>
          <w:sz w:val="18"/>
          <w:szCs w:val="18"/>
          <w:lang w:val="fr-FR"/>
        </w:rPr>
        <w:t xml:space="preserve"> for All Coalition (QWAC) </w:t>
      </w:r>
      <w:r w:rsidR="00722A05" w:rsidRPr="00722A05">
        <w:rPr>
          <w:rFonts w:ascii="Arial" w:hAnsi="Arial" w:cs="Arial"/>
          <w:sz w:val="18"/>
          <w:szCs w:val="18"/>
          <w:lang w:val="fr-FR"/>
        </w:rPr>
        <w:t xml:space="preserve">fait état de l’affaiblissement des systèmes de santé de </w:t>
      </w:r>
      <w:r w:rsidR="00722A05">
        <w:rPr>
          <w:rFonts w:ascii="Arial" w:hAnsi="Arial" w:cs="Arial"/>
          <w:sz w:val="18"/>
          <w:szCs w:val="18"/>
          <w:lang w:val="fr-FR"/>
        </w:rPr>
        <w:t xml:space="preserve">l’ensemble de </w:t>
      </w:r>
      <w:r w:rsidR="00722A05" w:rsidRPr="00722A05">
        <w:rPr>
          <w:rFonts w:ascii="Arial" w:hAnsi="Arial" w:cs="Arial"/>
          <w:sz w:val="18"/>
          <w:szCs w:val="18"/>
          <w:lang w:val="fr-FR"/>
        </w:rPr>
        <w:t xml:space="preserve">ces </w:t>
      </w:r>
      <w:r w:rsidR="00722A05">
        <w:rPr>
          <w:rFonts w:ascii="Arial" w:hAnsi="Arial" w:cs="Arial"/>
          <w:sz w:val="18"/>
          <w:szCs w:val="18"/>
          <w:lang w:val="fr-FR"/>
        </w:rPr>
        <w:t>tr</w:t>
      </w:r>
      <w:r w:rsidR="00722A05" w:rsidRPr="00722A05">
        <w:rPr>
          <w:rFonts w:ascii="Arial" w:hAnsi="Arial" w:cs="Arial"/>
          <w:sz w:val="18"/>
          <w:szCs w:val="18"/>
          <w:lang w:val="fr-FR"/>
        </w:rPr>
        <w:t>o</w:t>
      </w:r>
      <w:r w:rsidR="00722A05">
        <w:rPr>
          <w:rFonts w:ascii="Arial" w:hAnsi="Arial" w:cs="Arial"/>
          <w:sz w:val="18"/>
          <w:szCs w:val="18"/>
          <w:lang w:val="fr-FR"/>
        </w:rPr>
        <w:t>i</w:t>
      </w:r>
      <w:r w:rsidR="00722A05" w:rsidRPr="00722A05">
        <w:rPr>
          <w:rFonts w:ascii="Arial" w:hAnsi="Arial" w:cs="Arial"/>
          <w:sz w:val="18"/>
          <w:szCs w:val="18"/>
          <w:lang w:val="fr-FR"/>
        </w:rPr>
        <w:t>s pays</w:t>
      </w:r>
      <w:r w:rsidRPr="00722A05">
        <w:rPr>
          <w:rFonts w:ascii="Arial" w:hAnsi="Arial" w:cs="Arial"/>
          <w:sz w:val="18"/>
          <w:szCs w:val="18"/>
          <w:lang w:val="fr-FR"/>
        </w:rPr>
        <w:t xml:space="preserve">.  </w:t>
      </w:r>
      <w:r w:rsidRPr="0087243B">
        <w:rPr>
          <w:rFonts w:ascii="Arial" w:hAnsi="Arial" w:cs="Arial"/>
          <w:sz w:val="18"/>
          <w:szCs w:val="18"/>
          <w:lang w:val="fr-FR"/>
        </w:rPr>
        <w:t>“Zambre</w:t>
      </w:r>
      <w:r w:rsidR="00722A05" w:rsidRPr="0087243B">
        <w:rPr>
          <w:rFonts w:ascii="Arial" w:hAnsi="Arial" w:cs="Arial"/>
          <w:sz w:val="18"/>
          <w:szCs w:val="18"/>
          <w:lang w:val="fr-FR"/>
        </w:rPr>
        <w:t xml:space="preserve"> a pu gérer le nombre limité de malades d’Ebola que le pays a enregistré, mais seulement lorsqu’ils sont soignés à Zena, la capitale</w:t>
      </w:r>
      <w:r w:rsidRPr="0087243B">
        <w:rPr>
          <w:rFonts w:ascii="Arial" w:hAnsi="Arial" w:cs="Arial"/>
          <w:sz w:val="18"/>
          <w:szCs w:val="18"/>
          <w:lang w:val="fr-FR"/>
        </w:rPr>
        <w:t xml:space="preserve">.  Albondo </w:t>
      </w:r>
      <w:r w:rsidR="0087243B" w:rsidRPr="0087243B">
        <w:rPr>
          <w:rFonts w:ascii="Arial" w:hAnsi="Arial" w:cs="Arial"/>
          <w:sz w:val="18"/>
          <w:szCs w:val="18"/>
          <w:lang w:val="fr-FR"/>
        </w:rPr>
        <w:t>compte quelques bons établissements de santé</w:t>
      </w:r>
      <w:r w:rsidR="0087243B">
        <w:rPr>
          <w:rFonts w:ascii="Arial" w:hAnsi="Arial" w:cs="Arial"/>
          <w:sz w:val="18"/>
          <w:szCs w:val="18"/>
          <w:lang w:val="fr-FR"/>
        </w:rPr>
        <w:t xml:space="preserve"> </w:t>
      </w:r>
      <w:r w:rsidR="0087243B" w:rsidRPr="0087243B">
        <w:rPr>
          <w:rFonts w:ascii="Arial" w:hAnsi="Arial" w:cs="Arial"/>
          <w:sz w:val="18"/>
          <w:szCs w:val="18"/>
          <w:lang w:val="fr-FR"/>
        </w:rPr>
        <w:t xml:space="preserve">dans ces </w:t>
      </w:r>
      <w:r w:rsidR="0087243B">
        <w:rPr>
          <w:rFonts w:ascii="Arial" w:hAnsi="Arial" w:cs="Arial"/>
          <w:sz w:val="18"/>
          <w:szCs w:val="18"/>
          <w:lang w:val="fr-FR"/>
        </w:rPr>
        <w:t>troi</w:t>
      </w:r>
      <w:r w:rsidR="0087243B" w:rsidRPr="0087243B">
        <w:rPr>
          <w:rFonts w:ascii="Arial" w:hAnsi="Arial" w:cs="Arial"/>
          <w:sz w:val="18"/>
          <w:szCs w:val="18"/>
          <w:lang w:val="fr-FR"/>
        </w:rPr>
        <w:t xml:space="preserve">s principales villes, mais </w:t>
      </w:r>
      <w:r w:rsidR="0087243B">
        <w:rPr>
          <w:rFonts w:ascii="Arial" w:hAnsi="Arial" w:cs="Arial"/>
          <w:sz w:val="18"/>
          <w:szCs w:val="18"/>
          <w:lang w:val="fr-FR"/>
        </w:rPr>
        <w:t>ceux des zones rurales sont endommagés</w:t>
      </w:r>
      <w:r w:rsidRPr="0087243B">
        <w:rPr>
          <w:rFonts w:ascii="Arial" w:hAnsi="Arial" w:cs="Arial"/>
          <w:sz w:val="18"/>
          <w:szCs w:val="18"/>
          <w:lang w:val="fr-FR"/>
        </w:rPr>
        <w:t xml:space="preserve">. </w:t>
      </w:r>
      <w:r w:rsidR="0087243B" w:rsidRPr="00532060">
        <w:rPr>
          <w:rFonts w:ascii="Arial" w:hAnsi="Arial" w:cs="Arial"/>
          <w:sz w:val="18"/>
          <w:szCs w:val="18"/>
          <w:lang w:val="fr-FR"/>
        </w:rPr>
        <w:t>De plus, parce qu’A</w:t>
      </w:r>
      <w:r w:rsidR="00ED31F2">
        <w:rPr>
          <w:rFonts w:ascii="Arial" w:hAnsi="Arial" w:cs="Arial"/>
          <w:sz w:val="18"/>
          <w:szCs w:val="18"/>
          <w:lang w:val="fr-FR"/>
        </w:rPr>
        <w:t>l</w:t>
      </w:r>
      <w:r w:rsidR="0087243B" w:rsidRPr="00532060">
        <w:rPr>
          <w:rFonts w:ascii="Arial" w:hAnsi="Arial" w:cs="Arial"/>
          <w:sz w:val="18"/>
          <w:szCs w:val="18"/>
          <w:lang w:val="fr-FR"/>
        </w:rPr>
        <w:t xml:space="preserve">bondo a une bonne école de médecine, beaucoup de personnels de la santé  sont partis pour </w:t>
      </w:r>
      <w:r w:rsidR="00532060" w:rsidRPr="00532060">
        <w:rPr>
          <w:rFonts w:ascii="Arial" w:hAnsi="Arial" w:cs="Arial"/>
          <w:sz w:val="18"/>
          <w:szCs w:val="18"/>
          <w:lang w:val="fr-FR"/>
        </w:rPr>
        <w:t>des emplo</w:t>
      </w:r>
      <w:r w:rsidR="00532060">
        <w:rPr>
          <w:rFonts w:ascii="Arial" w:hAnsi="Arial" w:cs="Arial"/>
          <w:sz w:val="18"/>
          <w:szCs w:val="18"/>
          <w:lang w:val="fr-FR"/>
        </w:rPr>
        <w:t>i</w:t>
      </w:r>
      <w:r w:rsidR="00532060" w:rsidRPr="00532060">
        <w:rPr>
          <w:rFonts w:ascii="Arial" w:hAnsi="Arial" w:cs="Arial"/>
          <w:sz w:val="18"/>
          <w:szCs w:val="18"/>
          <w:lang w:val="fr-FR"/>
        </w:rPr>
        <w:t>s mieux rémun</w:t>
      </w:r>
      <w:r w:rsidR="00532060">
        <w:rPr>
          <w:rFonts w:ascii="Arial" w:hAnsi="Arial" w:cs="Arial"/>
          <w:sz w:val="18"/>
          <w:szCs w:val="18"/>
          <w:lang w:val="fr-FR"/>
        </w:rPr>
        <w:t>érés aux États-Unis d’Amérique et au Royaume Uni</w:t>
      </w:r>
      <w:r w:rsidRPr="00532060">
        <w:rPr>
          <w:rFonts w:ascii="Arial" w:hAnsi="Arial" w:cs="Arial"/>
          <w:sz w:val="18"/>
          <w:szCs w:val="18"/>
          <w:lang w:val="fr-FR"/>
        </w:rPr>
        <w:t xml:space="preserve">.  </w:t>
      </w:r>
      <w:r w:rsidRPr="00F87962">
        <w:rPr>
          <w:rFonts w:ascii="Arial" w:hAnsi="Arial" w:cs="Arial"/>
          <w:sz w:val="18"/>
          <w:szCs w:val="18"/>
          <w:lang w:val="fr-FR"/>
        </w:rPr>
        <w:t xml:space="preserve">Boneta </w:t>
      </w:r>
      <w:r w:rsidR="00F87962" w:rsidRPr="00F87962">
        <w:rPr>
          <w:rFonts w:ascii="Arial" w:hAnsi="Arial" w:cs="Arial"/>
          <w:sz w:val="18"/>
          <w:szCs w:val="18"/>
          <w:lang w:val="fr-FR"/>
        </w:rPr>
        <w:t>est le plus mal loti</w:t>
      </w:r>
      <w:r w:rsidRPr="00F87962">
        <w:rPr>
          <w:rFonts w:ascii="Arial" w:hAnsi="Arial" w:cs="Arial"/>
          <w:sz w:val="18"/>
          <w:szCs w:val="18"/>
          <w:lang w:val="fr-FR"/>
        </w:rPr>
        <w:t xml:space="preserve">.  </w:t>
      </w:r>
      <w:r w:rsidR="00F87962" w:rsidRPr="00F87962">
        <w:rPr>
          <w:rFonts w:ascii="Arial" w:hAnsi="Arial" w:cs="Arial"/>
          <w:sz w:val="18"/>
          <w:szCs w:val="18"/>
          <w:lang w:val="fr-FR"/>
        </w:rPr>
        <w:t xml:space="preserve">Un </w:t>
      </w:r>
      <w:r w:rsidR="00F87962" w:rsidRPr="00F87962">
        <w:rPr>
          <w:rFonts w:ascii="Arial" w:hAnsi="Arial" w:cs="Arial"/>
          <w:sz w:val="18"/>
          <w:szCs w:val="18"/>
          <w:lang w:val="fr-FR"/>
        </w:rPr>
        <w:lastRenderedPageBreak/>
        <w:t xml:space="preserve">conflit interne et la pauvreté </w:t>
      </w:r>
      <w:r w:rsidR="00032EC5">
        <w:rPr>
          <w:rFonts w:ascii="Arial" w:hAnsi="Arial" w:cs="Arial"/>
          <w:sz w:val="18"/>
          <w:szCs w:val="18"/>
          <w:lang w:val="fr-FR"/>
        </w:rPr>
        <w:t>ont rendu le système de soins de santé à peine fonctionnel</w:t>
      </w:r>
      <w:r w:rsidRPr="00F87962">
        <w:rPr>
          <w:rFonts w:ascii="Arial" w:hAnsi="Arial" w:cs="Arial"/>
          <w:sz w:val="18"/>
          <w:szCs w:val="18"/>
          <w:lang w:val="fr-FR"/>
        </w:rPr>
        <w:t>.”</w:t>
      </w:r>
    </w:p>
    <w:p w:rsidR="001F598E" w:rsidRPr="00032EC5" w:rsidRDefault="00F87962" w:rsidP="00502D9A">
      <w:pPr>
        <w:spacing w:before="100" w:beforeAutospacing="1" w:after="100" w:afterAutospacing="1"/>
        <w:rPr>
          <w:rFonts w:ascii="Arial" w:hAnsi="Arial" w:cs="Arial"/>
          <w:sz w:val="18"/>
          <w:szCs w:val="18"/>
          <w:lang w:val="fr-FR"/>
        </w:rPr>
      </w:pPr>
      <w:r>
        <w:rPr>
          <w:rFonts w:ascii="Arial" w:hAnsi="Arial" w:cs="Arial"/>
          <w:sz w:val="18"/>
          <w:szCs w:val="18"/>
          <w:lang w:val="fr-FR"/>
        </w:rPr>
        <w:t>Certes, les trois pays partagent des liens forts en matière d’agriculture</w:t>
      </w:r>
      <w:r w:rsidR="00ED31F2">
        <w:rPr>
          <w:rFonts w:ascii="Arial" w:hAnsi="Arial" w:cs="Arial"/>
          <w:sz w:val="18"/>
          <w:szCs w:val="18"/>
          <w:lang w:val="fr-FR"/>
        </w:rPr>
        <w:t>, mais ils n’ont pratiquement rien d’autre en commun</w:t>
      </w:r>
      <w:r w:rsidR="00502D9A" w:rsidRPr="00F87962">
        <w:rPr>
          <w:rFonts w:ascii="Arial" w:hAnsi="Arial" w:cs="Arial"/>
          <w:sz w:val="18"/>
          <w:szCs w:val="18"/>
          <w:lang w:val="fr-FR"/>
        </w:rPr>
        <w:t xml:space="preserve">.  </w:t>
      </w:r>
      <w:r w:rsidR="00ED31F2" w:rsidRPr="00ED31F2">
        <w:rPr>
          <w:rFonts w:ascii="Arial" w:hAnsi="Arial" w:cs="Arial"/>
          <w:sz w:val="18"/>
          <w:szCs w:val="18"/>
          <w:lang w:val="fr-FR"/>
        </w:rPr>
        <w:t xml:space="preserve">Le Directeur régional de </w:t>
      </w:r>
      <w:r w:rsidR="00502D9A" w:rsidRPr="00ED31F2">
        <w:rPr>
          <w:rFonts w:ascii="Arial" w:hAnsi="Arial" w:cs="Arial"/>
          <w:sz w:val="18"/>
          <w:szCs w:val="18"/>
          <w:lang w:val="fr-FR"/>
        </w:rPr>
        <w:t xml:space="preserve">Tri-Country </w:t>
      </w:r>
      <w:proofErr w:type="spellStart"/>
      <w:r w:rsidR="00502D9A" w:rsidRPr="00ED31F2">
        <w:rPr>
          <w:rFonts w:ascii="Arial" w:hAnsi="Arial" w:cs="Arial"/>
          <w:sz w:val="18"/>
          <w:szCs w:val="18"/>
          <w:lang w:val="fr-FR"/>
        </w:rPr>
        <w:t>Unity</w:t>
      </w:r>
      <w:proofErr w:type="spellEnd"/>
      <w:r w:rsidR="00502D9A" w:rsidRPr="00ED31F2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="00502D9A" w:rsidRPr="00ED31F2">
        <w:rPr>
          <w:rFonts w:ascii="Arial" w:hAnsi="Arial" w:cs="Arial"/>
          <w:sz w:val="18"/>
          <w:szCs w:val="18"/>
          <w:lang w:val="fr-FR"/>
        </w:rPr>
        <w:t>Philanthropic</w:t>
      </w:r>
      <w:proofErr w:type="spellEnd"/>
      <w:r w:rsidR="00502D9A" w:rsidRPr="00ED31F2">
        <w:rPr>
          <w:rFonts w:ascii="Arial" w:hAnsi="Arial" w:cs="Arial"/>
          <w:sz w:val="18"/>
          <w:szCs w:val="18"/>
          <w:lang w:val="fr-FR"/>
        </w:rPr>
        <w:t xml:space="preserve"> Society (T-CUPS), I.C. </w:t>
      </w:r>
      <w:proofErr w:type="spellStart"/>
      <w:r w:rsidR="00502D9A" w:rsidRPr="00ED31F2">
        <w:rPr>
          <w:rFonts w:ascii="Arial" w:hAnsi="Arial" w:cs="Arial"/>
          <w:sz w:val="18"/>
          <w:szCs w:val="18"/>
          <w:lang w:val="fr-FR"/>
        </w:rPr>
        <w:t>Ahll</w:t>
      </w:r>
      <w:proofErr w:type="spellEnd"/>
      <w:r w:rsidR="00502D9A" w:rsidRPr="00ED31F2">
        <w:rPr>
          <w:rFonts w:ascii="Arial" w:hAnsi="Arial" w:cs="Arial"/>
          <w:sz w:val="18"/>
          <w:szCs w:val="18"/>
          <w:lang w:val="fr-FR"/>
        </w:rPr>
        <w:t xml:space="preserve"> expl</w:t>
      </w:r>
      <w:r w:rsidR="00ED31F2" w:rsidRPr="00ED31F2">
        <w:rPr>
          <w:rFonts w:ascii="Arial" w:hAnsi="Arial" w:cs="Arial"/>
          <w:sz w:val="18"/>
          <w:szCs w:val="18"/>
          <w:lang w:val="fr-FR"/>
        </w:rPr>
        <w:t>ique</w:t>
      </w:r>
      <w:r w:rsidR="00502D9A" w:rsidRPr="00ED31F2">
        <w:rPr>
          <w:rFonts w:ascii="Arial" w:hAnsi="Arial" w:cs="Arial"/>
          <w:sz w:val="18"/>
          <w:szCs w:val="18"/>
          <w:lang w:val="fr-FR"/>
        </w:rPr>
        <w:t>, “</w:t>
      </w:r>
      <w:r w:rsidR="00ED31F2" w:rsidRPr="00ED31F2">
        <w:rPr>
          <w:rFonts w:ascii="Arial" w:hAnsi="Arial" w:cs="Arial"/>
          <w:sz w:val="18"/>
          <w:szCs w:val="18"/>
          <w:lang w:val="fr-FR"/>
        </w:rPr>
        <w:t>nous faisons régulièrement le point de manière réaliste sur la situation d’Ebola</w:t>
      </w:r>
      <w:r w:rsidR="00ED31F2">
        <w:rPr>
          <w:rFonts w:ascii="Arial" w:hAnsi="Arial" w:cs="Arial"/>
          <w:sz w:val="18"/>
          <w:szCs w:val="18"/>
          <w:lang w:val="fr-FR"/>
        </w:rPr>
        <w:t xml:space="preserve"> à</w:t>
      </w:r>
      <w:r w:rsidR="00502D9A" w:rsidRPr="00ED31F2">
        <w:rPr>
          <w:rFonts w:ascii="Arial" w:hAnsi="Arial" w:cs="Arial"/>
          <w:sz w:val="18"/>
          <w:szCs w:val="18"/>
          <w:lang w:val="fr-FR"/>
        </w:rPr>
        <w:t xml:space="preserve"> Zambre. </w:t>
      </w:r>
      <w:r w:rsidR="00ED31F2" w:rsidRPr="007E6837">
        <w:rPr>
          <w:rFonts w:ascii="Arial" w:hAnsi="Arial" w:cs="Arial"/>
          <w:sz w:val="18"/>
          <w:szCs w:val="18"/>
          <w:lang w:val="fr-FR"/>
        </w:rPr>
        <w:t>Le Ministre de la Santé d’</w:t>
      </w:r>
      <w:r w:rsidR="00502D9A" w:rsidRPr="007E6837">
        <w:rPr>
          <w:rFonts w:ascii="Arial" w:hAnsi="Arial" w:cs="Arial"/>
          <w:sz w:val="18"/>
          <w:szCs w:val="18"/>
          <w:lang w:val="fr-FR"/>
        </w:rPr>
        <w:t xml:space="preserve">Albondo </w:t>
      </w:r>
      <w:r w:rsidR="007E6837" w:rsidRPr="007E6837">
        <w:rPr>
          <w:rFonts w:ascii="Arial" w:hAnsi="Arial" w:cs="Arial"/>
          <w:sz w:val="18"/>
          <w:szCs w:val="18"/>
          <w:lang w:val="fr-FR"/>
        </w:rPr>
        <w:t xml:space="preserve">se contente de sa </w:t>
      </w:r>
      <w:r w:rsidR="00032EC5" w:rsidRPr="007E6837">
        <w:rPr>
          <w:rFonts w:ascii="Arial" w:hAnsi="Arial" w:cs="Arial"/>
          <w:sz w:val="18"/>
          <w:szCs w:val="18"/>
          <w:lang w:val="fr-FR"/>
        </w:rPr>
        <w:t>réputation</w:t>
      </w:r>
      <w:r w:rsidR="007E6837" w:rsidRPr="007E6837">
        <w:rPr>
          <w:rFonts w:ascii="Arial" w:hAnsi="Arial" w:cs="Arial"/>
          <w:sz w:val="18"/>
          <w:szCs w:val="18"/>
          <w:lang w:val="fr-FR"/>
        </w:rPr>
        <w:t xml:space="preserve"> d’avoir de bonnes écoles de </w:t>
      </w:r>
      <w:r w:rsidR="00032EC5">
        <w:rPr>
          <w:rFonts w:ascii="Arial" w:hAnsi="Arial" w:cs="Arial"/>
          <w:sz w:val="18"/>
          <w:szCs w:val="18"/>
          <w:lang w:val="fr-FR"/>
        </w:rPr>
        <w:t>méde</w:t>
      </w:r>
      <w:r w:rsidR="00032EC5" w:rsidRPr="007E6837">
        <w:rPr>
          <w:rFonts w:ascii="Arial" w:hAnsi="Arial" w:cs="Arial"/>
          <w:sz w:val="18"/>
          <w:szCs w:val="18"/>
          <w:lang w:val="fr-FR"/>
        </w:rPr>
        <w:t>cine</w:t>
      </w:r>
      <w:r w:rsidR="007E6837" w:rsidRPr="007E6837">
        <w:rPr>
          <w:rFonts w:ascii="Arial" w:hAnsi="Arial" w:cs="Arial"/>
          <w:sz w:val="18"/>
          <w:szCs w:val="18"/>
          <w:lang w:val="fr-FR"/>
        </w:rPr>
        <w:t xml:space="preserve"> et je crains qu’il ne sous-estime la menace. Comme d’habitude, nous recevons quelques rares informations de </w:t>
      </w:r>
      <w:r w:rsidR="00502D9A" w:rsidRPr="007E6837">
        <w:rPr>
          <w:rFonts w:ascii="Arial" w:hAnsi="Arial" w:cs="Arial"/>
          <w:sz w:val="18"/>
          <w:szCs w:val="18"/>
          <w:lang w:val="fr-FR"/>
        </w:rPr>
        <w:t xml:space="preserve">Boneta. </w:t>
      </w:r>
      <w:r w:rsidR="007E6837" w:rsidRPr="007E6837">
        <w:rPr>
          <w:rFonts w:ascii="Arial" w:hAnsi="Arial" w:cs="Arial"/>
          <w:sz w:val="18"/>
          <w:szCs w:val="18"/>
          <w:lang w:val="fr-FR"/>
        </w:rPr>
        <w:t xml:space="preserve">Nos </w:t>
      </w:r>
      <w:r w:rsidR="00032EC5" w:rsidRPr="007E6837">
        <w:rPr>
          <w:rFonts w:ascii="Arial" w:hAnsi="Arial" w:cs="Arial"/>
          <w:sz w:val="18"/>
          <w:szCs w:val="18"/>
          <w:lang w:val="fr-FR"/>
        </w:rPr>
        <w:t>offres</w:t>
      </w:r>
      <w:r w:rsidR="007E6837" w:rsidRPr="007E6837">
        <w:rPr>
          <w:rFonts w:ascii="Arial" w:hAnsi="Arial" w:cs="Arial"/>
          <w:sz w:val="18"/>
          <w:szCs w:val="18"/>
          <w:lang w:val="fr-FR"/>
        </w:rPr>
        <w:t xml:space="preserve"> d’assistance ont été </w:t>
      </w:r>
      <w:r w:rsidR="007E6837">
        <w:rPr>
          <w:rFonts w:ascii="Arial" w:hAnsi="Arial" w:cs="Arial"/>
          <w:sz w:val="18"/>
          <w:szCs w:val="18"/>
          <w:lang w:val="fr-FR"/>
        </w:rPr>
        <w:t xml:space="preserve">rejetées. Je suis très </w:t>
      </w:r>
      <w:r w:rsidR="00032EC5">
        <w:rPr>
          <w:rFonts w:ascii="Arial" w:hAnsi="Arial" w:cs="Arial"/>
          <w:sz w:val="18"/>
          <w:szCs w:val="18"/>
          <w:lang w:val="fr-FR"/>
        </w:rPr>
        <w:t>inquiet du bien-être des populations de Boneta durant cette flambée</w:t>
      </w:r>
      <w:r w:rsidR="00502D9A" w:rsidRPr="00032EC5">
        <w:rPr>
          <w:rFonts w:ascii="Arial" w:hAnsi="Arial" w:cs="Arial"/>
          <w:sz w:val="18"/>
          <w:szCs w:val="18"/>
          <w:lang w:val="fr-FR"/>
        </w:rPr>
        <w:t>.”</w:t>
      </w:r>
    </w:p>
    <w:sectPr w:rsidR="001F598E" w:rsidRPr="00032EC5" w:rsidSect="00D4627C">
      <w:headerReference w:type="default" r:id="rId1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DAC" w:rsidRDefault="00134DAC" w:rsidP="00831580">
      <w:r>
        <w:separator/>
      </w:r>
    </w:p>
  </w:endnote>
  <w:endnote w:type="continuationSeparator" w:id="0">
    <w:p w:rsidR="00134DAC" w:rsidRDefault="00134DAC" w:rsidP="008315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DAC" w:rsidRDefault="00134DAC" w:rsidP="00831580">
      <w:r>
        <w:separator/>
      </w:r>
    </w:p>
  </w:footnote>
  <w:footnote w:type="continuationSeparator" w:id="0">
    <w:p w:rsidR="00134DAC" w:rsidRDefault="00134DAC" w:rsidP="008315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580" w:rsidRDefault="00831580" w:rsidP="00831580">
    <w:pPr>
      <w:pStyle w:val="En-tte"/>
    </w:pPr>
    <w:r>
      <w:t>EXERCISE</w:t>
    </w:r>
    <w:r>
      <w:tab/>
      <w:t>EXERCISE</w:t>
    </w:r>
    <w:r>
      <w:tab/>
      <w:t>EXERCISE</w:t>
    </w:r>
  </w:p>
  <w:p w:rsidR="00831580" w:rsidRDefault="00831580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8F4A6FD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8D31503"/>
    <w:multiLevelType w:val="hybridMultilevel"/>
    <w:tmpl w:val="AD6A3F08"/>
    <w:lvl w:ilvl="0" w:tplc="8F149E7A">
      <w:start w:val="1"/>
      <w:numFmt w:val="bullet"/>
      <w:lvlText w:val=""/>
      <w:lvlJc w:val="left"/>
      <w:pPr>
        <w:tabs>
          <w:tab w:val="num" w:pos="354"/>
        </w:tabs>
        <w:ind w:left="354" w:hanging="284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abstractNum w:abstractNumId="2">
    <w:nsid w:val="65A9634F"/>
    <w:multiLevelType w:val="multilevel"/>
    <w:tmpl w:val="16645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6FB487E"/>
    <w:multiLevelType w:val="multilevel"/>
    <w:tmpl w:val="16645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stylePaneFormatFilter w:val="3F0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3025F"/>
    <w:rsid w:val="00032EC5"/>
    <w:rsid w:val="000B439B"/>
    <w:rsid w:val="000F7317"/>
    <w:rsid w:val="001344CD"/>
    <w:rsid w:val="00134DAC"/>
    <w:rsid w:val="00144E9A"/>
    <w:rsid w:val="00165E90"/>
    <w:rsid w:val="00196A3C"/>
    <w:rsid w:val="001C7CF5"/>
    <w:rsid w:val="001D14EA"/>
    <w:rsid w:val="001D3069"/>
    <w:rsid w:val="001E6A8E"/>
    <w:rsid w:val="001F598E"/>
    <w:rsid w:val="002A02E1"/>
    <w:rsid w:val="002B2E96"/>
    <w:rsid w:val="002D01AD"/>
    <w:rsid w:val="002E562E"/>
    <w:rsid w:val="002F1F8E"/>
    <w:rsid w:val="00301B08"/>
    <w:rsid w:val="00383544"/>
    <w:rsid w:val="00385A7C"/>
    <w:rsid w:val="00392543"/>
    <w:rsid w:val="00406BC2"/>
    <w:rsid w:val="00452EC9"/>
    <w:rsid w:val="00467CB5"/>
    <w:rsid w:val="00471115"/>
    <w:rsid w:val="004B1FDB"/>
    <w:rsid w:val="004C63F5"/>
    <w:rsid w:val="004D5AB7"/>
    <w:rsid w:val="004E101E"/>
    <w:rsid w:val="00502D9A"/>
    <w:rsid w:val="00520D8B"/>
    <w:rsid w:val="00532060"/>
    <w:rsid w:val="005327A5"/>
    <w:rsid w:val="005C3FB6"/>
    <w:rsid w:val="006241AA"/>
    <w:rsid w:val="00632BD3"/>
    <w:rsid w:val="006B1B83"/>
    <w:rsid w:val="006E5C75"/>
    <w:rsid w:val="00702016"/>
    <w:rsid w:val="00722A05"/>
    <w:rsid w:val="0073025F"/>
    <w:rsid w:val="007D32EF"/>
    <w:rsid w:val="007E6837"/>
    <w:rsid w:val="00831580"/>
    <w:rsid w:val="00866F40"/>
    <w:rsid w:val="0087243B"/>
    <w:rsid w:val="008960BB"/>
    <w:rsid w:val="008D3054"/>
    <w:rsid w:val="008E6B29"/>
    <w:rsid w:val="009B1B46"/>
    <w:rsid w:val="009B233E"/>
    <w:rsid w:val="009C6B7F"/>
    <w:rsid w:val="009F3233"/>
    <w:rsid w:val="00A756D0"/>
    <w:rsid w:val="00AF37C8"/>
    <w:rsid w:val="00B9022D"/>
    <w:rsid w:val="00BA7DDA"/>
    <w:rsid w:val="00BB5C84"/>
    <w:rsid w:val="00BD5D94"/>
    <w:rsid w:val="00BF09E6"/>
    <w:rsid w:val="00BF46C7"/>
    <w:rsid w:val="00C026D5"/>
    <w:rsid w:val="00C7353D"/>
    <w:rsid w:val="00D10F38"/>
    <w:rsid w:val="00D14D9C"/>
    <w:rsid w:val="00D34592"/>
    <w:rsid w:val="00D46021"/>
    <w:rsid w:val="00D4627C"/>
    <w:rsid w:val="00D57C35"/>
    <w:rsid w:val="00DA04BE"/>
    <w:rsid w:val="00EB56D1"/>
    <w:rsid w:val="00EC7C89"/>
    <w:rsid w:val="00ED31F2"/>
    <w:rsid w:val="00ED3C67"/>
    <w:rsid w:val="00F70CA1"/>
    <w:rsid w:val="00F87962"/>
    <w:rsid w:val="00FA6B27"/>
    <w:rsid w:val="00FC29FD"/>
    <w:rsid w:val="00FE74B9"/>
    <w:rsid w:val="00FF3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627C"/>
    <w:rPr>
      <w:sz w:val="24"/>
      <w:szCs w:val="24"/>
      <w:lang w:eastAsia="zh-CN"/>
    </w:rPr>
  </w:style>
  <w:style w:type="paragraph" w:styleId="Titre3">
    <w:name w:val="heading 3"/>
    <w:basedOn w:val="Normal"/>
    <w:qFormat/>
    <w:rsid w:val="004B1FDB"/>
    <w:pPr>
      <w:spacing w:before="100" w:beforeAutospacing="1" w:after="100" w:afterAutospacing="1"/>
      <w:outlineLvl w:val="2"/>
    </w:pPr>
    <w:rPr>
      <w:b/>
      <w:b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73025F"/>
    <w:rPr>
      <w:color w:val="000099"/>
      <w:u w:val="single"/>
    </w:rPr>
  </w:style>
  <w:style w:type="paragraph" w:customStyle="1" w:styleId="cnnscattribution1">
    <w:name w:val="cnnscattribution1"/>
    <w:basedOn w:val="Normal"/>
    <w:rsid w:val="00BA7DDA"/>
    <w:pPr>
      <w:spacing w:before="300" w:after="300"/>
    </w:pPr>
    <w:rPr>
      <w:rFonts w:ascii="Arial" w:hAnsi="Arial" w:cs="Arial"/>
      <w:i/>
      <w:iCs/>
      <w:color w:val="333333"/>
      <w:sz w:val="18"/>
      <w:szCs w:val="18"/>
    </w:rPr>
  </w:style>
  <w:style w:type="paragraph" w:customStyle="1" w:styleId="cnneditornote1">
    <w:name w:val="cnneditornote1"/>
    <w:basedOn w:val="Normal"/>
    <w:rsid w:val="004B1FDB"/>
    <w:pPr>
      <w:spacing w:before="100" w:beforeAutospacing="1" w:after="100" w:afterAutospacing="1"/>
    </w:pPr>
    <w:rPr>
      <w:rFonts w:ascii="Arial" w:hAnsi="Arial" w:cs="Arial"/>
      <w:i/>
      <w:iCs/>
      <w:color w:val="333333"/>
      <w:sz w:val="18"/>
      <w:szCs w:val="18"/>
    </w:rPr>
  </w:style>
  <w:style w:type="paragraph" w:styleId="En-tte">
    <w:name w:val="header"/>
    <w:basedOn w:val="Normal"/>
    <w:link w:val="En-tteCar"/>
    <w:rsid w:val="00831580"/>
    <w:pPr>
      <w:tabs>
        <w:tab w:val="center" w:pos="4513"/>
        <w:tab w:val="right" w:pos="9026"/>
      </w:tabs>
    </w:pPr>
  </w:style>
  <w:style w:type="character" w:customStyle="1" w:styleId="En-tteCar">
    <w:name w:val="En-tête Car"/>
    <w:link w:val="En-tte"/>
    <w:rsid w:val="00831580"/>
    <w:rPr>
      <w:sz w:val="24"/>
      <w:szCs w:val="24"/>
      <w:lang w:val="en-US"/>
    </w:rPr>
  </w:style>
  <w:style w:type="paragraph" w:styleId="Pieddepage">
    <w:name w:val="footer"/>
    <w:basedOn w:val="Normal"/>
    <w:link w:val="PieddepageCar"/>
    <w:rsid w:val="00831580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link w:val="Pieddepage"/>
    <w:rsid w:val="00831580"/>
    <w:rPr>
      <w:sz w:val="24"/>
      <w:szCs w:val="24"/>
      <w:lang w:val="en-US"/>
    </w:rPr>
  </w:style>
  <w:style w:type="paragraph" w:styleId="NormalWeb">
    <w:name w:val="Normal (Web)"/>
    <w:basedOn w:val="Normal"/>
    <w:rsid w:val="00FE74B9"/>
    <w:pPr>
      <w:spacing w:before="100" w:beforeAutospacing="1" w:after="100" w:afterAutospacing="1"/>
    </w:pPr>
    <w:rPr>
      <w:color w:val="000000"/>
      <w:lang w:val="en-GB"/>
    </w:rPr>
  </w:style>
  <w:style w:type="paragraph" w:styleId="Sansinterligne">
    <w:name w:val="No Spacing"/>
    <w:basedOn w:val="Normal"/>
    <w:uiPriority w:val="1"/>
    <w:qFormat/>
    <w:rsid w:val="00FE74B9"/>
    <w:rPr>
      <w:rFonts w:ascii="Calibri" w:hAnsi="Calibri" w:cs="Calibri"/>
      <w:sz w:val="22"/>
      <w:szCs w:val="22"/>
      <w:lang w:val="en-GB"/>
    </w:rPr>
  </w:style>
  <w:style w:type="paragraph" w:styleId="Textedebulles">
    <w:name w:val="Balloon Text"/>
    <w:basedOn w:val="Normal"/>
    <w:link w:val="TextedebullesCar"/>
    <w:rsid w:val="006241A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6241AA"/>
    <w:rPr>
      <w:rFonts w:ascii="Tahom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paragraph" w:styleId="Heading3">
    <w:name w:val="heading 3"/>
    <w:basedOn w:val="Normal"/>
    <w:qFormat/>
    <w:rsid w:val="004B1FDB"/>
    <w:pPr>
      <w:spacing w:before="100" w:beforeAutospacing="1" w:after="100" w:afterAutospacing="1"/>
      <w:outlineLvl w:val="2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3025F"/>
    <w:rPr>
      <w:color w:val="000099"/>
      <w:u w:val="single"/>
    </w:rPr>
  </w:style>
  <w:style w:type="paragraph" w:customStyle="1" w:styleId="cnnscattribution1">
    <w:name w:val="cnnscattribution1"/>
    <w:basedOn w:val="Normal"/>
    <w:rsid w:val="00BA7DDA"/>
    <w:pPr>
      <w:spacing w:before="300" w:after="300"/>
    </w:pPr>
    <w:rPr>
      <w:rFonts w:ascii="Arial" w:hAnsi="Arial" w:cs="Arial"/>
      <w:i/>
      <w:iCs/>
      <w:color w:val="333333"/>
      <w:sz w:val="18"/>
      <w:szCs w:val="18"/>
    </w:rPr>
  </w:style>
  <w:style w:type="paragraph" w:customStyle="1" w:styleId="cnneditornote1">
    <w:name w:val="cnneditornote1"/>
    <w:basedOn w:val="Normal"/>
    <w:rsid w:val="004B1FDB"/>
    <w:pPr>
      <w:spacing w:before="100" w:beforeAutospacing="1" w:after="100" w:afterAutospacing="1"/>
    </w:pPr>
    <w:rPr>
      <w:rFonts w:ascii="Arial" w:hAnsi="Arial" w:cs="Arial"/>
      <w:i/>
      <w:iCs/>
      <w:color w:val="333333"/>
      <w:sz w:val="18"/>
      <w:szCs w:val="18"/>
    </w:rPr>
  </w:style>
  <w:style w:type="paragraph" w:styleId="Header">
    <w:name w:val="header"/>
    <w:basedOn w:val="Normal"/>
    <w:link w:val="HeaderChar"/>
    <w:rsid w:val="00831580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831580"/>
    <w:rPr>
      <w:sz w:val="24"/>
      <w:szCs w:val="24"/>
      <w:lang w:val="en-US"/>
    </w:rPr>
  </w:style>
  <w:style w:type="paragraph" w:styleId="Footer">
    <w:name w:val="footer"/>
    <w:basedOn w:val="Normal"/>
    <w:link w:val="FooterChar"/>
    <w:rsid w:val="00831580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831580"/>
    <w:rPr>
      <w:sz w:val="24"/>
      <w:szCs w:val="24"/>
      <w:lang w:val="en-US"/>
    </w:rPr>
  </w:style>
  <w:style w:type="paragraph" w:styleId="NormalWeb">
    <w:name w:val="Normal (Web)"/>
    <w:basedOn w:val="Normal"/>
    <w:rsid w:val="00FE74B9"/>
    <w:pPr>
      <w:spacing w:before="100" w:beforeAutospacing="1" w:after="100" w:afterAutospacing="1"/>
    </w:pPr>
    <w:rPr>
      <w:color w:val="000000"/>
      <w:lang w:val="en-GB"/>
    </w:rPr>
  </w:style>
  <w:style w:type="paragraph" w:styleId="NoSpacing">
    <w:name w:val="No Spacing"/>
    <w:basedOn w:val="Normal"/>
    <w:uiPriority w:val="1"/>
    <w:qFormat/>
    <w:rsid w:val="00FE74B9"/>
    <w:rPr>
      <w:rFonts w:ascii="Calibri" w:hAnsi="Calibri" w:cs="Calibri"/>
      <w:sz w:val="22"/>
      <w:szCs w:val="22"/>
      <w:lang w:val="en-GB"/>
    </w:rPr>
  </w:style>
  <w:style w:type="paragraph" w:styleId="BalloonText">
    <w:name w:val="Balloon Text"/>
    <w:basedOn w:val="Normal"/>
    <w:link w:val="BalloonTextChar"/>
    <w:rsid w:val="006241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241AA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96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31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5679">
              <w:marLeft w:val="3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75662">
                  <w:marLeft w:val="0"/>
                  <w:marRight w:val="0"/>
                  <w:marTop w:val="30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827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951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46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5568935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23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03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614782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115728">
              <w:marLeft w:val="3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194270">
                  <w:marLeft w:val="0"/>
                  <w:marRight w:val="0"/>
                  <w:marTop w:val="90"/>
                  <w:marBottom w:val="150"/>
                  <w:divBdr>
                    <w:top w:val="single" w:sz="6" w:space="10" w:color="990000"/>
                    <w:left w:val="single" w:sz="6" w:space="5" w:color="990000"/>
                    <w:bottom w:val="single" w:sz="6" w:space="5" w:color="990000"/>
                    <w:right w:val="single" w:sz="6" w:space="5" w:color="990000"/>
                  </w:divBdr>
                </w:div>
                <w:div w:id="1943146321">
                  <w:marLeft w:val="0"/>
                  <w:marRight w:val="0"/>
                  <w:marTop w:val="30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10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31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17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1532606">
              <w:marLeft w:val="0"/>
              <w:marRight w:val="0"/>
              <w:marTop w:val="0"/>
              <w:marBottom w:val="330"/>
              <w:divBdr>
                <w:top w:val="none" w:sz="0" w:space="0" w:color="auto"/>
                <w:left w:val="none" w:sz="0" w:space="0" w:color="auto"/>
                <w:bottom w:val="single" w:sz="12" w:space="0" w:color="999999"/>
                <w:right w:val="none" w:sz="0" w:space="0" w:color="auto"/>
              </w:divBdr>
            </w:div>
          </w:divsChild>
        </w:div>
      </w:divsChild>
    </w:div>
    <w:div w:id="20226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61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428600">
              <w:marLeft w:val="3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54429">
                  <w:marLeft w:val="0"/>
                  <w:marRight w:val="0"/>
                  <w:marTop w:val="90"/>
                  <w:marBottom w:val="150"/>
                  <w:divBdr>
                    <w:top w:val="single" w:sz="6" w:space="10" w:color="990000"/>
                    <w:left w:val="single" w:sz="6" w:space="5" w:color="990000"/>
                    <w:bottom w:val="single" w:sz="6" w:space="5" w:color="990000"/>
                    <w:right w:val="single" w:sz="6" w:space="5" w:color="990000"/>
                  </w:divBdr>
                </w:div>
                <w:div w:id="1964850608">
                  <w:marLeft w:val="0"/>
                  <w:marRight w:val="0"/>
                  <w:marTop w:val="30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40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6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933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4485971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331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ition.cnn.com/" TargetMode="External"/><Relationship Id="rId13" Type="http://schemas.openxmlformats.org/officeDocument/2006/relationships/hyperlink" Target="http://edition.cnn.com/2007/WORLD/americas/04/13/mexico.quake.ap/index.html" TargetMode="External"/><Relationship Id="rId18" Type="http://schemas.openxmlformats.org/officeDocument/2006/relationships/image" Target="media/image5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edition.cnn.com/2007/WORLD/americas/04/13/mexico.quake.ap/index.html" TargetMode="External"/><Relationship Id="rId17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yperlink" Target="http://edition.cnn.com/mostpopular/" TargetMode="External"/><Relationship Id="rId10" Type="http://schemas.openxmlformats.org/officeDocument/2006/relationships/hyperlink" Target="http://edition.cnn.com/WORLD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://edition.cnn.com/2007/WORLD/americas/04/13/mexico.quake.ap/index.html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2BC0F9-7D0F-45E5-A3B5-CF0617CC3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589</Words>
  <Characters>3241</Characters>
  <Application>Microsoft Office Word</Application>
  <DocSecurity>0</DocSecurity>
  <Lines>27</Lines>
  <Paragraphs>7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3" baseType="lpstr">
      <vt:lpstr/>
      <vt:lpstr> </vt:lpstr>
      <vt:lpstr> </vt:lpstr>
    </vt:vector>
  </TitlesOfParts>
  <Company>World Health Organization</Company>
  <LinksUpToDate>false</LinksUpToDate>
  <CharactersWithSpaces>3823</CharactersWithSpaces>
  <SharedDoc>false</SharedDoc>
  <HLinks>
    <vt:vector size="54" baseType="variant">
      <vt:variant>
        <vt:i4>2293816</vt:i4>
      </vt:variant>
      <vt:variant>
        <vt:i4>21</vt:i4>
      </vt:variant>
      <vt:variant>
        <vt:i4>0</vt:i4>
      </vt:variant>
      <vt:variant>
        <vt:i4>5</vt:i4>
      </vt:variant>
      <vt:variant>
        <vt:lpwstr>http://edition.cnn.com/mostpopular/</vt:lpwstr>
      </vt:variant>
      <vt:variant>
        <vt:lpwstr/>
      </vt:variant>
      <vt:variant>
        <vt:i4>6881309</vt:i4>
      </vt:variant>
      <vt:variant>
        <vt:i4>18</vt:i4>
      </vt:variant>
      <vt:variant>
        <vt:i4>0</vt:i4>
      </vt:variant>
      <vt:variant>
        <vt:i4>5</vt:i4>
      </vt:variant>
      <vt:variant>
        <vt:lpwstr>http://edition.cnn.com/2007/WORLD/americas/04/13/mexico.quake.ap/index.html</vt:lpwstr>
      </vt:variant>
      <vt:variant>
        <vt:lpwstr>#</vt:lpwstr>
      </vt:variant>
      <vt:variant>
        <vt:i4>6881309</vt:i4>
      </vt:variant>
      <vt:variant>
        <vt:i4>15</vt:i4>
      </vt:variant>
      <vt:variant>
        <vt:i4>0</vt:i4>
      </vt:variant>
      <vt:variant>
        <vt:i4>5</vt:i4>
      </vt:variant>
      <vt:variant>
        <vt:lpwstr>http://edition.cnn.com/2007/WORLD/americas/04/13/mexico.quake.ap/index.html</vt:lpwstr>
      </vt:variant>
      <vt:variant>
        <vt:lpwstr>#</vt:lpwstr>
      </vt:variant>
      <vt:variant>
        <vt:i4>6881309</vt:i4>
      </vt:variant>
      <vt:variant>
        <vt:i4>12</vt:i4>
      </vt:variant>
      <vt:variant>
        <vt:i4>0</vt:i4>
      </vt:variant>
      <vt:variant>
        <vt:i4>5</vt:i4>
      </vt:variant>
      <vt:variant>
        <vt:lpwstr>http://edition.cnn.com/2007/WORLD/americas/04/13/mexico.quake.ap/index.html</vt:lpwstr>
      </vt:variant>
      <vt:variant>
        <vt:lpwstr>#</vt:lpwstr>
      </vt:variant>
      <vt:variant>
        <vt:i4>4325467</vt:i4>
      </vt:variant>
      <vt:variant>
        <vt:i4>6</vt:i4>
      </vt:variant>
      <vt:variant>
        <vt:i4>0</vt:i4>
      </vt:variant>
      <vt:variant>
        <vt:i4>5</vt:i4>
      </vt:variant>
      <vt:variant>
        <vt:lpwstr>http://edition.cnn.com/WORLD/</vt:lpwstr>
      </vt:variant>
      <vt:variant>
        <vt:lpwstr/>
      </vt:variant>
      <vt:variant>
        <vt:i4>2293879</vt:i4>
      </vt:variant>
      <vt:variant>
        <vt:i4>0</vt:i4>
      </vt:variant>
      <vt:variant>
        <vt:i4>0</vt:i4>
      </vt:variant>
      <vt:variant>
        <vt:i4>5</vt:i4>
      </vt:variant>
      <vt:variant>
        <vt:lpwstr>http://edition.cnn.com/</vt:lpwstr>
      </vt:variant>
      <vt:variant>
        <vt:lpwstr/>
      </vt:variant>
      <vt:variant>
        <vt:i4>6357034</vt:i4>
      </vt:variant>
      <vt:variant>
        <vt:i4>-1</vt:i4>
      </vt:variant>
      <vt:variant>
        <vt:i4>1026</vt:i4>
      </vt:variant>
      <vt:variant>
        <vt:i4>4</vt:i4>
      </vt:variant>
      <vt:variant>
        <vt:lpwstr>http://www.google.com/imgres?imgurl=http%3A%2F%2Fwpmedia.news.nationalpost.com%2F2014%2F05%2Fbalkans-flood.jpg%253Fw%253D940&amp;imgrefurl=http%3A%2F%2Fnews.nationalpost.com%2F2014%2F05%2F18%2Fbalkan-floods-trigger-more-than-2000-landslides-disturb-land-mines-left-over-from-regions-1990s-war%2F&amp;h=705&amp;w=940&amp;tbnid=ndWihsMV9nULMM%3A&amp;zoom=1&amp;docid=9vhOgPbIjnDBwM&amp;hl=en&amp;ei=ZdQzVN6gO-Xd7QapyoCwDw&amp;tbm=isch&amp;ved=0CC4QMygQMBA&amp;iact=rc&amp;uact=3&amp;dur=608&amp;page=1&amp;start=0&amp;ndsp=20</vt:lpwstr>
      </vt:variant>
      <vt:variant>
        <vt:lpwstr/>
      </vt:variant>
      <vt:variant>
        <vt:i4>196698</vt:i4>
      </vt:variant>
      <vt:variant>
        <vt:i4>-1</vt:i4>
      </vt:variant>
      <vt:variant>
        <vt:i4>1026</vt:i4>
      </vt:variant>
      <vt:variant>
        <vt:i4>1</vt:i4>
      </vt:variant>
      <vt:variant>
        <vt:lpwstr>https://encrypted-tbn2.gstatic.com/images?q=tbn:ANd9GcQvt8DvsxZdZqaxenVOVK9Sryex83ldv2yaX3j9gRwyGgC9yf8g</vt:lpwstr>
      </vt:variant>
      <vt:variant>
        <vt:lpwstr/>
      </vt:variant>
      <vt:variant>
        <vt:i4>65540</vt:i4>
      </vt:variant>
      <vt:variant>
        <vt:i4>-1</vt:i4>
      </vt:variant>
      <vt:variant>
        <vt:i4>1027</vt:i4>
      </vt:variant>
      <vt:variant>
        <vt:i4>1</vt:i4>
      </vt:variant>
      <vt:variant>
        <vt:lpwstr>http://i.huffpost.com/gen/1803331/thumbs/o-BALKAN-FLOODS-facebook.jpg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WHOHAC</dc:creator>
  <cp:lastModifiedBy>Ondoua-Ayong Thibaut</cp:lastModifiedBy>
  <cp:revision>2</cp:revision>
  <cp:lastPrinted>2013-03-03T10:46:00Z</cp:lastPrinted>
  <dcterms:created xsi:type="dcterms:W3CDTF">2014-12-02T06:55:00Z</dcterms:created>
  <dcterms:modified xsi:type="dcterms:W3CDTF">2014-12-02T06:55:00Z</dcterms:modified>
</cp:coreProperties>
</file>