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F8425" w14:textId="6CD980CB" w:rsidR="00D32B1A" w:rsidRPr="008563A7" w:rsidRDefault="00D32B1A" w:rsidP="00263A7A">
      <w:pPr>
        <w:pStyle w:val="Heading1"/>
        <w:spacing w:before="0" w:after="180" w:line="276" w:lineRule="auto"/>
        <w:jc w:val="left"/>
        <w:rPr>
          <w:rFonts w:eastAsiaTheme="majorEastAsia"/>
          <w:color w:val="009AC9"/>
          <w:kern w:val="36"/>
          <w:position w:val="0"/>
          <w:sz w:val="32"/>
          <w:szCs w:val="32"/>
          <w:lang w:eastAsia="en-US"/>
        </w:rPr>
      </w:pPr>
      <w:r w:rsidRPr="00D32B1A">
        <w:rPr>
          <w:rFonts w:eastAsiaTheme="majorEastAsia"/>
          <w:color w:val="009AC9"/>
          <w:kern w:val="36"/>
          <w:position w:val="0"/>
          <w:sz w:val="32"/>
          <w:szCs w:val="32"/>
          <w:lang w:bidi="fr-FR"/>
        </w:rPr>
        <w:t>Test de diagnostic rapide de</w:t>
      </w:r>
      <w:r w:rsidR="00643CAB">
        <w:rPr>
          <w:rFonts w:eastAsiaTheme="majorEastAsia"/>
          <w:color w:val="009AC9"/>
          <w:kern w:val="36"/>
          <w:position w:val="0"/>
          <w:sz w:val="32"/>
          <w:szCs w:val="32"/>
          <w:lang w:bidi="fr-FR"/>
        </w:rPr>
        <w:t xml:space="preserve">s </w:t>
      </w:r>
      <w:r w:rsidRPr="00D32B1A">
        <w:rPr>
          <w:rFonts w:eastAsiaTheme="majorEastAsia"/>
          <w:color w:val="009AC9"/>
          <w:kern w:val="36"/>
          <w:position w:val="0"/>
          <w:sz w:val="32"/>
          <w:szCs w:val="32"/>
          <w:lang w:bidi="fr-FR"/>
        </w:rPr>
        <w:t>antigène</w:t>
      </w:r>
      <w:r w:rsidR="00C75618">
        <w:rPr>
          <w:rFonts w:eastAsiaTheme="majorEastAsia"/>
          <w:color w:val="009AC9"/>
          <w:kern w:val="36"/>
          <w:position w:val="0"/>
          <w:sz w:val="32"/>
          <w:szCs w:val="32"/>
          <w:lang w:bidi="fr-FR"/>
        </w:rPr>
        <w:t>s</w:t>
      </w:r>
      <w:r w:rsidRPr="00D32B1A">
        <w:rPr>
          <w:rFonts w:eastAsiaTheme="majorEastAsia"/>
          <w:color w:val="009AC9"/>
          <w:kern w:val="36"/>
          <w:position w:val="0"/>
          <w:sz w:val="32"/>
          <w:szCs w:val="32"/>
          <w:lang w:bidi="fr-FR"/>
        </w:rPr>
        <w:t xml:space="preserve"> du S</w:t>
      </w:r>
      <w:r w:rsidR="009A5354">
        <w:rPr>
          <w:rFonts w:eastAsiaTheme="majorEastAsia"/>
          <w:color w:val="009AC9"/>
          <w:kern w:val="36"/>
          <w:position w:val="0"/>
          <w:sz w:val="32"/>
          <w:szCs w:val="32"/>
          <w:lang w:bidi="fr-FR"/>
        </w:rPr>
        <w:t>AR</w:t>
      </w:r>
      <w:r w:rsidRPr="00D32B1A">
        <w:rPr>
          <w:rFonts w:eastAsiaTheme="majorEastAsia"/>
          <w:color w:val="009AC9"/>
          <w:kern w:val="36"/>
          <w:position w:val="0"/>
          <w:sz w:val="32"/>
          <w:szCs w:val="32"/>
          <w:lang w:bidi="fr-FR"/>
        </w:rPr>
        <w:t xml:space="preserve">S-CoV-2  </w:t>
      </w:r>
    </w:p>
    <w:p w14:paraId="02349D22" w14:textId="4E39EABF" w:rsidR="001F07E8" w:rsidRPr="008563A7" w:rsidRDefault="00263A7A" w:rsidP="00263A7A">
      <w:pPr>
        <w:pStyle w:val="Heading1"/>
        <w:spacing w:before="0" w:after="180" w:line="276" w:lineRule="auto"/>
        <w:jc w:val="left"/>
        <w:rPr>
          <w:rFonts w:eastAsiaTheme="majorEastAsia"/>
          <w:color w:val="009AC9"/>
          <w:kern w:val="36"/>
          <w:position w:val="0"/>
          <w:sz w:val="32"/>
          <w:szCs w:val="32"/>
          <w:lang w:eastAsia="en-US"/>
        </w:rPr>
      </w:pPr>
      <w:r w:rsidRPr="00263A7A">
        <w:rPr>
          <w:rFonts w:eastAsiaTheme="majorEastAsia"/>
          <w:color w:val="009AC9"/>
          <w:kern w:val="36"/>
          <w:position w:val="0"/>
          <w:sz w:val="32"/>
          <w:szCs w:val="32"/>
          <w:lang w:bidi="fr-FR"/>
        </w:rPr>
        <w:t>Évaluation des compétences</w:t>
      </w:r>
    </w:p>
    <w:p w14:paraId="389E0E88" w14:textId="77777777" w:rsidR="00263A7A" w:rsidRPr="008563A7" w:rsidRDefault="00263A7A" w:rsidP="00263A7A">
      <w:pPr>
        <w:rPr>
          <w:lang w:eastAsia="en-US"/>
        </w:rPr>
      </w:pPr>
    </w:p>
    <w:p w14:paraId="797535B2" w14:textId="6C96F54D" w:rsidR="00CB66A5" w:rsidRDefault="00776A65" w:rsidP="00F5401D">
      <w:pPr>
        <w:tabs>
          <w:tab w:val="left" w:pos="360"/>
        </w:tabs>
        <w:spacing w:before="0" w:line="240" w:lineRule="auto"/>
        <w:jc w:val="left"/>
        <w:rPr>
          <w:rFonts w:eastAsia="Times New Roman"/>
          <w:b/>
          <w:position w:val="0"/>
          <w:sz w:val="24"/>
          <w:szCs w:val="24"/>
          <w:lang w:eastAsia="en-US"/>
        </w:rPr>
      </w:pPr>
      <w:r w:rsidRPr="00263A7A">
        <w:rPr>
          <w:rFonts w:eastAsia="Times New Roman"/>
          <w:b/>
          <w:position w:val="0"/>
          <w:sz w:val="24"/>
          <w:szCs w:val="24"/>
          <w:lang w:bidi="fr-FR"/>
        </w:rPr>
        <w:t>Utilisation prévue</w:t>
      </w:r>
    </w:p>
    <w:p w14:paraId="764D6D80" w14:textId="77777777" w:rsidR="00A3496C" w:rsidRPr="00263A7A" w:rsidRDefault="00A3496C" w:rsidP="00F5401D">
      <w:pPr>
        <w:tabs>
          <w:tab w:val="left" w:pos="360"/>
        </w:tabs>
        <w:spacing w:before="0" w:line="240" w:lineRule="auto"/>
        <w:jc w:val="left"/>
        <w:rPr>
          <w:rFonts w:eastAsia="Times New Roman"/>
          <w:b/>
          <w:position w:val="0"/>
          <w:sz w:val="24"/>
          <w:szCs w:val="24"/>
          <w:lang w:eastAsia="en-US"/>
        </w:rPr>
      </w:pPr>
    </w:p>
    <w:p w14:paraId="59D1BD80" w14:textId="5654D3A0" w:rsidR="00E614A8" w:rsidRPr="00263A7A" w:rsidRDefault="00256EA0" w:rsidP="009A4047">
      <w:pPr>
        <w:spacing w:before="0" w:line="276" w:lineRule="auto"/>
        <w:rPr>
          <w:lang w:eastAsia="en-GB"/>
        </w:rPr>
      </w:pPr>
      <w:r w:rsidRPr="7884394E">
        <w:rPr>
          <w:lang w:bidi="fr-FR"/>
        </w:rPr>
        <w:t>Cet outil doit être utilisé par le modérateur pour évaluer la réussite de la formation et les compétences ainsi acquises par les agents de laboratoire ou les agents de santé dans la réalisation du TDR de</w:t>
      </w:r>
      <w:r w:rsidR="00C75618">
        <w:rPr>
          <w:lang w:bidi="fr-FR"/>
        </w:rPr>
        <w:t xml:space="preserve">s </w:t>
      </w:r>
      <w:r w:rsidRPr="7884394E">
        <w:rPr>
          <w:lang w:bidi="fr-FR"/>
        </w:rPr>
        <w:t>antigène</w:t>
      </w:r>
      <w:r w:rsidR="00C75618">
        <w:rPr>
          <w:lang w:bidi="fr-FR"/>
        </w:rPr>
        <w:t>s</w:t>
      </w:r>
      <w:r w:rsidRPr="7884394E">
        <w:rPr>
          <w:lang w:bidi="fr-FR"/>
        </w:rPr>
        <w:t xml:space="preserve"> du S</w:t>
      </w:r>
      <w:r w:rsidR="009A5354">
        <w:rPr>
          <w:lang w:bidi="fr-FR"/>
        </w:rPr>
        <w:t>AR</w:t>
      </w:r>
      <w:r w:rsidRPr="7884394E">
        <w:rPr>
          <w:lang w:bidi="fr-FR"/>
        </w:rPr>
        <w:t>S-CoV-2</w:t>
      </w:r>
      <w:r w:rsidR="009A5354">
        <w:rPr>
          <w:lang w:bidi="fr-FR"/>
        </w:rPr>
        <w:t xml:space="preserve"> (</w:t>
      </w:r>
      <w:r w:rsidR="009A5354">
        <w:rPr>
          <w:rFonts w:eastAsia="Arial"/>
          <w:lang w:bidi="fr-FR"/>
        </w:rPr>
        <w:t>TDR-Ag du SARS-CoV-2)</w:t>
      </w:r>
      <w:r w:rsidRPr="7884394E">
        <w:rPr>
          <w:lang w:bidi="fr-FR"/>
        </w:rPr>
        <w:t xml:space="preserve">. L’objectif de l’évaluation des compétences est de déterminer si les participants ont assimilé le contenu de la formation, s’ils peuvent effectuer en toute sécurité et avec précision le prélèvement d’échantillons nasopharyngés et le(s) </w:t>
      </w:r>
      <w:r w:rsidR="009A5354">
        <w:rPr>
          <w:rFonts w:eastAsia="Arial"/>
          <w:lang w:bidi="fr-FR"/>
        </w:rPr>
        <w:t>TDR-Ag du SARS-CoV-2</w:t>
      </w:r>
      <w:r w:rsidRPr="7884394E">
        <w:rPr>
          <w:lang w:bidi="fr-FR"/>
        </w:rPr>
        <w:t>. L’évaluation des compétences vise également à déterminer si les participants peuvent interpréter et enregistrer le(s) résultat(s) du test.</w:t>
      </w:r>
    </w:p>
    <w:p w14:paraId="1814C8ED" w14:textId="77777777" w:rsidR="00E614A8" w:rsidRPr="00263A7A" w:rsidRDefault="00E614A8" w:rsidP="009A4047">
      <w:pPr>
        <w:spacing w:before="0" w:line="276" w:lineRule="auto"/>
        <w:rPr>
          <w:lang w:eastAsia="en-GB"/>
        </w:rPr>
      </w:pPr>
    </w:p>
    <w:p w14:paraId="4CA62221" w14:textId="24659DCA" w:rsidR="00256EA0" w:rsidRPr="00263A7A" w:rsidRDefault="00256EA0" w:rsidP="009A4047">
      <w:pPr>
        <w:spacing w:before="0" w:line="276" w:lineRule="auto"/>
        <w:rPr>
          <w:lang w:eastAsia="en-GB"/>
        </w:rPr>
      </w:pPr>
      <w:r w:rsidRPr="00263A7A">
        <w:rPr>
          <w:lang w:bidi="fr-FR"/>
        </w:rPr>
        <w:t xml:space="preserve">Cette évaluation des compétences sera réalisée après la formation initiale. Après que les testeurs aient prélevé deux échantillons nasopharyngés et réalisé au moins deux </w:t>
      </w:r>
      <w:r w:rsidR="009A5354">
        <w:rPr>
          <w:rFonts w:eastAsia="Arial"/>
          <w:lang w:bidi="fr-FR"/>
        </w:rPr>
        <w:t>TDR-Ag du SARS-CoV-2 </w:t>
      </w:r>
      <w:r w:rsidRPr="00263A7A">
        <w:rPr>
          <w:lang w:bidi="fr-FR"/>
        </w:rPr>
        <w:t>au cours de la formation, parallèlement, il sera demandé à chaque testeur d’effectuer de manière autonome deux TDR</w:t>
      </w:r>
      <w:r w:rsidR="00257703">
        <w:rPr>
          <w:lang w:bidi="fr-FR"/>
        </w:rPr>
        <w:t>-Ag</w:t>
      </w:r>
      <w:r w:rsidRPr="00263A7A">
        <w:rPr>
          <w:lang w:bidi="fr-FR"/>
        </w:rPr>
        <w:t xml:space="preserve"> du SRAS-CoV-2 </w:t>
      </w:r>
      <w:r w:rsidR="00DE3CB6" w:rsidRPr="00263A7A">
        <w:rPr>
          <w:lang w:bidi="fr-FR"/>
        </w:rPr>
        <w:t xml:space="preserve">complets </w:t>
      </w:r>
      <w:r w:rsidRPr="00263A7A">
        <w:rPr>
          <w:lang w:bidi="fr-FR"/>
        </w:rPr>
        <w:t xml:space="preserve">en utilisant des échantillons </w:t>
      </w:r>
      <w:r w:rsidR="00C008E0">
        <w:rPr>
          <w:lang w:bidi="fr-FR"/>
        </w:rPr>
        <w:t>dont il ne connai</w:t>
      </w:r>
      <w:r w:rsidR="004E3D5E">
        <w:rPr>
          <w:lang w:bidi="fr-FR"/>
        </w:rPr>
        <w:t>t</w:t>
      </w:r>
      <w:r w:rsidR="00C008E0">
        <w:rPr>
          <w:lang w:bidi="fr-FR"/>
        </w:rPr>
        <w:t xml:space="preserve"> pas le statut</w:t>
      </w:r>
      <w:r w:rsidRPr="00263A7A">
        <w:rPr>
          <w:lang w:bidi="fr-FR"/>
        </w:rPr>
        <w:t xml:space="preserve"> </w:t>
      </w:r>
      <w:r w:rsidR="00C008E0">
        <w:rPr>
          <w:lang w:bidi="fr-FR"/>
        </w:rPr>
        <w:t xml:space="preserve">positif/négatif </w:t>
      </w:r>
      <w:r w:rsidRPr="00263A7A">
        <w:rPr>
          <w:lang w:bidi="fr-FR"/>
        </w:rPr>
        <w:t xml:space="preserve">(si possible). Les testeurs pourront se référer à des aides à l’emploi. Le modérateur observera sans intervenir ni corriger les erreurs. </w:t>
      </w:r>
      <w:r w:rsidR="009A5354">
        <w:rPr>
          <w:lang w:bidi="fr-FR"/>
        </w:rPr>
        <w:t xml:space="preserve"> </w:t>
      </w:r>
    </w:p>
    <w:p w14:paraId="5D912873" w14:textId="77777777" w:rsidR="009A4047" w:rsidRPr="00263A7A" w:rsidRDefault="009A4047" w:rsidP="009A4047">
      <w:pPr>
        <w:spacing w:before="0" w:line="276" w:lineRule="auto"/>
        <w:rPr>
          <w:rFonts w:eastAsia="Times New Roman"/>
          <w:position w:val="0"/>
          <w:lang w:eastAsia="en-US"/>
        </w:rPr>
      </w:pPr>
    </w:p>
    <w:p w14:paraId="0EBD683D" w14:textId="45D53606" w:rsidR="00880E9F" w:rsidRPr="00263A7A" w:rsidRDefault="007055B4" w:rsidP="002B62E8">
      <w:pPr>
        <w:tabs>
          <w:tab w:val="left" w:pos="360"/>
        </w:tabs>
        <w:spacing w:before="0" w:after="80" w:line="276" w:lineRule="auto"/>
        <w:rPr>
          <w:rFonts w:eastAsia="Times New Roman"/>
          <w:position w:val="0"/>
          <w:lang w:eastAsia="en-US"/>
        </w:rPr>
      </w:pPr>
      <w:r>
        <w:rPr>
          <w:rFonts w:eastAsia="Times New Roman"/>
          <w:position w:val="0"/>
          <w:lang w:bidi="fr-FR"/>
        </w:rPr>
        <w:t>Pour obtenir un certificat de réussite, les testeurs devront :</w:t>
      </w:r>
    </w:p>
    <w:p w14:paraId="35B0A195" w14:textId="530D82DA" w:rsidR="00880E9F" w:rsidRPr="00CC28BD" w:rsidRDefault="00EF2AA0" w:rsidP="009765CD">
      <w:pPr>
        <w:pStyle w:val="ListParagraph"/>
        <w:numPr>
          <w:ilvl w:val="0"/>
          <w:numId w:val="5"/>
        </w:numPr>
        <w:tabs>
          <w:tab w:val="left" w:pos="360"/>
        </w:tabs>
        <w:spacing w:before="0" w:line="276" w:lineRule="auto"/>
        <w:rPr>
          <w:rFonts w:eastAsia="Times New Roman"/>
          <w:position w:val="0"/>
          <w:lang w:eastAsia="en-US"/>
        </w:rPr>
      </w:pPr>
      <w:r>
        <w:rPr>
          <w:rFonts w:eastAsia="Times New Roman"/>
          <w:position w:val="0"/>
          <w:lang w:bidi="fr-FR"/>
        </w:rPr>
        <w:t>O</w:t>
      </w:r>
      <w:r w:rsidR="00BF741C">
        <w:rPr>
          <w:rFonts w:eastAsia="Times New Roman"/>
          <w:position w:val="0"/>
          <w:lang w:bidi="fr-FR"/>
        </w:rPr>
        <w:t>btenir une note de 80 % à l’épreuve pratique (section A), au cours de laquelle les testeurs devront prélever un échantillon nasopharyngé sous la supervision d’un modérateur ;</w:t>
      </w:r>
    </w:p>
    <w:p w14:paraId="7B9C00DC" w14:textId="760C001D" w:rsidR="00666E5C" w:rsidRDefault="00EF2AA0" w:rsidP="009765CD">
      <w:pPr>
        <w:pStyle w:val="ListParagraph"/>
        <w:numPr>
          <w:ilvl w:val="0"/>
          <w:numId w:val="5"/>
        </w:numPr>
        <w:tabs>
          <w:tab w:val="left" w:pos="360"/>
        </w:tabs>
        <w:spacing w:before="0" w:line="276" w:lineRule="auto"/>
        <w:rPr>
          <w:rFonts w:eastAsia="Times New Roman"/>
          <w:position w:val="0"/>
          <w:lang w:eastAsia="en-US"/>
        </w:rPr>
      </w:pPr>
      <w:r>
        <w:rPr>
          <w:rFonts w:eastAsia="Times New Roman"/>
          <w:position w:val="0"/>
          <w:lang w:bidi="fr-FR"/>
        </w:rPr>
        <w:t>O</w:t>
      </w:r>
      <w:r w:rsidR="00BF741C">
        <w:rPr>
          <w:rFonts w:eastAsia="Times New Roman"/>
          <w:position w:val="0"/>
          <w:lang w:bidi="fr-FR"/>
        </w:rPr>
        <w:t>btenir une note de 80 % à l’épreuve pratique (section B), au cours de laquelle les testeurs devront réaliser deux</w:t>
      </w:r>
      <w:r w:rsidR="009A5354">
        <w:rPr>
          <w:rFonts w:eastAsia="Times New Roman"/>
          <w:position w:val="0"/>
          <w:lang w:bidi="fr-FR"/>
        </w:rPr>
        <w:t xml:space="preserve"> TDR-Ag du SARS-CoV-2</w:t>
      </w:r>
      <w:r w:rsidR="009A5354">
        <w:rPr>
          <w:rFonts w:eastAsia="Arial"/>
          <w:lang w:bidi="fr-FR"/>
        </w:rPr>
        <w:t> </w:t>
      </w:r>
      <w:r w:rsidR="00BF741C">
        <w:rPr>
          <w:rFonts w:eastAsia="Times New Roman"/>
          <w:position w:val="0"/>
          <w:lang w:bidi="fr-FR"/>
        </w:rPr>
        <w:t xml:space="preserve">sur des échantillons </w:t>
      </w:r>
      <w:r w:rsidR="00FB1497">
        <w:rPr>
          <w:rFonts w:eastAsia="Times New Roman"/>
          <w:position w:val="0"/>
          <w:lang w:bidi="fr-FR"/>
        </w:rPr>
        <w:t>en aveugle</w:t>
      </w:r>
      <w:r w:rsidR="00BF741C">
        <w:rPr>
          <w:rFonts w:eastAsia="Times New Roman"/>
          <w:position w:val="0"/>
          <w:lang w:bidi="fr-FR"/>
        </w:rPr>
        <w:t>, sous la supervision d’un modérateur ;</w:t>
      </w:r>
    </w:p>
    <w:p w14:paraId="44A48001" w14:textId="2E3347DD" w:rsidR="00880E9F" w:rsidRPr="00263A7A" w:rsidRDefault="00EF2AA0" w:rsidP="009765CD">
      <w:pPr>
        <w:pStyle w:val="ListParagraph"/>
        <w:numPr>
          <w:ilvl w:val="0"/>
          <w:numId w:val="5"/>
        </w:numPr>
        <w:tabs>
          <w:tab w:val="left" w:pos="360"/>
        </w:tabs>
        <w:spacing w:before="0" w:line="276" w:lineRule="auto"/>
        <w:rPr>
          <w:rFonts w:eastAsia="Times New Roman"/>
          <w:position w:val="0"/>
          <w:lang w:eastAsia="en-US"/>
        </w:rPr>
      </w:pPr>
      <w:r>
        <w:rPr>
          <w:rFonts w:eastAsia="Times New Roman"/>
          <w:position w:val="0"/>
          <w:lang w:bidi="fr-FR"/>
        </w:rPr>
        <w:t>O</w:t>
      </w:r>
      <w:r w:rsidR="00BF741C">
        <w:rPr>
          <w:rFonts w:eastAsia="Times New Roman"/>
          <w:position w:val="0"/>
          <w:lang w:bidi="fr-FR"/>
        </w:rPr>
        <w:t>btenir une note de 80 % à l’épreuve théorique écrite (Section C), au cours de laquelle les testeurs devront répondre à quinze questions à choix multiple sur le contenu présenté lors de l’atelier ;</w:t>
      </w:r>
    </w:p>
    <w:p w14:paraId="27312685" w14:textId="0EAE35FF" w:rsidR="007B4F7D" w:rsidRPr="007B4F7D" w:rsidRDefault="00EF2AA0" w:rsidP="009765CD">
      <w:pPr>
        <w:pStyle w:val="ListParagraph"/>
        <w:numPr>
          <w:ilvl w:val="0"/>
          <w:numId w:val="5"/>
        </w:numPr>
        <w:tabs>
          <w:tab w:val="left" w:pos="360"/>
        </w:tabs>
        <w:spacing w:before="0" w:line="276" w:lineRule="auto"/>
        <w:rPr>
          <w:rFonts w:eastAsia="Times New Roman"/>
          <w:position w:val="0"/>
          <w:lang w:eastAsia="en-US"/>
        </w:rPr>
      </w:pPr>
      <w:r>
        <w:rPr>
          <w:rFonts w:eastAsia="Times New Roman"/>
          <w:position w:val="0"/>
          <w:lang w:bidi="fr-FR"/>
        </w:rPr>
        <w:t>O</w:t>
      </w:r>
      <w:r w:rsidR="00BF741C">
        <w:rPr>
          <w:rFonts w:eastAsia="Times New Roman"/>
          <w:position w:val="0"/>
          <w:lang w:bidi="fr-FR"/>
        </w:rPr>
        <w:t xml:space="preserve">btenir une note de 80 % à l’épreuve pratique de lecture des résultats (section D), au cours de laquelle les testeurs devront interpréter correctement les différents résultats des </w:t>
      </w:r>
      <w:r w:rsidR="009A5354">
        <w:rPr>
          <w:rFonts w:eastAsia="Times New Roman"/>
          <w:position w:val="0"/>
          <w:lang w:bidi="fr-FR"/>
        </w:rPr>
        <w:t>TDR-Ag du SARS-CoV-2</w:t>
      </w:r>
      <w:r w:rsidR="009A5354">
        <w:rPr>
          <w:rFonts w:eastAsia="Arial"/>
          <w:lang w:bidi="fr-FR"/>
        </w:rPr>
        <w:t> </w:t>
      </w:r>
      <w:r w:rsidR="00BF741C">
        <w:rPr>
          <w:rFonts w:eastAsia="Times New Roman"/>
          <w:position w:val="0"/>
          <w:lang w:bidi="fr-FR"/>
        </w:rPr>
        <w:t>sur la bas</w:t>
      </w:r>
      <w:r>
        <w:rPr>
          <w:rFonts w:eastAsia="Times New Roman"/>
          <w:position w:val="0"/>
          <w:lang w:bidi="fr-FR"/>
        </w:rPr>
        <w:t>e des photographies fournies.</w:t>
      </w:r>
    </w:p>
    <w:p w14:paraId="2B0C7924" w14:textId="77777777" w:rsidR="00F5401D" w:rsidRPr="00263A7A" w:rsidRDefault="00F5401D" w:rsidP="005A290C">
      <w:pPr>
        <w:tabs>
          <w:tab w:val="left" w:pos="360"/>
        </w:tabs>
        <w:spacing w:before="0" w:line="276" w:lineRule="auto"/>
        <w:rPr>
          <w:rFonts w:eastAsia="Times New Roman"/>
          <w:b/>
          <w:position w:val="0"/>
          <w:lang w:eastAsia="en-US"/>
        </w:rPr>
      </w:pPr>
    </w:p>
    <w:p w14:paraId="745C7414" w14:textId="7BAE60B5" w:rsidR="00256EA0" w:rsidRPr="006C7731" w:rsidRDefault="00256EA0" w:rsidP="2652B110">
      <w:pPr>
        <w:tabs>
          <w:tab w:val="left" w:pos="360"/>
        </w:tabs>
        <w:spacing w:before="0" w:line="240" w:lineRule="auto"/>
        <w:jc w:val="left"/>
        <w:rPr>
          <w:rFonts w:eastAsia="Times New Roman"/>
          <w:b/>
          <w:bCs/>
          <w:position w:val="0"/>
          <w:sz w:val="24"/>
          <w:szCs w:val="24"/>
          <w:lang w:eastAsia="en-US"/>
        </w:rPr>
      </w:pPr>
      <w:r w:rsidRPr="2652B110">
        <w:rPr>
          <w:rFonts w:eastAsia="Times New Roman"/>
          <w:b/>
          <w:position w:val="0"/>
          <w:sz w:val="24"/>
          <w:szCs w:val="24"/>
          <w:lang w:bidi="fr-FR"/>
        </w:rPr>
        <w:t>Matériel nécessaire pour procéder aux évaluations des compétences</w:t>
      </w:r>
    </w:p>
    <w:p w14:paraId="7F7DDAD7" w14:textId="77777777" w:rsidR="00E54E85" w:rsidRDefault="00E54E85" w:rsidP="00A129FB">
      <w:pPr>
        <w:tabs>
          <w:tab w:val="left" w:pos="360"/>
        </w:tabs>
        <w:spacing w:before="0" w:line="240" w:lineRule="auto"/>
        <w:jc w:val="left"/>
        <w:rPr>
          <w:rFonts w:eastAsia="Times New Roman"/>
          <w:position w:val="0"/>
          <w:lang w:eastAsia="en-US"/>
        </w:rPr>
      </w:pPr>
    </w:p>
    <w:p w14:paraId="79ECAE40" w14:textId="2FA91F25" w:rsidR="00263A7A" w:rsidRPr="00263A7A" w:rsidRDefault="00640EE9" w:rsidP="002B62E8">
      <w:pPr>
        <w:tabs>
          <w:tab w:val="left" w:pos="360"/>
        </w:tabs>
        <w:spacing w:before="0" w:after="80" w:line="240" w:lineRule="auto"/>
        <w:jc w:val="left"/>
        <w:rPr>
          <w:rFonts w:eastAsia="Times New Roman"/>
          <w:position w:val="0"/>
          <w:lang w:eastAsia="en-US"/>
        </w:rPr>
      </w:pPr>
      <w:r w:rsidRPr="00263A7A">
        <w:rPr>
          <w:rFonts w:eastAsia="Times New Roman"/>
          <w:position w:val="0"/>
          <w:lang w:bidi="fr-FR"/>
        </w:rPr>
        <w:t>Voir la liste de contrôle du matériel de la formation. Le matériel de la formation comprend :</w:t>
      </w:r>
    </w:p>
    <w:p w14:paraId="22B692F2" w14:textId="53820414" w:rsidR="00263A7A" w:rsidRPr="009A5354" w:rsidRDefault="00EF2AA0" w:rsidP="009765CD">
      <w:pPr>
        <w:pStyle w:val="ListParagraph"/>
        <w:numPr>
          <w:ilvl w:val="0"/>
          <w:numId w:val="6"/>
        </w:numPr>
        <w:spacing w:before="0" w:line="276" w:lineRule="auto"/>
        <w:jc w:val="left"/>
      </w:pPr>
      <w:r w:rsidRPr="009A5354">
        <w:rPr>
          <w:lang w:bidi="fr-FR"/>
        </w:rPr>
        <w:t>De</w:t>
      </w:r>
      <w:r w:rsidR="00FF6EB3">
        <w:rPr>
          <w:lang w:bidi="fr-FR"/>
        </w:rPr>
        <w:t>s</w:t>
      </w:r>
      <w:r w:rsidR="00DA65C6" w:rsidRPr="009A5354">
        <w:rPr>
          <w:lang w:bidi="fr-FR"/>
        </w:rPr>
        <w:t xml:space="preserve"> écouvillons stériles </w:t>
      </w:r>
      <w:r w:rsidR="00FF6EB3">
        <w:rPr>
          <w:lang w:bidi="fr-FR"/>
        </w:rPr>
        <w:t xml:space="preserve">neufs </w:t>
      </w:r>
      <w:r w:rsidR="00DA65C6" w:rsidRPr="009A5354">
        <w:rPr>
          <w:lang w:bidi="fr-FR"/>
        </w:rPr>
        <w:t>(scellés) pour que chaque participant puisse effectuer trois prélèvements</w:t>
      </w:r>
    </w:p>
    <w:p w14:paraId="513003B4" w14:textId="3CF88920" w:rsidR="00263A7A" w:rsidRPr="009A5354" w:rsidRDefault="00EF2AA0" w:rsidP="009765CD">
      <w:pPr>
        <w:pStyle w:val="ListParagraph"/>
        <w:numPr>
          <w:ilvl w:val="0"/>
          <w:numId w:val="6"/>
        </w:numPr>
        <w:spacing w:before="0" w:line="276" w:lineRule="auto"/>
        <w:jc w:val="left"/>
      </w:pPr>
      <w:r w:rsidRPr="009A5354">
        <w:rPr>
          <w:lang w:bidi="fr-FR"/>
        </w:rPr>
        <w:t>Des</w:t>
      </w:r>
      <w:r w:rsidR="00DA65C6" w:rsidRPr="009A5354">
        <w:rPr>
          <w:lang w:bidi="fr-FR"/>
        </w:rPr>
        <w:t xml:space="preserve"> équipements de protection individuelle (EPI), y compris les gants, les blouses, les lunettes de protection ou les écrans faciaux, les masques de protection respiratoire (FFP2 ou N95 de différentes tailles) et les masques médicaux</w:t>
      </w:r>
    </w:p>
    <w:p w14:paraId="3A0AEB04" w14:textId="67746B12" w:rsidR="004225E9" w:rsidRPr="009A5354" w:rsidRDefault="00EF2AA0" w:rsidP="009765CD">
      <w:pPr>
        <w:pStyle w:val="ListParagraph"/>
        <w:numPr>
          <w:ilvl w:val="0"/>
          <w:numId w:val="6"/>
        </w:numPr>
        <w:spacing w:before="0" w:line="276" w:lineRule="auto"/>
        <w:jc w:val="left"/>
      </w:pPr>
      <w:r w:rsidRPr="009A5354">
        <w:rPr>
          <w:lang w:bidi="fr-FR"/>
        </w:rPr>
        <w:t>Des</w:t>
      </w:r>
      <w:r w:rsidR="002B62E8" w:rsidRPr="009A5354">
        <w:rPr>
          <w:lang w:bidi="fr-FR"/>
        </w:rPr>
        <w:t xml:space="preserve"> stylos pour le marquage ou l’étiquetage</w:t>
      </w:r>
    </w:p>
    <w:p w14:paraId="4FE6D9B6" w14:textId="611B5B5F" w:rsidR="00263A7A" w:rsidRPr="009A5354" w:rsidRDefault="00EF2AA0" w:rsidP="009765CD">
      <w:pPr>
        <w:pStyle w:val="ListParagraph"/>
        <w:numPr>
          <w:ilvl w:val="0"/>
          <w:numId w:val="6"/>
        </w:numPr>
        <w:spacing w:before="0" w:line="276" w:lineRule="auto"/>
        <w:jc w:val="left"/>
      </w:pPr>
      <w:r w:rsidRPr="009A5354">
        <w:rPr>
          <w:lang w:bidi="fr-FR"/>
        </w:rPr>
        <w:t>De</w:t>
      </w:r>
      <w:r w:rsidR="00DA65C6" w:rsidRPr="009A5354">
        <w:rPr>
          <w:lang w:bidi="fr-FR"/>
        </w:rPr>
        <w:t xml:space="preserve"> l’eau de Javel, de l’éthanol et des serviettes en papier pour nettoyer le poste de travail et les mains</w:t>
      </w:r>
    </w:p>
    <w:p w14:paraId="663AEC1D" w14:textId="4E5E83F4" w:rsidR="00263A7A" w:rsidRPr="009A5354" w:rsidRDefault="00EF2AA0" w:rsidP="009765CD">
      <w:pPr>
        <w:pStyle w:val="ListParagraph"/>
        <w:numPr>
          <w:ilvl w:val="0"/>
          <w:numId w:val="6"/>
        </w:numPr>
        <w:spacing w:before="0" w:line="276" w:lineRule="auto"/>
        <w:jc w:val="left"/>
      </w:pPr>
      <w:r w:rsidRPr="009A5354">
        <w:rPr>
          <w:lang w:bidi="fr-FR"/>
        </w:rPr>
        <w:t>Du</w:t>
      </w:r>
      <w:r w:rsidR="00DA65C6" w:rsidRPr="009A5354">
        <w:rPr>
          <w:lang w:bidi="fr-FR"/>
        </w:rPr>
        <w:t xml:space="preserve"> savon pour se laver les mains</w:t>
      </w:r>
    </w:p>
    <w:p w14:paraId="7D80FBEF" w14:textId="0F77BB90" w:rsidR="00263A7A" w:rsidRPr="009A5354" w:rsidRDefault="00EF2AA0" w:rsidP="009765CD">
      <w:pPr>
        <w:pStyle w:val="ListParagraph"/>
        <w:numPr>
          <w:ilvl w:val="0"/>
          <w:numId w:val="6"/>
        </w:numPr>
        <w:spacing w:before="0" w:line="276" w:lineRule="auto"/>
        <w:jc w:val="left"/>
      </w:pPr>
      <w:r w:rsidRPr="009A5354">
        <w:rPr>
          <w:lang w:bidi="fr-FR"/>
        </w:rPr>
        <w:t>Un</w:t>
      </w:r>
      <w:r w:rsidR="00DA65C6" w:rsidRPr="009A5354">
        <w:rPr>
          <w:lang w:bidi="fr-FR"/>
        </w:rPr>
        <w:t xml:space="preserve"> nombre suffisant de kits </w:t>
      </w:r>
      <w:r w:rsidR="009A5354">
        <w:rPr>
          <w:rFonts w:eastAsia="Arial"/>
          <w:lang w:bidi="fr-FR"/>
        </w:rPr>
        <w:t>TDR-Ag du SARS-CoV-2 </w:t>
      </w:r>
      <w:r w:rsidR="00DA65C6" w:rsidRPr="009A5354">
        <w:rPr>
          <w:lang w:bidi="fr-FR"/>
        </w:rPr>
        <w:t>pour permettre à chaque participant de réaliser trois épreuves (pratiques) et deux épreuves relatives aux compétences (d’aptitude)</w:t>
      </w:r>
    </w:p>
    <w:p w14:paraId="41757489" w14:textId="451E4725" w:rsidR="00263A7A" w:rsidRPr="009A5354" w:rsidRDefault="00EF2AA0" w:rsidP="009765CD">
      <w:pPr>
        <w:pStyle w:val="ListParagraph"/>
        <w:numPr>
          <w:ilvl w:val="0"/>
          <w:numId w:val="6"/>
        </w:numPr>
        <w:spacing w:before="0" w:line="276" w:lineRule="auto"/>
        <w:jc w:val="left"/>
      </w:pPr>
      <w:r w:rsidRPr="009A5354">
        <w:rPr>
          <w:lang w:bidi="fr-FR"/>
        </w:rPr>
        <w:t>Des</w:t>
      </w:r>
      <w:r w:rsidR="00DA65C6" w:rsidRPr="009A5354">
        <w:rPr>
          <w:lang w:bidi="fr-FR"/>
        </w:rPr>
        <w:t xml:space="preserve"> sacs étanches pour le stockage ou le transport des déchets biologiques dangereux et des poubelles </w:t>
      </w:r>
    </w:p>
    <w:p w14:paraId="5204780C" w14:textId="7BCE2CAB" w:rsidR="004225E9" w:rsidRPr="009A5354" w:rsidRDefault="00EF2AA0" w:rsidP="009765CD">
      <w:pPr>
        <w:pStyle w:val="ListParagraph"/>
        <w:numPr>
          <w:ilvl w:val="0"/>
          <w:numId w:val="6"/>
        </w:numPr>
        <w:spacing w:before="0" w:line="276" w:lineRule="auto"/>
        <w:jc w:val="left"/>
      </w:pPr>
      <w:r w:rsidRPr="009A5354">
        <w:rPr>
          <w:lang w:bidi="fr-FR"/>
        </w:rPr>
        <w:t>Deux</w:t>
      </w:r>
      <w:r w:rsidR="00DA65C6" w:rsidRPr="009A5354">
        <w:rPr>
          <w:lang w:bidi="fr-FR"/>
        </w:rPr>
        <w:t xml:space="preserve"> vaporisateurs (un pour l’eau de Javel, l’autre pour l’éthanol)</w:t>
      </w:r>
    </w:p>
    <w:p w14:paraId="107E3AC1" w14:textId="763CF5D0" w:rsidR="004225E9" w:rsidRPr="009A5354" w:rsidRDefault="00EF2AA0" w:rsidP="009765CD">
      <w:pPr>
        <w:pStyle w:val="ListParagraph"/>
        <w:numPr>
          <w:ilvl w:val="0"/>
          <w:numId w:val="6"/>
        </w:numPr>
        <w:spacing w:before="0" w:line="276" w:lineRule="auto"/>
        <w:jc w:val="left"/>
      </w:pPr>
      <w:r w:rsidRPr="009A5354">
        <w:rPr>
          <w:lang w:bidi="fr-FR"/>
        </w:rPr>
        <w:lastRenderedPageBreak/>
        <w:t>Les</w:t>
      </w:r>
      <w:r w:rsidR="00DA65C6" w:rsidRPr="009A5354">
        <w:rPr>
          <w:lang w:bidi="fr-FR"/>
        </w:rPr>
        <w:t xml:space="preserve"> appareils de mesure pour la préparation de solutions à base d’eau de Javel et d’alcool</w:t>
      </w:r>
    </w:p>
    <w:p w14:paraId="1DA1F729" w14:textId="035F0654" w:rsidR="004225E9" w:rsidRPr="009A5354" w:rsidRDefault="00EF2AA0" w:rsidP="009765CD">
      <w:pPr>
        <w:pStyle w:val="ListParagraph"/>
        <w:numPr>
          <w:ilvl w:val="0"/>
          <w:numId w:val="6"/>
        </w:numPr>
        <w:spacing w:before="0" w:line="276" w:lineRule="auto"/>
        <w:jc w:val="left"/>
      </w:pPr>
      <w:r w:rsidRPr="009A5354">
        <w:rPr>
          <w:lang w:bidi="fr-FR"/>
        </w:rPr>
        <w:t>Des</w:t>
      </w:r>
      <w:r w:rsidR="00DA65C6" w:rsidRPr="009A5354">
        <w:rPr>
          <w:lang w:bidi="fr-FR"/>
        </w:rPr>
        <w:t xml:space="preserve"> minuteurs</w:t>
      </w:r>
    </w:p>
    <w:p w14:paraId="134502F3" w14:textId="77777777" w:rsidR="00263A7A" w:rsidRPr="009A5354" w:rsidRDefault="00EF2AA0" w:rsidP="009765CD">
      <w:pPr>
        <w:pStyle w:val="ListParagraph"/>
        <w:numPr>
          <w:ilvl w:val="0"/>
          <w:numId w:val="6"/>
        </w:numPr>
        <w:spacing w:before="0" w:line="276" w:lineRule="auto"/>
        <w:jc w:val="left"/>
      </w:pPr>
      <w:r w:rsidRPr="009A5354">
        <w:rPr>
          <w:lang w:bidi="fr-FR"/>
        </w:rPr>
        <w:t>L</w:t>
      </w:r>
      <w:r w:rsidR="00DA65C6" w:rsidRPr="009A5354">
        <w:rPr>
          <w:lang w:bidi="fr-FR"/>
        </w:rPr>
        <w:t>e matériel destiné à l’épreuve d’aptitude (contrôles positifs et négatifs)</w:t>
      </w:r>
      <w:r w:rsidR="00263A7A" w:rsidRPr="009A5354">
        <w:rPr>
          <w:rStyle w:val="FootnoteReference"/>
          <w:lang w:bidi="fr-FR"/>
        </w:rPr>
        <w:footnoteReference w:id="2"/>
      </w:r>
      <w:r w:rsidR="00DA65C6" w:rsidRPr="009A5354">
        <w:rPr>
          <w:lang w:bidi="fr-FR"/>
        </w:rPr>
        <w:t xml:space="preserve"> </w:t>
      </w:r>
    </w:p>
    <w:p w14:paraId="09842322" w14:textId="44271455" w:rsidR="00263A7A" w:rsidRPr="009A5354" w:rsidRDefault="005731B0" w:rsidP="009765CD">
      <w:pPr>
        <w:pStyle w:val="ListParagraph"/>
        <w:numPr>
          <w:ilvl w:val="0"/>
          <w:numId w:val="6"/>
        </w:numPr>
        <w:spacing w:before="0" w:line="276" w:lineRule="auto"/>
        <w:jc w:val="left"/>
      </w:pPr>
      <w:r>
        <w:rPr>
          <w:lang w:bidi="fr-FR"/>
        </w:rPr>
        <w:t>Le</w:t>
      </w:r>
      <w:r w:rsidR="00EF2AA0" w:rsidRPr="009A5354">
        <w:rPr>
          <w:lang w:bidi="fr-FR"/>
        </w:rPr>
        <w:t xml:space="preserve"> registre</w:t>
      </w:r>
      <w:r w:rsidR="00D32B1A" w:rsidRPr="009A5354">
        <w:rPr>
          <w:lang w:bidi="fr-FR"/>
        </w:rPr>
        <w:t xml:space="preserve"> pour consigner les résultats des </w:t>
      </w:r>
      <w:r w:rsidR="009A5354">
        <w:rPr>
          <w:rFonts w:eastAsia="Arial"/>
          <w:lang w:bidi="fr-FR"/>
        </w:rPr>
        <w:t>TDR-Ag du SARS-CoV-2 </w:t>
      </w:r>
    </w:p>
    <w:p w14:paraId="7CAE13A6" w14:textId="19007EFC" w:rsidR="002B62E8" w:rsidRPr="009A5354" w:rsidRDefault="00DA65C6" w:rsidP="009765CD">
      <w:pPr>
        <w:pStyle w:val="ListParagraph"/>
        <w:numPr>
          <w:ilvl w:val="0"/>
          <w:numId w:val="6"/>
        </w:numPr>
        <w:spacing w:before="0" w:line="276" w:lineRule="auto"/>
        <w:jc w:val="left"/>
        <w:rPr>
          <w:rFonts w:eastAsia="Times New Roman"/>
          <w:position w:val="0"/>
          <w:lang w:eastAsia="en-US"/>
        </w:rPr>
      </w:pPr>
      <w:r w:rsidRPr="009A5354">
        <w:rPr>
          <w:lang w:bidi="fr-FR"/>
        </w:rPr>
        <w:t xml:space="preserve">Des thermomètres   </w:t>
      </w:r>
    </w:p>
    <w:p w14:paraId="43145659" w14:textId="705CA159" w:rsidR="000C72B7" w:rsidRPr="009A5354" w:rsidRDefault="000C72B7" w:rsidP="009765CD">
      <w:pPr>
        <w:pStyle w:val="ListParagraph"/>
        <w:numPr>
          <w:ilvl w:val="0"/>
          <w:numId w:val="6"/>
        </w:numPr>
        <w:spacing w:before="0" w:line="276" w:lineRule="auto"/>
        <w:jc w:val="left"/>
        <w:rPr>
          <w:rFonts w:eastAsia="Times New Roman"/>
          <w:position w:val="0"/>
          <w:lang w:eastAsia="en-US"/>
        </w:rPr>
      </w:pPr>
      <w:r w:rsidRPr="009A5354">
        <w:rPr>
          <w:rFonts w:eastAsia="Times New Roman"/>
          <w:position w:val="0"/>
          <w:lang w:bidi="fr-FR"/>
        </w:rPr>
        <w:t>Des lunettes de lecture (à utiliser lors de l’évaluation des compétences si certains participants en font la demande)</w:t>
      </w:r>
    </w:p>
    <w:p w14:paraId="1FA55667" w14:textId="2C9E8256" w:rsidR="002B62E8" w:rsidRDefault="002B62E8">
      <w:pPr>
        <w:spacing w:before="0" w:line="240" w:lineRule="auto"/>
        <w:jc w:val="left"/>
        <w:rPr>
          <w:rFonts w:eastAsia="Times New Roman"/>
          <w:position w:val="0"/>
          <w:sz w:val="18"/>
          <w:szCs w:val="18"/>
          <w:lang w:eastAsia="en-US"/>
        </w:rPr>
      </w:pPr>
    </w:p>
    <w:p w14:paraId="63200EAB" w14:textId="77777777" w:rsidR="00640EE9" w:rsidRPr="008563A7" w:rsidRDefault="00640EE9" w:rsidP="002B62E8">
      <w:pPr>
        <w:pStyle w:val="ListParagraph"/>
        <w:spacing w:before="0" w:line="276" w:lineRule="auto"/>
        <w:jc w:val="left"/>
      </w:pPr>
    </w:p>
    <w:p w14:paraId="2F7287B2" w14:textId="77777777" w:rsidR="008F4C26" w:rsidRDefault="008F4C26">
      <w:pPr>
        <w:spacing w:before="0" w:line="240" w:lineRule="auto"/>
        <w:jc w:val="left"/>
        <w:rPr>
          <w:rFonts w:eastAsiaTheme="majorEastAsia"/>
          <w:b/>
          <w:color w:val="009AC9"/>
          <w:kern w:val="36"/>
          <w:position w:val="0"/>
          <w:sz w:val="32"/>
          <w:szCs w:val="32"/>
          <w:lang w:bidi="fr-FR"/>
        </w:rPr>
      </w:pPr>
      <w:r>
        <w:rPr>
          <w:rFonts w:eastAsiaTheme="majorEastAsia"/>
          <w:b/>
          <w:color w:val="009AC9"/>
          <w:kern w:val="36"/>
          <w:position w:val="0"/>
          <w:sz w:val="32"/>
          <w:szCs w:val="32"/>
          <w:lang w:bidi="fr-FR"/>
        </w:rPr>
        <w:br w:type="page"/>
      </w:r>
    </w:p>
    <w:p w14:paraId="1FA784CD" w14:textId="234DE416" w:rsidR="00D32B1A" w:rsidRPr="007734DE" w:rsidRDefault="007734DE" w:rsidP="00D32B1A">
      <w:pPr>
        <w:tabs>
          <w:tab w:val="left" w:pos="360"/>
        </w:tabs>
        <w:spacing w:before="0" w:after="200" w:line="276" w:lineRule="auto"/>
        <w:contextualSpacing/>
        <w:jc w:val="left"/>
        <w:rPr>
          <w:rFonts w:eastAsiaTheme="majorEastAsia"/>
          <w:b/>
          <w:bCs/>
          <w:color w:val="009AC9"/>
          <w:kern w:val="36"/>
          <w:position w:val="0"/>
          <w:sz w:val="32"/>
          <w:szCs w:val="32"/>
          <w:lang w:eastAsia="en-US"/>
        </w:rPr>
      </w:pPr>
      <w:r w:rsidRPr="007734DE">
        <w:rPr>
          <w:rFonts w:eastAsiaTheme="majorEastAsia"/>
          <w:b/>
          <w:color w:val="009AC9"/>
          <w:kern w:val="36"/>
          <w:position w:val="0"/>
          <w:sz w:val="32"/>
          <w:szCs w:val="32"/>
          <w:lang w:bidi="fr-FR"/>
        </w:rPr>
        <w:lastRenderedPageBreak/>
        <w:t xml:space="preserve">Test de diagnostic rapide des antigènes du SARS-CoV-2 </w:t>
      </w:r>
      <w:r w:rsidR="00D32B1A" w:rsidRPr="007734DE">
        <w:rPr>
          <w:rFonts w:eastAsiaTheme="majorEastAsia"/>
          <w:b/>
          <w:color w:val="009AC9"/>
          <w:kern w:val="36"/>
          <w:position w:val="0"/>
          <w:sz w:val="32"/>
          <w:szCs w:val="32"/>
          <w:lang w:bidi="fr-FR"/>
        </w:rPr>
        <w:t xml:space="preserve"> </w:t>
      </w:r>
    </w:p>
    <w:p w14:paraId="38537853" w14:textId="77777777" w:rsidR="00D32B1A" w:rsidRDefault="00D32B1A" w:rsidP="00D32B1A">
      <w:pPr>
        <w:tabs>
          <w:tab w:val="left" w:pos="360"/>
        </w:tabs>
        <w:spacing w:before="0" w:after="200" w:line="276" w:lineRule="auto"/>
        <w:contextualSpacing/>
        <w:jc w:val="left"/>
        <w:rPr>
          <w:rFonts w:eastAsiaTheme="majorEastAsia"/>
          <w:b/>
          <w:bCs/>
          <w:color w:val="009AC9"/>
          <w:kern w:val="36"/>
          <w:position w:val="0"/>
          <w:sz w:val="32"/>
          <w:szCs w:val="32"/>
          <w:lang w:val="en-US" w:eastAsia="en-US"/>
        </w:rPr>
      </w:pPr>
      <w:r w:rsidRPr="00D32B1A">
        <w:rPr>
          <w:rFonts w:eastAsiaTheme="majorEastAsia"/>
          <w:b/>
          <w:color w:val="009AC9"/>
          <w:kern w:val="36"/>
          <w:position w:val="0"/>
          <w:sz w:val="32"/>
          <w:szCs w:val="32"/>
          <w:lang w:bidi="fr-FR"/>
        </w:rPr>
        <w:t>Évaluation des compétences</w:t>
      </w:r>
    </w:p>
    <w:p w14:paraId="1331B7C7" w14:textId="77777777" w:rsidR="00D32B1A" w:rsidRDefault="00D32B1A" w:rsidP="00D32B1A">
      <w:pPr>
        <w:tabs>
          <w:tab w:val="left" w:pos="360"/>
        </w:tabs>
        <w:spacing w:before="0" w:after="200" w:line="276" w:lineRule="auto"/>
        <w:contextualSpacing/>
        <w:jc w:val="left"/>
        <w:rPr>
          <w:rFonts w:eastAsiaTheme="majorEastAsia"/>
          <w:b/>
          <w:bCs/>
          <w:color w:val="009AC9"/>
          <w:kern w:val="36"/>
          <w:position w:val="0"/>
          <w:sz w:val="32"/>
          <w:szCs w:val="32"/>
          <w:lang w:val="en-US" w:eastAsia="en-US"/>
        </w:rPr>
      </w:pPr>
    </w:p>
    <w:p w14:paraId="269E0C85" w14:textId="15C7CC7F" w:rsidR="00263A7A" w:rsidRPr="00994182" w:rsidRDefault="00880E9F" w:rsidP="009765CD">
      <w:pPr>
        <w:numPr>
          <w:ilvl w:val="0"/>
          <w:numId w:val="4"/>
        </w:numPr>
        <w:tabs>
          <w:tab w:val="left" w:pos="360"/>
        </w:tabs>
        <w:spacing w:before="0" w:after="200" w:line="276" w:lineRule="auto"/>
        <w:contextualSpacing/>
        <w:jc w:val="left"/>
        <w:rPr>
          <w:rFonts w:eastAsiaTheme="minorHAnsi"/>
          <w:b/>
          <w:position w:val="0"/>
          <w:lang w:eastAsia="en-US"/>
        </w:rPr>
      </w:pPr>
      <w:r w:rsidRPr="00994182">
        <w:rPr>
          <w:rFonts w:eastAsiaTheme="minorHAnsi"/>
          <w:b/>
          <w:position w:val="0"/>
          <w:lang w:bidi="fr-FR"/>
        </w:rPr>
        <w:t xml:space="preserve">Épreuve pratique : Prélèvement d’échantillons nasopharyngés </w:t>
      </w:r>
    </w:p>
    <w:p w14:paraId="79EA0BC4" w14:textId="77777777" w:rsidR="00CB6D4A" w:rsidRPr="00263A7A" w:rsidRDefault="00CB6D4A" w:rsidP="00256EA0">
      <w:pPr>
        <w:tabs>
          <w:tab w:val="left" w:pos="360"/>
        </w:tabs>
        <w:spacing w:before="0" w:line="240" w:lineRule="auto"/>
        <w:jc w:val="left"/>
        <w:rPr>
          <w:rFonts w:eastAsia="Times New Roman"/>
          <w:b/>
          <w:position w:val="0"/>
          <w:lang w:eastAsia="en-US"/>
        </w:rPr>
      </w:pPr>
    </w:p>
    <w:p w14:paraId="6A93B191" w14:textId="64A3C5D9" w:rsidR="00256EA0" w:rsidRPr="00263A7A" w:rsidRDefault="00256EA0" w:rsidP="00256EA0">
      <w:pPr>
        <w:tabs>
          <w:tab w:val="left" w:pos="360"/>
        </w:tabs>
        <w:spacing w:before="0" w:line="240" w:lineRule="auto"/>
        <w:jc w:val="left"/>
        <w:rPr>
          <w:rFonts w:eastAsia="Times New Roman"/>
          <w:b/>
          <w:position w:val="0"/>
          <w:lang w:eastAsia="en-US"/>
        </w:rPr>
      </w:pPr>
      <w:r w:rsidRPr="00263A7A">
        <w:rPr>
          <w:rFonts w:eastAsia="Times New Roman"/>
          <w:b/>
          <w:position w:val="0"/>
          <w:lang w:bidi="fr-FR"/>
        </w:rPr>
        <w:t>Instructions :</w:t>
      </w:r>
    </w:p>
    <w:p w14:paraId="5CADA92A" w14:textId="2C35BCCB" w:rsidR="00263A7A" w:rsidRPr="00D4178E" w:rsidRDefault="00263A7A" w:rsidP="009765CD">
      <w:pPr>
        <w:numPr>
          <w:ilvl w:val="0"/>
          <w:numId w:val="2"/>
        </w:numPr>
        <w:tabs>
          <w:tab w:val="left" w:pos="360"/>
        </w:tabs>
        <w:spacing w:before="0" w:line="276" w:lineRule="auto"/>
        <w:rPr>
          <w:rFonts w:eastAsia="Times New Roman"/>
          <w:position w:val="0"/>
          <w:lang w:eastAsia="en-US"/>
        </w:rPr>
      </w:pPr>
      <w:r w:rsidRPr="00D4178E">
        <w:rPr>
          <w:rFonts w:eastAsia="Times New Roman"/>
          <w:position w:val="0"/>
          <w:lang w:bidi="fr-FR"/>
        </w:rPr>
        <w:t>Porte</w:t>
      </w:r>
      <w:r w:rsidR="009A5354">
        <w:rPr>
          <w:rFonts w:eastAsia="Times New Roman"/>
          <w:position w:val="0"/>
          <w:lang w:bidi="fr-FR"/>
        </w:rPr>
        <w:t>r</w:t>
      </w:r>
      <w:r w:rsidRPr="00D4178E">
        <w:rPr>
          <w:rFonts w:eastAsia="Times New Roman"/>
          <w:position w:val="0"/>
          <w:lang w:bidi="fr-FR"/>
        </w:rPr>
        <w:t xml:space="preserve"> l’EPI</w:t>
      </w:r>
    </w:p>
    <w:p w14:paraId="3F0FEC61" w14:textId="3729E11B" w:rsidR="00256EA0" w:rsidRPr="00D4178E" w:rsidRDefault="00256EA0" w:rsidP="009765CD">
      <w:pPr>
        <w:numPr>
          <w:ilvl w:val="0"/>
          <w:numId w:val="2"/>
        </w:numPr>
        <w:tabs>
          <w:tab w:val="left" w:pos="360"/>
        </w:tabs>
        <w:spacing w:before="0" w:line="276" w:lineRule="auto"/>
        <w:rPr>
          <w:rFonts w:eastAsia="Times New Roman"/>
          <w:position w:val="0"/>
          <w:lang w:eastAsia="en-US"/>
        </w:rPr>
      </w:pPr>
      <w:r w:rsidRPr="00D4178E">
        <w:rPr>
          <w:rFonts w:eastAsia="Times New Roman"/>
          <w:position w:val="0"/>
          <w:lang w:bidi="fr-FR"/>
        </w:rPr>
        <w:t xml:space="preserve">Préparer l’espace de travail. </w:t>
      </w:r>
    </w:p>
    <w:p w14:paraId="60EC23DF" w14:textId="0C5AF610" w:rsidR="00256EA0" w:rsidRPr="00D4178E" w:rsidRDefault="00D4178E" w:rsidP="009765CD">
      <w:pPr>
        <w:numPr>
          <w:ilvl w:val="0"/>
          <w:numId w:val="2"/>
        </w:numPr>
        <w:tabs>
          <w:tab w:val="left" w:pos="360"/>
        </w:tabs>
        <w:spacing w:before="0" w:line="276" w:lineRule="auto"/>
        <w:rPr>
          <w:rFonts w:eastAsia="Times New Roman"/>
          <w:position w:val="0"/>
          <w:lang w:eastAsia="en-US"/>
        </w:rPr>
      </w:pPr>
      <w:r w:rsidRPr="00D4178E">
        <w:rPr>
          <w:rFonts w:eastAsia="Times New Roman"/>
          <w:position w:val="0"/>
          <w:lang w:bidi="fr-FR"/>
        </w:rPr>
        <w:t>Préleve</w:t>
      </w:r>
      <w:r w:rsidR="009A5354">
        <w:rPr>
          <w:rFonts w:eastAsia="Times New Roman"/>
          <w:position w:val="0"/>
          <w:lang w:bidi="fr-FR"/>
        </w:rPr>
        <w:t>r</w:t>
      </w:r>
      <w:r w:rsidRPr="00D4178E">
        <w:rPr>
          <w:rFonts w:eastAsia="Times New Roman"/>
          <w:position w:val="0"/>
          <w:lang w:bidi="fr-FR"/>
        </w:rPr>
        <w:t xml:space="preserve"> un échantillon nasopharyngé.</w:t>
      </w:r>
    </w:p>
    <w:p w14:paraId="190CF1F6" w14:textId="7723AF2B" w:rsidR="004E75B4" w:rsidRPr="00D4178E" w:rsidRDefault="004E75B4" w:rsidP="009765CD">
      <w:pPr>
        <w:numPr>
          <w:ilvl w:val="0"/>
          <w:numId w:val="2"/>
        </w:numPr>
        <w:tabs>
          <w:tab w:val="left" w:pos="360"/>
        </w:tabs>
        <w:spacing w:before="0" w:line="276" w:lineRule="auto"/>
        <w:rPr>
          <w:rFonts w:eastAsia="Times New Roman"/>
          <w:position w:val="0"/>
          <w:lang w:eastAsia="en-US"/>
        </w:rPr>
      </w:pPr>
      <w:r w:rsidRPr="00D4178E">
        <w:rPr>
          <w:rFonts w:eastAsia="Times New Roman"/>
          <w:position w:val="0"/>
          <w:lang w:bidi="fr-FR"/>
        </w:rPr>
        <w:t>Le testeur doit effectuer correctement les tâches décrites dans la liste de contrôle. Dans le cas contraire, la réponse doit être « NON » et une explication doit être fournie dans la dernière colonne.</w:t>
      </w:r>
    </w:p>
    <w:p w14:paraId="67B13094" w14:textId="6602BBD3" w:rsidR="00256EA0" w:rsidRPr="00D4178E" w:rsidRDefault="00256EA0" w:rsidP="009765CD">
      <w:pPr>
        <w:numPr>
          <w:ilvl w:val="0"/>
          <w:numId w:val="2"/>
        </w:numPr>
        <w:tabs>
          <w:tab w:val="left" w:pos="360"/>
        </w:tabs>
        <w:spacing w:before="0" w:line="276" w:lineRule="auto"/>
        <w:rPr>
          <w:rFonts w:eastAsia="Times New Roman"/>
          <w:position w:val="0"/>
          <w:lang w:eastAsia="en-US"/>
        </w:rPr>
      </w:pPr>
      <w:r w:rsidRPr="00D4178E">
        <w:rPr>
          <w:rFonts w:eastAsia="Times New Roman"/>
          <w:position w:val="0"/>
          <w:lang w:bidi="fr-FR"/>
        </w:rPr>
        <w:t>Pour chaque tâche correctement exécutée, le testeur obtiendra 1 point.</w:t>
      </w:r>
    </w:p>
    <w:p w14:paraId="13A183F9" w14:textId="2BEC34FA" w:rsidR="00256EA0" w:rsidRPr="00263A7A" w:rsidRDefault="00256EA0" w:rsidP="00702E8E">
      <w:pPr>
        <w:tabs>
          <w:tab w:val="left" w:pos="360"/>
        </w:tabs>
        <w:spacing w:before="0" w:line="240" w:lineRule="auto"/>
        <w:rPr>
          <w:rFonts w:eastAsia="Times New Roman"/>
          <w:position w:val="0"/>
          <w:lang w:eastAsia="en-US"/>
        </w:rPr>
      </w:pPr>
    </w:p>
    <w:p w14:paraId="1A57C06C" w14:textId="58C00983" w:rsidR="00B52892" w:rsidRPr="00263A7A" w:rsidRDefault="008563A7" w:rsidP="00B52892">
      <w:pPr>
        <w:tabs>
          <w:tab w:val="left" w:pos="360"/>
        </w:tabs>
        <w:spacing w:before="0" w:line="276" w:lineRule="auto"/>
        <w:jc w:val="left"/>
        <w:rPr>
          <w:b/>
          <w:bCs/>
          <w:color w:val="000000" w:themeColor="text1"/>
        </w:rPr>
      </w:pPr>
      <w:r>
        <w:rPr>
          <w:b/>
          <w:color w:val="000000" w:themeColor="text1"/>
          <w:lang w:bidi="fr-FR"/>
        </w:rPr>
        <w:t>Nom du testeur :</w:t>
      </w:r>
      <w:r w:rsidR="00EF2AA0">
        <w:rPr>
          <w:b/>
          <w:color w:val="000000" w:themeColor="text1"/>
          <w:lang w:bidi="fr-FR"/>
        </w:rPr>
        <w:t xml:space="preserve"> </w:t>
      </w:r>
      <w:r w:rsidR="00C8526F">
        <w:rPr>
          <w:b/>
          <w:color w:val="000000" w:themeColor="text1"/>
          <w:lang w:bidi="fr-FR"/>
        </w:rPr>
        <w:t xml:space="preserve">_______________                      </w:t>
      </w:r>
      <w:r w:rsidR="00C8526F">
        <w:rPr>
          <w:b/>
          <w:color w:val="000000" w:themeColor="text1"/>
          <w:lang w:bidi="fr-FR"/>
        </w:rPr>
        <w:tab/>
        <w:t>Date (jj</w:t>
      </w:r>
      <w:r>
        <w:rPr>
          <w:b/>
          <w:color w:val="000000" w:themeColor="text1"/>
          <w:lang w:bidi="fr-FR"/>
        </w:rPr>
        <w:t>/mm/</w:t>
      </w:r>
      <w:proofErr w:type="spellStart"/>
      <w:r>
        <w:rPr>
          <w:b/>
          <w:color w:val="000000" w:themeColor="text1"/>
          <w:lang w:bidi="fr-FR"/>
        </w:rPr>
        <w:t>aa</w:t>
      </w:r>
      <w:proofErr w:type="spellEnd"/>
      <w:r>
        <w:rPr>
          <w:b/>
          <w:color w:val="000000" w:themeColor="text1"/>
          <w:lang w:bidi="fr-FR"/>
        </w:rPr>
        <w:t>) : __ __/__ __/__ __</w:t>
      </w:r>
    </w:p>
    <w:p w14:paraId="365091A5" w14:textId="3D094107" w:rsidR="002C066C" w:rsidRPr="00263A7A" w:rsidRDefault="002C066C" w:rsidP="00256EA0">
      <w:pPr>
        <w:tabs>
          <w:tab w:val="left" w:pos="360"/>
        </w:tabs>
        <w:spacing w:before="0" w:line="240" w:lineRule="auto"/>
        <w:jc w:val="left"/>
        <w:rPr>
          <w:rFonts w:eastAsia="Times New Roman"/>
          <w:position w:val="0"/>
          <w:lang w:eastAsia="en-US"/>
        </w:rPr>
      </w:pPr>
      <w:r w:rsidRPr="00263A7A">
        <w:rPr>
          <w:rFonts w:eastAsia="Times New Roman"/>
          <w:position w:val="0"/>
          <w:lang w:bidi="fr-FR"/>
        </w:rPr>
        <w:tab/>
      </w:r>
      <w:r w:rsidRPr="00263A7A">
        <w:rPr>
          <w:rFonts w:eastAsia="Times New Roman"/>
          <w:position w:val="0"/>
          <w:lang w:bidi="fr-FR"/>
        </w:rPr>
        <w:tab/>
      </w:r>
      <w:r w:rsidRPr="00263A7A">
        <w:rPr>
          <w:rFonts w:eastAsia="Times New Roman"/>
          <w:position w:val="0"/>
          <w:lang w:bidi="fr-FR"/>
        </w:rPr>
        <w:tab/>
      </w:r>
    </w:p>
    <w:p w14:paraId="7F2187C0" w14:textId="23CE50A1" w:rsidR="008B6AD1" w:rsidRPr="00263A7A" w:rsidRDefault="002C066C" w:rsidP="002F05B7">
      <w:pPr>
        <w:tabs>
          <w:tab w:val="left" w:pos="360"/>
        </w:tabs>
        <w:spacing w:before="0" w:line="240" w:lineRule="auto"/>
        <w:ind w:right="-270"/>
        <w:jc w:val="left"/>
        <w:rPr>
          <w:rFonts w:eastAsia="Times New Roman"/>
          <w:position w:val="0"/>
          <w:lang w:eastAsia="en-US"/>
        </w:rPr>
      </w:pPr>
      <w:r w:rsidRPr="00263A7A">
        <w:rPr>
          <w:rFonts w:eastAsia="Times New Roman"/>
          <w:position w:val="0"/>
          <w:lang w:bidi="fr-FR"/>
        </w:rPr>
        <w:tab/>
      </w:r>
    </w:p>
    <w:tbl>
      <w:tblPr>
        <w:tblStyle w:val="TableGrid"/>
        <w:tblW w:w="5000" w:type="pct"/>
        <w:tblLook w:val="04A0" w:firstRow="1" w:lastRow="0" w:firstColumn="1" w:lastColumn="0" w:noHBand="0" w:noVBand="1"/>
      </w:tblPr>
      <w:tblGrid>
        <w:gridCol w:w="1129"/>
        <w:gridCol w:w="3956"/>
        <w:gridCol w:w="1018"/>
        <w:gridCol w:w="1018"/>
        <w:gridCol w:w="2499"/>
      </w:tblGrid>
      <w:tr w:rsidR="00EE5C8D" w:rsidRPr="00263A7A" w14:paraId="0598AE5F" w14:textId="77777777" w:rsidTr="00666E5C">
        <w:trPr>
          <w:tblHeader/>
        </w:trPr>
        <w:tc>
          <w:tcPr>
            <w:tcW w:w="587" w:type="pct"/>
            <w:shd w:val="clear" w:color="auto" w:fill="009AC9"/>
          </w:tcPr>
          <w:p w14:paraId="4EAF9EBA" w14:textId="5C976799" w:rsidR="00EE5C8D" w:rsidRPr="00263A7A" w:rsidRDefault="00EE5C8D" w:rsidP="004225E9">
            <w:pPr>
              <w:spacing w:before="0" w:line="240" w:lineRule="auto"/>
              <w:rPr>
                <w:b/>
                <w:bCs/>
                <w:color w:val="FFFFFF" w:themeColor="background1"/>
              </w:rPr>
            </w:pPr>
            <w:r w:rsidRPr="00263A7A">
              <w:rPr>
                <w:b/>
                <w:color w:val="FFFFFF" w:themeColor="background1"/>
                <w:lang w:bidi="fr-FR"/>
              </w:rPr>
              <w:t>Numéro</w:t>
            </w:r>
          </w:p>
        </w:tc>
        <w:tc>
          <w:tcPr>
            <w:tcW w:w="2056" w:type="pct"/>
            <w:shd w:val="clear" w:color="auto" w:fill="009AC9"/>
          </w:tcPr>
          <w:p w14:paraId="7119C140" w14:textId="646D42FC" w:rsidR="00EE5C8D" w:rsidRPr="00263A7A" w:rsidRDefault="00EE5C8D" w:rsidP="004225E9">
            <w:pPr>
              <w:spacing w:before="0" w:line="240" w:lineRule="auto"/>
              <w:rPr>
                <w:b/>
                <w:bCs/>
                <w:color w:val="FFFFFF" w:themeColor="background1"/>
              </w:rPr>
            </w:pPr>
            <w:r w:rsidRPr="00263A7A">
              <w:rPr>
                <w:b/>
                <w:color w:val="FFFFFF" w:themeColor="background1"/>
                <w:lang w:bidi="fr-FR"/>
              </w:rPr>
              <w:t>Question</w:t>
            </w:r>
          </w:p>
        </w:tc>
        <w:tc>
          <w:tcPr>
            <w:tcW w:w="529" w:type="pct"/>
            <w:shd w:val="clear" w:color="auto" w:fill="009AC9"/>
          </w:tcPr>
          <w:p w14:paraId="0417B7AE" w14:textId="77777777" w:rsidR="00EE5C8D" w:rsidRPr="00263A7A" w:rsidRDefault="00EE5C8D" w:rsidP="004225E9">
            <w:pPr>
              <w:spacing w:before="0" w:line="240" w:lineRule="auto"/>
              <w:jc w:val="center"/>
              <w:rPr>
                <w:b/>
                <w:bCs/>
                <w:color w:val="FFFFFF" w:themeColor="background1"/>
              </w:rPr>
            </w:pPr>
            <w:r w:rsidRPr="00263A7A">
              <w:rPr>
                <w:b/>
                <w:color w:val="FFFFFF" w:themeColor="background1"/>
                <w:lang w:bidi="fr-FR"/>
              </w:rPr>
              <w:t>Oui</w:t>
            </w:r>
          </w:p>
        </w:tc>
        <w:tc>
          <w:tcPr>
            <w:tcW w:w="529" w:type="pct"/>
            <w:shd w:val="clear" w:color="auto" w:fill="009AC9"/>
          </w:tcPr>
          <w:p w14:paraId="1CEE3267" w14:textId="77777777" w:rsidR="00EE5C8D" w:rsidRPr="00263A7A" w:rsidRDefault="00EE5C8D" w:rsidP="004225E9">
            <w:pPr>
              <w:spacing w:before="0" w:line="240" w:lineRule="auto"/>
              <w:jc w:val="center"/>
              <w:rPr>
                <w:b/>
                <w:bCs/>
                <w:color w:val="FFFFFF" w:themeColor="background1"/>
              </w:rPr>
            </w:pPr>
            <w:r w:rsidRPr="00263A7A">
              <w:rPr>
                <w:b/>
                <w:color w:val="FFFFFF" w:themeColor="background1"/>
                <w:lang w:bidi="fr-FR"/>
              </w:rPr>
              <w:t>Non</w:t>
            </w:r>
          </w:p>
        </w:tc>
        <w:tc>
          <w:tcPr>
            <w:tcW w:w="1299" w:type="pct"/>
            <w:shd w:val="clear" w:color="auto" w:fill="009AC9"/>
          </w:tcPr>
          <w:p w14:paraId="791068FD" w14:textId="77777777" w:rsidR="00EE5C8D" w:rsidRPr="00263A7A" w:rsidRDefault="00EE5C8D" w:rsidP="004225E9">
            <w:pPr>
              <w:spacing w:before="0" w:line="240" w:lineRule="auto"/>
              <w:rPr>
                <w:b/>
                <w:bCs/>
                <w:color w:val="FFFFFF" w:themeColor="background1"/>
              </w:rPr>
            </w:pPr>
            <w:r w:rsidRPr="00263A7A">
              <w:rPr>
                <w:b/>
                <w:color w:val="FFFFFF" w:themeColor="background1"/>
                <w:lang w:bidi="fr-FR"/>
              </w:rPr>
              <w:t>Commentaire</w:t>
            </w:r>
          </w:p>
        </w:tc>
      </w:tr>
      <w:tr w:rsidR="00EE5C8D" w:rsidRPr="00263A7A" w14:paraId="7DE3EBE5" w14:textId="77777777" w:rsidTr="00EE5C8D">
        <w:tc>
          <w:tcPr>
            <w:tcW w:w="587" w:type="pct"/>
          </w:tcPr>
          <w:p w14:paraId="594809E3" w14:textId="376E3CFD" w:rsidR="00EE5C8D" w:rsidRPr="00263A7A" w:rsidRDefault="00EE5C8D" w:rsidP="004225E9">
            <w:pPr>
              <w:spacing w:before="0" w:line="240" w:lineRule="auto"/>
            </w:pPr>
            <w:r w:rsidRPr="00263A7A">
              <w:rPr>
                <w:lang w:bidi="fr-FR"/>
              </w:rPr>
              <w:t>1</w:t>
            </w:r>
          </w:p>
        </w:tc>
        <w:tc>
          <w:tcPr>
            <w:tcW w:w="2056" w:type="pct"/>
          </w:tcPr>
          <w:p w14:paraId="4D661ABF" w14:textId="426935F7" w:rsidR="00EE5C8D" w:rsidRPr="00263A7A" w:rsidRDefault="00EE5C8D" w:rsidP="004225E9">
            <w:pPr>
              <w:spacing w:before="0" w:line="240" w:lineRule="auto"/>
            </w:pPr>
            <w:r w:rsidRPr="00263A7A">
              <w:rPr>
                <w:lang w:bidi="fr-FR"/>
              </w:rPr>
              <w:t xml:space="preserve">Le testeur a-t-il porté l’EPI approprié pour réaliser le test ? </w:t>
            </w:r>
          </w:p>
        </w:tc>
        <w:tc>
          <w:tcPr>
            <w:tcW w:w="529" w:type="pct"/>
          </w:tcPr>
          <w:p w14:paraId="611CFFFB" w14:textId="77777777" w:rsidR="00EE5C8D" w:rsidRPr="00263A7A" w:rsidRDefault="00EE5C8D" w:rsidP="004225E9">
            <w:pPr>
              <w:spacing w:before="0" w:line="240" w:lineRule="auto"/>
              <w:jc w:val="center"/>
              <w:rPr>
                <w:b/>
                <w:bCs/>
              </w:rPr>
            </w:pPr>
          </w:p>
        </w:tc>
        <w:tc>
          <w:tcPr>
            <w:tcW w:w="529" w:type="pct"/>
          </w:tcPr>
          <w:p w14:paraId="30951DEC" w14:textId="77777777" w:rsidR="00EE5C8D" w:rsidRPr="00263A7A" w:rsidRDefault="00EE5C8D" w:rsidP="004225E9">
            <w:pPr>
              <w:spacing w:before="0" w:line="240" w:lineRule="auto"/>
              <w:jc w:val="center"/>
              <w:rPr>
                <w:b/>
                <w:bCs/>
              </w:rPr>
            </w:pPr>
          </w:p>
        </w:tc>
        <w:tc>
          <w:tcPr>
            <w:tcW w:w="1299" w:type="pct"/>
          </w:tcPr>
          <w:p w14:paraId="63A9A320" w14:textId="77777777" w:rsidR="00EE5C8D" w:rsidRPr="00263A7A" w:rsidRDefault="00EE5C8D" w:rsidP="004225E9">
            <w:pPr>
              <w:spacing w:before="0" w:line="240" w:lineRule="auto"/>
              <w:rPr>
                <w:b/>
                <w:bCs/>
              </w:rPr>
            </w:pPr>
          </w:p>
        </w:tc>
      </w:tr>
      <w:tr w:rsidR="00EE5C8D" w:rsidRPr="00263A7A" w14:paraId="116809A5" w14:textId="77777777" w:rsidTr="00A34867">
        <w:tc>
          <w:tcPr>
            <w:tcW w:w="587" w:type="pct"/>
          </w:tcPr>
          <w:p w14:paraId="730A2DAE" w14:textId="1B2678AD" w:rsidR="00EE5C8D" w:rsidRPr="00263A7A" w:rsidRDefault="00EE5C8D" w:rsidP="004225E9">
            <w:pPr>
              <w:spacing w:before="0" w:line="240" w:lineRule="auto"/>
            </w:pPr>
            <w:r w:rsidRPr="00263A7A">
              <w:rPr>
                <w:lang w:bidi="fr-FR"/>
              </w:rPr>
              <w:t>2</w:t>
            </w:r>
          </w:p>
        </w:tc>
        <w:tc>
          <w:tcPr>
            <w:tcW w:w="2056" w:type="pct"/>
            <w:vAlign w:val="center"/>
          </w:tcPr>
          <w:p w14:paraId="2BDDB843" w14:textId="79A8C5B8" w:rsidR="00EE5C8D" w:rsidRPr="00263A7A" w:rsidRDefault="00A34867" w:rsidP="00A34867">
            <w:pPr>
              <w:spacing w:before="0" w:line="240" w:lineRule="auto"/>
              <w:jc w:val="left"/>
            </w:pPr>
            <w:r>
              <w:rPr>
                <w:lang w:bidi="fr-FR"/>
              </w:rPr>
              <w:t xml:space="preserve">Le testeur a-t-il collecté toutes les fournitures nécessaires pour effectuer le prélèvement d’échantillons nasopharyngés ? </w:t>
            </w:r>
          </w:p>
        </w:tc>
        <w:tc>
          <w:tcPr>
            <w:tcW w:w="529" w:type="pct"/>
          </w:tcPr>
          <w:p w14:paraId="73F2B6C8" w14:textId="77777777" w:rsidR="00EE5C8D" w:rsidRPr="00263A7A" w:rsidRDefault="00EE5C8D" w:rsidP="004225E9">
            <w:pPr>
              <w:spacing w:before="0" w:line="240" w:lineRule="auto"/>
              <w:jc w:val="center"/>
              <w:rPr>
                <w:b/>
                <w:bCs/>
              </w:rPr>
            </w:pPr>
          </w:p>
        </w:tc>
        <w:tc>
          <w:tcPr>
            <w:tcW w:w="529" w:type="pct"/>
          </w:tcPr>
          <w:p w14:paraId="415B0BB2" w14:textId="77777777" w:rsidR="00EE5C8D" w:rsidRPr="00263A7A" w:rsidRDefault="00EE5C8D" w:rsidP="004225E9">
            <w:pPr>
              <w:spacing w:before="0" w:line="240" w:lineRule="auto"/>
              <w:jc w:val="center"/>
              <w:rPr>
                <w:b/>
                <w:bCs/>
              </w:rPr>
            </w:pPr>
          </w:p>
        </w:tc>
        <w:tc>
          <w:tcPr>
            <w:tcW w:w="1299" w:type="pct"/>
          </w:tcPr>
          <w:p w14:paraId="5CDC7B03" w14:textId="77777777" w:rsidR="00EE5C8D" w:rsidRPr="00263A7A" w:rsidRDefault="00EE5C8D" w:rsidP="004225E9">
            <w:pPr>
              <w:spacing w:before="0" w:line="240" w:lineRule="auto"/>
              <w:rPr>
                <w:b/>
                <w:bCs/>
              </w:rPr>
            </w:pPr>
          </w:p>
        </w:tc>
      </w:tr>
      <w:tr w:rsidR="00EE5C8D" w:rsidRPr="00263A7A" w14:paraId="4280CC38" w14:textId="77777777" w:rsidTr="00EE5C8D">
        <w:tc>
          <w:tcPr>
            <w:tcW w:w="587" w:type="pct"/>
          </w:tcPr>
          <w:p w14:paraId="2E59D00D" w14:textId="2DF03241" w:rsidR="00EE5C8D" w:rsidRPr="00263A7A" w:rsidRDefault="00EE5C8D" w:rsidP="004225E9">
            <w:pPr>
              <w:spacing w:before="0" w:line="240" w:lineRule="auto"/>
            </w:pPr>
            <w:r w:rsidRPr="00263A7A">
              <w:rPr>
                <w:lang w:bidi="fr-FR"/>
              </w:rPr>
              <w:t>3</w:t>
            </w:r>
          </w:p>
        </w:tc>
        <w:tc>
          <w:tcPr>
            <w:tcW w:w="2056" w:type="pct"/>
          </w:tcPr>
          <w:p w14:paraId="5F46B377" w14:textId="1A36D0F7" w:rsidR="00EE5C8D" w:rsidRPr="00263A7A" w:rsidRDefault="00467078" w:rsidP="004225E9">
            <w:pPr>
              <w:spacing w:before="0" w:line="240" w:lineRule="auto"/>
            </w:pPr>
            <w:r>
              <w:rPr>
                <w:lang w:bidi="fr-FR"/>
              </w:rPr>
              <w:t>Le testeur a-t-il inséré un écouvillon stérile dans la narine du patient, atteignant la surface du nasopharynx postérieur ?</w:t>
            </w:r>
          </w:p>
        </w:tc>
        <w:tc>
          <w:tcPr>
            <w:tcW w:w="529" w:type="pct"/>
          </w:tcPr>
          <w:p w14:paraId="365FC2BC" w14:textId="77777777" w:rsidR="00EE5C8D" w:rsidRPr="00263A7A" w:rsidRDefault="00EE5C8D" w:rsidP="004225E9">
            <w:pPr>
              <w:spacing w:before="0" w:line="240" w:lineRule="auto"/>
              <w:jc w:val="center"/>
              <w:rPr>
                <w:b/>
                <w:bCs/>
              </w:rPr>
            </w:pPr>
          </w:p>
        </w:tc>
        <w:tc>
          <w:tcPr>
            <w:tcW w:w="529" w:type="pct"/>
          </w:tcPr>
          <w:p w14:paraId="12BE6C5C" w14:textId="77777777" w:rsidR="00EE5C8D" w:rsidRPr="00263A7A" w:rsidRDefault="00EE5C8D" w:rsidP="004225E9">
            <w:pPr>
              <w:spacing w:before="0" w:line="240" w:lineRule="auto"/>
              <w:jc w:val="center"/>
              <w:rPr>
                <w:b/>
                <w:bCs/>
              </w:rPr>
            </w:pPr>
          </w:p>
        </w:tc>
        <w:tc>
          <w:tcPr>
            <w:tcW w:w="1299" w:type="pct"/>
          </w:tcPr>
          <w:p w14:paraId="2E4FB288" w14:textId="77777777" w:rsidR="00EE5C8D" w:rsidRPr="00263A7A" w:rsidRDefault="00EE5C8D" w:rsidP="004225E9">
            <w:pPr>
              <w:spacing w:before="0" w:line="240" w:lineRule="auto"/>
              <w:rPr>
                <w:b/>
                <w:bCs/>
              </w:rPr>
            </w:pPr>
          </w:p>
        </w:tc>
      </w:tr>
      <w:tr w:rsidR="00EE5C8D" w:rsidRPr="00263A7A" w14:paraId="717129A6" w14:textId="77777777" w:rsidTr="00EE5C8D">
        <w:tc>
          <w:tcPr>
            <w:tcW w:w="587" w:type="pct"/>
          </w:tcPr>
          <w:p w14:paraId="042F79E1" w14:textId="72C4C44C" w:rsidR="00EE5C8D" w:rsidRPr="00263A7A" w:rsidRDefault="00EE5C8D" w:rsidP="004225E9">
            <w:pPr>
              <w:spacing w:before="0" w:line="240" w:lineRule="auto"/>
            </w:pPr>
            <w:r w:rsidRPr="00263A7A">
              <w:rPr>
                <w:lang w:bidi="fr-FR"/>
              </w:rPr>
              <w:t>4</w:t>
            </w:r>
          </w:p>
        </w:tc>
        <w:tc>
          <w:tcPr>
            <w:tcW w:w="2056" w:type="pct"/>
          </w:tcPr>
          <w:p w14:paraId="62275EC0" w14:textId="0938F7CD" w:rsidR="00EE5C8D" w:rsidRPr="00263A7A" w:rsidRDefault="00467078" w:rsidP="004225E9">
            <w:pPr>
              <w:spacing w:before="0" w:line="240" w:lineRule="auto"/>
            </w:pPr>
            <w:r>
              <w:rPr>
                <w:lang w:bidi="fr-FR"/>
              </w:rPr>
              <w:t>Le testeur a-t-il effectué un écouvillon sur la surface du nasopharynx postérieur ?</w:t>
            </w:r>
          </w:p>
        </w:tc>
        <w:tc>
          <w:tcPr>
            <w:tcW w:w="529" w:type="pct"/>
          </w:tcPr>
          <w:p w14:paraId="1B6AE6DC" w14:textId="77777777" w:rsidR="00EE5C8D" w:rsidRPr="00263A7A" w:rsidRDefault="00EE5C8D" w:rsidP="004225E9">
            <w:pPr>
              <w:spacing w:before="0" w:line="240" w:lineRule="auto"/>
              <w:jc w:val="center"/>
              <w:rPr>
                <w:b/>
                <w:bCs/>
              </w:rPr>
            </w:pPr>
          </w:p>
        </w:tc>
        <w:tc>
          <w:tcPr>
            <w:tcW w:w="529" w:type="pct"/>
          </w:tcPr>
          <w:p w14:paraId="6F274A1B" w14:textId="77777777" w:rsidR="00EE5C8D" w:rsidRPr="00263A7A" w:rsidRDefault="00EE5C8D" w:rsidP="004225E9">
            <w:pPr>
              <w:spacing w:before="0" w:line="240" w:lineRule="auto"/>
              <w:jc w:val="center"/>
              <w:rPr>
                <w:b/>
                <w:bCs/>
              </w:rPr>
            </w:pPr>
          </w:p>
        </w:tc>
        <w:tc>
          <w:tcPr>
            <w:tcW w:w="1299" w:type="pct"/>
          </w:tcPr>
          <w:p w14:paraId="5152D2E3" w14:textId="77777777" w:rsidR="00EE5C8D" w:rsidRPr="00263A7A" w:rsidRDefault="00EE5C8D" w:rsidP="004225E9">
            <w:pPr>
              <w:spacing w:before="0" w:line="240" w:lineRule="auto"/>
              <w:rPr>
                <w:b/>
                <w:bCs/>
              </w:rPr>
            </w:pPr>
          </w:p>
        </w:tc>
      </w:tr>
      <w:tr w:rsidR="00EE5C8D" w:rsidRPr="00263A7A" w14:paraId="46EC4188" w14:textId="77777777" w:rsidTr="00EE5C8D">
        <w:tc>
          <w:tcPr>
            <w:tcW w:w="587" w:type="pct"/>
          </w:tcPr>
          <w:p w14:paraId="78CB6E0A" w14:textId="01AB8BE7" w:rsidR="00EE5C8D" w:rsidRPr="00263A7A" w:rsidRDefault="00EE5C8D" w:rsidP="004225E9">
            <w:pPr>
              <w:spacing w:before="0" w:line="240" w:lineRule="auto"/>
            </w:pPr>
            <w:r w:rsidRPr="00263A7A">
              <w:rPr>
                <w:lang w:bidi="fr-FR"/>
              </w:rPr>
              <w:t>5</w:t>
            </w:r>
          </w:p>
        </w:tc>
        <w:tc>
          <w:tcPr>
            <w:tcW w:w="2056" w:type="pct"/>
          </w:tcPr>
          <w:p w14:paraId="1D57C7AF" w14:textId="46D9BDC0" w:rsidR="00EE5C8D" w:rsidRPr="00263A7A" w:rsidRDefault="00467078" w:rsidP="004225E9">
            <w:pPr>
              <w:spacing w:before="0" w:line="240" w:lineRule="auto"/>
            </w:pPr>
            <w:r>
              <w:rPr>
                <w:lang w:bidi="fr-FR"/>
              </w:rPr>
              <w:t>Le testeur a-t-il retiré l’écouvillon stérile de la cavité nasale ?</w:t>
            </w:r>
          </w:p>
        </w:tc>
        <w:tc>
          <w:tcPr>
            <w:tcW w:w="529" w:type="pct"/>
          </w:tcPr>
          <w:p w14:paraId="4B943A26" w14:textId="77777777" w:rsidR="00EE5C8D" w:rsidRPr="00263A7A" w:rsidRDefault="00EE5C8D" w:rsidP="004225E9">
            <w:pPr>
              <w:spacing w:before="0" w:line="240" w:lineRule="auto"/>
              <w:jc w:val="center"/>
              <w:rPr>
                <w:b/>
                <w:bCs/>
              </w:rPr>
            </w:pPr>
          </w:p>
        </w:tc>
        <w:tc>
          <w:tcPr>
            <w:tcW w:w="529" w:type="pct"/>
          </w:tcPr>
          <w:p w14:paraId="108798C7" w14:textId="77777777" w:rsidR="00EE5C8D" w:rsidRPr="00263A7A" w:rsidRDefault="00EE5C8D" w:rsidP="004225E9">
            <w:pPr>
              <w:spacing w:before="0" w:line="240" w:lineRule="auto"/>
              <w:jc w:val="center"/>
              <w:rPr>
                <w:b/>
                <w:bCs/>
              </w:rPr>
            </w:pPr>
          </w:p>
        </w:tc>
        <w:tc>
          <w:tcPr>
            <w:tcW w:w="1299" w:type="pct"/>
          </w:tcPr>
          <w:p w14:paraId="3CFCBD05" w14:textId="77777777" w:rsidR="00EE5C8D" w:rsidRPr="00263A7A" w:rsidRDefault="00EE5C8D" w:rsidP="004225E9">
            <w:pPr>
              <w:spacing w:before="0" w:line="240" w:lineRule="auto"/>
              <w:rPr>
                <w:b/>
                <w:bCs/>
              </w:rPr>
            </w:pPr>
          </w:p>
        </w:tc>
      </w:tr>
      <w:tr w:rsidR="00BC7184" w:rsidRPr="00263A7A" w14:paraId="72CA47E5" w14:textId="77777777" w:rsidTr="00BC7184">
        <w:tc>
          <w:tcPr>
            <w:tcW w:w="2643" w:type="pct"/>
            <w:gridSpan w:val="2"/>
          </w:tcPr>
          <w:p w14:paraId="39356E5A" w14:textId="6A0F87B3" w:rsidR="00BC7184" w:rsidRPr="00263A7A" w:rsidRDefault="00893A6B" w:rsidP="004225E9">
            <w:pPr>
              <w:spacing w:before="0" w:line="240" w:lineRule="auto"/>
              <w:rPr>
                <w:b/>
                <w:bCs/>
              </w:rPr>
            </w:pPr>
            <w:r w:rsidRPr="00263A7A">
              <w:rPr>
                <w:b/>
                <w:lang w:bidi="fr-FR"/>
              </w:rPr>
              <w:t>SECTION A : Score / Nombre de réponses correctes</w:t>
            </w:r>
          </w:p>
        </w:tc>
        <w:tc>
          <w:tcPr>
            <w:tcW w:w="1058" w:type="pct"/>
            <w:gridSpan w:val="2"/>
          </w:tcPr>
          <w:p w14:paraId="49473078" w14:textId="3D9D9404" w:rsidR="00BC7184" w:rsidRPr="00263A7A" w:rsidRDefault="008563A7" w:rsidP="004225E9">
            <w:pPr>
              <w:spacing w:before="0" w:line="240" w:lineRule="auto"/>
              <w:jc w:val="center"/>
              <w:rPr>
                <w:b/>
                <w:bCs/>
              </w:rPr>
            </w:pPr>
            <w:r>
              <w:rPr>
                <w:b/>
                <w:lang w:bidi="fr-FR"/>
              </w:rPr>
              <w:t>/</w:t>
            </w:r>
            <w:r w:rsidR="00BC7184" w:rsidRPr="00263A7A">
              <w:rPr>
                <w:b/>
                <w:lang w:bidi="fr-FR"/>
              </w:rPr>
              <w:t>5 =     %</w:t>
            </w:r>
          </w:p>
        </w:tc>
        <w:tc>
          <w:tcPr>
            <w:tcW w:w="1299" w:type="pct"/>
          </w:tcPr>
          <w:p w14:paraId="4B1B564B" w14:textId="635AF4A5" w:rsidR="00BC7184" w:rsidRPr="00263A7A" w:rsidRDefault="00893A6B" w:rsidP="00893A6B">
            <w:pPr>
              <w:spacing w:before="0" w:line="240" w:lineRule="auto"/>
              <w:jc w:val="center"/>
              <w:rPr>
                <w:b/>
                <w:bCs/>
              </w:rPr>
            </w:pPr>
            <w:r w:rsidRPr="00263A7A">
              <w:rPr>
                <w:rFonts w:eastAsia="Times New Roman"/>
                <w:position w:val="0"/>
                <w:lang w:bidi="fr-FR"/>
              </w:rPr>
              <w:t>…………… %</w:t>
            </w:r>
          </w:p>
        </w:tc>
      </w:tr>
    </w:tbl>
    <w:p w14:paraId="4BF02488" w14:textId="020118D0" w:rsidR="002C066C" w:rsidRPr="00263A7A" w:rsidRDefault="002C066C" w:rsidP="002F05B7">
      <w:pPr>
        <w:tabs>
          <w:tab w:val="left" w:pos="360"/>
        </w:tabs>
        <w:spacing w:before="0" w:line="240" w:lineRule="auto"/>
        <w:ind w:right="-270"/>
        <w:jc w:val="left"/>
        <w:rPr>
          <w:rFonts w:eastAsia="Times New Roman"/>
          <w:position w:val="0"/>
          <w:lang w:eastAsia="en-US"/>
        </w:rPr>
      </w:pPr>
      <w:r w:rsidRPr="00263A7A">
        <w:rPr>
          <w:rFonts w:eastAsia="Times New Roman"/>
          <w:position w:val="0"/>
          <w:lang w:bidi="fr-FR"/>
        </w:rPr>
        <w:tab/>
      </w:r>
      <w:r w:rsidRPr="00263A7A">
        <w:rPr>
          <w:rFonts w:eastAsia="Times New Roman"/>
          <w:position w:val="0"/>
          <w:lang w:bidi="fr-FR"/>
        </w:rPr>
        <w:tab/>
      </w:r>
      <w:r w:rsidRPr="00263A7A">
        <w:rPr>
          <w:rFonts w:eastAsia="Times New Roman"/>
          <w:position w:val="0"/>
          <w:lang w:bidi="fr-FR"/>
        </w:rPr>
        <w:tab/>
      </w:r>
      <w:r w:rsidRPr="00263A7A">
        <w:rPr>
          <w:rFonts w:eastAsia="Times New Roman"/>
          <w:position w:val="0"/>
          <w:lang w:bidi="fr-FR"/>
        </w:rPr>
        <w:tab/>
      </w:r>
      <w:r w:rsidRPr="00263A7A">
        <w:rPr>
          <w:rFonts w:eastAsia="Times New Roman"/>
          <w:position w:val="0"/>
          <w:lang w:bidi="fr-FR"/>
        </w:rPr>
        <w:tab/>
      </w:r>
      <w:r w:rsidRPr="00263A7A">
        <w:rPr>
          <w:rFonts w:eastAsia="Times New Roman"/>
          <w:position w:val="0"/>
          <w:lang w:bidi="fr-FR"/>
        </w:rPr>
        <w:tab/>
      </w:r>
      <w:r w:rsidRPr="00263A7A">
        <w:rPr>
          <w:rFonts w:eastAsia="Times New Roman"/>
          <w:position w:val="0"/>
          <w:lang w:bidi="fr-FR"/>
        </w:rPr>
        <w:tab/>
      </w:r>
      <w:r w:rsidRPr="00263A7A">
        <w:rPr>
          <w:rFonts w:eastAsia="Times New Roman"/>
          <w:position w:val="0"/>
          <w:lang w:bidi="fr-FR"/>
        </w:rPr>
        <w:tab/>
      </w:r>
      <w:r w:rsidRPr="00263A7A">
        <w:rPr>
          <w:rFonts w:eastAsia="Times New Roman"/>
          <w:position w:val="0"/>
          <w:lang w:bidi="fr-FR"/>
        </w:rPr>
        <w:tab/>
      </w:r>
      <w:r w:rsidRPr="00263A7A">
        <w:rPr>
          <w:rFonts w:eastAsia="Times New Roman"/>
          <w:position w:val="0"/>
          <w:lang w:bidi="fr-FR"/>
        </w:rPr>
        <w:tab/>
        <w:t xml:space="preserve">                        </w:t>
      </w:r>
    </w:p>
    <w:p w14:paraId="70485493" w14:textId="271076DF" w:rsidR="0000051D" w:rsidRPr="00263A7A" w:rsidRDefault="0000051D" w:rsidP="00F34404">
      <w:pPr>
        <w:rPr>
          <w:rFonts w:eastAsia="Times New Roman"/>
          <w:position w:val="0"/>
          <w:lang w:eastAsia="en-US"/>
        </w:rPr>
      </w:pPr>
    </w:p>
    <w:p w14:paraId="32F9FB14" w14:textId="574B8BBA" w:rsidR="00B52892" w:rsidRPr="00263A7A" w:rsidRDefault="008563A7" w:rsidP="00B52892">
      <w:pPr>
        <w:tabs>
          <w:tab w:val="left" w:pos="360"/>
        </w:tabs>
        <w:spacing w:before="0" w:line="276" w:lineRule="auto"/>
        <w:jc w:val="left"/>
        <w:rPr>
          <w:b/>
          <w:bCs/>
          <w:color w:val="000000" w:themeColor="text1"/>
        </w:rPr>
      </w:pPr>
      <w:r>
        <w:rPr>
          <w:b/>
          <w:color w:val="000000" w:themeColor="text1"/>
          <w:lang w:bidi="fr-FR"/>
        </w:rPr>
        <w:t>Nom du modérateur :</w:t>
      </w:r>
      <w:r w:rsidRPr="00263A7A">
        <w:rPr>
          <w:b/>
          <w:color w:val="000000" w:themeColor="text1"/>
          <w:lang w:bidi="fr-FR"/>
        </w:rPr>
        <w:t xml:space="preserve"> _</w:t>
      </w:r>
      <w:r w:rsidR="00B52892" w:rsidRPr="00263A7A">
        <w:rPr>
          <w:b/>
          <w:color w:val="000000" w:themeColor="text1"/>
          <w:lang w:bidi="fr-FR"/>
        </w:rPr>
        <w:t xml:space="preserve">____________________                      </w:t>
      </w:r>
      <w:r w:rsidR="00B52892" w:rsidRPr="00263A7A">
        <w:rPr>
          <w:b/>
          <w:color w:val="000000" w:themeColor="text1"/>
          <w:lang w:bidi="fr-FR"/>
        </w:rPr>
        <w:tab/>
        <w:t>Date (jj</w:t>
      </w:r>
      <w:r>
        <w:rPr>
          <w:b/>
          <w:color w:val="000000" w:themeColor="text1"/>
          <w:lang w:bidi="fr-FR"/>
        </w:rPr>
        <w:t>/mm/</w:t>
      </w:r>
      <w:proofErr w:type="spellStart"/>
      <w:r>
        <w:rPr>
          <w:b/>
          <w:color w:val="000000" w:themeColor="text1"/>
          <w:lang w:bidi="fr-FR"/>
        </w:rPr>
        <w:t>aa</w:t>
      </w:r>
      <w:proofErr w:type="spellEnd"/>
      <w:r>
        <w:rPr>
          <w:b/>
          <w:color w:val="000000" w:themeColor="text1"/>
          <w:lang w:bidi="fr-FR"/>
        </w:rPr>
        <w:t>) : __ __/__ __/__ __</w:t>
      </w:r>
    </w:p>
    <w:p w14:paraId="3DAD0DDF" w14:textId="77777777" w:rsidR="00B52892" w:rsidRPr="00263A7A" w:rsidRDefault="00B52892" w:rsidP="00F34404">
      <w:pPr>
        <w:rPr>
          <w:rFonts w:eastAsia="Times New Roman"/>
          <w:position w:val="0"/>
          <w:lang w:eastAsia="en-US"/>
        </w:rPr>
      </w:pPr>
    </w:p>
    <w:p w14:paraId="52E5CA1C" w14:textId="391ED231" w:rsidR="003D1A01" w:rsidRDefault="003D1A01" w:rsidP="0000051D">
      <w:pPr>
        <w:spacing w:before="0" w:line="240" w:lineRule="auto"/>
        <w:rPr>
          <w:rFonts w:eastAsiaTheme="minorHAnsi"/>
          <w:b/>
          <w:position w:val="0"/>
          <w:lang w:eastAsia="en-US"/>
        </w:rPr>
      </w:pPr>
    </w:p>
    <w:p w14:paraId="6E72653C" w14:textId="35A29AEB" w:rsidR="00263A7A" w:rsidRDefault="00263A7A" w:rsidP="0000051D">
      <w:pPr>
        <w:spacing w:before="0" w:line="240" w:lineRule="auto"/>
        <w:rPr>
          <w:rFonts w:eastAsiaTheme="minorHAnsi"/>
          <w:b/>
          <w:position w:val="0"/>
          <w:lang w:eastAsia="en-US"/>
        </w:rPr>
      </w:pPr>
    </w:p>
    <w:p w14:paraId="3A1E0768" w14:textId="2D0EF90C" w:rsidR="00263A7A" w:rsidRDefault="00263A7A" w:rsidP="0000051D">
      <w:pPr>
        <w:spacing w:before="0" w:line="240" w:lineRule="auto"/>
        <w:rPr>
          <w:rFonts w:eastAsiaTheme="minorHAnsi"/>
          <w:b/>
          <w:position w:val="0"/>
          <w:lang w:eastAsia="en-US"/>
        </w:rPr>
      </w:pPr>
    </w:p>
    <w:p w14:paraId="32751A27" w14:textId="51790702" w:rsidR="00263A7A" w:rsidRDefault="00263A7A" w:rsidP="0000051D">
      <w:pPr>
        <w:spacing w:before="0" w:line="240" w:lineRule="auto"/>
        <w:rPr>
          <w:rFonts w:eastAsiaTheme="minorHAnsi"/>
          <w:b/>
          <w:position w:val="0"/>
          <w:lang w:eastAsia="en-US"/>
        </w:rPr>
      </w:pPr>
    </w:p>
    <w:p w14:paraId="5AAE9F5E" w14:textId="4FE938F8" w:rsidR="00263A7A" w:rsidRDefault="00263A7A" w:rsidP="0000051D">
      <w:pPr>
        <w:spacing w:before="0" w:line="240" w:lineRule="auto"/>
        <w:rPr>
          <w:rFonts w:eastAsiaTheme="minorHAnsi"/>
          <w:b/>
          <w:position w:val="0"/>
          <w:lang w:eastAsia="en-US"/>
        </w:rPr>
      </w:pPr>
    </w:p>
    <w:p w14:paraId="7E55880C" w14:textId="77777777" w:rsidR="007734DE" w:rsidRDefault="007734DE">
      <w:pPr>
        <w:spacing w:before="0" w:line="240" w:lineRule="auto"/>
        <w:jc w:val="left"/>
        <w:rPr>
          <w:rFonts w:eastAsiaTheme="majorEastAsia"/>
          <w:b/>
          <w:color w:val="009AC9"/>
          <w:kern w:val="36"/>
          <w:position w:val="0"/>
          <w:sz w:val="32"/>
          <w:szCs w:val="32"/>
          <w:lang w:bidi="fr-FR"/>
        </w:rPr>
      </w:pPr>
      <w:r>
        <w:rPr>
          <w:rFonts w:eastAsiaTheme="majorEastAsia"/>
          <w:b/>
          <w:color w:val="009AC9"/>
          <w:kern w:val="36"/>
          <w:position w:val="0"/>
          <w:sz w:val="32"/>
          <w:szCs w:val="32"/>
          <w:lang w:bidi="fr-FR"/>
        </w:rPr>
        <w:br w:type="page"/>
      </w:r>
    </w:p>
    <w:p w14:paraId="1D9772A9" w14:textId="070D41C1" w:rsidR="00994182" w:rsidRPr="008563A7" w:rsidRDefault="007734DE" w:rsidP="00994182">
      <w:pPr>
        <w:tabs>
          <w:tab w:val="left" w:pos="360"/>
        </w:tabs>
        <w:spacing w:before="0" w:after="200" w:line="276" w:lineRule="auto"/>
        <w:contextualSpacing/>
        <w:jc w:val="left"/>
        <w:rPr>
          <w:rFonts w:eastAsiaTheme="majorEastAsia"/>
          <w:b/>
          <w:bCs/>
          <w:color w:val="009AC9"/>
          <w:kern w:val="36"/>
          <w:position w:val="0"/>
          <w:sz w:val="32"/>
          <w:szCs w:val="32"/>
          <w:lang w:eastAsia="en-US"/>
        </w:rPr>
      </w:pPr>
      <w:r w:rsidRPr="007734DE">
        <w:rPr>
          <w:rFonts w:eastAsiaTheme="majorEastAsia"/>
          <w:b/>
          <w:color w:val="009AC9"/>
          <w:kern w:val="36"/>
          <w:position w:val="0"/>
          <w:sz w:val="32"/>
          <w:szCs w:val="32"/>
          <w:lang w:bidi="fr-FR"/>
        </w:rPr>
        <w:lastRenderedPageBreak/>
        <w:t xml:space="preserve">Test de diagnostic rapide des antigènes du SARS-CoV-2 </w:t>
      </w:r>
      <w:r w:rsidR="00994182">
        <w:rPr>
          <w:rFonts w:eastAsiaTheme="majorEastAsia"/>
          <w:b/>
          <w:color w:val="009AC9"/>
          <w:kern w:val="36"/>
          <w:position w:val="0"/>
          <w:sz w:val="32"/>
          <w:szCs w:val="32"/>
          <w:lang w:bidi="fr-FR"/>
        </w:rPr>
        <w:t xml:space="preserve"> </w:t>
      </w:r>
    </w:p>
    <w:p w14:paraId="56166DA6" w14:textId="77777777" w:rsidR="00994182" w:rsidRDefault="00994182" w:rsidP="00994182">
      <w:pPr>
        <w:tabs>
          <w:tab w:val="left" w:pos="360"/>
        </w:tabs>
        <w:spacing w:before="0" w:line="276" w:lineRule="auto"/>
        <w:contextualSpacing/>
        <w:jc w:val="left"/>
        <w:rPr>
          <w:rFonts w:eastAsiaTheme="majorEastAsia"/>
          <w:b/>
          <w:bCs/>
          <w:color w:val="009AC9"/>
          <w:kern w:val="36"/>
          <w:position w:val="0"/>
          <w:sz w:val="32"/>
          <w:szCs w:val="32"/>
          <w:lang w:val="en-US" w:eastAsia="en-US"/>
        </w:rPr>
      </w:pPr>
      <w:r>
        <w:rPr>
          <w:rFonts w:eastAsiaTheme="majorEastAsia"/>
          <w:b/>
          <w:color w:val="009AC9"/>
          <w:kern w:val="36"/>
          <w:position w:val="0"/>
          <w:sz w:val="32"/>
          <w:szCs w:val="32"/>
          <w:lang w:bidi="fr-FR"/>
        </w:rPr>
        <w:t>Évaluation des compétences</w:t>
      </w:r>
    </w:p>
    <w:p w14:paraId="419D9DE5" w14:textId="77777777" w:rsidR="00994182" w:rsidRPr="00994182" w:rsidRDefault="00994182" w:rsidP="00994182">
      <w:pPr>
        <w:rPr>
          <w:lang w:val="en-US" w:eastAsia="en-US"/>
        </w:rPr>
      </w:pPr>
    </w:p>
    <w:p w14:paraId="51508E70" w14:textId="378562C2" w:rsidR="00263A7A" w:rsidRPr="0068386B" w:rsidRDefault="00263A7A" w:rsidP="009765CD">
      <w:pPr>
        <w:numPr>
          <w:ilvl w:val="0"/>
          <w:numId w:val="4"/>
        </w:numPr>
        <w:tabs>
          <w:tab w:val="left" w:pos="360"/>
        </w:tabs>
        <w:spacing w:before="0" w:after="200" w:line="240" w:lineRule="auto"/>
        <w:contextualSpacing/>
        <w:jc w:val="left"/>
        <w:rPr>
          <w:rFonts w:eastAsia="Times New Roman"/>
          <w:b/>
          <w:position w:val="0"/>
          <w:lang w:eastAsia="en-US"/>
        </w:rPr>
      </w:pPr>
      <w:r w:rsidRPr="0068386B">
        <w:rPr>
          <w:rFonts w:eastAsiaTheme="minorHAnsi"/>
          <w:b/>
          <w:position w:val="0"/>
          <w:lang w:bidi="fr-FR"/>
        </w:rPr>
        <w:t>Épreuve pratique : TDR de</w:t>
      </w:r>
      <w:r w:rsidR="00D2371A">
        <w:rPr>
          <w:rFonts w:eastAsiaTheme="minorHAnsi"/>
          <w:b/>
          <w:position w:val="0"/>
          <w:lang w:bidi="fr-FR"/>
        </w:rPr>
        <w:t>s</w:t>
      </w:r>
      <w:r w:rsidRPr="0068386B">
        <w:rPr>
          <w:rFonts w:eastAsiaTheme="minorHAnsi"/>
          <w:b/>
          <w:position w:val="0"/>
          <w:lang w:bidi="fr-FR"/>
        </w:rPr>
        <w:t xml:space="preserve"> antigène</w:t>
      </w:r>
      <w:r w:rsidR="00D2371A">
        <w:rPr>
          <w:rFonts w:eastAsiaTheme="minorHAnsi"/>
          <w:b/>
          <w:position w:val="0"/>
          <w:lang w:bidi="fr-FR"/>
        </w:rPr>
        <w:t>s</w:t>
      </w:r>
      <w:r w:rsidRPr="0068386B">
        <w:rPr>
          <w:rFonts w:eastAsiaTheme="minorHAnsi"/>
          <w:b/>
          <w:position w:val="0"/>
          <w:lang w:bidi="fr-FR"/>
        </w:rPr>
        <w:t xml:space="preserve"> du S</w:t>
      </w:r>
      <w:r w:rsidR="009A5354">
        <w:rPr>
          <w:rFonts w:eastAsiaTheme="minorHAnsi"/>
          <w:b/>
          <w:position w:val="0"/>
          <w:lang w:bidi="fr-FR"/>
        </w:rPr>
        <w:t>AR</w:t>
      </w:r>
      <w:r w:rsidRPr="0068386B">
        <w:rPr>
          <w:rFonts w:eastAsiaTheme="minorHAnsi"/>
          <w:b/>
          <w:position w:val="0"/>
          <w:lang w:bidi="fr-FR"/>
        </w:rPr>
        <w:t>S-CoV-2</w:t>
      </w:r>
      <w:r w:rsidR="0068386B">
        <w:rPr>
          <w:rStyle w:val="FootnoteReference"/>
          <w:rFonts w:eastAsiaTheme="minorHAnsi"/>
          <w:b/>
          <w:position w:val="0"/>
          <w:lang w:bidi="fr-FR"/>
        </w:rPr>
        <w:footnoteReference w:id="3"/>
      </w:r>
    </w:p>
    <w:p w14:paraId="26CC9E71" w14:textId="77777777" w:rsidR="0068386B" w:rsidRPr="0068386B" w:rsidRDefault="0068386B" w:rsidP="0068386B">
      <w:pPr>
        <w:tabs>
          <w:tab w:val="left" w:pos="360"/>
        </w:tabs>
        <w:spacing w:before="0" w:after="200" w:line="240" w:lineRule="auto"/>
        <w:ind w:left="720"/>
        <w:contextualSpacing/>
        <w:jc w:val="left"/>
        <w:rPr>
          <w:rFonts w:eastAsia="Times New Roman"/>
          <w:b/>
          <w:position w:val="0"/>
          <w:lang w:eastAsia="en-US"/>
        </w:rPr>
      </w:pPr>
    </w:p>
    <w:p w14:paraId="1A75402C" w14:textId="77777777" w:rsidR="00263A7A" w:rsidRPr="00263A7A" w:rsidRDefault="00263A7A" w:rsidP="00263A7A">
      <w:pPr>
        <w:tabs>
          <w:tab w:val="left" w:pos="360"/>
        </w:tabs>
        <w:spacing w:before="0" w:line="240" w:lineRule="auto"/>
        <w:jc w:val="left"/>
        <w:rPr>
          <w:rFonts w:eastAsia="Times New Roman"/>
          <w:b/>
          <w:position w:val="0"/>
          <w:lang w:eastAsia="en-US"/>
        </w:rPr>
      </w:pPr>
      <w:r w:rsidRPr="00263A7A">
        <w:rPr>
          <w:rFonts w:eastAsia="Times New Roman"/>
          <w:b/>
          <w:position w:val="0"/>
          <w:lang w:bidi="fr-FR"/>
        </w:rPr>
        <w:t>Instructions :</w:t>
      </w:r>
    </w:p>
    <w:p w14:paraId="0D7EE91A" w14:textId="06079ECE" w:rsidR="00C66BA6" w:rsidRDefault="00C66BA6" w:rsidP="009765CD">
      <w:pPr>
        <w:numPr>
          <w:ilvl w:val="0"/>
          <w:numId w:val="2"/>
        </w:numPr>
        <w:tabs>
          <w:tab w:val="left" w:pos="360"/>
        </w:tabs>
        <w:spacing w:before="0" w:line="276" w:lineRule="auto"/>
        <w:rPr>
          <w:rFonts w:eastAsia="Times New Roman"/>
          <w:position w:val="0"/>
          <w:lang w:eastAsia="en-US"/>
        </w:rPr>
      </w:pPr>
      <w:r>
        <w:rPr>
          <w:rFonts w:eastAsia="Times New Roman"/>
          <w:position w:val="0"/>
          <w:lang w:bidi="fr-FR"/>
        </w:rPr>
        <w:t>Porte</w:t>
      </w:r>
      <w:r w:rsidR="009A5354">
        <w:rPr>
          <w:rFonts w:eastAsia="Times New Roman"/>
          <w:position w:val="0"/>
          <w:lang w:bidi="fr-FR"/>
        </w:rPr>
        <w:t>z</w:t>
      </w:r>
      <w:r>
        <w:rPr>
          <w:rFonts w:eastAsia="Times New Roman"/>
          <w:position w:val="0"/>
          <w:lang w:bidi="fr-FR"/>
        </w:rPr>
        <w:t xml:space="preserve"> l’EPI</w:t>
      </w:r>
    </w:p>
    <w:p w14:paraId="1F2B9787" w14:textId="2D56FC76" w:rsidR="00263A7A" w:rsidRPr="00263A7A" w:rsidRDefault="00263A7A" w:rsidP="009765CD">
      <w:pPr>
        <w:numPr>
          <w:ilvl w:val="0"/>
          <w:numId w:val="2"/>
        </w:numPr>
        <w:tabs>
          <w:tab w:val="left" w:pos="360"/>
        </w:tabs>
        <w:spacing w:before="0" w:line="276" w:lineRule="auto"/>
        <w:rPr>
          <w:rFonts w:eastAsia="Times New Roman"/>
          <w:position w:val="0"/>
          <w:lang w:eastAsia="en-US"/>
        </w:rPr>
      </w:pPr>
      <w:r w:rsidRPr="00263A7A">
        <w:rPr>
          <w:rFonts w:eastAsia="Times New Roman"/>
          <w:position w:val="0"/>
          <w:lang w:bidi="fr-FR"/>
        </w:rPr>
        <w:t>Prépare</w:t>
      </w:r>
      <w:r w:rsidR="009A5354">
        <w:rPr>
          <w:rFonts w:eastAsia="Times New Roman"/>
          <w:position w:val="0"/>
          <w:lang w:bidi="fr-FR"/>
        </w:rPr>
        <w:t>z</w:t>
      </w:r>
      <w:r w:rsidRPr="00263A7A">
        <w:rPr>
          <w:rFonts w:eastAsia="Times New Roman"/>
          <w:position w:val="0"/>
          <w:lang w:bidi="fr-FR"/>
        </w:rPr>
        <w:t xml:space="preserve"> l’espace de travail. </w:t>
      </w:r>
    </w:p>
    <w:p w14:paraId="6660CAB7" w14:textId="29793BF4" w:rsidR="00263A7A" w:rsidRPr="00263A7A" w:rsidRDefault="00263A7A" w:rsidP="009765CD">
      <w:pPr>
        <w:numPr>
          <w:ilvl w:val="0"/>
          <w:numId w:val="2"/>
        </w:numPr>
        <w:tabs>
          <w:tab w:val="left" w:pos="360"/>
        </w:tabs>
        <w:spacing w:before="0" w:line="276" w:lineRule="auto"/>
        <w:rPr>
          <w:rFonts w:eastAsia="Times New Roman"/>
          <w:position w:val="0"/>
          <w:lang w:eastAsia="en-US"/>
        </w:rPr>
      </w:pPr>
      <w:r w:rsidRPr="00263A7A">
        <w:rPr>
          <w:rFonts w:eastAsia="Times New Roman"/>
          <w:position w:val="0"/>
          <w:lang w:bidi="fr-FR"/>
        </w:rPr>
        <w:t>Parallèlement, analyse</w:t>
      </w:r>
      <w:r w:rsidR="009A5354">
        <w:rPr>
          <w:rFonts w:eastAsia="Times New Roman"/>
          <w:position w:val="0"/>
          <w:lang w:bidi="fr-FR"/>
        </w:rPr>
        <w:t>z</w:t>
      </w:r>
      <w:r w:rsidRPr="00263A7A">
        <w:rPr>
          <w:rFonts w:eastAsia="Times New Roman"/>
          <w:position w:val="0"/>
          <w:lang w:bidi="fr-FR"/>
        </w:rPr>
        <w:t xml:space="preserve"> deux échantillons conformément au guide de référence rapide/instructions d’utilisation du </w:t>
      </w:r>
      <w:r w:rsidR="009A5354">
        <w:rPr>
          <w:rFonts w:eastAsia="Times New Roman"/>
          <w:position w:val="0"/>
          <w:lang w:bidi="fr-FR"/>
        </w:rPr>
        <w:t>TDR-Ag du SARS-CoV-2</w:t>
      </w:r>
      <w:r w:rsidRPr="00263A7A">
        <w:rPr>
          <w:rFonts w:eastAsia="Times New Roman"/>
          <w:position w:val="0"/>
          <w:lang w:bidi="fr-FR"/>
        </w:rPr>
        <w:t xml:space="preserve">. </w:t>
      </w:r>
    </w:p>
    <w:p w14:paraId="6BD1ADCC" w14:textId="2B482586" w:rsidR="629C6455" w:rsidRDefault="629C6455" w:rsidP="009765CD">
      <w:pPr>
        <w:numPr>
          <w:ilvl w:val="0"/>
          <w:numId w:val="2"/>
        </w:numPr>
        <w:spacing w:before="0" w:line="276" w:lineRule="auto"/>
        <w:rPr>
          <w:rFonts w:asciiTheme="minorHAnsi" w:eastAsiaTheme="minorEastAsia" w:hAnsiTheme="minorHAnsi" w:cstheme="minorBidi"/>
          <w:lang w:eastAsia="en-US"/>
        </w:rPr>
      </w:pPr>
      <w:r w:rsidRPr="7884394E">
        <w:rPr>
          <w:rFonts w:eastAsia="Times New Roman"/>
          <w:lang w:bidi="fr-FR"/>
        </w:rPr>
        <w:t>Retirez l’EPI.</w:t>
      </w:r>
    </w:p>
    <w:p w14:paraId="2A4DC2EC" w14:textId="637E23F1" w:rsidR="00263A7A" w:rsidRPr="00263A7A" w:rsidRDefault="00263A7A" w:rsidP="009765CD">
      <w:pPr>
        <w:numPr>
          <w:ilvl w:val="0"/>
          <w:numId w:val="2"/>
        </w:numPr>
        <w:tabs>
          <w:tab w:val="left" w:pos="360"/>
        </w:tabs>
        <w:spacing w:before="0" w:line="276" w:lineRule="auto"/>
        <w:rPr>
          <w:rFonts w:eastAsia="Times New Roman"/>
          <w:position w:val="0"/>
          <w:lang w:eastAsia="en-US"/>
        </w:rPr>
      </w:pPr>
      <w:r w:rsidRPr="00263A7A">
        <w:rPr>
          <w:rFonts w:eastAsia="Times New Roman"/>
          <w:position w:val="0"/>
          <w:lang w:bidi="fr-FR"/>
        </w:rPr>
        <w:t xml:space="preserve">Le testeur doit réaliser correctement les tâches décrites dans la liste de contrôle pour les </w:t>
      </w:r>
      <w:r w:rsidRPr="00263A7A">
        <w:rPr>
          <w:rFonts w:eastAsia="Times New Roman"/>
          <w:b/>
          <w:position w:val="0"/>
          <w:lang w:bidi="fr-FR"/>
        </w:rPr>
        <w:t xml:space="preserve">DEUX </w:t>
      </w:r>
      <w:r w:rsidRPr="00263A7A">
        <w:rPr>
          <w:rFonts w:eastAsia="Times New Roman"/>
          <w:position w:val="0"/>
          <w:lang w:bidi="fr-FR"/>
        </w:rPr>
        <w:t>échantillons. Dans le cas contraire, la réponse doit être « NON » et une explication doit être fournie dans la dernière colonne.</w:t>
      </w:r>
    </w:p>
    <w:p w14:paraId="043B958E" w14:textId="360E95A7" w:rsidR="00263A7A" w:rsidRPr="00263A7A" w:rsidRDefault="00263A7A" w:rsidP="009765CD">
      <w:pPr>
        <w:numPr>
          <w:ilvl w:val="0"/>
          <w:numId w:val="2"/>
        </w:numPr>
        <w:tabs>
          <w:tab w:val="left" w:pos="360"/>
        </w:tabs>
        <w:spacing w:before="0" w:line="276" w:lineRule="auto"/>
        <w:rPr>
          <w:rFonts w:eastAsia="Times New Roman"/>
          <w:position w:val="0"/>
          <w:lang w:eastAsia="en-US"/>
        </w:rPr>
      </w:pPr>
      <w:r w:rsidRPr="00263A7A">
        <w:rPr>
          <w:rFonts w:eastAsia="Times New Roman"/>
          <w:position w:val="0"/>
          <w:lang w:bidi="fr-FR"/>
        </w:rPr>
        <w:t>Pour chaque tâche correctement exécutée, le testeur obtiendra 1 point.</w:t>
      </w:r>
    </w:p>
    <w:p w14:paraId="7CE51670" w14:textId="77777777" w:rsidR="00263A7A" w:rsidRPr="00263A7A" w:rsidRDefault="00263A7A" w:rsidP="00263A7A">
      <w:pPr>
        <w:tabs>
          <w:tab w:val="left" w:pos="360"/>
        </w:tabs>
        <w:spacing w:before="0" w:line="240" w:lineRule="auto"/>
        <w:rPr>
          <w:rFonts w:eastAsia="Times New Roman"/>
          <w:position w:val="0"/>
          <w:lang w:eastAsia="en-US"/>
        </w:rPr>
      </w:pPr>
    </w:p>
    <w:p w14:paraId="7B9ACD2E" w14:textId="799288ED" w:rsidR="00263A7A" w:rsidRPr="00263A7A" w:rsidRDefault="00C8526F" w:rsidP="00263A7A">
      <w:pPr>
        <w:tabs>
          <w:tab w:val="left" w:pos="360"/>
        </w:tabs>
        <w:spacing w:before="0" w:line="276" w:lineRule="auto"/>
        <w:jc w:val="left"/>
        <w:rPr>
          <w:b/>
          <w:bCs/>
          <w:color w:val="000000" w:themeColor="text1"/>
        </w:rPr>
      </w:pPr>
      <w:r>
        <w:rPr>
          <w:b/>
          <w:color w:val="000000" w:themeColor="text1"/>
          <w:lang w:bidi="fr-FR"/>
        </w:rPr>
        <w:t xml:space="preserve">Nom du testeur : _______________                      </w:t>
      </w:r>
      <w:r>
        <w:rPr>
          <w:b/>
          <w:color w:val="000000" w:themeColor="text1"/>
          <w:lang w:bidi="fr-FR"/>
        </w:rPr>
        <w:tab/>
        <w:t>Date (jj</w:t>
      </w:r>
      <w:r w:rsidR="008563A7">
        <w:rPr>
          <w:b/>
          <w:color w:val="000000" w:themeColor="text1"/>
          <w:lang w:bidi="fr-FR"/>
        </w:rPr>
        <w:t>/mm/</w:t>
      </w:r>
      <w:proofErr w:type="spellStart"/>
      <w:r w:rsidR="008563A7">
        <w:rPr>
          <w:b/>
          <w:color w:val="000000" w:themeColor="text1"/>
          <w:lang w:bidi="fr-FR"/>
        </w:rPr>
        <w:t>aa</w:t>
      </w:r>
      <w:proofErr w:type="spellEnd"/>
      <w:r w:rsidR="008563A7">
        <w:rPr>
          <w:b/>
          <w:color w:val="000000" w:themeColor="text1"/>
          <w:lang w:bidi="fr-FR"/>
        </w:rPr>
        <w:t>) : __ __/__ __/__ __</w:t>
      </w:r>
      <w:r w:rsidR="009A5354">
        <w:rPr>
          <w:b/>
          <w:color w:val="000000" w:themeColor="text1"/>
          <w:lang w:bidi="fr-FR"/>
        </w:rPr>
        <w:t xml:space="preserve"> </w:t>
      </w:r>
    </w:p>
    <w:p w14:paraId="6083E5F1" w14:textId="77777777" w:rsidR="00263A7A" w:rsidRDefault="00263A7A">
      <w:pPr>
        <w:spacing w:before="0" w:line="240" w:lineRule="auto"/>
        <w:jc w:val="left"/>
        <w:rPr>
          <w:rFonts w:eastAsiaTheme="minorHAnsi"/>
          <w:b/>
          <w:position w:val="0"/>
          <w:lang w:eastAsia="en-US"/>
        </w:rPr>
      </w:pPr>
    </w:p>
    <w:p w14:paraId="3F192CBC" w14:textId="77777777" w:rsidR="00263A7A" w:rsidRPr="00263A7A" w:rsidRDefault="00263A7A" w:rsidP="00263A7A">
      <w:pPr>
        <w:tabs>
          <w:tab w:val="left" w:pos="360"/>
        </w:tabs>
        <w:spacing w:before="0" w:line="240" w:lineRule="auto"/>
        <w:ind w:right="-270"/>
        <w:jc w:val="left"/>
        <w:rPr>
          <w:rFonts w:eastAsia="Times New Roman"/>
          <w:position w:val="0"/>
          <w:lang w:eastAsia="en-US"/>
        </w:rPr>
      </w:pPr>
      <w:r w:rsidRPr="00263A7A">
        <w:rPr>
          <w:rFonts w:eastAsia="Times New Roman"/>
          <w:position w:val="0"/>
          <w:lang w:bidi="fr-FR"/>
        </w:rPr>
        <w:tab/>
      </w:r>
    </w:p>
    <w:tbl>
      <w:tblPr>
        <w:tblStyle w:val="TableGrid"/>
        <w:tblW w:w="5000" w:type="pct"/>
        <w:tblLook w:val="04A0" w:firstRow="1" w:lastRow="0" w:firstColumn="1" w:lastColumn="0" w:noHBand="0" w:noVBand="1"/>
      </w:tblPr>
      <w:tblGrid>
        <w:gridCol w:w="1129"/>
        <w:gridCol w:w="3956"/>
        <w:gridCol w:w="1018"/>
        <w:gridCol w:w="1018"/>
        <w:gridCol w:w="2499"/>
      </w:tblGrid>
      <w:tr w:rsidR="00263A7A" w:rsidRPr="00263A7A" w14:paraId="54C3A2D7" w14:textId="77777777" w:rsidTr="7884394E">
        <w:trPr>
          <w:tblHeader/>
        </w:trPr>
        <w:tc>
          <w:tcPr>
            <w:tcW w:w="587" w:type="pct"/>
            <w:shd w:val="clear" w:color="auto" w:fill="009AC9"/>
          </w:tcPr>
          <w:p w14:paraId="43D60E80" w14:textId="77777777" w:rsidR="00263A7A" w:rsidRPr="00263A7A" w:rsidRDefault="00263A7A" w:rsidP="004225E9">
            <w:pPr>
              <w:spacing w:before="0" w:line="240" w:lineRule="auto"/>
              <w:rPr>
                <w:b/>
                <w:bCs/>
                <w:color w:val="FFFFFF" w:themeColor="background1"/>
              </w:rPr>
            </w:pPr>
            <w:r w:rsidRPr="00263A7A">
              <w:rPr>
                <w:b/>
                <w:color w:val="FFFFFF" w:themeColor="background1"/>
                <w:lang w:bidi="fr-FR"/>
              </w:rPr>
              <w:t>Numéro</w:t>
            </w:r>
          </w:p>
        </w:tc>
        <w:tc>
          <w:tcPr>
            <w:tcW w:w="2056" w:type="pct"/>
            <w:shd w:val="clear" w:color="auto" w:fill="009AC9"/>
          </w:tcPr>
          <w:p w14:paraId="05F7150D" w14:textId="77777777" w:rsidR="00263A7A" w:rsidRPr="00263A7A" w:rsidRDefault="00263A7A" w:rsidP="0068386B">
            <w:pPr>
              <w:spacing w:before="0" w:line="240" w:lineRule="auto"/>
              <w:jc w:val="left"/>
              <w:rPr>
                <w:b/>
                <w:bCs/>
                <w:color w:val="FFFFFF" w:themeColor="background1"/>
              </w:rPr>
            </w:pPr>
            <w:r w:rsidRPr="00263A7A">
              <w:rPr>
                <w:b/>
                <w:color w:val="FFFFFF" w:themeColor="background1"/>
                <w:lang w:bidi="fr-FR"/>
              </w:rPr>
              <w:t>Question</w:t>
            </w:r>
          </w:p>
        </w:tc>
        <w:tc>
          <w:tcPr>
            <w:tcW w:w="529" w:type="pct"/>
            <w:shd w:val="clear" w:color="auto" w:fill="009AC9"/>
          </w:tcPr>
          <w:p w14:paraId="72EF5150" w14:textId="77777777" w:rsidR="00263A7A" w:rsidRPr="00263A7A" w:rsidRDefault="00263A7A" w:rsidP="004225E9">
            <w:pPr>
              <w:spacing w:before="0" w:line="240" w:lineRule="auto"/>
              <w:jc w:val="center"/>
              <w:rPr>
                <w:b/>
                <w:bCs/>
                <w:color w:val="FFFFFF" w:themeColor="background1"/>
              </w:rPr>
            </w:pPr>
            <w:r w:rsidRPr="00263A7A">
              <w:rPr>
                <w:b/>
                <w:color w:val="FFFFFF" w:themeColor="background1"/>
                <w:lang w:bidi="fr-FR"/>
              </w:rPr>
              <w:t>Oui</w:t>
            </w:r>
          </w:p>
        </w:tc>
        <w:tc>
          <w:tcPr>
            <w:tcW w:w="529" w:type="pct"/>
            <w:shd w:val="clear" w:color="auto" w:fill="009AC9"/>
          </w:tcPr>
          <w:p w14:paraId="620F4FBD" w14:textId="77777777" w:rsidR="00263A7A" w:rsidRPr="00263A7A" w:rsidRDefault="00263A7A" w:rsidP="004225E9">
            <w:pPr>
              <w:spacing w:before="0" w:line="240" w:lineRule="auto"/>
              <w:jc w:val="center"/>
              <w:rPr>
                <w:b/>
                <w:bCs/>
                <w:color w:val="FFFFFF" w:themeColor="background1"/>
              </w:rPr>
            </w:pPr>
            <w:r w:rsidRPr="00263A7A">
              <w:rPr>
                <w:b/>
                <w:color w:val="FFFFFF" w:themeColor="background1"/>
                <w:lang w:bidi="fr-FR"/>
              </w:rPr>
              <w:t>Non</w:t>
            </w:r>
          </w:p>
        </w:tc>
        <w:tc>
          <w:tcPr>
            <w:tcW w:w="1299" w:type="pct"/>
            <w:shd w:val="clear" w:color="auto" w:fill="009AC9"/>
          </w:tcPr>
          <w:p w14:paraId="0072F23C" w14:textId="77777777" w:rsidR="00263A7A" w:rsidRPr="00263A7A" w:rsidRDefault="00263A7A" w:rsidP="004225E9">
            <w:pPr>
              <w:spacing w:before="0" w:line="240" w:lineRule="auto"/>
              <w:rPr>
                <w:b/>
                <w:bCs/>
                <w:color w:val="FFFFFF" w:themeColor="background1"/>
              </w:rPr>
            </w:pPr>
            <w:r w:rsidRPr="00263A7A">
              <w:rPr>
                <w:b/>
                <w:color w:val="FFFFFF" w:themeColor="background1"/>
                <w:lang w:bidi="fr-FR"/>
              </w:rPr>
              <w:t>Commentaire</w:t>
            </w:r>
          </w:p>
        </w:tc>
      </w:tr>
      <w:tr w:rsidR="00263A7A" w:rsidRPr="00263A7A" w14:paraId="5D10E957" w14:textId="77777777" w:rsidTr="7884394E">
        <w:tc>
          <w:tcPr>
            <w:tcW w:w="587" w:type="pct"/>
          </w:tcPr>
          <w:p w14:paraId="704AF10A" w14:textId="77777777" w:rsidR="00263A7A" w:rsidRPr="00263A7A" w:rsidRDefault="00263A7A" w:rsidP="004225E9">
            <w:pPr>
              <w:spacing w:before="0" w:line="240" w:lineRule="auto"/>
            </w:pPr>
            <w:r w:rsidRPr="00263A7A">
              <w:rPr>
                <w:lang w:bidi="fr-FR"/>
              </w:rPr>
              <w:t>1</w:t>
            </w:r>
          </w:p>
        </w:tc>
        <w:tc>
          <w:tcPr>
            <w:tcW w:w="2056" w:type="pct"/>
          </w:tcPr>
          <w:p w14:paraId="060DF742" w14:textId="77777777" w:rsidR="00263A7A" w:rsidRPr="00263A7A" w:rsidRDefault="00263A7A" w:rsidP="0068386B">
            <w:pPr>
              <w:spacing w:before="0" w:line="240" w:lineRule="auto"/>
              <w:jc w:val="left"/>
            </w:pPr>
            <w:r w:rsidRPr="00263A7A">
              <w:rPr>
                <w:lang w:bidi="fr-FR"/>
              </w:rPr>
              <w:t xml:space="preserve">Le testeur a-t-il porté l’EPI approprié pour réaliser le test ? </w:t>
            </w:r>
          </w:p>
        </w:tc>
        <w:tc>
          <w:tcPr>
            <w:tcW w:w="529" w:type="pct"/>
          </w:tcPr>
          <w:p w14:paraId="60D364BC" w14:textId="77777777" w:rsidR="00263A7A" w:rsidRPr="00263A7A" w:rsidRDefault="00263A7A" w:rsidP="004225E9">
            <w:pPr>
              <w:spacing w:before="0" w:line="240" w:lineRule="auto"/>
              <w:jc w:val="center"/>
              <w:rPr>
                <w:b/>
                <w:bCs/>
              </w:rPr>
            </w:pPr>
          </w:p>
        </w:tc>
        <w:tc>
          <w:tcPr>
            <w:tcW w:w="529" w:type="pct"/>
          </w:tcPr>
          <w:p w14:paraId="28CC5E42" w14:textId="77777777" w:rsidR="00263A7A" w:rsidRPr="00263A7A" w:rsidRDefault="00263A7A" w:rsidP="004225E9">
            <w:pPr>
              <w:spacing w:before="0" w:line="240" w:lineRule="auto"/>
              <w:jc w:val="center"/>
              <w:rPr>
                <w:b/>
                <w:bCs/>
              </w:rPr>
            </w:pPr>
          </w:p>
        </w:tc>
        <w:tc>
          <w:tcPr>
            <w:tcW w:w="1299" w:type="pct"/>
          </w:tcPr>
          <w:p w14:paraId="4348DB46" w14:textId="022274F4" w:rsidR="00263A7A" w:rsidRPr="00AB41B9" w:rsidRDefault="006C7731" w:rsidP="004225E9">
            <w:pPr>
              <w:spacing w:before="0" w:line="240" w:lineRule="auto"/>
            </w:pPr>
            <w:r w:rsidRPr="00AB41B9">
              <w:rPr>
                <w:lang w:bidi="fr-FR"/>
              </w:rPr>
              <w:t>(Voir la Section A :1)</w:t>
            </w:r>
          </w:p>
        </w:tc>
      </w:tr>
      <w:tr w:rsidR="00263A7A" w:rsidRPr="00263A7A" w14:paraId="5855FBB9" w14:textId="77777777" w:rsidTr="7884394E">
        <w:tc>
          <w:tcPr>
            <w:tcW w:w="587" w:type="pct"/>
          </w:tcPr>
          <w:p w14:paraId="6CD4916F" w14:textId="77777777" w:rsidR="00263A7A" w:rsidRPr="00263A7A" w:rsidRDefault="00263A7A" w:rsidP="004225E9">
            <w:pPr>
              <w:spacing w:before="0" w:line="240" w:lineRule="auto"/>
            </w:pPr>
            <w:r w:rsidRPr="00263A7A">
              <w:rPr>
                <w:lang w:bidi="fr-FR"/>
              </w:rPr>
              <w:t>2</w:t>
            </w:r>
          </w:p>
        </w:tc>
        <w:tc>
          <w:tcPr>
            <w:tcW w:w="2056" w:type="pct"/>
          </w:tcPr>
          <w:p w14:paraId="31DC3F91" w14:textId="0675C640" w:rsidR="00263A7A" w:rsidRPr="00263A7A" w:rsidRDefault="00263A7A" w:rsidP="0068386B">
            <w:pPr>
              <w:spacing w:before="0" w:line="240" w:lineRule="auto"/>
              <w:jc w:val="left"/>
            </w:pPr>
            <w:r w:rsidRPr="00263A7A">
              <w:rPr>
                <w:lang w:bidi="fr-FR"/>
              </w:rPr>
              <w:t xml:space="preserve">Le testeur a-t-il lu attentivement les instructions d’utilisation du </w:t>
            </w:r>
            <w:r w:rsidR="00952145">
              <w:rPr>
                <w:rFonts w:eastAsia="Arial"/>
                <w:lang w:bidi="fr-FR"/>
              </w:rPr>
              <w:t>TDR-Ag du SARS-CoV-2 </w:t>
            </w:r>
          </w:p>
        </w:tc>
        <w:tc>
          <w:tcPr>
            <w:tcW w:w="529" w:type="pct"/>
          </w:tcPr>
          <w:p w14:paraId="697F7B69" w14:textId="77777777" w:rsidR="00263A7A" w:rsidRPr="00263A7A" w:rsidRDefault="00263A7A" w:rsidP="004225E9">
            <w:pPr>
              <w:spacing w:before="0" w:line="240" w:lineRule="auto"/>
              <w:jc w:val="center"/>
              <w:rPr>
                <w:b/>
                <w:bCs/>
              </w:rPr>
            </w:pPr>
          </w:p>
        </w:tc>
        <w:tc>
          <w:tcPr>
            <w:tcW w:w="529" w:type="pct"/>
          </w:tcPr>
          <w:p w14:paraId="5AAE4DE6" w14:textId="77777777" w:rsidR="00263A7A" w:rsidRPr="00263A7A" w:rsidRDefault="00263A7A" w:rsidP="004225E9">
            <w:pPr>
              <w:spacing w:before="0" w:line="240" w:lineRule="auto"/>
              <w:jc w:val="center"/>
              <w:rPr>
                <w:b/>
                <w:bCs/>
              </w:rPr>
            </w:pPr>
          </w:p>
        </w:tc>
        <w:tc>
          <w:tcPr>
            <w:tcW w:w="1299" w:type="pct"/>
          </w:tcPr>
          <w:p w14:paraId="6BEF59D4" w14:textId="77777777" w:rsidR="00263A7A" w:rsidRPr="00263A7A" w:rsidRDefault="00263A7A" w:rsidP="004225E9">
            <w:pPr>
              <w:spacing w:before="0" w:line="240" w:lineRule="auto"/>
              <w:rPr>
                <w:b/>
                <w:bCs/>
              </w:rPr>
            </w:pPr>
          </w:p>
        </w:tc>
      </w:tr>
      <w:tr w:rsidR="00263A7A" w:rsidRPr="00263A7A" w14:paraId="593C3954" w14:textId="77777777" w:rsidTr="7884394E">
        <w:tc>
          <w:tcPr>
            <w:tcW w:w="587" w:type="pct"/>
          </w:tcPr>
          <w:p w14:paraId="75A6BCA6" w14:textId="77777777" w:rsidR="00263A7A" w:rsidRPr="00263A7A" w:rsidRDefault="00263A7A" w:rsidP="004225E9">
            <w:pPr>
              <w:spacing w:before="0" w:line="240" w:lineRule="auto"/>
            </w:pPr>
            <w:r w:rsidRPr="00263A7A">
              <w:rPr>
                <w:lang w:bidi="fr-FR"/>
              </w:rPr>
              <w:t>3</w:t>
            </w:r>
          </w:p>
        </w:tc>
        <w:tc>
          <w:tcPr>
            <w:tcW w:w="2056" w:type="pct"/>
          </w:tcPr>
          <w:p w14:paraId="18A02158" w14:textId="1F72ADB3" w:rsidR="00263A7A" w:rsidRPr="00263A7A" w:rsidRDefault="00263A7A" w:rsidP="0068386B">
            <w:pPr>
              <w:spacing w:before="0" w:line="240" w:lineRule="auto"/>
              <w:jc w:val="left"/>
            </w:pPr>
            <w:r w:rsidRPr="00263A7A">
              <w:rPr>
                <w:lang w:bidi="fr-FR"/>
              </w:rPr>
              <w:t xml:space="preserve">Le testeur a-t-il recueilli toutes les fournitures nécessaires pour réaliser la procédure de </w:t>
            </w:r>
            <w:r w:rsidR="00952145">
              <w:rPr>
                <w:rFonts w:eastAsia="Arial"/>
                <w:lang w:bidi="fr-FR"/>
              </w:rPr>
              <w:t>TDR-Ag du SARS-CoV-2 </w:t>
            </w:r>
            <w:r w:rsidRPr="00263A7A">
              <w:rPr>
                <w:lang w:bidi="fr-FR"/>
              </w:rPr>
              <w:t>?</w:t>
            </w:r>
          </w:p>
        </w:tc>
        <w:tc>
          <w:tcPr>
            <w:tcW w:w="529" w:type="pct"/>
          </w:tcPr>
          <w:p w14:paraId="522BFC51" w14:textId="77777777" w:rsidR="00263A7A" w:rsidRPr="00263A7A" w:rsidRDefault="00263A7A" w:rsidP="004225E9">
            <w:pPr>
              <w:spacing w:before="0" w:line="240" w:lineRule="auto"/>
              <w:jc w:val="center"/>
              <w:rPr>
                <w:b/>
                <w:bCs/>
              </w:rPr>
            </w:pPr>
          </w:p>
        </w:tc>
        <w:tc>
          <w:tcPr>
            <w:tcW w:w="529" w:type="pct"/>
          </w:tcPr>
          <w:p w14:paraId="7C7B96F9" w14:textId="77777777" w:rsidR="00263A7A" w:rsidRPr="00263A7A" w:rsidRDefault="00263A7A" w:rsidP="004225E9">
            <w:pPr>
              <w:spacing w:before="0" w:line="240" w:lineRule="auto"/>
              <w:jc w:val="center"/>
              <w:rPr>
                <w:b/>
                <w:bCs/>
              </w:rPr>
            </w:pPr>
          </w:p>
        </w:tc>
        <w:tc>
          <w:tcPr>
            <w:tcW w:w="1299" w:type="pct"/>
          </w:tcPr>
          <w:p w14:paraId="2C5BCFB6" w14:textId="77777777" w:rsidR="00263A7A" w:rsidRPr="00263A7A" w:rsidRDefault="00263A7A" w:rsidP="004225E9">
            <w:pPr>
              <w:spacing w:before="0" w:line="240" w:lineRule="auto"/>
              <w:rPr>
                <w:b/>
                <w:bCs/>
              </w:rPr>
            </w:pPr>
          </w:p>
        </w:tc>
      </w:tr>
      <w:tr w:rsidR="00263A7A" w:rsidRPr="00263A7A" w14:paraId="50FACD8D" w14:textId="77777777" w:rsidTr="7884394E">
        <w:tc>
          <w:tcPr>
            <w:tcW w:w="587" w:type="pct"/>
          </w:tcPr>
          <w:p w14:paraId="76703EE7" w14:textId="77777777" w:rsidR="00263A7A" w:rsidRPr="00263A7A" w:rsidRDefault="00263A7A" w:rsidP="004225E9">
            <w:pPr>
              <w:spacing w:before="0" w:line="240" w:lineRule="auto"/>
            </w:pPr>
            <w:r w:rsidRPr="00263A7A">
              <w:rPr>
                <w:lang w:bidi="fr-FR"/>
              </w:rPr>
              <w:t>4</w:t>
            </w:r>
          </w:p>
        </w:tc>
        <w:tc>
          <w:tcPr>
            <w:tcW w:w="2056" w:type="pct"/>
          </w:tcPr>
          <w:p w14:paraId="4B2A19A1" w14:textId="69C47048" w:rsidR="00263A7A" w:rsidRPr="00263A7A" w:rsidRDefault="00263A7A" w:rsidP="0068386B">
            <w:pPr>
              <w:spacing w:before="0" w:line="240" w:lineRule="auto"/>
              <w:jc w:val="left"/>
            </w:pPr>
            <w:r w:rsidRPr="00263A7A">
              <w:rPr>
                <w:lang w:bidi="fr-FR"/>
              </w:rPr>
              <w:t>Le testeur a-t-il correctement préparé le poste de travail ?</w:t>
            </w:r>
          </w:p>
        </w:tc>
        <w:tc>
          <w:tcPr>
            <w:tcW w:w="529" w:type="pct"/>
          </w:tcPr>
          <w:p w14:paraId="29261D1E" w14:textId="77777777" w:rsidR="00263A7A" w:rsidRPr="00263A7A" w:rsidRDefault="00263A7A" w:rsidP="004225E9">
            <w:pPr>
              <w:spacing w:before="0" w:line="240" w:lineRule="auto"/>
              <w:jc w:val="center"/>
              <w:rPr>
                <w:b/>
                <w:bCs/>
              </w:rPr>
            </w:pPr>
          </w:p>
        </w:tc>
        <w:tc>
          <w:tcPr>
            <w:tcW w:w="529" w:type="pct"/>
          </w:tcPr>
          <w:p w14:paraId="3637C364" w14:textId="77777777" w:rsidR="00263A7A" w:rsidRPr="00263A7A" w:rsidRDefault="00263A7A" w:rsidP="004225E9">
            <w:pPr>
              <w:spacing w:before="0" w:line="240" w:lineRule="auto"/>
              <w:jc w:val="center"/>
              <w:rPr>
                <w:b/>
                <w:bCs/>
              </w:rPr>
            </w:pPr>
          </w:p>
        </w:tc>
        <w:tc>
          <w:tcPr>
            <w:tcW w:w="1299" w:type="pct"/>
          </w:tcPr>
          <w:p w14:paraId="144FB5B6" w14:textId="77777777" w:rsidR="00263A7A" w:rsidRPr="00263A7A" w:rsidRDefault="00263A7A" w:rsidP="004225E9">
            <w:pPr>
              <w:spacing w:before="0" w:line="240" w:lineRule="auto"/>
              <w:rPr>
                <w:b/>
                <w:bCs/>
              </w:rPr>
            </w:pPr>
          </w:p>
        </w:tc>
      </w:tr>
      <w:tr w:rsidR="00263A7A" w:rsidRPr="00263A7A" w14:paraId="0064A82C" w14:textId="77777777" w:rsidTr="7884394E">
        <w:tc>
          <w:tcPr>
            <w:tcW w:w="587" w:type="pct"/>
          </w:tcPr>
          <w:p w14:paraId="40AC6A2C" w14:textId="77777777" w:rsidR="00263A7A" w:rsidRPr="00263A7A" w:rsidRDefault="00263A7A" w:rsidP="004225E9">
            <w:pPr>
              <w:spacing w:before="0" w:line="240" w:lineRule="auto"/>
            </w:pPr>
            <w:r w:rsidRPr="00263A7A">
              <w:rPr>
                <w:lang w:bidi="fr-FR"/>
              </w:rPr>
              <w:t>5</w:t>
            </w:r>
          </w:p>
        </w:tc>
        <w:tc>
          <w:tcPr>
            <w:tcW w:w="2056" w:type="pct"/>
          </w:tcPr>
          <w:p w14:paraId="3171EC8E" w14:textId="19F2BB34" w:rsidR="00263A7A" w:rsidRPr="00263A7A" w:rsidRDefault="00263A7A" w:rsidP="0068386B">
            <w:pPr>
              <w:spacing w:before="0" w:line="240" w:lineRule="auto"/>
              <w:jc w:val="left"/>
            </w:pPr>
            <w:r w:rsidRPr="00263A7A">
              <w:rPr>
                <w:lang w:bidi="fr-FR"/>
              </w:rPr>
              <w:t xml:space="preserve">Le testeur a-t-il vérifié la date de péremption du </w:t>
            </w:r>
            <w:r w:rsidR="00952145">
              <w:rPr>
                <w:rFonts w:eastAsia="Arial"/>
                <w:lang w:bidi="fr-FR"/>
              </w:rPr>
              <w:t>TDR-Ag du SARS-CoV-2 </w:t>
            </w:r>
            <w:r w:rsidRPr="00263A7A">
              <w:rPr>
                <w:lang w:bidi="fr-FR"/>
              </w:rPr>
              <w:t>?</w:t>
            </w:r>
          </w:p>
        </w:tc>
        <w:tc>
          <w:tcPr>
            <w:tcW w:w="529" w:type="pct"/>
          </w:tcPr>
          <w:p w14:paraId="7A8CE3DE" w14:textId="77777777" w:rsidR="00263A7A" w:rsidRPr="00263A7A" w:rsidRDefault="00263A7A" w:rsidP="004225E9">
            <w:pPr>
              <w:spacing w:before="0" w:line="240" w:lineRule="auto"/>
              <w:jc w:val="center"/>
              <w:rPr>
                <w:b/>
                <w:bCs/>
              </w:rPr>
            </w:pPr>
          </w:p>
        </w:tc>
        <w:tc>
          <w:tcPr>
            <w:tcW w:w="529" w:type="pct"/>
          </w:tcPr>
          <w:p w14:paraId="0A0EA527" w14:textId="77777777" w:rsidR="00263A7A" w:rsidRPr="00263A7A" w:rsidRDefault="00263A7A" w:rsidP="004225E9">
            <w:pPr>
              <w:spacing w:before="0" w:line="240" w:lineRule="auto"/>
              <w:jc w:val="center"/>
              <w:rPr>
                <w:b/>
                <w:bCs/>
              </w:rPr>
            </w:pPr>
          </w:p>
        </w:tc>
        <w:tc>
          <w:tcPr>
            <w:tcW w:w="1299" w:type="pct"/>
          </w:tcPr>
          <w:p w14:paraId="6EE2730D" w14:textId="77777777" w:rsidR="00263A7A" w:rsidRPr="00263A7A" w:rsidRDefault="00263A7A" w:rsidP="004225E9">
            <w:pPr>
              <w:spacing w:before="0" w:line="240" w:lineRule="auto"/>
              <w:rPr>
                <w:b/>
                <w:bCs/>
              </w:rPr>
            </w:pPr>
          </w:p>
        </w:tc>
      </w:tr>
      <w:tr w:rsidR="00263A7A" w:rsidRPr="00263A7A" w14:paraId="18AD8888" w14:textId="77777777" w:rsidTr="7884394E">
        <w:tc>
          <w:tcPr>
            <w:tcW w:w="587" w:type="pct"/>
          </w:tcPr>
          <w:p w14:paraId="30944992" w14:textId="77777777" w:rsidR="00263A7A" w:rsidRPr="00263A7A" w:rsidRDefault="00263A7A" w:rsidP="004225E9">
            <w:pPr>
              <w:spacing w:before="0" w:line="240" w:lineRule="auto"/>
            </w:pPr>
            <w:r w:rsidRPr="00263A7A">
              <w:rPr>
                <w:lang w:bidi="fr-FR"/>
              </w:rPr>
              <w:t>6</w:t>
            </w:r>
          </w:p>
        </w:tc>
        <w:tc>
          <w:tcPr>
            <w:tcW w:w="2056" w:type="pct"/>
          </w:tcPr>
          <w:p w14:paraId="43D7389D" w14:textId="7935D054" w:rsidR="00263A7A" w:rsidRPr="00263A7A" w:rsidRDefault="00263A7A" w:rsidP="0068386B">
            <w:pPr>
              <w:spacing w:before="0" w:line="240" w:lineRule="auto"/>
              <w:jc w:val="left"/>
            </w:pPr>
            <w:r w:rsidRPr="00263A7A">
              <w:rPr>
                <w:lang w:bidi="fr-FR"/>
              </w:rPr>
              <w:t>Le testeur a-t-il vérifié que le dispositif de test et l’emballage du déshydratant dans la pochette en aluminium n’étaient pas endommagés ou non conforme ?</w:t>
            </w:r>
          </w:p>
        </w:tc>
        <w:tc>
          <w:tcPr>
            <w:tcW w:w="529" w:type="pct"/>
          </w:tcPr>
          <w:p w14:paraId="32A3A758" w14:textId="77777777" w:rsidR="00263A7A" w:rsidRPr="00263A7A" w:rsidRDefault="00263A7A" w:rsidP="004225E9">
            <w:pPr>
              <w:spacing w:before="0" w:line="240" w:lineRule="auto"/>
              <w:jc w:val="center"/>
              <w:rPr>
                <w:b/>
                <w:bCs/>
              </w:rPr>
            </w:pPr>
          </w:p>
        </w:tc>
        <w:tc>
          <w:tcPr>
            <w:tcW w:w="529" w:type="pct"/>
          </w:tcPr>
          <w:p w14:paraId="4B57994F" w14:textId="77777777" w:rsidR="00263A7A" w:rsidRPr="00263A7A" w:rsidRDefault="00263A7A" w:rsidP="004225E9">
            <w:pPr>
              <w:spacing w:before="0" w:line="240" w:lineRule="auto"/>
              <w:jc w:val="center"/>
              <w:rPr>
                <w:b/>
                <w:bCs/>
              </w:rPr>
            </w:pPr>
          </w:p>
        </w:tc>
        <w:tc>
          <w:tcPr>
            <w:tcW w:w="1299" w:type="pct"/>
          </w:tcPr>
          <w:p w14:paraId="7AA14A55" w14:textId="77777777" w:rsidR="00263A7A" w:rsidRPr="00263A7A" w:rsidRDefault="00263A7A" w:rsidP="004225E9">
            <w:pPr>
              <w:spacing w:before="0" w:line="240" w:lineRule="auto"/>
              <w:rPr>
                <w:b/>
                <w:bCs/>
              </w:rPr>
            </w:pPr>
          </w:p>
        </w:tc>
      </w:tr>
      <w:tr w:rsidR="00263A7A" w:rsidRPr="00263A7A" w14:paraId="6158389E" w14:textId="77777777" w:rsidTr="7884394E">
        <w:tc>
          <w:tcPr>
            <w:tcW w:w="587" w:type="pct"/>
          </w:tcPr>
          <w:p w14:paraId="545B8160" w14:textId="77777777" w:rsidR="00263A7A" w:rsidRPr="00263A7A" w:rsidRDefault="00263A7A" w:rsidP="004225E9">
            <w:pPr>
              <w:spacing w:before="0" w:line="240" w:lineRule="auto"/>
            </w:pPr>
            <w:r w:rsidRPr="00263A7A">
              <w:rPr>
                <w:lang w:bidi="fr-FR"/>
              </w:rPr>
              <w:t>7</w:t>
            </w:r>
          </w:p>
        </w:tc>
        <w:tc>
          <w:tcPr>
            <w:tcW w:w="2056" w:type="pct"/>
          </w:tcPr>
          <w:p w14:paraId="557F3403" w14:textId="73C721EC" w:rsidR="00263A7A" w:rsidRPr="00263A7A" w:rsidRDefault="00263A7A" w:rsidP="0068386B">
            <w:pPr>
              <w:spacing w:before="0" w:line="240" w:lineRule="auto"/>
              <w:jc w:val="left"/>
            </w:pPr>
            <w:r w:rsidRPr="00263A7A">
              <w:rPr>
                <w:lang w:bidi="fr-FR"/>
              </w:rPr>
              <w:t>Le testeur a-t-il inséré l’écouvillon dans un tube</w:t>
            </w:r>
            <w:r w:rsidR="00865E6E">
              <w:rPr>
                <w:lang w:bidi="fr-FR"/>
              </w:rPr>
              <w:t xml:space="preserve"> de</w:t>
            </w:r>
            <w:r w:rsidRPr="00263A7A">
              <w:rPr>
                <w:lang w:bidi="fr-FR"/>
              </w:rPr>
              <w:t xml:space="preserve"> tampon d’extraction, tout en le pressant ? Le testeur a-t-il agité l’écouvillon ?</w:t>
            </w:r>
          </w:p>
        </w:tc>
        <w:tc>
          <w:tcPr>
            <w:tcW w:w="529" w:type="pct"/>
          </w:tcPr>
          <w:p w14:paraId="0BFB45C3" w14:textId="77777777" w:rsidR="00263A7A" w:rsidRPr="00263A7A" w:rsidRDefault="00263A7A" w:rsidP="004225E9">
            <w:pPr>
              <w:spacing w:before="0" w:line="240" w:lineRule="auto"/>
              <w:jc w:val="center"/>
              <w:rPr>
                <w:b/>
                <w:bCs/>
              </w:rPr>
            </w:pPr>
          </w:p>
        </w:tc>
        <w:tc>
          <w:tcPr>
            <w:tcW w:w="529" w:type="pct"/>
          </w:tcPr>
          <w:p w14:paraId="41B0082E" w14:textId="77777777" w:rsidR="00263A7A" w:rsidRPr="00263A7A" w:rsidRDefault="00263A7A" w:rsidP="004225E9">
            <w:pPr>
              <w:spacing w:before="0" w:line="240" w:lineRule="auto"/>
              <w:jc w:val="center"/>
              <w:rPr>
                <w:b/>
                <w:bCs/>
              </w:rPr>
            </w:pPr>
          </w:p>
        </w:tc>
        <w:tc>
          <w:tcPr>
            <w:tcW w:w="1299" w:type="pct"/>
          </w:tcPr>
          <w:p w14:paraId="1936AB59" w14:textId="77777777" w:rsidR="00263A7A" w:rsidRPr="00263A7A" w:rsidRDefault="00263A7A" w:rsidP="004225E9">
            <w:pPr>
              <w:spacing w:before="0" w:line="240" w:lineRule="auto"/>
              <w:rPr>
                <w:b/>
                <w:bCs/>
              </w:rPr>
            </w:pPr>
          </w:p>
        </w:tc>
      </w:tr>
      <w:tr w:rsidR="00263A7A" w:rsidRPr="00263A7A" w14:paraId="683C9520" w14:textId="77777777" w:rsidTr="7884394E">
        <w:tc>
          <w:tcPr>
            <w:tcW w:w="587" w:type="pct"/>
          </w:tcPr>
          <w:p w14:paraId="1080E396" w14:textId="77777777" w:rsidR="00263A7A" w:rsidRPr="00263A7A" w:rsidRDefault="00263A7A" w:rsidP="004225E9">
            <w:pPr>
              <w:spacing w:before="0" w:line="240" w:lineRule="auto"/>
            </w:pPr>
            <w:r w:rsidRPr="00263A7A">
              <w:rPr>
                <w:lang w:bidi="fr-FR"/>
              </w:rPr>
              <w:t>8</w:t>
            </w:r>
          </w:p>
        </w:tc>
        <w:tc>
          <w:tcPr>
            <w:tcW w:w="2056" w:type="pct"/>
          </w:tcPr>
          <w:p w14:paraId="3BA7B155" w14:textId="77777777" w:rsidR="00263A7A" w:rsidRPr="00263A7A" w:rsidRDefault="00263A7A" w:rsidP="0068386B">
            <w:pPr>
              <w:spacing w:before="0" w:line="240" w:lineRule="auto"/>
              <w:jc w:val="left"/>
            </w:pPr>
            <w:r w:rsidRPr="00263A7A">
              <w:rPr>
                <w:lang w:bidi="fr-FR"/>
              </w:rPr>
              <w:t>Le testeur a-t-il retiré l’écouvillon tout en pressant les côtés du tube pour extraire le liquide de l’écouvillon ?</w:t>
            </w:r>
          </w:p>
        </w:tc>
        <w:tc>
          <w:tcPr>
            <w:tcW w:w="529" w:type="pct"/>
          </w:tcPr>
          <w:p w14:paraId="2B4ADA6E" w14:textId="77777777" w:rsidR="00263A7A" w:rsidRPr="00263A7A" w:rsidRDefault="00263A7A" w:rsidP="004225E9">
            <w:pPr>
              <w:spacing w:before="0" w:line="240" w:lineRule="auto"/>
              <w:jc w:val="center"/>
              <w:rPr>
                <w:b/>
                <w:bCs/>
              </w:rPr>
            </w:pPr>
          </w:p>
        </w:tc>
        <w:tc>
          <w:tcPr>
            <w:tcW w:w="529" w:type="pct"/>
          </w:tcPr>
          <w:p w14:paraId="71AA6B8D" w14:textId="77777777" w:rsidR="00263A7A" w:rsidRPr="00263A7A" w:rsidRDefault="00263A7A" w:rsidP="004225E9">
            <w:pPr>
              <w:spacing w:before="0" w:line="240" w:lineRule="auto"/>
              <w:jc w:val="center"/>
              <w:rPr>
                <w:b/>
                <w:bCs/>
              </w:rPr>
            </w:pPr>
          </w:p>
        </w:tc>
        <w:tc>
          <w:tcPr>
            <w:tcW w:w="1299" w:type="pct"/>
          </w:tcPr>
          <w:p w14:paraId="31ECE5E7" w14:textId="77777777" w:rsidR="00263A7A" w:rsidRPr="00263A7A" w:rsidRDefault="00263A7A" w:rsidP="004225E9">
            <w:pPr>
              <w:spacing w:before="0" w:line="240" w:lineRule="auto"/>
              <w:rPr>
                <w:b/>
                <w:bCs/>
              </w:rPr>
            </w:pPr>
          </w:p>
        </w:tc>
      </w:tr>
      <w:tr w:rsidR="00263A7A" w:rsidRPr="00263A7A" w14:paraId="73B6CAED" w14:textId="77777777" w:rsidTr="7884394E">
        <w:tc>
          <w:tcPr>
            <w:tcW w:w="587" w:type="pct"/>
          </w:tcPr>
          <w:p w14:paraId="7731CE07" w14:textId="77777777" w:rsidR="00263A7A" w:rsidRPr="00263A7A" w:rsidRDefault="00263A7A" w:rsidP="004225E9">
            <w:pPr>
              <w:spacing w:before="0" w:line="240" w:lineRule="auto"/>
            </w:pPr>
            <w:r w:rsidRPr="00263A7A">
              <w:rPr>
                <w:lang w:bidi="fr-FR"/>
              </w:rPr>
              <w:t>9</w:t>
            </w:r>
          </w:p>
        </w:tc>
        <w:tc>
          <w:tcPr>
            <w:tcW w:w="2056" w:type="pct"/>
          </w:tcPr>
          <w:p w14:paraId="4CB9E7D7" w14:textId="77777777" w:rsidR="00263A7A" w:rsidRPr="00263A7A" w:rsidRDefault="00263A7A" w:rsidP="0068386B">
            <w:pPr>
              <w:spacing w:before="0" w:line="240" w:lineRule="auto"/>
              <w:jc w:val="left"/>
            </w:pPr>
            <w:r w:rsidRPr="00263A7A">
              <w:rPr>
                <w:lang w:bidi="fr-FR"/>
              </w:rPr>
              <w:t>Le testeur a-t-il fermement pressé le bouchon de l’embout sur le tube ?</w:t>
            </w:r>
          </w:p>
        </w:tc>
        <w:tc>
          <w:tcPr>
            <w:tcW w:w="529" w:type="pct"/>
          </w:tcPr>
          <w:p w14:paraId="13000258" w14:textId="77777777" w:rsidR="00263A7A" w:rsidRPr="00263A7A" w:rsidRDefault="00263A7A" w:rsidP="004225E9">
            <w:pPr>
              <w:spacing w:before="0" w:line="240" w:lineRule="auto"/>
              <w:jc w:val="center"/>
              <w:rPr>
                <w:b/>
                <w:bCs/>
              </w:rPr>
            </w:pPr>
          </w:p>
        </w:tc>
        <w:tc>
          <w:tcPr>
            <w:tcW w:w="529" w:type="pct"/>
          </w:tcPr>
          <w:p w14:paraId="02669847" w14:textId="77777777" w:rsidR="00263A7A" w:rsidRPr="00263A7A" w:rsidRDefault="00263A7A" w:rsidP="004225E9">
            <w:pPr>
              <w:spacing w:before="0" w:line="240" w:lineRule="auto"/>
              <w:jc w:val="center"/>
              <w:rPr>
                <w:b/>
                <w:bCs/>
              </w:rPr>
            </w:pPr>
          </w:p>
        </w:tc>
        <w:tc>
          <w:tcPr>
            <w:tcW w:w="1299" w:type="pct"/>
          </w:tcPr>
          <w:p w14:paraId="34EC9903" w14:textId="77777777" w:rsidR="00263A7A" w:rsidRPr="00263A7A" w:rsidRDefault="00263A7A" w:rsidP="004225E9">
            <w:pPr>
              <w:spacing w:before="0" w:line="240" w:lineRule="auto"/>
              <w:rPr>
                <w:b/>
                <w:bCs/>
              </w:rPr>
            </w:pPr>
          </w:p>
        </w:tc>
      </w:tr>
      <w:tr w:rsidR="00263A7A" w:rsidRPr="00263A7A" w14:paraId="5EE7F415" w14:textId="77777777" w:rsidTr="7884394E">
        <w:tc>
          <w:tcPr>
            <w:tcW w:w="587" w:type="pct"/>
          </w:tcPr>
          <w:p w14:paraId="4693D7D7" w14:textId="77777777" w:rsidR="00263A7A" w:rsidRPr="00263A7A" w:rsidRDefault="00263A7A" w:rsidP="004225E9">
            <w:pPr>
              <w:spacing w:before="0" w:line="240" w:lineRule="auto"/>
            </w:pPr>
            <w:r w:rsidRPr="00263A7A">
              <w:rPr>
                <w:lang w:bidi="fr-FR"/>
              </w:rPr>
              <w:t>10</w:t>
            </w:r>
          </w:p>
        </w:tc>
        <w:tc>
          <w:tcPr>
            <w:tcW w:w="2056" w:type="pct"/>
          </w:tcPr>
          <w:p w14:paraId="30CC22C1" w14:textId="3FEBD347" w:rsidR="00263A7A" w:rsidRPr="00263A7A" w:rsidRDefault="00263A7A" w:rsidP="0068386B">
            <w:pPr>
              <w:spacing w:before="0" w:line="240" w:lineRule="auto"/>
              <w:jc w:val="left"/>
            </w:pPr>
            <w:r w:rsidRPr="00263A7A">
              <w:rPr>
                <w:lang w:bidi="fr-FR"/>
              </w:rPr>
              <w:t>Le testeur a-t-il appliqué le nombre requis de gouttes de l’échantillon extrait sur le puits d’échantillonnage du dispositif de test ?</w:t>
            </w:r>
          </w:p>
        </w:tc>
        <w:tc>
          <w:tcPr>
            <w:tcW w:w="529" w:type="pct"/>
          </w:tcPr>
          <w:p w14:paraId="225E232D" w14:textId="77777777" w:rsidR="00263A7A" w:rsidRPr="00263A7A" w:rsidRDefault="00263A7A" w:rsidP="004225E9">
            <w:pPr>
              <w:spacing w:before="0" w:line="240" w:lineRule="auto"/>
              <w:jc w:val="center"/>
              <w:rPr>
                <w:b/>
                <w:bCs/>
              </w:rPr>
            </w:pPr>
          </w:p>
        </w:tc>
        <w:tc>
          <w:tcPr>
            <w:tcW w:w="529" w:type="pct"/>
          </w:tcPr>
          <w:p w14:paraId="10783FC1" w14:textId="77777777" w:rsidR="00263A7A" w:rsidRPr="00263A7A" w:rsidRDefault="00263A7A" w:rsidP="004225E9">
            <w:pPr>
              <w:spacing w:before="0" w:line="240" w:lineRule="auto"/>
              <w:jc w:val="center"/>
              <w:rPr>
                <w:b/>
                <w:bCs/>
              </w:rPr>
            </w:pPr>
          </w:p>
        </w:tc>
        <w:tc>
          <w:tcPr>
            <w:tcW w:w="1299" w:type="pct"/>
          </w:tcPr>
          <w:p w14:paraId="703290BF" w14:textId="77777777" w:rsidR="00263A7A" w:rsidRPr="00263A7A" w:rsidRDefault="00263A7A" w:rsidP="004225E9">
            <w:pPr>
              <w:spacing w:before="0" w:line="240" w:lineRule="auto"/>
              <w:rPr>
                <w:b/>
                <w:bCs/>
              </w:rPr>
            </w:pPr>
          </w:p>
        </w:tc>
      </w:tr>
      <w:tr w:rsidR="00263A7A" w:rsidRPr="00263A7A" w14:paraId="51DA6A2A" w14:textId="77777777" w:rsidTr="7884394E">
        <w:tc>
          <w:tcPr>
            <w:tcW w:w="587" w:type="pct"/>
          </w:tcPr>
          <w:p w14:paraId="038BBDD9" w14:textId="77777777" w:rsidR="00263A7A" w:rsidRPr="00263A7A" w:rsidRDefault="00263A7A" w:rsidP="004225E9">
            <w:pPr>
              <w:spacing w:before="0" w:line="240" w:lineRule="auto"/>
            </w:pPr>
            <w:r w:rsidRPr="00263A7A">
              <w:rPr>
                <w:lang w:bidi="fr-FR"/>
              </w:rPr>
              <w:t>11</w:t>
            </w:r>
          </w:p>
        </w:tc>
        <w:tc>
          <w:tcPr>
            <w:tcW w:w="2056" w:type="pct"/>
          </w:tcPr>
          <w:p w14:paraId="22FED6BF" w14:textId="046A7381" w:rsidR="00263A7A" w:rsidRPr="00263A7A" w:rsidRDefault="00263A7A" w:rsidP="0068386B">
            <w:pPr>
              <w:spacing w:before="0" w:line="240" w:lineRule="auto"/>
              <w:jc w:val="left"/>
            </w:pPr>
            <w:r w:rsidRPr="00263A7A">
              <w:rPr>
                <w:lang w:bidi="fr-FR"/>
              </w:rPr>
              <w:t xml:space="preserve">Le testeur a-t-il lu le résultat du </w:t>
            </w:r>
            <w:r w:rsidR="00952145">
              <w:rPr>
                <w:rFonts w:eastAsia="Arial"/>
                <w:lang w:bidi="fr-FR"/>
              </w:rPr>
              <w:t>TDR-Ag du SARS-CoV-2 </w:t>
            </w:r>
            <w:r w:rsidRPr="00263A7A">
              <w:rPr>
                <w:lang w:bidi="fr-FR"/>
              </w:rPr>
              <w:t>après le temps requis ?</w:t>
            </w:r>
          </w:p>
        </w:tc>
        <w:tc>
          <w:tcPr>
            <w:tcW w:w="529" w:type="pct"/>
          </w:tcPr>
          <w:p w14:paraId="2581179C" w14:textId="77777777" w:rsidR="00263A7A" w:rsidRPr="00263A7A" w:rsidRDefault="00263A7A" w:rsidP="004225E9">
            <w:pPr>
              <w:spacing w:before="0" w:line="240" w:lineRule="auto"/>
              <w:jc w:val="center"/>
              <w:rPr>
                <w:b/>
                <w:bCs/>
              </w:rPr>
            </w:pPr>
          </w:p>
        </w:tc>
        <w:tc>
          <w:tcPr>
            <w:tcW w:w="529" w:type="pct"/>
          </w:tcPr>
          <w:p w14:paraId="64737451" w14:textId="77777777" w:rsidR="00263A7A" w:rsidRPr="00263A7A" w:rsidRDefault="00263A7A" w:rsidP="004225E9">
            <w:pPr>
              <w:spacing w:before="0" w:line="240" w:lineRule="auto"/>
              <w:jc w:val="center"/>
              <w:rPr>
                <w:b/>
                <w:bCs/>
              </w:rPr>
            </w:pPr>
          </w:p>
        </w:tc>
        <w:tc>
          <w:tcPr>
            <w:tcW w:w="1299" w:type="pct"/>
          </w:tcPr>
          <w:p w14:paraId="3C422D8E" w14:textId="77777777" w:rsidR="00263A7A" w:rsidRPr="00263A7A" w:rsidRDefault="00263A7A" w:rsidP="004225E9">
            <w:pPr>
              <w:spacing w:before="0" w:line="240" w:lineRule="auto"/>
              <w:rPr>
                <w:b/>
                <w:bCs/>
              </w:rPr>
            </w:pPr>
          </w:p>
        </w:tc>
      </w:tr>
      <w:tr w:rsidR="00263A7A" w:rsidRPr="00263A7A" w14:paraId="4FABAB72" w14:textId="77777777" w:rsidTr="7884394E">
        <w:tc>
          <w:tcPr>
            <w:tcW w:w="587" w:type="pct"/>
          </w:tcPr>
          <w:p w14:paraId="4327B555" w14:textId="77777777" w:rsidR="00263A7A" w:rsidRPr="00263A7A" w:rsidRDefault="00263A7A" w:rsidP="004225E9">
            <w:pPr>
              <w:spacing w:before="0" w:line="240" w:lineRule="auto"/>
            </w:pPr>
            <w:r w:rsidRPr="00263A7A">
              <w:rPr>
                <w:lang w:bidi="fr-FR"/>
              </w:rPr>
              <w:t>12</w:t>
            </w:r>
          </w:p>
        </w:tc>
        <w:tc>
          <w:tcPr>
            <w:tcW w:w="2056" w:type="pct"/>
          </w:tcPr>
          <w:p w14:paraId="6564632E" w14:textId="74FD639F" w:rsidR="00263A7A" w:rsidRPr="00263A7A" w:rsidRDefault="00263A7A" w:rsidP="0068386B">
            <w:pPr>
              <w:spacing w:before="0" w:line="240" w:lineRule="auto"/>
              <w:jc w:val="left"/>
            </w:pPr>
            <w:r w:rsidRPr="00263A7A">
              <w:rPr>
                <w:lang w:bidi="fr-FR"/>
              </w:rPr>
              <w:t xml:space="preserve">Le testeur a-t-il correctement interprété le résultat du </w:t>
            </w:r>
            <w:r w:rsidR="00952145">
              <w:rPr>
                <w:rFonts w:eastAsia="Arial"/>
                <w:lang w:bidi="fr-FR"/>
              </w:rPr>
              <w:t>TDR-Ag du SARS-CoV-2 </w:t>
            </w:r>
            <w:r w:rsidRPr="00263A7A">
              <w:rPr>
                <w:lang w:bidi="fr-FR"/>
              </w:rPr>
              <w:t>?</w:t>
            </w:r>
          </w:p>
        </w:tc>
        <w:tc>
          <w:tcPr>
            <w:tcW w:w="529" w:type="pct"/>
          </w:tcPr>
          <w:p w14:paraId="573DCBBA" w14:textId="42503D99" w:rsidR="00263A7A" w:rsidRPr="00263A7A" w:rsidRDefault="00952145" w:rsidP="004225E9">
            <w:pPr>
              <w:spacing w:before="0" w:line="240" w:lineRule="auto"/>
              <w:jc w:val="center"/>
              <w:rPr>
                <w:b/>
                <w:bCs/>
              </w:rPr>
            </w:pPr>
            <w:r>
              <w:rPr>
                <w:b/>
                <w:bCs/>
              </w:rPr>
              <w:t xml:space="preserve"> </w:t>
            </w:r>
          </w:p>
        </w:tc>
        <w:tc>
          <w:tcPr>
            <w:tcW w:w="529" w:type="pct"/>
          </w:tcPr>
          <w:p w14:paraId="78BD8D9C" w14:textId="77777777" w:rsidR="00263A7A" w:rsidRPr="00263A7A" w:rsidRDefault="00263A7A" w:rsidP="004225E9">
            <w:pPr>
              <w:spacing w:before="0" w:line="240" w:lineRule="auto"/>
              <w:jc w:val="center"/>
              <w:rPr>
                <w:b/>
                <w:bCs/>
              </w:rPr>
            </w:pPr>
          </w:p>
        </w:tc>
        <w:tc>
          <w:tcPr>
            <w:tcW w:w="1299" w:type="pct"/>
          </w:tcPr>
          <w:p w14:paraId="1AEEA138" w14:textId="77777777" w:rsidR="00263A7A" w:rsidRPr="00263A7A" w:rsidRDefault="00263A7A" w:rsidP="004225E9">
            <w:pPr>
              <w:spacing w:before="0" w:line="240" w:lineRule="auto"/>
              <w:rPr>
                <w:b/>
                <w:bCs/>
              </w:rPr>
            </w:pPr>
          </w:p>
        </w:tc>
      </w:tr>
      <w:tr w:rsidR="00263A7A" w:rsidRPr="00263A7A" w14:paraId="3813DF66" w14:textId="77777777" w:rsidTr="7884394E">
        <w:tc>
          <w:tcPr>
            <w:tcW w:w="587" w:type="pct"/>
          </w:tcPr>
          <w:p w14:paraId="07DD26E9" w14:textId="77777777" w:rsidR="00263A7A" w:rsidRPr="00263A7A" w:rsidRDefault="00263A7A" w:rsidP="004225E9">
            <w:pPr>
              <w:spacing w:before="0" w:line="240" w:lineRule="auto"/>
            </w:pPr>
            <w:r w:rsidRPr="00263A7A">
              <w:rPr>
                <w:lang w:bidi="fr-FR"/>
              </w:rPr>
              <w:lastRenderedPageBreak/>
              <w:t>13</w:t>
            </w:r>
          </w:p>
        </w:tc>
        <w:tc>
          <w:tcPr>
            <w:tcW w:w="2056" w:type="pct"/>
          </w:tcPr>
          <w:p w14:paraId="4A2A5ABD" w14:textId="156AD288" w:rsidR="00263A7A" w:rsidRPr="00263A7A" w:rsidRDefault="00263A7A" w:rsidP="0068386B">
            <w:pPr>
              <w:spacing w:before="0" w:line="240" w:lineRule="auto"/>
              <w:jc w:val="left"/>
            </w:pPr>
            <w:r w:rsidRPr="00263A7A">
              <w:rPr>
                <w:lang w:bidi="fr-FR"/>
              </w:rPr>
              <w:t>Le testeur a-t-il consigné le résultat du test dans le registre d</w:t>
            </w:r>
            <w:r w:rsidR="003A1172">
              <w:rPr>
                <w:lang w:bidi="fr-FR"/>
              </w:rPr>
              <w:t>es</w:t>
            </w:r>
            <w:r w:rsidRPr="00263A7A">
              <w:rPr>
                <w:lang w:bidi="fr-FR"/>
              </w:rPr>
              <w:t xml:space="preserve"> </w:t>
            </w:r>
            <w:r w:rsidR="00952145">
              <w:rPr>
                <w:rFonts w:eastAsia="Arial"/>
                <w:lang w:bidi="fr-FR"/>
              </w:rPr>
              <w:t>TDR-Ag du SARS-CoV-2 </w:t>
            </w:r>
            <w:r w:rsidRPr="00263A7A">
              <w:rPr>
                <w:lang w:bidi="fr-FR"/>
              </w:rPr>
              <w:t>?</w:t>
            </w:r>
          </w:p>
        </w:tc>
        <w:tc>
          <w:tcPr>
            <w:tcW w:w="529" w:type="pct"/>
          </w:tcPr>
          <w:p w14:paraId="55E7D0F0" w14:textId="77777777" w:rsidR="00263A7A" w:rsidRPr="00263A7A" w:rsidRDefault="00263A7A" w:rsidP="004225E9">
            <w:pPr>
              <w:spacing w:before="0" w:line="240" w:lineRule="auto"/>
              <w:jc w:val="center"/>
              <w:rPr>
                <w:b/>
                <w:bCs/>
              </w:rPr>
            </w:pPr>
          </w:p>
        </w:tc>
        <w:tc>
          <w:tcPr>
            <w:tcW w:w="529" w:type="pct"/>
          </w:tcPr>
          <w:p w14:paraId="39475D95" w14:textId="77777777" w:rsidR="00263A7A" w:rsidRPr="00263A7A" w:rsidRDefault="00263A7A" w:rsidP="004225E9">
            <w:pPr>
              <w:spacing w:before="0" w:line="240" w:lineRule="auto"/>
              <w:jc w:val="center"/>
              <w:rPr>
                <w:b/>
                <w:bCs/>
              </w:rPr>
            </w:pPr>
          </w:p>
        </w:tc>
        <w:tc>
          <w:tcPr>
            <w:tcW w:w="1299" w:type="pct"/>
          </w:tcPr>
          <w:p w14:paraId="01DDE12B" w14:textId="77777777" w:rsidR="00263A7A" w:rsidRPr="00263A7A" w:rsidRDefault="00263A7A" w:rsidP="004225E9">
            <w:pPr>
              <w:spacing w:before="0" w:line="240" w:lineRule="auto"/>
              <w:rPr>
                <w:b/>
                <w:bCs/>
              </w:rPr>
            </w:pPr>
          </w:p>
        </w:tc>
      </w:tr>
      <w:tr w:rsidR="00263A7A" w:rsidRPr="00263A7A" w14:paraId="4690D0A0" w14:textId="77777777" w:rsidTr="7884394E">
        <w:tc>
          <w:tcPr>
            <w:tcW w:w="587" w:type="pct"/>
          </w:tcPr>
          <w:p w14:paraId="68455B80" w14:textId="46D0C87D" w:rsidR="00263A7A" w:rsidRPr="00263A7A" w:rsidRDefault="00263A7A" w:rsidP="004225E9">
            <w:pPr>
              <w:spacing w:before="0" w:line="240" w:lineRule="auto"/>
            </w:pPr>
            <w:r w:rsidRPr="00263A7A">
              <w:rPr>
                <w:lang w:bidi="fr-FR"/>
              </w:rPr>
              <w:t>14</w:t>
            </w:r>
          </w:p>
        </w:tc>
        <w:tc>
          <w:tcPr>
            <w:tcW w:w="2056" w:type="pct"/>
          </w:tcPr>
          <w:p w14:paraId="47D42CD8" w14:textId="0C220352" w:rsidR="00263A7A" w:rsidRPr="00263A7A" w:rsidRDefault="00263A7A" w:rsidP="0068386B">
            <w:pPr>
              <w:spacing w:before="0" w:line="240" w:lineRule="auto"/>
              <w:jc w:val="left"/>
            </w:pPr>
            <w:r w:rsidRPr="00263A7A">
              <w:rPr>
                <w:lang w:bidi="fr-FR"/>
              </w:rPr>
              <w:t>Le testeur a-t-il mis tous les déchets (par exemple, kit de test usagé, tube tampon d’extraction, écouvillon et support en papier) dans le sac destiné aux déchets biologiques ?</w:t>
            </w:r>
          </w:p>
        </w:tc>
        <w:tc>
          <w:tcPr>
            <w:tcW w:w="529" w:type="pct"/>
          </w:tcPr>
          <w:p w14:paraId="31C93129" w14:textId="77777777" w:rsidR="00263A7A" w:rsidRPr="00263A7A" w:rsidRDefault="00263A7A" w:rsidP="004225E9">
            <w:pPr>
              <w:spacing w:before="0" w:line="240" w:lineRule="auto"/>
              <w:jc w:val="center"/>
              <w:rPr>
                <w:b/>
                <w:bCs/>
              </w:rPr>
            </w:pPr>
          </w:p>
        </w:tc>
        <w:tc>
          <w:tcPr>
            <w:tcW w:w="529" w:type="pct"/>
          </w:tcPr>
          <w:p w14:paraId="0E6FD1CE" w14:textId="77777777" w:rsidR="00263A7A" w:rsidRPr="00263A7A" w:rsidRDefault="00263A7A" w:rsidP="004225E9">
            <w:pPr>
              <w:spacing w:before="0" w:line="240" w:lineRule="auto"/>
              <w:jc w:val="center"/>
              <w:rPr>
                <w:b/>
                <w:bCs/>
              </w:rPr>
            </w:pPr>
          </w:p>
        </w:tc>
        <w:tc>
          <w:tcPr>
            <w:tcW w:w="1299" w:type="pct"/>
          </w:tcPr>
          <w:p w14:paraId="72D0927E" w14:textId="77777777" w:rsidR="00263A7A" w:rsidRPr="00263A7A" w:rsidRDefault="00263A7A" w:rsidP="004225E9">
            <w:pPr>
              <w:spacing w:before="0" w:line="240" w:lineRule="auto"/>
              <w:rPr>
                <w:b/>
                <w:bCs/>
              </w:rPr>
            </w:pPr>
          </w:p>
        </w:tc>
      </w:tr>
      <w:tr w:rsidR="00263A7A" w:rsidRPr="00263A7A" w14:paraId="23142AFD" w14:textId="77777777" w:rsidTr="7884394E">
        <w:tc>
          <w:tcPr>
            <w:tcW w:w="587" w:type="pct"/>
          </w:tcPr>
          <w:p w14:paraId="3CA076D9" w14:textId="1CE07F4D" w:rsidR="00263A7A" w:rsidRPr="00263A7A" w:rsidRDefault="00263A7A" w:rsidP="004225E9">
            <w:pPr>
              <w:spacing w:before="0" w:line="240" w:lineRule="auto"/>
            </w:pPr>
            <w:r w:rsidRPr="00263A7A">
              <w:rPr>
                <w:lang w:bidi="fr-FR"/>
              </w:rPr>
              <w:t>15</w:t>
            </w:r>
          </w:p>
        </w:tc>
        <w:tc>
          <w:tcPr>
            <w:tcW w:w="2056" w:type="pct"/>
          </w:tcPr>
          <w:p w14:paraId="72FC2BCF" w14:textId="35B56E63" w:rsidR="00263A7A" w:rsidRPr="00263A7A" w:rsidRDefault="00263A7A" w:rsidP="0068386B">
            <w:pPr>
              <w:spacing w:before="0" w:line="240" w:lineRule="auto"/>
              <w:jc w:val="left"/>
            </w:pPr>
            <w:r>
              <w:rPr>
                <w:lang w:bidi="fr-FR"/>
              </w:rPr>
              <w:t>Le testeur a-t-il retiré sa blouse et ses gants avant de quitter le poste de travail ?</w:t>
            </w:r>
          </w:p>
        </w:tc>
        <w:tc>
          <w:tcPr>
            <w:tcW w:w="529" w:type="pct"/>
          </w:tcPr>
          <w:p w14:paraId="4F29A141" w14:textId="77777777" w:rsidR="00263A7A" w:rsidRPr="00263A7A" w:rsidRDefault="00263A7A" w:rsidP="004225E9">
            <w:pPr>
              <w:spacing w:before="0" w:line="240" w:lineRule="auto"/>
              <w:jc w:val="center"/>
              <w:rPr>
                <w:b/>
                <w:bCs/>
              </w:rPr>
            </w:pPr>
          </w:p>
        </w:tc>
        <w:tc>
          <w:tcPr>
            <w:tcW w:w="529" w:type="pct"/>
          </w:tcPr>
          <w:p w14:paraId="0B1C1A9A" w14:textId="77777777" w:rsidR="00263A7A" w:rsidRPr="00263A7A" w:rsidRDefault="00263A7A" w:rsidP="004225E9">
            <w:pPr>
              <w:spacing w:before="0" w:line="240" w:lineRule="auto"/>
              <w:jc w:val="center"/>
              <w:rPr>
                <w:b/>
                <w:bCs/>
              </w:rPr>
            </w:pPr>
          </w:p>
        </w:tc>
        <w:tc>
          <w:tcPr>
            <w:tcW w:w="1299" w:type="pct"/>
          </w:tcPr>
          <w:p w14:paraId="50352D35" w14:textId="77777777" w:rsidR="00263A7A" w:rsidRPr="00263A7A" w:rsidRDefault="00263A7A" w:rsidP="004225E9">
            <w:pPr>
              <w:spacing w:before="0" w:line="240" w:lineRule="auto"/>
              <w:rPr>
                <w:b/>
                <w:bCs/>
              </w:rPr>
            </w:pPr>
          </w:p>
        </w:tc>
      </w:tr>
      <w:tr w:rsidR="00263A7A" w:rsidRPr="00263A7A" w14:paraId="120B1CCD" w14:textId="77777777" w:rsidTr="7884394E">
        <w:tc>
          <w:tcPr>
            <w:tcW w:w="587" w:type="pct"/>
          </w:tcPr>
          <w:p w14:paraId="57C1F27E" w14:textId="39FD8B0D" w:rsidR="00263A7A" w:rsidRPr="00263A7A" w:rsidRDefault="00263A7A" w:rsidP="004225E9">
            <w:pPr>
              <w:spacing w:before="0" w:line="240" w:lineRule="auto"/>
            </w:pPr>
            <w:r w:rsidRPr="00263A7A">
              <w:rPr>
                <w:lang w:bidi="fr-FR"/>
              </w:rPr>
              <w:t>16</w:t>
            </w:r>
          </w:p>
        </w:tc>
        <w:tc>
          <w:tcPr>
            <w:tcW w:w="2056" w:type="pct"/>
          </w:tcPr>
          <w:p w14:paraId="4680A9A9" w14:textId="0FCEEEFA" w:rsidR="00263A7A" w:rsidRPr="00263A7A" w:rsidRDefault="00263A7A" w:rsidP="0068386B">
            <w:pPr>
              <w:spacing w:before="0" w:line="240" w:lineRule="auto"/>
              <w:jc w:val="left"/>
            </w:pPr>
            <w:r w:rsidRPr="00263A7A">
              <w:rPr>
                <w:lang w:bidi="fr-FR"/>
              </w:rPr>
              <w:t xml:space="preserve">Le testeur a-t-il respecté les règles d’hygiène des mains après avoir réalisé la procédure du </w:t>
            </w:r>
            <w:r w:rsidR="00952145">
              <w:rPr>
                <w:rFonts w:eastAsia="Arial"/>
                <w:lang w:bidi="fr-FR"/>
              </w:rPr>
              <w:t>TDR-Ag du SARS-CoV-2 </w:t>
            </w:r>
            <w:r w:rsidRPr="00263A7A">
              <w:rPr>
                <w:lang w:bidi="fr-FR"/>
              </w:rPr>
              <w:t>?</w:t>
            </w:r>
          </w:p>
        </w:tc>
        <w:tc>
          <w:tcPr>
            <w:tcW w:w="529" w:type="pct"/>
          </w:tcPr>
          <w:p w14:paraId="50F982B9" w14:textId="77777777" w:rsidR="00263A7A" w:rsidRPr="00263A7A" w:rsidRDefault="00263A7A" w:rsidP="004225E9">
            <w:pPr>
              <w:spacing w:before="0" w:line="240" w:lineRule="auto"/>
              <w:jc w:val="center"/>
              <w:rPr>
                <w:b/>
                <w:bCs/>
              </w:rPr>
            </w:pPr>
          </w:p>
        </w:tc>
        <w:tc>
          <w:tcPr>
            <w:tcW w:w="529" w:type="pct"/>
          </w:tcPr>
          <w:p w14:paraId="0F18D43E" w14:textId="77777777" w:rsidR="00263A7A" w:rsidRPr="00263A7A" w:rsidRDefault="00263A7A" w:rsidP="004225E9">
            <w:pPr>
              <w:spacing w:before="0" w:line="240" w:lineRule="auto"/>
              <w:jc w:val="center"/>
              <w:rPr>
                <w:b/>
                <w:bCs/>
              </w:rPr>
            </w:pPr>
          </w:p>
        </w:tc>
        <w:tc>
          <w:tcPr>
            <w:tcW w:w="1299" w:type="pct"/>
          </w:tcPr>
          <w:p w14:paraId="46930A9E" w14:textId="77777777" w:rsidR="00263A7A" w:rsidRPr="00263A7A" w:rsidRDefault="00263A7A" w:rsidP="004225E9">
            <w:pPr>
              <w:spacing w:before="0" w:line="240" w:lineRule="auto"/>
              <w:rPr>
                <w:b/>
                <w:bCs/>
              </w:rPr>
            </w:pPr>
          </w:p>
        </w:tc>
      </w:tr>
      <w:tr w:rsidR="00263A7A" w:rsidRPr="00263A7A" w14:paraId="0ADCDD40" w14:textId="77777777" w:rsidTr="7884394E">
        <w:tc>
          <w:tcPr>
            <w:tcW w:w="2643" w:type="pct"/>
            <w:gridSpan w:val="2"/>
          </w:tcPr>
          <w:p w14:paraId="4F5CB04D" w14:textId="3C0F2D5A" w:rsidR="00263A7A" w:rsidRPr="00263A7A" w:rsidRDefault="00263A7A" w:rsidP="0068386B">
            <w:pPr>
              <w:spacing w:before="0" w:line="240" w:lineRule="auto"/>
              <w:jc w:val="left"/>
              <w:rPr>
                <w:b/>
                <w:bCs/>
              </w:rPr>
            </w:pPr>
            <w:r w:rsidRPr="00263A7A">
              <w:rPr>
                <w:b/>
                <w:lang w:bidi="fr-FR"/>
              </w:rPr>
              <w:t>SECTION B : Score / Nombre de réponses correctes</w:t>
            </w:r>
          </w:p>
        </w:tc>
        <w:tc>
          <w:tcPr>
            <w:tcW w:w="1058" w:type="pct"/>
            <w:gridSpan w:val="2"/>
          </w:tcPr>
          <w:p w14:paraId="31E44CEB" w14:textId="3DA52B5D" w:rsidR="00263A7A" w:rsidRPr="00263A7A" w:rsidRDefault="00263A7A" w:rsidP="004225E9">
            <w:pPr>
              <w:spacing w:before="0" w:line="240" w:lineRule="auto"/>
              <w:jc w:val="center"/>
              <w:rPr>
                <w:b/>
                <w:bCs/>
              </w:rPr>
            </w:pPr>
            <w:r w:rsidRPr="00263A7A">
              <w:rPr>
                <w:b/>
                <w:lang w:bidi="fr-FR"/>
              </w:rPr>
              <w:t>/16 =     %</w:t>
            </w:r>
          </w:p>
        </w:tc>
        <w:tc>
          <w:tcPr>
            <w:tcW w:w="1299" w:type="pct"/>
          </w:tcPr>
          <w:p w14:paraId="1E67B022" w14:textId="77777777" w:rsidR="00263A7A" w:rsidRPr="00263A7A" w:rsidRDefault="00263A7A" w:rsidP="004225E9">
            <w:pPr>
              <w:spacing w:before="0" w:line="240" w:lineRule="auto"/>
              <w:jc w:val="center"/>
              <w:rPr>
                <w:b/>
                <w:bCs/>
              </w:rPr>
            </w:pPr>
            <w:r w:rsidRPr="00263A7A">
              <w:rPr>
                <w:rFonts w:eastAsia="Times New Roman"/>
                <w:position w:val="0"/>
                <w:lang w:bidi="fr-FR"/>
              </w:rPr>
              <w:t>…………… %</w:t>
            </w:r>
          </w:p>
        </w:tc>
      </w:tr>
    </w:tbl>
    <w:p w14:paraId="56208C02" w14:textId="77777777" w:rsidR="00263A7A" w:rsidRPr="00263A7A" w:rsidRDefault="00263A7A" w:rsidP="00263A7A">
      <w:pPr>
        <w:tabs>
          <w:tab w:val="left" w:pos="360"/>
        </w:tabs>
        <w:spacing w:before="0" w:line="240" w:lineRule="auto"/>
        <w:ind w:right="-270"/>
        <w:jc w:val="left"/>
        <w:rPr>
          <w:rFonts w:eastAsia="Times New Roman"/>
          <w:position w:val="0"/>
          <w:lang w:eastAsia="en-US"/>
        </w:rPr>
      </w:pPr>
      <w:r w:rsidRPr="00263A7A">
        <w:rPr>
          <w:rFonts w:eastAsia="Times New Roman"/>
          <w:position w:val="0"/>
          <w:lang w:bidi="fr-FR"/>
        </w:rPr>
        <w:tab/>
      </w:r>
      <w:r w:rsidRPr="00263A7A">
        <w:rPr>
          <w:rFonts w:eastAsia="Times New Roman"/>
          <w:position w:val="0"/>
          <w:lang w:bidi="fr-FR"/>
        </w:rPr>
        <w:tab/>
      </w:r>
      <w:r w:rsidRPr="00263A7A">
        <w:rPr>
          <w:rFonts w:eastAsia="Times New Roman"/>
          <w:position w:val="0"/>
          <w:lang w:bidi="fr-FR"/>
        </w:rPr>
        <w:tab/>
      </w:r>
      <w:r w:rsidRPr="00263A7A">
        <w:rPr>
          <w:rFonts w:eastAsia="Times New Roman"/>
          <w:position w:val="0"/>
          <w:lang w:bidi="fr-FR"/>
        </w:rPr>
        <w:tab/>
      </w:r>
      <w:r w:rsidRPr="00263A7A">
        <w:rPr>
          <w:rFonts w:eastAsia="Times New Roman"/>
          <w:position w:val="0"/>
          <w:lang w:bidi="fr-FR"/>
        </w:rPr>
        <w:tab/>
      </w:r>
      <w:r w:rsidRPr="00263A7A">
        <w:rPr>
          <w:rFonts w:eastAsia="Times New Roman"/>
          <w:position w:val="0"/>
          <w:lang w:bidi="fr-FR"/>
        </w:rPr>
        <w:tab/>
      </w:r>
      <w:r w:rsidRPr="00263A7A">
        <w:rPr>
          <w:rFonts w:eastAsia="Times New Roman"/>
          <w:position w:val="0"/>
          <w:lang w:bidi="fr-FR"/>
        </w:rPr>
        <w:tab/>
      </w:r>
      <w:r w:rsidRPr="00263A7A">
        <w:rPr>
          <w:rFonts w:eastAsia="Times New Roman"/>
          <w:position w:val="0"/>
          <w:lang w:bidi="fr-FR"/>
        </w:rPr>
        <w:tab/>
      </w:r>
      <w:r w:rsidRPr="00263A7A">
        <w:rPr>
          <w:rFonts w:eastAsia="Times New Roman"/>
          <w:position w:val="0"/>
          <w:lang w:bidi="fr-FR"/>
        </w:rPr>
        <w:tab/>
      </w:r>
      <w:r w:rsidRPr="00263A7A">
        <w:rPr>
          <w:rFonts w:eastAsia="Times New Roman"/>
          <w:position w:val="0"/>
          <w:lang w:bidi="fr-FR"/>
        </w:rPr>
        <w:tab/>
        <w:t xml:space="preserve">                        </w:t>
      </w:r>
    </w:p>
    <w:p w14:paraId="39A80590" w14:textId="77777777" w:rsidR="00263A7A" w:rsidRPr="00263A7A" w:rsidRDefault="00263A7A" w:rsidP="00263A7A">
      <w:pPr>
        <w:rPr>
          <w:rFonts w:eastAsia="Times New Roman"/>
          <w:position w:val="0"/>
          <w:lang w:eastAsia="en-US"/>
        </w:rPr>
      </w:pPr>
    </w:p>
    <w:p w14:paraId="7DEA412C" w14:textId="34556A92" w:rsidR="00263A7A" w:rsidRPr="00263A7A" w:rsidRDefault="00263A7A" w:rsidP="00263A7A">
      <w:pPr>
        <w:tabs>
          <w:tab w:val="left" w:pos="360"/>
        </w:tabs>
        <w:spacing w:before="0" w:line="276" w:lineRule="auto"/>
        <w:jc w:val="left"/>
        <w:rPr>
          <w:b/>
          <w:bCs/>
          <w:color w:val="000000" w:themeColor="text1"/>
        </w:rPr>
      </w:pPr>
      <w:r w:rsidRPr="00263A7A">
        <w:rPr>
          <w:b/>
          <w:color w:val="000000" w:themeColor="text1"/>
          <w:lang w:bidi="fr-FR"/>
        </w:rPr>
        <w:t xml:space="preserve">Nom du modérateur : _____________________                      </w:t>
      </w:r>
      <w:r w:rsidRPr="00263A7A">
        <w:rPr>
          <w:b/>
          <w:color w:val="000000" w:themeColor="text1"/>
          <w:lang w:bidi="fr-FR"/>
        </w:rPr>
        <w:tab/>
        <w:t>Date (jj</w:t>
      </w:r>
      <w:r w:rsidR="008563A7">
        <w:rPr>
          <w:b/>
          <w:color w:val="000000" w:themeColor="text1"/>
          <w:lang w:bidi="fr-FR"/>
        </w:rPr>
        <w:t>/mm/</w:t>
      </w:r>
      <w:proofErr w:type="spellStart"/>
      <w:r w:rsidR="008563A7">
        <w:rPr>
          <w:b/>
          <w:color w:val="000000" w:themeColor="text1"/>
          <w:lang w:bidi="fr-FR"/>
        </w:rPr>
        <w:t>aa</w:t>
      </w:r>
      <w:proofErr w:type="spellEnd"/>
      <w:r w:rsidR="008563A7">
        <w:rPr>
          <w:b/>
          <w:color w:val="000000" w:themeColor="text1"/>
          <w:lang w:bidi="fr-FR"/>
        </w:rPr>
        <w:t>) : __ __/__ __/__ __</w:t>
      </w:r>
    </w:p>
    <w:p w14:paraId="1C3E3F33" w14:textId="419732C7" w:rsidR="00A36D1E" w:rsidRPr="00263A7A" w:rsidRDefault="00A36D1E">
      <w:pPr>
        <w:spacing w:before="0" w:line="240" w:lineRule="auto"/>
        <w:jc w:val="left"/>
        <w:rPr>
          <w:rFonts w:eastAsiaTheme="minorHAnsi"/>
          <w:b/>
          <w:position w:val="0"/>
          <w:lang w:eastAsia="en-US"/>
        </w:rPr>
      </w:pPr>
      <w:r w:rsidRPr="00263A7A">
        <w:rPr>
          <w:rFonts w:eastAsiaTheme="minorHAnsi"/>
          <w:b/>
          <w:position w:val="0"/>
          <w:lang w:bidi="fr-FR"/>
        </w:rPr>
        <w:br w:type="page"/>
      </w:r>
    </w:p>
    <w:p w14:paraId="1D3EBF52" w14:textId="0FB7A41F" w:rsidR="0068386B" w:rsidRPr="008563A7" w:rsidRDefault="007734DE" w:rsidP="0068386B">
      <w:pPr>
        <w:tabs>
          <w:tab w:val="left" w:pos="360"/>
        </w:tabs>
        <w:spacing w:before="0" w:after="200" w:line="276" w:lineRule="auto"/>
        <w:contextualSpacing/>
        <w:jc w:val="left"/>
        <w:rPr>
          <w:rFonts w:eastAsiaTheme="majorEastAsia"/>
          <w:b/>
          <w:bCs/>
          <w:color w:val="009AC9"/>
          <w:kern w:val="36"/>
          <w:position w:val="0"/>
          <w:sz w:val="32"/>
          <w:szCs w:val="32"/>
          <w:lang w:eastAsia="en-US"/>
        </w:rPr>
      </w:pPr>
      <w:r w:rsidRPr="007734DE">
        <w:rPr>
          <w:rFonts w:eastAsiaTheme="majorEastAsia"/>
          <w:b/>
          <w:color w:val="009AC9"/>
          <w:kern w:val="36"/>
          <w:position w:val="0"/>
          <w:sz w:val="32"/>
          <w:szCs w:val="32"/>
          <w:lang w:bidi="fr-FR"/>
        </w:rPr>
        <w:lastRenderedPageBreak/>
        <w:t xml:space="preserve">Test de diagnostic rapide des antigènes du SARS-CoV-2 </w:t>
      </w:r>
    </w:p>
    <w:p w14:paraId="4258F75B" w14:textId="75B78313" w:rsidR="0068386B" w:rsidRDefault="0068386B" w:rsidP="2652B110">
      <w:pPr>
        <w:tabs>
          <w:tab w:val="left" w:pos="360"/>
        </w:tabs>
        <w:spacing w:before="0" w:after="200" w:line="276" w:lineRule="auto"/>
        <w:contextualSpacing/>
        <w:jc w:val="left"/>
        <w:rPr>
          <w:rFonts w:eastAsiaTheme="majorEastAsia"/>
          <w:b/>
          <w:bCs/>
          <w:color w:val="009AC9"/>
          <w:kern w:val="36"/>
          <w:position w:val="0"/>
          <w:sz w:val="32"/>
          <w:szCs w:val="32"/>
          <w:lang w:val="en-US" w:eastAsia="en-US"/>
        </w:rPr>
      </w:pPr>
      <w:r w:rsidRPr="2652B110">
        <w:rPr>
          <w:rFonts w:eastAsiaTheme="majorEastAsia"/>
          <w:b/>
          <w:color w:val="009AC9"/>
          <w:kern w:val="36"/>
          <w:position w:val="0"/>
          <w:sz w:val="32"/>
          <w:szCs w:val="32"/>
          <w:lang w:bidi="fr-FR"/>
        </w:rPr>
        <w:t>Évaluation des compétences</w:t>
      </w:r>
    </w:p>
    <w:p w14:paraId="1C2C6FCF" w14:textId="77777777" w:rsidR="0068386B" w:rsidRPr="00263A7A" w:rsidRDefault="0068386B" w:rsidP="2652B110">
      <w:pPr>
        <w:tabs>
          <w:tab w:val="left" w:pos="360"/>
        </w:tabs>
        <w:spacing w:before="0" w:after="200" w:line="276" w:lineRule="auto"/>
        <w:contextualSpacing/>
        <w:jc w:val="left"/>
        <w:rPr>
          <w:rFonts w:eastAsiaTheme="minorEastAsia"/>
          <w:b/>
          <w:bCs/>
          <w:position w:val="0"/>
          <w:lang w:eastAsia="en-US"/>
        </w:rPr>
      </w:pPr>
    </w:p>
    <w:p w14:paraId="32FAC299" w14:textId="77777777" w:rsidR="007F656D" w:rsidRDefault="00880E9F" w:rsidP="009765CD">
      <w:pPr>
        <w:numPr>
          <w:ilvl w:val="0"/>
          <w:numId w:val="4"/>
        </w:numPr>
        <w:tabs>
          <w:tab w:val="left" w:pos="360"/>
        </w:tabs>
        <w:spacing w:before="0" w:after="200" w:line="276" w:lineRule="auto"/>
        <w:contextualSpacing/>
        <w:jc w:val="left"/>
        <w:rPr>
          <w:rFonts w:eastAsiaTheme="minorHAnsi"/>
          <w:b/>
          <w:position w:val="0"/>
          <w:lang w:eastAsia="en-US"/>
        </w:rPr>
      </w:pPr>
      <w:r w:rsidRPr="00263A7A">
        <w:rPr>
          <w:rFonts w:eastAsiaTheme="minorHAnsi"/>
          <w:b/>
          <w:position w:val="0"/>
          <w:lang w:bidi="fr-FR"/>
        </w:rPr>
        <w:t>Épreuve théorique</w:t>
      </w:r>
      <w:r w:rsidRPr="00263A7A">
        <w:rPr>
          <w:rFonts w:eastAsiaTheme="minorHAnsi"/>
          <w:b/>
          <w:position w:val="0"/>
          <w:lang w:bidi="fr-FR"/>
        </w:rPr>
        <w:tab/>
      </w:r>
    </w:p>
    <w:p w14:paraId="63D1DCC2" w14:textId="54ED69A5" w:rsidR="00256EA0" w:rsidRPr="00263A7A" w:rsidRDefault="00EC796F" w:rsidP="002B62E8">
      <w:pPr>
        <w:tabs>
          <w:tab w:val="left" w:pos="360"/>
        </w:tabs>
        <w:spacing w:before="0" w:after="200" w:line="276" w:lineRule="auto"/>
        <w:ind w:left="720"/>
        <w:contextualSpacing/>
        <w:jc w:val="left"/>
        <w:rPr>
          <w:rFonts w:eastAsiaTheme="minorHAnsi"/>
          <w:b/>
          <w:position w:val="0"/>
          <w:lang w:eastAsia="en-US"/>
        </w:rPr>
      </w:pPr>
      <w:r w:rsidRPr="00263A7A">
        <w:rPr>
          <w:rFonts w:eastAsiaTheme="minorHAnsi"/>
          <w:position w:val="0"/>
          <w:lang w:bidi="fr-FR"/>
        </w:rPr>
        <w:tab/>
      </w:r>
      <w:r w:rsidRPr="00263A7A">
        <w:rPr>
          <w:rFonts w:eastAsiaTheme="minorHAnsi"/>
          <w:position w:val="0"/>
          <w:lang w:bidi="fr-FR"/>
        </w:rPr>
        <w:tab/>
      </w:r>
      <w:r w:rsidRPr="00263A7A">
        <w:rPr>
          <w:rFonts w:eastAsiaTheme="minorHAnsi"/>
          <w:position w:val="0"/>
          <w:lang w:bidi="fr-FR"/>
        </w:rPr>
        <w:tab/>
      </w:r>
      <w:r w:rsidRPr="00263A7A">
        <w:rPr>
          <w:rFonts w:eastAsiaTheme="minorHAnsi"/>
          <w:position w:val="0"/>
          <w:lang w:bidi="fr-FR"/>
        </w:rPr>
        <w:tab/>
      </w:r>
    </w:p>
    <w:p w14:paraId="050ED865" w14:textId="38BC5ADF" w:rsidR="00256EA0" w:rsidRPr="00263A7A" w:rsidRDefault="00256EA0" w:rsidP="00184EE6">
      <w:pPr>
        <w:tabs>
          <w:tab w:val="left" w:pos="360"/>
        </w:tabs>
        <w:spacing w:before="0" w:line="276" w:lineRule="auto"/>
        <w:jc w:val="left"/>
        <w:rPr>
          <w:rFonts w:eastAsia="Times New Roman"/>
          <w:b/>
          <w:position w:val="0"/>
          <w:lang w:eastAsia="en-US"/>
        </w:rPr>
      </w:pPr>
      <w:r w:rsidRPr="00263A7A">
        <w:rPr>
          <w:rFonts w:eastAsia="Times New Roman"/>
          <w:b/>
          <w:position w:val="0"/>
          <w:lang w:bidi="fr-FR"/>
        </w:rPr>
        <w:t>Instructions :</w:t>
      </w:r>
    </w:p>
    <w:p w14:paraId="43ACB76A" w14:textId="77777777" w:rsidR="00C53086" w:rsidRPr="00263A7A" w:rsidRDefault="00256EA0" w:rsidP="009765CD">
      <w:pPr>
        <w:numPr>
          <w:ilvl w:val="0"/>
          <w:numId w:val="3"/>
        </w:numPr>
        <w:tabs>
          <w:tab w:val="left" w:pos="360"/>
        </w:tabs>
        <w:spacing w:before="0" w:line="276" w:lineRule="auto"/>
        <w:jc w:val="left"/>
        <w:rPr>
          <w:rFonts w:eastAsia="Times New Roman"/>
          <w:position w:val="0"/>
          <w:lang w:eastAsia="en-US"/>
        </w:rPr>
      </w:pPr>
      <w:r w:rsidRPr="00263A7A">
        <w:rPr>
          <w:rFonts w:eastAsia="Times New Roman"/>
          <w:position w:val="0"/>
          <w:lang w:bidi="fr-FR"/>
        </w:rPr>
        <w:t>Le modérateur fournira cette feuille au testeur.</w:t>
      </w:r>
    </w:p>
    <w:p w14:paraId="54053639" w14:textId="62B3D74B" w:rsidR="00C53086" w:rsidRPr="00263A7A" w:rsidRDefault="00C53086" w:rsidP="009765CD">
      <w:pPr>
        <w:pStyle w:val="ListParagraph"/>
        <w:numPr>
          <w:ilvl w:val="0"/>
          <w:numId w:val="3"/>
        </w:numPr>
        <w:tabs>
          <w:tab w:val="left" w:pos="360"/>
        </w:tabs>
        <w:spacing w:before="0" w:line="276" w:lineRule="auto"/>
        <w:rPr>
          <w:rFonts w:eastAsia="Times New Roman"/>
          <w:position w:val="0"/>
          <w:lang w:eastAsia="en-US"/>
        </w:rPr>
      </w:pPr>
      <w:r w:rsidRPr="00263A7A">
        <w:rPr>
          <w:rFonts w:eastAsia="Times New Roman"/>
          <w:position w:val="0"/>
          <w:lang w:bidi="fr-FR"/>
        </w:rPr>
        <w:t>Le testeur devra répondre à quinze questions à choix multiple sur le contenu présenté lors de l’atelier.</w:t>
      </w:r>
    </w:p>
    <w:p w14:paraId="2BE59B5D" w14:textId="34669B98" w:rsidR="00256EA0" w:rsidRPr="00263A7A" w:rsidRDefault="00B87935" w:rsidP="009765CD">
      <w:pPr>
        <w:numPr>
          <w:ilvl w:val="0"/>
          <w:numId w:val="3"/>
        </w:numPr>
        <w:tabs>
          <w:tab w:val="left" w:pos="360"/>
        </w:tabs>
        <w:spacing w:before="0" w:line="276" w:lineRule="auto"/>
        <w:jc w:val="left"/>
        <w:rPr>
          <w:rFonts w:eastAsia="Times New Roman"/>
          <w:position w:val="0"/>
          <w:lang w:eastAsia="en-US"/>
        </w:rPr>
      </w:pPr>
      <w:r>
        <w:rPr>
          <w:rFonts w:eastAsia="Times New Roman"/>
          <w:position w:val="0"/>
          <w:lang w:bidi="fr-FR"/>
        </w:rPr>
        <w:t>Le testeur obtiendra 1 point s’il répond correctement à la question.</w:t>
      </w:r>
    </w:p>
    <w:p w14:paraId="22860D63" w14:textId="77777777" w:rsidR="00256EA0" w:rsidRPr="00263A7A" w:rsidRDefault="00256EA0" w:rsidP="00256EA0">
      <w:pPr>
        <w:tabs>
          <w:tab w:val="left" w:pos="360"/>
        </w:tabs>
        <w:spacing w:before="0" w:line="240" w:lineRule="auto"/>
        <w:ind w:left="720"/>
        <w:jc w:val="left"/>
        <w:rPr>
          <w:rFonts w:eastAsia="Times New Roman"/>
          <w:position w:val="0"/>
          <w:lang w:eastAsia="en-US"/>
        </w:rPr>
      </w:pPr>
    </w:p>
    <w:p w14:paraId="08B707C2" w14:textId="459E09A1" w:rsidR="00D901F0" w:rsidRPr="00263A7A" w:rsidRDefault="00C8526F" w:rsidP="00D901F0">
      <w:pPr>
        <w:tabs>
          <w:tab w:val="left" w:pos="360"/>
        </w:tabs>
        <w:spacing w:before="0" w:line="276" w:lineRule="auto"/>
        <w:jc w:val="left"/>
        <w:rPr>
          <w:b/>
          <w:bCs/>
          <w:color w:val="000000" w:themeColor="text1"/>
        </w:rPr>
      </w:pPr>
      <w:r>
        <w:rPr>
          <w:b/>
          <w:color w:val="000000" w:themeColor="text1"/>
          <w:lang w:bidi="fr-FR"/>
        </w:rPr>
        <w:t xml:space="preserve">Nom du testeur : _______________                      </w:t>
      </w:r>
      <w:r>
        <w:rPr>
          <w:b/>
          <w:color w:val="000000" w:themeColor="text1"/>
          <w:lang w:bidi="fr-FR"/>
        </w:rPr>
        <w:tab/>
        <w:t>Date (jj</w:t>
      </w:r>
      <w:r w:rsidR="008563A7">
        <w:rPr>
          <w:b/>
          <w:color w:val="000000" w:themeColor="text1"/>
          <w:lang w:bidi="fr-FR"/>
        </w:rPr>
        <w:t>/mm/</w:t>
      </w:r>
      <w:proofErr w:type="spellStart"/>
      <w:r w:rsidR="008563A7">
        <w:rPr>
          <w:b/>
          <w:color w:val="000000" w:themeColor="text1"/>
          <w:lang w:bidi="fr-FR"/>
        </w:rPr>
        <w:t>aa</w:t>
      </w:r>
      <w:proofErr w:type="spellEnd"/>
      <w:r w:rsidR="008563A7">
        <w:rPr>
          <w:b/>
          <w:color w:val="000000" w:themeColor="text1"/>
          <w:lang w:bidi="fr-FR"/>
        </w:rPr>
        <w:t>) : __ __/__ __/__ __</w:t>
      </w:r>
    </w:p>
    <w:p w14:paraId="0BBC5733" w14:textId="70B1499B" w:rsidR="002C066C" w:rsidRPr="00263A7A" w:rsidRDefault="002C066C" w:rsidP="002F05B7">
      <w:pPr>
        <w:tabs>
          <w:tab w:val="left" w:pos="360"/>
        </w:tabs>
        <w:spacing w:before="0" w:line="240" w:lineRule="auto"/>
        <w:jc w:val="left"/>
        <w:rPr>
          <w:rFonts w:eastAsia="Times New Roman"/>
          <w:position w:val="0"/>
          <w:lang w:eastAsia="en-US"/>
        </w:rPr>
      </w:pPr>
    </w:p>
    <w:p w14:paraId="5369F6E6" w14:textId="77777777" w:rsidR="002C066C" w:rsidRPr="00263A7A" w:rsidRDefault="002C066C" w:rsidP="00256EA0">
      <w:pPr>
        <w:tabs>
          <w:tab w:val="left" w:pos="360"/>
        </w:tabs>
        <w:spacing w:before="0" w:line="240" w:lineRule="auto"/>
        <w:ind w:left="720"/>
        <w:jc w:val="left"/>
        <w:rPr>
          <w:rFonts w:eastAsia="Times New Roman"/>
          <w:position w:val="0"/>
          <w:lang w:eastAsia="en-US"/>
        </w:rPr>
      </w:pPr>
    </w:p>
    <w:tbl>
      <w:tblPr>
        <w:tblW w:w="9851"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760"/>
        <w:gridCol w:w="833"/>
        <w:gridCol w:w="920"/>
        <w:gridCol w:w="2338"/>
      </w:tblGrid>
      <w:tr w:rsidR="00666E5C" w:rsidRPr="00666E5C" w14:paraId="2BE4D8B4" w14:textId="77777777" w:rsidTr="008563A7">
        <w:trPr>
          <w:cantSplit/>
          <w:trHeight w:val="510"/>
        </w:trPr>
        <w:tc>
          <w:tcPr>
            <w:tcW w:w="5760" w:type="dxa"/>
            <w:shd w:val="clear" w:color="auto" w:fill="009AC9"/>
            <w:tcMar>
              <w:top w:w="28" w:type="dxa"/>
              <w:bottom w:w="28" w:type="dxa"/>
            </w:tcMar>
          </w:tcPr>
          <w:p w14:paraId="2331B850" w14:textId="23670453" w:rsidR="002C066C" w:rsidRPr="00B87935" w:rsidRDefault="0068386B" w:rsidP="00184EE6">
            <w:pPr>
              <w:spacing w:before="0" w:line="276" w:lineRule="auto"/>
              <w:jc w:val="left"/>
              <w:rPr>
                <w:rFonts w:eastAsia="Times New Roman"/>
                <w:b/>
                <w:color w:val="FFFFFF" w:themeColor="background1"/>
                <w:position w:val="0"/>
                <w:lang w:val="fr-CH" w:eastAsia="en-US"/>
              </w:rPr>
            </w:pPr>
            <w:r w:rsidRPr="00B87935">
              <w:rPr>
                <w:rFonts w:eastAsia="Times New Roman"/>
                <w:b/>
                <w:color w:val="FFFFFF" w:themeColor="background1"/>
                <w:position w:val="0"/>
                <w:lang w:bidi="fr-FR"/>
              </w:rPr>
              <w:t>Questions sur le TDR de</w:t>
            </w:r>
            <w:r w:rsidR="00A075D1">
              <w:rPr>
                <w:rFonts w:eastAsia="Times New Roman"/>
                <w:b/>
                <w:color w:val="FFFFFF" w:themeColor="background1"/>
                <w:position w:val="0"/>
                <w:lang w:bidi="fr-FR"/>
              </w:rPr>
              <w:t xml:space="preserve">s </w:t>
            </w:r>
            <w:r w:rsidRPr="00B87935">
              <w:rPr>
                <w:rFonts w:eastAsia="Times New Roman"/>
                <w:b/>
                <w:color w:val="FFFFFF" w:themeColor="background1"/>
                <w:position w:val="0"/>
                <w:lang w:bidi="fr-FR"/>
              </w:rPr>
              <w:t>antigène</w:t>
            </w:r>
            <w:r w:rsidR="00A075D1">
              <w:rPr>
                <w:rFonts w:eastAsia="Times New Roman"/>
                <w:b/>
                <w:color w:val="FFFFFF" w:themeColor="background1"/>
                <w:position w:val="0"/>
                <w:lang w:bidi="fr-FR"/>
              </w:rPr>
              <w:t>s</w:t>
            </w:r>
            <w:r w:rsidRPr="00B87935">
              <w:rPr>
                <w:rFonts w:eastAsia="Times New Roman"/>
                <w:b/>
                <w:color w:val="FFFFFF" w:themeColor="background1"/>
                <w:position w:val="0"/>
                <w:lang w:bidi="fr-FR"/>
              </w:rPr>
              <w:t xml:space="preserve"> du SA</w:t>
            </w:r>
            <w:r w:rsidR="00A075D1">
              <w:rPr>
                <w:rFonts w:eastAsia="Times New Roman"/>
                <w:b/>
                <w:color w:val="FFFFFF" w:themeColor="background1"/>
                <w:position w:val="0"/>
                <w:lang w:bidi="fr-FR"/>
              </w:rPr>
              <w:t>R</w:t>
            </w:r>
            <w:r w:rsidRPr="00B87935">
              <w:rPr>
                <w:rFonts w:eastAsia="Times New Roman"/>
                <w:b/>
                <w:color w:val="FFFFFF" w:themeColor="background1"/>
                <w:position w:val="0"/>
                <w:lang w:bidi="fr-FR"/>
              </w:rPr>
              <w:t>S-CoV-2</w:t>
            </w:r>
          </w:p>
        </w:tc>
        <w:tc>
          <w:tcPr>
            <w:tcW w:w="1753" w:type="dxa"/>
            <w:gridSpan w:val="2"/>
            <w:shd w:val="clear" w:color="auto" w:fill="009AC9"/>
            <w:tcMar>
              <w:top w:w="28" w:type="dxa"/>
              <w:bottom w:w="28" w:type="dxa"/>
            </w:tcMar>
          </w:tcPr>
          <w:p w14:paraId="457897F9" w14:textId="77777777" w:rsidR="002C066C" w:rsidRPr="00666E5C" w:rsidRDefault="002C066C" w:rsidP="00184EE6">
            <w:pPr>
              <w:spacing w:before="0" w:line="276" w:lineRule="auto"/>
              <w:jc w:val="center"/>
              <w:rPr>
                <w:rFonts w:eastAsia="Times New Roman"/>
                <w:b/>
                <w:color w:val="FFFFFF" w:themeColor="background1"/>
                <w:position w:val="0"/>
                <w:lang w:eastAsia="en-US"/>
              </w:rPr>
            </w:pPr>
            <w:r w:rsidRPr="00666E5C">
              <w:rPr>
                <w:rFonts w:eastAsia="Times New Roman"/>
                <w:b/>
                <w:color w:val="FFFFFF" w:themeColor="background1"/>
                <w:position w:val="0"/>
                <w:lang w:bidi="fr-FR"/>
              </w:rPr>
              <w:t>Réponse correcte ?</w:t>
            </w:r>
          </w:p>
        </w:tc>
        <w:tc>
          <w:tcPr>
            <w:tcW w:w="2338" w:type="dxa"/>
            <w:shd w:val="clear" w:color="auto" w:fill="009AC9"/>
          </w:tcPr>
          <w:p w14:paraId="3E6B0D2A" w14:textId="6EBA0BE6" w:rsidR="002C066C" w:rsidRPr="00666E5C" w:rsidRDefault="002C066C" w:rsidP="002C066C">
            <w:pPr>
              <w:spacing w:before="0" w:line="276" w:lineRule="auto"/>
              <w:jc w:val="center"/>
              <w:rPr>
                <w:rFonts w:eastAsia="Times New Roman"/>
                <w:b/>
                <w:color w:val="FFFFFF" w:themeColor="background1"/>
                <w:position w:val="0"/>
                <w:lang w:eastAsia="en-US"/>
              </w:rPr>
            </w:pPr>
            <w:r w:rsidRPr="00666E5C">
              <w:rPr>
                <w:rFonts w:eastAsia="Times New Roman"/>
                <w:b/>
                <w:color w:val="FFFFFF" w:themeColor="background1"/>
                <w:position w:val="0"/>
                <w:lang w:bidi="fr-FR"/>
              </w:rPr>
              <w:t>Si vous cochez NON, ajoutez un commentaire</w:t>
            </w:r>
          </w:p>
        </w:tc>
      </w:tr>
      <w:tr w:rsidR="009765CD" w:rsidRPr="009765CD" w14:paraId="554ABF38" w14:textId="77777777" w:rsidTr="008563A7">
        <w:trPr>
          <w:cantSplit/>
          <w:trHeight w:val="510"/>
        </w:trPr>
        <w:tc>
          <w:tcPr>
            <w:tcW w:w="5760" w:type="dxa"/>
            <w:tcMar>
              <w:top w:w="28" w:type="dxa"/>
              <w:bottom w:w="28" w:type="dxa"/>
            </w:tcMar>
          </w:tcPr>
          <w:p w14:paraId="3C2DA74A" w14:textId="28ECA4DF" w:rsidR="00B87935" w:rsidRPr="009765CD" w:rsidRDefault="000C3699" w:rsidP="000C3699">
            <w:pPr>
              <w:pStyle w:val="ListParagraph"/>
              <w:ind w:left="346"/>
              <w:rPr>
                <w:b/>
                <w:color w:val="0D0D0D" w:themeColor="text1" w:themeTint="F2"/>
              </w:rPr>
            </w:pPr>
            <w:r>
              <w:rPr>
                <w:b/>
                <w:color w:val="0D0D0D" w:themeColor="text1" w:themeTint="F2"/>
                <w:lang w:bidi="fr-FR"/>
              </w:rPr>
              <w:t xml:space="preserve">1. </w:t>
            </w:r>
            <w:r w:rsidR="00B87935" w:rsidRPr="009765CD">
              <w:rPr>
                <w:b/>
                <w:color w:val="0D0D0D" w:themeColor="text1" w:themeTint="F2"/>
                <w:lang w:bidi="fr-FR"/>
              </w:rPr>
              <w:t>Que détecte un TDR de</w:t>
            </w:r>
            <w:r w:rsidR="002773FE">
              <w:rPr>
                <w:b/>
                <w:color w:val="0D0D0D" w:themeColor="text1" w:themeTint="F2"/>
                <w:lang w:bidi="fr-FR"/>
              </w:rPr>
              <w:t xml:space="preserve">s </w:t>
            </w:r>
            <w:r w:rsidR="00B87935" w:rsidRPr="009765CD">
              <w:rPr>
                <w:b/>
                <w:color w:val="0D0D0D" w:themeColor="text1" w:themeTint="F2"/>
                <w:lang w:bidi="fr-FR"/>
              </w:rPr>
              <w:t>antigène</w:t>
            </w:r>
            <w:r w:rsidR="002773FE">
              <w:rPr>
                <w:b/>
                <w:color w:val="0D0D0D" w:themeColor="text1" w:themeTint="F2"/>
                <w:lang w:bidi="fr-FR"/>
              </w:rPr>
              <w:t>s</w:t>
            </w:r>
            <w:r w:rsidR="00B87935" w:rsidRPr="009765CD">
              <w:rPr>
                <w:b/>
                <w:color w:val="0D0D0D" w:themeColor="text1" w:themeTint="F2"/>
                <w:lang w:bidi="fr-FR"/>
              </w:rPr>
              <w:t> ?</w:t>
            </w:r>
          </w:p>
          <w:p w14:paraId="6720E10B" w14:textId="5950ADC7" w:rsidR="00B87935" w:rsidRPr="008638D7" w:rsidRDefault="00743134" w:rsidP="00743134">
            <w:pPr>
              <w:spacing w:before="0" w:line="259" w:lineRule="auto"/>
              <w:jc w:val="left"/>
              <w:rPr>
                <w:color w:val="0D0D0D" w:themeColor="text1" w:themeTint="F2"/>
                <w:lang w:val="fr-CH"/>
              </w:rPr>
            </w:pPr>
            <w:r w:rsidRPr="009765CD">
              <w:rPr>
                <w:rFonts w:ascii="Wingdings" w:eastAsia="Wingdings" w:hAnsi="Wingdings" w:cs="Wingdings"/>
                <w:color w:val="0D0D0D" w:themeColor="text1" w:themeTint="F2"/>
                <w:lang w:bidi="fr-FR"/>
              </w:rPr>
              <w:t></w:t>
            </w:r>
            <w:r w:rsidR="00B87935" w:rsidRPr="008638D7">
              <w:rPr>
                <w:color w:val="0D0D0D" w:themeColor="text1" w:themeTint="F2"/>
                <w:lang w:bidi="fr-FR"/>
              </w:rPr>
              <w:t xml:space="preserve"> Antigènes viraux</w:t>
            </w:r>
          </w:p>
          <w:p w14:paraId="7366558F" w14:textId="0CD421F1" w:rsidR="00B87935" w:rsidRPr="008638D7" w:rsidRDefault="00743134" w:rsidP="00743134">
            <w:pPr>
              <w:spacing w:before="0" w:line="259" w:lineRule="auto"/>
              <w:jc w:val="left"/>
              <w:rPr>
                <w:color w:val="0D0D0D" w:themeColor="text1" w:themeTint="F2"/>
                <w:lang w:val="fr-CH"/>
              </w:rPr>
            </w:pPr>
            <w:r w:rsidRPr="009765CD">
              <w:rPr>
                <w:rFonts w:ascii="Wingdings" w:eastAsia="Wingdings" w:hAnsi="Wingdings" w:cs="Wingdings"/>
                <w:color w:val="0D0D0D" w:themeColor="text1" w:themeTint="F2"/>
                <w:lang w:bidi="fr-FR"/>
              </w:rPr>
              <w:t></w:t>
            </w:r>
            <w:r w:rsidR="00B87935" w:rsidRPr="008638D7">
              <w:rPr>
                <w:color w:val="0D0D0D" w:themeColor="text1" w:themeTint="F2"/>
                <w:lang w:bidi="fr-FR"/>
              </w:rPr>
              <w:t xml:space="preserve"> ARN viral</w:t>
            </w:r>
          </w:p>
          <w:p w14:paraId="37ED44BD" w14:textId="668FA5AD" w:rsidR="00B87935" w:rsidRPr="008638D7" w:rsidRDefault="00743134" w:rsidP="00743134">
            <w:pPr>
              <w:spacing w:before="0" w:line="259" w:lineRule="auto"/>
              <w:jc w:val="left"/>
              <w:rPr>
                <w:color w:val="0D0D0D" w:themeColor="text1" w:themeTint="F2"/>
                <w:lang w:val="fr-CH"/>
              </w:rPr>
            </w:pPr>
            <w:r w:rsidRPr="009765CD">
              <w:rPr>
                <w:rFonts w:ascii="Wingdings" w:eastAsia="Wingdings" w:hAnsi="Wingdings" w:cs="Wingdings"/>
                <w:color w:val="0D0D0D" w:themeColor="text1" w:themeTint="F2"/>
                <w:lang w:bidi="fr-FR"/>
              </w:rPr>
              <w:t></w:t>
            </w:r>
            <w:r w:rsidR="00B87935" w:rsidRPr="008638D7">
              <w:rPr>
                <w:color w:val="0D0D0D" w:themeColor="text1" w:themeTint="F2"/>
                <w:lang w:bidi="fr-FR"/>
              </w:rPr>
              <w:t xml:space="preserve"> ADN viral</w:t>
            </w:r>
          </w:p>
          <w:p w14:paraId="2472CED1" w14:textId="467725C3" w:rsidR="00B87935" w:rsidRPr="009765CD" w:rsidRDefault="00743134" w:rsidP="00743134">
            <w:pPr>
              <w:spacing w:before="0" w:line="259" w:lineRule="auto"/>
              <w:jc w:val="left"/>
              <w:rPr>
                <w:color w:val="0D0D0D" w:themeColor="text1" w:themeTint="F2"/>
              </w:rPr>
            </w:pPr>
            <w:r w:rsidRPr="009765CD">
              <w:rPr>
                <w:rFonts w:ascii="Wingdings" w:eastAsia="Wingdings" w:hAnsi="Wingdings" w:cs="Wingdings"/>
                <w:color w:val="0D0D0D" w:themeColor="text1" w:themeTint="F2"/>
                <w:lang w:bidi="fr-FR"/>
              </w:rPr>
              <w:t></w:t>
            </w:r>
            <w:r w:rsidR="00B87935" w:rsidRPr="009765CD">
              <w:rPr>
                <w:color w:val="0D0D0D" w:themeColor="text1" w:themeTint="F2"/>
                <w:lang w:bidi="fr-FR"/>
              </w:rPr>
              <w:t xml:space="preserve"> Aucune des réponses précédentes</w:t>
            </w:r>
          </w:p>
          <w:p w14:paraId="7CEABAD9" w14:textId="1702F294" w:rsidR="008909EA" w:rsidRPr="009765CD" w:rsidRDefault="008909EA" w:rsidP="008909EA">
            <w:pPr>
              <w:spacing w:before="0" w:line="276" w:lineRule="auto"/>
              <w:ind w:left="428"/>
              <w:contextualSpacing/>
              <w:jc w:val="left"/>
              <w:rPr>
                <w:rFonts w:eastAsiaTheme="minorHAnsi"/>
                <w:color w:val="0D0D0D" w:themeColor="text1" w:themeTint="F2"/>
                <w:position w:val="0"/>
                <w:lang w:eastAsia="en-US"/>
              </w:rPr>
            </w:pPr>
          </w:p>
        </w:tc>
        <w:tc>
          <w:tcPr>
            <w:tcW w:w="833" w:type="dxa"/>
            <w:tcMar>
              <w:top w:w="28" w:type="dxa"/>
              <w:bottom w:w="28" w:type="dxa"/>
            </w:tcMar>
          </w:tcPr>
          <w:p w14:paraId="540F18C2" w14:textId="385E8B94" w:rsidR="00075988" w:rsidRPr="009765CD" w:rsidRDefault="00075988" w:rsidP="00075988">
            <w:pPr>
              <w:spacing w:before="0" w:line="276" w:lineRule="auto"/>
              <w:jc w:val="center"/>
              <w:rPr>
                <w:rFonts w:eastAsia="Times New Roman"/>
                <w:color w:val="0D0D0D" w:themeColor="text1" w:themeTint="F2"/>
                <w:position w:val="0"/>
                <w:lang w:eastAsia="en-US"/>
              </w:rPr>
            </w:pPr>
            <w:r w:rsidRPr="009765CD">
              <w:rPr>
                <w:rFonts w:ascii="Wingdings" w:eastAsia="Wingdings" w:hAnsi="Wingdings" w:cs="Wingdings"/>
                <w:color w:val="0D0D0D" w:themeColor="text1" w:themeTint="F2"/>
                <w:position w:val="0"/>
                <w:lang w:bidi="fr-FR"/>
              </w:rPr>
              <w:t></w:t>
            </w:r>
            <w:r w:rsidRPr="009765CD">
              <w:rPr>
                <w:rFonts w:eastAsia="Times New Roman"/>
                <w:color w:val="0D0D0D" w:themeColor="text1" w:themeTint="F2"/>
                <w:position w:val="0"/>
                <w:lang w:bidi="fr-FR"/>
              </w:rPr>
              <w:t>OUI</w:t>
            </w:r>
          </w:p>
        </w:tc>
        <w:tc>
          <w:tcPr>
            <w:tcW w:w="920" w:type="dxa"/>
            <w:tcMar>
              <w:top w:w="28" w:type="dxa"/>
              <w:bottom w:w="28" w:type="dxa"/>
            </w:tcMar>
          </w:tcPr>
          <w:p w14:paraId="6235A31D" w14:textId="1E1D863B" w:rsidR="00075988" w:rsidRPr="009765CD" w:rsidRDefault="00075988" w:rsidP="00075988">
            <w:pPr>
              <w:spacing w:before="0" w:line="276" w:lineRule="auto"/>
              <w:jc w:val="center"/>
              <w:rPr>
                <w:rFonts w:eastAsia="Times New Roman"/>
                <w:color w:val="0D0D0D" w:themeColor="text1" w:themeTint="F2"/>
                <w:position w:val="0"/>
                <w:lang w:eastAsia="en-US"/>
              </w:rPr>
            </w:pPr>
            <w:r w:rsidRPr="009765CD">
              <w:rPr>
                <w:rFonts w:ascii="Wingdings" w:eastAsia="Wingdings" w:hAnsi="Wingdings" w:cs="Wingdings"/>
                <w:color w:val="0D0D0D" w:themeColor="text1" w:themeTint="F2"/>
                <w:position w:val="0"/>
                <w:lang w:bidi="fr-FR"/>
              </w:rPr>
              <w:t></w:t>
            </w:r>
            <w:r w:rsidRPr="009765CD">
              <w:rPr>
                <w:rFonts w:eastAsia="Times New Roman"/>
                <w:color w:val="0D0D0D" w:themeColor="text1" w:themeTint="F2"/>
                <w:position w:val="0"/>
                <w:lang w:bidi="fr-FR"/>
              </w:rPr>
              <w:t>NON</w:t>
            </w:r>
          </w:p>
        </w:tc>
        <w:tc>
          <w:tcPr>
            <w:tcW w:w="2338" w:type="dxa"/>
          </w:tcPr>
          <w:p w14:paraId="3EBF8B2B" w14:textId="464FD621" w:rsidR="00075988" w:rsidRPr="009765CD" w:rsidRDefault="00075988" w:rsidP="00075988">
            <w:pPr>
              <w:spacing w:before="0" w:line="276" w:lineRule="auto"/>
              <w:jc w:val="center"/>
              <w:rPr>
                <w:rFonts w:eastAsia="Times New Roman"/>
                <w:color w:val="0D0D0D" w:themeColor="text1" w:themeTint="F2"/>
                <w:position w:val="0"/>
                <w:lang w:eastAsia="en-US"/>
              </w:rPr>
            </w:pPr>
          </w:p>
        </w:tc>
      </w:tr>
      <w:tr w:rsidR="000C3699" w:rsidRPr="009765CD" w14:paraId="556904BF" w14:textId="77777777" w:rsidTr="008563A7">
        <w:trPr>
          <w:cantSplit/>
          <w:trHeight w:val="510"/>
        </w:trPr>
        <w:tc>
          <w:tcPr>
            <w:tcW w:w="5760" w:type="dxa"/>
            <w:tcMar>
              <w:top w:w="28" w:type="dxa"/>
              <w:bottom w:w="28" w:type="dxa"/>
            </w:tcMar>
          </w:tcPr>
          <w:p w14:paraId="245DBB8E" w14:textId="77777777" w:rsidR="000C3699" w:rsidRDefault="000C3699" w:rsidP="000C3699">
            <w:pPr>
              <w:spacing w:line="240" w:lineRule="auto"/>
              <w:textAlignment w:val="baseline"/>
              <w:rPr>
                <w:b/>
                <w:bCs/>
              </w:rPr>
            </w:pPr>
            <w:r>
              <w:rPr>
                <w:b/>
                <w:bCs/>
              </w:rPr>
              <w:t xml:space="preserve">2. </w:t>
            </w:r>
            <w:r w:rsidRPr="00876EDF">
              <w:rPr>
                <w:b/>
                <w:bCs/>
              </w:rPr>
              <w:t>L’un des inconvénients du dépistage de</w:t>
            </w:r>
            <w:r>
              <w:rPr>
                <w:b/>
                <w:bCs/>
              </w:rPr>
              <w:t xml:space="preserve">s </w:t>
            </w:r>
            <w:r w:rsidRPr="00876EDF">
              <w:rPr>
                <w:b/>
                <w:bCs/>
              </w:rPr>
              <w:t>infection</w:t>
            </w:r>
            <w:r>
              <w:rPr>
                <w:b/>
                <w:bCs/>
              </w:rPr>
              <w:t>s</w:t>
            </w:r>
            <w:r w:rsidRPr="00876EDF">
              <w:rPr>
                <w:b/>
                <w:bCs/>
              </w:rPr>
              <w:t xml:space="preserve"> au S</w:t>
            </w:r>
            <w:r>
              <w:rPr>
                <w:b/>
                <w:bCs/>
              </w:rPr>
              <w:t>AR</w:t>
            </w:r>
            <w:r w:rsidRPr="00876EDF">
              <w:rPr>
                <w:b/>
                <w:bCs/>
              </w:rPr>
              <w:t>S-CoV-2 par les TDR antigéniques est le suivant</w:t>
            </w:r>
          </w:p>
          <w:p w14:paraId="5BEBC44A" w14:textId="77777777" w:rsidR="000C3699" w:rsidRPr="009765CD" w:rsidRDefault="000C3699" w:rsidP="000C3699">
            <w:pPr>
              <w:spacing w:before="0" w:line="259" w:lineRule="auto"/>
              <w:ind w:left="255" w:hanging="255"/>
              <w:jc w:val="left"/>
              <w:rPr>
                <w:color w:val="0D0D0D" w:themeColor="text1" w:themeTint="F2"/>
              </w:rPr>
            </w:pPr>
            <w:r w:rsidRPr="00876EDF">
              <w:t xml:space="preserve"> </w:t>
            </w:r>
            <w:r w:rsidRPr="009765CD">
              <w:rPr>
                <w:rFonts w:ascii="Wingdings" w:eastAsia="Wingdings" w:hAnsi="Wingdings" w:cs="Wingdings"/>
                <w:color w:val="0D0D0D" w:themeColor="text1" w:themeTint="F2"/>
                <w:lang w:bidi="fr-FR"/>
              </w:rPr>
              <w:t></w:t>
            </w:r>
            <w:r w:rsidRPr="009765CD">
              <w:rPr>
                <w:color w:val="0D0D0D" w:themeColor="text1" w:themeTint="F2"/>
                <w:lang w:bidi="fr-FR"/>
              </w:rPr>
              <w:t xml:space="preserve"> Les tests peuvent être effectués en dehors d’un laboratoire (par exemple, dans un établissement clinique)</w:t>
            </w:r>
          </w:p>
          <w:p w14:paraId="7ED63919" w14:textId="77777777" w:rsidR="000C3699" w:rsidRPr="009765CD" w:rsidRDefault="000C3699" w:rsidP="000C3699">
            <w:pPr>
              <w:spacing w:before="0" w:line="259" w:lineRule="auto"/>
              <w:jc w:val="left"/>
              <w:rPr>
                <w:color w:val="0D0D0D" w:themeColor="text1" w:themeTint="F2"/>
              </w:rPr>
            </w:pPr>
            <w:r w:rsidRPr="009765CD">
              <w:rPr>
                <w:rFonts w:ascii="Wingdings" w:eastAsia="Wingdings" w:hAnsi="Wingdings" w:cs="Wingdings"/>
                <w:color w:val="0D0D0D" w:themeColor="text1" w:themeTint="F2"/>
                <w:lang w:bidi="fr-FR"/>
              </w:rPr>
              <w:t></w:t>
            </w:r>
            <w:r w:rsidRPr="009765CD">
              <w:rPr>
                <w:color w:val="0D0D0D" w:themeColor="text1" w:themeTint="F2"/>
                <w:lang w:bidi="fr-FR"/>
              </w:rPr>
              <w:t xml:space="preserve"> Les résultats sont disponibles rapidement</w:t>
            </w:r>
          </w:p>
          <w:p w14:paraId="7D506015" w14:textId="53A2E306" w:rsidR="000C3699" w:rsidRPr="000C3699" w:rsidRDefault="000C3699" w:rsidP="000C3699">
            <w:pPr>
              <w:spacing w:before="0" w:line="259" w:lineRule="auto"/>
              <w:jc w:val="left"/>
              <w:rPr>
                <w:color w:val="0D0D0D" w:themeColor="text1" w:themeTint="F2"/>
              </w:rPr>
            </w:pPr>
            <w:r w:rsidRPr="009765CD">
              <w:rPr>
                <w:rFonts w:ascii="Wingdings" w:eastAsia="Wingdings" w:hAnsi="Wingdings" w:cs="Wingdings"/>
                <w:color w:val="0D0D0D" w:themeColor="text1" w:themeTint="F2"/>
                <w:lang w:bidi="fr-FR"/>
              </w:rPr>
              <w:t></w:t>
            </w:r>
            <w:r w:rsidRPr="009765CD">
              <w:rPr>
                <w:color w:val="0D0D0D" w:themeColor="text1" w:themeTint="F2"/>
                <w:lang w:bidi="fr-FR"/>
              </w:rPr>
              <w:t xml:space="preserve"> Les TDR </w:t>
            </w:r>
            <w:r>
              <w:rPr>
                <w:color w:val="0D0D0D" w:themeColor="text1" w:themeTint="F2"/>
                <w:lang w:bidi="fr-FR"/>
              </w:rPr>
              <w:t>antigéniques</w:t>
            </w:r>
            <w:r w:rsidRPr="009765CD">
              <w:rPr>
                <w:color w:val="0D0D0D" w:themeColor="text1" w:themeTint="F2"/>
                <w:lang w:bidi="fr-FR"/>
              </w:rPr>
              <w:t xml:space="preserve"> sont </w:t>
            </w:r>
            <w:r w:rsidR="00784B45">
              <w:rPr>
                <w:color w:val="0D0D0D" w:themeColor="text1" w:themeTint="F2"/>
                <w:lang w:bidi="fr-FR"/>
              </w:rPr>
              <w:t>moins</w:t>
            </w:r>
            <w:r w:rsidRPr="009765CD">
              <w:rPr>
                <w:color w:val="0D0D0D" w:themeColor="text1" w:themeTint="F2"/>
                <w:lang w:bidi="fr-FR"/>
              </w:rPr>
              <w:t xml:space="preserve"> précis que le</w:t>
            </w:r>
            <w:r>
              <w:rPr>
                <w:color w:val="0D0D0D" w:themeColor="text1" w:themeTint="F2"/>
                <w:lang w:bidi="fr-FR"/>
              </w:rPr>
              <w:t>s</w:t>
            </w:r>
            <w:r w:rsidRPr="009765CD">
              <w:rPr>
                <w:color w:val="0D0D0D" w:themeColor="text1" w:themeTint="F2"/>
                <w:lang w:bidi="fr-FR"/>
              </w:rPr>
              <w:t xml:space="preserve"> TAAN</w:t>
            </w:r>
          </w:p>
          <w:p w14:paraId="0F8308C2" w14:textId="77777777" w:rsidR="000C3699" w:rsidRPr="00876EDF" w:rsidRDefault="000C3699" w:rsidP="000C3699">
            <w:pPr>
              <w:spacing w:line="240" w:lineRule="auto"/>
              <w:rPr>
                <w:rFonts w:eastAsia="Times New Roman"/>
              </w:rPr>
            </w:pPr>
            <w:r w:rsidRPr="00876EDF">
              <w:rPr>
                <w:rFonts w:ascii="Segoe UI Symbol" w:hAnsi="Segoe UI Symbol" w:cs="Segoe UI Symbol"/>
              </w:rPr>
              <w:t>❑</w:t>
            </w:r>
            <w:r w:rsidRPr="00876EDF">
              <w:t xml:space="preserve"> Les TDR antigéniques sont simples à </w:t>
            </w:r>
            <w:r>
              <w:t>réalis</w:t>
            </w:r>
            <w:r w:rsidRPr="00876EDF">
              <w:t xml:space="preserve">er </w:t>
            </w:r>
          </w:p>
          <w:p w14:paraId="2E6792D7" w14:textId="77777777" w:rsidR="000C3699" w:rsidRPr="009765CD" w:rsidRDefault="000C3699" w:rsidP="000C3699">
            <w:pPr>
              <w:pStyle w:val="ListParagraph"/>
              <w:ind w:left="346"/>
              <w:rPr>
                <w:b/>
                <w:color w:val="0D0D0D" w:themeColor="text1" w:themeTint="F2"/>
                <w:lang w:bidi="fr-FR"/>
              </w:rPr>
            </w:pPr>
          </w:p>
        </w:tc>
        <w:tc>
          <w:tcPr>
            <w:tcW w:w="833" w:type="dxa"/>
            <w:tcMar>
              <w:top w:w="28" w:type="dxa"/>
              <w:bottom w:w="28" w:type="dxa"/>
            </w:tcMar>
          </w:tcPr>
          <w:p w14:paraId="5679150D" w14:textId="77777777" w:rsidR="000C3699" w:rsidRPr="009765CD" w:rsidRDefault="000C3699" w:rsidP="00075988">
            <w:pPr>
              <w:spacing w:before="0" w:line="276" w:lineRule="auto"/>
              <w:jc w:val="center"/>
              <w:rPr>
                <w:rFonts w:ascii="Wingdings" w:eastAsia="Wingdings" w:hAnsi="Wingdings" w:cs="Wingdings"/>
                <w:color w:val="0D0D0D" w:themeColor="text1" w:themeTint="F2"/>
                <w:position w:val="0"/>
                <w:lang w:bidi="fr-FR"/>
              </w:rPr>
            </w:pPr>
          </w:p>
        </w:tc>
        <w:tc>
          <w:tcPr>
            <w:tcW w:w="920" w:type="dxa"/>
            <w:tcMar>
              <w:top w:w="28" w:type="dxa"/>
              <w:bottom w:w="28" w:type="dxa"/>
            </w:tcMar>
          </w:tcPr>
          <w:p w14:paraId="7E29707B" w14:textId="77777777" w:rsidR="000C3699" w:rsidRPr="009765CD" w:rsidRDefault="000C3699" w:rsidP="00075988">
            <w:pPr>
              <w:spacing w:before="0" w:line="276" w:lineRule="auto"/>
              <w:jc w:val="center"/>
              <w:rPr>
                <w:rFonts w:ascii="Wingdings" w:eastAsia="Wingdings" w:hAnsi="Wingdings" w:cs="Wingdings"/>
                <w:color w:val="0D0D0D" w:themeColor="text1" w:themeTint="F2"/>
                <w:position w:val="0"/>
                <w:lang w:bidi="fr-FR"/>
              </w:rPr>
            </w:pPr>
          </w:p>
        </w:tc>
        <w:tc>
          <w:tcPr>
            <w:tcW w:w="2338" w:type="dxa"/>
          </w:tcPr>
          <w:p w14:paraId="16CD19F2" w14:textId="77777777" w:rsidR="000C3699" w:rsidRPr="009765CD" w:rsidRDefault="000C3699" w:rsidP="00075988">
            <w:pPr>
              <w:spacing w:before="0" w:line="276" w:lineRule="auto"/>
              <w:jc w:val="center"/>
              <w:rPr>
                <w:rFonts w:eastAsia="Times New Roman"/>
                <w:color w:val="0D0D0D" w:themeColor="text1" w:themeTint="F2"/>
                <w:position w:val="0"/>
                <w:lang w:eastAsia="en-US"/>
              </w:rPr>
            </w:pPr>
          </w:p>
        </w:tc>
      </w:tr>
      <w:tr w:rsidR="000C3699" w:rsidRPr="009765CD" w14:paraId="2C792DCD" w14:textId="77777777" w:rsidTr="008563A7">
        <w:trPr>
          <w:cantSplit/>
          <w:trHeight w:val="510"/>
        </w:trPr>
        <w:tc>
          <w:tcPr>
            <w:tcW w:w="5760" w:type="dxa"/>
            <w:tcMar>
              <w:top w:w="28" w:type="dxa"/>
              <w:bottom w:w="28" w:type="dxa"/>
            </w:tcMar>
          </w:tcPr>
          <w:p w14:paraId="5E7D2246" w14:textId="7218C512" w:rsidR="000C3699" w:rsidRPr="00876EDF" w:rsidRDefault="000C3699" w:rsidP="000C3699">
            <w:pPr>
              <w:spacing w:line="240" w:lineRule="auto"/>
              <w:textAlignment w:val="baseline"/>
              <w:rPr>
                <w:rFonts w:eastAsia="Times New Roman"/>
              </w:rPr>
            </w:pPr>
            <w:r>
              <w:rPr>
                <w:b/>
                <w:bCs/>
              </w:rPr>
              <w:t xml:space="preserve">3. </w:t>
            </w:r>
            <w:r w:rsidRPr="00876EDF">
              <w:rPr>
                <w:b/>
                <w:bCs/>
              </w:rPr>
              <w:t>Dans lequel des cas suivants l’OMS recommande-t-elle actuellement l’utilisation des TDR antigéniques du SARS-CoV-2 ?</w:t>
            </w:r>
            <w:r w:rsidRPr="00876EDF">
              <w:t xml:space="preserve"> </w:t>
            </w:r>
          </w:p>
          <w:p w14:paraId="0BF093EA" w14:textId="77777777" w:rsidR="000C3699" w:rsidRPr="009765CD" w:rsidRDefault="000C3699" w:rsidP="000C3699">
            <w:pPr>
              <w:spacing w:before="0" w:line="276" w:lineRule="auto"/>
              <w:ind w:left="435" w:hanging="450"/>
              <w:contextualSpacing/>
              <w:jc w:val="left"/>
              <w:rPr>
                <w:rStyle w:val="normaltextrun"/>
                <w:color w:val="0D0D0D" w:themeColor="text1" w:themeTint="F2"/>
              </w:rPr>
            </w:pPr>
            <w:r w:rsidRPr="00876EDF">
              <w:rPr>
                <w:rFonts w:eastAsia="Times New Roman"/>
                <w:color w:val="0D0D0D"/>
                <w:lang w:eastAsia="en-GB"/>
              </w:rPr>
              <w:t> </w:t>
            </w:r>
            <w:r w:rsidRPr="009765CD">
              <w:rPr>
                <w:rFonts w:ascii="Wingdings" w:eastAsia="Wingdings" w:hAnsi="Wingdings" w:cs="Wingdings"/>
                <w:color w:val="0D0D0D" w:themeColor="text1" w:themeTint="F2"/>
                <w:position w:val="0"/>
                <w:lang w:bidi="fr-FR"/>
              </w:rPr>
              <w:t></w:t>
            </w:r>
            <w:r w:rsidRPr="009765CD">
              <w:rPr>
                <w:rStyle w:val="normaltextrun"/>
                <w:color w:val="0D0D0D" w:themeColor="text1" w:themeTint="F2"/>
                <w:position w:val="1"/>
                <w:bdr w:val="none" w:sz="0" w:space="0" w:color="auto" w:frame="1"/>
                <w:lang w:bidi="fr-FR"/>
              </w:rPr>
              <w:t xml:space="preserve"> Lors du dépistage des personnes ne présentant pas de symptômes (à moins que la personne ne soit un contact d’un cas confirmé)</w:t>
            </w:r>
          </w:p>
          <w:p w14:paraId="27672FFB" w14:textId="77777777" w:rsidR="000C3699" w:rsidRPr="009765CD" w:rsidRDefault="000C3699" w:rsidP="000C3699">
            <w:pPr>
              <w:spacing w:before="0" w:line="259" w:lineRule="auto"/>
              <w:ind w:left="165" w:hanging="165"/>
              <w:jc w:val="left"/>
              <w:rPr>
                <w:rStyle w:val="normaltextrun"/>
                <w:color w:val="0D0D0D" w:themeColor="text1" w:themeTint="F2"/>
              </w:rPr>
            </w:pPr>
            <w:r w:rsidRPr="009765CD">
              <w:rPr>
                <w:rFonts w:ascii="Wingdings" w:eastAsia="Wingdings" w:hAnsi="Wingdings" w:cs="Wingdings"/>
                <w:color w:val="0D0D0D" w:themeColor="text1" w:themeTint="F2"/>
                <w:position w:val="0"/>
                <w:lang w:bidi="fr-FR"/>
              </w:rPr>
              <w:t></w:t>
            </w:r>
            <w:r w:rsidRPr="009765CD">
              <w:rPr>
                <w:rFonts w:ascii="Wingdings" w:eastAsia="Wingdings" w:hAnsi="Wingdings" w:cs="Wingdings"/>
                <w:color w:val="0D0D0D" w:themeColor="text1" w:themeTint="F2"/>
                <w:position w:val="0"/>
                <w:lang w:bidi="fr-FR"/>
              </w:rPr>
              <w:t></w:t>
            </w:r>
            <w:r w:rsidRPr="009765CD">
              <w:rPr>
                <w:rStyle w:val="normaltextrun"/>
                <w:color w:val="0D0D0D" w:themeColor="text1" w:themeTint="F2"/>
                <w:position w:val="1"/>
                <w:bdr w:val="none" w:sz="0" w:space="0" w:color="auto" w:frame="1"/>
                <w:lang w:bidi="fr-FR"/>
              </w:rPr>
              <w:t>Lors du dépistage des personnes présentant des symptômes dans les zones où la transmission du SARS-CoV-2 est très élevée</w:t>
            </w:r>
          </w:p>
          <w:p w14:paraId="3CA87DF6" w14:textId="77777777" w:rsidR="000C3699" w:rsidRPr="009765CD" w:rsidRDefault="000C3699" w:rsidP="000C3699">
            <w:pPr>
              <w:spacing w:before="0" w:line="259" w:lineRule="auto"/>
              <w:ind w:left="165" w:hanging="165"/>
              <w:jc w:val="left"/>
              <w:rPr>
                <w:rStyle w:val="normaltextrun"/>
                <w:color w:val="0D0D0D" w:themeColor="text1" w:themeTint="F2"/>
              </w:rPr>
            </w:pPr>
            <w:r w:rsidRPr="009765CD">
              <w:rPr>
                <w:rFonts w:ascii="Wingdings" w:eastAsia="Wingdings" w:hAnsi="Wingdings" w:cs="Wingdings"/>
                <w:color w:val="0D0D0D" w:themeColor="text1" w:themeTint="F2"/>
                <w:position w:val="0"/>
                <w:lang w:bidi="fr-FR"/>
              </w:rPr>
              <w:t></w:t>
            </w:r>
            <w:r w:rsidRPr="009765CD">
              <w:rPr>
                <w:rFonts w:ascii="Wingdings" w:eastAsia="Wingdings" w:hAnsi="Wingdings" w:cs="Wingdings"/>
                <w:color w:val="0D0D0D" w:themeColor="text1" w:themeTint="F2"/>
                <w:position w:val="0"/>
                <w:lang w:bidi="fr-FR"/>
              </w:rPr>
              <w:t></w:t>
            </w:r>
            <w:r w:rsidRPr="009765CD">
              <w:rPr>
                <w:rStyle w:val="normaltextrun"/>
                <w:color w:val="0D0D0D" w:themeColor="text1" w:themeTint="F2"/>
                <w:position w:val="1"/>
                <w:bdr w:val="none" w:sz="0" w:space="0" w:color="auto" w:frame="1"/>
                <w:lang w:bidi="fr-FR"/>
              </w:rPr>
              <w:t>Lorsque des mesures appropriées de prévention et de contrôle de la sécurité biologique et des infections sont insuffisantes</w:t>
            </w:r>
          </w:p>
          <w:p w14:paraId="26F50EAD" w14:textId="77777777" w:rsidR="000C3699" w:rsidRPr="009765CD" w:rsidRDefault="000C3699" w:rsidP="000C3699">
            <w:pPr>
              <w:spacing w:before="0" w:line="259" w:lineRule="auto"/>
              <w:jc w:val="left"/>
              <w:rPr>
                <w:rStyle w:val="normaltextrun"/>
                <w:color w:val="0D0D0D" w:themeColor="text1" w:themeTint="F2"/>
              </w:rPr>
            </w:pPr>
            <w:r w:rsidRPr="009765CD">
              <w:rPr>
                <w:rFonts w:ascii="Wingdings" w:eastAsia="Wingdings" w:hAnsi="Wingdings" w:cs="Wingdings"/>
                <w:color w:val="0D0D0D" w:themeColor="text1" w:themeTint="F2"/>
                <w:position w:val="0"/>
                <w:lang w:bidi="fr-FR"/>
              </w:rPr>
              <w:t></w:t>
            </w:r>
            <w:r w:rsidRPr="009765CD">
              <w:rPr>
                <w:rFonts w:ascii="Wingdings" w:eastAsia="Wingdings" w:hAnsi="Wingdings" w:cs="Wingdings"/>
                <w:color w:val="0D0D0D" w:themeColor="text1" w:themeTint="F2"/>
                <w:position w:val="0"/>
                <w:lang w:bidi="fr-FR"/>
              </w:rPr>
              <w:t></w:t>
            </w:r>
            <w:r w:rsidRPr="009765CD">
              <w:rPr>
                <w:rStyle w:val="normaltextrun"/>
                <w:color w:val="0D0D0D" w:themeColor="text1" w:themeTint="F2"/>
                <w:position w:val="1"/>
                <w:bdr w:val="none" w:sz="0" w:space="0" w:color="auto" w:frame="1"/>
                <w:lang w:bidi="fr-FR"/>
              </w:rPr>
              <w:t>Pour le contrôle aux points d’entrée dans les aéroports ou aux frontières</w:t>
            </w:r>
          </w:p>
          <w:p w14:paraId="2E48E100" w14:textId="29402D13" w:rsidR="000C3699" w:rsidRDefault="000C3699" w:rsidP="000C3699">
            <w:pPr>
              <w:spacing w:line="240" w:lineRule="auto"/>
              <w:textAlignment w:val="baseline"/>
              <w:rPr>
                <w:b/>
                <w:bCs/>
              </w:rPr>
            </w:pPr>
          </w:p>
        </w:tc>
        <w:tc>
          <w:tcPr>
            <w:tcW w:w="833" w:type="dxa"/>
            <w:tcMar>
              <w:top w:w="28" w:type="dxa"/>
              <w:bottom w:w="28" w:type="dxa"/>
            </w:tcMar>
          </w:tcPr>
          <w:p w14:paraId="3CEC7652" w14:textId="77777777" w:rsidR="000C3699" w:rsidRPr="009765CD" w:rsidRDefault="000C3699" w:rsidP="00075988">
            <w:pPr>
              <w:spacing w:before="0" w:line="276" w:lineRule="auto"/>
              <w:jc w:val="center"/>
              <w:rPr>
                <w:rFonts w:ascii="Wingdings" w:eastAsia="Wingdings" w:hAnsi="Wingdings" w:cs="Wingdings"/>
                <w:color w:val="0D0D0D" w:themeColor="text1" w:themeTint="F2"/>
                <w:position w:val="0"/>
                <w:lang w:bidi="fr-FR"/>
              </w:rPr>
            </w:pPr>
          </w:p>
        </w:tc>
        <w:tc>
          <w:tcPr>
            <w:tcW w:w="920" w:type="dxa"/>
            <w:tcMar>
              <w:top w:w="28" w:type="dxa"/>
              <w:bottom w:w="28" w:type="dxa"/>
            </w:tcMar>
          </w:tcPr>
          <w:p w14:paraId="5683FFE7" w14:textId="77777777" w:rsidR="000C3699" w:rsidRPr="009765CD" w:rsidRDefault="000C3699" w:rsidP="00075988">
            <w:pPr>
              <w:spacing w:before="0" w:line="276" w:lineRule="auto"/>
              <w:jc w:val="center"/>
              <w:rPr>
                <w:rFonts w:ascii="Wingdings" w:eastAsia="Wingdings" w:hAnsi="Wingdings" w:cs="Wingdings"/>
                <w:color w:val="0D0D0D" w:themeColor="text1" w:themeTint="F2"/>
                <w:position w:val="0"/>
                <w:lang w:bidi="fr-FR"/>
              </w:rPr>
            </w:pPr>
          </w:p>
        </w:tc>
        <w:tc>
          <w:tcPr>
            <w:tcW w:w="2338" w:type="dxa"/>
          </w:tcPr>
          <w:p w14:paraId="20FD3223" w14:textId="77777777" w:rsidR="000C3699" w:rsidRPr="009765CD" w:rsidRDefault="000C3699" w:rsidP="00075988">
            <w:pPr>
              <w:spacing w:before="0" w:line="276" w:lineRule="auto"/>
              <w:jc w:val="center"/>
              <w:rPr>
                <w:rFonts w:eastAsia="Times New Roman"/>
                <w:color w:val="0D0D0D" w:themeColor="text1" w:themeTint="F2"/>
                <w:position w:val="0"/>
                <w:lang w:eastAsia="en-US"/>
              </w:rPr>
            </w:pPr>
          </w:p>
        </w:tc>
      </w:tr>
      <w:tr w:rsidR="000C3699" w:rsidRPr="009765CD" w14:paraId="209C45C6" w14:textId="77777777" w:rsidTr="008563A7">
        <w:trPr>
          <w:cantSplit/>
          <w:trHeight w:val="510"/>
        </w:trPr>
        <w:tc>
          <w:tcPr>
            <w:tcW w:w="5760" w:type="dxa"/>
            <w:tcMar>
              <w:top w:w="28" w:type="dxa"/>
              <w:bottom w:w="28" w:type="dxa"/>
            </w:tcMar>
          </w:tcPr>
          <w:p w14:paraId="74465B03" w14:textId="3DD5AD7C" w:rsidR="000C3699" w:rsidRDefault="000C3699" w:rsidP="000C3699">
            <w:pPr>
              <w:spacing w:line="240" w:lineRule="auto"/>
              <w:textAlignment w:val="baseline"/>
            </w:pPr>
            <w:r>
              <w:rPr>
                <w:b/>
                <w:bCs/>
              </w:rPr>
              <w:lastRenderedPageBreak/>
              <w:t xml:space="preserve">4. </w:t>
            </w:r>
            <w:r w:rsidRPr="00876EDF">
              <w:rPr>
                <w:b/>
                <w:bCs/>
              </w:rPr>
              <w:t>Sélectionnez une pratique parmi les suivantes qui pourrait entraîner des erreurs de test.</w:t>
            </w:r>
            <w:r w:rsidRPr="00876EDF">
              <w:t xml:space="preserve"> </w:t>
            </w:r>
          </w:p>
          <w:p w14:paraId="5DC34BEB" w14:textId="77777777" w:rsidR="000C3699" w:rsidRPr="009765CD" w:rsidRDefault="000C3699" w:rsidP="000C3699">
            <w:pPr>
              <w:spacing w:before="0" w:line="259" w:lineRule="auto"/>
              <w:ind w:left="345" w:hanging="345"/>
              <w:jc w:val="left"/>
              <w:rPr>
                <w:rStyle w:val="normaltextrun"/>
                <w:color w:val="0D0D0D" w:themeColor="text1" w:themeTint="F2"/>
              </w:rPr>
            </w:pPr>
            <w:r w:rsidRPr="009765CD">
              <w:rPr>
                <w:rStyle w:val="normaltextrun"/>
                <w:color w:val="0D0D0D" w:themeColor="text1" w:themeTint="F2"/>
                <w:position w:val="1"/>
                <w:bdr w:val="none" w:sz="0" w:space="0" w:color="auto" w:frame="1"/>
                <w:lang w:bidi="fr-FR"/>
              </w:rPr>
              <w:t>Réaliser des tests conformément au mode d’emploi (ME) du fabricant</w:t>
            </w:r>
          </w:p>
          <w:p w14:paraId="28445648" w14:textId="77777777" w:rsidR="000C3699" w:rsidRPr="009765CD" w:rsidRDefault="000C3699" w:rsidP="000C3699">
            <w:pPr>
              <w:spacing w:before="0" w:line="259" w:lineRule="auto"/>
              <w:ind w:hanging="15"/>
              <w:jc w:val="left"/>
              <w:rPr>
                <w:rStyle w:val="normaltextrun"/>
                <w:color w:val="0D0D0D" w:themeColor="text1" w:themeTint="F2"/>
              </w:rPr>
            </w:pPr>
            <w:r w:rsidRPr="009765CD">
              <w:rPr>
                <w:rFonts w:ascii="Wingdings" w:eastAsia="Wingdings" w:hAnsi="Wingdings" w:cs="Wingdings"/>
                <w:color w:val="0D0D0D" w:themeColor="text1" w:themeTint="F2"/>
                <w:lang w:bidi="fr-FR"/>
              </w:rPr>
              <w:t></w:t>
            </w:r>
            <w:r w:rsidRPr="009765CD">
              <w:rPr>
                <w:rStyle w:val="normaltextrun"/>
                <w:color w:val="0D0D0D" w:themeColor="text1" w:themeTint="F2"/>
                <w:position w:val="1"/>
                <w:bdr w:val="none" w:sz="0" w:space="0" w:color="auto" w:frame="1"/>
                <w:lang w:bidi="fr-FR"/>
              </w:rPr>
              <w:t xml:space="preserve"> Réaliser des test plusieurs jours après le prélèvement de l’échantillon</w:t>
            </w:r>
          </w:p>
          <w:p w14:paraId="60AECED0" w14:textId="16128CA2" w:rsidR="000C3699" w:rsidRPr="009765CD" w:rsidRDefault="000C3699" w:rsidP="000C3699">
            <w:pPr>
              <w:spacing w:before="0" w:line="259" w:lineRule="auto"/>
              <w:jc w:val="left"/>
              <w:rPr>
                <w:rStyle w:val="normaltextrun"/>
                <w:color w:val="0D0D0D" w:themeColor="text1" w:themeTint="F2"/>
              </w:rPr>
            </w:pPr>
            <w:r w:rsidRPr="009765CD">
              <w:rPr>
                <w:rFonts w:ascii="Wingdings" w:eastAsia="Wingdings" w:hAnsi="Wingdings" w:cs="Wingdings"/>
                <w:color w:val="0D0D0D" w:themeColor="text1" w:themeTint="F2"/>
                <w:lang w:bidi="fr-FR"/>
              </w:rPr>
              <w:t></w:t>
            </w:r>
            <w:r w:rsidRPr="009765CD">
              <w:rPr>
                <w:rStyle w:val="normaltextrun"/>
                <w:color w:val="0D0D0D" w:themeColor="text1" w:themeTint="F2"/>
                <w:position w:val="1"/>
                <w:bdr w:val="none" w:sz="0" w:space="0" w:color="auto" w:frame="1"/>
                <w:lang w:bidi="fr-FR"/>
              </w:rPr>
              <w:t xml:space="preserve"> Utiliser des kits</w:t>
            </w:r>
            <w:r>
              <w:rPr>
                <w:rStyle w:val="normaltextrun"/>
                <w:color w:val="0D0D0D" w:themeColor="text1" w:themeTint="F2"/>
                <w:position w:val="1"/>
                <w:bdr w:val="none" w:sz="0" w:space="0" w:color="auto" w:frame="1"/>
                <w:lang w:bidi="fr-FR"/>
              </w:rPr>
              <w:t xml:space="preserve"> </w:t>
            </w:r>
            <w:r w:rsidR="003375EF">
              <w:rPr>
                <w:rStyle w:val="normaltextrun"/>
                <w:color w:val="0D0D0D" w:themeColor="text1" w:themeTint="F2"/>
                <w:position w:val="1"/>
                <w:bdr w:val="none" w:sz="0" w:space="0" w:color="auto" w:frame="1"/>
                <w:lang w:bidi="fr-FR"/>
              </w:rPr>
              <w:t xml:space="preserve">n’ayant pas dépassé leur date de </w:t>
            </w:r>
            <w:proofErr w:type="spellStart"/>
            <w:r w:rsidR="003375EF">
              <w:rPr>
                <w:rStyle w:val="normaltextrun"/>
                <w:color w:val="0D0D0D" w:themeColor="text1" w:themeTint="F2"/>
                <w:position w:val="1"/>
                <w:bdr w:val="none" w:sz="0" w:space="0" w:color="auto" w:frame="1"/>
                <w:lang w:bidi="fr-FR"/>
              </w:rPr>
              <w:t>péremtion</w:t>
            </w:r>
            <w:proofErr w:type="spellEnd"/>
          </w:p>
          <w:p w14:paraId="2D40E66B" w14:textId="77777777" w:rsidR="000C3699" w:rsidRPr="009765CD" w:rsidRDefault="000C3699" w:rsidP="000C3699">
            <w:pPr>
              <w:spacing w:before="0" w:line="259" w:lineRule="auto"/>
              <w:jc w:val="left"/>
              <w:rPr>
                <w:rStyle w:val="normaltextrun"/>
                <w:color w:val="0D0D0D" w:themeColor="text1" w:themeTint="F2"/>
              </w:rPr>
            </w:pPr>
            <w:r w:rsidRPr="009765CD">
              <w:rPr>
                <w:rFonts w:ascii="Wingdings" w:eastAsia="Wingdings" w:hAnsi="Wingdings" w:cs="Wingdings"/>
                <w:color w:val="0D0D0D" w:themeColor="text1" w:themeTint="F2"/>
                <w:lang w:bidi="fr-FR"/>
              </w:rPr>
              <w:t></w:t>
            </w:r>
            <w:r w:rsidRPr="009765CD">
              <w:rPr>
                <w:rStyle w:val="normaltextrun"/>
                <w:color w:val="0D0D0D" w:themeColor="text1" w:themeTint="F2"/>
                <w:position w:val="1"/>
                <w:bdr w:val="none" w:sz="0" w:space="0" w:color="auto" w:frame="1"/>
                <w:lang w:bidi="fr-FR"/>
              </w:rPr>
              <w:t xml:space="preserve"> Vérifier systématiquement les étiquettes du formulaire de demande d’échantillon et celles du récipient contenant l’échantillon </w:t>
            </w:r>
          </w:p>
          <w:p w14:paraId="2C281CC0" w14:textId="60A9E204" w:rsidR="000C3699" w:rsidRDefault="000C3699" w:rsidP="000C3699">
            <w:pPr>
              <w:spacing w:line="240" w:lineRule="auto"/>
              <w:textAlignment w:val="baseline"/>
              <w:rPr>
                <w:b/>
                <w:bCs/>
              </w:rPr>
            </w:pPr>
          </w:p>
        </w:tc>
        <w:tc>
          <w:tcPr>
            <w:tcW w:w="833" w:type="dxa"/>
            <w:tcMar>
              <w:top w:w="28" w:type="dxa"/>
              <w:bottom w:w="28" w:type="dxa"/>
            </w:tcMar>
          </w:tcPr>
          <w:p w14:paraId="19E3B111" w14:textId="77777777" w:rsidR="000C3699" w:rsidRPr="009765CD" w:rsidRDefault="000C3699" w:rsidP="00075988">
            <w:pPr>
              <w:spacing w:before="0" w:line="276" w:lineRule="auto"/>
              <w:jc w:val="center"/>
              <w:rPr>
                <w:rFonts w:ascii="Wingdings" w:eastAsia="Wingdings" w:hAnsi="Wingdings" w:cs="Wingdings"/>
                <w:color w:val="0D0D0D" w:themeColor="text1" w:themeTint="F2"/>
                <w:position w:val="0"/>
                <w:lang w:bidi="fr-FR"/>
              </w:rPr>
            </w:pPr>
          </w:p>
        </w:tc>
        <w:tc>
          <w:tcPr>
            <w:tcW w:w="920" w:type="dxa"/>
            <w:tcMar>
              <w:top w:w="28" w:type="dxa"/>
              <w:bottom w:w="28" w:type="dxa"/>
            </w:tcMar>
          </w:tcPr>
          <w:p w14:paraId="4F0C9F4F" w14:textId="77777777" w:rsidR="000C3699" w:rsidRPr="009765CD" w:rsidRDefault="000C3699" w:rsidP="00075988">
            <w:pPr>
              <w:spacing w:before="0" w:line="276" w:lineRule="auto"/>
              <w:jc w:val="center"/>
              <w:rPr>
                <w:rFonts w:ascii="Wingdings" w:eastAsia="Wingdings" w:hAnsi="Wingdings" w:cs="Wingdings"/>
                <w:color w:val="0D0D0D" w:themeColor="text1" w:themeTint="F2"/>
                <w:position w:val="0"/>
                <w:lang w:bidi="fr-FR"/>
              </w:rPr>
            </w:pPr>
          </w:p>
        </w:tc>
        <w:tc>
          <w:tcPr>
            <w:tcW w:w="2338" w:type="dxa"/>
          </w:tcPr>
          <w:p w14:paraId="32487424" w14:textId="77777777" w:rsidR="000C3699" w:rsidRPr="009765CD" w:rsidRDefault="000C3699" w:rsidP="00075988">
            <w:pPr>
              <w:spacing w:before="0" w:line="276" w:lineRule="auto"/>
              <w:jc w:val="center"/>
              <w:rPr>
                <w:rFonts w:eastAsia="Times New Roman"/>
                <w:color w:val="0D0D0D" w:themeColor="text1" w:themeTint="F2"/>
                <w:position w:val="0"/>
                <w:lang w:eastAsia="en-US"/>
              </w:rPr>
            </w:pPr>
          </w:p>
        </w:tc>
      </w:tr>
      <w:tr w:rsidR="003375EF" w:rsidRPr="009765CD" w14:paraId="2A736443" w14:textId="77777777" w:rsidTr="008563A7">
        <w:trPr>
          <w:cantSplit/>
          <w:trHeight w:val="510"/>
        </w:trPr>
        <w:tc>
          <w:tcPr>
            <w:tcW w:w="5760" w:type="dxa"/>
            <w:tcMar>
              <w:top w:w="28" w:type="dxa"/>
              <w:bottom w:w="28" w:type="dxa"/>
            </w:tcMar>
          </w:tcPr>
          <w:p w14:paraId="5783EE5A" w14:textId="017AEA19" w:rsidR="003375EF" w:rsidRDefault="003375EF" w:rsidP="003375EF">
            <w:pPr>
              <w:spacing w:line="240" w:lineRule="auto"/>
              <w:textAlignment w:val="baseline"/>
            </w:pPr>
            <w:r>
              <w:rPr>
                <w:b/>
                <w:bCs/>
              </w:rPr>
              <w:t xml:space="preserve">5. </w:t>
            </w:r>
            <w:r w:rsidRPr="00876EDF">
              <w:rPr>
                <w:b/>
                <w:bCs/>
              </w:rPr>
              <w:t>Parmi les pratiques suivantes, lesquelles pourraient augmenter le risque de transmission de la maladie lors de la réalisation de tests de dépistage des infections au SARS-CoV-2 par les TDR antigéniques ?</w:t>
            </w:r>
            <w:r w:rsidRPr="00876EDF">
              <w:t xml:space="preserve"> </w:t>
            </w:r>
          </w:p>
          <w:p w14:paraId="5CB3617F" w14:textId="77777777" w:rsidR="003375EF" w:rsidRPr="009765CD" w:rsidRDefault="003375EF" w:rsidP="003375EF">
            <w:pPr>
              <w:spacing w:before="0" w:line="259" w:lineRule="auto"/>
              <w:jc w:val="left"/>
              <w:rPr>
                <w:rStyle w:val="normaltextrun"/>
                <w:color w:val="0D0D0D" w:themeColor="text1" w:themeTint="F2"/>
              </w:rPr>
            </w:pPr>
            <w:r w:rsidRPr="009765CD">
              <w:rPr>
                <w:rFonts w:ascii="Wingdings" w:eastAsia="Wingdings" w:hAnsi="Wingdings" w:cs="Wingdings"/>
                <w:color w:val="0D0D0D" w:themeColor="text1" w:themeTint="F2"/>
                <w:lang w:bidi="fr-FR"/>
              </w:rPr>
              <w:t></w:t>
            </w:r>
            <w:r w:rsidRPr="009765CD">
              <w:rPr>
                <w:rFonts w:ascii="Wingdings" w:eastAsia="Wingdings" w:hAnsi="Wingdings" w:cs="Wingdings"/>
                <w:color w:val="0D0D0D" w:themeColor="text1" w:themeTint="F2"/>
                <w:lang w:bidi="fr-FR"/>
              </w:rPr>
              <w:t></w:t>
            </w:r>
            <w:r w:rsidRPr="009765CD">
              <w:rPr>
                <w:rStyle w:val="normaltextrun"/>
                <w:color w:val="0D0D0D" w:themeColor="text1" w:themeTint="F2"/>
                <w:position w:val="1"/>
                <w:bdr w:val="none" w:sz="0" w:space="0" w:color="auto" w:frame="1"/>
                <w:lang w:bidi="fr-FR"/>
              </w:rPr>
              <w:t>Assurer une bonne ventilation</w:t>
            </w:r>
          </w:p>
          <w:p w14:paraId="6373633F" w14:textId="4836A7C4" w:rsidR="003375EF" w:rsidRPr="003375EF" w:rsidRDefault="003375EF" w:rsidP="003375EF">
            <w:pPr>
              <w:spacing w:before="0" w:line="259" w:lineRule="auto"/>
              <w:jc w:val="left"/>
              <w:rPr>
                <w:color w:val="0D0D0D" w:themeColor="text1" w:themeTint="F2"/>
              </w:rPr>
            </w:pPr>
            <w:r w:rsidRPr="009765CD">
              <w:rPr>
                <w:rFonts w:ascii="Wingdings" w:eastAsia="Wingdings" w:hAnsi="Wingdings" w:cs="Wingdings"/>
                <w:color w:val="0D0D0D" w:themeColor="text1" w:themeTint="F2"/>
                <w:lang w:bidi="fr-FR"/>
              </w:rPr>
              <w:t></w:t>
            </w:r>
            <w:r w:rsidRPr="009765CD">
              <w:rPr>
                <w:rFonts w:ascii="Wingdings" w:eastAsia="Wingdings" w:hAnsi="Wingdings" w:cs="Wingdings"/>
                <w:color w:val="0D0D0D" w:themeColor="text1" w:themeTint="F2"/>
                <w:lang w:bidi="fr-FR"/>
              </w:rPr>
              <w:t></w:t>
            </w:r>
            <w:r w:rsidRPr="009765CD">
              <w:rPr>
                <w:rStyle w:val="normaltextrun"/>
                <w:color w:val="0D0D0D" w:themeColor="text1" w:themeTint="F2"/>
                <w:position w:val="1"/>
                <w:bdr w:val="none" w:sz="0" w:space="0" w:color="auto" w:frame="1"/>
                <w:lang w:bidi="fr-FR"/>
              </w:rPr>
              <w:t>Utiliser l’EPI</w:t>
            </w:r>
          </w:p>
          <w:p w14:paraId="7B5BEA5A" w14:textId="77777777" w:rsidR="003375EF" w:rsidRPr="00876EDF" w:rsidRDefault="003375EF" w:rsidP="003375EF">
            <w:pPr>
              <w:spacing w:line="240" w:lineRule="auto"/>
              <w:textAlignment w:val="baseline"/>
              <w:rPr>
                <w:rFonts w:eastAsia="Times New Roman"/>
              </w:rPr>
            </w:pPr>
            <w:r w:rsidRPr="00876EDF">
              <w:rPr>
                <w:rFonts w:ascii="Segoe UI Symbol" w:hAnsi="Segoe UI Symbol" w:cs="Segoe UI Symbol"/>
              </w:rPr>
              <w:t>❑</w:t>
            </w:r>
            <w:r w:rsidRPr="00876EDF">
              <w:t xml:space="preserve"> Gestion inappropriée des déchets </w:t>
            </w:r>
          </w:p>
          <w:p w14:paraId="21AC4012" w14:textId="103A81F9" w:rsidR="003375EF" w:rsidRDefault="003375EF" w:rsidP="003375EF">
            <w:pPr>
              <w:spacing w:line="240" w:lineRule="auto"/>
              <w:textAlignment w:val="baseline"/>
              <w:rPr>
                <w:b/>
                <w:bCs/>
              </w:rPr>
            </w:pPr>
            <w:r w:rsidRPr="00876EDF">
              <w:rPr>
                <w:rFonts w:ascii="Segoe UI Symbol" w:hAnsi="Segoe UI Symbol" w:cs="Segoe UI Symbol"/>
              </w:rPr>
              <w:t>❑</w:t>
            </w:r>
            <w:r w:rsidRPr="00876EDF">
              <w:t xml:space="preserve"> Respecter les procédures et appliquer les bonnes pratiques</w:t>
            </w:r>
          </w:p>
        </w:tc>
        <w:tc>
          <w:tcPr>
            <w:tcW w:w="833" w:type="dxa"/>
            <w:tcMar>
              <w:top w:w="28" w:type="dxa"/>
              <w:bottom w:w="28" w:type="dxa"/>
            </w:tcMar>
          </w:tcPr>
          <w:p w14:paraId="6822B5BF" w14:textId="77777777" w:rsidR="003375EF" w:rsidRPr="009765CD" w:rsidRDefault="003375EF" w:rsidP="00075988">
            <w:pPr>
              <w:spacing w:before="0" w:line="276" w:lineRule="auto"/>
              <w:jc w:val="center"/>
              <w:rPr>
                <w:rFonts w:ascii="Wingdings" w:eastAsia="Wingdings" w:hAnsi="Wingdings" w:cs="Wingdings"/>
                <w:color w:val="0D0D0D" w:themeColor="text1" w:themeTint="F2"/>
                <w:position w:val="0"/>
                <w:lang w:bidi="fr-FR"/>
              </w:rPr>
            </w:pPr>
          </w:p>
        </w:tc>
        <w:tc>
          <w:tcPr>
            <w:tcW w:w="920" w:type="dxa"/>
            <w:tcMar>
              <w:top w:w="28" w:type="dxa"/>
              <w:bottom w:w="28" w:type="dxa"/>
            </w:tcMar>
          </w:tcPr>
          <w:p w14:paraId="16A35DF8" w14:textId="77777777" w:rsidR="003375EF" w:rsidRPr="009765CD" w:rsidRDefault="003375EF" w:rsidP="00075988">
            <w:pPr>
              <w:spacing w:before="0" w:line="276" w:lineRule="auto"/>
              <w:jc w:val="center"/>
              <w:rPr>
                <w:rFonts w:ascii="Wingdings" w:eastAsia="Wingdings" w:hAnsi="Wingdings" w:cs="Wingdings"/>
                <w:color w:val="0D0D0D" w:themeColor="text1" w:themeTint="F2"/>
                <w:position w:val="0"/>
                <w:lang w:bidi="fr-FR"/>
              </w:rPr>
            </w:pPr>
          </w:p>
        </w:tc>
        <w:tc>
          <w:tcPr>
            <w:tcW w:w="2338" w:type="dxa"/>
          </w:tcPr>
          <w:p w14:paraId="1458B70F" w14:textId="77777777" w:rsidR="003375EF" w:rsidRPr="009765CD" w:rsidRDefault="003375EF" w:rsidP="00075988">
            <w:pPr>
              <w:spacing w:before="0" w:line="276" w:lineRule="auto"/>
              <w:jc w:val="center"/>
              <w:rPr>
                <w:rFonts w:eastAsia="Times New Roman"/>
                <w:color w:val="0D0D0D" w:themeColor="text1" w:themeTint="F2"/>
                <w:position w:val="0"/>
                <w:lang w:eastAsia="en-US"/>
              </w:rPr>
            </w:pPr>
          </w:p>
        </w:tc>
      </w:tr>
      <w:tr w:rsidR="003375EF" w:rsidRPr="009765CD" w14:paraId="15C721BA" w14:textId="77777777" w:rsidTr="008563A7">
        <w:trPr>
          <w:cantSplit/>
          <w:trHeight w:val="510"/>
        </w:trPr>
        <w:tc>
          <w:tcPr>
            <w:tcW w:w="5760" w:type="dxa"/>
            <w:tcMar>
              <w:top w:w="28" w:type="dxa"/>
              <w:bottom w:w="28" w:type="dxa"/>
            </w:tcMar>
          </w:tcPr>
          <w:p w14:paraId="7885AD79" w14:textId="6E78C979" w:rsidR="003375EF" w:rsidRDefault="003375EF" w:rsidP="003375EF">
            <w:pPr>
              <w:spacing w:line="240" w:lineRule="auto"/>
              <w:textAlignment w:val="baseline"/>
            </w:pPr>
            <w:r>
              <w:rPr>
                <w:b/>
                <w:bCs/>
              </w:rPr>
              <w:t>6.</w:t>
            </w:r>
            <w:r w:rsidRPr="009765CD">
              <w:rPr>
                <w:b/>
                <w:color w:val="0D0D0D" w:themeColor="text1" w:themeTint="F2"/>
                <w:lang w:bidi="fr-FR"/>
              </w:rPr>
              <w:t xml:space="preserve"> </w:t>
            </w:r>
            <w:r w:rsidRPr="009765CD">
              <w:rPr>
                <w:b/>
                <w:color w:val="0D0D0D" w:themeColor="text1" w:themeTint="F2"/>
                <w:lang w:bidi="fr-FR"/>
              </w:rPr>
              <w:t>Quel EPI l’agent doit-il porter lorsqu’il réalise des TDR</w:t>
            </w:r>
            <w:r>
              <w:rPr>
                <w:b/>
                <w:bCs/>
              </w:rPr>
              <w:t xml:space="preserve"> </w:t>
            </w:r>
            <w:r w:rsidRPr="00876EDF">
              <w:rPr>
                <w:b/>
                <w:bCs/>
              </w:rPr>
              <w:t>(Veuille</w:t>
            </w:r>
            <w:r>
              <w:rPr>
                <w:b/>
                <w:bCs/>
              </w:rPr>
              <w:t>z</w:t>
            </w:r>
            <w:r w:rsidRPr="00876EDF">
              <w:rPr>
                <w:b/>
                <w:bCs/>
              </w:rPr>
              <w:t xml:space="preserve"> cocher toutes les réponses applicables)</w:t>
            </w:r>
            <w:r w:rsidRPr="00876EDF">
              <w:t xml:space="preserve"> </w:t>
            </w:r>
          </w:p>
          <w:p w14:paraId="43BBF04B" w14:textId="1BFE443E" w:rsidR="003375EF" w:rsidRDefault="003375EF" w:rsidP="003375EF">
            <w:pPr>
              <w:spacing w:line="240" w:lineRule="auto"/>
              <w:ind w:left="720"/>
              <w:textAlignment w:val="baseline"/>
            </w:pPr>
          </w:p>
          <w:p w14:paraId="106B11A0" w14:textId="1EADEFD7" w:rsidR="003375EF" w:rsidRPr="009765CD" w:rsidRDefault="003375EF" w:rsidP="003375EF">
            <w:pPr>
              <w:spacing w:before="0" w:line="259" w:lineRule="auto"/>
              <w:jc w:val="left"/>
              <w:rPr>
                <w:rStyle w:val="normaltextrun"/>
                <w:color w:val="0D0D0D" w:themeColor="text1" w:themeTint="F2"/>
              </w:rPr>
            </w:pPr>
            <w:r w:rsidRPr="00876EDF">
              <w:rPr>
                <w:rFonts w:ascii="Segoe UI Symbol" w:hAnsi="Segoe UI Symbol" w:cs="Segoe UI Symbol"/>
              </w:rPr>
              <w:t>❑</w:t>
            </w:r>
            <w:r w:rsidRPr="00876EDF">
              <w:t xml:space="preserve"> </w:t>
            </w:r>
            <w:r w:rsidRPr="009765CD">
              <w:rPr>
                <w:rStyle w:val="normaltextrun"/>
                <w:color w:val="0D0D0D" w:themeColor="text1" w:themeTint="F2"/>
                <w:position w:val="1"/>
                <w:bdr w:val="none" w:sz="0" w:space="0" w:color="auto" w:frame="1"/>
                <w:lang w:bidi="fr-FR"/>
              </w:rPr>
              <w:t>Gants</w:t>
            </w:r>
          </w:p>
          <w:p w14:paraId="048CAD95" w14:textId="11D6C088" w:rsidR="003375EF" w:rsidRPr="003375EF" w:rsidRDefault="003375EF" w:rsidP="003375EF">
            <w:pPr>
              <w:spacing w:before="0" w:line="259" w:lineRule="auto"/>
              <w:jc w:val="left"/>
              <w:rPr>
                <w:color w:val="0D0D0D" w:themeColor="text1" w:themeTint="F2"/>
              </w:rPr>
            </w:pPr>
            <w:r w:rsidRPr="00876EDF">
              <w:rPr>
                <w:rFonts w:ascii="Segoe UI Symbol" w:hAnsi="Segoe UI Symbol" w:cs="Segoe UI Symbol"/>
              </w:rPr>
              <w:t>❑</w:t>
            </w:r>
            <w:r w:rsidRPr="00876EDF">
              <w:t xml:space="preserve"> </w:t>
            </w:r>
            <w:r w:rsidRPr="009765CD">
              <w:rPr>
                <w:rStyle w:val="normaltextrun"/>
                <w:color w:val="0D0D0D" w:themeColor="text1" w:themeTint="F2"/>
                <w:position w:val="1"/>
                <w:bdr w:val="none" w:sz="0" w:space="0" w:color="auto" w:frame="1"/>
                <w:lang w:bidi="fr-FR"/>
              </w:rPr>
              <w:t>Blouse à manches longues</w:t>
            </w:r>
          </w:p>
          <w:p w14:paraId="3B5CED99" w14:textId="77777777" w:rsidR="003375EF" w:rsidRPr="00876EDF" w:rsidRDefault="003375EF" w:rsidP="003375EF">
            <w:pPr>
              <w:spacing w:line="240" w:lineRule="auto"/>
              <w:textAlignment w:val="baseline"/>
              <w:rPr>
                <w:rFonts w:eastAsia="Times New Roman"/>
              </w:rPr>
            </w:pPr>
            <w:r w:rsidRPr="00876EDF">
              <w:rPr>
                <w:rFonts w:ascii="Segoe UI Symbol" w:hAnsi="Segoe UI Symbol" w:cs="Segoe UI Symbol"/>
              </w:rPr>
              <w:t>❑</w:t>
            </w:r>
            <w:r w:rsidRPr="00876EDF">
              <w:t xml:space="preserve"> Combinaisons </w:t>
            </w:r>
          </w:p>
          <w:p w14:paraId="7713DD1F" w14:textId="77777777" w:rsidR="003375EF" w:rsidRPr="00876EDF" w:rsidRDefault="003375EF" w:rsidP="003375EF">
            <w:pPr>
              <w:spacing w:line="240" w:lineRule="auto"/>
              <w:textAlignment w:val="baseline"/>
              <w:rPr>
                <w:rFonts w:eastAsia="Times New Roman"/>
              </w:rPr>
            </w:pPr>
            <w:r w:rsidRPr="00876EDF">
              <w:rPr>
                <w:rFonts w:ascii="Segoe UI Symbol" w:hAnsi="Segoe UI Symbol" w:cs="Segoe UI Symbol"/>
              </w:rPr>
              <w:t>❑</w:t>
            </w:r>
            <w:r w:rsidRPr="00876EDF">
              <w:t xml:space="preserve"> Protection oculaire et respiratoire </w:t>
            </w:r>
          </w:p>
          <w:p w14:paraId="175B0D49" w14:textId="77777777" w:rsidR="003375EF" w:rsidRDefault="003375EF" w:rsidP="003375EF">
            <w:pPr>
              <w:spacing w:line="240" w:lineRule="auto"/>
              <w:textAlignment w:val="baseline"/>
              <w:rPr>
                <w:b/>
                <w:bCs/>
              </w:rPr>
            </w:pPr>
          </w:p>
        </w:tc>
        <w:tc>
          <w:tcPr>
            <w:tcW w:w="833" w:type="dxa"/>
            <w:tcMar>
              <w:top w:w="28" w:type="dxa"/>
              <w:bottom w:w="28" w:type="dxa"/>
            </w:tcMar>
          </w:tcPr>
          <w:p w14:paraId="1B195608" w14:textId="77777777" w:rsidR="003375EF" w:rsidRPr="009765CD" w:rsidRDefault="003375EF" w:rsidP="00075988">
            <w:pPr>
              <w:spacing w:before="0" w:line="276" w:lineRule="auto"/>
              <w:jc w:val="center"/>
              <w:rPr>
                <w:rFonts w:ascii="Wingdings" w:eastAsia="Wingdings" w:hAnsi="Wingdings" w:cs="Wingdings"/>
                <w:color w:val="0D0D0D" w:themeColor="text1" w:themeTint="F2"/>
                <w:position w:val="0"/>
                <w:lang w:bidi="fr-FR"/>
              </w:rPr>
            </w:pPr>
          </w:p>
        </w:tc>
        <w:tc>
          <w:tcPr>
            <w:tcW w:w="920" w:type="dxa"/>
            <w:tcMar>
              <w:top w:w="28" w:type="dxa"/>
              <w:bottom w:w="28" w:type="dxa"/>
            </w:tcMar>
          </w:tcPr>
          <w:p w14:paraId="36062056" w14:textId="77777777" w:rsidR="003375EF" w:rsidRPr="009765CD" w:rsidRDefault="003375EF" w:rsidP="00075988">
            <w:pPr>
              <w:spacing w:before="0" w:line="276" w:lineRule="auto"/>
              <w:jc w:val="center"/>
              <w:rPr>
                <w:rFonts w:ascii="Wingdings" w:eastAsia="Wingdings" w:hAnsi="Wingdings" w:cs="Wingdings"/>
                <w:color w:val="0D0D0D" w:themeColor="text1" w:themeTint="F2"/>
                <w:position w:val="0"/>
                <w:lang w:bidi="fr-FR"/>
              </w:rPr>
            </w:pPr>
          </w:p>
        </w:tc>
        <w:tc>
          <w:tcPr>
            <w:tcW w:w="2338" w:type="dxa"/>
          </w:tcPr>
          <w:p w14:paraId="24135C42" w14:textId="77777777" w:rsidR="003375EF" w:rsidRPr="009765CD" w:rsidRDefault="003375EF" w:rsidP="00075988">
            <w:pPr>
              <w:spacing w:before="0" w:line="276" w:lineRule="auto"/>
              <w:jc w:val="center"/>
              <w:rPr>
                <w:rFonts w:eastAsia="Times New Roman"/>
                <w:color w:val="0D0D0D" w:themeColor="text1" w:themeTint="F2"/>
                <w:position w:val="0"/>
                <w:lang w:eastAsia="en-US"/>
              </w:rPr>
            </w:pPr>
          </w:p>
        </w:tc>
      </w:tr>
      <w:tr w:rsidR="003375EF" w:rsidRPr="009765CD" w14:paraId="51B05FF2" w14:textId="77777777" w:rsidTr="008563A7">
        <w:trPr>
          <w:cantSplit/>
          <w:trHeight w:val="510"/>
        </w:trPr>
        <w:tc>
          <w:tcPr>
            <w:tcW w:w="5760" w:type="dxa"/>
            <w:tcMar>
              <w:top w:w="28" w:type="dxa"/>
              <w:bottom w:w="28" w:type="dxa"/>
            </w:tcMar>
          </w:tcPr>
          <w:p w14:paraId="4BC3AB4B" w14:textId="06D1C450" w:rsidR="003375EF" w:rsidRDefault="003375EF" w:rsidP="003375EF">
            <w:pPr>
              <w:spacing w:line="240" w:lineRule="auto"/>
              <w:textAlignment w:val="baseline"/>
            </w:pPr>
            <w:r>
              <w:rPr>
                <w:b/>
                <w:bCs/>
              </w:rPr>
              <w:t xml:space="preserve">7. </w:t>
            </w:r>
            <w:r w:rsidRPr="00876EDF">
              <w:rPr>
                <w:b/>
                <w:bCs/>
              </w:rPr>
              <w:t>Parmi les pratiques suivantes, lesquelles devrai</w:t>
            </w:r>
            <w:r>
              <w:rPr>
                <w:b/>
                <w:bCs/>
              </w:rPr>
              <w:t>en</w:t>
            </w:r>
            <w:r w:rsidRPr="00876EDF">
              <w:rPr>
                <w:b/>
                <w:bCs/>
              </w:rPr>
              <w:t>t être effectué</w:t>
            </w:r>
            <w:r>
              <w:rPr>
                <w:b/>
                <w:bCs/>
              </w:rPr>
              <w:t>es</w:t>
            </w:r>
            <w:r w:rsidRPr="00876EDF">
              <w:rPr>
                <w:b/>
                <w:bCs/>
              </w:rPr>
              <w:t xml:space="preserve"> lors de la gestion de l</w:t>
            </w:r>
            <w:r>
              <w:rPr>
                <w:b/>
                <w:bCs/>
              </w:rPr>
              <w:t>’</w:t>
            </w:r>
            <w:r w:rsidRPr="00876EDF">
              <w:rPr>
                <w:b/>
                <w:bCs/>
              </w:rPr>
              <w:t>approvisionnement ?</w:t>
            </w:r>
            <w:r w:rsidRPr="00876EDF">
              <w:t xml:space="preserve"> </w:t>
            </w:r>
            <w:r w:rsidRPr="00876EDF">
              <w:rPr>
                <w:b/>
                <w:bCs/>
              </w:rPr>
              <w:t>(Veuille</w:t>
            </w:r>
            <w:r>
              <w:rPr>
                <w:b/>
                <w:bCs/>
              </w:rPr>
              <w:t>z</w:t>
            </w:r>
            <w:r w:rsidRPr="00876EDF">
              <w:rPr>
                <w:b/>
                <w:bCs/>
              </w:rPr>
              <w:t xml:space="preserve"> cocher toutes les réponses applicables)</w:t>
            </w:r>
            <w:r w:rsidRPr="00876EDF">
              <w:t xml:space="preserve"> </w:t>
            </w:r>
          </w:p>
          <w:p w14:paraId="6925F0B9" w14:textId="27EE9A16" w:rsidR="0078244E" w:rsidRPr="009765CD" w:rsidRDefault="0078244E" w:rsidP="0078244E">
            <w:pPr>
              <w:spacing w:before="0" w:line="259" w:lineRule="auto"/>
              <w:jc w:val="left"/>
              <w:rPr>
                <w:rStyle w:val="normaltextrun"/>
                <w:color w:val="0D0D0D" w:themeColor="text1" w:themeTint="F2"/>
              </w:rPr>
            </w:pPr>
            <w:r w:rsidRPr="009765CD">
              <w:rPr>
                <w:rFonts w:ascii="Wingdings" w:eastAsia="Wingdings" w:hAnsi="Wingdings" w:cs="Wingdings"/>
                <w:color w:val="0D0D0D" w:themeColor="text1" w:themeTint="F2"/>
                <w:lang w:bidi="fr-FR"/>
              </w:rPr>
              <w:t></w:t>
            </w:r>
            <w:r w:rsidRPr="009765CD">
              <w:rPr>
                <w:rFonts w:ascii="Wingdings" w:eastAsia="Wingdings" w:hAnsi="Wingdings" w:cs="Wingdings"/>
                <w:color w:val="0D0D0D" w:themeColor="text1" w:themeTint="F2"/>
                <w:lang w:bidi="fr-FR"/>
              </w:rPr>
              <w:t></w:t>
            </w:r>
            <w:r w:rsidRPr="009765CD">
              <w:rPr>
                <w:rStyle w:val="normaltextrun"/>
                <w:color w:val="0D0D0D" w:themeColor="text1" w:themeTint="F2"/>
                <w:position w:val="1"/>
                <w:bdr w:val="none" w:sz="0" w:space="0" w:color="auto" w:frame="1"/>
                <w:lang w:bidi="fr-FR"/>
              </w:rPr>
              <w:t>Effectuer des inventaires réguliers (par exemple, chaque semaine)</w:t>
            </w:r>
          </w:p>
          <w:p w14:paraId="6F90D088" w14:textId="77777777" w:rsidR="0078244E" w:rsidRPr="009765CD" w:rsidRDefault="0078244E" w:rsidP="0078244E">
            <w:pPr>
              <w:spacing w:before="0" w:line="259" w:lineRule="auto"/>
              <w:ind w:left="345" w:hanging="360"/>
              <w:jc w:val="left"/>
              <w:rPr>
                <w:rStyle w:val="normaltextrun"/>
                <w:color w:val="0D0D0D" w:themeColor="text1" w:themeTint="F2"/>
              </w:rPr>
            </w:pPr>
            <w:r w:rsidRPr="009765CD">
              <w:rPr>
                <w:rFonts w:ascii="Wingdings" w:eastAsia="Wingdings" w:hAnsi="Wingdings" w:cs="Wingdings"/>
                <w:color w:val="0D0D0D" w:themeColor="text1" w:themeTint="F2"/>
                <w:lang w:bidi="fr-FR"/>
              </w:rPr>
              <w:t></w:t>
            </w:r>
            <w:r w:rsidRPr="009765CD">
              <w:rPr>
                <w:rFonts w:ascii="Wingdings" w:eastAsia="Wingdings" w:hAnsi="Wingdings" w:cs="Wingdings"/>
                <w:color w:val="0D0D0D" w:themeColor="text1" w:themeTint="F2"/>
                <w:lang w:bidi="fr-FR"/>
              </w:rPr>
              <w:t></w:t>
            </w:r>
            <w:r w:rsidRPr="009765CD">
              <w:rPr>
                <w:rStyle w:val="normaltextrun"/>
                <w:color w:val="0D0D0D" w:themeColor="text1" w:themeTint="F2"/>
                <w:position w:val="1"/>
                <w:bdr w:val="none" w:sz="0" w:space="0" w:color="auto" w:frame="1"/>
                <w:lang w:bidi="fr-FR"/>
              </w:rPr>
              <w:t xml:space="preserve">Identifier l’agent chargé des inventaires et de la gestion des registres </w:t>
            </w:r>
          </w:p>
          <w:p w14:paraId="3864D9AD" w14:textId="1907C80A" w:rsidR="003375EF" w:rsidRPr="00876EDF" w:rsidRDefault="0078244E" w:rsidP="0078244E">
            <w:pPr>
              <w:spacing w:before="0" w:line="259" w:lineRule="auto"/>
              <w:ind w:left="345" w:hanging="360"/>
              <w:jc w:val="left"/>
              <w:rPr>
                <w:rFonts w:eastAsia="Times New Roman"/>
              </w:rPr>
            </w:pPr>
            <w:r w:rsidRPr="009765CD">
              <w:rPr>
                <w:rFonts w:ascii="Wingdings" w:eastAsia="Wingdings" w:hAnsi="Wingdings" w:cs="Wingdings"/>
                <w:color w:val="0D0D0D" w:themeColor="text1" w:themeTint="F2"/>
                <w:lang w:bidi="fr-FR"/>
              </w:rPr>
              <w:t></w:t>
            </w:r>
            <w:r w:rsidRPr="009765CD">
              <w:rPr>
                <w:rFonts w:ascii="Wingdings" w:eastAsia="Wingdings" w:hAnsi="Wingdings" w:cs="Wingdings"/>
                <w:color w:val="0D0D0D" w:themeColor="text1" w:themeTint="F2"/>
                <w:lang w:bidi="fr-FR"/>
              </w:rPr>
              <w:t></w:t>
            </w:r>
            <w:r w:rsidRPr="009765CD">
              <w:rPr>
                <w:rStyle w:val="normaltextrun"/>
                <w:color w:val="0D0D0D" w:themeColor="text1" w:themeTint="F2"/>
                <w:position w:val="1"/>
                <w:bdr w:val="none" w:sz="0" w:space="0" w:color="auto" w:frame="1"/>
                <w:lang w:bidi="fr-FR"/>
              </w:rPr>
              <w:t>Vérifier l’intégrité des approvisionnements lorsqu’ils sont livrés à l’établissement</w:t>
            </w:r>
          </w:p>
          <w:p w14:paraId="2C8F43F3" w14:textId="77777777" w:rsidR="003375EF" w:rsidRPr="00876EDF" w:rsidRDefault="003375EF" w:rsidP="003375EF">
            <w:pPr>
              <w:spacing w:line="240" w:lineRule="auto"/>
              <w:textAlignment w:val="baseline"/>
              <w:rPr>
                <w:rFonts w:eastAsia="Times New Roman"/>
              </w:rPr>
            </w:pPr>
            <w:r w:rsidRPr="00876EDF">
              <w:rPr>
                <w:rFonts w:ascii="Segoe UI Symbol" w:hAnsi="Segoe UI Symbol" w:cs="Segoe UI Symbol"/>
              </w:rPr>
              <w:t>❑</w:t>
            </w:r>
            <w:r w:rsidRPr="00876EDF">
              <w:t xml:space="preserve"> Attendre la date de péremption des kits avant d</w:t>
            </w:r>
            <w:r>
              <w:t>’</w:t>
            </w:r>
            <w:r w:rsidRPr="00876EDF">
              <w:t xml:space="preserve">en commander plus  </w:t>
            </w:r>
          </w:p>
          <w:p w14:paraId="3C0F0668" w14:textId="0F2E83BE" w:rsidR="003375EF" w:rsidRDefault="003375EF" w:rsidP="003375EF">
            <w:pPr>
              <w:spacing w:line="240" w:lineRule="auto"/>
              <w:textAlignment w:val="baseline"/>
              <w:rPr>
                <w:b/>
                <w:bCs/>
              </w:rPr>
            </w:pPr>
            <w:r w:rsidRPr="00876EDF">
              <w:rPr>
                <w:rFonts w:eastAsia="Times New Roman"/>
                <w:color w:val="0D0D0D"/>
                <w:lang w:eastAsia="en-GB"/>
              </w:rPr>
              <w:t> </w:t>
            </w:r>
          </w:p>
        </w:tc>
        <w:tc>
          <w:tcPr>
            <w:tcW w:w="833" w:type="dxa"/>
            <w:tcMar>
              <w:top w:w="28" w:type="dxa"/>
              <w:bottom w:w="28" w:type="dxa"/>
            </w:tcMar>
          </w:tcPr>
          <w:p w14:paraId="27758904" w14:textId="77777777" w:rsidR="003375EF" w:rsidRPr="009765CD" w:rsidRDefault="003375EF" w:rsidP="00075988">
            <w:pPr>
              <w:spacing w:before="0" w:line="276" w:lineRule="auto"/>
              <w:jc w:val="center"/>
              <w:rPr>
                <w:rFonts w:ascii="Wingdings" w:eastAsia="Wingdings" w:hAnsi="Wingdings" w:cs="Wingdings"/>
                <w:color w:val="0D0D0D" w:themeColor="text1" w:themeTint="F2"/>
                <w:position w:val="0"/>
                <w:lang w:bidi="fr-FR"/>
              </w:rPr>
            </w:pPr>
          </w:p>
        </w:tc>
        <w:tc>
          <w:tcPr>
            <w:tcW w:w="920" w:type="dxa"/>
            <w:tcMar>
              <w:top w:w="28" w:type="dxa"/>
              <w:bottom w:w="28" w:type="dxa"/>
            </w:tcMar>
          </w:tcPr>
          <w:p w14:paraId="631631FF" w14:textId="77777777" w:rsidR="003375EF" w:rsidRPr="009765CD" w:rsidRDefault="003375EF" w:rsidP="00075988">
            <w:pPr>
              <w:spacing w:before="0" w:line="276" w:lineRule="auto"/>
              <w:jc w:val="center"/>
              <w:rPr>
                <w:rFonts w:ascii="Wingdings" w:eastAsia="Wingdings" w:hAnsi="Wingdings" w:cs="Wingdings"/>
                <w:color w:val="0D0D0D" w:themeColor="text1" w:themeTint="F2"/>
                <w:position w:val="0"/>
                <w:lang w:bidi="fr-FR"/>
              </w:rPr>
            </w:pPr>
          </w:p>
        </w:tc>
        <w:tc>
          <w:tcPr>
            <w:tcW w:w="2338" w:type="dxa"/>
          </w:tcPr>
          <w:p w14:paraId="6588F1C8" w14:textId="77777777" w:rsidR="003375EF" w:rsidRPr="009765CD" w:rsidRDefault="003375EF" w:rsidP="00075988">
            <w:pPr>
              <w:spacing w:before="0" w:line="276" w:lineRule="auto"/>
              <w:jc w:val="center"/>
              <w:rPr>
                <w:rFonts w:eastAsia="Times New Roman"/>
                <w:color w:val="0D0D0D" w:themeColor="text1" w:themeTint="F2"/>
                <w:position w:val="0"/>
                <w:lang w:eastAsia="en-US"/>
              </w:rPr>
            </w:pPr>
          </w:p>
        </w:tc>
      </w:tr>
      <w:tr w:rsidR="0078244E" w:rsidRPr="009765CD" w14:paraId="7ED644F9" w14:textId="77777777" w:rsidTr="008563A7">
        <w:trPr>
          <w:cantSplit/>
          <w:trHeight w:val="510"/>
        </w:trPr>
        <w:tc>
          <w:tcPr>
            <w:tcW w:w="5760" w:type="dxa"/>
            <w:tcMar>
              <w:top w:w="28" w:type="dxa"/>
              <w:bottom w:w="28" w:type="dxa"/>
            </w:tcMar>
          </w:tcPr>
          <w:p w14:paraId="237AF3C7" w14:textId="77777777" w:rsidR="0078244E" w:rsidRDefault="0078244E" w:rsidP="0078244E">
            <w:pPr>
              <w:spacing w:line="240" w:lineRule="auto"/>
              <w:textAlignment w:val="baseline"/>
              <w:rPr>
                <w:b/>
                <w:bCs/>
              </w:rPr>
            </w:pPr>
            <w:r>
              <w:rPr>
                <w:b/>
                <w:bCs/>
              </w:rPr>
              <w:lastRenderedPageBreak/>
              <w:t xml:space="preserve">8. </w:t>
            </w:r>
            <w:r w:rsidRPr="00876EDF">
              <w:rPr>
                <w:b/>
                <w:bCs/>
              </w:rPr>
              <w:t>Sélectionnez un énoncé correct dans la liste ci-dessous</w:t>
            </w:r>
          </w:p>
          <w:p w14:paraId="3452346F" w14:textId="11A79016" w:rsidR="0078244E" w:rsidRPr="009765CD" w:rsidRDefault="0078244E" w:rsidP="0078244E">
            <w:pPr>
              <w:spacing w:before="0" w:line="276" w:lineRule="auto"/>
              <w:ind w:left="345" w:hanging="345"/>
              <w:jc w:val="left"/>
              <w:rPr>
                <w:rFonts w:eastAsia="Times New Roman"/>
                <w:color w:val="0D0D0D" w:themeColor="text1" w:themeTint="F2"/>
              </w:rPr>
            </w:pPr>
            <w:r w:rsidRPr="00876EDF">
              <w:t xml:space="preserve"> </w:t>
            </w:r>
            <w:r w:rsidRPr="009765CD">
              <w:rPr>
                <w:rFonts w:ascii="Wingdings" w:eastAsia="Wingdings" w:hAnsi="Wingdings" w:cs="Wingdings"/>
                <w:color w:val="0D0D0D" w:themeColor="text1" w:themeTint="F2"/>
                <w:lang w:bidi="fr-FR"/>
              </w:rPr>
              <w:t></w:t>
            </w:r>
            <w:r w:rsidRPr="009765CD">
              <w:rPr>
                <w:rFonts w:ascii="Wingdings" w:eastAsia="Wingdings" w:hAnsi="Wingdings" w:cs="Wingdings"/>
                <w:color w:val="0D0D0D" w:themeColor="text1" w:themeTint="F2"/>
                <w:lang w:bidi="fr-FR"/>
              </w:rPr>
              <w:t></w:t>
            </w:r>
            <w:r w:rsidRPr="009765CD">
              <w:rPr>
                <w:rFonts w:eastAsia="Times New Roman"/>
                <w:color w:val="0D0D0D" w:themeColor="text1" w:themeTint="F2"/>
                <w:lang w:bidi="fr-FR"/>
              </w:rPr>
              <w:t>Un TDR de</w:t>
            </w:r>
            <w:r>
              <w:rPr>
                <w:rFonts w:eastAsia="Times New Roman"/>
                <w:color w:val="0D0D0D" w:themeColor="text1" w:themeTint="F2"/>
                <w:lang w:bidi="fr-FR"/>
              </w:rPr>
              <w:t xml:space="preserve">s </w:t>
            </w:r>
            <w:r w:rsidRPr="009765CD">
              <w:rPr>
                <w:rFonts w:eastAsia="Times New Roman"/>
                <w:color w:val="0D0D0D" w:themeColor="text1" w:themeTint="F2"/>
                <w:lang w:bidi="fr-FR"/>
              </w:rPr>
              <w:t>antigène</w:t>
            </w:r>
            <w:r>
              <w:rPr>
                <w:rFonts w:eastAsia="Times New Roman"/>
                <w:color w:val="0D0D0D" w:themeColor="text1" w:themeTint="F2"/>
                <w:lang w:bidi="fr-FR"/>
              </w:rPr>
              <w:t>s</w:t>
            </w:r>
            <w:r w:rsidRPr="009765CD">
              <w:rPr>
                <w:rFonts w:eastAsia="Times New Roman"/>
                <w:color w:val="0D0D0D" w:themeColor="text1" w:themeTint="F2"/>
                <w:lang w:bidi="fr-FR"/>
              </w:rPr>
              <w:t xml:space="preserve"> du SARS-CoV-2 qui est négatif peut être réutilisé pour un autre test/patient</w:t>
            </w:r>
          </w:p>
          <w:p w14:paraId="50B261E3" w14:textId="18D9D6BD" w:rsidR="0078244E" w:rsidRPr="009765CD" w:rsidRDefault="0078244E" w:rsidP="0078244E">
            <w:pPr>
              <w:spacing w:before="0" w:line="276" w:lineRule="auto"/>
              <w:ind w:left="345" w:hanging="345"/>
              <w:jc w:val="left"/>
              <w:rPr>
                <w:rFonts w:eastAsia="Times New Roman"/>
                <w:color w:val="0D0D0D" w:themeColor="text1" w:themeTint="F2"/>
              </w:rPr>
            </w:pPr>
            <w:r w:rsidRPr="009765CD">
              <w:rPr>
                <w:rFonts w:ascii="Wingdings" w:eastAsia="Wingdings" w:hAnsi="Wingdings" w:cs="Wingdings"/>
                <w:color w:val="0D0D0D" w:themeColor="text1" w:themeTint="F2"/>
                <w:lang w:bidi="fr-FR"/>
              </w:rPr>
              <w:t></w:t>
            </w:r>
            <w:r w:rsidRPr="009765CD">
              <w:rPr>
                <w:rFonts w:ascii="Wingdings" w:eastAsia="Wingdings" w:hAnsi="Wingdings" w:cs="Wingdings"/>
                <w:color w:val="0D0D0D" w:themeColor="text1" w:themeTint="F2"/>
                <w:lang w:bidi="fr-FR"/>
              </w:rPr>
              <w:t></w:t>
            </w:r>
            <w:r w:rsidRPr="009765CD">
              <w:rPr>
                <w:rFonts w:eastAsia="Times New Roman"/>
                <w:color w:val="0D0D0D" w:themeColor="text1" w:themeTint="F2"/>
                <w:lang w:bidi="fr-FR"/>
              </w:rPr>
              <w:t>Si la pochette du test est endommagée ou si le sceau est défait, ce test ne doit pas être utilisé</w:t>
            </w:r>
          </w:p>
          <w:p w14:paraId="666219F4" w14:textId="77777777" w:rsidR="0078244E" w:rsidRPr="009765CD" w:rsidRDefault="0078244E" w:rsidP="0078244E">
            <w:pPr>
              <w:spacing w:before="0" w:line="276" w:lineRule="auto"/>
              <w:ind w:left="345" w:hanging="360"/>
              <w:jc w:val="left"/>
              <w:rPr>
                <w:rFonts w:eastAsia="Times New Roman"/>
                <w:color w:val="0D0D0D" w:themeColor="text1" w:themeTint="F2"/>
              </w:rPr>
            </w:pPr>
            <w:r w:rsidRPr="009765CD">
              <w:rPr>
                <w:rFonts w:ascii="Wingdings" w:eastAsia="Wingdings" w:hAnsi="Wingdings" w:cs="Wingdings"/>
                <w:color w:val="0D0D0D" w:themeColor="text1" w:themeTint="F2"/>
                <w:lang w:bidi="fr-FR"/>
              </w:rPr>
              <w:t></w:t>
            </w:r>
            <w:r w:rsidRPr="009765CD">
              <w:rPr>
                <w:rFonts w:ascii="Wingdings" w:eastAsia="Wingdings" w:hAnsi="Wingdings" w:cs="Wingdings"/>
                <w:color w:val="0D0D0D" w:themeColor="text1" w:themeTint="F2"/>
                <w:lang w:bidi="fr-FR"/>
              </w:rPr>
              <w:t></w:t>
            </w:r>
            <w:r w:rsidRPr="009765CD">
              <w:rPr>
                <w:rFonts w:eastAsia="Times New Roman"/>
                <w:color w:val="0D0D0D" w:themeColor="text1" w:themeTint="F2"/>
                <w:lang w:bidi="fr-FR"/>
              </w:rPr>
              <w:t xml:space="preserve">Il est possible d’utiliser </w:t>
            </w:r>
            <w:r w:rsidRPr="00085F75">
              <w:rPr>
                <w:rFonts w:eastAsia="Times New Roman"/>
                <w:color w:val="0D0D0D" w:themeColor="text1" w:themeTint="F2"/>
                <w:lang w:bidi="fr-FR"/>
              </w:rPr>
              <w:t>le tube de tampon</w:t>
            </w:r>
            <w:r w:rsidRPr="009765CD">
              <w:rPr>
                <w:rFonts w:eastAsia="Times New Roman"/>
                <w:color w:val="0D0D0D" w:themeColor="text1" w:themeTint="F2"/>
                <w:lang w:bidi="fr-FR"/>
              </w:rPr>
              <w:t xml:space="preserve"> d’extraction d’un autre kit si un tube manque</w:t>
            </w:r>
          </w:p>
          <w:p w14:paraId="5C8A9356" w14:textId="77777777" w:rsidR="0078244E" w:rsidRPr="009765CD" w:rsidRDefault="0078244E" w:rsidP="0078244E">
            <w:pPr>
              <w:spacing w:before="0" w:line="276" w:lineRule="auto"/>
              <w:ind w:left="345" w:hanging="345"/>
              <w:jc w:val="left"/>
              <w:rPr>
                <w:rFonts w:eastAsia="Times New Roman"/>
                <w:color w:val="0D0D0D" w:themeColor="text1" w:themeTint="F2"/>
              </w:rPr>
            </w:pPr>
            <w:r w:rsidRPr="009765CD">
              <w:rPr>
                <w:rFonts w:ascii="Wingdings" w:eastAsia="Wingdings" w:hAnsi="Wingdings" w:cs="Wingdings"/>
                <w:color w:val="0D0D0D" w:themeColor="text1" w:themeTint="F2"/>
                <w:lang w:bidi="fr-FR"/>
              </w:rPr>
              <w:t></w:t>
            </w:r>
            <w:r w:rsidRPr="009765CD">
              <w:rPr>
                <w:rFonts w:ascii="Wingdings" w:eastAsia="Wingdings" w:hAnsi="Wingdings" w:cs="Wingdings"/>
                <w:color w:val="0D0D0D" w:themeColor="text1" w:themeTint="F2"/>
                <w:lang w:bidi="fr-FR"/>
              </w:rPr>
              <w:t></w:t>
            </w:r>
            <w:r w:rsidRPr="009765CD">
              <w:rPr>
                <w:rFonts w:eastAsia="Times New Roman"/>
                <w:color w:val="0D0D0D" w:themeColor="text1" w:themeTint="F2"/>
                <w:lang w:bidi="fr-FR"/>
              </w:rPr>
              <w:t>Les résultats des tests peuvent être lus plusieurs heures après la période spécifiée</w:t>
            </w:r>
          </w:p>
          <w:p w14:paraId="76F5F598" w14:textId="4B432115" w:rsidR="0078244E" w:rsidRPr="00876EDF" w:rsidRDefault="0078244E" w:rsidP="0078244E">
            <w:pPr>
              <w:spacing w:line="240" w:lineRule="auto"/>
              <w:textAlignment w:val="baseline"/>
              <w:rPr>
                <w:rFonts w:eastAsia="Times New Roman"/>
              </w:rPr>
            </w:pPr>
          </w:p>
          <w:p w14:paraId="3F1A2555" w14:textId="77777777" w:rsidR="0078244E" w:rsidRDefault="0078244E" w:rsidP="003375EF">
            <w:pPr>
              <w:spacing w:line="240" w:lineRule="auto"/>
              <w:textAlignment w:val="baseline"/>
              <w:rPr>
                <w:b/>
                <w:bCs/>
              </w:rPr>
            </w:pPr>
          </w:p>
        </w:tc>
        <w:tc>
          <w:tcPr>
            <w:tcW w:w="833" w:type="dxa"/>
            <w:tcMar>
              <w:top w:w="28" w:type="dxa"/>
              <w:bottom w:w="28" w:type="dxa"/>
            </w:tcMar>
          </w:tcPr>
          <w:p w14:paraId="6916F702" w14:textId="77777777" w:rsidR="0078244E" w:rsidRPr="009765CD" w:rsidRDefault="0078244E" w:rsidP="00075988">
            <w:pPr>
              <w:spacing w:before="0" w:line="276" w:lineRule="auto"/>
              <w:jc w:val="center"/>
              <w:rPr>
                <w:rFonts w:ascii="Wingdings" w:eastAsia="Wingdings" w:hAnsi="Wingdings" w:cs="Wingdings"/>
                <w:color w:val="0D0D0D" w:themeColor="text1" w:themeTint="F2"/>
                <w:position w:val="0"/>
                <w:lang w:bidi="fr-FR"/>
              </w:rPr>
            </w:pPr>
          </w:p>
        </w:tc>
        <w:tc>
          <w:tcPr>
            <w:tcW w:w="920" w:type="dxa"/>
            <w:tcMar>
              <w:top w:w="28" w:type="dxa"/>
              <w:bottom w:w="28" w:type="dxa"/>
            </w:tcMar>
          </w:tcPr>
          <w:p w14:paraId="310EEC5B" w14:textId="77777777" w:rsidR="0078244E" w:rsidRPr="009765CD" w:rsidRDefault="0078244E" w:rsidP="00075988">
            <w:pPr>
              <w:spacing w:before="0" w:line="276" w:lineRule="auto"/>
              <w:jc w:val="center"/>
              <w:rPr>
                <w:rFonts w:ascii="Wingdings" w:eastAsia="Wingdings" w:hAnsi="Wingdings" w:cs="Wingdings"/>
                <w:color w:val="0D0D0D" w:themeColor="text1" w:themeTint="F2"/>
                <w:position w:val="0"/>
                <w:lang w:bidi="fr-FR"/>
              </w:rPr>
            </w:pPr>
          </w:p>
        </w:tc>
        <w:tc>
          <w:tcPr>
            <w:tcW w:w="2338" w:type="dxa"/>
          </w:tcPr>
          <w:p w14:paraId="248E36BA" w14:textId="77777777" w:rsidR="0078244E" w:rsidRPr="009765CD" w:rsidRDefault="0078244E" w:rsidP="00075988">
            <w:pPr>
              <w:spacing w:before="0" w:line="276" w:lineRule="auto"/>
              <w:jc w:val="center"/>
              <w:rPr>
                <w:rFonts w:eastAsia="Times New Roman"/>
                <w:color w:val="0D0D0D" w:themeColor="text1" w:themeTint="F2"/>
                <w:position w:val="0"/>
                <w:lang w:eastAsia="en-US"/>
              </w:rPr>
            </w:pPr>
          </w:p>
        </w:tc>
      </w:tr>
      <w:tr w:rsidR="0078244E" w:rsidRPr="009765CD" w14:paraId="30A3AE1B" w14:textId="77777777" w:rsidTr="008563A7">
        <w:trPr>
          <w:cantSplit/>
          <w:trHeight w:val="510"/>
        </w:trPr>
        <w:tc>
          <w:tcPr>
            <w:tcW w:w="5760" w:type="dxa"/>
            <w:tcMar>
              <w:top w:w="28" w:type="dxa"/>
              <w:bottom w:w="28" w:type="dxa"/>
            </w:tcMar>
          </w:tcPr>
          <w:p w14:paraId="40E050DA" w14:textId="77777777" w:rsidR="0078244E" w:rsidRPr="0078244E" w:rsidRDefault="0078244E" w:rsidP="0078244E">
            <w:pPr>
              <w:spacing w:after="80" w:line="276" w:lineRule="auto"/>
              <w:rPr>
                <w:rFonts w:eastAsiaTheme="minorEastAsia"/>
                <w:b/>
                <w:bCs/>
                <w:color w:val="0D0D0D" w:themeColor="text1" w:themeTint="F2"/>
              </w:rPr>
            </w:pPr>
            <w:r w:rsidRPr="0078244E">
              <w:rPr>
                <w:b/>
                <w:bCs/>
              </w:rPr>
              <w:t xml:space="preserve">9. </w:t>
            </w:r>
            <w:r w:rsidRPr="0078244E">
              <w:rPr>
                <w:rFonts w:eastAsiaTheme="minorEastAsia"/>
                <w:b/>
                <w:color w:val="0D0D0D" w:themeColor="text1" w:themeTint="F2"/>
                <w:lang w:bidi="fr-FR"/>
              </w:rPr>
              <w:t>Parmi les éléments suivants, quels sont ceux qui font partie de l’assurance qualité ?</w:t>
            </w:r>
          </w:p>
          <w:p w14:paraId="788A982E" w14:textId="77777777" w:rsidR="0078244E" w:rsidRPr="009765CD" w:rsidRDefault="0078244E" w:rsidP="0078244E">
            <w:pPr>
              <w:spacing w:before="0" w:line="276" w:lineRule="auto"/>
              <w:jc w:val="left"/>
              <w:rPr>
                <w:rFonts w:eastAsiaTheme="minorEastAsia"/>
                <w:bCs/>
                <w:color w:val="0D0D0D" w:themeColor="text1" w:themeTint="F2"/>
              </w:rPr>
            </w:pPr>
            <w:r w:rsidRPr="009765CD">
              <w:rPr>
                <w:rFonts w:ascii="Wingdings" w:eastAsia="Wingdings" w:hAnsi="Wingdings" w:cs="Wingdings"/>
                <w:color w:val="0D0D0D" w:themeColor="text1" w:themeTint="F2"/>
                <w:lang w:bidi="fr-FR"/>
              </w:rPr>
              <w:t></w:t>
            </w:r>
            <w:r w:rsidRPr="009765CD">
              <w:rPr>
                <w:rFonts w:ascii="Wingdings" w:eastAsia="Wingdings" w:hAnsi="Wingdings" w:cs="Wingdings"/>
                <w:color w:val="0D0D0D" w:themeColor="text1" w:themeTint="F2"/>
                <w:lang w:bidi="fr-FR"/>
              </w:rPr>
              <w:t></w:t>
            </w:r>
            <w:r w:rsidRPr="009765CD">
              <w:rPr>
                <w:rFonts w:eastAsiaTheme="minorEastAsia"/>
                <w:color w:val="0D0D0D" w:themeColor="text1" w:themeTint="F2"/>
                <w:lang w:bidi="fr-FR"/>
              </w:rPr>
              <w:t>Le contrôle de la qualité</w:t>
            </w:r>
          </w:p>
          <w:p w14:paraId="77FD0682" w14:textId="77777777" w:rsidR="0078244E" w:rsidRPr="009765CD" w:rsidRDefault="0078244E" w:rsidP="0078244E">
            <w:pPr>
              <w:spacing w:before="0" w:line="276" w:lineRule="auto"/>
              <w:jc w:val="left"/>
              <w:rPr>
                <w:rFonts w:eastAsiaTheme="minorEastAsia"/>
                <w:bCs/>
                <w:color w:val="0D0D0D" w:themeColor="text1" w:themeTint="F2"/>
              </w:rPr>
            </w:pPr>
            <w:r w:rsidRPr="009765CD">
              <w:rPr>
                <w:rFonts w:ascii="Wingdings" w:eastAsia="Wingdings" w:hAnsi="Wingdings" w:cs="Wingdings"/>
                <w:color w:val="0D0D0D" w:themeColor="text1" w:themeTint="F2"/>
                <w:lang w:bidi="fr-FR"/>
              </w:rPr>
              <w:t></w:t>
            </w:r>
            <w:r w:rsidRPr="009765CD">
              <w:rPr>
                <w:rFonts w:ascii="Wingdings" w:eastAsia="Wingdings" w:hAnsi="Wingdings" w:cs="Wingdings"/>
                <w:color w:val="0D0D0D" w:themeColor="text1" w:themeTint="F2"/>
                <w:lang w:bidi="fr-FR"/>
              </w:rPr>
              <w:t></w:t>
            </w:r>
            <w:r w:rsidRPr="009765CD">
              <w:rPr>
                <w:rFonts w:eastAsiaTheme="minorEastAsia"/>
                <w:color w:val="0D0D0D" w:themeColor="text1" w:themeTint="F2"/>
                <w:lang w:bidi="fr-FR"/>
              </w:rPr>
              <w:t>Les visites de supervision</w:t>
            </w:r>
          </w:p>
          <w:p w14:paraId="4241555E" w14:textId="77777777" w:rsidR="0078244E" w:rsidRPr="009765CD" w:rsidRDefault="0078244E" w:rsidP="0078244E">
            <w:pPr>
              <w:spacing w:before="0" w:line="276" w:lineRule="auto"/>
              <w:jc w:val="left"/>
              <w:rPr>
                <w:rFonts w:eastAsiaTheme="minorEastAsia"/>
                <w:bCs/>
                <w:color w:val="0D0D0D" w:themeColor="text1" w:themeTint="F2"/>
              </w:rPr>
            </w:pPr>
            <w:r w:rsidRPr="00534252">
              <w:rPr>
                <w:rFonts w:ascii="Wingdings" w:eastAsia="Wingdings" w:hAnsi="Wingdings" w:cs="Wingdings"/>
                <w:color w:val="0D0D0D" w:themeColor="text1" w:themeTint="F2"/>
                <w:lang w:bidi="fr-FR"/>
              </w:rPr>
              <w:t></w:t>
            </w:r>
            <w:r w:rsidRPr="00534252">
              <w:rPr>
                <w:rFonts w:ascii="Wingdings" w:eastAsia="Wingdings" w:hAnsi="Wingdings" w:cs="Wingdings"/>
                <w:color w:val="0D0D0D" w:themeColor="text1" w:themeTint="F2"/>
                <w:lang w:bidi="fr-FR"/>
              </w:rPr>
              <w:t></w:t>
            </w:r>
            <w:r w:rsidRPr="00534252">
              <w:rPr>
                <w:rFonts w:eastAsiaTheme="minorEastAsia"/>
                <w:color w:val="0D0D0D" w:themeColor="text1" w:themeTint="F2"/>
                <w:lang w:bidi="fr-FR"/>
              </w:rPr>
              <w:t>Le test d’aptitude</w:t>
            </w:r>
          </w:p>
          <w:p w14:paraId="5F74CF6A" w14:textId="77777777" w:rsidR="0078244E" w:rsidRPr="009765CD" w:rsidRDefault="0078244E" w:rsidP="0078244E">
            <w:pPr>
              <w:spacing w:before="0" w:line="276" w:lineRule="auto"/>
              <w:jc w:val="left"/>
              <w:rPr>
                <w:rFonts w:eastAsiaTheme="minorEastAsia"/>
                <w:bCs/>
                <w:color w:val="0D0D0D" w:themeColor="text1" w:themeTint="F2"/>
              </w:rPr>
            </w:pPr>
            <w:r w:rsidRPr="009765CD">
              <w:rPr>
                <w:rFonts w:ascii="Wingdings" w:eastAsia="Wingdings" w:hAnsi="Wingdings" w:cs="Wingdings"/>
                <w:color w:val="0D0D0D" w:themeColor="text1" w:themeTint="F2"/>
                <w:lang w:bidi="fr-FR"/>
              </w:rPr>
              <w:t></w:t>
            </w:r>
            <w:r w:rsidRPr="009765CD">
              <w:rPr>
                <w:rFonts w:ascii="Wingdings" w:eastAsia="Wingdings" w:hAnsi="Wingdings" w:cs="Wingdings"/>
                <w:color w:val="0D0D0D" w:themeColor="text1" w:themeTint="F2"/>
                <w:lang w:bidi="fr-FR"/>
              </w:rPr>
              <w:t></w:t>
            </w:r>
            <w:r w:rsidRPr="009765CD">
              <w:rPr>
                <w:rFonts w:eastAsiaTheme="minorEastAsia"/>
                <w:color w:val="0D0D0D" w:themeColor="text1" w:themeTint="F2"/>
                <w:lang w:bidi="fr-FR"/>
              </w:rPr>
              <w:t>Tout ce qui précède</w:t>
            </w:r>
          </w:p>
          <w:p w14:paraId="01434F49" w14:textId="1F45EE4D" w:rsidR="0078244E" w:rsidRDefault="0078244E" w:rsidP="0078244E">
            <w:pPr>
              <w:spacing w:line="240" w:lineRule="auto"/>
              <w:textAlignment w:val="baseline"/>
              <w:rPr>
                <w:b/>
                <w:bCs/>
              </w:rPr>
            </w:pPr>
          </w:p>
        </w:tc>
        <w:tc>
          <w:tcPr>
            <w:tcW w:w="833" w:type="dxa"/>
            <w:tcMar>
              <w:top w:w="28" w:type="dxa"/>
              <w:bottom w:w="28" w:type="dxa"/>
            </w:tcMar>
          </w:tcPr>
          <w:p w14:paraId="0E45611D" w14:textId="77777777" w:rsidR="0078244E" w:rsidRPr="009765CD" w:rsidRDefault="0078244E" w:rsidP="00075988">
            <w:pPr>
              <w:spacing w:before="0" w:line="276" w:lineRule="auto"/>
              <w:jc w:val="center"/>
              <w:rPr>
                <w:rFonts w:ascii="Wingdings" w:eastAsia="Wingdings" w:hAnsi="Wingdings" w:cs="Wingdings"/>
                <w:color w:val="0D0D0D" w:themeColor="text1" w:themeTint="F2"/>
                <w:position w:val="0"/>
                <w:lang w:bidi="fr-FR"/>
              </w:rPr>
            </w:pPr>
          </w:p>
        </w:tc>
        <w:tc>
          <w:tcPr>
            <w:tcW w:w="920" w:type="dxa"/>
            <w:tcMar>
              <w:top w:w="28" w:type="dxa"/>
              <w:bottom w:w="28" w:type="dxa"/>
            </w:tcMar>
          </w:tcPr>
          <w:p w14:paraId="16AB54DB" w14:textId="77777777" w:rsidR="0078244E" w:rsidRPr="009765CD" w:rsidRDefault="0078244E" w:rsidP="00075988">
            <w:pPr>
              <w:spacing w:before="0" w:line="276" w:lineRule="auto"/>
              <w:jc w:val="center"/>
              <w:rPr>
                <w:rFonts w:ascii="Wingdings" w:eastAsia="Wingdings" w:hAnsi="Wingdings" w:cs="Wingdings"/>
                <w:color w:val="0D0D0D" w:themeColor="text1" w:themeTint="F2"/>
                <w:position w:val="0"/>
                <w:lang w:bidi="fr-FR"/>
              </w:rPr>
            </w:pPr>
          </w:p>
        </w:tc>
        <w:tc>
          <w:tcPr>
            <w:tcW w:w="2338" w:type="dxa"/>
          </w:tcPr>
          <w:p w14:paraId="45E300D4" w14:textId="77777777" w:rsidR="0078244E" w:rsidRPr="009765CD" w:rsidRDefault="0078244E" w:rsidP="00075988">
            <w:pPr>
              <w:spacing w:before="0" w:line="276" w:lineRule="auto"/>
              <w:jc w:val="center"/>
              <w:rPr>
                <w:rFonts w:eastAsia="Times New Roman"/>
                <w:color w:val="0D0D0D" w:themeColor="text1" w:themeTint="F2"/>
                <w:position w:val="0"/>
                <w:lang w:eastAsia="en-US"/>
              </w:rPr>
            </w:pPr>
          </w:p>
        </w:tc>
      </w:tr>
      <w:tr w:rsidR="0078244E" w:rsidRPr="009765CD" w14:paraId="0C983F30" w14:textId="77777777" w:rsidTr="008563A7">
        <w:trPr>
          <w:cantSplit/>
          <w:trHeight w:val="510"/>
        </w:trPr>
        <w:tc>
          <w:tcPr>
            <w:tcW w:w="5760" w:type="dxa"/>
            <w:tcMar>
              <w:top w:w="28" w:type="dxa"/>
              <w:bottom w:w="28" w:type="dxa"/>
            </w:tcMar>
          </w:tcPr>
          <w:p w14:paraId="2BB7046B" w14:textId="77777777" w:rsidR="0078244E" w:rsidRPr="00876EDF" w:rsidRDefault="0078244E" w:rsidP="0078244E">
            <w:pPr>
              <w:spacing w:line="240" w:lineRule="auto"/>
              <w:textAlignment w:val="baseline"/>
              <w:rPr>
                <w:rFonts w:eastAsia="Times New Roman"/>
              </w:rPr>
            </w:pPr>
            <w:r>
              <w:rPr>
                <w:b/>
                <w:bCs/>
              </w:rPr>
              <w:t xml:space="preserve">10. </w:t>
            </w:r>
            <w:r w:rsidRPr="00876EDF">
              <w:rPr>
                <w:b/>
                <w:bCs/>
              </w:rPr>
              <w:t>Parmi les énoncés suivants, lequel est incorrect ?</w:t>
            </w:r>
            <w:r w:rsidRPr="00876EDF">
              <w:t xml:space="preserve">  </w:t>
            </w:r>
          </w:p>
          <w:p w14:paraId="2731355E" w14:textId="77777777" w:rsidR="0078244E" w:rsidRPr="00876EDF" w:rsidRDefault="0078244E" w:rsidP="0078244E">
            <w:pPr>
              <w:spacing w:line="240" w:lineRule="auto"/>
              <w:textAlignment w:val="baseline"/>
              <w:rPr>
                <w:rFonts w:eastAsia="Times New Roman"/>
              </w:rPr>
            </w:pPr>
            <w:r w:rsidRPr="00876EDF">
              <w:rPr>
                <w:rFonts w:ascii="Segoe UI Symbol" w:hAnsi="Segoe UI Symbol" w:cs="Segoe UI Symbol"/>
              </w:rPr>
              <w:t>❑</w:t>
            </w:r>
            <w:r w:rsidRPr="00876EDF">
              <w:t xml:space="preserve"> La tenue de dossiers permet au </w:t>
            </w:r>
            <w:r>
              <w:t>centre</w:t>
            </w:r>
            <w:r w:rsidRPr="00876EDF">
              <w:t xml:space="preserve"> de dépistage de surveiller la qualité des tests à l’aide d’indicateurs de qualité (IQ) </w:t>
            </w:r>
          </w:p>
          <w:p w14:paraId="25D92F57" w14:textId="77777777" w:rsidR="0078244E" w:rsidRPr="00876EDF" w:rsidRDefault="0078244E" w:rsidP="0078244E">
            <w:pPr>
              <w:spacing w:line="240" w:lineRule="auto"/>
              <w:textAlignment w:val="baseline"/>
              <w:rPr>
                <w:rFonts w:eastAsia="Times New Roman"/>
              </w:rPr>
            </w:pPr>
            <w:r w:rsidRPr="00876EDF">
              <w:rPr>
                <w:rFonts w:ascii="Segoe UI Symbol" w:hAnsi="Segoe UI Symbol" w:cs="Segoe UI Symbol"/>
              </w:rPr>
              <w:t>❑</w:t>
            </w:r>
            <w:r w:rsidRPr="00876EDF">
              <w:t xml:space="preserve"> Les dossiers tels que les formulaires de demande de test, les registres des résultats et les registres de température doivent être conservés sur place </w:t>
            </w:r>
          </w:p>
          <w:p w14:paraId="17F9EE6E" w14:textId="77777777" w:rsidR="0078244E" w:rsidRPr="00876EDF" w:rsidRDefault="0078244E" w:rsidP="0078244E">
            <w:pPr>
              <w:spacing w:line="240" w:lineRule="auto"/>
              <w:textAlignment w:val="baseline"/>
              <w:rPr>
                <w:rFonts w:eastAsia="Times New Roman"/>
              </w:rPr>
            </w:pPr>
            <w:r w:rsidRPr="00876EDF">
              <w:rPr>
                <w:rFonts w:ascii="Segoe UI Symbol" w:hAnsi="Segoe UI Symbol" w:cs="Segoe UI Symbol"/>
              </w:rPr>
              <w:t>❑</w:t>
            </w:r>
            <w:r w:rsidRPr="00876EDF">
              <w:t xml:space="preserve"> Tous les dossiers sont accessibles à tous</w:t>
            </w:r>
            <w:r>
              <w:t>,</w:t>
            </w:r>
            <w:r w:rsidRPr="00876EDF">
              <w:t xml:space="preserve"> car ils ne contiennent pas d’informations confidentielles </w:t>
            </w:r>
          </w:p>
          <w:p w14:paraId="6A3CB2EC" w14:textId="77777777" w:rsidR="0078244E" w:rsidRPr="00876EDF" w:rsidRDefault="0078244E" w:rsidP="0078244E">
            <w:pPr>
              <w:spacing w:line="240" w:lineRule="auto"/>
              <w:textAlignment w:val="baseline"/>
              <w:rPr>
                <w:rFonts w:eastAsia="Times New Roman"/>
              </w:rPr>
            </w:pPr>
            <w:r w:rsidRPr="00876EDF">
              <w:rPr>
                <w:rFonts w:ascii="Segoe UI Symbol" w:hAnsi="Segoe UI Symbol" w:cs="Segoe UI Symbol"/>
              </w:rPr>
              <w:t>❑</w:t>
            </w:r>
            <w:r w:rsidRPr="00876EDF">
              <w:t xml:space="preserve"> Lorsque les IQ se situent en dehors d</w:t>
            </w:r>
            <w:r>
              <w:t>’</w:t>
            </w:r>
            <w:r w:rsidRPr="00876EDF">
              <w:t xml:space="preserve">une fourchette acceptable, la cause doit être identifiée et des mesures correctives doivent être prises. </w:t>
            </w:r>
          </w:p>
          <w:p w14:paraId="2CD96375" w14:textId="35A8F415" w:rsidR="0078244E" w:rsidRPr="0078244E" w:rsidRDefault="0078244E" w:rsidP="0078244E">
            <w:pPr>
              <w:spacing w:after="80" w:line="276" w:lineRule="auto"/>
              <w:rPr>
                <w:b/>
                <w:bCs/>
              </w:rPr>
            </w:pPr>
          </w:p>
        </w:tc>
        <w:tc>
          <w:tcPr>
            <w:tcW w:w="833" w:type="dxa"/>
            <w:tcMar>
              <w:top w:w="28" w:type="dxa"/>
              <w:bottom w:w="28" w:type="dxa"/>
            </w:tcMar>
          </w:tcPr>
          <w:p w14:paraId="2AC95B25" w14:textId="77777777" w:rsidR="0078244E" w:rsidRPr="009765CD" w:rsidRDefault="0078244E" w:rsidP="00075988">
            <w:pPr>
              <w:spacing w:before="0" w:line="276" w:lineRule="auto"/>
              <w:jc w:val="center"/>
              <w:rPr>
                <w:rFonts w:ascii="Wingdings" w:eastAsia="Wingdings" w:hAnsi="Wingdings" w:cs="Wingdings"/>
                <w:color w:val="0D0D0D" w:themeColor="text1" w:themeTint="F2"/>
                <w:position w:val="0"/>
                <w:lang w:bidi="fr-FR"/>
              </w:rPr>
            </w:pPr>
          </w:p>
        </w:tc>
        <w:tc>
          <w:tcPr>
            <w:tcW w:w="920" w:type="dxa"/>
            <w:tcMar>
              <w:top w:w="28" w:type="dxa"/>
              <w:bottom w:w="28" w:type="dxa"/>
            </w:tcMar>
          </w:tcPr>
          <w:p w14:paraId="09BA538A" w14:textId="77777777" w:rsidR="0078244E" w:rsidRPr="009765CD" w:rsidRDefault="0078244E" w:rsidP="00075988">
            <w:pPr>
              <w:spacing w:before="0" w:line="276" w:lineRule="auto"/>
              <w:jc w:val="center"/>
              <w:rPr>
                <w:rFonts w:ascii="Wingdings" w:eastAsia="Wingdings" w:hAnsi="Wingdings" w:cs="Wingdings"/>
                <w:color w:val="0D0D0D" w:themeColor="text1" w:themeTint="F2"/>
                <w:position w:val="0"/>
                <w:lang w:bidi="fr-FR"/>
              </w:rPr>
            </w:pPr>
          </w:p>
        </w:tc>
        <w:tc>
          <w:tcPr>
            <w:tcW w:w="2338" w:type="dxa"/>
          </w:tcPr>
          <w:p w14:paraId="4C239858" w14:textId="77777777" w:rsidR="0078244E" w:rsidRPr="009765CD" w:rsidRDefault="0078244E" w:rsidP="00075988">
            <w:pPr>
              <w:spacing w:before="0" w:line="276" w:lineRule="auto"/>
              <w:jc w:val="center"/>
              <w:rPr>
                <w:rFonts w:eastAsia="Times New Roman"/>
                <w:color w:val="0D0D0D" w:themeColor="text1" w:themeTint="F2"/>
                <w:position w:val="0"/>
                <w:lang w:eastAsia="en-US"/>
              </w:rPr>
            </w:pPr>
          </w:p>
        </w:tc>
      </w:tr>
      <w:tr w:rsidR="009765CD" w:rsidRPr="009765CD" w14:paraId="5D286D40" w14:textId="77777777" w:rsidTr="008563A7">
        <w:trPr>
          <w:cantSplit/>
          <w:trHeight w:val="510"/>
        </w:trPr>
        <w:tc>
          <w:tcPr>
            <w:tcW w:w="5760" w:type="dxa"/>
            <w:tcMar>
              <w:top w:w="28" w:type="dxa"/>
              <w:bottom w:w="28" w:type="dxa"/>
            </w:tcMar>
          </w:tcPr>
          <w:p w14:paraId="1ADDD0BA" w14:textId="77777777" w:rsidR="005C4E47" w:rsidRPr="00876EDF" w:rsidRDefault="005C4E47" w:rsidP="005C4E47">
            <w:pPr>
              <w:spacing w:line="240" w:lineRule="auto"/>
              <w:textAlignment w:val="baseline"/>
              <w:rPr>
                <w:rFonts w:eastAsia="Times New Roman"/>
              </w:rPr>
            </w:pPr>
            <w:r>
              <w:rPr>
                <w:b/>
                <w:color w:val="0D0D0D" w:themeColor="text1" w:themeTint="F2"/>
                <w:lang w:bidi="fr-FR"/>
              </w:rPr>
              <w:t xml:space="preserve">11. </w:t>
            </w:r>
            <w:r w:rsidRPr="00876EDF">
              <w:rPr>
                <w:b/>
                <w:bCs/>
              </w:rPr>
              <w:t>Comment interpréteriez-vous ce résultat de test de dépistage de l</w:t>
            </w:r>
            <w:r>
              <w:rPr>
                <w:b/>
                <w:bCs/>
              </w:rPr>
              <w:t>’</w:t>
            </w:r>
            <w:r w:rsidRPr="00876EDF">
              <w:rPr>
                <w:b/>
                <w:bCs/>
              </w:rPr>
              <w:t>infection au SARS-CoV-2 par un TDR antigénique, en vous basant sur la photo ?</w:t>
            </w:r>
            <w:r w:rsidRPr="00876EDF">
              <w:t xml:space="preserve"> </w:t>
            </w:r>
          </w:p>
          <w:p w14:paraId="4A9D3CBF" w14:textId="04D8EDF2" w:rsidR="005C4E47" w:rsidRPr="00876EDF" w:rsidRDefault="005C4E47" w:rsidP="005C4E47">
            <w:pPr>
              <w:spacing w:line="240" w:lineRule="auto"/>
              <w:textAlignment w:val="baseline"/>
              <w:rPr>
                <w:rFonts w:eastAsia="Times New Roman"/>
                <w:lang w:eastAsia="en-GB"/>
              </w:rPr>
            </w:pPr>
            <w:r w:rsidRPr="00876EDF">
              <w:rPr>
                <w:rFonts w:eastAsia="Times New Roman"/>
                <w:color w:val="0D0D0D"/>
                <w:lang w:eastAsia="en-GB"/>
              </w:rPr>
              <w:t> </w:t>
            </w:r>
            <w:r w:rsidR="005356D4">
              <w:rPr>
                <w:noProof/>
                <w:color w:val="0D0D0D"/>
              </w:rPr>
              <w:drawing>
                <wp:inline distT="0" distB="0" distL="0" distR="0" wp14:anchorId="3BD6FDE6" wp14:editId="583BAFED">
                  <wp:extent cx="652145" cy="9061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2145" cy="906145"/>
                          </a:xfrm>
                          <a:prstGeom prst="rect">
                            <a:avLst/>
                          </a:prstGeom>
                          <a:noFill/>
                          <a:ln>
                            <a:noFill/>
                          </a:ln>
                        </pic:spPr>
                      </pic:pic>
                    </a:graphicData>
                  </a:graphic>
                </wp:inline>
              </w:drawing>
            </w:r>
          </w:p>
          <w:p w14:paraId="0D3048AD" w14:textId="77777777" w:rsidR="005C4E47" w:rsidRPr="00876EDF" w:rsidRDefault="005C4E47" w:rsidP="005C4E47">
            <w:pPr>
              <w:spacing w:line="240" w:lineRule="auto"/>
              <w:textAlignment w:val="baseline"/>
              <w:rPr>
                <w:rFonts w:eastAsia="Times New Roman"/>
                <w:lang w:eastAsia="en-GB"/>
              </w:rPr>
            </w:pPr>
            <w:r w:rsidRPr="00876EDF">
              <w:rPr>
                <w:rFonts w:eastAsia="Times New Roman"/>
                <w:color w:val="0D0D0D"/>
                <w:lang w:eastAsia="en-GB"/>
              </w:rPr>
              <w:t> </w:t>
            </w:r>
          </w:p>
          <w:p w14:paraId="1060CDCC" w14:textId="77777777" w:rsidR="005C4E47" w:rsidRPr="00876EDF" w:rsidRDefault="005C4E47" w:rsidP="005C4E47">
            <w:pPr>
              <w:spacing w:line="240" w:lineRule="auto"/>
              <w:rPr>
                <w:rFonts w:eastAsia="Times New Roman"/>
              </w:rPr>
            </w:pPr>
            <w:r w:rsidRPr="00876EDF">
              <w:rPr>
                <w:rFonts w:ascii="Segoe UI Symbol" w:hAnsi="Segoe UI Symbol" w:cs="Segoe UI Symbol"/>
              </w:rPr>
              <w:t>☐</w:t>
            </w:r>
            <w:r w:rsidRPr="00876EDF">
              <w:t xml:space="preserve"> Positif </w:t>
            </w:r>
          </w:p>
          <w:p w14:paraId="6CC3C062" w14:textId="77777777" w:rsidR="005C4E47" w:rsidRPr="00876EDF" w:rsidRDefault="005C4E47" w:rsidP="005C4E47">
            <w:pPr>
              <w:spacing w:line="240" w:lineRule="auto"/>
              <w:rPr>
                <w:rFonts w:eastAsia="Times New Roman"/>
              </w:rPr>
            </w:pPr>
            <w:r w:rsidRPr="00876EDF">
              <w:rPr>
                <w:rFonts w:ascii="Segoe UI Symbol" w:hAnsi="Segoe UI Symbol" w:cs="Segoe UI Symbol"/>
              </w:rPr>
              <w:t>☐</w:t>
            </w:r>
            <w:r w:rsidRPr="00876EDF">
              <w:t xml:space="preserve"> Négatif </w:t>
            </w:r>
          </w:p>
          <w:p w14:paraId="2CB84F10" w14:textId="77777777" w:rsidR="005C4E47" w:rsidRPr="00876EDF" w:rsidRDefault="005C4E47" w:rsidP="005C4E47">
            <w:pPr>
              <w:spacing w:line="240" w:lineRule="auto"/>
              <w:rPr>
                <w:rFonts w:eastAsia="Times New Roman"/>
              </w:rPr>
            </w:pPr>
            <w:r w:rsidRPr="00876EDF">
              <w:rPr>
                <w:rFonts w:ascii="Segoe UI Symbol" w:hAnsi="Segoe UI Symbol" w:cs="Segoe UI Symbol"/>
              </w:rPr>
              <w:t>❑</w:t>
            </w:r>
            <w:r w:rsidRPr="00876EDF">
              <w:t xml:space="preserve"> Non valide </w:t>
            </w:r>
          </w:p>
          <w:p w14:paraId="78B4A12B" w14:textId="35BDDC2D" w:rsidR="00743134" w:rsidRPr="009765CD" w:rsidRDefault="005C4E47" w:rsidP="005C4E47">
            <w:pPr>
              <w:spacing w:before="0" w:line="259" w:lineRule="auto"/>
              <w:jc w:val="left"/>
              <w:rPr>
                <w:rFonts w:eastAsiaTheme="minorHAnsi"/>
                <w:color w:val="0D0D0D" w:themeColor="text1" w:themeTint="F2"/>
                <w:position w:val="0"/>
                <w:lang w:eastAsia="en-US"/>
              </w:rPr>
            </w:pPr>
            <w:r w:rsidRPr="00876EDF">
              <w:rPr>
                <w:rFonts w:eastAsia="Times New Roman"/>
                <w:color w:val="0D0D0D"/>
                <w:vertAlign w:val="superscript"/>
                <w:lang w:eastAsia="en-GB"/>
              </w:rPr>
              <w:t> </w:t>
            </w:r>
          </w:p>
        </w:tc>
        <w:tc>
          <w:tcPr>
            <w:tcW w:w="833" w:type="dxa"/>
            <w:tcMar>
              <w:top w:w="28" w:type="dxa"/>
              <w:bottom w:w="28" w:type="dxa"/>
            </w:tcMar>
          </w:tcPr>
          <w:p w14:paraId="4497E515" w14:textId="3B40CCAE" w:rsidR="00075988" w:rsidRPr="009765CD" w:rsidRDefault="00075988" w:rsidP="00075988">
            <w:pPr>
              <w:spacing w:before="0" w:line="276" w:lineRule="auto"/>
              <w:jc w:val="center"/>
              <w:rPr>
                <w:rFonts w:eastAsia="Times New Roman"/>
                <w:color w:val="0D0D0D" w:themeColor="text1" w:themeTint="F2"/>
                <w:position w:val="0"/>
                <w:lang w:eastAsia="en-US"/>
              </w:rPr>
            </w:pPr>
            <w:r w:rsidRPr="009765CD">
              <w:rPr>
                <w:rFonts w:ascii="Wingdings" w:eastAsia="Wingdings" w:hAnsi="Wingdings" w:cs="Wingdings"/>
                <w:color w:val="0D0D0D" w:themeColor="text1" w:themeTint="F2"/>
                <w:position w:val="0"/>
                <w:lang w:bidi="fr-FR"/>
              </w:rPr>
              <w:t></w:t>
            </w:r>
            <w:r w:rsidRPr="009765CD">
              <w:rPr>
                <w:rFonts w:eastAsia="Times New Roman"/>
                <w:color w:val="0D0D0D" w:themeColor="text1" w:themeTint="F2"/>
                <w:position w:val="0"/>
                <w:lang w:bidi="fr-FR"/>
              </w:rPr>
              <w:t>OUI</w:t>
            </w:r>
          </w:p>
        </w:tc>
        <w:tc>
          <w:tcPr>
            <w:tcW w:w="920" w:type="dxa"/>
            <w:tcMar>
              <w:top w:w="28" w:type="dxa"/>
              <w:bottom w:w="28" w:type="dxa"/>
            </w:tcMar>
          </w:tcPr>
          <w:p w14:paraId="123C3737" w14:textId="3FF8F006" w:rsidR="00075988" w:rsidRPr="009765CD" w:rsidRDefault="00075988" w:rsidP="00075988">
            <w:pPr>
              <w:spacing w:before="0" w:line="276" w:lineRule="auto"/>
              <w:jc w:val="center"/>
              <w:rPr>
                <w:rFonts w:eastAsia="Times New Roman"/>
                <w:color w:val="0D0D0D" w:themeColor="text1" w:themeTint="F2"/>
                <w:position w:val="0"/>
                <w:lang w:eastAsia="en-US"/>
              </w:rPr>
            </w:pPr>
            <w:r w:rsidRPr="009765CD">
              <w:rPr>
                <w:rFonts w:ascii="Wingdings" w:eastAsia="Wingdings" w:hAnsi="Wingdings" w:cs="Wingdings"/>
                <w:color w:val="0D0D0D" w:themeColor="text1" w:themeTint="F2"/>
                <w:position w:val="0"/>
                <w:lang w:bidi="fr-FR"/>
              </w:rPr>
              <w:t></w:t>
            </w:r>
            <w:r w:rsidRPr="009765CD">
              <w:rPr>
                <w:rFonts w:eastAsia="Times New Roman"/>
                <w:color w:val="0D0D0D" w:themeColor="text1" w:themeTint="F2"/>
                <w:position w:val="0"/>
                <w:lang w:bidi="fr-FR"/>
              </w:rPr>
              <w:t>NON</w:t>
            </w:r>
          </w:p>
        </w:tc>
        <w:tc>
          <w:tcPr>
            <w:tcW w:w="2338" w:type="dxa"/>
          </w:tcPr>
          <w:p w14:paraId="2B1EF1A1" w14:textId="77777777" w:rsidR="00075988" w:rsidRPr="009765CD" w:rsidRDefault="00075988" w:rsidP="00075988">
            <w:pPr>
              <w:spacing w:before="0" w:line="276" w:lineRule="auto"/>
              <w:jc w:val="center"/>
              <w:rPr>
                <w:rFonts w:eastAsia="Times New Roman"/>
                <w:color w:val="0D0D0D" w:themeColor="text1" w:themeTint="F2"/>
                <w:position w:val="0"/>
                <w:lang w:eastAsia="en-US"/>
              </w:rPr>
            </w:pPr>
          </w:p>
        </w:tc>
      </w:tr>
      <w:tr w:rsidR="009765CD" w:rsidRPr="009765CD" w14:paraId="689DEABB" w14:textId="77777777" w:rsidTr="008563A7">
        <w:trPr>
          <w:cantSplit/>
          <w:trHeight w:val="510"/>
        </w:trPr>
        <w:tc>
          <w:tcPr>
            <w:tcW w:w="5760" w:type="dxa"/>
            <w:tcMar>
              <w:top w:w="28" w:type="dxa"/>
              <w:bottom w:w="28" w:type="dxa"/>
            </w:tcMar>
          </w:tcPr>
          <w:p w14:paraId="22BD8A73" w14:textId="06A9A2E5" w:rsidR="005C4E47" w:rsidRPr="00876EDF" w:rsidRDefault="005C4E47" w:rsidP="005C4E47">
            <w:pPr>
              <w:spacing w:line="240" w:lineRule="auto"/>
              <w:textAlignment w:val="baseline"/>
              <w:rPr>
                <w:rFonts w:eastAsia="Times New Roman"/>
              </w:rPr>
            </w:pPr>
            <w:r>
              <w:rPr>
                <w:b/>
                <w:bCs/>
              </w:rPr>
              <w:lastRenderedPageBreak/>
              <w:t>12. C</w:t>
            </w:r>
            <w:r w:rsidRPr="00876EDF">
              <w:rPr>
                <w:b/>
                <w:bCs/>
              </w:rPr>
              <w:t>omment interpréteriez-vous ce résultat de test de dépistage de l</w:t>
            </w:r>
            <w:r>
              <w:rPr>
                <w:b/>
                <w:bCs/>
              </w:rPr>
              <w:t>’</w:t>
            </w:r>
            <w:r w:rsidRPr="00876EDF">
              <w:rPr>
                <w:b/>
                <w:bCs/>
              </w:rPr>
              <w:t>infection au SARS-CoV-2 par un TDR antigénique, en vous basant sur la photo ?</w:t>
            </w:r>
            <w:r w:rsidRPr="00876EDF">
              <w:t xml:space="preserve"> </w:t>
            </w:r>
          </w:p>
          <w:p w14:paraId="5C752110" w14:textId="687AE851" w:rsidR="005C4E47" w:rsidRPr="00876EDF" w:rsidRDefault="005C4E47" w:rsidP="005C4E47">
            <w:pPr>
              <w:spacing w:line="240" w:lineRule="auto"/>
              <w:textAlignment w:val="baseline"/>
              <w:rPr>
                <w:rFonts w:eastAsia="Times New Roman"/>
                <w:lang w:eastAsia="en-GB"/>
              </w:rPr>
            </w:pPr>
            <w:r w:rsidRPr="00876EDF">
              <w:rPr>
                <w:rFonts w:eastAsia="Times New Roman"/>
                <w:color w:val="0D0D0D"/>
                <w:lang w:eastAsia="en-GB"/>
              </w:rPr>
              <w:t> </w:t>
            </w:r>
            <w:r w:rsidR="005356D4">
              <w:rPr>
                <w:noProof/>
                <w:color w:val="0D0D0D"/>
              </w:rPr>
              <w:drawing>
                <wp:inline distT="0" distB="0" distL="0" distR="0" wp14:anchorId="673DB73A" wp14:editId="0F41C04C">
                  <wp:extent cx="652145" cy="90614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2145" cy="906145"/>
                          </a:xfrm>
                          <a:prstGeom prst="rect">
                            <a:avLst/>
                          </a:prstGeom>
                          <a:noFill/>
                          <a:ln>
                            <a:noFill/>
                          </a:ln>
                        </pic:spPr>
                      </pic:pic>
                    </a:graphicData>
                  </a:graphic>
                </wp:inline>
              </w:drawing>
            </w:r>
          </w:p>
          <w:p w14:paraId="14824100" w14:textId="77777777" w:rsidR="005C4E47" w:rsidRPr="00876EDF" w:rsidRDefault="005C4E47" w:rsidP="005C4E47">
            <w:pPr>
              <w:spacing w:line="240" w:lineRule="auto"/>
              <w:textAlignment w:val="baseline"/>
              <w:rPr>
                <w:rFonts w:eastAsia="Times New Roman"/>
                <w:lang w:eastAsia="en-GB"/>
              </w:rPr>
            </w:pPr>
            <w:r w:rsidRPr="00876EDF">
              <w:rPr>
                <w:rFonts w:eastAsia="Times New Roman"/>
                <w:color w:val="0D0D0D"/>
                <w:lang w:eastAsia="en-GB"/>
              </w:rPr>
              <w:t> </w:t>
            </w:r>
          </w:p>
          <w:p w14:paraId="64045CD6" w14:textId="77777777" w:rsidR="005C4E47" w:rsidRPr="00876EDF" w:rsidRDefault="005C4E47" w:rsidP="005C4E47">
            <w:pPr>
              <w:spacing w:line="240" w:lineRule="auto"/>
              <w:rPr>
                <w:rFonts w:eastAsia="Times New Roman"/>
              </w:rPr>
            </w:pPr>
            <w:r w:rsidRPr="00876EDF">
              <w:rPr>
                <w:rFonts w:ascii="Segoe UI Symbol" w:hAnsi="Segoe UI Symbol" w:cs="Segoe UI Symbol"/>
              </w:rPr>
              <w:t>☐</w:t>
            </w:r>
            <w:r w:rsidRPr="00876EDF">
              <w:t xml:space="preserve"> Positif </w:t>
            </w:r>
          </w:p>
          <w:p w14:paraId="166A74A8" w14:textId="77777777" w:rsidR="005C4E47" w:rsidRPr="00876EDF" w:rsidRDefault="005C4E47" w:rsidP="005C4E47">
            <w:pPr>
              <w:spacing w:line="240" w:lineRule="auto"/>
              <w:rPr>
                <w:rFonts w:eastAsia="Times New Roman"/>
              </w:rPr>
            </w:pPr>
            <w:r w:rsidRPr="00876EDF">
              <w:rPr>
                <w:rFonts w:ascii="Segoe UI Symbol" w:hAnsi="Segoe UI Symbol" w:cs="Segoe UI Symbol"/>
              </w:rPr>
              <w:t>☐</w:t>
            </w:r>
            <w:r w:rsidRPr="00876EDF">
              <w:t xml:space="preserve"> Négatif </w:t>
            </w:r>
          </w:p>
          <w:p w14:paraId="0D0A0EA0" w14:textId="77777777" w:rsidR="005C4E47" w:rsidRPr="00876EDF" w:rsidRDefault="005C4E47" w:rsidP="005C4E47">
            <w:pPr>
              <w:spacing w:line="240" w:lineRule="auto"/>
              <w:rPr>
                <w:rFonts w:eastAsia="Times New Roman"/>
              </w:rPr>
            </w:pPr>
            <w:r w:rsidRPr="00876EDF">
              <w:rPr>
                <w:rFonts w:ascii="Segoe UI Symbol" w:hAnsi="Segoe UI Symbol" w:cs="Segoe UI Symbol"/>
              </w:rPr>
              <w:t>❑</w:t>
            </w:r>
            <w:r w:rsidRPr="00876EDF">
              <w:t xml:space="preserve"> Non valide </w:t>
            </w:r>
          </w:p>
          <w:p w14:paraId="676CB698" w14:textId="55DFCF70" w:rsidR="00743134" w:rsidRPr="009765CD" w:rsidRDefault="005C4E47" w:rsidP="005C4E47">
            <w:pPr>
              <w:spacing w:before="0" w:line="276" w:lineRule="auto"/>
              <w:contextualSpacing/>
              <w:jc w:val="left"/>
              <w:rPr>
                <w:rFonts w:eastAsiaTheme="minorHAnsi"/>
                <w:color w:val="0D0D0D" w:themeColor="text1" w:themeTint="F2"/>
                <w:position w:val="0"/>
                <w:lang w:eastAsia="en-US"/>
              </w:rPr>
            </w:pPr>
            <w:r w:rsidRPr="00876EDF">
              <w:rPr>
                <w:rFonts w:eastAsia="Times New Roman"/>
                <w:color w:val="0D0D0D"/>
                <w:vertAlign w:val="superscript"/>
                <w:lang w:eastAsia="en-GB"/>
              </w:rPr>
              <w:t> </w:t>
            </w:r>
          </w:p>
          <w:p w14:paraId="47EBE144" w14:textId="214ECF20" w:rsidR="00743134" w:rsidRPr="009765CD" w:rsidRDefault="00743134" w:rsidP="008909EA">
            <w:pPr>
              <w:spacing w:before="0" w:line="276" w:lineRule="auto"/>
              <w:contextualSpacing/>
              <w:jc w:val="left"/>
              <w:rPr>
                <w:rFonts w:eastAsiaTheme="minorHAnsi"/>
                <w:color w:val="0D0D0D" w:themeColor="text1" w:themeTint="F2"/>
                <w:position w:val="0"/>
                <w:lang w:eastAsia="en-US"/>
              </w:rPr>
            </w:pPr>
          </w:p>
        </w:tc>
        <w:tc>
          <w:tcPr>
            <w:tcW w:w="833" w:type="dxa"/>
            <w:tcMar>
              <w:top w:w="28" w:type="dxa"/>
              <w:bottom w:w="28" w:type="dxa"/>
            </w:tcMar>
          </w:tcPr>
          <w:p w14:paraId="3F2DC811" w14:textId="5D120004" w:rsidR="00075988" w:rsidRPr="009765CD" w:rsidRDefault="00075988" w:rsidP="00075988">
            <w:pPr>
              <w:spacing w:before="0" w:line="276" w:lineRule="auto"/>
              <w:jc w:val="center"/>
              <w:rPr>
                <w:rFonts w:eastAsia="Times New Roman"/>
                <w:color w:val="0D0D0D" w:themeColor="text1" w:themeTint="F2"/>
                <w:position w:val="0"/>
                <w:lang w:eastAsia="en-US"/>
              </w:rPr>
            </w:pPr>
            <w:r w:rsidRPr="009765CD">
              <w:rPr>
                <w:rFonts w:ascii="Wingdings" w:eastAsia="Wingdings" w:hAnsi="Wingdings" w:cs="Wingdings"/>
                <w:color w:val="0D0D0D" w:themeColor="text1" w:themeTint="F2"/>
                <w:position w:val="0"/>
                <w:lang w:bidi="fr-FR"/>
              </w:rPr>
              <w:t></w:t>
            </w:r>
            <w:r w:rsidRPr="009765CD">
              <w:rPr>
                <w:rFonts w:eastAsia="Times New Roman"/>
                <w:color w:val="0D0D0D" w:themeColor="text1" w:themeTint="F2"/>
                <w:position w:val="0"/>
                <w:lang w:bidi="fr-FR"/>
              </w:rPr>
              <w:t>OUI</w:t>
            </w:r>
          </w:p>
        </w:tc>
        <w:tc>
          <w:tcPr>
            <w:tcW w:w="920" w:type="dxa"/>
            <w:tcMar>
              <w:top w:w="28" w:type="dxa"/>
              <w:bottom w:w="28" w:type="dxa"/>
            </w:tcMar>
          </w:tcPr>
          <w:p w14:paraId="5A611043" w14:textId="16977817" w:rsidR="00075988" w:rsidRPr="009765CD" w:rsidRDefault="00075988" w:rsidP="00075988">
            <w:pPr>
              <w:spacing w:before="0" w:line="276" w:lineRule="auto"/>
              <w:jc w:val="center"/>
              <w:rPr>
                <w:rFonts w:eastAsia="Times New Roman"/>
                <w:color w:val="0D0D0D" w:themeColor="text1" w:themeTint="F2"/>
                <w:position w:val="0"/>
                <w:lang w:eastAsia="en-US"/>
              </w:rPr>
            </w:pPr>
            <w:r w:rsidRPr="009765CD">
              <w:rPr>
                <w:rFonts w:ascii="Wingdings" w:eastAsia="Wingdings" w:hAnsi="Wingdings" w:cs="Wingdings"/>
                <w:color w:val="0D0D0D" w:themeColor="text1" w:themeTint="F2"/>
                <w:position w:val="0"/>
                <w:lang w:bidi="fr-FR"/>
              </w:rPr>
              <w:t></w:t>
            </w:r>
            <w:r w:rsidRPr="009765CD">
              <w:rPr>
                <w:rFonts w:eastAsia="Times New Roman"/>
                <w:color w:val="0D0D0D" w:themeColor="text1" w:themeTint="F2"/>
                <w:position w:val="0"/>
                <w:lang w:bidi="fr-FR"/>
              </w:rPr>
              <w:t>NON</w:t>
            </w:r>
          </w:p>
        </w:tc>
        <w:tc>
          <w:tcPr>
            <w:tcW w:w="2338" w:type="dxa"/>
          </w:tcPr>
          <w:p w14:paraId="58B9BD3E" w14:textId="77777777" w:rsidR="00075988" w:rsidRPr="009765CD" w:rsidRDefault="00075988" w:rsidP="00075988">
            <w:pPr>
              <w:spacing w:before="0" w:line="276" w:lineRule="auto"/>
              <w:jc w:val="center"/>
              <w:rPr>
                <w:rFonts w:eastAsia="Times New Roman"/>
                <w:color w:val="0D0D0D" w:themeColor="text1" w:themeTint="F2"/>
                <w:position w:val="0"/>
                <w:lang w:eastAsia="en-US"/>
              </w:rPr>
            </w:pPr>
          </w:p>
        </w:tc>
      </w:tr>
      <w:tr w:rsidR="009765CD" w:rsidRPr="009765CD" w14:paraId="5DDFEFB4" w14:textId="77777777" w:rsidTr="008563A7">
        <w:trPr>
          <w:cantSplit/>
          <w:trHeight w:val="510"/>
        </w:trPr>
        <w:tc>
          <w:tcPr>
            <w:tcW w:w="5760" w:type="dxa"/>
            <w:tcMar>
              <w:top w:w="28" w:type="dxa"/>
              <w:bottom w:w="28" w:type="dxa"/>
            </w:tcMar>
          </w:tcPr>
          <w:p w14:paraId="3F63370F" w14:textId="0F3E0D62" w:rsidR="005C4E47" w:rsidRPr="00876EDF" w:rsidRDefault="005C4E47" w:rsidP="005C4E47">
            <w:pPr>
              <w:spacing w:line="240" w:lineRule="auto"/>
              <w:textAlignment w:val="baseline"/>
              <w:rPr>
                <w:rFonts w:eastAsia="Times New Roman"/>
              </w:rPr>
            </w:pPr>
            <w:r>
              <w:rPr>
                <w:b/>
                <w:bCs/>
              </w:rPr>
              <w:t xml:space="preserve">13. </w:t>
            </w:r>
            <w:proofErr w:type="spellStart"/>
            <w:r>
              <w:rPr>
                <w:b/>
                <w:bCs/>
              </w:rPr>
              <w:t>Com</w:t>
            </w:r>
            <w:r w:rsidRPr="00876EDF">
              <w:rPr>
                <w:b/>
                <w:bCs/>
              </w:rPr>
              <w:t>mment</w:t>
            </w:r>
            <w:proofErr w:type="spellEnd"/>
            <w:r w:rsidRPr="00876EDF">
              <w:rPr>
                <w:b/>
                <w:bCs/>
              </w:rPr>
              <w:t xml:space="preserve"> interpréteriez-vous ce résultat de test de dépistage de l</w:t>
            </w:r>
            <w:r>
              <w:rPr>
                <w:b/>
                <w:bCs/>
              </w:rPr>
              <w:t>’</w:t>
            </w:r>
            <w:r w:rsidRPr="00876EDF">
              <w:rPr>
                <w:b/>
                <w:bCs/>
              </w:rPr>
              <w:t>infection au SARS-CoV-2 par un TDR antigénique, en vous basant sur la photo ?</w:t>
            </w:r>
            <w:r w:rsidRPr="00876EDF">
              <w:t xml:space="preserve"> </w:t>
            </w:r>
          </w:p>
          <w:p w14:paraId="5C4415B6" w14:textId="77777777" w:rsidR="005C4E47" w:rsidRPr="00876EDF" w:rsidRDefault="005C4E47" w:rsidP="005C4E47">
            <w:pPr>
              <w:spacing w:line="240" w:lineRule="auto"/>
              <w:textAlignment w:val="baseline"/>
              <w:rPr>
                <w:rFonts w:eastAsia="Times New Roman"/>
                <w:lang w:eastAsia="en-GB"/>
              </w:rPr>
            </w:pPr>
            <w:r w:rsidRPr="00876EDF">
              <w:rPr>
                <w:rFonts w:eastAsia="Times New Roman"/>
                <w:color w:val="0D0D0D"/>
                <w:lang w:eastAsia="en-GB"/>
              </w:rPr>
              <w:t> </w:t>
            </w:r>
          </w:p>
          <w:p w14:paraId="3B01D87C" w14:textId="6D3F52AD" w:rsidR="005C4E47" w:rsidRPr="00876EDF" w:rsidRDefault="005C4E47" w:rsidP="005C4E47">
            <w:pPr>
              <w:spacing w:line="240" w:lineRule="auto"/>
              <w:textAlignment w:val="baseline"/>
              <w:rPr>
                <w:rFonts w:eastAsia="Times New Roman"/>
                <w:lang w:eastAsia="en-GB"/>
              </w:rPr>
            </w:pPr>
            <w:r w:rsidRPr="00876EDF">
              <w:rPr>
                <w:rFonts w:eastAsia="Times New Roman"/>
                <w:color w:val="0D0D0D"/>
                <w:lang w:eastAsia="en-GB"/>
              </w:rPr>
              <w:t> </w:t>
            </w:r>
            <w:r w:rsidR="005356D4">
              <w:rPr>
                <w:noProof/>
                <w:color w:val="0D0D0D"/>
              </w:rPr>
              <w:drawing>
                <wp:inline distT="0" distB="0" distL="0" distR="0" wp14:anchorId="1CE30EC3" wp14:editId="223F30C9">
                  <wp:extent cx="652145" cy="7791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2145" cy="779145"/>
                          </a:xfrm>
                          <a:prstGeom prst="rect">
                            <a:avLst/>
                          </a:prstGeom>
                          <a:noFill/>
                          <a:ln>
                            <a:noFill/>
                          </a:ln>
                        </pic:spPr>
                      </pic:pic>
                    </a:graphicData>
                  </a:graphic>
                </wp:inline>
              </w:drawing>
            </w:r>
          </w:p>
          <w:p w14:paraId="50DAE011" w14:textId="77777777" w:rsidR="005C4E47" w:rsidRPr="00876EDF" w:rsidRDefault="005C4E47" w:rsidP="005C4E47">
            <w:pPr>
              <w:spacing w:line="240" w:lineRule="auto"/>
              <w:rPr>
                <w:rFonts w:eastAsia="Times New Roman"/>
              </w:rPr>
            </w:pPr>
            <w:r w:rsidRPr="00876EDF">
              <w:rPr>
                <w:rFonts w:ascii="Segoe UI Symbol" w:hAnsi="Segoe UI Symbol" w:cs="Segoe UI Symbol"/>
              </w:rPr>
              <w:t>☐</w:t>
            </w:r>
            <w:r w:rsidRPr="00876EDF">
              <w:t xml:space="preserve"> Positif </w:t>
            </w:r>
          </w:p>
          <w:p w14:paraId="77D2CFE7" w14:textId="77777777" w:rsidR="005C4E47" w:rsidRPr="00876EDF" w:rsidRDefault="005C4E47" w:rsidP="005C4E47">
            <w:pPr>
              <w:spacing w:line="240" w:lineRule="auto"/>
              <w:rPr>
                <w:rFonts w:eastAsia="Times New Roman"/>
              </w:rPr>
            </w:pPr>
            <w:r w:rsidRPr="00876EDF">
              <w:rPr>
                <w:rFonts w:ascii="Segoe UI Symbol" w:hAnsi="Segoe UI Symbol" w:cs="Segoe UI Symbol"/>
              </w:rPr>
              <w:t>☐</w:t>
            </w:r>
            <w:r w:rsidRPr="00876EDF">
              <w:t xml:space="preserve"> Négatif </w:t>
            </w:r>
          </w:p>
          <w:p w14:paraId="6D7EC80D" w14:textId="77777777" w:rsidR="005C4E47" w:rsidRPr="00876EDF" w:rsidRDefault="005C4E47" w:rsidP="005C4E47">
            <w:pPr>
              <w:spacing w:line="240" w:lineRule="auto"/>
              <w:rPr>
                <w:rFonts w:eastAsia="Times New Roman"/>
              </w:rPr>
            </w:pPr>
            <w:r w:rsidRPr="00876EDF">
              <w:rPr>
                <w:rFonts w:ascii="Segoe UI Symbol" w:hAnsi="Segoe UI Symbol" w:cs="Segoe UI Symbol"/>
              </w:rPr>
              <w:t>❑</w:t>
            </w:r>
            <w:r w:rsidRPr="00876EDF">
              <w:t xml:space="preserve"> Non valide </w:t>
            </w:r>
          </w:p>
          <w:p w14:paraId="50CAA2B1" w14:textId="33CD93BC" w:rsidR="00E4001D" w:rsidRPr="009765CD" w:rsidRDefault="005C4E47" w:rsidP="005C4E47">
            <w:pPr>
              <w:spacing w:before="0" w:line="259" w:lineRule="auto"/>
              <w:jc w:val="left"/>
              <w:rPr>
                <w:rFonts w:eastAsiaTheme="minorHAnsi"/>
                <w:color w:val="0D0D0D" w:themeColor="text1" w:themeTint="F2"/>
                <w:position w:val="0"/>
                <w:lang w:eastAsia="en-US"/>
              </w:rPr>
            </w:pPr>
            <w:r w:rsidRPr="00876EDF">
              <w:rPr>
                <w:rFonts w:eastAsia="Times New Roman"/>
                <w:color w:val="0D0D0D"/>
                <w:vertAlign w:val="superscript"/>
                <w:lang w:eastAsia="en-GB"/>
              </w:rPr>
              <w:t> </w:t>
            </w:r>
          </w:p>
        </w:tc>
        <w:tc>
          <w:tcPr>
            <w:tcW w:w="833" w:type="dxa"/>
            <w:tcMar>
              <w:top w:w="28" w:type="dxa"/>
              <w:bottom w:w="28" w:type="dxa"/>
            </w:tcMar>
          </w:tcPr>
          <w:p w14:paraId="08D034C0" w14:textId="5A712800" w:rsidR="007E640B" w:rsidRPr="009765CD" w:rsidRDefault="007E640B" w:rsidP="007E640B">
            <w:pPr>
              <w:spacing w:before="0" w:line="276" w:lineRule="auto"/>
              <w:jc w:val="center"/>
              <w:rPr>
                <w:rFonts w:eastAsia="Times New Roman"/>
                <w:color w:val="0D0D0D" w:themeColor="text1" w:themeTint="F2"/>
                <w:position w:val="0"/>
                <w:lang w:eastAsia="en-US"/>
              </w:rPr>
            </w:pPr>
            <w:r w:rsidRPr="009765CD">
              <w:rPr>
                <w:rFonts w:ascii="Wingdings" w:eastAsia="Wingdings" w:hAnsi="Wingdings" w:cs="Wingdings"/>
                <w:color w:val="0D0D0D" w:themeColor="text1" w:themeTint="F2"/>
                <w:position w:val="0"/>
                <w:lang w:bidi="fr-FR"/>
              </w:rPr>
              <w:t></w:t>
            </w:r>
            <w:r w:rsidRPr="009765CD">
              <w:rPr>
                <w:rFonts w:eastAsia="Times New Roman"/>
                <w:color w:val="0D0D0D" w:themeColor="text1" w:themeTint="F2"/>
                <w:position w:val="0"/>
                <w:lang w:bidi="fr-FR"/>
              </w:rPr>
              <w:t>OUI</w:t>
            </w:r>
          </w:p>
        </w:tc>
        <w:tc>
          <w:tcPr>
            <w:tcW w:w="920" w:type="dxa"/>
            <w:tcMar>
              <w:top w:w="28" w:type="dxa"/>
              <w:bottom w:w="28" w:type="dxa"/>
            </w:tcMar>
          </w:tcPr>
          <w:p w14:paraId="36845210" w14:textId="42185D0B" w:rsidR="007E640B" w:rsidRPr="009765CD" w:rsidRDefault="007E640B" w:rsidP="007E640B">
            <w:pPr>
              <w:spacing w:before="0" w:line="276" w:lineRule="auto"/>
              <w:jc w:val="center"/>
              <w:rPr>
                <w:rFonts w:eastAsia="Times New Roman"/>
                <w:color w:val="0D0D0D" w:themeColor="text1" w:themeTint="F2"/>
                <w:position w:val="0"/>
                <w:lang w:eastAsia="en-US"/>
              </w:rPr>
            </w:pPr>
            <w:r w:rsidRPr="009765CD">
              <w:rPr>
                <w:rFonts w:ascii="Wingdings" w:eastAsia="Wingdings" w:hAnsi="Wingdings" w:cs="Wingdings"/>
                <w:color w:val="0D0D0D" w:themeColor="text1" w:themeTint="F2"/>
                <w:position w:val="0"/>
                <w:lang w:bidi="fr-FR"/>
              </w:rPr>
              <w:t></w:t>
            </w:r>
            <w:r w:rsidRPr="009765CD">
              <w:rPr>
                <w:rFonts w:eastAsia="Times New Roman"/>
                <w:color w:val="0D0D0D" w:themeColor="text1" w:themeTint="F2"/>
                <w:position w:val="0"/>
                <w:lang w:bidi="fr-FR"/>
              </w:rPr>
              <w:t>NON</w:t>
            </w:r>
          </w:p>
        </w:tc>
        <w:tc>
          <w:tcPr>
            <w:tcW w:w="2338" w:type="dxa"/>
          </w:tcPr>
          <w:p w14:paraId="0D4CFF04" w14:textId="77777777" w:rsidR="007E640B" w:rsidRPr="009765CD" w:rsidRDefault="007E640B" w:rsidP="007E640B">
            <w:pPr>
              <w:spacing w:before="0" w:line="276" w:lineRule="auto"/>
              <w:jc w:val="center"/>
              <w:rPr>
                <w:rFonts w:eastAsia="Times New Roman"/>
                <w:color w:val="0D0D0D" w:themeColor="text1" w:themeTint="F2"/>
                <w:position w:val="0"/>
                <w:lang w:eastAsia="en-US"/>
              </w:rPr>
            </w:pPr>
          </w:p>
        </w:tc>
      </w:tr>
      <w:tr w:rsidR="009765CD" w:rsidRPr="009765CD" w14:paraId="350B93DC" w14:textId="77777777" w:rsidTr="008563A7">
        <w:trPr>
          <w:cantSplit/>
          <w:trHeight w:val="510"/>
        </w:trPr>
        <w:tc>
          <w:tcPr>
            <w:tcW w:w="5760" w:type="dxa"/>
            <w:tcMar>
              <w:top w:w="28" w:type="dxa"/>
              <w:bottom w:w="28" w:type="dxa"/>
            </w:tcMar>
          </w:tcPr>
          <w:p w14:paraId="1A928278" w14:textId="1DEAC54F" w:rsidR="005C4E47" w:rsidRPr="00876EDF" w:rsidRDefault="005C4E47" w:rsidP="005C4E47">
            <w:pPr>
              <w:spacing w:line="240" w:lineRule="auto"/>
              <w:textAlignment w:val="baseline"/>
              <w:rPr>
                <w:rFonts w:eastAsia="Times New Roman"/>
              </w:rPr>
            </w:pPr>
            <w:r>
              <w:rPr>
                <w:b/>
                <w:bCs/>
              </w:rPr>
              <w:t>14. Co</w:t>
            </w:r>
            <w:r w:rsidRPr="00876EDF">
              <w:rPr>
                <w:b/>
                <w:bCs/>
              </w:rPr>
              <w:t>mment interpréteriez-vous ce résultat de test de dépistage de l</w:t>
            </w:r>
            <w:r>
              <w:rPr>
                <w:b/>
                <w:bCs/>
              </w:rPr>
              <w:t>’</w:t>
            </w:r>
            <w:r w:rsidRPr="00876EDF">
              <w:rPr>
                <w:b/>
                <w:bCs/>
              </w:rPr>
              <w:t>infection au SARS-CoV-2 par un TDR antigénique, en vous basant sur la photo ?</w:t>
            </w:r>
            <w:r w:rsidRPr="00876EDF">
              <w:t xml:space="preserve"> </w:t>
            </w:r>
          </w:p>
          <w:p w14:paraId="01A3FB0E" w14:textId="77777777" w:rsidR="005C4E47" w:rsidRPr="00876EDF" w:rsidRDefault="005C4E47" w:rsidP="005C4E47">
            <w:pPr>
              <w:spacing w:line="240" w:lineRule="auto"/>
              <w:textAlignment w:val="baseline"/>
              <w:rPr>
                <w:rFonts w:eastAsia="Times New Roman"/>
                <w:lang w:eastAsia="en-GB"/>
              </w:rPr>
            </w:pPr>
            <w:r w:rsidRPr="00876EDF">
              <w:rPr>
                <w:rFonts w:eastAsia="Times New Roman"/>
                <w:color w:val="0D0D0D"/>
                <w:lang w:eastAsia="en-GB"/>
              </w:rPr>
              <w:t> </w:t>
            </w:r>
          </w:p>
          <w:p w14:paraId="0AE30A2D" w14:textId="7F27F167" w:rsidR="005C4E47" w:rsidRPr="00876EDF" w:rsidRDefault="005C4E47" w:rsidP="005C4E47">
            <w:pPr>
              <w:spacing w:line="240" w:lineRule="auto"/>
              <w:textAlignment w:val="baseline"/>
              <w:rPr>
                <w:rFonts w:eastAsia="Times New Roman"/>
                <w:lang w:eastAsia="en-GB"/>
              </w:rPr>
            </w:pPr>
            <w:r w:rsidRPr="00876EDF">
              <w:rPr>
                <w:rFonts w:eastAsia="Times New Roman"/>
                <w:color w:val="0D0D0D"/>
                <w:lang w:eastAsia="en-GB"/>
              </w:rPr>
              <w:t> </w:t>
            </w:r>
            <w:r w:rsidR="005356D4">
              <w:rPr>
                <w:noProof/>
                <w:color w:val="0D0D0D"/>
              </w:rPr>
              <w:drawing>
                <wp:inline distT="0" distB="0" distL="0" distR="0" wp14:anchorId="172F21E1" wp14:editId="60C4F640">
                  <wp:extent cx="652145" cy="9061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2145" cy="906145"/>
                          </a:xfrm>
                          <a:prstGeom prst="rect">
                            <a:avLst/>
                          </a:prstGeom>
                          <a:noFill/>
                          <a:ln>
                            <a:noFill/>
                          </a:ln>
                        </pic:spPr>
                      </pic:pic>
                    </a:graphicData>
                  </a:graphic>
                </wp:inline>
              </w:drawing>
            </w:r>
          </w:p>
          <w:p w14:paraId="430A1BC4" w14:textId="77777777" w:rsidR="005C4E47" w:rsidRPr="00876EDF" w:rsidRDefault="005C4E47" w:rsidP="005C4E47">
            <w:pPr>
              <w:spacing w:line="240" w:lineRule="auto"/>
              <w:rPr>
                <w:rFonts w:eastAsia="Times New Roman"/>
              </w:rPr>
            </w:pPr>
            <w:r w:rsidRPr="00876EDF">
              <w:rPr>
                <w:rFonts w:ascii="Segoe UI Symbol" w:hAnsi="Segoe UI Symbol" w:cs="Segoe UI Symbol"/>
              </w:rPr>
              <w:t>☐</w:t>
            </w:r>
            <w:r w:rsidRPr="00876EDF">
              <w:t xml:space="preserve"> Positif </w:t>
            </w:r>
          </w:p>
          <w:p w14:paraId="75D8151D" w14:textId="77777777" w:rsidR="005C4E47" w:rsidRPr="00876EDF" w:rsidRDefault="005C4E47" w:rsidP="005C4E47">
            <w:pPr>
              <w:spacing w:line="240" w:lineRule="auto"/>
              <w:rPr>
                <w:rFonts w:eastAsia="Times New Roman"/>
              </w:rPr>
            </w:pPr>
            <w:r w:rsidRPr="00876EDF">
              <w:rPr>
                <w:rFonts w:ascii="Segoe UI Symbol" w:hAnsi="Segoe UI Symbol" w:cs="Segoe UI Symbol"/>
              </w:rPr>
              <w:t>☐</w:t>
            </w:r>
            <w:r w:rsidRPr="00876EDF">
              <w:t xml:space="preserve"> Négatif </w:t>
            </w:r>
          </w:p>
          <w:p w14:paraId="7DAEF90F" w14:textId="77777777" w:rsidR="005C4E47" w:rsidRPr="00876EDF" w:rsidRDefault="005C4E47" w:rsidP="005C4E47">
            <w:pPr>
              <w:spacing w:line="240" w:lineRule="auto"/>
              <w:rPr>
                <w:rFonts w:eastAsia="Times New Roman"/>
              </w:rPr>
            </w:pPr>
            <w:r w:rsidRPr="00876EDF">
              <w:rPr>
                <w:rFonts w:ascii="Segoe UI Symbol" w:hAnsi="Segoe UI Symbol" w:cs="Segoe UI Symbol"/>
              </w:rPr>
              <w:t>❑</w:t>
            </w:r>
            <w:r w:rsidRPr="00876EDF">
              <w:t xml:space="preserve"> Non valide </w:t>
            </w:r>
          </w:p>
          <w:p w14:paraId="230AB563" w14:textId="3C95BAA5" w:rsidR="00B724E8" w:rsidRPr="009765CD" w:rsidRDefault="005C4E47" w:rsidP="005C4E47">
            <w:pPr>
              <w:spacing w:before="0" w:line="259" w:lineRule="auto"/>
              <w:jc w:val="left"/>
              <w:rPr>
                <w:rStyle w:val="normaltextrun"/>
                <w:color w:val="0D0D0D" w:themeColor="text1" w:themeTint="F2"/>
              </w:rPr>
            </w:pPr>
            <w:r w:rsidRPr="00876EDF">
              <w:rPr>
                <w:rFonts w:eastAsia="Times New Roman"/>
                <w:color w:val="0D0D0D"/>
                <w:vertAlign w:val="superscript"/>
                <w:lang w:eastAsia="en-GB"/>
              </w:rPr>
              <w:t> </w:t>
            </w:r>
            <w:r w:rsidR="00B724E8" w:rsidRPr="009765CD">
              <w:rPr>
                <w:rStyle w:val="normaltextrun"/>
                <w:color w:val="0D0D0D" w:themeColor="text1" w:themeTint="F2"/>
                <w:position w:val="1"/>
                <w:bdr w:val="none" w:sz="0" w:space="0" w:color="auto" w:frame="1"/>
                <w:lang w:bidi="fr-FR"/>
              </w:rPr>
              <w:t xml:space="preserve"> </w:t>
            </w:r>
          </w:p>
          <w:p w14:paraId="307DF4F8" w14:textId="77777777" w:rsidR="00B724E8" w:rsidRPr="009765CD" w:rsidRDefault="00B724E8" w:rsidP="00B724E8">
            <w:pPr>
              <w:spacing w:before="0" w:line="276" w:lineRule="auto"/>
              <w:contextualSpacing/>
              <w:jc w:val="left"/>
              <w:rPr>
                <w:rFonts w:eastAsiaTheme="minorHAnsi"/>
                <w:b/>
                <w:bCs/>
                <w:color w:val="0D0D0D" w:themeColor="text1" w:themeTint="F2"/>
                <w:position w:val="0"/>
                <w:lang w:eastAsia="en-US"/>
              </w:rPr>
            </w:pPr>
          </w:p>
        </w:tc>
        <w:tc>
          <w:tcPr>
            <w:tcW w:w="833" w:type="dxa"/>
            <w:tcMar>
              <w:top w:w="28" w:type="dxa"/>
              <w:bottom w:w="28" w:type="dxa"/>
            </w:tcMar>
          </w:tcPr>
          <w:p w14:paraId="6B2BAB27" w14:textId="72E84490" w:rsidR="00B724E8" w:rsidRPr="009765CD" w:rsidRDefault="00B724E8" w:rsidP="00B724E8">
            <w:pPr>
              <w:spacing w:before="0" w:line="276" w:lineRule="auto"/>
              <w:jc w:val="center"/>
              <w:rPr>
                <w:rFonts w:ascii="Wingdings" w:eastAsia="Wingdings" w:hAnsi="Wingdings" w:cs="Wingdings"/>
                <w:color w:val="0D0D0D" w:themeColor="text1" w:themeTint="F2"/>
                <w:position w:val="0"/>
                <w:lang w:eastAsia="en-US"/>
              </w:rPr>
            </w:pPr>
            <w:r w:rsidRPr="009765CD">
              <w:rPr>
                <w:rFonts w:ascii="Wingdings" w:eastAsia="Wingdings" w:hAnsi="Wingdings" w:cs="Wingdings"/>
                <w:color w:val="0D0D0D" w:themeColor="text1" w:themeTint="F2"/>
                <w:position w:val="0"/>
                <w:lang w:bidi="fr-FR"/>
              </w:rPr>
              <w:t></w:t>
            </w:r>
            <w:r w:rsidRPr="009765CD">
              <w:rPr>
                <w:rFonts w:eastAsia="Times New Roman"/>
                <w:color w:val="0D0D0D" w:themeColor="text1" w:themeTint="F2"/>
                <w:position w:val="0"/>
                <w:lang w:bidi="fr-FR"/>
              </w:rPr>
              <w:t>OUI</w:t>
            </w:r>
          </w:p>
        </w:tc>
        <w:tc>
          <w:tcPr>
            <w:tcW w:w="920" w:type="dxa"/>
            <w:tcMar>
              <w:top w:w="28" w:type="dxa"/>
              <w:bottom w:w="28" w:type="dxa"/>
            </w:tcMar>
          </w:tcPr>
          <w:p w14:paraId="0551E7F0" w14:textId="539B39C1" w:rsidR="00B724E8" w:rsidRPr="009765CD" w:rsidRDefault="00B724E8" w:rsidP="00B724E8">
            <w:pPr>
              <w:spacing w:before="0" w:line="276" w:lineRule="auto"/>
              <w:jc w:val="center"/>
              <w:rPr>
                <w:rFonts w:ascii="Wingdings" w:eastAsia="Wingdings" w:hAnsi="Wingdings" w:cs="Wingdings"/>
                <w:color w:val="0D0D0D" w:themeColor="text1" w:themeTint="F2"/>
                <w:position w:val="0"/>
                <w:lang w:eastAsia="en-US"/>
              </w:rPr>
            </w:pPr>
            <w:r w:rsidRPr="009765CD">
              <w:rPr>
                <w:rFonts w:ascii="Wingdings" w:eastAsia="Wingdings" w:hAnsi="Wingdings" w:cs="Wingdings"/>
                <w:color w:val="0D0D0D" w:themeColor="text1" w:themeTint="F2"/>
                <w:position w:val="0"/>
                <w:lang w:bidi="fr-FR"/>
              </w:rPr>
              <w:t></w:t>
            </w:r>
            <w:r w:rsidRPr="009765CD">
              <w:rPr>
                <w:rFonts w:eastAsia="Times New Roman"/>
                <w:color w:val="0D0D0D" w:themeColor="text1" w:themeTint="F2"/>
                <w:position w:val="0"/>
                <w:lang w:bidi="fr-FR"/>
              </w:rPr>
              <w:t>NON</w:t>
            </w:r>
          </w:p>
        </w:tc>
        <w:tc>
          <w:tcPr>
            <w:tcW w:w="2338" w:type="dxa"/>
          </w:tcPr>
          <w:p w14:paraId="323BA3E7" w14:textId="77777777" w:rsidR="00B724E8" w:rsidRPr="009765CD" w:rsidRDefault="00B724E8" w:rsidP="00B724E8">
            <w:pPr>
              <w:spacing w:before="0" w:line="276" w:lineRule="auto"/>
              <w:jc w:val="center"/>
              <w:rPr>
                <w:rFonts w:eastAsia="Times New Roman"/>
                <w:color w:val="0D0D0D" w:themeColor="text1" w:themeTint="F2"/>
                <w:position w:val="0"/>
                <w:lang w:eastAsia="en-US"/>
              </w:rPr>
            </w:pPr>
          </w:p>
        </w:tc>
      </w:tr>
      <w:tr w:rsidR="009765CD" w:rsidRPr="009765CD" w14:paraId="4703C0FD" w14:textId="77777777" w:rsidTr="008563A7">
        <w:trPr>
          <w:cantSplit/>
          <w:trHeight w:val="510"/>
        </w:trPr>
        <w:tc>
          <w:tcPr>
            <w:tcW w:w="5760" w:type="dxa"/>
            <w:tcMar>
              <w:top w:w="28" w:type="dxa"/>
              <w:bottom w:w="28" w:type="dxa"/>
            </w:tcMar>
          </w:tcPr>
          <w:p w14:paraId="6D2A595A" w14:textId="77777777" w:rsidR="005C4E47" w:rsidRPr="00876EDF" w:rsidRDefault="005C4E47" w:rsidP="005C4E47">
            <w:pPr>
              <w:numPr>
                <w:ilvl w:val="0"/>
                <w:numId w:val="21"/>
              </w:numPr>
              <w:spacing w:line="240" w:lineRule="auto"/>
              <w:ind w:firstLine="0"/>
              <w:textAlignment w:val="baseline"/>
              <w:rPr>
                <w:rFonts w:eastAsia="Times New Roman"/>
              </w:rPr>
            </w:pPr>
            <w:r w:rsidRPr="00876EDF">
              <w:rPr>
                <w:b/>
                <w:bCs/>
              </w:rPr>
              <w:lastRenderedPageBreak/>
              <w:t>Vous réalisez un test de dépistage de l</w:t>
            </w:r>
            <w:r>
              <w:rPr>
                <w:b/>
                <w:bCs/>
              </w:rPr>
              <w:t>’</w:t>
            </w:r>
            <w:r w:rsidRPr="00876EDF">
              <w:rPr>
                <w:b/>
                <w:bCs/>
              </w:rPr>
              <w:t>infection au SARS-CoV-2 par un TDR antigénique sur un échantillon d’un patient présentant des symptômes respiratoires.</w:t>
            </w:r>
            <w:r w:rsidRPr="00876EDF">
              <w:t xml:space="preserve"> </w:t>
            </w:r>
            <w:r w:rsidRPr="00876EDF">
              <w:rPr>
                <w:b/>
                <w:bCs/>
              </w:rPr>
              <w:t xml:space="preserve">Selon les instructions d’utilisation du kit de </w:t>
            </w:r>
            <w:r>
              <w:rPr>
                <w:b/>
                <w:bCs/>
              </w:rPr>
              <w:t>dépistage</w:t>
            </w:r>
            <w:r w:rsidRPr="00876EDF">
              <w:rPr>
                <w:b/>
                <w:bCs/>
              </w:rPr>
              <w:t>, le temps de lecture maximum est de 15</w:t>
            </w:r>
            <w:r>
              <w:rPr>
                <w:b/>
                <w:bCs/>
              </w:rPr>
              <w:t> </w:t>
            </w:r>
            <w:r w:rsidRPr="00876EDF">
              <w:rPr>
                <w:b/>
                <w:bCs/>
              </w:rPr>
              <w:t>min</w:t>
            </w:r>
            <w:r>
              <w:rPr>
                <w:b/>
                <w:bCs/>
              </w:rPr>
              <w:t>utes</w:t>
            </w:r>
            <w:r w:rsidRPr="00876EDF">
              <w:rPr>
                <w:b/>
                <w:bCs/>
              </w:rPr>
              <w:t xml:space="preserve">. Vous avez été distrait par votre supérieur </w:t>
            </w:r>
            <w:r>
              <w:rPr>
                <w:b/>
                <w:bCs/>
              </w:rPr>
              <w:t xml:space="preserve">hiérarchique </w:t>
            </w:r>
            <w:r w:rsidRPr="00876EDF">
              <w:rPr>
                <w:b/>
                <w:bCs/>
              </w:rPr>
              <w:t>qui est venu vous poser une question et vous n’avez lu le résultat qu’a</w:t>
            </w:r>
            <w:r>
              <w:rPr>
                <w:b/>
                <w:bCs/>
              </w:rPr>
              <w:t>u</w:t>
            </w:r>
            <w:r w:rsidRPr="00876EDF">
              <w:rPr>
                <w:b/>
                <w:bCs/>
              </w:rPr>
              <w:t xml:space="preserve"> bout de 20</w:t>
            </w:r>
            <w:r>
              <w:rPr>
                <w:b/>
                <w:bCs/>
              </w:rPr>
              <w:t> </w:t>
            </w:r>
            <w:r w:rsidRPr="00876EDF">
              <w:rPr>
                <w:b/>
                <w:bCs/>
              </w:rPr>
              <w:t>min</w:t>
            </w:r>
            <w:r>
              <w:rPr>
                <w:b/>
                <w:bCs/>
              </w:rPr>
              <w:t>utes</w:t>
            </w:r>
            <w:r w:rsidRPr="00876EDF">
              <w:rPr>
                <w:b/>
                <w:bCs/>
              </w:rPr>
              <w:t>. Quelle serait votre action si, lors de la lecture du résultat TDR, vous observez une faible ligne devant « T » (ligne de test) et une ligne devant « C » (contrôle) ?</w:t>
            </w:r>
            <w:r w:rsidRPr="00876EDF">
              <w:t xml:space="preserve"> </w:t>
            </w:r>
          </w:p>
          <w:p w14:paraId="0CB2BE1F" w14:textId="77777777" w:rsidR="005C4E47" w:rsidRPr="00876EDF" w:rsidRDefault="005C4E47" w:rsidP="005C4E47">
            <w:pPr>
              <w:spacing w:line="240" w:lineRule="auto"/>
              <w:textAlignment w:val="baseline"/>
              <w:rPr>
                <w:rFonts w:eastAsia="Times New Roman"/>
                <w:lang w:eastAsia="en-GB"/>
              </w:rPr>
            </w:pPr>
            <w:r w:rsidRPr="00876EDF">
              <w:rPr>
                <w:rFonts w:eastAsia="Times New Roman"/>
                <w:color w:val="0D0D0D"/>
                <w:lang w:eastAsia="en-GB"/>
              </w:rPr>
              <w:t> </w:t>
            </w:r>
          </w:p>
          <w:p w14:paraId="40345872" w14:textId="528D5BE1" w:rsidR="005C4E47" w:rsidRPr="00876EDF" w:rsidRDefault="005C4E47" w:rsidP="005C4E47">
            <w:pPr>
              <w:spacing w:line="240" w:lineRule="auto"/>
              <w:textAlignment w:val="baseline"/>
              <w:rPr>
                <w:rFonts w:eastAsia="Times New Roman"/>
                <w:lang w:eastAsia="en-GB"/>
              </w:rPr>
            </w:pPr>
            <w:r w:rsidRPr="00876EDF">
              <w:rPr>
                <w:rFonts w:eastAsia="Times New Roman"/>
                <w:color w:val="0D0D0D"/>
                <w:lang w:eastAsia="en-GB"/>
              </w:rPr>
              <w:t> </w:t>
            </w:r>
            <w:r w:rsidR="005356D4">
              <w:rPr>
                <w:noProof/>
                <w:color w:val="0D0D0D"/>
              </w:rPr>
              <w:drawing>
                <wp:inline distT="0" distB="0" distL="0" distR="0" wp14:anchorId="5B04692A" wp14:editId="2EE64261">
                  <wp:extent cx="652145" cy="906145"/>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2145" cy="906145"/>
                          </a:xfrm>
                          <a:prstGeom prst="rect">
                            <a:avLst/>
                          </a:prstGeom>
                          <a:noFill/>
                          <a:ln>
                            <a:noFill/>
                          </a:ln>
                        </pic:spPr>
                      </pic:pic>
                    </a:graphicData>
                  </a:graphic>
                </wp:inline>
              </w:drawing>
            </w:r>
          </w:p>
          <w:p w14:paraId="3331D532" w14:textId="77777777" w:rsidR="005C4E47" w:rsidRPr="00876EDF" w:rsidRDefault="005C4E47" w:rsidP="005C4E47">
            <w:pPr>
              <w:spacing w:line="240" w:lineRule="auto"/>
              <w:textAlignment w:val="baseline"/>
              <w:rPr>
                <w:rFonts w:eastAsia="Times New Roman"/>
                <w:lang w:eastAsia="en-GB"/>
              </w:rPr>
            </w:pPr>
            <w:r w:rsidRPr="00876EDF">
              <w:rPr>
                <w:rFonts w:eastAsia="Times New Roman"/>
                <w:color w:val="0D0D0D"/>
                <w:lang w:eastAsia="en-GB"/>
              </w:rPr>
              <w:t> </w:t>
            </w:r>
          </w:p>
          <w:p w14:paraId="19CCB975" w14:textId="77777777" w:rsidR="005C4E47" w:rsidRPr="00876EDF" w:rsidRDefault="005C4E47" w:rsidP="005C4E47">
            <w:pPr>
              <w:spacing w:line="240" w:lineRule="auto"/>
              <w:rPr>
                <w:rFonts w:eastAsia="Times New Roman"/>
              </w:rPr>
            </w:pPr>
            <w:r w:rsidRPr="00876EDF">
              <w:rPr>
                <w:rFonts w:ascii="Segoe UI Symbol" w:hAnsi="Segoe UI Symbol" w:cs="Segoe UI Symbol"/>
              </w:rPr>
              <w:t>❑</w:t>
            </w:r>
            <w:r w:rsidRPr="00876EDF">
              <w:t xml:space="preserve"> Enregistrer le test comme positif </w:t>
            </w:r>
          </w:p>
          <w:p w14:paraId="5DF36C42" w14:textId="77777777" w:rsidR="005C4E47" w:rsidRPr="00876EDF" w:rsidRDefault="005C4E47" w:rsidP="005C4E47">
            <w:pPr>
              <w:spacing w:line="240" w:lineRule="auto"/>
              <w:rPr>
                <w:rFonts w:eastAsia="Times New Roman"/>
              </w:rPr>
            </w:pPr>
            <w:r w:rsidRPr="00876EDF">
              <w:rPr>
                <w:rFonts w:ascii="Segoe UI Symbol" w:hAnsi="Segoe UI Symbol" w:cs="Segoe UI Symbol"/>
              </w:rPr>
              <w:t>❑</w:t>
            </w:r>
            <w:r w:rsidRPr="00876EDF">
              <w:t xml:space="preserve"> Enregistrer le test comme négatif </w:t>
            </w:r>
          </w:p>
          <w:p w14:paraId="5E8D0700" w14:textId="77777777" w:rsidR="005C4E47" w:rsidRPr="00876EDF" w:rsidRDefault="005C4E47" w:rsidP="005C4E47">
            <w:pPr>
              <w:spacing w:line="240" w:lineRule="auto"/>
              <w:rPr>
                <w:rFonts w:eastAsia="Times New Roman"/>
              </w:rPr>
            </w:pPr>
            <w:r w:rsidRPr="00876EDF">
              <w:rPr>
                <w:rFonts w:ascii="Segoe UI Symbol" w:hAnsi="Segoe UI Symbol" w:cs="Segoe UI Symbol"/>
              </w:rPr>
              <w:t>❑</w:t>
            </w:r>
            <w:r w:rsidRPr="00876EDF">
              <w:t xml:space="preserve"> Effectuer de nouveau le test </w:t>
            </w:r>
          </w:p>
          <w:p w14:paraId="635281D6" w14:textId="77777777" w:rsidR="005C4E47" w:rsidRPr="00876EDF" w:rsidRDefault="005C4E47" w:rsidP="005C4E47">
            <w:pPr>
              <w:spacing w:line="240" w:lineRule="auto"/>
              <w:rPr>
                <w:rFonts w:eastAsia="Times New Roman"/>
              </w:rPr>
            </w:pPr>
            <w:r w:rsidRPr="00E82834">
              <w:rPr>
                <w:rFonts w:ascii="Segoe UI Symbol" w:hAnsi="Segoe UI Symbol" w:cs="Segoe UI Symbol"/>
                <w:lang w:val="es-ES"/>
              </w:rPr>
              <w:t>❑</w:t>
            </w:r>
            <w:r w:rsidRPr="00876EDF">
              <w:t xml:space="preserve">Aucune des réponses ci-dessus. </w:t>
            </w:r>
          </w:p>
          <w:p w14:paraId="62FF6B9F" w14:textId="77777777" w:rsidR="00B724E8" w:rsidRPr="009765CD" w:rsidRDefault="00B724E8" w:rsidP="003375EF">
            <w:pPr>
              <w:spacing w:before="0" w:line="259" w:lineRule="auto"/>
              <w:jc w:val="left"/>
              <w:rPr>
                <w:rFonts w:eastAsiaTheme="minorHAnsi"/>
                <w:b/>
                <w:bCs/>
                <w:color w:val="0D0D0D" w:themeColor="text1" w:themeTint="F2"/>
                <w:position w:val="0"/>
                <w:lang w:eastAsia="en-US"/>
              </w:rPr>
            </w:pPr>
          </w:p>
        </w:tc>
        <w:tc>
          <w:tcPr>
            <w:tcW w:w="833" w:type="dxa"/>
            <w:tcMar>
              <w:top w:w="28" w:type="dxa"/>
              <w:bottom w:w="28" w:type="dxa"/>
            </w:tcMar>
          </w:tcPr>
          <w:p w14:paraId="7BD0AC84" w14:textId="71AA193F" w:rsidR="00B724E8" w:rsidRPr="009765CD" w:rsidRDefault="00B724E8" w:rsidP="00B724E8">
            <w:pPr>
              <w:spacing w:before="0" w:line="276" w:lineRule="auto"/>
              <w:jc w:val="center"/>
              <w:rPr>
                <w:rFonts w:ascii="Wingdings" w:eastAsia="Wingdings" w:hAnsi="Wingdings" w:cs="Wingdings"/>
                <w:color w:val="0D0D0D" w:themeColor="text1" w:themeTint="F2"/>
                <w:position w:val="0"/>
                <w:lang w:eastAsia="en-US"/>
              </w:rPr>
            </w:pPr>
            <w:r w:rsidRPr="009765CD">
              <w:rPr>
                <w:rFonts w:ascii="Wingdings" w:eastAsia="Wingdings" w:hAnsi="Wingdings" w:cs="Wingdings"/>
                <w:color w:val="0D0D0D" w:themeColor="text1" w:themeTint="F2"/>
                <w:position w:val="0"/>
                <w:lang w:bidi="fr-FR"/>
              </w:rPr>
              <w:t></w:t>
            </w:r>
            <w:r w:rsidRPr="009765CD">
              <w:rPr>
                <w:rFonts w:eastAsia="Times New Roman"/>
                <w:color w:val="0D0D0D" w:themeColor="text1" w:themeTint="F2"/>
                <w:position w:val="0"/>
                <w:lang w:bidi="fr-FR"/>
              </w:rPr>
              <w:t>OUI</w:t>
            </w:r>
          </w:p>
        </w:tc>
        <w:tc>
          <w:tcPr>
            <w:tcW w:w="920" w:type="dxa"/>
            <w:tcMar>
              <w:top w:w="28" w:type="dxa"/>
              <w:bottom w:w="28" w:type="dxa"/>
            </w:tcMar>
          </w:tcPr>
          <w:p w14:paraId="0F774A87" w14:textId="25976E6A" w:rsidR="00B724E8" w:rsidRPr="009765CD" w:rsidRDefault="00B724E8" w:rsidP="00B724E8">
            <w:pPr>
              <w:spacing w:before="0" w:line="276" w:lineRule="auto"/>
              <w:jc w:val="center"/>
              <w:rPr>
                <w:rFonts w:ascii="Wingdings" w:eastAsia="Wingdings" w:hAnsi="Wingdings" w:cs="Wingdings"/>
                <w:color w:val="0D0D0D" w:themeColor="text1" w:themeTint="F2"/>
                <w:position w:val="0"/>
                <w:lang w:eastAsia="en-US"/>
              </w:rPr>
            </w:pPr>
            <w:r w:rsidRPr="009765CD">
              <w:rPr>
                <w:rFonts w:ascii="Wingdings" w:eastAsia="Wingdings" w:hAnsi="Wingdings" w:cs="Wingdings"/>
                <w:color w:val="0D0D0D" w:themeColor="text1" w:themeTint="F2"/>
                <w:position w:val="0"/>
                <w:lang w:bidi="fr-FR"/>
              </w:rPr>
              <w:t></w:t>
            </w:r>
            <w:r w:rsidRPr="009765CD">
              <w:rPr>
                <w:rFonts w:eastAsia="Times New Roman"/>
                <w:color w:val="0D0D0D" w:themeColor="text1" w:themeTint="F2"/>
                <w:position w:val="0"/>
                <w:lang w:bidi="fr-FR"/>
              </w:rPr>
              <w:t>NON</w:t>
            </w:r>
          </w:p>
        </w:tc>
        <w:tc>
          <w:tcPr>
            <w:tcW w:w="2338" w:type="dxa"/>
          </w:tcPr>
          <w:p w14:paraId="6E72D935" w14:textId="77777777" w:rsidR="00B724E8" w:rsidRPr="009765CD" w:rsidRDefault="00B724E8" w:rsidP="00B724E8">
            <w:pPr>
              <w:spacing w:before="0" w:line="276" w:lineRule="auto"/>
              <w:jc w:val="center"/>
              <w:rPr>
                <w:rFonts w:eastAsia="Times New Roman"/>
                <w:color w:val="0D0D0D" w:themeColor="text1" w:themeTint="F2"/>
                <w:position w:val="0"/>
                <w:lang w:eastAsia="en-US"/>
              </w:rPr>
            </w:pPr>
          </w:p>
        </w:tc>
      </w:tr>
      <w:tr w:rsidR="00B724E8" w:rsidRPr="009765CD" w14:paraId="42E8D2FF" w14:textId="77777777" w:rsidTr="008563A7">
        <w:trPr>
          <w:cantSplit/>
          <w:trHeight w:val="510"/>
        </w:trPr>
        <w:tc>
          <w:tcPr>
            <w:tcW w:w="5760" w:type="dxa"/>
            <w:tcMar>
              <w:top w:w="28" w:type="dxa"/>
              <w:bottom w:w="28" w:type="dxa"/>
            </w:tcMar>
          </w:tcPr>
          <w:p w14:paraId="75020D41" w14:textId="2FFA5D0C" w:rsidR="00B724E8" w:rsidRPr="009765CD" w:rsidRDefault="00B724E8" w:rsidP="00B724E8">
            <w:pPr>
              <w:spacing w:before="0" w:line="276" w:lineRule="auto"/>
              <w:ind w:left="270" w:hanging="270"/>
              <w:contextualSpacing/>
              <w:jc w:val="left"/>
              <w:rPr>
                <w:rFonts w:eastAsiaTheme="minorHAnsi"/>
                <w:b/>
                <w:color w:val="0D0D0D" w:themeColor="text1" w:themeTint="F2"/>
                <w:position w:val="0"/>
                <w:lang w:eastAsia="en-US"/>
              </w:rPr>
            </w:pPr>
            <w:r w:rsidRPr="009765CD">
              <w:rPr>
                <w:rFonts w:eastAsiaTheme="minorHAnsi"/>
                <w:b/>
                <w:color w:val="0D0D0D" w:themeColor="text1" w:themeTint="F2"/>
                <w:position w:val="0"/>
                <w:lang w:bidi="fr-FR"/>
              </w:rPr>
              <w:t>SECTION C : Score / Nombre de réponses correctes</w:t>
            </w:r>
          </w:p>
        </w:tc>
        <w:tc>
          <w:tcPr>
            <w:tcW w:w="1753" w:type="dxa"/>
            <w:gridSpan w:val="2"/>
            <w:tcMar>
              <w:top w:w="28" w:type="dxa"/>
              <w:bottom w:w="28" w:type="dxa"/>
            </w:tcMar>
          </w:tcPr>
          <w:p w14:paraId="6AC36F2C" w14:textId="3FC06F7C" w:rsidR="00B724E8" w:rsidRPr="009765CD" w:rsidRDefault="00B724E8" w:rsidP="00B724E8">
            <w:pPr>
              <w:spacing w:before="0" w:line="276" w:lineRule="auto"/>
              <w:jc w:val="center"/>
              <w:rPr>
                <w:rFonts w:eastAsia="Times New Roman"/>
                <w:color w:val="0D0D0D" w:themeColor="text1" w:themeTint="F2"/>
                <w:position w:val="0"/>
                <w:lang w:eastAsia="en-US"/>
              </w:rPr>
            </w:pPr>
            <w:r w:rsidRPr="009765CD">
              <w:rPr>
                <w:rFonts w:eastAsia="Times New Roman"/>
                <w:b/>
                <w:color w:val="0D0D0D" w:themeColor="text1" w:themeTint="F2"/>
                <w:position w:val="0"/>
                <w:lang w:bidi="fr-FR"/>
              </w:rPr>
              <w:t>/15</w:t>
            </w:r>
          </w:p>
        </w:tc>
        <w:tc>
          <w:tcPr>
            <w:tcW w:w="2338" w:type="dxa"/>
          </w:tcPr>
          <w:p w14:paraId="668CCEDD" w14:textId="282104E0" w:rsidR="00B724E8" w:rsidRPr="009765CD" w:rsidRDefault="00B724E8" w:rsidP="00B724E8">
            <w:pPr>
              <w:spacing w:before="0" w:line="276" w:lineRule="auto"/>
              <w:jc w:val="center"/>
              <w:rPr>
                <w:rFonts w:eastAsia="Times New Roman"/>
                <w:color w:val="0D0D0D" w:themeColor="text1" w:themeTint="F2"/>
                <w:position w:val="0"/>
                <w:lang w:eastAsia="en-US"/>
              </w:rPr>
            </w:pPr>
            <w:r w:rsidRPr="009765CD">
              <w:rPr>
                <w:rFonts w:eastAsia="Times New Roman"/>
                <w:color w:val="0D0D0D" w:themeColor="text1" w:themeTint="F2"/>
                <w:position w:val="0"/>
                <w:lang w:bidi="fr-FR"/>
              </w:rPr>
              <w:t xml:space="preserve">…………… %   </w:t>
            </w:r>
          </w:p>
        </w:tc>
      </w:tr>
    </w:tbl>
    <w:p w14:paraId="78F34AE3" w14:textId="77777777" w:rsidR="002C066C" w:rsidRPr="009765CD" w:rsidRDefault="002C066C" w:rsidP="00256EA0">
      <w:pPr>
        <w:tabs>
          <w:tab w:val="left" w:pos="360"/>
        </w:tabs>
        <w:spacing w:before="0" w:line="240" w:lineRule="auto"/>
        <w:jc w:val="left"/>
        <w:rPr>
          <w:rFonts w:eastAsia="Times New Roman"/>
          <w:color w:val="0D0D0D" w:themeColor="text1" w:themeTint="F2"/>
          <w:position w:val="0"/>
          <w:lang w:eastAsia="en-US"/>
        </w:rPr>
      </w:pPr>
    </w:p>
    <w:p w14:paraId="288CE6E5" w14:textId="77777777" w:rsidR="002C066C" w:rsidRPr="009765CD" w:rsidRDefault="002C066C" w:rsidP="00256EA0">
      <w:pPr>
        <w:tabs>
          <w:tab w:val="left" w:pos="360"/>
        </w:tabs>
        <w:spacing w:before="0" w:line="240" w:lineRule="auto"/>
        <w:jc w:val="left"/>
        <w:rPr>
          <w:rFonts w:eastAsia="Times New Roman"/>
          <w:color w:val="0D0D0D" w:themeColor="text1" w:themeTint="F2"/>
          <w:position w:val="0"/>
          <w:lang w:eastAsia="en-US"/>
        </w:rPr>
      </w:pPr>
    </w:p>
    <w:p w14:paraId="126C2F25" w14:textId="6F2D4198" w:rsidR="00A110AD" w:rsidRPr="009765CD" w:rsidRDefault="00A110AD" w:rsidP="00A110AD">
      <w:pPr>
        <w:tabs>
          <w:tab w:val="left" w:pos="360"/>
        </w:tabs>
        <w:spacing w:before="0" w:line="276" w:lineRule="auto"/>
        <w:jc w:val="left"/>
        <w:rPr>
          <w:b/>
          <w:bCs/>
          <w:color w:val="0D0D0D" w:themeColor="text1" w:themeTint="F2"/>
        </w:rPr>
      </w:pPr>
      <w:r w:rsidRPr="009765CD">
        <w:rPr>
          <w:b/>
          <w:color w:val="0D0D0D" w:themeColor="text1" w:themeTint="F2"/>
          <w:lang w:bidi="fr-FR"/>
        </w:rPr>
        <w:t xml:space="preserve">Nom du modérateur : _____________________                      </w:t>
      </w:r>
      <w:r w:rsidRPr="009765CD">
        <w:rPr>
          <w:b/>
          <w:color w:val="0D0D0D" w:themeColor="text1" w:themeTint="F2"/>
          <w:lang w:bidi="fr-FR"/>
        </w:rPr>
        <w:tab/>
        <w:t>Date (jj</w:t>
      </w:r>
      <w:r w:rsidR="008563A7">
        <w:rPr>
          <w:b/>
          <w:color w:val="0D0D0D" w:themeColor="text1" w:themeTint="F2"/>
          <w:lang w:bidi="fr-FR"/>
        </w:rPr>
        <w:t>/mm/</w:t>
      </w:r>
      <w:proofErr w:type="spellStart"/>
      <w:r w:rsidR="008563A7">
        <w:rPr>
          <w:b/>
          <w:color w:val="0D0D0D" w:themeColor="text1" w:themeTint="F2"/>
          <w:lang w:bidi="fr-FR"/>
        </w:rPr>
        <w:t>aa</w:t>
      </w:r>
      <w:proofErr w:type="spellEnd"/>
      <w:r w:rsidR="008563A7">
        <w:rPr>
          <w:b/>
          <w:color w:val="0D0D0D" w:themeColor="text1" w:themeTint="F2"/>
          <w:lang w:bidi="fr-FR"/>
        </w:rPr>
        <w:t>) : __ __/__ __/__ __</w:t>
      </w:r>
    </w:p>
    <w:p w14:paraId="40829F8E" w14:textId="2FCACECC" w:rsidR="002C066C" w:rsidRPr="009765CD" w:rsidRDefault="002C066C" w:rsidP="002C066C">
      <w:pPr>
        <w:pStyle w:val="ListParagraph"/>
        <w:ind w:left="6"/>
        <w:rPr>
          <w:color w:val="0D0D0D" w:themeColor="text1" w:themeTint="F2"/>
          <w:lang w:eastAsia="en-GB"/>
        </w:rPr>
      </w:pPr>
      <w:r w:rsidRPr="009765CD">
        <w:rPr>
          <w:rFonts w:eastAsia="Times New Roman"/>
          <w:color w:val="0D0D0D" w:themeColor="text1" w:themeTint="F2"/>
          <w:position w:val="0"/>
          <w:lang w:bidi="fr-FR"/>
        </w:rPr>
        <w:tab/>
      </w:r>
    </w:p>
    <w:p w14:paraId="749D4E3F" w14:textId="77777777" w:rsidR="00A055AB" w:rsidRPr="009765CD" w:rsidRDefault="00A055AB" w:rsidP="00256EA0">
      <w:pPr>
        <w:tabs>
          <w:tab w:val="left" w:pos="360"/>
        </w:tabs>
        <w:spacing w:before="0" w:line="240" w:lineRule="auto"/>
        <w:jc w:val="left"/>
        <w:rPr>
          <w:rFonts w:eastAsia="Times New Roman"/>
          <w:color w:val="0D0D0D" w:themeColor="text1" w:themeTint="F2"/>
          <w:position w:val="0"/>
          <w:lang w:eastAsia="en-US"/>
        </w:rPr>
      </w:pPr>
    </w:p>
    <w:p w14:paraId="5148CED8" w14:textId="72F1D4D1" w:rsidR="00CD74CE" w:rsidRDefault="00CD74CE">
      <w:pPr>
        <w:spacing w:before="0" w:line="240" w:lineRule="auto"/>
        <w:jc w:val="left"/>
        <w:rPr>
          <w:rFonts w:eastAsiaTheme="minorHAnsi"/>
          <w:b/>
          <w:color w:val="0D0D0D" w:themeColor="text1" w:themeTint="F2"/>
          <w:position w:val="0"/>
          <w:lang w:eastAsia="en-US"/>
        </w:rPr>
      </w:pPr>
    </w:p>
    <w:p w14:paraId="427E4891" w14:textId="01B2B939" w:rsidR="00F50778" w:rsidRDefault="00F50778">
      <w:pPr>
        <w:spacing w:before="0" w:line="240" w:lineRule="auto"/>
        <w:jc w:val="left"/>
        <w:rPr>
          <w:rFonts w:eastAsiaTheme="minorHAnsi"/>
          <w:b/>
          <w:color w:val="0D0D0D" w:themeColor="text1" w:themeTint="F2"/>
          <w:position w:val="0"/>
          <w:lang w:eastAsia="en-US"/>
        </w:rPr>
      </w:pPr>
    </w:p>
    <w:p w14:paraId="3BB38DD1" w14:textId="02D02586" w:rsidR="00F50778" w:rsidRPr="00F50778" w:rsidRDefault="00F50778">
      <w:pPr>
        <w:spacing w:before="0" w:line="240" w:lineRule="auto"/>
        <w:jc w:val="left"/>
        <w:rPr>
          <w:rFonts w:eastAsiaTheme="minorHAnsi"/>
          <w:bCs/>
          <w:color w:val="0D0D0D" w:themeColor="text1" w:themeTint="F2"/>
          <w:position w:val="0"/>
          <w:lang w:eastAsia="en-US"/>
        </w:rPr>
      </w:pPr>
      <w:r w:rsidRPr="00F50778">
        <w:rPr>
          <w:rFonts w:eastAsiaTheme="minorHAnsi"/>
          <w:bCs/>
          <w:color w:val="0D0D0D" w:themeColor="text1" w:themeTint="F2"/>
          <w:position w:val="0"/>
          <w:lang w:eastAsia="en-US"/>
        </w:rPr>
        <w:t>Si le module optionnel sur l’</w:t>
      </w:r>
      <w:proofErr w:type="spellStart"/>
      <w:r w:rsidRPr="00F50778">
        <w:rPr>
          <w:rFonts w:eastAsiaTheme="minorHAnsi"/>
          <w:bCs/>
          <w:color w:val="0D0D0D" w:themeColor="text1" w:themeTint="F2"/>
          <w:position w:val="0"/>
          <w:lang w:eastAsia="en-US"/>
        </w:rPr>
        <w:t>autodépistage</w:t>
      </w:r>
      <w:proofErr w:type="spellEnd"/>
      <w:r w:rsidRPr="00F50778">
        <w:rPr>
          <w:rFonts w:eastAsiaTheme="minorHAnsi"/>
          <w:bCs/>
          <w:color w:val="0D0D0D" w:themeColor="text1" w:themeTint="F2"/>
          <w:position w:val="0"/>
          <w:lang w:eastAsia="en-US"/>
        </w:rPr>
        <w:t xml:space="preserve"> (S1- Utilisation des TDR-Ag du SARS-CoV-2 pour l’</w:t>
      </w:r>
      <w:proofErr w:type="spellStart"/>
      <w:r w:rsidRPr="00F50778">
        <w:rPr>
          <w:rFonts w:eastAsiaTheme="minorHAnsi"/>
          <w:bCs/>
          <w:color w:val="0D0D0D" w:themeColor="text1" w:themeTint="F2"/>
          <w:position w:val="0"/>
          <w:lang w:eastAsia="en-US"/>
        </w:rPr>
        <w:t>autodépistage</w:t>
      </w:r>
      <w:proofErr w:type="spellEnd"/>
      <w:r w:rsidRPr="00F50778">
        <w:rPr>
          <w:rFonts w:eastAsiaTheme="minorHAnsi"/>
          <w:bCs/>
          <w:color w:val="0D0D0D" w:themeColor="text1" w:themeTint="F2"/>
          <w:position w:val="0"/>
          <w:lang w:eastAsia="en-US"/>
        </w:rPr>
        <w:t xml:space="preserve"> de la COVID-19) est inclus dans la formation, sélectionner une question sur l’</w:t>
      </w:r>
      <w:proofErr w:type="spellStart"/>
      <w:r w:rsidRPr="00F50778">
        <w:rPr>
          <w:rFonts w:eastAsiaTheme="minorHAnsi"/>
          <w:bCs/>
          <w:color w:val="0D0D0D" w:themeColor="text1" w:themeTint="F2"/>
          <w:position w:val="0"/>
          <w:lang w:eastAsia="en-US"/>
        </w:rPr>
        <w:t>autodépistage</w:t>
      </w:r>
      <w:proofErr w:type="spellEnd"/>
      <w:r w:rsidRPr="00F50778">
        <w:rPr>
          <w:rFonts w:eastAsiaTheme="minorHAnsi"/>
          <w:bCs/>
          <w:color w:val="0D0D0D" w:themeColor="text1" w:themeTint="F2"/>
          <w:position w:val="0"/>
          <w:lang w:eastAsia="en-US"/>
        </w:rPr>
        <w:t xml:space="preserve"> et remplacer l’une des questions théoriques par celle-ci.</w:t>
      </w:r>
    </w:p>
    <w:p w14:paraId="063C2CCC" w14:textId="77777777" w:rsidR="00F50778" w:rsidRDefault="00F50778">
      <w:pPr>
        <w:spacing w:before="0" w:line="240" w:lineRule="auto"/>
        <w:jc w:val="left"/>
        <w:rPr>
          <w:rFonts w:eastAsiaTheme="minorHAnsi"/>
          <w:b/>
          <w:color w:val="0D0D0D" w:themeColor="text1" w:themeTint="F2"/>
          <w:position w:val="0"/>
          <w:lang w:eastAsia="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4"/>
      </w:tblGrid>
      <w:tr w:rsidR="00F50778" w:rsidRPr="00F50778" w14:paraId="018D9C2A" w14:textId="77777777" w:rsidTr="00F50778">
        <w:trPr>
          <w:trHeight w:val="495"/>
        </w:trPr>
        <w:tc>
          <w:tcPr>
            <w:tcW w:w="10455" w:type="dxa"/>
            <w:tcBorders>
              <w:top w:val="single" w:sz="6" w:space="0" w:color="A6A6A6"/>
              <w:left w:val="single" w:sz="6" w:space="0" w:color="A6A6A6"/>
              <w:bottom w:val="single" w:sz="6" w:space="0" w:color="A6A6A6"/>
              <w:right w:val="single" w:sz="6" w:space="0" w:color="A6A6A6"/>
            </w:tcBorders>
            <w:shd w:val="clear" w:color="auto" w:fill="009AC9"/>
            <w:hideMark/>
          </w:tcPr>
          <w:p w14:paraId="3E55EDB9" w14:textId="77777777" w:rsidR="00F50778" w:rsidRPr="00F50778" w:rsidRDefault="00F50778" w:rsidP="00F50778">
            <w:pPr>
              <w:spacing w:before="0" w:line="240" w:lineRule="auto"/>
              <w:jc w:val="left"/>
              <w:textAlignment w:val="baseline"/>
              <w:rPr>
                <w:rFonts w:ascii="Segoe UI" w:eastAsia="Times New Roman" w:hAnsi="Segoe UI" w:cs="Segoe UI"/>
                <w:position w:val="0"/>
                <w:sz w:val="18"/>
                <w:szCs w:val="18"/>
                <w:lang w:val="en-GB" w:eastAsia="en-GB"/>
              </w:rPr>
            </w:pPr>
            <w:r w:rsidRPr="00F50778">
              <w:rPr>
                <w:rFonts w:eastAsia="Times New Roman"/>
                <w:b/>
                <w:bCs/>
                <w:color w:val="FFFFFF"/>
                <w:position w:val="0"/>
                <w:lang w:eastAsia="en-GB"/>
              </w:rPr>
              <w:t>L’</w:t>
            </w:r>
            <w:proofErr w:type="spellStart"/>
            <w:r w:rsidRPr="00F50778">
              <w:rPr>
                <w:rFonts w:eastAsia="Times New Roman"/>
                <w:b/>
                <w:bCs/>
                <w:color w:val="FFFFFF"/>
                <w:position w:val="0"/>
                <w:lang w:eastAsia="en-GB"/>
              </w:rPr>
              <w:t>autod</w:t>
            </w:r>
            <w:r w:rsidRPr="00F50778">
              <w:rPr>
                <w:rFonts w:ascii="Segoe UI" w:eastAsia="Times New Roman" w:hAnsi="Segoe UI" w:cs="Segoe UI"/>
                <w:b/>
                <w:bCs/>
                <w:color w:val="FFFFFF"/>
                <w:position w:val="0"/>
                <w:lang w:eastAsia="en-GB"/>
              </w:rPr>
              <w:t>épistage</w:t>
            </w:r>
            <w:proofErr w:type="spellEnd"/>
            <w:r w:rsidRPr="00F50778">
              <w:rPr>
                <w:rFonts w:eastAsia="Times New Roman"/>
                <w:b/>
                <w:bCs/>
                <w:color w:val="FFFFFF"/>
                <w:position w:val="0"/>
                <w:lang w:eastAsia="en-GB"/>
              </w:rPr>
              <w:t xml:space="preserve"> avec les TDR-Ag du SARS-CoV-2</w:t>
            </w:r>
            <w:r w:rsidRPr="00F50778">
              <w:rPr>
                <w:rFonts w:eastAsia="Times New Roman"/>
                <w:color w:val="FFFFFF"/>
                <w:position w:val="0"/>
                <w:lang w:val="en-GB" w:eastAsia="en-GB"/>
              </w:rPr>
              <w:t> </w:t>
            </w:r>
          </w:p>
        </w:tc>
      </w:tr>
      <w:tr w:rsidR="00F50778" w:rsidRPr="00F50778" w14:paraId="75303486" w14:textId="77777777" w:rsidTr="00F50778">
        <w:trPr>
          <w:trHeight w:val="495"/>
        </w:trPr>
        <w:tc>
          <w:tcPr>
            <w:tcW w:w="10455" w:type="dxa"/>
            <w:tcBorders>
              <w:top w:val="single" w:sz="6" w:space="0" w:color="A6A6A6"/>
              <w:left w:val="single" w:sz="6" w:space="0" w:color="A6A6A6"/>
              <w:bottom w:val="single" w:sz="6" w:space="0" w:color="A6A6A6"/>
              <w:right w:val="single" w:sz="6" w:space="0" w:color="A6A6A6"/>
            </w:tcBorders>
            <w:shd w:val="clear" w:color="auto" w:fill="auto"/>
            <w:hideMark/>
          </w:tcPr>
          <w:p w14:paraId="30ACB573" w14:textId="77777777" w:rsidR="00F50778" w:rsidRPr="00F50778" w:rsidRDefault="00F50778" w:rsidP="00F50778">
            <w:pPr>
              <w:numPr>
                <w:ilvl w:val="0"/>
                <w:numId w:val="9"/>
              </w:numPr>
              <w:spacing w:before="0" w:line="240" w:lineRule="auto"/>
              <w:ind w:firstLine="0"/>
              <w:jc w:val="left"/>
              <w:textAlignment w:val="baseline"/>
              <w:rPr>
                <w:rFonts w:ascii="Calibri" w:eastAsia="Times New Roman" w:hAnsi="Calibri" w:cs="Calibri"/>
                <w:position w:val="0"/>
                <w:lang w:val="en-GB" w:eastAsia="en-GB"/>
              </w:rPr>
            </w:pPr>
            <w:r w:rsidRPr="00F50778">
              <w:rPr>
                <w:rFonts w:eastAsia="Times New Roman"/>
                <w:b/>
                <w:bCs/>
                <w:color w:val="000000"/>
                <w:position w:val="0"/>
                <w:lang w:eastAsia="en-GB"/>
              </w:rPr>
              <w:t>Quelle population faut-il cibler en priorité pour l’</w:t>
            </w:r>
            <w:proofErr w:type="spellStart"/>
            <w:r w:rsidRPr="00F50778">
              <w:rPr>
                <w:rFonts w:eastAsia="Times New Roman"/>
                <w:b/>
                <w:bCs/>
                <w:color w:val="000000"/>
                <w:position w:val="0"/>
                <w:lang w:eastAsia="en-GB"/>
              </w:rPr>
              <w:t>autodépistage</w:t>
            </w:r>
            <w:proofErr w:type="spellEnd"/>
            <w:r w:rsidRPr="00F50778">
              <w:rPr>
                <w:rFonts w:eastAsia="Times New Roman"/>
                <w:b/>
                <w:bCs/>
                <w:color w:val="000000"/>
                <w:position w:val="0"/>
                <w:lang w:eastAsia="en-GB"/>
              </w:rPr>
              <w:t> ?</w:t>
            </w:r>
            <w:r w:rsidRPr="00F50778">
              <w:rPr>
                <w:rFonts w:eastAsia="Times New Roman"/>
                <w:color w:val="000000"/>
                <w:position w:val="0"/>
                <w:lang w:val="en-GB" w:eastAsia="en-GB"/>
              </w:rPr>
              <w:t> </w:t>
            </w:r>
          </w:p>
          <w:p w14:paraId="6CB9CD79" w14:textId="77777777" w:rsidR="00F50778" w:rsidRPr="00F50778" w:rsidRDefault="00F50778" w:rsidP="00F50778">
            <w:pPr>
              <w:spacing w:before="0" w:line="240" w:lineRule="auto"/>
              <w:ind w:left="360"/>
              <w:jc w:val="left"/>
              <w:textAlignment w:val="baseline"/>
              <w:rPr>
                <w:rFonts w:ascii="Segoe UI" w:eastAsia="Times New Roman" w:hAnsi="Segoe UI" w:cs="Segoe UI"/>
                <w:position w:val="0"/>
                <w:sz w:val="18"/>
                <w:szCs w:val="18"/>
                <w:lang w:val="en-GB" w:eastAsia="en-GB"/>
              </w:rPr>
            </w:pPr>
            <w:r w:rsidRPr="00F50778">
              <w:rPr>
                <w:rFonts w:eastAsia="Times New Roman"/>
                <w:color w:val="000000"/>
                <w:position w:val="0"/>
                <w:lang w:val="en-GB" w:eastAsia="en-GB"/>
              </w:rPr>
              <w:t> </w:t>
            </w:r>
          </w:p>
          <w:p w14:paraId="2F0C985A" w14:textId="77777777" w:rsidR="00F50778" w:rsidRPr="00F50778" w:rsidRDefault="00F50778" w:rsidP="00F50778">
            <w:pPr>
              <w:spacing w:before="0" w:line="240" w:lineRule="auto"/>
              <w:jc w:val="left"/>
              <w:textAlignment w:val="baseline"/>
              <w:rPr>
                <w:rFonts w:ascii="Segoe UI" w:eastAsia="Times New Roman" w:hAnsi="Segoe UI" w:cs="Segoe UI"/>
                <w:position w:val="0"/>
                <w:sz w:val="18"/>
                <w:szCs w:val="18"/>
                <w:lang w:val="en-GB" w:eastAsia="en-GB"/>
              </w:rPr>
            </w:pPr>
            <w:r w:rsidRPr="00F50778">
              <w:rPr>
                <w:rFonts w:ascii="Wingdings" w:eastAsia="Times New Roman" w:hAnsi="Wingdings" w:cs="Segoe UI"/>
                <w:color w:val="000000"/>
                <w:position w:val="0"/>
                <w:lang w:eastAsia="en-GB"/>
              </w:rPr>
              <w:t>q</w:t>
            </w:r>
            <w:r w:rsidRPr="00F50778">
              <w:rPr>
                <w:rFonts w:ascii="Calibri" w:eastAsia="Times New Roman" w:hAnsi="Calibri" w:cs="Calibri"/>
                <w:position w:val="0"/>
                <w:sz w:val="22"/>
                <w:szCs w:val="22"/>
                <w:lang w:eastAsia="en-GB"/>
              </w:rPr>
              <w:t>Les personnes asymptomatiques n’ayant pas d’exposition connue</w:t>
            </w:r>
            <w:r w:rsidRPr="00F50778">
              <w:rPr>
                <w:rFonts w:ascii="Calibri" w:eastAsia="Times New Roman" w:hAnsi="Calibri" w:cs="Calibri"/>
                <w:position w:val="0"/>
                <w:sz w:val="22"/>
                <w:szCs w:val="22"/>
                <w:lang w:val="en-GB" w:eastAsia="en-GB"/>
              </w:rPr>
              <w:t> </w:t>
            </w:r>
          </w:p>
          <w:p w14:paraId="113D7A75" w14:textId="77777777" w:rsidR="00F50778" w:rsidRPr="00F50778" w:rsidRDefault="00F50778" w:rsidP="00F50778">
            <w:pPr>
              <w:spacing w:before="0" w:line="240" w:lineRule="auto"/>
              <w:jc w:val="left"/>
              <w:textAlignment w:val="baseline"/>
              <w:rPr>
                <w:rFonts w:ascii="Segoe UI" w:eastAsia="Times New Roman" w:hAnsi="Segoe UI" w:cs="Segoe UI"/>
                <w:position w:val="0"/>
                <w:sz w:val="18"/>
                <w:szCs w:val="18"/>
                <w:lang w:val="en-GB" w:eastAsia="en-GB"/>
              </w:rPr>
            </w:pPr>
            <w:r w:rsidRPr="00F50778">
              <w:rPr>
                <w:rFonts w:ascii="Wingdings" w:eastAsia="Times New Roman" w:hAnsi="Wingdings" w:cs="Segoe UI"/>
                <w:color w:val="000000"/>
                <w:position w:val="0"/>
                <w:lang w:eastAsia="en-GB"/>
              </w:rPr>
              <w:t>q</w:t>
            </w:r>
            <w:r w:rsidRPr="00F50778">
              <w:rPr>
                <w:rFonts w:ascii="Calibri" w:eastAsia="Times New Roman" w:hAnsi="Calibri" w:cs="Calibri"/>
                <w:position w:val="0"/>
                <w:sz w:val="22"/>
                <w:szCs w:val="22"/>
                <w:lang w:eastAsia="en-GB"/>
              </w:rPr>
              <w:t>Les travailleurs essentiels</w:t>
            </w:r>
            <w:r w:rsidRPr="00F50778">
              <w:rPr>
                <w:rFonts w:ascii="Calibri" w:eastAsia="Times New Roman" w:hAnsi="Calibri" w:cs="Calibri"/>
                <w:position w:val="0"/>
                <w:sz w:val="22"/>
                <w:szCs w:val="22"/>
                <w:lang w:val="en-GB" w:eastAsia="en-GB"/>
              </w:rPr>
              <w:t> </w:t>
            </w:r>
          </w:p>
          <w:p w14:paraId="7E8F9219" w14:textId="77777777" w:rsidR="00F50778" w:rsidRPr="00F50778" w:rsidRDefault="00F50778" w:rsidP="00F50778">
            <w:pPr>
              <w:spacing w:before="0" w:line="240" w:lineRule="auto"/>
              <w:jc w:val="left"/>
              <w:textAlignment w:val="baseline"/>
              <w:rPr>
                <w:rFonts w:ascii="Segoe UI" w:eastAsia="Times New Roman" w:hAnsi="Segoe UI" w:cs="Segoe UI"/>
                <w:position w:val="0"/>
                <w:sz w:val="18"/>
                <w:szCs w:val="18"/>
                <w:lang w:val="en-GB" w:eastAsia="en-GB"/>
              </w:rPr>
            </w:pPr>
            <w:r w:rsidRPr="00F50778">
              <w:rPr>
                <w:rFonts w:ascii="Wingdings" w:eastAsia="Times New Roman" w:hAnsi="Wingdings" w:cs="Segoe UI"/>
                <w:color w:val="000000"/>
                <w:position w:val="0"/>
                <w:lang w:eastAsia="en-GB"/>
              </w:rPr>
              <w:t>q</w:t>
            </w:r>
            <w:r w:rsidRPr="00F50778">
              <w:rPr>
                <w:rFonts w:ascii="Calibri" w:eastAsia="Times New Roman" w:hAnsi="Calibri" w:cs="Calibri"/>
                <w:position w:val="0"/>
                <w:sz w:val="22"/>
                <w:szCs w:val="22"/>
                <w:lang w:eastAsia="en-GB"/>
              </w:rPr>
              <w:t>Les personnes les plus exposées au risque d’hospitalisation ou d’atteinte sévère</w:t>
            </w:r>
            <w:r w:rsidRPr="00F50778">
              <w:rPr>
                <w:rFonts w:ascii="Calibri" w:eastAsia="Times New Roman" w:hAnsi="Calibri" w:cs="Calibri"/>
                <w:position w:val="0"/>
                <w:sz w:val="22"/>
                <w:szCs w:val="22"/>
                <w:lang w:val="en-GB" w:eastAsia="en-GB"/>
              </w:rPr>
              <w:t> </w:t>
            </w:r>
          </w:p>
          <w:p w14:paraId="64E4C0BE" w14:textId="77777777" w:rsidR="00F50778" w:rsidRPr="00F50778" w:rsidRDefault="00F50778" w:rsidP="00F50778">
            <w:pPr>
              <w:spacing w:before="0" w:line="240" w:lineRule="auto"/>
              <w:jc w:val="left"/>
              <w:textAlignment w:val="baseline"/>
              <w:rPr>
                <w:rFonts w:ascii="Segoe UI" w:eastAsia="Times New Roman" w:hAnsi="Segoe UI" w:cs="Segoe UI"/>
                <w:position w:val="0"/>
                <w:sz w:val="18"/>
                <w:szCs w:val="18"/>
                <w:lang w:val="en-GB" w:eastAsia="en-GB"/>
              </w:rPr>
            </w:pPr>
            <w:r w:rsidRPr="00F50778">
              <w:rPr>
                <w:rFonts w:ascii="Wingdings" w:eastAsia="Times New Roman" w:hAnsi="Wingdings" w:cs="Segoe UI"/>
                <w:color w:val="000000"/>
                <w:position w:val="0"/>
                <w:lang w:eastAsia="en-GB"/>
              </w:rPr>
              <w:t>q</w:t>
            </w:r>
            <w:r w:rsidRPr="00F50778">
              <w:rPr>
                <w:rFonts w:ascii="Calibri" w:eastAsia="Times New Roman" w:hAnsi="Calibri" w:cs="Calibri"/>
                <w:position w:val="0"/>
                <w:sz w:val="22"/>
                <w:szCs w:val="22"/>
                <w:lang w:eastAsia="en-GB"/>
              </w:rPr>
              <w:t>Les personnes ayant des difficultés à accéder aux services existants</w:t>
            </w:r>
            <w:r w:rsidRPr="00F50778">
              <w:rPr>
                <w:rFonts w:ascii="Calibri" w:eastAsia="Times New Roman" w:hAnsi="Calibri" w:cs="Calibri"/>
                <w:position w:val="0"/>
                <w:sz w:val="22"/>
                <w:szCs w:val="22"/>
                <w:lang w:val="en-GB" w:eastAsia="en-GB"/>
              </w:rPr>
              <w:t> </w:t>
            </w:r>
          </w:p>
          <w:p w14:paraId="36C31603" w14:textId="77777777" w:rsidR="00F50778" w:rsidRPr="00F50778" w:rsidRDefault="00F50778" w:rsidP="00F50778">
            <w:pPr>
              <w:spacing w:before="0" w:line="240" w:lineRule="auto"/>
              <w:ind w:left="420"/>
              <w:jc w:val="left"/>
              <w:textAlignment w:val="baseline"/>
              <w:rPr>
                <w:rFonts w:ascii="Segoe UI" w:eastAsia="Times New Roman" w:hAnsi="Segoe UI" w:cs="Segoe UI"/>
                <w:position w:val="0"/>
                <w:sz w:val="18"/>
                <w:szCs w:val="18"/>
                <w:lang w:val="en-GB" w:eastAsia="en-GB"/>
              </w:rPr>
            </w:pPr>
            <w:r w:rsidRPr="00F50778">
              <w:rPr>
                <w:rFonts w:eastAsia="Times New Roman"/>
                <w:color w:val="0D0D0D"/>
                <w:position w:val="0"/>
                <w:lang w:val="en-GB" w:eastAsia="en-GB"/>
              </w:rPr>
              <w:t> </w:t>
            </w:r>
          </w:p>
        </w:tc>
      </w:tr>
      <w:tr w:rsidR="00F50778" w:rsidRPr="00F50778" w14:paraId="101D0FD5" w14:textId="77777777" w:rsidTr="00F50778">
        <w:trPr>
          <w:trHeight w:val="495"/>
        </w:trPr>
        <w:tc>
          <w:tcPr>
            <w:tcW w:w="10455" w:type="dxa"/>
            <w:tcBorders>
              <w:top w:val="single" w:sz="6" w:space="0" w:color="A6A6A6"/>
              <w:left w:val="single" w:sz="6" w:space="0" w:color="A6A6A6"/>
              <w:bottom w:val="single" w:sz="6" w:space="0" w:color="A6A6A6"/>
              <w:right w:val="single" w:sz="6" w:space="0" w:color="A6A6A6"/>
            </w:tcBorders>
            <w:shd w:val="clear" w:color="auto" w:fill="auto"/>
            <w:hideMark/>
          </w:tcPr>
          <w:p w14:paraId="555BE4CD" w14:textId="77777777" w:rsidR="00F50778" w:rsidRPr="00F50778" w:rsidRDefault="00F50778" w:rsidP="00F50778">
            <w:pPr>
              <w:numPr>
                <w:ilvl w:val="0"/>
                <w:numId w:val="10"/>
              </w:numPr>
              <w:spacing w:before="0" w:line="240" w:lineRule="auto"/>
              <w:ind w:firstLine="0"/>
              <w:textAlignment w:val="baseline"/>
              <w:rPr>
                <w:rFonts w:ascii="Calibri" w:eastAsia="Times New Roman" w:hAnsi="Calibri" w:cs="Calibri"/>
                <w:position w:val="0"/>
                <w:lang w:val="en-GB" w:eastAsia="en-GB"/>
              </w:rPr>
            </w:pPr>
            <w:r w:rsidRPr="00F50778">
              <w:rPr>
                <w:rFonts w:eastAsia="Times New Roman"/>
                <w:b/>
                <w:bCs/>
                <w:color w:val="000000"/>
                <w:position w:val="0"/>
                <w:lang w:eastAsia="en-GB"/>
              </w:rPr>
              <w:t>Choisissez une affirmation correcte dans la liste ci-dessous.</w:t>
            </w:r>
            <w:r w:rsidRPr="00F50778">
              <w:rPr>
                <w:rFonts w:eastAsia="Times New Roman"/>
                <w:color w:val="000000"/>
                <w:position w:val="0"/>
                <w:lang w:val="en-GB" w:eastAsia="en-GB"/>
              </w:rPr>
              <w:t> </w:t>
            </w:r>
          </w:p>
          <w:p w14:paraId="41656A82" w14:textId="77777777" w:rsidR="00F50778" w:rsidRPr="00F50778" w:rsidRDefault="00F50778" w:rsidP="00F50778">
            <w:pPr>
              <w:spacing w:before="0" w:line="240" w:lineRule="auto"/>
              <w:jc w:val="left"/>
              <w:textAlignment w:val="baseline"/>
              <w:rPr>
                <w:rFonts w:ascii="Segoe UI" w:eastAsia="Times New Roman" w:hAnsi="Segoe UI" w:cs="Segoe UI"/>
                <w:position w:val="0"/>
                <w:sz w:val="18"/>
                <w:szCs w:val="18"/>
                <w:lang w:val="en-GB" w:eastAsia="en-GB"/>
              </w:rPr>
            </w:pPr>
            <w:r w:rsidRPr="00F50778">
              <w:rPr>
                <w:rFonts w:ascii="Wingdings" w:eastAsia="Times New Roman" w:hAnsi="Wingdings" w:cs="Segoe UI"/>
                <w:color w:val="000000"/>
                <w:position w:val="0"/>
                <w:lang w:eastAsia="en-GB"/>
              </w:rPr>
              <w:t>q</w:t>
            </w:r>
            <w:r w:rsidRPr="00F50778">
              <w:rPr>
                <w:rFonts w:ascii="Calibri" w:eastAsia="Times New Roman" w:hAnsi="Calibri" w:cs="Calibri"/>
                <w:position w:val="0"/>
                <w:sz w:val="22"/>
                <w:szCs w:val="22"/>
                <w:lang w:eastAsia="en-GB"/>
              </w:rPr>
              <w:t>Un autotest positif indique probablement une infection active par le SARS-CoV-2</w:t>
            </w:r>
            <w:r w:rsidRPr="00F50778">
              <w:rPr>
                <w:rFonts w:ascii="Calibri" w:eastAsia="Times New Roman" w:hAnsi="Calibri" w:cs="Calibri"/>
                <w:position w:val="0"/>
                <w:sz w:val="22"/>
                <w:szCs w:val="22"/>
                <w:lang w:val="en-GB" w:eastAsia="en-GB"/>
              </w:rPr>
              <w:t> </w:t>
            </w:r>
          </w:p>
          <w:p w14:paraId="6AB3D57D" w14:textId="77777777" w:rsidR="00F50778" w:rsidRPr="00F50778" w:rsidRDefault="00F50778" w:rsidP="00F50778">
            <w:pPr>
              <w:spacing w:before="0" w:line="240" w:lineRule="auto"/>
              <w:jc w:val="left"/>
              <w:textAlignment w:val="baseline"/>
              <w:rPr>
                <w:rFonts w:ascii="Segoe UI" w:eastAsia="Times New Roman" w:hAnsi="Segoe UI" w:cs="Segoe UI"/>
                <w:position w:val="0"/>
                <w:sz w:val="18"/>
                <w:szCs w:val="18"/>
                <w:lang w:val="es-ES" w:eastAsia="en-GB"/>
              </w:rPr>
            </w:pPr>
            <w:r w:rsidRPr="00F50778">
              <w:rPr>
                <w:rFonts w:ascii="Wingdings" w:eastAsia="Times New Roman" w:hAnsi="Wingdings" w:cs="Segoe UI"/>
                <w:color w:val="000000"/>
                <w:position w:val="0"/>
                <w:lang w:eastAsia="en-GB"/>
              </w:rPr>
              <w:t>q</w:t>
            </w:r>
            <w:r w:rsidRPr="00F50778">
              <w:rPr>
                <w:rFonts w:ascii="Calibri" w:eastAsia="Times New Roman" w:hAnsi="Calibri" w:cs="Calibri"/>
                <w:position w:val="0"/>
                <w:sz w:val="22"/>
                <w:szCs w:val="22"/>
                <w:lang w:eastAsia="en-GB"/>
              </w:rPr>
              <w:t>Un autotest positif est probablement un faux positif si la personne n’a pas d’exposition connue et vit dans un endroit où la prévalence de la COVID-19 est faible</w:t>
            </w:r>
            <w:r w:rsidRPr="00F50778">
              <w:rPr>
                <w:rFonts w:eastAsia="Times New Roman"/>
                <w:color w:val="000000"/>
                <w:position w:val="0"/>
                <w:lang w:eastAsia="en-GB"/>
              </w:rPr>
              <w:t> </w:t>
            </w:r>
            <w:r w:rsidRPr="00F50778">
              <w:rPr>
                <w:rFonts w:eastAsia="Times New Roman"/>
                <w:color w:val="000000"/>
                <w:position w:val="0"/>
                <w:lang w:val="es-ES" w:eastAsia="en-GB"/>
              </w:rPr>
              <w:t> </w:t>
            </w:r>
          </w:p>
          <w:p w14:paraId="10121B91" w14:textId="77777777" w:rsidR="00F50778" w:rsidRPr="00F50778" w:rsidRDefault="00F50778" w:rsidP="00F50778">
            <w:pPr>
              <w:spacing w:before="0" w:line="240" w:lineRule="auto"/>
              <w:jc w:val="left"/>
              <w:textAlignment w:val="baseline"/>
              <w:rPr>
                <w:rFonts w:ascii="Segoe UI" w:eastAsia="Times New Roman" w:hAnsi="Segoe UI" w:cs="Segoe UI"/>
                <w:position w:val="0"/>
                <w:sz w:val="18"/>
                <w:szCs w:val="18"/>
                <w:lang w:val="en-GB" w:eastAsia="en-GB"/>
              </w:rPr>
            </w:pPr>
            <w:r w:rsidRPr="00F50778">
              <w:rPr>
                <w:rFonts w:ascii="Wingdings" w:eastAsia="Times New Roman" w:hAnsi="Wingdings" w:cs="Segoe UI"/>
                <w:color w:val="000000"/>
                <w:position w:val="0"/>
                <w:lang w:eastAsia="en-GB"/>
              </w:rPr>
              <w:t>q</w:t>
            </w:r>
            <w:r w:rsidRPr="00F50778">
              <w:rPr>
                <w:rFonts w:ascii="Calibri" w:eastAsia="Times New Roman" w:hAnsi="Calibri" w:cs="Calibri"/>
                <w:position w:val="0"/>
                <w:sz w:val="22"/>
                <w:szCs w:val="22"/>
                <w:lang w:eastAsia="en-GB"/>
              </w:rPr>
              <w:t>Un autotest négatif doit impérativement être confirmé par un test TAAN (test d’amplification des acides nucléiques)</w:t>
            </w:r>
            <w:r w:rsidRPr="00F50778">
              <w:rPr>
                <w:rFonts w:ascii="Calibri" w:eastAsia="Times New Roman" w:hAnsi="Calibri" w:cs="Calibri"/>
                <w:position w:val="0"/>
                <w:sz w:val="22"/>
                <w:szCs w:val="22"/>
                <w:lang w:val="en-GB" w:eastAsia="en-GB"/>
              </w:rPr>
              <w:t> </w:t>
            </w:r>
          </w:p>
          <w:p w14:paraId="21B84685" w14:textId="77777777" w:rsidR="00F50778" w:rsidRPr="00F50778" w:rsidRDefault="00F50778" w:rsidP="00F50778">
            <w:pPr>
              <w:spacing w:before="0" w:line="240" w:lineRule="auto"/>
              <w:jc w:val="left"/>
              <w:textAlignment w:val="baseline"/>
              <w:rPr>
                <w:rFonts w:ascii="Segoe UI" w:eastAsia="Times New Roman" w:hAnsi="Segoe UI" w:cs="Segoe UI"/>
                <w:position w:val="0"/>
                <w:sz w:val="18"/>
                <w:szCs w:val="18"/>
                <w:lang w:val="en-GB" w:eastAsia="en-GB"/>
              </w:rPr>
            </w:pPr>
            <w:r w:rsidRPr="00F50778">
              <w:rPr>
                <w:rFonts w:ascii="Wingdings" w:eastAsia="Times New Roman" w:hAnsi="Wingdings" w:cs="Segoe UI"/>
                <w:color w:val="000000"/>
                <w:position w:val="0"/>
                <w:lang w:eastAsia="en-GB"/>
              </w:rPr>
              <w:t>q</w:t>
            </w:r>
            <w:r w:rsidRPr="00F50778">
              <w:rPr>
                <w:rFonts w:ascii="Calibri" w:eastAsia="Times New Roman" w:hAnsi="Calibri" w:cs="Calibri"/>
                <w:position w:val="0"/>
                <w:sz w:val="22"/>
                <w:szCs w:val="22"/>
                <w:lang w:eastAsia="en-GB"/>
              </w:rPr>
              <w:t>Un autotest négatif indique une probabilité moins grande d’infection au SARS-CoV-2 au moment du test</w:t>
            </w:r>
            <w:r w:rsidRPr="00F50778">
              <w:rPr>
                <w:rFonts w:ascii="Calibri" w:eastAsia="Times New Roman" w:hAnsi="Calibri" w:cs="Calibri"/>
                <w:position w:val="0"/>
                <w:sz w:val="22"/>
                <w:szCs w:val="22"/>
                <w:lang w:val="en-GB" w:eastAsia="en-GB"/>
              </w:rPr>
              <w:t> </w:t>
            </w:r>
          </w:p>
          <w:p w14:paraId="357622AD" w14:textId="77777777" w:rsidR="00F50778" w:rsidRPr="00F50778" w:rsidRDefault="00F50778" w:rsidP="00F50778">
            <w:pPr>
              <w:spacing w:before="0" w:line="240" w:lineRule="auto"/>
              <w:ind w:left="360"/>
              <w:textAlignment w:val="baseline"/>
              <w:rPr>
                <w:rFonts w:ascii="Segoe UI" w:eastAsia="Times New Roman" w:hAnsi="Segoe UI" w:cs="Segoe UI"/>
                <w:position w:val="0"/>
                <w:sz w:val="18"/>
                <w:szCs w:val="18"/>
                <w:lang w:val="en-GB" w:eastAsia="en-GB"/>
              </w:rPr>
            </w:pPr>
            <w:r w:rsidRPr="00F50778">
              <w:rPr>
                <w:rFonts w:eastAsia="Times New Roman"/>
                <w:color w:val="0D0D0D"/>
                <w:position w:val="0"/>
                <w:lang w:val="en-GB" w:eastAsia="en-GB"/>
              </w:rPr>
              <w:lastRenderedPageBreak/>
              <w:t> </w:t>
            </w:r>
          </w:p>
        </w:tc>
      </w:tr>
    </w:tbl>
    <w:p w14:paraId="07758856" w14:textId="77777777" w:rsidR="00F50778" w:rsidRPr="00F50778" w:rsidRDefault="00F50778">
      <w:pPr>
        <w:spacing w:before="0" w:line="240" w:lineRule="auto"/>
        <w:jc w:val="left"/>
        <w:rPr>
          <w:rFonts w:eastAsiaTheme="minorHAnsi"/>
          <w:b/>
          <w:color w:val="0D0D0D" w:themeColor="text1" w:themeTint="F2"/>
          <w:position w:val="0"/>
          <w:lang w:val="en-GB" w:eastAsia="en-US"/>
        </w:rPr>
      </w:pPr>
    </w:p>
    <w:p w14:paraId="304C5151" w14:textId="77777777" w:rsidR="004F74DF" w:rsidRPr="00263A7A" w:rsidRDefault="004F74DF">
      <w:pPr>
        <w:spacing w:before="0" w:line="240" w:lineRule="auto"/>
        <w:jc w:val="left"/>
        <w:rPr>
          <w:rFonts w:eastAsiaTheme="minorHAnsi"/>
          <w:b/>
          <w:position w:val="0"/>
          <w:lang w:eastAsia="en-US"/>
        </w:rPr>
      </w:pPr>
      <w:r w:rsidRPr="00263A7A">
        <w:rPr>
          <w:rFonts w:eastAsiaTheme="minorHAnsi"/>
          <w:b/>
          <w:position w:val="0"/>
          <w:lang w:bidi="fr-FR"/>
        </w:rPr>
        <w:br w:type="page"/>
      </w:r>
    </w:p>
    <w:p w14:paraId="38039BC5" w14:textId="2BAEE0EA" w:rsidR="0068386B" w:rsidRPr="008563A7" w:rsidRDefault="007734DE" w:rsidP="0068386B">
      <w:pPr>
        <w:tabs>
          <w:tab w:val="left" w:pos="360"/>
        </w:tabs>
        <w:spacing w:before="0" w:after="200" w:line="276" w:lineRule="auto"/>
        <w:contextualSpacing/>
        <w:jc w:val="left"/>
        <w:rPr>
          <w:rFonts w:eastAsiaTheme="majorEastAsia"/>
          <w:b/>
          <w:bCs/>
          <w:color w:val="009AC9"/>
          <w:kern w:val="36"/>
          <w:position w:val="0"/>
          <w:sz w:val="32"/>
          <w:szCs w:val="32"/>
          <w:lang w:eastAsia="en-US"/>
        </w:rPr>
      </w:pPr>
      <w:r w:rsidRPr="007734DE">
        <w:rPr>
          <w:rFonts w:eastAsiaTheme="majorEastAsia"/>
          <w:b/>
          <w:color w:val="009AC9"/>
          <w:kern w:val="36"/>
          <w:position w:val="0"/>
          <w:sz w:val="32"/>
          <w:szCs w:val="32"/>
          <w:lang w:bidi="fr-FR"/>
        </w:rPr>
        <w:lastRenderedPageBreak/>
        <w:t xml:space="preserve">Test de diagnostic rapide des antigènes du SARS-CoV-2 </w:t>
      </w:r>
    </w:p>
    <w:p w14:paraId="7D7BADCD" w14:textId="77777777" w:rsidR="0068386B" w:rsidRDefault="0068386B" w:rsidP="0068386B">
      <w:pPr>
        <w:tabs>
          <w:tab w:val="left" w:pos="360"/>
        </w:tabs>
        <w:spacing w:before="0" w:after="200" w:line="276" w:lineRule="auto"/>
        <w:contextualSpacing/>
        <w:jc w:val="left"/>
        <w:rPr>
          <w:rFonts w:eastAsiaTheme="majorEastAsia"/>
          <w:b/>
          <w:bCs/>
          <w:color w:val="009AC9"/>
          <w:kern w:val="36"/>
          <w:position w:val="0"/>
          <w:sz w:val="32"/>
          <w:szCs w:val="32"/>
          <w:lang w:val="en-US" w:eastAsia="en-US"/>
        </w:rPr>
      </w:pPr>
      <w:r w:rsidRPr="0068386B">
        <w:rPr>
          <w:rFonts w:eastAsiaTheme="majorEastAsia"/>
          <w:b/>
          <w:color w:val="009AC9"/>
          <w:kern w:val="36"/>
          <w:position w:val="0"/>
          <w:sz w:val="32"/>
          <w:szCs w:val="32"/>
          <w:lang w:bidi="fr-FR"/>
        </w:rPr>
        <w:t>Évaluation des compétences</w:t>
      </w:r>
    </w:p>
    <w:p w14:paraId="0940D063" w14:textId="4DEFAAB8" w:rsidR="00DE0B40" w:rsidRDefault="00DE0B40" w:rsidP="00DE0B40">
      <w:pPr>
        <w:tabs>
          <w:tab w:val="left" w:pos="360"/>
        </w:tabs>
        <w:spacing w:before="0" w:after="200" w:line="276" w:lineRule="auto"/>
        <w:contextualSpacing/>
        <w:jc w:val="left"/>
        <w:rPr>
          <w:rFonts w:eastAsiaTheme="minorHAnsi"/>
          <w:b/>
          <w:position w:val="0"/>
          <w:lang w:eastAsia="en-US"/>
        </w:rPr>
      </w:pPr>
    </w:p>
    <w:p w14:paraId="7E7544EF" w14:textId="77777777" w:rsidR="0068386B" w:rsidRPr="00263A7A" w:rsidRDefault="0068386B" w:rsidP="00DE0B40">
      <w:pPr>
        <w:tabs>
          <w:tab w:val="left" w:pos="360"/>
        </w:tabs>
        <w:spacing w:before="0" w:after="200" w:line="276" w:lineRule="auto"/>
        <w:contextualSpacing/>
        <w:jc w:val="left"/>
        <w:rPr>
          <w:rFonts w:eastAsiaTheme="minorHAnsi"/>
          <w:b/>
          <w:position w:val="0"/>
          <w:lang w:eastAsia="en-US"/>
        </w:rPr>
      </w:pPr>
    </w:p>
    <w:p w14:paraId="1287CA0E" w14:textId="3423D519" w:rsidR="00880E9F" w:rsidRDefault="00880E9F" w:rsidP="009765CD">
      <w:pPr>
        <w:numPr>
          <w:ilvl w:val="0"/>
          <w:numId w:val="4"/>
        </w:numPr>
        <w:tabs>
          <w:tab w:val="left" w:pos="360"/>
        </w:tabs>
        <w:spacing w:before="0" w:after="200" w:line="276" w:lineRule="auto"/>
        <w:contextualSpacing/>
        <w:jc w:val="left"/>
        <w:rPr>
          <w:rFonts w:eastAsiaTheme="minorHAnsi"/>
          <w:b/>
          <w:position w:val="0"/>
          <w:lang w:eastAsia="en-US"/>
        </w:rPr>
      </w:pPr>
      <w:r w:rsidRPr="00263A7A">
        <w:rPr>
          <w:rFonts w:eastAsiaTheme="minorHAnsi"/>
          <w:b/>
          <w:position w:val="0"/>
          <w:lang w:bidi="fr-FR"/>
        </w:rPr>
        <w:t>Épreuve pratique de lecture des résultats</w:t>
      </w:r>
    </w:p>
    <w:p w14:paraId="7A8BC08C" w14:textId="77777777" w:rsidR="00D8070F" w:rsidRPr="00263A7A" w:rsidRDefault="00D8070F" w:rsidP="002B62E8">
      <w:pPr>
        <w:tabs>
          <w:tab w:val="left" w:pos="360"/>
        </w:tabs>
        <w:spacing w:before="0" w:after="200" w:line="276" w:lineRule="auto"/>
        <w:ind w:left="720"/>
        <w:contextualSpacing/>
        <w:jc w:val="left"/>
        <w:rPr>
          <w:rFonts w:eastAsiaTheme="minorHAnsi"/>
          <w:b/>
          <w:position w:val="0"/>
          <w:lang w:eastAsia="en-US"/>
        </w:rPr>
      </w:pPr>
    </w:p>
    <w:p w14:paraId="168715EC" w14:textId="6F75BAAF" w:rsidR="00DE0B40" w:rsidRPr="00263A7A" w:rsidRDefault="00DE0B40" w:rsidP="00DE0B40">
      <w:pPr>
        <w:tabs>
          <w:tab w:val="left" w:pos="360"/>
        </w:tabs>
        <w:spacing w:before="0" w:line="276" w:lineRule="auto"/>
        <w:jc w:val="left"/>
        <w:rPr>
          <w:rFonts w:eastAsia="Times New Roman"/>
          <w:b/>
          <w:position w:val="0"/>
          <w:lang w:eastAsia="en-US"/>
        </w:rPr>
      </w:pPr>
      <w:r w:rsidRPr="00263A7A">
        <w:rPr>
          <w:rFonts w:eastAsia="Times New Roman"/>
          <w:b/>
          <w:position w:val="0"/>
          <w:lang w:bidi="fr-FR"/>
        </w:rPr>
        <w:t>Instructions :</w:t>
      </w:r>
    </w:p>
    <w:p w14:paraId="5760BBCD" w14:textId="170A5F7B" w:rsidR="00DE0B40" w:rsidRDefault="00DE0B40" w:rsidP="009765CD">
      <w:pPr>
        <w:numPr>
          <w:ilvl w:val="0"/>
          <w:numId w:val="3"/>
        </w:numPr>
        <w:tabs>
          <w:tab w:val="left" w:pos="360"/>
        </w:tabs>
        <w:spacing w:before="0" w:line="276" w:lineRule="auto"/>
        <w:jc w:val="left"/>
        <w:rPr>
          <w:rFonts w:eastAsia="Times New Roman"/>
          <w:position w:val="0"/>
          <w:lang w:eastAsia="en-US"/>
        </w:rPr>
      </w:pPr>
      <w:r w:rsidRPr="00263A7A">
        <w:rPr>
          <w:rFonts w:eastAsia="Times New Roman"/>
          <w:position w:val="0"/>
          <w:lang w:bidi="fr-FR"/>
        </w:rPr>
        <w:t>Le testeur doit choisir l’option (positif, négatif, invalide) pour chacun des exemples de résultats.</w:t>
      </w:r>
    </w:p>
    <w:p w14:paraId="4C5FDC36" w14:textId="3C784A28" w:rsidR="00C8526F" w:rsidRPr="00263A7A" w:rsidRDefault="00C8526F" w:rsidP="009765CD">
      <w:pPr>
        <w:numPr>
          <w:ilvl w:val="0"/>
          <w:numId w:val="3"/>
        </w:numPr>
        <w:tabs>
          <w:tab w:val="left" w:pos="360"/>
        </w:tabs>
        <w:spacing w:before="0" w:line="276" w:lineRule="auto"/>
        <w:jc w:val="left"/>
        <w:rPr>
          <w:rFonts w:eastAsia="Times New Roman"/>
          <w:position w:val="0"/>
          <w:lang w:eastAsia="en-US"/>
        </w:rPr>
      </w:pPr>
      <w:r>
        <w:rPr>
          <w:rFonts w:eastAsia="Times New Roman"/>
          <w:position w:val="0"/>
          <w:lang w:bidi="fr-FR"/>
        </w:rPr>
        <w:t>Le testeur doit décrire la prise en charge du patient en fonction du résultat.</w:t>
      </w:r>
    </w:p>
    <w:p w14:paraId="7AAAC415" w14:textId="6DBCA859" w:rsidR="00B52892" w:rsidRPr="00263A7A" w:rsidRDefault="00B52892" w:rsidP="009765CD">
      <w:pPr>
        <w:numPr>
          <w:ilvl w:val="0"/>
          <w:numId w:val="3"/>
        </w:numPr>
        <w:tabs>
          <w:tab w:val="left" w:pos="360"/>
        </w:tabs>
        <w:spacing w:before="0" w:line="276" w:lineRule="auto"/>
        <w:jc w:val="left"/>
        <w:rPr>
          <w:rFonts w:eastAsia="Times New Roman"/>
          <w:position w:val="0"/>
          <w:lang w:eastAsia="en-US"/>
        </w:rPr>
      </w:pPr>
      <w:r w:rsidRPr="00263A7A">
        <w:rPr>
          <w:rFonts w:eastAsia="Times New Roman"/>
          <w:position w:val="0"/>
          <w:lang w:bidi="fr-FR"/>
        </w:rPr>
        <w:t>Pour chaque lecture correcte, le testeur obtiendra 1 point.</w:t>
      </w:r>
    </w:p>
    <w:p w14:paraId="4B0ADC1B" w14:textId="2CA6B7BD" w:rsidR="00B52892" w:rsidRDefault="00B52892" w:rsidP="00B52892">
      <w:pPr>
        <w:tabs>
          <w:tab w:val="left" w:pos="360"/>
        </w:tabs>
        <w:spacing w:before="0" w:line="276" w:lineRule="auto"/>
        <w:ind w:left="720"/>
        <w:jc w:val="left"/>
        <w:rPr>
          <w:rFonts w:eastAsia="Times New Roman"/>
          <w:position w:val="0"/>
          <w:lang w:eastAsia="en-US"/>
        </w:rPr>
      </w:pPr>
    </w:p>
    <w:p w14:paraId="12E3906D" w14:textId="6F69F8F0" w:rsidR="000C72B7" w:rsidRDefault="000C72B7" w:rsidP="000C72B7">
      <w:pPr>
        <w:tabs>
          <w:tab w:val="left" w:pos="360"/>
        </w:tabs>
        <w:spacing w:before="0" w:line="276" w:lineRule="auto"/>
        <w:jc w:val="left"/>
        <w:rPr>
          <w:rFonts w:eastAsia="Times New Roman"/>
          <w:position w:val="0"/>
          <w:lang w:eastAsia="en-US"/>
        </w:rPr>
      </w:pPr>
      <w:r>
        <w:rPr>
          <w:rFonts w:eastAsia="Times New Roman"/>
          <w:position w:val="0"/>
          <w:lang w:bidi="fr-FR"/>
        </w:rPr>
        <w:t>NB : la lecture des résultats du test nécessite une vision de près normale ou corrigée. En cas de difficulté à lire les lignes du test, veuillez informer le modérateur.</w:t>
      </w:r>
    </w:p>
    <w:p w14:paraId="09052A0E" w14:textId="77777777" w:rsidR="000C72B7" w:rsidRPr="00263A7A" w:rsidRDefault="000C72B7" w:rsidP="00B52892">
      <w:pPr>
        <w:tabs>
          <w:tab w:val="left" w:pos="360"/>
        </w:tabs>
        <w:spacing w:before="0" w:line="276" w:lineRule="auto"/>
        <w:ind w:left="720"/>
        <w:jc w:val="left"/>
        <w:rPr>
          <w:rFonts w:eastAsia="Times New Roman"/>
          <w:position w:val="0"/>
          <w:lang w:eastAsia="en-US"/>
        </w:rPr>
      </w:pPr>
    </w:p>
    <w:p w14:paraId="7BD14946" w14:textId="77777777" w:rsidR="00DE0B40" w:rsidRPr="00263A7A" w:rsidRDefault="00DE0B40" w:rsidP="00DE0B40">
      <w:pPr>
        <w:tabs>
          <w:tab w:val="left" w:pos="360"/>
        </w:tabs>
        <w:spacing w:before="0" w:line="276" w:lineRule="auto"/>
        <w:jc w:val="left"/>
        <w:rPr>
          <w:rFonts w:eastAsia="Times New Roman"/>
          <w:position w:val="0"/>
          <w:lang w:eastAsia="en-US"/>
        </w:rPr>
      </w:pPr>
    </w:p>
    <w:p w14:paraId="26F5009C" w14:textId="2ABF1E99" w:rsidR="00DE0B40" w:rsidRPr="00263A7A" w:rsidRDefault="00C8526F" w:rsidP="00DE0B40">
      <w:pPr>
        <w:tabs>
          <w:tab w:val="left" w:pos="360"/>
        </w:tabs>
        <w:spacing w:before="0" w:line="276" w:lineRule="auto"/>
        <w:jc w:val="left"/>
        <w:rPr>
          <w:b/>
          <w:bCs/>
          <w:color w:val="000000" w:themeColor="text1"/>
        </w:rPr>
      </w:pPr>
      <w:r>
        <w:rPr>
          <w:b/>
          <w:color w:val="000000" w:themeColor="text1"/>
          <w:lang w:bidi="fr-FR"/>
        </w:rPr>
        <w:t xml:space="preserve">Nom du testeur : _______________                      </w:t>
      </w:r>
      <w:r>
        <w:rPr>
          <w:b/>
          <w:color w:val="000000" w:themeColor="text1"/>
          <w:lang w:bidi="fr-FR"/>
        </w:rPr>
        <w:tab/>
      </w:r>
      <w:r>
        <w:rPr>
          <w:b/>
          <w:color w:val="000000" w:themeColor="text1"/>
          <w:lang w:bidi="fr-FR"/>
        </w:rPr>
        <w:tab/>
        <w:t>Date (jj</w:t>
      </w:r>
      <w:r w:rsidR="008563A7">
        <w:rPr>
          <w:b/>
          <w:color w:val="000000" w:themeColor="text1"/>
          <w:lang w:bidi="fr-FR"/>
        </w:rPr>
        <w:t>/mm/</w:t>
      </w:r>
      <w:proofErr w:type="spellStart"/>
      <w:r w:rsidR="008563A7">
        <w:rPr>
          <w:b/>
          <w:color w:val="000000" w:themeColor="text1"/>
          <w:lang w:bidi="fr-FR"/>
        </w:rPr>
        <w:t>aa</w:t>
      </w:r>
      <w:proofErr w:type="spellEnd"/>
      <w:r w:rsidR="008563A7">
        <w:rPr>
          <w:b/>
          <w:color w:val="000000" w:themeColor="text1"/>
          <w:lang w:bidi="fr-FR"/>
        </w:rPr>
        <w:t>) : __ __/__ __/__ __</w:t>
      </w:r>
    </w:p>
    <w:p w14:paraId="20253604" w14:textId="73337C30" w:rsidR="00DE0B40" w:rsidRDefault="00DE0B40" w:rsidP="00DE0B40">
      <w:pPr>
        <w:tabs>
          <w:tab w:val="left" w:pos="360"/>
        </w:tabs>
        <w:spacing w:before="0" w:line="276" w:lineRule="auto"/>
        <w:jc w:val="left"/>
        <w:rPr>
          <w:b/>
          <w:bCs/>
          <w:color w:val="000000" w:themeColor="text1"/>
        </w:rPr>
      </w:pPr>
      <w:r w:rsidRPr="00263A7A">
        <w:rPr>
          <w:color w:val="000000" w:themeColor="text1"/>
          <w:lang w:bidi="fr-FR"/>
        </w:rPr>
        <w:t xml:space="preserve">       </w:t>
      </w:r>
    </w:p>
    <w:tbl>
      <w:tblPr>
        <w:tblStyle w:val="TableGrid"/>
        <w:tblW w:w="0" w:type="auto"/>
        <w:tblInd w:w="-5" w:type="dxa"/>
        <w:tblLook w:val="04A0" w:firstRow="1" w:lastRow="0" w:firstColumn="1" w:lastColumn="0" w:noHBand="0" w:noVBand="1"/>
      </w:tblPr>
      <w:tblGrid>
        <w:gridCol w:w="793"/>
        <w:gridCol w:w="1655"/>
        <w:gridCol w:w="1441"/>
        <w:gridCol w:w="1442"/>
        <w:gridCol w:w="1442"/>
        <w:gridCol w:w="2248"/>
      </w:tblGrid>
      <w:tr w:rsidR="008E4059" w:rsidRPr="00025F03" w14:paraId="564ED3AE" w14:textId="77777777" w:rsidTr="7884394E">
        <w:trPr>
          <w:trHeight w:val="846"/>
        </w:trPr>
        <w:tc>
          <w:tcPr>
            <w:tcW w:w="793" w:type="dxa"/>
            <w:vAlign w:val="center"/>
          </w:tcPr>
          <w:p w14:paraId="70719E8E" w14:textId="77777777" w:rsidR="008E4059" w:rsidRPr="00025F03" w:rsidRDefault="008E4059" w:rsidP="004225E9">
            <w:pPr>
              <w:tabs>
                <w:tab w:val="left" w:pos="0"/>
              </w:tabs>
              <w:spacing w:before="0" w:after="200" w:line="276" w:lineRule="auto"/>
              <w:contextualSpacing/>
              <w:jc w:val="center"/>
              <w:rPr>
                <w:rFonts w:eastAsiaTheme="minorHAnsi"/>
                <w:position w:val="0"/>
                <w:sz w:val="22"/>
                <w:szCs w:val="22"/>
                <w:lang w:eastAsia="en-US"/>
              </w:rPr>
            </w:pPr>
          </w:p>
        </w:tc>
        <w:tc>
          <w:tcPr>
            <w:tcW w:w="1655" w:type="dxa"/>
            <w:vAlign w:val="center"/>
          </w:tcPr>
          <w:p w14:paraId="51DCA1B9" w14:textId="77777777" w:rsidR="008E4059" w:rsidRPr="00025F03" w:rsidRDefault="008E4059" w:rsidP="004225E9">
            <w:pPr>
              <w:tabs>
                <w:tab w:val="left" w:pos="0"/>
              </w:tabs>
              <w:spacing w:before="0" w:after="200" w:line="276" w:lineRule="auto"/>
              <w:contextualSpacing/>
              <w:jc w:val="center"/>
              <w:rPr>
                <w:rFonts w:eastAsiaTheme="minorHAnsi"/>
                <w:position w:val="0"/>
                <w:sz w:val="22"/>
                <w:szCs w:val="22"/>
                <w:lang w:eastAsia="en-US"/>
              </w:rPr>
            </w:pPr>
            <w:r>
              <w:rPr>
                <w:rFonts w:eastAsiaTheme="minorHAnsi"/>
                <w:b/>
                <w:position w:val="0"/>
                <w:sz w:val="22"/>
                <w:szCs w:val="22"/>
                <w:lang w:bidi="fr-FR"/>
              </w:rPr>
              <w:t>Exemple de résultat du test</w:t>
            </w:r>
          </w:p>
        </w:tc>
        <w:tc>
          <w:tcPr>
            <w:tcW w:w="4325" w:type="dxa"/>
            <w:gridSpan w:val="3"/>
            <w:vAlign w:val="center"/>
          </w:tcPr>
          <w:p w14:paraId="18352507" w14:textId="77777777" w:rsidR="008E4059" w:rsidRPr="00025F03" w:rsidRDefault="008E4059" w:rsidP="004225E9">
            <w:pPr>
              <w:tabs>
                <w:tab w:val="left" w:pos="360"/>
              </w:tabs>
              <w:spacing w:before="0" w:after="200" w:line="276" w:lineRule="auto"/>
              <w:contextualSpacing/>
              <w:jc w:val="center"/>
              <w:rPr>
                <w:rFonts w:eastAsia="Times New Roman"/>
                <w:position w:val="0"/>
                <w:sz w:val="22"/>
                <w:lang w:val="fr-CH" w:eastAsia="en-US"/>
              </w:rPr>
            </w:pPr>
            <w:r>
              <w:rPr>
                <w:rFonts w:eastAsiaTheme="minorHAnsi"/>
                <w:b/>
                <w:position w:val="0"/>
                <w:sz w:val="22"/>
                <w:szCs w:val="22"/>
                <w:lang w:bidi="fr-FR"/>
              </w:rPr>
              <w:t>Interprétation des résultats</w:t>
            </w:r>
          </w:p>
        </w:tc>
        <w:tc>
          <w:tcPr>
            <w:tcW w:w="2248" w:type="dxa"/>
            <w:vAlign w:val="center"/>
          </w:tcPr>
          <w:p w14:paraId="49DA49D2" w14:textId="77777777" w:rsidR="008E4059" w:rsidRPr="00025F03" w:rsidRDefault="008E4059" w:rsidP="004225E9">
            <w:pPr>
              <w:tabs>
                <w:tab w:val="left" w:pos="360"/>
              </w:tabs>
              <w:spacing w:before="0" w:after="200" w:line="276" w:lineRule="auto"/>
              <w:contextualSpacing/>
              <w:jc w:val="center"/>
              <w:rPr>
                <w:rFonts w:eastAsiaTheme="minorHAnsi"/>
                <w:b/>
                <w:position w:val="0"/>
                <w:sz w:val="22"/>
                <w:szCs w:val="22"/>
                <w:lang w:eastAsia="en-US"/>
              </w:rPr>
            </w:pPr>
            <w:r>
              <w:rPr>
                <w:rFonts w:eastAsiaTheme="minorHAnsi"/>
                <w:b/>
                <w:position w:val="0"/>
                <w:sz w:val="22"/>
                <w:szCs w:val="22"/>
                <w:lang w:bidi="fr-FR"/>
              </w:rPr>
              <w:t>Commentaire</w:t>
            </w:r>
          </w:p>
        </w:tc>
      </w:tr>
      <w:tr w:rsidR="008E4059" w:rsidRPr="00025F03" w14:paraId="154FC5F1" w14:textId="77777777" w:rsidTr="7884394E">
        <w:trPr>
          <w:trHeight w:val="846"/>
        </w:trPr>
        <w:tc>
          <w:tcPr>
            <w:tcW w:w="793" w:type="dxa"/>
            <w:vAlign w:val="center"/>
          </w:tcPr>
          <w:p w14:paraId="291BA49C" w14:textId="1A2547F6" w:rsidR="008E4059" w:rsidRPr="00025F03" w:rsidRDefault="008E4059" w:rsidP="004225E9">
            <w:pPr>
              <w:tabs>
                <w:tab w:val="left" w:pos="0"/>
              </w:tabs>
              <w:spacing w:before="0" w:after="200" w:line="276" w:lineRule="auto"/>
              <w:contextualSpacing/>
              <w:jc w:val="left"/>
              <w:rPr>
                <w:rFonts w:eastAsiaTheme="minorHAnsi"/>
                <w:position w:val="0"/>
                <w:sz w:val="22"/>
                <w:szCs w:val="22"/>
                <w:lang w:eastAsia="en-US"/>
              </w:rPr>
            </w:pPr>
            <w:r>
              <w:rPr>
                <w:rFonts w:eastAsiaTheme="minorHAnsi"/>
                <w:position w:val="0"/>
                <w:sz w:val="22"/>
                <w:szCs w:val="22"/>
                <w:lang w:bidi="fr-FR"/>
              </w:rPr>
              <w:t>1.</w:t>
            </w:r>
          </w:p>
        </w:tc>
        <w:tc>
          <w:tcPr>
            <w:tcW w:w="1655" w:type="dxa"/>
            <w:vAlign w:val="center"/>
          </w:tcPr>
          <w:p w14:paraId="2486CBD1" w14:textId="77777777" w:rsidR="008E4059" w:rsidRDefault="008E4059" w:rsidP="004225E9">
            <w:pPr>
              <w:tabs>
                <w:tab w:val="left" w:pos="0"/>
              </w:tabs>
              <w:spacing w:before="0" w:after="200" w:line="276" w:lineRule="auto"/>
              <w:contextualSpacing/>
              <w:jc w:val="left"/>
              <w:rPr>
                <w:rFonts w:eastAsiaTheme="minorHAnsi"/>
                <w:position w:val="0"/>
                <w:sz w:val="22"/>
                <w:szCs w:val="22"/>
                <w:lang w:eastAsia="en-US"/>
              </w:rPr>
            </w:pPr>
            <w:r>
              <w:rPr>
                <w:noProof/>
                <w:lang w:eastAsia="fr-FR" w:bidi="my-MM"/>
              </w:rPr>
              <w:drawing>
                <wp:anchor distT="0" distB="0" distL="114300" distR="114300" simplePos="0" relativeHeight="251658246" behindDoc="0" locked="0" layoutInCell="1" allowOverlap="1" wp14:anchorId="48021BB0" wp14:editId="0E443146">
                  <wp:simplePos x="0" y="0"/>
                  <wp:positionH relativeFrom="column">
                    <wp:posOffset>40640</wp:posOffset>
                  </wp:positionH>
                  <wp:positionV relativeFrom="paragraph">
                    <wp:posOffset>75565</wp:posOffset>
                  </wp:positionV>
                  <wp:extent cx="647470" cy="900000"/>
                  <wp:effectExtent l="0" t="0" r="635" b="1905"/>
                  <wp:wrapNone/>
                  <wp:docPr id="12" name="Picture 12" descr="A close up of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 up of a door&#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7470" cy="900000"/>
                          </a:xfrm>
                          <a:prstGeom prst="rect">
                            <a:avLst/>
                          </a:prstGeom>
                        </pic:spPr>
                      </pic:pic>
                    </a:graphicData>
                  </a:graphic>
                  <wp14:sizeRelH relativeFrom="page">
                    <wp14:pctWidth>0</wp14:pctWidth>
                  </wp14:sizeRelH>
                  <wp14:sizeRelV relativeFrom="page">
                    <wp14:pctHeight>0</wp14:pctHeight>
                  </wp14:sizeRelV>
                </wp:anchor>
              </w:drawing>
            </w:r>
          </w:p>
          <w:p w14:paraId="6245CDEA" w14:textId="77777777" w:rsidR="008E4059" w:rsidRDefault="008E4059" w:rsidP="004225E9">
            <w:pPr>
              <w:tabs>
                <w:tab w:val="left" w:pos="0"/>
              </w:tabs>
              <w:spacing w:before="0" w:after="200" w:line="276" w:lineRule="auto"/>
              <w:contextualSpacing/>
              <w:jc w:val="left"/>
              <w:rPr>
                <w:rFonts w:eastAsiaTheme="minorHAnsi"/>
                <w:position w:val="0"/>
                <w:sz w:val="22"/>
                <w:szCs w:val="22"/>
                <w:lang w:eastAsia="en-US"/>
              </w:rPr>
            </w:pPr>
          </w:p>
          <w:p w14:paraId="2AF984AB" w14:textId="77777777" w:rsidR="008E4059" w:rsidRDefault="008E4059" w:rsidP="004225E9">
            <w:pPr>
              <w:tabs>
                <w:tab w:val="left" w:pos="0"/>
              </w:tabs>
              <w:spacing w:before="0" w:after="200" w:line="276" w:lineRule="auto"/>
              <w:contextualSpacing/>
              <w:jc w:val="left"/>
              <w:rPr>
                <w:rFonts w:eastAsiaTheme="minorHAnsi"/>
                <w:position w:val="0"/>
                <w:sz w:val="22"/>
                <w:szCs w:val="22"/>
                <w:lang w:eastAsia="en-US"/>
              </w:rPr>
            </w:pPr>
          </w:p>
          <w:p w14:paraId="416354DC" w14:textId="77777777" w:rsidR="008E4059" w:rsidRDefault="008E4059" w:rsidP="004225E9">
            <w:pPr>
              <w:tabs>
                <w:tab w:val="left" w:pos="0"/>
              </w:tabs>
              <w:spacing w:before="0" w:after="200" w:line="276" w:lineRule="auto"/>
              <w:contextualSpacing/>
              <w:jc w:val="left"/>
              <w:rPr>
                <w:rFonts w:eastAsiaTheme="minorHAnsi"/>
                <w:position w:val="0"/>
                <w:sz w:val="22"/>
                <w:szCs w:val="22"/>
                <w:lang w:eastAsia="en-US"/>
              </w:rPr>
            </w:pPr>
          </w:p>
          <w:p w14:paraId="1ABB535E" w14:textId="77777777" w:rsidR="008E4059" w:rsidRDefault="008E4059" w:rsidP="004225E9">
            <w:pPr>
              <w:tabs>
                <w:tab w:val="left" w:pos="0"/>
              </w:tabs>
              <w:spacing w:before="0" w:after="200" w:line="276" w:lineRule="auto"/>
              <w:contextualSpacing/>
              <w:jc w:val="left"/>
              <w:rPr>
                <w:rFonts w:eastAsiaTheme="minorHAnsi"/>
                <w:position w:val="0"/>
                <w:sz w:val="22"/>
                <w:szCs w:val="22"/>
                <w:lang w:eastAsia="en-US"/>
              </w:rPr>
            </w:pPr>
          </w:p>
          <w:p w14:paraId="23EB9D7B" w14:textId="77777777" w:rsidR="008E4059" w:rsidRPr="00025F03" w:rsidRDefault="008E4059" w:rsidP="004225E9">
            <w:pPr>
              <w:tabs>
                <w:tab w:val="left" w:pos="0"/>
              </w:tabs>
              <w:spacing w:before="0" w:after="200" w:line="276" w:lineRule="auto"/>
              <w:contextualSpacing/>
              <w:jc w:val="left"/>
              <w:rPr>
                <w:rFonts w:eastAsiaTheme="minorHAnsi"/>
                <w:position w:val="0"/>
                <w:sz w:val="22"/>
                <w:szCs w:val="22"/>
                <w:lang w:eastAsia="en-US"/>
              </w:rPr>
            </w:pPr>
          </w:p>
        </w:tc>
        <w:tc>
          <w:tcPr>
            <w:tcW w:w="1441" w:type="dxa"/>
            <w:vAlign w:val="center"/>
          </w:tcPr>
          <w:p w14:paraId="210539EC" w14:textId="77777777" w:rsidR="008E4059" w:rsidRPr="00025F03" w:rsidRDefault="008E4059" w:rsidP="004225E9">
            <w:pPr>
              <w:tabs>
                <w:tab w:val="left" w:pos="360"/>
              </w:tabs>
              <w:spacing w:before="0" w:after="200" w:line="276" w:lineRule="auto"/>
              <w:contextualSpacing/>
              <w:jc w:val="left"/>
              <w:rPr>
                <w:rFonts w:eastAsiaTheme="minorHAnsi"/>
                <w:b/>
                <w:position w:val="0"/>
                <w:sz w:val="22"/>
                <w:szCs w:val="22"/>
                <w:lang w:eastAsia="en-US"/>
              </w:rPr>
            </w:pPr>
            <w:r w:rsidRPr="00025F03">
              <w:rPr>
                <w:rFonts w:ascii="Wingdings" w:eastAsia="Wingdings" w:hAnsi="Wingdings" w:cs="Wingdings"/>
                <w:position w:val="0"/>
                <w:sz w:val="22"/>
                <w:lang w:bidi="fr-FR"/>
              </w:rPr>
              <w:t></w:t>
            </w:r>
            <w:r w:rsidRPr="00025F03">
              <w:rPr>
                <w:rFonts w:eastAsia="Times New Roman"/>
                <w:position w:val="0"/>
                <w:sz w:val="22"/>
                <w:lang w:bidi="fr-FR"/>
              </w:rPr>
              <w:t>Positif</w:t>
            </w:r>
          </w:p>
        </w:tc>
        <w:tc>
          <w:tcPr>
            <w:tcW w:w="1442" w:type="dxa"/>
            <w:vAlign w:val="center"/>
          </w:tcPr>
          <w:p w14:paraId="608BDC16" w14:textId="77777777" w:rsidR="008E4059" w:rsidRPr="00025F03" w:rsidRDefault="008E4059" w:rsidP="004225E9">
            <w:pPr>
              <w:tabs>
                <w:tab w:val="left" w:pos="360"/>
              </w:tabs>
              <w:spacing w:before="0" w:after="200" w:line="276" w:lineRule="auto"/>
              <w:contextualSpacing/>
              <w:jc w:val="left"/>
              <w:rPr>
                <w:rFonts w:eastAsiaTheme="minorHAnsi"/>
                <w:b/>
                <w:position w:val="0"/>
                <w:sz w:val="22"/>
                <w:szCs w:val="22"/>
                <w:lang w:eastAsia="en-US"/>
              </w:rPr>
            </w:pPr>
            <w:r w:rsidRPr="00025F03">
              <w:rPr>
                <w:rFonts w:ascii="Wingdings" w:eastAsia="Wingdings" w:hAnsi="Wingdings" w:cs="Wingdings"/>
                <w:position w:val="0"/>
                <w:sz w:val="22"/>
                <w:lang w:bidi="fr-FR"/>
              </w:rPr>
              <w:t></w:t>
            </w:r>
            <w:r w:rsidRPr="00025F03">
              <w:rPr>
                <w:rFonts w:eastAsia="Times New Roman"/>
                <w:position w:val="0"/>
                <w:sz w:val="22"/>
                <w:lang w:bidi="fr-FR"/>
              </w:rPr>
              <w:t>Négatif</w:t>
            </w:r>
          </w:p>
        </w:tc>
        <w:tc>
          <w:tcPr>
            <w:tcW w:w="1442" w:type="dxa"/>
            <w:vAlign w:val="center"/>
          </w:tcPr>
          <w:p w14:paraId="70873186" w14:textId="77777777" w:rsidR="008E4059" w:rsidRPr="00025F03" w:rsidRDefault="008E4059" w:rsidP="004225E9">
            <w:pPr>
              <w:tabs>
                <w:tab w:val="left" w:pos="360"/>
              </w:tabs>
              <w:spacing w:before="0" w:after="200" w:line="276" w:lineRule="auto"/>
              <w:contextualSpacing/>
              <w:jc w:val="left"/>
              <w:rPr>
                <w:rFonts w:eastAsiaTheme="minorHAnsi"/>
                <w:b/>
                <w:position w:val="0"/>
                <w:sz w:val="22"/>
                <w:szCs w:val="22"/>
                <w:lang w:eastAsia="en-US"/>
              </w:rPr>
            </w:pPr>
            <w:r w:rsidRPr="00025F03">
              <w:rPr>
                <w:rFonts w:ascii="Wingdings" w:eastAsia="Wingdings" w:hAnsi="Wingdings" w:cs="Wingdings"/>
                <w:position w:val="0"/>
                <w:sz w:val="22"/>
                <w:lang w:bidi="fr-FR"/>
              </w:rPr>
              <w:t></w:t>
            </w:r>
            <w:r w:rsidRPr="00025F03">
              <w:rPr>
                <w:rFonts w:eastAsia="Times New Roman"/>
                <w:position w:val="0"/>
                <w:sz w:val="22"/>
                <w:lang w:bidi="fr-FR"/>
              </w:rPr>
              <w:t>Invalide</w:t>
            </w:r>
          </w:p>
        </w:tc>
        <w:tc>
          <w:tcPr>
            <w:tcW w:w="2248" w:type="dxa"/>
            <w:vAlign w:val="center"/>
          </w:tcPr>
          <w:p w14:paraId="0D83D359" w14:textId="77777777" w:rsidR="008E4059" w:rsidRPr="00025F03" w:rsidRDefault="008E4059" w:rsidP="004225E9">
            <w:pPr>
              <w:tabs>
                <w:tab w:val="left" w:pos="360"/>
              </w:tabs>
              <w:spacing w:before="0" w:after="200" w:line="276" w:lineRule="auto"/>
              <w:contextualSpacing/>
              <w:jc w:val="left"/>
              <w:rPr>
                <w:rFonts w:eastAsiaTheme="minorHAnsi"/>
                <w:b/>
                <w:position w:val="0"/>
                <w:sz w:val="22"/>
                <w:szCs w:val="22"/>
                <w:lang w:eastAsia="en-US"/>
              </w:rPr>
            </w:pPr>
          </w:p>
        </w:tc>
      </w:tr>
      <w:tr w:rsidR="008E4059" w:rsidRPr="00025F03" w14:paraId="00C20BF9" w14:textId="77777777" w:rsidTr="7884394E">
        <w:trPr>
          <w:trHeight w:val="844"/>
        </w:trPr>
        <w:tc>
          <w:tcPr>
            <w:tcW w:w="793" w:type="dxa"/>
            <w:vAlign w:val="center"/>
          </w:tcPr>
          <w:p w14:paraId="30696267" w14:textId="608B591E" w:rsidR="008E4059" w:rsidRPr="00025F03" w:rsidRDefault="008E4059" w:rsidP="004225E9">
            <w:pPr>
              <w:tabs>
                <w:tab w:val="left" w:pos="0"/>
              </w:tabs>
              <w:spacing w:before="0" w:after="200" w:line="276" w:lineRule="auto"/>
              <w:contextualSpacing/>
              <w:jc w:val="left"/>
              <w:rPr>
                <w:rFonts w:eastAsiaTheme="minorHAnsi"/>
                <w:position w:val="0"/>
                <w:sz w:val="22"/>
                <w:szCs w:val="22"/>
                <w:lang w:eastAsia="en-US"/>
              </w:rPr>
            </w:pPr>
            <w:r>
              <w:rPr>
                <w:rFonts w:eastAsiaTheme="minorHAnsi"/>
                <w:position w:val="0"/>
                <w:sz w:val="22"/>
                <w:szCs w:val="22"/>
                <w:lang w:bidi="fr-FR"/>
              </w:rPr>
              <w:t>2.</w:t>
            </w:r>
          </w:p>
        </w:tc>
        <w:tc>
          <w:tcPr>
            <w:tcW w:w="1655" w:type="dxa"/>
            <w:vAlign w:val="center"/>
          </w:tcPr>
          <w:p w14:paraId="55F0D791" w14:textId="77777777" w:rsidR="008E4059" w:rsidRDefault="008E4059" w:rsidP="004225E9">
            <w:pPr>
              <w:tabs>
                <w:tab w:val="left" w:pos="0"/>
              </w:tabs>
              <w:spacing w:before="0" w:after="200" w:line="276" w:lineRule="auto"/>
              <w:contextualSpacing/>
              <w:jc w:val="left"/>
              <w:rPr>
                <w:rFonts w:eastAsiaTheme="minorHAnsi"/>
                <w:position w:val="0"/>
                <w:sz w:val="22"/>
                <w:szCs w:val="22"/>
                <w:lang w:eastAsia="en-US"/>
              </w:rPr>
            </w:pPr>
            <w:r>
              <w:rPr>
                <w:noProof/>
                <w:lang w:eastAsia="fr-FR" w:bidi="my-MM"/>
              </w:rPr>
              <w:drawing>
                <wp:anchor distT="0" distB="0" distL="114300" distR="114300" simplePos="0" relativeHeight="251658245" behindDoc="0" locked="0" layoutInCell="1" allowOverlap="1" wp14:anchorId="0687F6B4" wp14:editId="69230060">
                  <wp:simplePos x="0" y="0"/>
                  <wp:positionH relativeFrom="column">
                    <wp:posOffset>40640</wp:posOffset>
                  </wp:positionH>
                  <wp:positionV relativeFrom="paragraph">
                    <wp:posOffset>103505</wp:posOffset>
                  </wp:positionV>
                  <wp:extent cx="647470" cy="900000"/>
                  <wp:effectExtent l="0" t="0" r="635" b="1905"/>
                  <wp:wrapNone/>
                  <wp:docPr id="11" name="Picture 11" descr="A close up of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door&#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7470" cy="900000"/>
                          </a:xfrm>
                          <a:prstGeom prst="rect">
                            <a:avLst/>
                          </a:prstGeom>
                        </pic:spPr>
                      </pic:pic>
                    </a:graphicData>
                  </a:graphic>
                  <wp14:sizeRelH relativeFrom="page">
                    <wp14:pctWidth>0</wp14:pctWidth>
                  </wp14:sizeRelH>
                  <wp14:sizeRelV relativeFrom="page">
                    <wp14:pctHeight>0</wp14:pctHeight>
                  </wp14:sizeRelV>
                </wp:anchor>
              </w:drawing>
            </w:r>
          </w:p>
          <w:p w14:paraId="138AC0D4" w14:textId="77777777" w:rsidR="008E4059" w:rsidRDefault="008E4059" w:rsidP="004225E9">
            <w:pPr>
              <w:tabs>
                <w:tab w:val="left" w:pos="0"/>
              </w:tabs>
              <w:spacing w:before="0" w:after="200" w:line="276" w:lineRule="auto"/>
              <w:contextualSpacing/>
              <w:jc w:val="left"/>
              <w:rPr>
                <w:rFonts w:eastAsiaTheme="minorHAnsi"/>
                <w:position w:val="0"/>
                <w:sz w:val="22"/>
                <w:szCs w:val="22"/>
                <w:lang w:eastAsia="en-US"/>
              </w:rPr>
            </w:pPr>
          </w:p>
          <w:p w14:paraId="4D142EC0" w14:textId="77777777" w:rsidR="008E4059" w:rsidRDefault="008E4059" w:rsidP="004225E9">
            <w:pPr>
              <w:tabs>
                <w:tab w:val="left" w:pos="0"/>
              </w:tabs>
              <w:spacing w:before="0" w:after="200" w:line="276" w:lineRule="auto"/>
              <w:contextualSpacing/>
              <w:jc w:val="left"/>
              <w:rPr>
                <w:rFonts w:eastAsiaTheme="minorHAnsi"/>
                <w:position w:val="0"/>
                <w:sz w:val="22"/>
                <w:szCs w:val="22"/>
                <w:lang w:eastAsia="en-US"/>
              </w:rPr>
            </w:pPr>
          </w:p>
          <w:p w14:paraId="1A525C43" w14:textId="77777777" w:rsidR="008E4059" w:rsidRDefault="008E4059" w:rsidP="004225E9">
            <w:pPr>
              <w:tabs>
                <w:tab w:val="left" w:pos="0"/>
              </w:tabs>
              <w:spacing w:before="0" w:after="200" w:line="276" w:lineRule="auto"/>
              <w:contextualSpacing/>
              <w:jc w:val="left"/>
              <w:rPr>
                <w:rFonts w:eastAsiaTheme="minorHAnsi"/>
                <w:position w:val="0"/>
                <w:sz w:val="22"/>
                <w:szCs w:val="22"/>
                <w:lang w:eastAsia="en-US"/>
              </w:rPr>
            </w:pPr>
          </w:p>
          <w:p w14:paraId="64AA2804" w14:textId="77777777" w:rsidR="008E4059" w:rsidRDefault="008E4059" w:rsidP="004225E9">
            <w:pPr>
              <w:tabs>
                <w:tab w:val="left" w:pos="0"/>
              </w:tabs>
              <w:spacing w:before="0" w:after="200" w:line="276" w:lineRule="auto"/>
              <w:contextualSpacing/>
              <w:jc w:val="left"/>
              <w:rPr>
                <w:rFonts w:eastAsiaTheme="minorHAnsi"/>
                <w:position w:val="0"/>
                <w:sz w:val="22"/>
                <w:szCs w:val="22"/>
                <w:lang w:eastAsia="en-US"/>
              </w:rPr>
            </w:pPr>
          </w:p>
          <w:p w14:paraId="71A3C198" w14:textId="77777777" w:rsidR="008E4059" w:rsidRPr="00025F03" w:rsidRDefault="008E4059" w:rsidP="004225E9">
            <w:pPr>
              <w:tabs>
                <w:tab w:val="left" w:pos="0"/>
              </w:tabs>
              <w:spacing w:before="0" w:after="200" w:line="276" w:lineRule="auto"/>
              <w:contextualSpacing/>
              <w:jc w:val="left"/>
              <w:rPr>
                <w:rFonts w:eastAsiaTheme="minorHAnsi"/>
                <w:position w:val="0"/>
                <w:sz w:val="22"/>
                <w:szCs w:val="22"/>
                <w:lang w:eastAsia="en-US"/>
              </w:rPr>
            </w:pPr>
          </w:p>
        </w:tc>
        <w:tc>
          <w:tcPr>
            <w:tcW w:w="1441" w:type="dxa"/>
            <w:vAlign w:val="center"/>
          </w:tcPr>
          <w:p w14:paraId="3246CFE4" w14:textId="77777777" w:rsidR="008E4059" w:rsidRPr="00025F03" w:rsidRDefault="008E4059" w:rsidP="004225E9">
            <w:pPr>
              <w:tabs>
                <w:tab w:val="left" w:pos="360"/>
              </w:tabs>
              <w:spacing w:before="0" w:after="200" w:line="276" w:lineRule="auto"/>
              <w:contextualSpacing/>
              <w:jc w:val="left"/>
              <w:rPr>
                <w:rFonts w:eastAsiaTheme="minorHAnsi"/>
                <w:b/>
                <w:position w:val="0"/>
                <w:sz w:val="22"/>
                <w:szCs w:val="22"/>
                <w:lang w:eastAsia="en-US"/>
              </w:rPr>
            </w:pPr>
            <w:r w:rsidRPr="00025F03">
              <w:rPr>
                <w:rFonts w:ascii="Wingdings" w:eastAsia="Wingdings" w:hAnsi="Wingdings" w:cs="Wingdings"/>
                <w:position w:val="0"/>
                <w:sz w:val="22"/>
                <w:lang w:bidi="fr-FR"/>
              </w:rPr>
              <w:t></w:t>
            </w:r>
            <w:r w:rsidRPr="00025F03">
              <w:rPr>
                <w:rFonts w:eastAsia="Times New Roman"/>
                <w:position w:val="0"/>
                <w:sz w:val="22"/>
                <w:lang w:bidi="fr-FR"/>
              </w:rPr>
              <w:t>Positif</w:t>
            </w:r>
          </w:p>
        </w:tc>
        <w:tc>
          <w:tcPr>
            <w:tcW w:w="1442" w:type="dxa"/>
            <w:vAlign w:val="center"/>
          </w:tcPr>
          <w:p w14:paraId="61A2386A" w14:textId="77777777" w:rsidR="008E4059" w:rsidRPr="00025F03" w:rsidRDefault="008E4059" w:rsidP="004225E9">
            <w:pPr>
              <w:tabs>
                <w:tab w:val="left" w:pos="360"/>
              </w:tabs>
              <w:spacing w:before="0" w:after="200" w:line="276" w:lineRule="auto"/>
              <w:contextualSpacing/>
              <w:jc w:val="left"/>
              <w:rPr>
                <w:rFonts w:eastAsiaTheme="minorHAnsi"/>
                <w:b/>
                <w:position w:val="0"/>
                <w:sz w:val="22"/>
                <w:szCs w:val="22"/>
                <w:lang w:eastAsia="en-US"/>
              </w:rPr>
            </w:pPr>
            <w:r w:rsidRPr="00025F03">
              <w:rPr>
                <w:rFonts w:ascii="Wingdings" w:eastAsia="Wingdings" w:hAnsi="Wingdings" w:cs="Wingdings"/>
                <w:position w:val="0"/>
                <w:sz w:val="22"/>
                <w:lang w:bidi="fr-FR"/>
              </w:rPr>
              <w:t></w:t>
            </w:r>
            <w:r w:rsidRPr="00025F03">
              <w:rPr>
                <w:rFonts w:eastAsia="Times New Roman"/>
                <w:position w:val="0"/>
                <w:sz w:val="22"/>
                <w:lang w:bidi="fr-FR"/>
              </w:rPr>
              <w:t>Négatif</w:t>
            </w:r>
          </w:p>
        </w:tc>
        <w:tc>
          <w:tcPr>
            <w:tcW w:w="1442" w:type="dxa"/>
            <w:vAlign w:val="center"/>
          </w:tcPr>
          <w:p w14:paraId="275B2B80" w14:textId="77777777" w:rsidR="008E4059" w:rsidRPr="00025F03" w:rsidRDefault="008E4059" w:rsidP="004225E9">
            <w:pPr>
              <w:tabs>
                <w:tab w:val="left" w:pos="360"/>
              </w:tabs>
              <w:spacing w:before="0" w:after="200" w:line="276" w:lineRule="auto"/>
              <w:contextualSpacing/>
              <w:jc w:val="left"/>
              <w:rPr>
                <w:rFonts w:eastAsiaTheme="minorHAnsi"/>
                <w:b/>
                <w:position w:val="0"/>
                <w:sz w:val="22"/>
                <w:szCs w:val="22"/>
                <w:lang w:eastAsia="en-US"/>
              </w:rPr>
            </w:pPr>
            <w:r w:rsidRPr="00025F03">
              <w:rPr>
                <w:rFonts w:ascii="Wingdings" w:eastAsia="Wingdings" w:hAnsi="Wingdings" w:cs="Wingdings"/>
                <w:position w:val="0"/>
                <w:sz w:val="22"/>
                <w:lang w:bidi="fr-FR"/>
              </w:rPr>
              <w:t></w:t>
            </w:r>
            <w:r w:rsidRPr="00025F03">
              <w:rPr>
                <w:rFonts w:eastAsia="Times New Roman"/>
                <w:position w:val="0"/>
                <w:sz w:val="22"/>
                <w:lang w:bidi="fr-FR"/>
              </w:rPr>
              <w:t>Invalide</w:t>
            </w:r>
          </w:p>
        </w:tc>
        <w:tc>
          <w:tcPr>
            <w:tcW w:w="2248" w:type="dxa"/>
            <w:vAlign w:val="center"/>
          </w:tcPr>
          <w:p w14:paraId="6FA0A40A" w14:textId="77777777" w:rsidR="008E4059" w:rsidRPr="00025F03" w:rsidRDefault="008E4059" w:rsidP="004225E9">
            <w:pPr>
              <w:tabs>
                <w:tab w:val="left" w:pos="360"/>
              </w:tabs>
              <w:spacing w:before="0" w:after="200" w:line="276" w:lineRule="auto"/>
              <w:contextualSpacing/>
              <w:jc w:val="left"/>
              <w:rPr>
                <w:rFonts w:eastAsiaTheme="minorHAnsi"/>
                <w:b/>
                <w:position w:val="0"/>
                <w:sz w:val="22"/>
                <w:szCs w:val="22"/>
                <w:lang w:eastAsia="en-US"/>
              </w:rPr>
            </w:pPr>
          </w:p>
        </w:tc>
      </w:tr>
      <w:tr w:rsidR="008E4059" w:rsidRPr="00025F03" w14:paraId="56010F06" w14:textId="77777777" w:rsidTr="7884394E">
        <w:trPr>
          <w:trHeight w:val="842"/>
        </w:trPr>
        <w:tc>
          <w:tcPr>
            <w:tcW w:w="793" w:type="dxa"/>
            <w:vAlign w:val="center"/>
          </w:tcPr>
          <w:p w14:paraId="2F51F825" w14:textId="1AF9E26F" w:rsidR="008E4059" w:rsidRPr="00025F03" w:rsidRDefault="008E4059" w:rsidP="004225E9">
            <w:pPr>
              <w:tabs>
                <w:tab w:val="left" w:pos="0"/>
              </w:tabs>
              <w:spacing w:before="0" w:after="200" w:line="276" w:lineRule="auto"/>
              <w:contextualSpacing/>
              <w:jc w:val="left"/>
              <w:rPr>
                <w:rFonts w:eastAsiaTheme="minorHAnsi"/>
                <w:position w:val="0"/>
                <w:sz w:val="22"/>
                <w:szCs w:val="22"/>
                <w:lang w:eastAsia="en-US"/>
              </w:rPr>
            </w:pPr>
            <w:r>
              <w:rPr>
                <w:rFonts w:eastAsiaTheme="minorHAnsi"/>
                <w:position w:val="0"/>
                <w:sz w:val="22"/>
                <w:szCs w:val="22"/>
                <w:lang w:bidi="fr-FR"/>
              </w:rPr>
              <w:t>3.</w:t>
            </w:r>
          </w:p>
        </w:tc>
        <w:tc>
          <w:tcPr>
            <w:tcW w:w="1655" w:type="dxa"/>
            <w:vAlign w:val="center"/>
          </w:tcPr>
          <w:p w14:paraId="76A96F1E" w14:textId="77777777" w:rsidR="008E4059" w:rsidRDefault="008E4059" w:rsidP="004225E9">
            <w:pPr>
              <w:tabs>
                <w:tab w:val="left" w:pos="0"/>
              </w:tabs>
              <w:spacing w:before="0" w:after="200" w:line="276" w:lineRule="auto"/>
              <w:contextualSpacing/>
              <w:jc w:val="left"/>
              <w:rPr>
                <w:rFonts w:eastAsiaTheme="minorHAnsi"/>
                <w:position w:val="0"/>
                <w:sz w:val="22"/>
                <w:szCs w:val="22"/>
                <w:lang w:eastAsia="en-US"/>
              </w:rPr>
            </w:pPr>
            <w:r>
              <w:rPr>
                <w:noProof/>
                <w:lang w:eastAsia="fr-FR" w:bidi="my-MM"/>
              </w:rPr>
              <w:drawing>
                <wp:anchor distT="0" distB="0" distL="114300" distR="114300" simplePos="0" relativeHeight="251658247" behindDoc="0" locked="0" layoutInCell="1" allowOverlap="1" wp14:anchorId="66F0DEA8" wp14:editId="7ED25AAF">
                  <wp:simplePos x="0" y="0"/>
                  <wp:positionH relativeFrom="column">
                    <wp:posOffset>13335</wp:posOffset>
                  </wp:positionH>
                  <wp:positionV relativeFrom="paragraph">
                    <wp:posOffset>80645</wp:posOffset>
                  </wp:positionV>
                  <wp:extent cx="670237" cy="900000"/>
                  <wp:effectExtent l="0" t="0" r="3175" b="1905"/>
                  <wp:wrapNone/>
                  <wp:docPr id="13" name="Picture 13" descr="A close up of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 up of a door&#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70237" cy="900000"/>
                          </a:xfrm>
                          <a:prstGeom prst="rect">
                            <a:avLst/>
                          </a:prstGeom>
                        </pic:spPr>
                      </pic:pic>
                    </a:graphicData>
                  </a:graphic>
                  <wp14:sizeRelH relativeFrom="page">
                    <wp14:pctWidth>0</wp14:pctWidth>
                  </wp14:sizeRelH>
                  <wp14:sizeRelV relativeFrom="page">
                    <wp14:pctHeight>0</wp14:pctHeight>
                  </wp14:sizeRelV>
                </wp:anchor>
              </w:drawing>
            </w:r>
          </w:p>
          <w:p w14:paraId="5D18C8C5" w14:textId="77777777" w:rsidR="008E4059" w:rsidRDefault="008E4059" w:rsidP="004225E9">
            <w:pPr>
              <w:tabs>
                <w:tab w:val="left" w:pos="0"/>
              </w:tabs>
              <w:spacing w:before="0" w:after="200" w:line="276" w:lineRule="auto"/>
              <w:contextualSpacing/>
              <w:jc w:val="left"/>
              <w:rPr>
                <w:rFonts w:eastAsiaTheme="minorHAnsi"/>
                <w:position w:val="0"/>
                <w:sz w:val="22"/>
                <w:szCs w:val="22"/>
                <w:lang w:eastAsia="en-US"/>
              </w:rPr>
            </w:pPr>
          </w:p>
          <w:p w14:paraId="1ADB2155" w14:textId="77777777" w:rsidR="008E4059" w:rsidRDefault="008E4059" w:rsidP="004225E9">
            <w:pPr>
              <w:tabs>
                <w:tab w:val="left" w:pos="0"/>
              </w:tabs>
              <w:spacing w:before="0" w:after="200" w:line="276" w:lineRule="auto"/>
              <w:contextualSpacing/>
              <w:jc w:val="left"/>
              <w:rPr>
                <w:rFonts w:eastAsiaTheme="minorHAnsi"/>
                <w:position w:val="0"/>
                <w:sz w:val="22"/>
                <w:szCs w:val="22"/>
                <w:lang w:eastAsia="en-US"/>
              </w:rPr>
            </w:pPr>
          </w:p>
          <w:p w14:paraId="639A85B4" w14:textId="77777777" w:rsidR="008E4059" w:rsidRDefault="008E4059" w:rsidP="004225E9">
            <w:pPr>
              <w:tabs>
                <w:tab w:val="left" w:pos="0"/>
              </w:tabs>
              <w:spacing w:before="0" w:after="200" w:line="276" w:lineRule="auto"/>
              <w:contextualSpacing/>
              <w:jc w:val="left"/>
              <w:rPr>
                <w:rFonts w:eastAsiaTheme="minorHAnsi"/>
                <w:position w:val="0"/>
                <w:sz w:val="22"/>
                <w:szCs w:val="22"/>
                <w:lang w:eastAsia="en-US"/>
              </w:rPr>
            </w:pPr>
          </w:p>
          <w:p w14:paraId="3A0843B3" w14:textId="77777777" w:rsidR="008E4059" w:rsidRDefault="008E4059" w:rsidP="004225E9">
            <w:pPr>
              <w:tabs>
                <w:tab w:val="left" w:pos="0"/>
              </w:tabs>
              <w:spacing w:before="0" w:after="200" w:line="276" w:lineRule="auto"/>
              <w:contextualSpacing/>
              <w:jc w:val="left"/>
              <w:rPr>
                <w:rFonts w:eastAsiaTheme="minorHAnsi"/>
                <w:position w:val="0"/>
                <w:sz w:val="22"/>
                <w:szCs w:val="22"/>
                <w:lang w:eastAsia="en-US"/>
              </w:rPr>
            </w:pPr>
          </w:p>
          <w:p w14:paraId="03834848" w14:textId="77777777" w:rsidR="008E4059" w:rsidRPr="00025F03" w:rsidRDefault="008E4059" w:rsidP="004225E9">
            <w:pPr>
              <w:tabs>
                <w:tab w:val="left" w:pos="0"/>
              </w:tabs>
              <w:spacing w:before="0" w:after="200" w:line="276" w:lineRule="auto"/>
              <w:contextualSpacing/>
              <w:jc w:val="left"/>
              <w:rPr>
                <w:rFonts w:eastAsiaTheme="minorHAnsi"/>
                <w:position w:val="0"/>
                <w:sz w:val="22"/>
                <w:szCs w:val="22"/>
                <w:lang w:eastAsia="en-US"/>
              </w:rPr>
            </w:pPr>
          </w:p>
        </w:tc>
        <w:tc>
          <w:tcPr>
            <w:tcW w:w="1441" w:type="dxa"/>
            <w:vAlign w:val="center"/>
          </w:tcPr>
          <w:p w14:paraId="5E789DEA" w14:textId="77777777" w:rsidR="008E4059" w:rsidRPr="00025F03" w:rsidRDefault="008E4059" w:rsidP="004225E9">
            <w:pPr>
              <w:tabs>
                <w:tab w:val="left" w:pos="360"/>
              </w:tabs>
              <w:spacing w:before="0" w:after="200" w:line="276" w:lineRule="auto"/>
              <w:contextualSpacing/>
              <w:jc w:val="left"/>
              <w:rPr>
                <w:rFonts w:eastAsiaTheme="minorHAnsi"/>
                <w:b/>
                <w:position w:val="0"/>
                <w:sz w:val="22"/>
                <w:szCs w:val="22"/>
                <w:lang w:eastAsia="en-US"/>
              </w:rPr>
            </w:pPr>
            <w:r w:rsidRPr="00025F03">
              <w:rPr>
                <w:rFonts w:ascii="Wingdings" w:eastAsia="Wingdings" w:hAnsi="Wingdings" w:cs="Wingdings"/>
                <w:position w:val="0"/>
                <w:sz w:val="22"/>
                <w:lang w:bidi="fr-FR"/>
              </w:rPr>
              <w:t></w:t>
            </w:r>
            <w:r w:rsidRPr="00025F03">
              <w:rPr>
                <w:rFonts w:eastAsia="Times New Roman"/>
                <w:position w:val="0"/>
                <w:sz w:val="22"/>
                <w:lang w:bidi="fr-FR"/>
              </w:rPr>
              <w:t>Positif</w:t>
            </w:r>
          </w:p>
        </w:tc>
        <w:tc>
          <w:tcPr>
            <w:tcW w:w="1442" w:type="dxa"/>
            <w:vAlign w:val="center"/>
          </w:tcPr>
          <w:p w14:paraId="544EF6D8" w14:textId="77777777" w:rsidR="008E4059" w:rsidRPr="00025F03" w:rsidRDefault="008E4059" w:rsidP="004225E9">
            <w:pPr>
              <w:tabs>
                <w:tab w:val="left" w:pos="360"/>
              </w:tabs>
              <w:spacing w:before="0" w:after="200" w:line="276" w:lineRule="auto"/>
              <w:contextualSpacing/>
              <w:jc w:val="left"/>
              <w:rPr>
                <w:rFonts w:eastAsiaTheme="minorHAnsi"/>
                <w:b/>
                <w:position w:val="0"/>
                <w:sz w:val="22"/>
                <w:szCs w:val="22"/>
                <w:lang w:eastAsia="en-US"/>
              </w:rPr>
            </w:pPr>
            <w:r w:rsidRPr="00025F03">
              <w:rPr>
                <w:rFonts w:ascii="Wingdings" w:eastAsia="Wingdings" w:hAnsi="Wingdings" w:cs="Wingdings"/>
                <w:position w:val="0"/>
                <w:sz w:val="22"/>
                <w:lang w:bidi="fr-FR"/>
              </w:rPr>
              <w:t></w:t>
            </w:r>
            <w:r w:rsidRPr="00025F03">
              <w:rPr>
                <w:rFonts w:eastAsia="Times New Roman"/>
                <w:position w:val="0"/>
                <w:sz w:val="22"/>
                <w:lang w:bidi="fr-FR"/>
              </w:rPr>
              <w:t>Négatif</w:t>
            </w:r>
          </w:p>
        </w:tc>
        <w:tc>
          <w:tcPr>
            <w:tcW w:w="1442" w:type="dxa"/>
            <w:vAlign w:val="center"/>
          </w:tcPr>
          <w:p w14:paraId="74609854" w14:textId="77777777" w:rsidR="008E4059" w:rsidRPr="00025F03" w:rsidRDefault="008E4059" w:rsidP="004225E9">
            <w:pPr>
              <w:tabs>
                <w:tab w:val="left" w:pos="360"/>
              </w:tabs>
              <w:spacing w:before="0" w:after="200" w:line="276" w:lineRule="auto"/>
              <w:contextualSpacing/>
              <w:jc w:val="left"/>
              <w:rPr>
                <w:rFonts w:eastAsiaTheme="minorHAnsi"/>
                <w:b/>
                <w:position w:val="0"/>
                <w:sz w:val="22"/>
                <w:szCs w:val="22"/>
                <w:lang w:eastAsia="en-US"/>
              </w:rPr>
            </w:pPr>
            <w:r w:rsidRPr="00025F03">
              <w:rPr>
                <w:rFonts w:ascii="Wingdings" w:eastAsia="Wingdings" w:hAnsi="Wingdings" w:cs="Wingdings"/>
                <w:position w:val="0"/>
                <w:sz w:val="22"/>
                <w:lang w:bidi="fr-FR"/>
              </w:rPr>
              <w:t></w:t>
            </w:r>
            <w:r w:rsidRPr="00025F03">
              <w:rPr>
                <w:rFonts w:eastAsia="Times New Roman"/>
                <w:position w:val="0"/>
                <w:sz w:val="22"/>
                <w:lang w:bidi="fr-FR"/>
              </w:rPr>
              <w:t>Invalide</w:t>
            </w:r>
          </w:p>
        </w:tc>
        <w:tc>
          <w:tcPr>
            <w:tcW w:w="2248" w:type="dxa"/>
            <w:vAlign w:val="center"/>
          </w:tcPr>
          <w:p w14:paraId="38C0C2E1" w14:textId="77777777" w:rsidR="008E4059" w:rsidRPr="00025F03" w:rsidRDefault="008E4059" w:rsidP="004225E9">
            <w:pPr>
              <w:tabs>
                <w:tab w:val="left" w:pos="360"/>
              </w:tabs>
              <w:spacing w:before="0" w:after="200" w:line="276" w:lineRule="auto"/>
              <w:contextualSpacing/>
              <w:jc w:val="left"/>
              <w:rPr>
                <w:rFonts w:eastAsiaTheme="minorHAnsi"/>
                <w:b/>
                <w:position w:val="0"/>
                <w:sz w:val="22"/>
                <w:szCs w:val="22"/>
                <w:lang w:eastAsia="en-US"/>
              </w:rPr>
            </w:pPr>
          </w:p>
        </w:tc>
      </w:tr>
      <w:tr w:rsidR="008E4059" w:rsidRPr="00025F03" w14:paraId="3B375EAB" w14:textId="77777777" w:rsidTr="7884394E">
        <w:trPr>
          <w:trHeight w:val="840"/>
        </w:trPr>
        <w:tc>
          <w:tcPr>
            <w:tcW w:w="793" w:type="dxa"/>
            <w:vAlign w:val="center"/>
          </w:tcPr>
          <w:p w14:paraId="01AA387E" w14:textId="1B327278" w:rsidR="008E4059" w:rsidRPr="00025F03" w:rsidRDefault="008E4059" w:rsidP="004225E9">
            <w:pPr>
              <w:tabs>
                <w:tab w:val="left" w:pos="0"/>
              </w:tabs>
              <w:spacing w:before="0" w:after="200" w:line="276" w:lineRule="auto"/>
              <w:contextualSpacing/>
              <w:jc w:val="left"/>
              <w:rPr>
                <w:rFonts w:eastAsiaTheme="minorHAnsi"/>
                <w:position w:val="0"/>
                <w:sz w:val="22"/>
                <w:szCs w:val="22"/>
                <w:lang w:eastAsia="en-US"/>
              </w:rPr>
            </w:pPr>
            <w:r>
              <w:rPr>
                <w:rFonts w:eastAsiaTheme="minorHAnsi"/>
                <w:position w:val="0"/>
                <w:sz w:val="22"/>
                <w:szCs w:val="22"/>
                <w:lang w:bidi="fr-FR"/>
              </w:rPr>
              <w:t>4.</w:t>
            </w:r>
          </w:p>
        </w:tc>
        <w:tc>
          <w:tcPr>
            <w:tcW w:w="1655" w:type="dxa"/>
            <w:vAlign w:val="center"/>
          </w:tcPr>
          <w:p w14:paraId="7A45EF0B" w14:textId="77777777" w:rsidR="008E4059" w:rsidRDefault="008E4059" w:rsidP="004225E9">
            <w:pPr>
              <w:tabs>
                <w:tab w:val="left" w:pos="0"/>
              </w:tabs>
              <w:spacing w:before="0" w:after="200" w:line="276" w:lineRule="auto"/>
              <w:contextualSpacing/>
              <w:jc w:val="left"/>
              <w:rPr>
                <w:rFonts w:eastAsiaTheme="minorHAnsi"/>
                <w:position w:val="0"/>
                <w:sz w:val="22"/>
                <w:szCs w:val="22"/>
                <w:lang w:eastAsia="en-US"/>
              </w:rPr>
            </w:pPr>
            <w:r>
              <w:rPr>
                <w:noProof/>
                <w:lang w:eastAsia="fr-FR" w:bidi="my-MM"/>
              </w:rPr>
              <w:drawing>
                <wp:anchor distT="0" distB="0" distL="114300" distR="114300" simplePos="0" relativeHeight="251658248" behindDoc="0" locked="0" layoutInCell="1" allowOverlap="1" wp14:anchorId="67598800" wp14:editId="66EDD66C">
                  <wp:simplePos x="0" y="0"/>
                  <wp:positionH relativeFrom="column">
                    <wp:posOffset>43180</wp:posOffset>
                  </wp:positionH>
                  <wp:positionV relativeFrom="paragraph">
                    <wp:posOffset>129540</wp:posOffset>
                  </wp:positionV>
                  <wp:extent cx="647470" cy="900000"/>
                  <wp:effectExtent l="0" t="0" r="635" b="1905"/>
                  <wp:wrapNone/>
                  <wp:docPr id="14" name="Picture 14" descr="A close up of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door&#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7470" cy="900000"/>
                          </a:xfrm>
                          <a:prstGeom prst="rect">
                            <a:avLst/>
                          </a:prstGeom>
                        </pic:spPr>
                      </pic:pic>
                    </a:graphicData>
                  </a:graphic>
                  <wp14:sizeRelH relativeFrom="page">
                    <wp14:pctWidth>0</wp14:pctWidth>
                  </wp14:sizeRelH>
                  <wp14:sizeRelV relativeFrom="page">
                    <wp14:pctHeight>0</wp14:pctHeight>
                  </wp14:sizeRelV>
                </wp:anchor>
              </w:drawing>
            </w:r>
          </w:p>
          <w:p w14:paraId="67F07ED1" w14:textId="77777777" w:rsidR="008E4059" w:rsidRDefault="008E4059" w:rsidP="004225E9">
            <w:pPr>
              <w:tabs>
                <w:tab w:val="left" w:pos="0"/>
              </w:tabs>
              <w:spacing w:before="0" w:after="200" w:line="276" w:lineRule="auto"/>
              <w:contextualSpacing/>
              <w:jc w:val="left"/>
              <w:rPr>
                <w:rFonts w:eastAsiaTheme="minorHAnsi"/>
                <w:position w:val="0"/>
                <w:sz w:val="22"/>
                <w:szCs w:val="22"/>
                <w:lang w:eastAsia="en-US"/>
              </w:rPr>
            </w:pPr>
          </w:p>
          <w:p w14:paraId="103E0D0B" w14:textId="77777777" w:rsidR="008E4059" w:rsidRDefault="008E4059" w:rsidP="004225E9">
            <w:pPr>
              <w:tabs>
                <w:tab w:val="left" w:pos="0"/>
              </w:tabs>
              <w:spacing w:before="0" w:after="200" w:line="276" w:lineRule="auto"/>
              <w:contextualSpacing/>
              <w:jc w:val="left"/>
              <w:rPr>
                <w:rFonts w:eastAsiaTheme="minorHAnsi"/>
                <w:position w:val="0"/>
                <w:sz w:val="22"/>
                <w:szCs w:val="22"/>
                <w:lang w:eastAsia="en-US"/>
              </w:rPr>
            </w:pPr>
          </w:p>
          <w:p w14:paraId="37870ECD" w14:textId="77777777" w:rsidR="008E4059" w:rsidRDefault="008E4059" w:rsidP="004225E9">
            <w:pPr>
              <w:tabs>
                <w:tab w:val="left" w:pos="0"/>
              </w:tabs>
              <w:spacing w:before="0" w:after="200" w:line="276" w:lineRule="auto"/>
              <w:contextualSpacing/>
              <w:jc w:val="left"/>
              <w:rPr>
                <w:rFonts w:eastAsiaTheme="minorHAnsi"/>
                <w:position w:val="0"/>
                <w:sz w:val="22"/>
                <w:szCs w:val="22"/>
                <w:lang w:eastAsia="en-US"/>
              </w:rPr>
            </w:pPr>
          </w:p>
          <w:p w14:paraId="534FA3F7" w14:textId="77777777" w:rsidR="008E4059" w:rsidRDefault="008E4059" w:rsidP="004225E9">
            <w:pPr>
              <w:tabs>
                <w:tab w:val="left" w:pos="0"/>
              </w:tabs>
              <w:spacing w:before="0" w:after="200" w:line="276" w:lineRule="auto"/>
              <w:contextualSpacing/>
              <w:jc w:val="left"/>
              <w:rPr>
                <w:rFonts w:eastAsiaTheme="minorHAnsi"/>
                <w:position w:val="0"/>
                <w:sz w:val="22"/>
                <w:szCs w:val="22"/>
                <w:lang w:eastAsia="en-US"/>
              </w:rPr>
            </w:pPr>
          </w:p>
          <w:p w14:paraId="6CDFD966" w14:textId="77777777" w:rsidR="008E4059" w:rsidRPr="00025F03" w:rsidRDefault="008E4059" w:rsidP="004225E9">
            <w:pPr>
              <w:tabs>
                <w:tab w:val="left" w:pos="0"/>
              </w:tabs>
              <w:spacing w:before="0" w:after="200" w:line="276" w:lineRule="auto"/>
              <w:contextualSpacing/>
              <w:jc w:val="left"/>
              <w:rPr>
                <w:rFonts w:eastAsiaTheme="minorHAnsi"/>
                <w:position w:val="0"/>
                <w:sz w:val="22"/>
                <w:szCs w:val="22"/>
                <w:lang w:eastAsia="en-US"/>
              </w:rPr>
            </w:pPr>
          </w:p>
        </w:tc>
        <w:tc>
          <w:tcPr>
            <w:tcW w:w="1441" w:type="dxa"/>
            <w:vAlign w:val="center"/>
          </w:tcPr>
          <w:p w14:paraId="62A41C9B" w14:textId="77777777" w:rsidR="008E4059" w:rsidRPr="00025F03" w:rsidRDefault="008E4059" w:rsidP="004225E9">
            <w:pPr>
              <w:tabs>
                <w:tab w:val="left" w:pos="360"/>
              </w:tabs>
              <w:spacing w:before="0" w:after="200" w:line="276" w:lineRule="auto"/>
              <w:contextualSpacing/>
              <w:jc w:val="left"/>
              <w:rPr>
                <w:rFonts w:eastAsiaTheme="minorHAnsi"/>
                <w:b/>
                <w:position w:val="0"/>
                <w:sz w:val="22"/>
                <w:szCs w:val="22"/>
                <w:lang w:eastAsia="en-US"/>
              </w:rPr>
            </w:pPr>
            <w:r w:rsidRPr="00025F03">
              <w:rPr>
                <w:rFonts w:ascii="Wingdings" w:eastAsia="Wingdings" w:hAnsi="Wingdings" w:cs="Wingdings"/>
                <w:position w:val="0"/>
                <w:sz w:val="22"/>
                <w:lang w:bidi="fr-FR"/>
              </w:rPr>
              <w:t></w:t>
            </w:r>
            <w:r w:rsidRPr="00025F03">
              <w:rPr>
                <w:rFonts w:eastAsia="Times New Roman"/>
                <w:position w:val="0"/>
                <w:sz w:val="22"/>
                <w:lang w:bidi="fr-FR"/>
              </w:rPr>
              <w:t>Positif</w:t>
            </w:r>
          </w:p>
        </w:tc>
        <w:tc>
          <w:tcPr>
            <w:tcW w:w="1442" w:type="dxa"/>
            <w:vAlign w:val="center"/>
          </w:tcPr>
          <w:p w14:paraId="4CEA5E91" w14:textId="77777777" w:rsidR="008E4059" w:rsidRPr="00025F03" w:rsidRDefault="008E4059" w:rsidP="004225E9">
            <w:pPr>
              <w:tabs>
                <w:tab w:val="left" w:pos="360"/>
              </w:tabs>
              <w:spacing w:before="0" w:after="200" w:line="276" w:lineRule="auto"/>
              <w:contextualSpacing/>
              <w:jc w:val="left"/>
              <w:rPr>
                <w:rFonts w:eastAsiaTheme="minorHAnsi"/>
                <w:b/>
                <w:position w:val="0"/>
                <w:sz w:val="22"/>
                <w:szCs w:val="22"/>
                <w:lang w:eastAsia="en-US"/>
              </w:rPr>
            </w:pPr>
            <w:r w:rsidRPr="00025F03">
              <w:rPr>
                <w:rFonts w:ascii="Wingdings" w:eastAsia="Wingdings" w:hAnsi="Wingdings" w:cs="Wingdings"/>
                <w:position w:val="0"/>
                <w:sz w:val="22"/>
                <w:lang w:bidi="fr-FR"/>
              </w:rPr>
              <w:t></w:t>
            </w:r>
            <w:r w:rsidRPr="00025F03">
              <w:rPr>
                <w:rFonts w:eastAsia="Times New Roman"/>
                <w:position w:val="0"/>
                <w:sz w:val="22"/>
                <w:lang w:bidi="fr-FR"/>
              </w:rPr>
              <w:t>Négatif</w:t>
            </w:r>
          </w:p>
        </w:tc>
        <w:tc>
          <w:tcPr>
            <w:tcW w:w="1442" w:type="dxa"/>
            <w:vAlign w:val="center"/>
          </w:tcPr>
          <w:p w14:paraId="563ACEF8" w14:textId="77777777" w:rsidR="008E4059" w:rsidRPr="00025F03" w:rsidRDefault="008E4059" w:rsidP="004225E9">
            <w:pPr>
              <w:tabs>
                <w:tab w:val="left" w:pos="360"/>
              </w:tabs>
              <w:spacing w:before="0" w:after="200" w:line="276" w:lineRule="auto"/>
              <w:contextualSpacing/>
              <w:jc w:val="left"/>
              <w:rPr>
                <w:rFonts w:eastAsiaTheme="minorHAnsi"/>
                <w:b/>
                <w:position w:val="0"/>
                <w:sz w:val="22"/>
                <w:szCs w:val="22"/>
                <w:lang w:eastAsia="en-US"/>
              </w:rPr>
            </w:pPr>
            <w:r w:rsidRPr="00025F03">
              <w:rPr>
                <w:rFonts w:ascii="Wingdings" w:eastAsia="Wingdings" w:hAnsi="Wingdings" w:cs="Wingdings"/>
                <w:position w:val="0"/>
                <w:sz w:val="22"/>
                <w:lang w:bidi="fr-FR"/>
              </w:rPr>
              <w:t></w:t>
            </w:r>
            <w:r w:rsidRPr="00025F03">
              <w:rPr>
                <w:rFonts w:eastAsia="Times New Roman"/>
                <w:position w:val="0"/>
                <w:sz w:val="22"/>
                <w:lang w:bidi="fr-FR"/>
              </w:rPr>
              <w:t>Invalide</w:t>
            </w:r>
          </w:p>
        </w:tc>
        <w:tc>
          <w:tcPr>
            <w:tcW w:w="2248" w:type="dxa"/>
            <w:vAlign w:val="center"/>
          </w:tcPr>
          <w:p w14:paraId="2922E852" w14:textId="77777777" w:rsidR="008E4059" w:rsidRPr="00025F03" w:rsidRDefault="008E4059" w:rsidP="004225E9">
            <w:pPr>
              <w:tabs>
                <w:tab w:val="left" w:pos="360"/>
              </w:tabs>
              <w:spacing w:before="0" w:after="200" w:line="276" w:lineRule="auto"/>
              <w:contextualSpacing/>
              <w:jc w:val="left"/>
              <w:rPr>
                <w:rFonts w:eastAsiaTheme="minorHAnsi"/>
                <w:b/>
                <w:position w:val="0"/>
                <w:sz w:val="22"/>
                <w:szCs w:val="22"/>
                <w:lang w:eastAsia="en-US"/>
              </w:rPr>
            </w:pPr>
          </w:p>
        </w:tc>
      </w:tr>
      <w:tr w:rsidR="008E4059" w:rsidRPr="00025F03" w14:paraId="0D8BD1F3" w14:textId="77777777" w:rsidTr="7884394E">
        <w:trPr>
          <w:trHeight w:val="980"/>
        </w:trPr>
        <w:tc>
          <w:tcPr>
            <w:tcW w:w="793" w:type="dxa"/>
            <w:vAlign w:val="center"/>
          </w:tcPr>
          <w:p w14:paraId="56378788" w14:textId="0B90AFFC" w:rsidR="008E4059" w:rsidRPr="00025F03" w:rsidRDefault="008E4059" w:rsidP="004225E9">
            <w:pPr>
              <w:tabs>
                <w:tab w:val="left" w:pos="0"/>
              </w:tabs>
              <w:spacing w:before="0" w:after="200" w:line="276" w:lineRule="auto"/>
              <w:contextualSpacing/>
              <w:jc w:val="left"/>
              <w:rPr>
                <w:rFonts w:eastAsiaTheme="minorHAnsi"/>
                <w:position w:val="0"/>
                <w:sz w:val="22"/>
                <w:szCs w:val="22"/>
                <w:lang w:eastAsia="en-US"/>
              </w:rPr>
            </w:pPr>
            <w:r>
              <w:rPr>
                <w:rFonts w:eastAsiaTheme="minorHAnsi"/>
                <w:position w:val="0"/>
                <w:sz w:val="22"/>
                <w:szCs w:val="22"/>
                <w:lang w:bidi="fr-FR"/>
              </w:rPr>
              <w:t>5.</w:t>
            </w:r>
          </w:p>
        </w:tc>
        <w:tc>
          <w:tcPr>
            <w:tcW w:w="1655" w:type="dxa"/>
            <w:vAlign w:val="center"/>
          </w:tcPr>
          <w:p w14:paraId="2B575C33" w14:textId="77777777" w:rsidR="008E4059" w:rsidRDefault="008E4059" w:rsidP="004225E9">
            <w:pPr>
              <w:tabs>
                <w:tab w:val="left" w:pos="0"/>
              </w:tabs>
              <w:spacing w:before="0" w:after="200" w:line="276" w:lineRule="auto"/>
              <w:contextualSpacing/>
              <w:jc w:val="left"/>
              <w:rPr>
                <w:rFonts w:eastAsiaTheme="minorHAnsi"/>
                <w:position w:val="0"/>
                <w:sz w:val="22"/>
                <w:szCs w:val="22"/>
                <w:lang w:eastAsia="en-US"/>
              </w:rPr>
            </w:pPr>
            <w:r>
              <w:rPr>
                <w:noProof/>
                <w:lang w:eastAsia="fr-FR" w:bidi="my-MM"/>
              </w:rPr>
              <w:drawing>
                <wp:anchor distT="0" distB="0" distL="114300" distR="114300" simplePos="0" relativeHeight="251658249" behindDoc="0" locked="0" layoutInCell="1" allowOverlap="1" wp14:anchorId="0E823E1E" wp14:editId="50288014">
                  <wp:simplePos x="0" y="0"/>
                  <wp:positionH relativeFrom="column">
                    <wp:posOffset>43815</wp:posOffset>
                  </wp:positionH>
                  <wp:positionV relativeFrom="paragraph">
                    <wp:posOffset>130175</wp:posOffset>
                  </wp:positionV>
                  <wp:extent cx="647065" cy="899795"/>
                  <wp:effectExtent l="0" t="0" r="635" b="1905"/>
                  <wp:wrapNone/>
                  <wp:docPr id="15" name="Picture 15" descr="A close up of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 up of a door&#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47065" cy="899795"/>
                          </a:xfrm>
                          <a:prstGeom prst="rect">
                            <a:avLst/>
                          </a:prstGeom>
                        </pic:spPr>
                      </pic:pic>
                    </a:graphicData>
                  </a:graphic>
                  <wp14:sizeRelH relativeFrom="page">
                    <wp14:pctWidth>0</wp14:pctWidth>
                  </wp14:sizeRelH>
                  <wp14:sizeRelV relativeFrom="page">
                    <wp14:pctHeight>0</wp14:pctHeight>
                  </wp14:sizeRelV>
                </wp:anchor>
              </w:drawing>
            </w:r>
          </w:p>
          <w:p w14:paraId="5178EAAA" w14:textId="77777777" w:rsidR="008E4059" w:rsidRDefault="008E4059" w:rsidP="004225E9">
            <w:pPr>
              <w:tabs>
                <w:tab w:val="left" w:pos="0"/>
              </w:tabs>
              <w:spacing w:before="0" w:after="200" w:line="276" w:lineRule="auto"/>
              <w:contextualSpacing/>
              <w:jc w:val="left"/>
              <w:rPr>
                <w:rFonts w:eastAsiaTheme="minorHAnsi"/>
                <w:position w:val="0"/>
                <w:sz w:val="22"/>
                <w:szCs w:val="22"/>
                <w:lang w:eastAsia="en-US"/>
              </w:rPr>
            </w:pPr>
          </w:p>
          <w:p w14:paraId="26CF694E" w14:textId="77777777" w:rsidR="008E4059" w:rsidRDefault="008E4059" w:rsidP="004225E9">
            <w:pPr>
              <w:tabs>
                <w:tab w:val="left" w:pos="0"/>
              </w:tabs>
              <w:spacing w:before="0" w:after="200" w:line="276" w:lineRule="auto"/>
              <w:contextualSpacing/>
              <w:jc w:val="left"/>
              <w:rPr>
                <w:rFonts w:eastAsiaTheme="minorHAnsi"/>
                <w:position w:val="0"/>
                <w:sz w:val="22"/>
                <w:szCs w:val="22"/>
                <w:lang w:eastAsia="en-US"/>
              </w:rPr>
            </w:pPr>
          </w:p>
          <w:p w14:paraId="7E079E3D" w14:textId="77777777" w:rsidR="008E4059" w:rsidRDefault="008E4059" w:rsidP="004225E9">
            <w:pPr>
              <w:tabs>
                <w:tab w:val="left" w:pos="0"/>
              </w:tabs>
              <w:spacing w:before="0" w:after="200" w:line="276" w:lineRule="auto"/>
              <w:contextualSpacing/>
              <w:jc w:val="left"/>
              <w:rPr>
                <w:rFonts w:eastAsiaTheme="minorHAnsi"/>
                <w:position w:val="0"/>
                <w:sz w:val="22"/>
                <w:szCs w:val="22"/>
                <w:lang w:eastAsia="en-US"/>
              </w:rPr>
            </w:pPr>
          </w:p>
          <w:p w14:paraId="054E8040" w14:textId="77777777" w:rsidR="008E4059" w:rsidRDefault="008E4059" w:rsidP="004225E9">
            <w:pPr>
              <w:tabs>
                <w:tab w:val="left" w:pos="0"/>
              </w:tabs>
              <w:spacing w:before="0" w:after="200" w:line="276" w:lineRule="auto"/>
              <w:contextualSpacing/>
              <w:jc w:val="left"/>
              <w:rPr>
                <w:rFonts w:eastAsiaTheme="minorHAnsi"/>
                <w:position w:val="0"/>
                <w:sz w:val="22"/>
                <w:szCs w:val="22"/>
                <w:lang w:eastAsia="en-US"/>
              </w:rPr>
            </w:pPr>
          </w:p>
          <w:p w14:paraId="76374C0A" w14:textId="77777777" w:rsidR="008E4059" w:rsidRPr="00025F03" w:rsidRDefault="008E4059" w:rsidP="004225E9">
            <w:pPr>
              <w:tabs>
                <w:tab w:val="left" w:pos="0"/>
              </w:tabs>
              <w:spacing w:before="0" w:after="200" w:line="276" w:lineRule="auto"/>
              <w:contextualSpacing/>
              <w:jc w:val="left"/>
              <w:rPr>
                <w:rFonts w:eastAsiaTheme="minorHAnsi"/>
                <w:position w:val="0"/>
                <w:sz w:val="22"/>
                <w:szCs w:val="22"/>
                <w:lang w:eastAsia="en-US"/>
              </w:rPr>
            </w:pPr>
          </w:p>
        </w:tc>
        <w:tc>
          <w:tcPr>
            <w:tcW w:w="1441" w:type="dxa"/>
            <w:vAlign w:val="center"/>
          </w:tcPr>
          <w:p w14:paraId="426D1CCF" w14:textId="77777777" w:rsidR="008E4059" w:rsidRPr="00025F03" w:rsidRDefault="008E4059" w:rsidP="004225E9">
            <w:pPr>
              <w:tabs>
                <w:tab w:val="left" w:pos="360"/>
              </w:tabs>
              <w:spacing w:before="0" w:after="200" w:line="276" w:lineRule="auto"/>
              <w:contextualSpacing/>
              <w:jc w:val="left"/>
              <w:rPr>
                <w:rFonts w:eastAsiaTheme="minorHAnsi"/>
                <w:b/>
                <w:position w:val="0"/>
                <w:sz w:val="22"/>
                <w:szCs w:val="22"/>
                <w:lang w:eastAsia="en-US"/>
              </w:rPr>
            </w:pPr>
            <w:r w:rsidRPr="00025F03">
              <w:rPr>
                <w:rFonts w:ascii="Wingdings" w:eastAsia="Wingdings" w:hAnsi="Wingdings" w:cs="Wingdings"/>
                <w:position w:val="0"/>
                <w:sz w:val="22"/>
                <w:lang w:bidi="fr-FR"/>
              </w:rPr>
              <w:t></w:t>
            </w:r>
            <w:r w:rsidRPr="00025F03">
              <w:rPr>
                <w:rFonts w:eastAsia="Times New Roman"/>
                <w:position w:val="0"/>
                <w:sz w:val="22"/>
                <w:lang w:bidi="fr-FR"/>
              </w:rPr>
              <w:t>Positif</w:t>
            </w:r>
          </w:p>
        </w:tc>
        <w:tc>
          <w:tcPr>
            <w:tcW w:w="1442" w:type="dxa"/>
            <w:vAlign w:val="center"/>
          </w:tcPr>
          <w:p w14:paraId="6EF710BB" w14:textId="77777777" w:rsidR="008E4059" w:rsidRPr="00025F03" w:rsidRDefault="008E4059" w:rsidP="004225E9">
            <w:pPr>
              <w:tabs>
                <w:tab w:val="left" w:pos="360"/>
              </w:tabs>
              <w:spacing w:before="0" w:after="200" w:line="276" w:lineRule="auto"/>
              <w:contextualSpacing/>
              <w:jc w:val="left"/>
              <w:rPr>
                <w:rFonts w:eastAsiaTheme="minorHAnsi"/>
                <w:b/>
                <w:position w:val="0"/>
                <w:sz w:val="22"/>
                <w:szCs w:val="22"/>
                <w:lang w:eastAsia="en-US"/>
              </w:rPr>
            </w:pPr>
            <w:r w:rsidRPr="00025F03">
              <w:rPr>
                <w:rFonts w:ascii="Wingdings" w:eastAsia="Wingdings" w:hAnsi="Wingdings" w:cs="Wingdings"/>
                <w:position w:val="0"/>
                <w:sz w:val="22"/>
                <w:lang w:bidi="fr-FR"/>
              </w:rPr>
              <w:t></w:t>
            </w:r>
            <w:r w:rsidRPr="00025F03">
              <w:rPr>
                <w:rFonts w:eastAsia="Times New Roman"/>
                <w:position w:val="0"/>
                <w:sz w:val="22"/>
                <w:lang w:bidi="fr-FR"/>
              </w:rPr>
              <w:t>Négatif</w:t>
            </w:r>
          </w:p>
        </w:tc>
        <w:tc>
          <w:tcPr>
            <w:tcW w:w="1442" w:type="dxa"/>
            <w:vAlign w:val="center"/>
          </w:tcPr>
          <w:p w14:paraId="1749C67B" w14:textId="77777777" w:rsidR="008E4059" w:rsidRPr="00025F03" w:rsidRDefault="008E4059" w:rsidP="004225E9">
            <w:pPr>
              <w:tabs>
                <w:tab w:val="left" w:pos="360"/>
              </w:tabs>
              <w:spacing w:before="0" w:after="200" w:line="276" w:lineRule="auto"/>
              <w:contextualSpacing/>
              <w:jc w:val="left"/>
              <w:rPr>
                <w:rFonts w:eastAsiaTheme="minorHAnsi"/>
                <w:b/>
                <w:position w:val="0"/>
                <w:sz w:val="22"/>
                <w:szCs w:val="22"/>
                <w:lang w:eastAsia="en-US"/>
              </w:rPr>
            </w:pPr>
            <w:r w:rsidRPr="00025F03">
              <w:rPr>
                <w:rFonts w:ascii="Wingdings" w:eastAsia="Wingdings" w:hAnsi="Wingdings" w:cs="Wingdings"/>
                <w:position w:val="0"/>
                <w:sz w:val="22"/>
                <w:lang w:bidi="fr-FR"/>
              </w:rPr>
              <w:t></w:t>
            </w:r>
            <w:r w:rsidRPr="00025F03">
              <w:rPr>
                <w:rFonts w:eastAsia="Times New Roman"/>
                <w:position w:val="0"/>
                <w:sz w:val="22"/>
                <w:lang w:bidi="fr-FR"/>
              </w:rPr>
              <w:t>Invalide</w:t>
            </w:r>
          </w:p>
        </w:tc>
        <w:tc>
          <w:tcPr>
            <w:tcW w:w="2248" w:type="dxa"/>
            <w:vAlign w:val="center"/>
          </w:tcPr>
          <w:p w14:paraId="04500992" w14:textId="77777777" w:rsidR="008E4059" w:rsidRPr="00025F03" w:rsidRDefault="008E4059" w:rsidP="004225E9">
            <w:pPr>
              <w:tabs>
                <w:tab w:val="left" w:pos="360"/>
              </w:tabs>
              <w:spacing w:before="0" w:after="200" w:line="276" w:lineRule="auto"/>
              <w:contextualSpacing/>
              <w:jc w:val="left"/>
              <w:rPr>
                <w:rFonts w:eastAsiaTheme="minorHAnsi"/>
                <w:b/>
                <w:position w:val="0"/>
                <w:sz w:val="22"/>
                <w:szCs w:val="22"/>
                <w:lang w:eastAsia="en-US"/>
              </w:rPr>
            </w:pPr>
          </w:p>
        </w:tc>
      </w:tr>
    </w:tbl>
    <w:p w14:paraId="19302B49" w14:textId="67F94E15" w:rsidR="00C73C8B" w:rsidRDefault="00C73C8B" w:rsidP="00DE0B40">
      <w:pPr>
        <w:tabs>
          <w:tab w:val="left" w:pos="360"/>
        </w:tabs>
        <w:spacing w:before="0" w:line="276" w:lineRule="auto"/>
        <w:jc w:val="left"/>
        <w:rPr>
          <w:b/>
          <w:bCs/>
          <w:color w:val="000000" w:themeColor="text1"/>
        </w:rPr>
      </w:pPr>
    </w:p>
    <w:p w14:paraId="62356F2B" w14:textId="36F6A1E8" w:rsidR="00C73C8B" w:rsidRDefault="00C73C8B" w:rsidP="00DE0B40">
      <w:pPr>
        <w:tabs>
          <w:tab w:val="left" w:pos="360"/>
        </w:tabs>
        <w:spacing w:before="0" w:line="276" w:lineRule="auto"/>
        <w:jc w:val="left"/>
        <w:rPr>
          <w:b/>
          <w:bCs/>
          <w:color w:val="000000" w:themeColor="text1"/>
        </w:rPr>
      </w:pPr>
    </w:p>
    <w:p w14:paraId="2EAE2097" w14:textId="69251C7E" w:rsidR="00C73C8B" w:rsidRDefault="00C73C8B" w:rsidP="00DE0B40">
      <w:pPr>
        <w:tabs>
          <w:tab w:val="left" w:pos="360"/>
        </w:tabs>
        <w:spacing w:before="0" w:line="276" w:lineRule="auto"/>
        <w:jc w:val="left"/>
        <w:rPr>
          <w:b/>
          <w:bCs/>
          <w:color w:val="000000" w:themeColor="text1"/>
        </w:rPr>
      </w:pPr>
    </w:p>
    <w:p w14:paraId="4FC2ED3B" w14:textId="0413DA03" w:rsidR="00C73C8B" w:rsidRDefault="00C73C8B" w:rsidP="00DE0B40">
      <w:pPr>
        <w:tabs>
          <w:tab w:val="left" w:pos="360"/>
        </w:tabs>
        <w:spacing w:before="0" w:line="276" w:lineRule="auto"/>
        <w:jc w:val="left"/>
        <w:rPr>
          <w:b/>
          <w:bCs/>
          <w:color w:val="000000" w:themeColor="text1"/>
        </w:rPr>
      </w:pPr>
    </w:p>
    <w:p w14:paraId="089F55F2" w14:textId="63B0E8DF" w:rsidR="00C73C8B" w:rsidRDefault="00C73C8B" w:rsidP="00DE0B40">
      <w:pPr>
        <w:tabs>
          <w:tab w:val="left" w:pos="360"/>
        </w:tabs>
        <w:spacing w:before="0" w:line="276" w:lineRule="auto"/>
        <w:jc w:val="left"/>
        <w:rPr>
          <w:b/>
          <w:bCs/>
          <w:color w:val="000000" w:themeColor="text1"/>
        </w:rPr>
      </w:pPr>
    </w:p>
    <w:tbl>
      <w:tblPr>
        <w:tblStyle w:val="TableGrid"/>
        <w:tblW w:w="0" w:type="auto"/>
        <w:tblInd w:w="-5" w:type="dxa"/>
        <w:tblLook w:val="04A0" w:firstRow="1" w:lastRow="0" w:firstColumn="1" w:lastColumn="0" w:noHBand="0" w:noVBand="1"/>
      </w:tblPr>
      <w:tblGrid>
        <w:gridCol w:w="830"/>
        <w:gridCol w:w="1733"/>
        <w:gridCol w:w="1356"/>
        <w:gridCol w:w="1356"/>
        <w:gridCol w:w="1431"/>
        <w:gridCol w:w="2390"/>
      </w:tblGrid>
      <w:tr w:rsidR="00C73C8B" w:rsidRPr="00025F03" w14:paraId="07CE78E9" w14:textId="77777777" w:rsidTr="002B62E8">
        <w:tc>
          <w:tcPr>
            <w:tcW w:w="830" w:type="dxa"/>
            <w:vAlign w:val="center"/>
          </w:tcPr>
          <w:p w14:paraId="63D1BF50" w14:textId="77777777" w:rsidR="00C73C8B" w:rsidRPr="00025F03" w:rsidRDefault="00C73C8B" w:rsidP="004225E9">
            <w:pPr>
              <w:tabs>
                <w:tab w:val="left" w:pos="360"/>
              </w:tabs>
              <w:spacing w:before="0" w:after="200" w:line="276" w:lineRule="auto"/>
              <w:contextualSpacing/>
              <w:jc w:val="center"/>
              <w:rPr>
                <w:rFonts w:eastAsiaTheme="minorHAnsi"/>
                <w:b/>
                <w:position w:val="0"/>
                <w:sz w:val="22"/>
                <w:szCs w:val="22"/>
                <w:lang w:eastAsia="en-US"/>
              </w:rPr>
            </w:pPr>
          </w:p>
        </w:tc>
        <w:tc>
          <w:tcPr>
            <w:tcW w:w="1733" w:type="dxa"/>
            <w:vAlign w:val="center"/>
          </w:tcPr>
          <w:p w14:paraId="00A542E6" w14:textId="77777777" w:rsidR="00C73C8B" w:rsidRPr="00025F03" w:rsidRDefault="00C73C8B" w:rsidP="004225E9">
            <w:pPr>
              <w:tabs>
                <w:tab w:val="left" w:pos="360"/>
              </w:tabs>
              <w:spacing w:before="0" w:after="200" w:line="276" w:lineRule="auto"/>
              <w:contextualSpacing/>
              <w:jc w:val="center"/>
              <w:rPr>
                <w:rFonts w:eastAsiaTheme="minorHAnsi"/>
                <w:b/>
                <w:position w:val="0"/>
                <w:sz w:val="22"/>
                <w:szCs w:val="22"/>
                <w:lang w:eastAsia="en-US"/>
              </w:rPr>
            </w:pPr>
            <w:r w:rsidRPr="00025F03">
              <w:rPr>
                <w:rFonts w:eastAsiaTheme="minorHAnsi"/>
                <w:b/>
                <w:position w:val="0"/>
                <w:sz w:val="22"/>
                <w:szCs w:val="22"/>
                <w:lang w:bidi="fr-FR"/>
              </w:rPr>
              <w:t>Exemple de résultat du test</w:t>
            </w:r>
          </w:p>
        </w:tc>
        <w:tc>
          <w:tcPr>
            <w:tcW w:w="4143" w:type="dxa"/>
            <w:gridSpan w:val="3"/>
            <w:vAlign w:val="center"/>
          </w:tcPr>
          <w:p w14:paraId="5F041512" w14:textId="77777777" w:rsidR="00C73C8B" w:rsidRPr="00025F03" w:rsidRDefault="00C73C8B" w:rsidP="004225E9">
            <w:pPr>
              <w:tabs>
                <w:tab w:val="left" w:pos="360"/>
              </w:tabs>
              <w:spacing w:before="0" w:after="200" w:line="276" w:lineRule="auto"/>
              <w:contextualSpacing/>
              <w:jc w:val="center"/>
              <w:rPr>
                <w:rFonts w:eastAsiaTheme="minorHAnsi"/>
                <w:b/>
                <w:position w:val="0"/>
                <w:sz w:val="22"/>
                <w:szCs w:val="22"/>
                <w:lang w:eastAsia="en-US"/>
              </w:rPr>
            </w:pPr>
            <w:r w:rsidRPr="00025F03">
              <w:rPr>
                <w:rFonts w:eastAsiaTheme="minorHAnsi"/>
                <w:b/>
                <w:position w:val="0"/>
                <w:sz w:val="22"/>
                <w:szCs w:val="22"/>
                <w:lang w:bidi="fr-FR"/>
              </w:rPr>
              <w:t>Interprétation des résultats</w:t>
            </w:r>
          </w:p>
        </w:tc>
        <w:tc>
          <w:tcPr>
            <w:tcW w:w="2390" w:type="dxa"/>
            <w:vAlign w:val="center"/>
          </w:tcPr>
          <w:p w14:paraId="3AA93120" w14:textId="77777777" w:rsidR="00C73C8B" w:rsidRPr="00025F03" w:rsidRDefault="00C73C8B" w:rsidP="004225E9">
            <w:pPr>
              <w:tabs>
                <w:tab w:val="left" w:pos="360"/>
              </w:tabs>
              <w:spacing w:before="0" w:after="200" w:line="276" w:lineRule="auto"/>
              <w:contextualSpacing/>
              <w:jc w:val="center"/>
              <w:rPr>
                <w:rFonts w:eastAsiaTheme="minorHAnsi"/>
                <w:b/>
                <w:position w:val="0"/>
                <w:sz w:val="22"/>
                <w:szCs w:val="22"/>
                <w:lang w:eastAsia="en-US"/>
              </w:rPr>
            </w:pPr>
            <w:r w:rsidRPr="00025F03">
              <w:rPr>
                <w:rFonts w:eastAsiaTheme="minorHAnsi"/>
                <w:b/>
                <w:position w:val="0"/>
                <w:sz w:val="22"/>
                <w:szCs w:val="22"/>
                <w:lang w:bidi="fr-FR"/>
              </w:rPr>
              <w:t>Commentaire</w:t>
            </w:r>
          </w:p>
        </w:tc>
      </w:tr>
      <w:tr w:rsidR="00C73C8B" w:rsidRPr="00025F03" w14:paraId="39DF192D" w14:textId="77777777" w:rsidTr="002B62E8">
        <w:trPr>
          <w:trHeight w:val="812"/>
        </w:trPr>
        <w:tc>
          <w:tcPr>
            <w:tcW w:w="830" w:type="dxa"/>
            <w:vAlign w:val="center"/>
          </w:tcPr>
          <w:p w14:paraId="170145C8" w14:textId="247E75F9" w:rsidR="00C73C8B" w:rsidRPr="00025F03" w:rsidRDefault="00C73C8B" w:rsidP="004225E9">
            <w:pPr>
              <w:tabs>
                <w:tab w:val="left" w:pos="360"/>
              </w:tabs>
              <w:spacing w:before="0" w:after="200" w:line="276" w:lineRule="auto"/>
              <w:jc w:val="left"/>
              <w:rPr>
                <w:rFonts w:eastAsiaTheme="minorHAnsi"/>
                <w:position w:val="0"/>
                <w:sz w:val="22"/>
                <w:szCs w:val="22"/>
                <w:lang w:eastAsia="en-US"/>
              </w:rPr>
            </w:pPr>
            <w:r>
              <w:rPr>
                <w:rFonts w:eastAsiaTheme="minorHAnsi"/>
                <w:position w:val="0"/>
                <w:sz w:val="22"/>
                <w:szCs w:val="22"/>
                <w:lang w:bidi="fr-FR"/>
              </w:rPr>
              <w:t>6.</w:t>
            </w:r>
          </w:p>
        </w:tc>
        <w:tc>
          <w:tcPr>
            <w:tcW w:w="1733" w:type="dxa"/>
            <w:vAlign w:val="center"/>
          </w:tcPr>
          <w:p w14:paraId="26DED9E8" w14:textId="77777777" w:rsidR="00C73C8B" w:rsidRDefault="00C73C8B" w:rsidP="004225E9">
            <w:pPr>
              <w:tabs>
                <w:tab w:val="left" w:pos="360"/>
              </w:tabs>
              <w:spacing w:before="0" w:after="200" w:line="276" w:lineRule="auto"/>
              <w:jc w:val="left"/>
              <w:rPr>
                <w:rFonts w:eastAsiaTheme="minorHAnsi"/>
                <w:position w:val="0"/>
                <w:sz w:val="22"/>
                <w:szCs w:val="22"/>
                <w:lang w:eastAsia="en-US"/>
              </w:rPr>
            </w:pPr>
            <w:r>
              <w:rPr>
                <w:noProof/>
                <w:lang w:eastAsia="fr-FR" w:bidi="my-MM"/>
              </w:rPr>
              <w:drawing>
                <wp:anchor distT="0" distB="0" distL="114300" distR="114300" simplePos="0" relativeHeight="251658241" behindDoc="0" locked="0" layoutInCell="1" allowOverlap="1" wp14:anchorId="271D5A1C" wp14:editId="34A91774">
                  <wp:simplePos x="0" y="0"/>
                  <wp:positionH relativeFrom="column">
                    <wp:posOffset>66675</wp:posOffset>
                  </wp:positionH>
                  <wp:positionV relativeFrom="paragraph">
                    <wp:posOffset>175260</wp:posOffset>
                  </wp:positionV>
                  <wp:extent cx="647065" cy="899795"/>
                  <wp:effectExtent l="0" t="0" r="635" b="1905"/>
                  <wp:wrapNone/>
                  <wp:docPr id="6" name="Picture 6" descr="A close up of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door&#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7065" cy="899795"/>
                          </a:xfrm>
                          <a:prstGeom prst="rect">
                            <a:avLst/>
                          </a:prstGeom>
                        </pic:spPr>
                      </pic:pic>
                    </a:graphicData>
                  </a:graphic>
                  <wp14:sizeRelH relativeFrom="page">
                    <wp14:pctWidth>0</wp14:pctWidth>
                  </wp14:sizeRelH>
                  <wp14:sizeRelV relativeFrom="page">
                    <wp14:pctHeight>0</wp14:pctHeight>
                  </wp14:sizeRelV>
                </wp:anchor>
              </w:drawing>
            </w:r>
          </w:p>
          <w:p w14:paraId="4E5A615D" w14:textId="77777777" w:rsidR="00C73C8B" w:rsidRDefault="00C73C8B" w:rsidP="004225E9">
            <w:pPr>
              <w:tabs>
                <w:tab w:val="left" w:pos="360"/>
              </w:tabs>
              <w:spacing w:before="0" w:after="200" w:line="276" w:lineRule="auto"/>
              <w:jc w:val="left"/>
              <w:rPr>
                <w:rFonts w:eastAsiaTheme="minorHAnsi"/>
                <w:position w:val="0"/>
                <w:sz w:val="22"/>
                <w:szCs w:val="22"/>
                <w:lang w:eastAsia="en-US"/>
              </w:rPr>
            </w:pPr>
          </w:p>
          <w:p w14:paraId="7C55FC95" w14:textId="77777777" w:rsidR="00C73C8B" w:rsidRDefault="00C73C8B" w:rsidP="004225E9">
            <w:pPr>
              <w:tabs>
                <w:tab w:val="left" w:pos="360"/>
              </w:tabs>
              <w:spacing w:before="0" w:after="200" w:line="276" w:lineRule="auto"/>
              <w:jc w:val="left"/>
              <w:rPr>
                <w:rFonts w:eastAsiaTheme="minorHAnsi"/>
                <w:position w:val="0"/>
                <w:sz w:val="22"/>
                <w:szCs w:val="22"/>
                <w:lang w:eastAsia="en-US"/>
              </w:rPr>
            </w:pPr>
          </w:p>
          <w:p w14:paraId="09C7CB21" w14:textId="77777777" w:rsidR="00C73C8B" w:rsidRPr="00025F03" w:rsidRDefault="00C73C8B" w:rsidP="004225E9">
            <w:pPr>
              <w:tabs>
                <w:tab w:val="left" w:pos="360"/>
              </w:tabs>
              <w:spacing w:before="0" w:after="200" w:line="276" w:lineRule="auto"/>
              <w:jc w:val="left"/>
              <w:rPr>
                <w:rFonts w:eastAsiaTheme="minorHAnsi"/>
                <w:position w:val="0"/>
                <w:sz w:val="22"/>
                <w:szCs w:val="22"/>
                <w:lang w:eastAsia="en-US"/>
              </w:rPr>
            </w:pPr>
          </w:p>
        </w:tc>
        <w:tc>
          <w:tcPr>
            <w:tcW w:w="1356" w:type="dxa"/>
            <w:vAlign w:val="center"/>
          </w:tcPr>
          <w:p w14:paraId="50C87326" w14:textId="77777777" w:rsidR="00C73C8B" w:rsidRPr="00025F03" w:rsidRDefault="00C73C8B" w:rsidP="004225E9">
            <w:pPr>
              <w:tabs>
                <w:tab w:val="left" w:pos="360"/>
              </w:tabs>
              <w:spacing w:before="0" w:after="200" w:line="276" w:lineRule="auto"/>
              <w:contextualSpacing/>
              <w:jc w:val="left"/>
              <w:rPr>
                <w:rFonts w:eastAsiaTheme="minorHAnsi"/>
                <w:b/>
                <w:position w:val="0"/>
                <w:sz w:val="22"/>
                <w:szCs w:val="22"/>
                <w:lang w:eastAsia="en-US"/>
              </w:rPr>
            </w:pPr>
            <w:r w:rsidRPr="00025F03">
              <w:rPr>
                <w:rFonts w:ascii="Wingdings" w:eastAsia="Wingdings" w:hAnsi="Wingdings" w:cs="Wingdings"/>
                <w:position w:val="0"/>
                <w:sz w:val="22"/>
                <w:lang w:bidi="fr-FR"/>
              </w:rPr>
              <w:t></w:t>
            </w:r>
            <w:r w:rsidRPr="00025F03">
              <w:rPr>
                <w:rFonts w:eastAsia="Times New Roman"/>
                <w:position w:val="0"/>
                <w:sz w:val="22"/>
                <w:lang w:bidi="fr-FR"/>
              </w:rPr>
              <w:t>Positif</w:t>
            </w:r>
          </w:p>
        </w:tc>
        <w:tc>
          <w:tcPr>
            <w:tcW w:w="1356" w:type="dxa"/>
            <w:vAlign w:val="center"/>
          </w:tcPr>
          <w:p w14:paraId="34F6618E" w14:textId="77777777" w:rsidR="00C73C8B" w:rsidRPr="00025F03" w:rsidRDefault="00C73C8B" w:rsidP="004225E9">
            <w:pPr>
              <w:tabs>
                <w:tab w:val="left" w:pos="360"/>
              </w:tabs>
              <w:spacing w:before="0" w:after="200" w:line="276" w:lineRule="auto"/>
              <w:contextualSpacing/>
              <w:jc w:val="left"/>
              <w:rPr>
                <w:rFonts w:eastAsiaTheme="minorHAnsi"/>
                <w:b/>
                <w:position w:val="0"/>
                <w:sz w:val="22"/>
                <w:szCs w:val="22"/>
                <w:lang w:eastAsia="en-US"/>
              </w:rPr>
            </w:pPr>
            <w:r w:rsidRPr="00025F03">
              <w:rPr>
                <w:rFonts w:ascii="Wingdings" w:eastAsia="Wingdings" w:hAnsi="Wingdings" w:cs="Wingdings"/>
                <w:position w:val="0"/>
                <w:sz w:val="22"/>
                <w:lang w:bidi="fr-FR"/>
              </w:rPr>
              <w:t></w:t>
            </w:r>
            <w:r w:rsidRPr="00025F03">
              <w:rPr>
                <w:rFonts w:eastAsia="Times New Roman"/>
                <w:position w:val="0"/>
                <w:sz w:val="22"/>
                <w:lang w:bidi="fr-FR"/>
              </w:rPr>
              <w:t>Négatif</w:t>
            </w:r>
          </w:p>
        </w:tc>
        <w:tc>
          <w:tcPr>
            <w:tcW w:w="1431" w:type="dxa"/>
            <w:vAlign w:val="center"/>
          </w:tcPr>
          <w:p w14:paraId="6B095BE0" w14:textId="77777777" w:rsidR="00C73C8B" w:rsidRPr="00025F03" w:rsidRDefault="00C73C8B" w:rsidP="004225E9">
            <w:pPr>
              <w:tabs>
                <w:tab w:val="left" w:pos="360"/>
              </w:tabs>
              <w:spacing w:before="0" w:after="200" w:line="276" w:lineRule="auto"/>
              <w:contextualSpacing/>
              <w:jc w:val="left"/>
              <w:rPr>
                <w:rFonts w:eastAsiaTheme="minorHAnsi"/>
                <w:b/>
                <w:position w:val="0"/>
                <w:sz w:val="22"/>
                <w:szCs w:val="22"/>
                <w:lang w:eastAsia="en-US"/>
              </w:rPr>
            </w:pPr>
            <w:r w:rsidRPr="00025F03">
              <w:rPr>
                <w:rFonts w:ascii="Wingdings" w:eastAsia="Wingdings" w:hAnsi="Wingdings" w:cs="Wingdings"/>
                <w:position w:val="0"/>
                <w:sz w:val="22"/>
                <w:lang w:bidi="fr-FR"/>
              </w:rPr>
              <w:t></w:t>
            </w:r>
            <w:r w:rsidRPr="00025F03">
              <w:rPr>
                <w:rFonts w:eastAsia="Times New Roman"/>
                <w:position w:val="0"/>
                <w:sz w:val="22"/>
                <w:lang w:bidi="fr-FR"/>
              </w:rPr>
              <w:t>Invalide</w:t>
            </w:r>
          </w:p>
        </w:tc>
        <w:tc>
          <w:tcPr>
            <w:tcW w:w="2390" w:type="dxa"/>
            <w:vAlign w:val="center"/>
          </w:tcPr>
          <w:p w14:paraId="611691AA" w14:textId="77777777" w:rsidR="00C73C8B" w:rsidRPr="00025F03" w:rsidRDefault="00C73C8B" w:rsidP="004225E9">
            <w:pPr>
              <w:tabs>
                <w:tab w:val="left" w:pos="360"/>
              </w:tabs>
              <w:spacing w:before="0" w:after="200" w:line="276" w:lineRule="auto"/>
              <w:contextualSpacing/>
              <w:jc w:val="left"/>
              <w:rPr>
                <w:rFonts w:eastAsiaTheme="minorHAnsi"/>
                <w:b/>
                <w:position w:val="0"/>
                <w:sz w:val="22"/>
                <w:szCs w:val="22"/>
                <w:lang w:eastAsia="en-US"/>
              </w:rPr>
            </w:pPr>
          </w:p>
        </w:tc>
      </w:tr>
      <w:tr w:rsidR="00C73C8B" w:rsidRPr="00025F03" w14:paraId="7CCF0D50" w14:textId="77777777" w:rsidTr="002B62E8">
        <w:trPr>
          <w:trHeight w:val="837"/>
        </w:trPr>
        <w:tc>
          <w:tcPr>
            <w:tcW w:w="830" w:type="dxa"/>
            <w:vAlign w:val="center"/>
          </w:tcPr>
          <w:p w14:paraId="3ED594D6" w14:textId="38AC28A9" w:rsidR="00C73C8B" w:rsidRPr="00025F03" w:rsidRDefault="00C73C8B" w:rsidP="004225E9">
            <w:pPr>
              <w:tabs>
                <w:tab w:val="left" w:pos="360"/>
              </w:tabs>
              <w:spacing w:before="0" w:after="200" w:line="276" w:lineRule="auto"/>
              <w:contextualSpacing/>
              <w:jc w:val="left"/>
              <w:rPr>
                <w:rFonts w:eastAsiaTheme="minorHAnsi"/>
                <w:b/>
                <w:position w:val="0"/>
                <w:sz w:val="22"/>
                <w:szCs w:val="22"/>
                <w:lang w:eastAsia="en-US"/>
              </w:rPr>
            </w:pPr>
            <w:r>
              <w:rPr>
                <w:rFonts w:eastAsiaTheme="minorHAnsi"/>
                <w:position w:val="0"/>
                <w:sz w:val="22"/>
                <w:szCs w:val="22"/>
                <w:lang w:bidi="fr-FR"/>
              </w:rPr>
              <w:t>7.</w:t>
            </w:r>
          </w:p>
        </w:tc>
        <w:tc>
          <w:tcPr>
            <w:tcW w:w="1733" w:type="dxa"/>
            <w:vAlign w:val="center"/>
          </w:tcPr>
          <w:p w14:paraId="22BBA624" w14:textId="77777777" w:rsidR="00C73C8B" w:rsidRDefault="00C73C8B" w:rsidP="004225E9">
            <w:pPr>
              <w:tabs>
                <w:tab w:val="left" w:pos="360"/>
              </w:tabs>
              <w:spacing w:before="0" w:after="200" w:line="276" w:lineRule="auto"/>
              <w:contextualSpacing/>
              <w:jc w:val="left"/>
              <w:rPr>
                <w:rFonts w:eastAsiaTheme="minorHAnsi"/>
                <w:b/>
                <w:position w:val="0"/>
                <w:sz w:val="22"/>
                <w:szCs w:val="22"/>
                <w:lang w:eastAsia="en-US"/>
              </w:rPr>
            </w:pPr>
            <w:r>
              <w:rPr>
                <w:noProof/>
                <w:lang w:eastAsia="fr-FR" w:bidi="my-MM"/>
              </w:rPr>
              <w:drawing>
                <wp:anchor distT="0" distB="0" distL="114300" distR="114300" simplePos="0" relativeHeight="251658240" behindDoc="0" locked="0" layoutInCell="1" allowOverlap="1" wp14:anchorId="7A8DC3EC" wp14:editId="6520B5A1">
                  <wp:simplePos x="0" y="0"/>
                  <wp:positionH relativeFrom="column">
                    <wp:posOffset>39370</wp:posOffset>
                  </wp:positionH>
                  <wp:positionV relativeFrom="paragraph">
                    <wp:posOffset>121920</wp:posOffset>
                  </wp:positionV>
                  <wp:extent cx="670237" cy="900000"/>
                  <wp:effectExtent l="0" t="0" r="3175" b="1905"/>
                  <wp:wrapNone/>
                  <wp:docPr id="8" name="Picture 8" descr="A close up of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 up of a door&#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70237" cy="900000"/>
                          </a:xfrm>
                          <a:prstGeom prst="rect">
                            <a:avLst/>
                          </a:prstGeom>
                        </pic:spPr>
                      </pic:pic>
                    </a:graphicData>
                  </a:graphic>
                  <wp14:sizeRelH relativeFrom="page">
                    <wp14:pctWidth>0</wp14:pctWidth>
                  </wp14:sizeRelH>
                  <wp14:sizeRelV relativeFrom="page">
                    <wp14:pctHeight>0</wp14:pctHeight>
                  </wp14:sizeRelV>
                </wp:anchor>
              </w:drawing>
            </w:r>
          </w:p>
          <w:p w14:paraId="13E18919" w14:textId="77777777" w:rsidR="00C73C8B" w:rsidRDefault="00C73C8B" w:rsidP="004225E9">
            <w:pPr>
              <w:tabs>
                <w:tab w:val="left" w:pos="360"/>
              </w:tabs>
              <w:spacing w:before="0" w:after="200" w:line="276" w:lineRule="auto"/>
              <w:contextualSpacing/>
              <w:jc w:val="left"/>
              <w:rPr>
                <w:rFonts w:eastAsiaTheme="minorHAnsi"/>
                <w:b/>
                <w:position w:val="0"/>
                <w:sz w:val="22"/>
                <w:szCs w:val="22"/>
                <w:lang w:eastAsia="en-US"/>
              </w:rPr>
            </w:pPr>
          </w:p>
          <w:p w14:paraId="4E554BA3" w14:textId="77777777" w:rsidR="00C73C8B" w:rsidRDefault="00C73C8B" w:rsidP="004225E9">
            <w:pPr>
              <w:tabs>
                <w:tab w:val="left" w:pos="360"/>
              </w:tabs>
              <w:spacing w:before="0" w:after="200" w:line="276" w:lineRule="auto"/>
              <w:contextualSpacing/>
              <w:jc w:val="left"/>
              <w:rPr>
                <w:rFonts w:eastAsiaTheme="minorHAnsi"/>
                <w:b/>
                <w:position w:val="0"/>
                <w:sz w:val="22"/>
                <w:szCs w:val="22"/>
                <w:lang w:eastAsia="en-US"/>
              </w:rPr>
            </w:pPr>
          </w:p>
          <w:p w14:paraId="394397F6" w14:textId="77777777" w:rsidR="00C73C8B" w:rsidRDefault="00C73C8B" w:rsidP="004225E9">
            <w:pPr>
              <w:tabs>
                <w:tab w:val="left" w:pos="360"/>
              </w:tabs>
              <w:spacing w:before="0" w:after="200" w:line="276" w:lineRule="auto"/>
              <w:contextualSpacing/>
              <w:jc w:val="left"/>
              <w:rPr>
                <w:rFonts w:eastAsiaTheme="minorHAnsi"/>
                <w:b/>
                <w:position w:val="0"/>
                <w:sz w:val="22"/>
                <w:szCs w:val="22"/>
                <w:lang w:eastAsia="en-US"/>
              </w:rPr>
            </w:pPr>
          </w:p>
          <w:p w14:paraId="712999D9" w14:textId="77777777" w:rsidR="00C73C8B" w:rsidRDefault="00C73C8B" w:rsidP="004225E9">
            <w:pPr>
              <w:tabs>
                <w:tab w:val="left" w:pos="360"/>
              </w:tabs>
              <w:spacing w:before="0" w:after="200" w:line="276" w:lineRule="auto"/>
              <w:contextualSpacing/>
              <w:jc w:val="left"/>
              <w:rPr>
                <w:rFonts w:eastAsiaTheme="minorHAnsi"/>
                <w:b/>
                <w:position w:val="0"/>
                <w:sz w:val="22"/>
                <w:szCs w:val="22"/>
                <w:lang w:eastAsia="en-US"/>
              </w:rPr>
            </w:pPr>
          </w:p>
          <w:p w14:paraId="6F02AA55" w14:textId="77777777" w:rsidR="00C73C8B" w:rsidRPr="00025F03" w:rsidRDefault="00C73C8B" w:rsidP="004225E9">
            <w:pPr>
              <w:tabs>
                <w:tab w:val="left" w:pos="360"/>
              </w:tabs>
              <w:spacing w:before="0" w:after="200" w:line="276" w:lineRule="auto"/>
              <w:contextualSpacing/>
              <w:jc w:val="left"/>
              <w:rPr>
                <w:rFonts w:eastAsiaTheme="minorHAnsi"/>
                <w:b/>
                <w:position w:val="0"/>
                <w:sz w:val="22"/>
                <w:szCs w:val="22"/>
                <w:lang w:eastAsia="en-US"/>
              </w:rPr>
            </w:pPr>
          </w:p>
        </w:tc>
        <w:tc>
          <w:tcPr>
            <w:tcW w:w="1356" w:type="dxa"/>
            <w:vAlign w:val="center"/>
          </w:tcPr>
          <w:p w14:paraId="544D7351" w14:textId="77777777" w:rsidR="00C73C8B" w:rsidRPr="00025F03" w:rsidRDefault="00C73C8B" w:rsidP="004225E9">
            <w:pPr>
              <w:tabs>
                <w:tab w:val="left" w:pos="360"/>
              </w:tabs>
              <w:spacing w:before="0" w:after="200" w:line="276" w:lineRule="auto"/>
              <w:contextualSpacing/>
              <w:jc w:val="left"/>
              <w:rPr>
                <w:rFonts w:eastAsiaTheme="minorHAnsi"/>
                <w:b/>
                <w:position w:val="0"/>
                <w:sz w:val="22"/>
                <w:szCs w:val="22"/>
                <w:lang w:eastAsia="en-US"/>
              </w:rPr>
            </w:pPr>
            <w:r w:rsidRPr="00025F03">
              <w:rPr>
                <w:rFonts w:ascii="Wingdings" w:eastAsia="Wingdings" w:hAnsi="Wingdings" w:cs="Wingdings"/>
                <w:position w:val="0"/>
                <w:sz w:val="22"/>
                <w:lang w:bidi="fr-FR"/>
              </w:rPr>
              <w:t></w:t>
            </w:r>
            <w:r w:rsidRPr="00025F03">
              <w:rPr>
                <w:rFonts w:eastAsia="Times New Roman"/>
                <w:position w:val="0"/>
                <w:sz w:val="22"/>
                <w:lang w:bidi="fr-FR"/>
              </w:rPr>
              <w:t>Positif</w:t>
            </w:r>
          </w:p>
        </w:tc>
        <w:tc>
          <w:tcPr>
            <w:tcW w:w="1356" w:type="dxa"/>
            <w:vAlign w:val="center"/>
          </w:tcPr>
          <w:p w14:paraId="3A4DCEC1" w14:textId="77777777" w:rsidR="00C73C8B" w:rsidRPr="00025F03" w:rsidRDefault="00C73C8B" w:rsidP="004225E9">
            <w:pPr>
              <w:tabs>
                <w:tab w:val="left" w:pos="360"/>
              </w:tabs>
              <w:spacing w:before="0" w:after="200" w:line="276" w:lineRule="auto"/>
              <w:contextualSpacing/>
              <w:jc w:val="left"/>
              <w:rPr>
                <w:rFonts w:eastAsiaTheme="minorHAnsi"/>
                <w:b/>
                <w:position w:val="0"/>
                <w:sz w:val="22"/>
                <w:szCs w:val="22"/>
                <w:lang w:eastAsia="en-US"/>
              </w:rPr>
            </w:pPr>
            <w:r w:rsidRPr="00025F03">
              <w:rPr>
                <w:rFonts w:ascii="Wingdings" w:eastAsia="Wingdings" w:hAnsi="Wingdings" w:cs="Wingdings"/>
                <w:position w:val="0"/>
                <w:sz w:val="22"/>
                <w:lang w:bidi="fr-FR"/>
              </w:rPr>
              <w:t></w:t>
            </w:r>
            <w:r w:rsidRPr="00025F03">
              <w:rPr>
                <w:rFonts w:eastAsia="Times New Roman"/>
                <w:position w:val="0"/>
                <w:sz w:val="22"/>
                <w:lang w:bidi="fr-FR"/>
              </w:rPr>
              <w:t>Négatif</w:t>
            </w:r>
          </w:p>
        </w:tc>
        <w:tc>
          <w:tcPr>
            <w:tcW w:w="1431" w:type="dxa"/>
            <w:vAlign w:val="center"/>
          </w:tcPr>
          <w:p w14:paraId="5601A445" w14:textId="77777777" w:rsidR="00C73C8B" w:rsidRPr="00025F03" w:rsidRDefault="00C73C8B" w:rsidP="004225E9">
            <w:pPr>
              <w:tabs>
                <w:tab w:val="left" w:pos="360"/>
              </w:tabs>
              <w:spacing w:before="0" w:after="200" w:line="276" w:lineRule="auto"/>
              <w:contextualSpacing/>
              <w:jc w:val="left"/>
              <w:rPr>
                <w:rFonts w:eastAsiaTheme="minorHAnsi"/>
                <w:b/>
                <w:position w:val="0"/>
                <w:sz w:val="22"/>
                <w:szCs w:val="22"/>
                <w:lang w:eastAsia="en-US"/>
              </w:rPr>
            </w:pPr>
            <w:r w:rsidRPr="00025F03">
              <w:rPr>
                <w:rFonts w:ascii="Wingdings" w:eastAsia="Wingdings" w:hAnsi="Wingdings" w:cs="Wingdings"/>
                <w:position w:val="0"/>
                <w:sz w:val="22"/>
                <w:lang w:bidi="fr-FR"/>
              </w:rPr>
              <w:t></w:t>
            </w:r>
            <w:r w:rsidRPr="00025F03">
              <w:rPr>
                <w:rFonts w:eastAsia="Times New Roman"/>
                <w:position w:val="0"/>
                <w:sz w:val="22"/>
                <w:lang w:bidi="fr-FR"/>
              </w:rPr>
              <w:t>Invalide</w:t>
            </w:r>
          </w:p>
        </w:tc>
        <w:tc>
          <w:tcPr>
            <w:tcW w:w="2390" w:type="dxa"/>
            <w:vAlign w:val="center"/>
          </w:tcPr>
          <w:p w14:paraId="1807C2F6" w14:textId="77777777" w:rsidR="00C73C8B" w:rsidRPr="00025F03" w:rsidRDefault="00C73C8B" w:rsidP="004225E9">
            <w:pPr>
              <w:tabs>
                <w:tab w:val="left" w:pos="360"/>
              </w:tabs>
              <w:spacing w:before="0" w:after="200" w:line="276" w:lineRule="auto"/>
              <w:contextualSpacing/>
              <w:jc w:val="left"/>
              <w:rPr>
                <w:rFonts w:eastAsiaTheme="minorHAnsi"/>
                <w:b/>
                <w:position w:val="0"/>
                <w:sz w:val="22"/>
                <w:szCs w:val="22"/>
                <w:lang w:eastAsia="en-US"/>
              </w:rPr>
            </w:pPr>
          </w:p>
        </w:tc>
      </w:tr>
      <w:tr w:rsidR="00C73C8B" w:rsidRPr="00025F03" w14:paraId="1318044E" w14:textId="77777777" w:rsidTr="002B62E8">
        <w:trPr>
          <w:trHeight w:val="850"/>
        </w:trPr>
        <w:tc>
          <w:tcPr>
            <w:tcW w:w="830" w:type="dxa"/>
            <w:vAlign w:val="center"/>
          </w:tcPr>
          <w:p w14:paraId="2E3EADE0" w14:textId="106D11F8" w:rsidR="00C73C8B" w:rsidRPr="00025F03" w:rsidRDefault="00C73C8B" w:rsidP="004225E9">
            <w:pPr>
              <w:tabs>
                <w:tab w:val="left" w:pos="0"/>
              </w:tabs>
              <w:spacing w:before="0" w:after="200" w:line="276" w:lineRule="auto"/>
              <w:contextualSpacing/>
              <w:jc w:val="left"/>
              <w:rPr>
                <w:rFonts w:eastAsiaTheme="minorHAnsi"/>
                <w:position w:val="0"/>
                <w:sz w:val="22"/>
                <w:szCs w:val="22"/>
                <w:lang w:eastAsia="en-US"/>
              </w:rPr>
            </w:pPr>
            <w:r>
              <w:rPr>
                <w:rFonts w:eastAsiaTheme="minorHAnsi"/>
                <w:position w:val="0"/>
                <w:sz w:val="22"/>
                <w:szCs w:val="22"/>
                <w:lang w:bidi="fr-FR"/>
              </w:rPr>
              <w:t>8.</w:t>
            </w:r>
          </w:p>
        </w:tc>
        <w:tc>
          <w:tcPr>
            <w:tcW w:w="1733" w:type="dxa"/>
            <w:vAlign w:val="center"/>
          </w:tcPr>
          <w:p w14:paraId="35A12EEF" w14:textId="77777777" w:rsidR="00C73C8B" w:rsidRDefault="00C73C8B" w:rsidP="004225E9">
            <w:pPr>
              <w:tabs>
                <w:tab w:val="left" w:pos="0"/>
              </w:tabs>
              <w:spacing w:before="0" w:after="200" w:line="276" w:lineRule="auto"/>
              <w:jc w:val="left"/>
              <w:rPr>
                <w:rFonts w:eastAsiaTheme="minorHAnsi"/>
                <w:position w:val="0"/>
                <w:sz w:val="22"/>
                <w:szCs w:val="22"/>
                <w:lang w:eastAsia="en-US"/>
              </w:rPr>
            </w:pPr>
            <w:r>
              <w:rPr>
                <w:noProof/>
                <w:lang w:eastAsia="fr-FR" w:bidi="my-MM"/>
              </w:rPr>
              <w:drawing>
                <wp:anchor distT="0" distB="0" distL="114300" distR="114300" simplePos="0" relativeHeight="251658243" behindDoc="0" locked="0" layoutInCell="1" allowOverlap="1" wp14:anchorId="05C7D01D" wp14:editId="53A63BBF">
                  <wp:simplePos x="0" y="0"/>
                  <wp:positionH relativeFrom="column">
                    <wp:posOffset>38735</wp:posOffset>
                  </wp:positionH>
                  <wp:positionV relativeFrom="paragraph">
                    <wp:posOffset>192405</wp:posOffset>
                  </wp:positionV>
                  <wp:extent cx="669290" cy="899795"/>
                  <wp:effectExtent l="0" t="0" r="3810" b="1905"/>
                  <wp:wrapNone/>
                  <wp:docPr id="9" name="Picture 9" descr="A close up of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lose up of a door&#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69290" cy="899795"/>
                          </a:xfrm>
                          <a:prstGeom prst="rect">
                            <a:avLst/>
                          </a:prstGeom>
                        </pic:spPr>
                      </pic:pic>
                    </a:graphicData>
                  </a:graphic>
                  <wp14:sizeRelH relativeFrom="page">
                    <wp14:pctWidth>0</wp14:pctWidth>
                  </wp14:sizeRelH>
                  <wp14:sizeRelV relativeFrom="page">
                    <wp14:pctHeight>0</wp14:pctHeight>
                  </wp14:sizeRelV>
                </wp:anchor>
              </w:drawing>
            </w:r>
          </w:p>
          <w:p w14:paraId="03926863" w14:textId="77777777" w:rsidR="00C73C8B" w:rsidRDefault="00C73C8B" w:rsidP="004225E9">
            <w:pPr>
              <w:tabs>
                <w:tab w:val="left" w:pos="0"/>
              </w:tabs>
              <w:spacing w:before="0" w:after="200" w:line="276" w:lineRule="auto"/>
              <w:jc w:val="left"/>
              <w:rPr>
                <w:rFonts w:eastAsiaTheme="minorHAnsi"/>
                <w:position w:val="0"/>
                <w:sz w:val="22"/>
                <w:szCs w:val="22"/>
                <w:lang w:eastAsia="en-US"/>
              </w:rPr>
            </w:pPr>
          </w:p>
          <w:p w14:paraId="29EFECFF" w14:textId="77777777" w:rsidR="00C73C8B" w:rsidRDefault="00C73C8B" w:rsidP="004225E9">
            <w:pPr>
              <w:tabs>
                <w:tab w:val="left" w:pos="0"/>
              </w:tabs>
              <w:spacing w:before="0" w:after="200" w:line="276" w:lineRule="auto"/>
              <w:jc w:val="left"/>
              <w:rPr>
                <w:rFonts w:eastAsiaTheme="minorHAnsi"/>
                <w:position w:val="0"/>
                <w:sz w:val="22"/>
                <w:szCs w:val="22"/>
                <w:lang w:eastAsia="en-US"/>
              </w:rPr>
            </w:pPr>
          </w:p>
          <w:p w14:paraId="044A8F18" w14:textId="317D2B39" w:rsidR="008E4059" w:rsidRPr="00025F03" w:rsidRDefault="008E4059" w:rsidP="004225E9">
            <w:pPr>
              <w:tabs>
                <w:tab w:val="left" w:pos="0"/>
              </w:tabs>
              <w:spacing w:before="0" w:after="200" w:line="276" w:lineRule="auto"/>
              <w:jc w:val="left"/>
              <w:rPr>
                <w:rFonts w:eastAsiaTheme="minorHAnsi"/>
                <w:position w:val="0"/>
                <w:sz w:val="22"/>
                <w:szCs w:val="22"/>
                <w:lang w:eastAsia="en-US"/>
              </w:rPr>
            </w:pPr>
          </w:p>
        </w:tc>
        <w:tc>
          <w:tcPr>
            <w:tcW w:w="1356" w:type="dxa"/>
            <w:vAlign w:val="center"/>
          </w:tcPr>
          <w:p w14:paraId="3B6033CE" w14:textId="77777777" w:rsidR="00C73C8B" w:rsidRPr="00025F03" w:rsidRDefault="00C73C8B" w:rsidP="004225E9">
            <w:pPr>
              <w:tabs>
                <w:tab w:val="left" w:pos="360"/>
              </w:tabs>
              <w:spacing w:before="0" w:after="200" w:line="276" w:lineRule="auto"/>
              <w:contextualSpacing/>
              <w:jc w:val="left"/>
              <w:rPr>
                <w:rFonts w:eastAsiaTheme="minorHAnsi"/>
                <w:b/>
                <w:position w:val="0"/>
                <w:sz w:val="22"/>
                <w:szCs w:val="22"/>
                <w:lang w:eastAsia="en-US"/>
              </w:rPr>
            </w:pPr>
            <w:r w:rsidRPr="00025F03">
              <w:rPr>
                <w:rFonts w:ascii="Wingdings" w:eastAsia="Wingdings" w:hAnsi="Wingdings" w:cs="Wingdings"/>
                <w:position w:val="0"/>
                <w:sz w:val="22"/>
                <w:lang w:bidi="fr-FR"/>
              </w:rPr>
              <w:t></w:t>
            </w:r>
            <w:r w:rsidRPr="00025F03">
              <w:rPr>
                <w:rFonts w:eastAsia="Times New Roman"/>
                <w:position w:val="0"/>
                <w:sz w:val="22"/>
                <w:lang w:bidi="fr-FR"/>
              </w:rPr>
              <w:t>Positif</w:t>
            </w:r>
          </w:p>
        </w:tc>
        <w:tc>
          <w:tcPr>
            <w:tcW w:w="1356" w:type="dxa"/>
            <w:vAlign w:val="center"/>
          </w:tcPr>
          <w:p w14:paraId="74B0467E" w14:textId="77777777" w:rsidR="00C73C8B" w:rsidRPr="00025F03" w:rsidRDefault="00C73C8B" w:rsidP="004225E9">
            <w:pPr>
              <w:tabs>
                <w:tab w:val="left" w:pos="360"/>
              </w:tabs>
              <w:spacing w:before="0" w:after="200" w:line="276" w:lineRule="auto"/>
              <w:contextualSpacing/>
              <w:jc w:val="left"/>
              <w:rPr>
                <w:rFonts w:eastAsiaTheme="minorHAnsi"/>
                <w:b/>
                <w:position w:val="0"/>
                <w:sz w:val="22"/>
                <w:szCs w:val="22"/>
                <w:lang w:eastAsia="en-US"/>
              </w:rPr>
            </w:pPr>
            <w:r w:rsidRPr="00025F03">
              <w:rPr>
                <w:rFonts w:ascii="Wingdings" w:eastAsia="Wingdings" w:hAnsi="Wingdings" w:cs="Wingdings"/>
                <w:position w:val="0"/>
                <w:sz w:val="22"/>
                <w:lang w:bidi="fr-FR"/>
              </w:rPr>
              <w:t></w:t>
            </w:r>
            <w:r w:rsidRPr="00025F03">
              <w:rPr>
                <w:rFonts w:eastAsia="Times New Roman"/>
                <w:position w:val="0"/>
                <w:sz w:val="22"/>
                <w:lang w:bidi="fr-FR"/>
              </w:rPr>
              <w:t>Négatif</w:t>
            </w:r>
          </w:p>
        </w:tc>
        <w:tc>
          <w:tcPr>
            <w:tcW w:w="1431" w:type="dxa"/>
            <w:vAlign w:val="center"/>
          </w:tcPr>
          <w:p w14:paraId="298D35C1" w14:textId="77777777" w:rsidR="00C73C8B" w:rsidRPr="00025F03" w:rsidRDefault="00C73C8B" w:rsidP="004225E9">
            <w:pPr>
              <w:tabs>
                <w:tab w:val="left" w:pos="360"/>
              </w:tabs>
              <w:spacing w:before="0" w:after="200" w:line="276" w:lineRule="auto"/>
              <w:contextualSpacing/>
              <w:jc w:val="left"/>
              <w:rPr>
                <w:rFonts w:eastAsiaTheme="minorHAnsi"/>
                <w:b/>
                <w:position w:val="0"/>
                <w:sz w:val="22"/>
                <w:szCs w:val="22"/>
                <w:lang w:eastAsia="en-US"/>
              </w:rPr>
            </w:pPr>
            <w:r w:rsidRPr="00025F03">
              <w:rPr>
                <w:rFonts w:ascii="Wingdings" w:eastAsia="Wingdings" w:hAnsi="Wingdings" w:cs="Wingdings"/>
                <w:position w:val="0"/>
                <w:sz w:val="22"/>
                <w:lang w:bidi="fr-FR"/>
              </w:rPr>
              <w:t></w:t>
            </w:r>
            <w:r w:rsidRPr="00025F03">
              <w:rPr>
                <w:rFonts w:eastAsia="Times New Roman"/>
                <w:position w:val="0"/>
                <w:sz w:val="22"/>
                <w:lang w:bidi="fr-FR"/>
              </w:rPr>
              <w:t>Invalide</w:t>
            </w:r>
          </w:p>
        </w:tc>
        <w:tc>
          <w:tcPr>
            <w:tcW w:w="2390" w:type="dxa"/>
            <w:vAlign w:val="center"/>
          </w:tcPr>
          <w:p w14:paraId="2953E8D5" w14:textId="77777777" w:rsidR="00C73C8B" w:rsidRPr="00025F03" w:rsidRDefault="00C73C8B" w:rsidP="004225E9">
            <w:pPr>
              <w:tabs>
                <w:tab w:val="left" w:pos="360"/>
              </w:tabs>
              <w:spacing w:before="0" w:after="200" w:line="276" w:lineRule="auto"/>
              <w:contextualSpacing/>
              <w:jc w:val="left"/>
              <w:rPr>
                <w:rFonts w:eastAsiaTheme="minorHAnsi"/>
                <w:b/>
                <w:position w:val="0"/>
                <w:sz w:val="22"/>
                <w:szCs w:val="22"/>
                <w:lang w:eastAsia="en-US"/>
              </w:rPr>
            </w:pPr>
          </w:p>
        </w:tc>
      </w:tr>
      <w:tr w:rsidR="00C73C8B" w:rsidRPr="00025F03" w14:paraId="59676636" w14:textId="77777777" w:rsidTr="002B62E8">
        <w:trPr>
          <w:trHeight w:val="948"/>
        </w:trPr>
        <w:tc>
          <w:tcPr>
            <w:tcW w:w="830" w:type="dxa"/>
            <w:vAlign w:val="center"/>
          </w:tcPr>
          <w:p w14:paraId="1B69DE68" w14:textId="7C268141" w:rsidR="00C73C8B" w:rsidRPr="00025F03" w:rsidRDefault="00C73C8B" w:rsidP="004225E9">
            <w:pPr>
              <w:tabs>
                <w:tab w:val="left" w:pos="0"/>
              </w:tabs>
              <w:spacing w:before="0" w:after="200" w:line="276" w:lineRule="auto"/>
              <w:contextualSpacing/>
              <w:jc w:val="left"/>
              <w:rPr>
                <w:rFonts w:eastAsiaTheme="minorHAnsi"/>
                <w:position w:val="0"/>
                <w:sz w:val="22"/>
                <w:szCs w:val="22"/>
                <w:lang w:eastAsia="en-US"/>
              </w:rPr>
            </w:pPr>
            <w:r>
              <w:rPr>
                <w:rFonts w:eastAsiaTheme="minorHAnsi"/>
                <w:position w:val="0"/>
                <w:sz w:val="22"/>
                <w:szCs w:val="22"/>
                <w:lang w:bidi="fr-FR"/>
              </w:rPr>
              <w:t>9.</w:t>
            </w:r>
          </w:p>
        </w:tc>
        <w:tc>
          <w:tcPr>
            <w:tcW w:w="1733" w:type="dxa"/>
            <w:vAlign w:val="center"/>
          </w:tcPr>
          <w:p w14:paraId="47860CDB" w14:textId="77777777" w:rsidR="00C73C8B" w:rsidRDefault="00C73C8B" w:rsidP="004225E9">
            <w:pPr>
              <w:tabs>
                <w:tab w:val="left" w:pos="0"/>
              </w:tabs>
              <w:spacing w:before="0" w:after="200" w:line="276" w:lineRule="auto"/>
              <w:contextualSpacing/>
              <w:jc w:val="left"/>
              <w:rPr>
                <w:rFonts w:eastAsiaTheme="minorHAnsi"/>
                <w:position w:val="0"/>
                <w:sz w:val="22"/>
                <w:szCs w:val="22"/>
                <w:lang w:eastAsia="en-US"/>
              </w:rPr>
            </w:pPr>
            <w:r>
              <w:rPr>
                <w:noProof/>
                <w:lang w:eastAsia="fr-FR" w:bidi="my-MM"/>
              </w:rPr>
              <w:drawing>
                <wp:anchor distT="0" distB="0" distL="114300" distR="114300" simplePos="0" relativeHeight="251658242" behindDoc="0" locked="0" layoutInCell="1" allowOverlap="1" wp14:anchorId="38B4F707" wp14:editId="11121C38">
                  <wp:simplePos x="0" y="0"/>
                  <wp:positionH relativeFrom="column">
                    <wp:posOffset>40005</wp:posOffset>
                  </wp:positionH>
                  <wp:positionV relativeFrom="paragraph">
                    <wp:posOffset>91440</wp:posOffset>
                  </wp:positionV>
                  <wp:extent cx="647531" cy="900000"/>
                  <wp:effectExtent l="0" t="0" r="635" b="1905"/>
                  <wp:wrapNone/>
                  <wp:docPr id="7" name="Picture 7" descr="A close up of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 up of a door&#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7531" cy="900000"/>
                          </a:xfrm>
                          <a:prstGeom prst="rect">
                            <a:avLst/>
                          </a:prstGeom>
                        </pic:spPr>
                      </pic:pic>
                    </a:graphicData>
                  </a:graphic>
                  <wp14:sizeRelH relativeFrom="page">
                    <wp14:pctWidth>0</wp14:pctWidth>
                  </wp14:sizeRelH>
                  <wp14:sizeRelV relativeFrom="page">
                    <wp14:pctHeight>0</wp14:pctHeight>
                  </wp14:sizeRelV>
                </wp:anchor>
              </w:drawing>
            </w:r>
          </w:p>
          <w:p w14:paraId="7CA7F590" w14:textId="77777777" w:rsidR="00C73C8B" w:rsidRDefault="00C73C8B" w:rsidP="004225E9">
            <w:pPr>
              <w:tabs>
                <w:tab w:val="left" w:pos="0"/>
              </w:tabs>
              <w:spacing w:before="0" w:after="200" w:line="276" w:lineRule="auto"/>
              <w:contextualSpacing/>
              <w:jc w:val="left"/>
              <w:rPr>
                <w:rFonts w:eastAsiaTheme="minorHAnsi"/>
                <w:position w:val="0"/>
                <w:sz w:val="22"/>
                <w:szCs w:val="22"/>
                <w:lang w:eastAsia="en-US"/>
              </w:rPr>
            </w:pPr>
          </w:p>
          <w:p w14:paraId="52848481" w14:textId="77777777" w:rsidR="00C73C8B" w:rsidRDefault="00C73C8B" w:rsidP="004225E9">
            <w:pPr>
              <w:tabs>
                <w:tab w:val="left" w:pos="0"/>
              </w:tabs>
              <w:spacing w:before="0" w:after="200" w:line="276" w:lineRule="auto"/>
              <w:contextualSpacing/>
              <w:jc w:val="left"/>
              <w:rPr>
                <w:rFonts w:eastAsiaTheme="minorHAnsi"/>
                <w:position w:val="0"/>
                <w:sz w:val="22"/>
                <w:szCs w:val="22"/>
                <w:lang w:eastAsia="en-US"/>
              </w:rPr>
            </w:pPr>
          </w:p>
          <w:p w14:paraId="40DC37FB" w14:textId="77777777" w:rsidR="00C73C8B" w:rsidRDefault="00C73C8B" w:rsidP="004225E9">
            <w:pPr>
              <w:tabs>
                <w:tab w:val="left" w:pos="0"/>
              </w:tabs>
              <w:spacing w:before="0" w:after="200" w:line="276" w:lineRule="auto"/>
              <w:contextualSpacing/>
              <w:jc w:val="left"/>
              <w:rPr>
                <w:rFonts w:eastAsiaTheme="minorHAnsi"/>
                <w:position w:val="0"/>
                <w:sz w:val="22"/>
                <w:szCs w:val="22"/>
                <w:lang w:eastAsia="en-US"/>
              </w:rPr>
            </w:pPr>
          </w:p>
          <w:p w14:paraId="5B5C8055" w14:textId="77777777" w:rsidR="00C73C8B" w:rsidRDefault="00C73C8B" w:rsidP="004225E9">
            <w:pPr>
              <w:tabs>
                <w:tab w:val="left" w:pos="0"/>
              </w:tabs>
              <w:spacing w:before="0" w:after="200" w:line="276" w:lineRule="auto"/>
              <w:contextualSpacing/>
              <w:jc w:val="left"/>
              <w:rPr>
                <w:rFonts w:eastAsiaTheme="minorHAnsi"/>
                <w:position w:val="0"/>
                <w:sz w:val="22"/>
                <w:szCs w:val="22"/>
                <w:lang w:eastAsia="en-US"/>
              </w:rPr>
            </w:pPr>
          </w:p>
          <w:p w14:paraId="489B82B4" w14:textId="77777777" w:rsidR="00C73C8B" w:rsidRPr="00025F03" w:rsidRDefault="00C73C8B" w:rsidP="004225E9">
            <w:pPr>
              <w:tabs>
                <w:tab w:val="left" w:pos="0"/>
              </w:tabs>
              <w:spacing w:before="0" w:after="200" w:line="276" w:lineRule="auto"/>
              <w:contextualSpacing/>
              <w:jc w:val="left"/>
              <w:rPr>
                <w:rFonts w:eastAsiaTheme="minorHAnsi"/>
                <w:position w:val="0"/>
                <w:sz w:val="22"/>
                <w:szCs w:val="22"/>
                <w:lang w:eastAsia="en-US"/>
              </w:rPr>
            </w:pPr>
          </w:p>
        </w:tc>
        <w:tc>
          <w:tcPr>
            <w:tcW w:w="1356" w:type="dxa"/>
            <w:vAlign w:val="center"/>
          </w:tcPr>
          <w:p w14:paraId="10F1FC73" w14:textId="77777777" w:rsidR="00C73C8B" w:rsidRPr="00025F03" w:rsidRDefault="00C73C8B" w:rsidP="004225E9">
            <w:pPr>
              <w:tabs>
                <w:tab w:val="left" w:pos="360"/>
              </w:tabs>
              <w:spacing w:before="0" w:after="200" w:line="276" w:lineRule="auto"/>
              <w:contextualSpacing/>
              <w:jc w:val="left"/>
              <w:rPr>
                <w:rFonts w:eastAsiaTheme="minorHAnsi"/>
                <w:b/>
                <w:position w:val="0"/>
                <w:sz w:val="22"/>
                <w:szCs w:val="22"/>
                <w:lang w:eastAsia="en-US"/>
              </w:rPr>
            </w:pPr>
            <w:r w:rsidRPr="00025F03">
              <w:rPr>
                <w:rFonts w:ascii="Wingdings" w:eastAsia="Wingdings" w:hAnsi="Wingdings" w:cs="Wingdings"/>
                <w:position w:val="0"/>
                <w:sz w:val="22"/>
                <w:lang w:bidi="fr-FR"/>
              </w:rPr>
              <w:t></w:t>
            </w:r>
            <w:r w:rsidRPr="00025F03">
              <w:rPr>
                <w:rFonts w:eastAsia="Times New Roman"/>
                <w:position w:val="0"/>
                <w:sz w:val="22"/>
                <w:lang w:bidi="fr-FR"/>
              </w:rPr>
              <w:t>Positif</w:t>
            </w:r>
          </w:p>
        </w:tc>
        <w:tc>
          <w:tcPr>
            <w:tcW w:w="1356" w:type="dxa"/>
            <w:vAlign w:val="center"/>
          </w:tcPr>
          <w:p w14:paraId="2E6E7F13" w14:textId="77777777" w:rsidR="00C73C8B" w:rsidRPr="00025F03" w:rsidRDefault="00C73C8B" w:rsidP="004225E9">
            <w:pPr>
              <w:tabs>
                <w:tab w:val="left" w:pos="360"/>
              </w:tabs>
              <w:spacing w:before="0" w:after="200" w:line="276" w:lineRule="auto"/>
              <w:contextualSpacing/>
              <w:jc w:val="left"/>
              <w:rPr>
                <w:rFonts w:eastAsiaTheme="minorHAnsi"/>
                <w:b/>
                <w:position w:val="0"/>
                <w:sz w:val="22"/>
                <w:szCs w:val="22"/>
                <w:lang w:eastAsia="en-US"/>
              </w:rPr>
            </w:pPr>
            <w:r w:rsidRPr="00025F03">
              <w:rPr>
                <w:rFonts w:ascii="Wingdings" w:eastAsia="Wingdings" w:hAnsi="Wingdings" w:cs="Wingdings"/>
                <w:position w:val="0"/>
                <w:sz w:val="22"/>
                <w:lang w:bidi="fr-FR"/>
              </w:rPr>
              <w:t></w:t>
            </w:r>
            <w:r w:rsidRPr="00025F03">
              <w:rPr>
                <w:rFonts w:eastAsia="Times New Roman"/>
                <w:position w:val="0"/>
                <w:sz w:val="22"/>
                <w:lang w:bidi="fr-FR"/>
              </w:rPr>
              <w:t>Négatif</w:t>
            </w:r>
          </w:p>
        </w:tc>
        <w:tc>
          <w:tcPr>
            <w:tcW w:w="1431" w:type="dxa"/>
            <w:vAlign w:val="center"/>
          </w:tcPr>
          <w:p w14:paraId="600DD7B0" w14:textId="77777777" w:rsidR="00C73C8B" w:rsidRPr="00025F03" w:rsidRDefault="00C73C8B" w:rsidP="004225E9">
            <w:pPr>
              <w:tabs>
                <w:tab w:val="left" w:pos="360"/>
              </w:tabs>
              <w:spacing w:before="0" w:after="200" w:line="276" w:lineRule="auto"/>
              <w:contextualSpacing/>
              <w:jc w:val="left"/>
              <w:rPr>
                <w:rFonts w:eastAsiaTheme="minorHAnsi"/>
                <w:b/>
                <w:position w:val="0"/>
                <w:sz w:val="22"/>
                <w:szCs w:val="22"/>
                <w:lang w:eastAsia="en-US"/>
              </w:rPr>
            </w:pPr>
            <w:r w:rsidRPr="00025F03">
              <w:rPr>
                <w:rFonts w:ascii="Wingdings" w:eastAsia="Wingdings" w:hAnsi="Wingdings" w:cs="Wingdings"/>
                <w:position w:val="0"/>
                <w:sz w:val="22"/>
                <w:lang w:bidi="fr-FR"/>
              </w:rPr>
              <w:t></w:t>
            </w:r>
            <w:r w:rsidRPr="00025F03">
              <w:rPr>
                <w:rFonts w:eastAsia="Times New Roman"/>
                <w:position w:val="0"/>
                <w:sz w:val="22"/>
                <w:lang w:bidi="fr-FR"/>
              </w:rPr>
              <w:t>Invalide</w:t>
            </w:r>
          </w:p>
        </w:tc>
        <w:tc>
          <w:tcPr>
            <w:tcW w:w="2390" w:type="dxa"/>
            <w:vAlign w:val="center"/>
          </w:tcPr>
          <w:p w14:paraId="0E186856" w14:textId="77777777" w:rsidR="00C73C8B" w:rsidRPr="00025F03" w:rsidRDefault="00C73C8B" w:rsidP="004225E9">
            <w:pPr>
              <w:tabs>
                <w:tab w:val="left" w:pos="360"/>
              </w:tabs>
              <w:spacing w:before="0" w:after="200" w:line="276" w:lineRule="auto"/>
              <w:contextualSpacing/>
              <w:jc w:val="left"/>
              <w:rPr>
                <w:rFonts w:eastAsiaTheme="minorHAnsi"/>
                <w:b/>
                <w:position w:val="0"/>
                <w:sz w:val="22"/>
                <w:szCs w:val="22"/>
                <w:lang w:eastAsia="en-US"/>
              </w:rPr>
            </w:pPr>
          </w:p>
        </w:tc>
      </w:tr>
      <w:tr w:rsidR="00C73C8B" w:rsidRPr="00025F03" w14:paraId="289CEC2E" w14:textId="77777777" w:rsidTr="002B62E8">
        <w:trPr>
          <w:trHeight w:val="820"/>
        </w:trPr>
        <w:tc>
          <w:tcPr>
            <w:tcW w:w="830" w:type="dxa"/>
            <w:vAlign w:val="center"/>
          </w:tcPr>
          <w:p w14:paraId="6EC8FD95" w14:textId="67F3132C" w:rsidR="00C73C8B" w:rsidRPr="00025F03" w:rsidRDefault="00C73C8B" w:rsidP="004225E9">
            <w:pPr>
              <w:tabs>
                <w:tab w:val="left" w:pos="0"/>
              </w:tabs>
              <w:spacing w:before="0" w:after="200" w:line="276" w:lineRule="auto"/>
              <w:contextualSpacing/>
              <w:jc w:val="left"/>
              <w:rPr>
                <w:rFonts w:eastAsiaTheme="minorHAnsi"/>
                <w:position w:val="0"/>
                <w:sz w:val="22"/>
                <w:szCs w:val="22"/>
                <w:lang w:eastAsia="en-US"/>
              </w:rPr>
            </w:pPr>
            <w:r>
              <w:rPr>
                <w:rFonts w:eastAsiaTheme="minorHAnsi"/>
                <w:position w:val="0"/>
                <w:sz w:val="22"/>
                <w:szCs w:val="22"/>
                <w:lang w:bidi="fr-FR"/>
              </w:rPr>
              <w:t>10.</w:t>
            </w:r>
          </w:p>
        </w:tc>
        <w:tc>
          <w:tcPr>
            <w:tcW w:w="1733" w:type="dxa"/>
            <w:vAlign w:val="center"/>
          </w:tcPr>
          <w:p w14:paraId="2FB52069" w14:textId="77777777" w:rsidR="00C73C8B" w:rsidRDefault="00C73C8B" w:rsidP="004225E9">
            <w:pPr>
              <w:tabs>
                <w:tab w:val="left" w:pos="0"/>
              </w:tabs>
              <w:spacing w:before="0" w:after="200" w:line="276" w:lineRule="auto"/>
              <w:contextualSpacing/>
              <w:jc w:val="left"/>
              <w:rPr>
                <w:rFonts w:eastAsiaTheme="minorHAnsi"/>
                <w:position w:val="0"/>
                <w:sz w:val="22"/>
                <w:szCs w:val="22"/>
                <w:lang w:eastAsia="en-US"/>
              </w:rPr>
            </w:pPr>
            <w:r>
              <w:rPr>
                <w:noProof/>
                <w:lang w:eastAsia="fr-FR" w:bidi="my-MM"/>
              </w:rPr>
              <w:drawing>
                <wp:anchor distT="0" distB="0" distL="114300" distR="114300" simplePos="0" relativeHeight="251658244" behindDoc="0" locked="0" layoutInCell="1" allowOverlap="1" wp14:anchorId="6680F802" wp14:editId="7ED143F7">
                  <wp:simplePos x="0" y="0"/>
                  <wp:positionH relativeFrom="column">
                    <wp:posOffset>67945</wp:posOffset>
                  </wp:positionH>
                  <wp:positionV relativeFrom="paragraph">
                    <wp:posOffset>55245</wp:posOffset>
                  </wp:positionV>
                  <wp:extent cx="647470" cy="900000"/>
                  <wp:effectExtent l="0" t="0" r="635" b="1905"/>
                  <wp:wrapNone/>
                  <wp:docPr id="10" name="Picture 10" descr="A close up of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door&#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7470" cy="900000"/>
                          </a:xfrm>
                          <a:prstGeom prst="rect">
                            <a:avLst/>
                          </a:prstGeom>
                        </pic:spPr>
                      </pic:pic>
                    </a:graphicData>
                  </a:graphic>
                  <wp14:sizeRelH relativeFrom="page">
                    <wp14:pctWidth>0</wp14:pctWidth>
                  </wp14:sizeRelH>
                  <wp14:sizeRelV relativeFrom="page">
                    <wp14:pctHeight>0</wp14:pctHeight>
                  </wp14:sizeRelV>
                </wp:anchor>
              </w:drawing>
            </w:r>
          </w:p>
          <w:p w14:paraId="52A9298B" w14:textId="77777777" w:rsidR="00C73C8B" w:rsidRDefault="00C73C8B" w:rsidP="004225E9">
            <w:pPr>
              <w:tabs>
                <w:tab w:val="left" w:pos="0"/>
              </w:tabs>
              <w:spacing w:before="0" w:after="200" w:line="276" w:lineRule="auto"/>
              <w:contextualSpacing/>
              <w:jc w:val="left"/>
              <w:rPr>
                <w:rFonts w:eastAsiaTheme="minorHAnsi"/>
                <w:position w:val="0"/>
                <w:sz w:val="22"/>
                <w:szCs w:val="22"/>
                <w:lang w:eastAsia="en-US"/>
              </w:rPr>
            </w:pPr>
          </w:p>
          <w:p w14:paraId="3EABABB0" w14:textId="77777777" w:rsidR="00C73C8B" w:rsidRDefault="00C73C8B" w:rsidP="004225E9">
            <w:pPr>
              <w:tabs>
                <w:tab w:val="left" w:pos="0"/>
              </w:tabs>
              <w:spacing w:before="0" w:after="200" w:line="276" w:lineRule="auto"/>
              <w:contextualSpacing/>
              <w:jc w:val="left"/>
              <w:rPr>
                <w:rFonts w:eastAsiaTheme="minorHAnsi"/>
                <w:position w:val="0"/>
                <w:sz w:val="22"/>
                <w:szCs w:val="22"/>
                <w:lang w:eastAsia="en-US"/>
              </w:rPr>
            </w:pPr>
          </w:p>
          <w:p w14:paraId="5AE651E2" w14:textId="77777777" w:rsidR="00C73C8B" w:rsidRDefault="00C73C8B" w:rsidP="004225E9">
            <w:pPr>
              <w:tabs>
                <w:tab w:val="left" w:pos="0"/>
              </w:tabs>
              <w:spacing w:before="0" w:after="200" w:line="276" w:lineRule="auto"/>
              <w:contextualSpacing/>
              <w:jc w:val="left"/>
              <w:rPr>
                <w:rFonts w:eastAsiaTheme="minorHAnsi"/>
                <w:position w:val="0"/>
                <w:sz w:val="22"/>
                <w:szCs w:val="22"/>
                <w:lang w:eastAsia="en-US"/>
              </w:rPr>
            </w:pPr>
          </w:p>
          <w:p w14:paraId="50E027DD" w14:textId="77777777" w:rsidR="00C73C8B" w:rsidRDefault="00C73C8B" w:rsidP="004225E9">
            <w:pPr>
              <w:tabs>
                <w:tab w:val="left" w:pos="0"/>
              </w:tabs>
              <w:spacing w:before="0" w:after="200" w:line="276" w:lineRule="auto"/>
              <w:contextualSpacing/>
              <w:jc w:val="left"/>
              <w:rPr>
                <w:rFonts w:eastAsiaTheme="minorHAnsi"/>
                <w:position w:val="0"/>
                <w:sz w:val="22"/>
                <w:szCs w:val="22"/>
                <w:lang w:eastAsia="en-US"/>
              </w:rPr>
            </w:pPr>
          </w:p>
          <w:p w14:paraId="62A09CD5" w14:textId="77777777" w:rsidR="00C73C8B" w:rsidRPr="00025F03" w:rsidRDefault="00C73C8B" w:rsidP="004225E9">
            <w:pPr>
              <w:tabs>
                <w:tab w:val="left" w:pos="0"/>
              </w:tabs>
              <w:spacing w:before="0" w:after="200" w:line="276" w:lineRule="auto"/>
              <w:contextualSpacing/>
              <w:jc w:val="left"/>
              <w:rPr>
                <w:rFonts w:eastAsiaTheme="minorHAnsi"/>
                <w:position w:val="0"/>
                <w:sz w:val="22"/>
                <w:szCs w:val="22"/>
                <w:lang w:eastAsia="en-US"/>
              </w:rPr>
            </w:pPr>
          </w:p>
        </w:tc>
        <w:tc>
          <w:tcPr>
            <w:tcW w:w="1356" w:type="dxa"/>
            <w:vAlign w:val="center"/>
          </w:tcPr>
          <w:p w14:paraId="46AD7437" w14:textId="77777777" w:rsidR="00C73C8B" w:rsidRPr="00025F03" w:rsidRDefault="00C73C8B" w:rsidP="004225E9">
            <w:pPr>
              <w:tabs>
                <w:tab w:val="left" w:pos="360"/>
              </w:tabs>
              <w:spacing w:before="0" w:after="200" w:line="276" w:lineRule="auto"/>
              <w:contextualSpacing/>
              <w:jc w:val="left"/>
              <w:rPr>
                <w:rFonts w:eastAsiaTheme="minorHAnsi"/>
                <w:b/>
                <w:position w:val="0"/>
                <w:sz w:val="22"/>
                <w:szCs w:val="22"/>
                <w:lang w:eastAsia="en-US"/>
              </w:rPr>
            </w:pPr>
            <w:r w:rsidRPr="00025F03">
              <w:rPr>
                <w:rFonts w:ascii="Wingdings" w:eastAsia="Wingdings" w:hAnsi="Wingdings" w:cs="Wingdings"/>
                <w:position w:val="0"/>
                <w:sz w:val="22"/>
                <w:lang w:bidi="fr-FR"/>
              </w:rPr>
              <w:t></w:t>
            </w:r>
            <w:r w:rsidRPr="00025F03">
              <w:rPr>
                <w:rFonts w:eastAsia="Times New Roman"/>
                <w:position w:val="0"/>
                <w:sz w:val="22"/>
                <w:lang w:bidi="fr-FR"/>
              </w:rPr>
              <w:t>Positif</w:t>
            </w:r>
          </w:p>
        </w:tc>
        <w:tc>
          <w:tcPr>
            <w:tcW w:w="1356" w:type="dxa"/>
            <w:vAlign w:val="center"/>
          </w:tcPr>
          <w:p w14:paraId="07503DD9" w14:textId="77777777" w:rsidR="00C73C8B" w:rsidRPr="00025F03" w:rsidRDefault="00C73C8B" w:rsidP="004225E9">
            <w:pPr>
              <w:tabs>
                <w:tab w:val="left" w:pos="360"/>
              </w:tabs>
              <w:spacing w:before="0" w:after="200" w:line="276" w:lineRule="auto"/>
              <w:contextualSpacing/>
              <w:jc w:val="left"/>
              <w:rPr>
                <w:rFonts w:eastAsiaTheme="minorHAnsi"/>
                <w:b/>
                <w:position w:val="0"/>
                <w:sz w:val="22"/>
                <w:szCs w:val="22"/>
                <w:lang w:eastAsia="en-US"/>
              </w:rPr>
            </w:pPr>
            <w:r w:rsidRPr="00025F03">
              <w:rPr>
                <w:rFonts w:ascii="Wingdings" w:eastAsia="Wingdings" w:hAnsi="Wingdings" w:cs="Wingdings"/>
                <w:position w:val="0"/>
                <w:sz w:val="22"/>
                <w:lang w:bidi="fr-FR"/>
              </w:rPr>
              <w:t></w:t>
            </w:r>
            <w:r w:rsidRPr="00025F03">
              <w:rPr>
                <w:rFonts w:eastAsia="Times New Roman"/>
                <w:position w:val="0"/>
                <w:sz w:val="22"/>
                <w:lang w:bidi="fr-FR"/>
              </w:rPr>
              <w:t>Négatif</w:t>
            </w:r>
          </w:p>
        </w:tc>
        <w:tc>
          <w:tcPr>
            <w:tcW w:w="1431" w:type="dxa"/>
            <w:vAlign w:val="center"/>
          </w:tcPr>
          <w:p w14:paraId="2C615578" w14:textId="77777777" w:rsidR="00C73C8B" w:rsidRPr="00025F03" w:rsidRDefault="00C73C8B" w:rsidP="004225E9">
            <w:pPr>
              <w:tabs>
                <w:tab w:val="left" w:pos="360"/>
              </w:tabs>
              <w:spacing w:before="0" w:after="200" w:line="276" w:lineRule="auto"/>
              <w:contextualSpacing/>
              <w:jc w:val="left"/>
              <w:rPr>
                <w:rFonts w:eastAsiaTheme="minorHAnsi"/>
                <w:b/>
                <w:position w:val="0"/>
                <w:sz w:val="22"/>
                <w:szCs w:val="22"/>
                <w:lang w:eastAsia="en-US"/>
              </w:rPr>
            </w:pPr>
            <w:r w:rsidRPr="00025F03">
              <w:rPr>
                <w:rFonts w:ascii="Wingdings" w:eastAsia="Wingdings" w:hAnsi="Wingdings" w:cs="Wingdings"/>
                <w:position w:val="0"/>
                <w:sz w:val="22"/>
                <w:lang w:bidi="fr-FR"/>
              </w:rPr>
              <w:t></w:t>
            </w:r>
            <w:r w:rsidRPr="00025F03">
              <w:rPr>
                <w:rFonts w:eastAsia="Times New Roman"/>
                <w:position w:val="0"/>
                <w:sz w:val="22"/>
                <w:lang w:bidi="fr-FR"/>
              </w:rPr>
              <w:t>Invalide</w:t>
            </w:r>
          </w:p>
        </w:tc>
        <w:tc>
          <w:tcPr>
            <w:tcW w:w="2390" w:type="dxa"/>
            <w:vAlign w:val="center"/>
          </w:tcPr>
          <w:p w14:paraId="2D18B9CE" w14:textId="77777777" w:rsidR="00C73C8B" w:rsidRPr="00025F03" w:rsidRDefault="00C73C8B" w:rsidP="004225E9">
            <w:pPr>
              <w:tabs>
                <w:tab w:val="left" w:pos="360"/>
              </w:tabs>
              <w:spacing w:before="0" w:after="200" w:line="276" w:lineRule="auto"/>
              <w:contextualSpacing/>
              <w:jc w:val="left"/>
              <w:rPr>
                <w:rFonts w:eastAsiaTheme="minorHAnsi"/>
                <w:b/>
                <w:position w:val="0"/>
                <w:sz w:val="22"/>
                <w:szCs w:val="22"/>
                <w:lang w:eastAsia="en-US"/>
              </w:rPr>
            </w:pPr>
          </w:p>
        </w:tc>
      </w:tr>
      <w:tr w:rsidR="002B62E8" w:rsidRPr="00025F03" w14:paraId="6357E99B" w14:textId="77777777" w:rsidTr="00B87935">
        <w:trPr>
          <w:trHeight w:val="820"/>
        </w:trPr>
        <w:tc>
          <w:tcPr>
            <w:tcW w:w="3919" w:type="dxa"/>
            <w:gridSpan w:val="3"/>
          </w:tcPr>
          <w:p w14:paraId="518FC9BF" w14:textId="47AAF931" w:rsidR="002B62E8" w:rsidRPr="008563A7" w:rsidRDefault="002B62E8" w:rsidP="002B62E8">
            <w:pPr>
              <w:tabs>
                <w:tab w:val="left" w:pos="360"/>
              </w:tabs>
              <w:spacing w:before="0" w:after="200" w:line="276" w:lineRule="auto"/>
              <w:contextualSpacing/>
              <w:jc w:val="left"/>
              <w:rPr>
                <w:rFonts w:ascii="Wingdings" w:eastAsia="Wingdings" w:hAnsi="Wingdings" w:cs="Wingdings"/>
                <w:position w:val="0"/>
                <w:sz w:val="22"/>
                <w:lang w:eastAsia="en-US"/>
              </w:rPr>
            </w:pPr>
            <w:r w:rsidRPr="00263A7A">
              <w:rPr>
                <w:rFonts w:eastAsiaTheme="minorHAnsi"/>
                <w:b/>
                <w:position w:val="0"/>
                <w:lang w:bidi="fr-FR"/>
              </w:rPr>
              <w:t>SECTION D : Score/Nombre de réponses correctes</w:t>
            </w:r>
          </w:p>
        </w:tc>
        <w:tc>
          <w:tcPr>
            <w:tcW w:w="2787" w:type="dxa"/>
            <w:gridSpan w:val="2"/>
          </w:tcPr>
          <w:p w14:paraId="48E4EE90" w14:textId="2470C964" w:rsidR="002B62E8" w:rsidRPr="00025F03" w:rsidRDefault="002B62E8" w:rsidP="002B62E8">
            <w:pPr>
              <w:tabs>
                <w:tab w:val="left" w:pos="360"/>
              </w:tabs>
              <w:spacing w:before="0" w:after="200" w:line="276" w:lineRule="auto"/>
              <w:contextualSpacing/>
              <w:jc w:val="left"/>
              <w:rPr>
                <w:rFonts w:ascii="Wingdings" w:eastAsia="Wingdings" w:hAnsi="Wingdings" w:cs="Wingdings"/>
                <w:position w:val="0"/>
                <w:sz w:val="22"/>
                <w:lang w:val="fr-CH" w:eastAsia="en-US"/>
              </w:rPr>
            </w:pPr>
            <w:r w:rsidRPr="00263A7A">
              <w:rPr>
                <w:rFonts w:eastAsia="Times New Roman"/>
                <w:b/>
                <w:position w:val="0"/>
                <w:lang w:bidi="fr-FR"/>
              </w:rPr>
              <w:t>/10</w:t>
            </w:r>
          </w:p>
        </w:tc>
        <w:tc>
          <w:tcPr>
            <w:tcW w:w="2390" w:type="dxa"/>
          </w:tcPr>
          <w:p w14:paraId="11A0DD56" w14:textId="176D556C" w:rsidR="002B62E8" w:rsidRPr="00025F03" w:rsidRDefault="002B62E8" w:rsidP="002B62E8">
            <w:pPr>
              <w:tabs>
                <w:tab w:val="left" w:pos="360"/>
              </w:tabs>
              <w:spacing w:before="0" w:after="200" w:line="276" w:lineRule="auto"/>
              <w:contextualSpacing/>
              <w:jc w:val="left"/>
              <w:rPr>
                <w:rFonts w:eastAsiaTheme="minorHAnsi"/>
                <w:b/>
                <w:position w:val="0"/>
                <w:sz w:val="22"/>
                <w:szCs w:val="22"/>
                <w:lang w:eastAsia="en-US"/>
              </w:rPr>
            </w:pPr>
            <w:r w:rsidRPr="00263A7A">
              <w:rPr>
                <w:rFonts w:eastAsia="Times New Roman"/>
                <w:position w:val="0"/>
                <w:lang w:bidi="fr-FR"/>
              </w:rPr>
              <w:t xml:space="preserve">…………… %   </w:t>
            </w:r>
          </w:p>
        </w:tc>
      </w:tr>
    </w:tbl>
    <w:p w14:paraId="77A15E21" w14:textId="77777777" w:rsidR="0094315A" w:rsidRDefault="0094315A" w:rsidP="00A110AD">
      <w:pPr>
        <w:tabs>
          <w:tab w:val="left" w:pos="360"/>
        </w:tabs>
        <w:spacing w:before="0" w:line="276" w:lineRule="auto"/>
        <w:jc w:val="left"/>
        <w:rPr>
          <w:b/>
          <w:bCs/>
          <w:color w:val="000000" w:themeColor="text1"/>
        </w:rPr>
      </w:pPr>
    </w:p>
    <w:p w14:paraId="4F7933F4" w14:textId="77777777" w:rsidR="0094315A" w:rsidRDefault="0094315A" w:rsidP="00A110AD">
      <w:pPr>
        <w:tabs>
          <w:tab w:val="left" w:pos="360"/>
        </w:tabs>
        <w:spacing w:before="0" w:line="276" w:lineRule="auto"/>
        <w:jc w:val="left"/>
        <w:rPr>
          <w:b/>
          <w:bCs/>
          <w:color w:val="000000" w:themeColor="text1"/>
        </w:rPr>
      </w:pPr>
    </w:p>
    <w:p w14:paraId="5330B6BC" w14:textId="7A4410CA" w:rsidR="00A110AD" w:rsidRPr="00263A7A" w:rsidRDefault="00A110AD" w:rsidP="00A110AD">
      <w:pPr>
        <w:tabs>
          <w:tab w:val="left" w:pos="360"/>
        </w:tabs>
        <w:spacing w:before="0" w:line="276" w:lineRule="auto"/>
        <w:jc w:val="left"/>
        <w:rPr>
          <w:b/>
          <w:bCs/>
          <w:color w:val="000000" w:themeColor="text1"/>
        </w:rPr>
      </w:pPr>
      <w:r w:rsidRPr="00263A7A">
        <w:rPr>
          <w:b/>
          <w:color w:val="000000" w:themeColor="text1"/>
          <w:lang w:bidi="fr-FR"/>
        </w:rPr>
        <w:t xml:space="preserve">Nom du modérateur : _____________________                      </w:t>
      </w:r>
      <w:r w:rsidRPr="00263A7A">
        <w:rPr>
          <w:b/>
          <w:color w:val="000000" w:themeColor="text1"/>
          <w:lang w:bidi="fr-FR"/>
        </w:rPr>
        <w:tab/>
        <w:t>Date (jj</w:t>
      </w:r>
      <w:r w:rsidR="008563A7">
        <w:rPr>
          <w:b/>
          <w:color w:val="000000" w:themeColor="text1"/>
          <w:lang w:bidi="fr-FR"/>
        </w:rPr>
        <w:t>/mm/</w:t>
      </w:r>
      <w:proofErr w:type="spellStart"/>
      <w:r w:rsidR="008563A7">
        <w:rPr>
          <w:b/>
          <w:color w:val="000000" w:themeColor="text1"/>
          <w:lang w:bidi="fr-FR"/>
        </w:rPr>
        <w:t>aa</w:t>
      </w:r>
      <w:proofErr w:type="spellEnd"/>
      <w:r w:rsidR="008563A7">
        <w:rPr>
          <w:b/>
          <w:color w:val="000000" w:themeColor="text1"/>
          <w:lang w:bidi="fr-FR"/>
        </w:rPr>
        <w:t>) : __ __/__ __/__ __</w:t>
      </w:r>
    </w:p>
    <w:p w14:paraId="4DF08B45" w14:textId="29FEDE6C" w:rsidR="002B62E8" w:rsidRDefault="002B62E8">
      <w:pPr>
        <w:spacing w:before="0" w:line="240" w:lineRule="auto"/>
        <w:jc w:val="left"/>
      </w:pPr>
      <w:r>
        <w:rPr>
          <w:lang w:bidi="fr-FR"/>
        </w:rPr>
        <w:br w:type="page"/>
      </w:r>
    </w:p>
    <w:p w14:paraId="7289C9D1" w14:textId="66290F22" w:rsidR="0068386B" w:rsidRPr="008563A7" w:rsidRDefault="007734DE" w:rsidP="0068386B">
      <w:pPr>
        <w:tabs>
          <w:tab w:val="left" w:pos="360"/>
        </w:tabs>
        <w:spacing w:before="0" w:after="200" w:line="276" w:lineRule="auto"/>
        <w:contextualSpacing/>
        <w:jc w:val="left"/>
        <w:rPr>
          <w:rFonts w:eastAsiaTheme="majorEastAsia"/>
          <w:b/>
          <w:bCs/>
          <w:color w:val="009AC9"/>
          <w:kern w:val="36"/>
          <w:position w:val="0"/>
          <w:sz w:val="32"/>
          <w:szCs w:val="32"/>
          <w:lang w:eastAsia="en-US"/>
        </w:rPr>
      </w:pPr>
      <w:r w:rsidRPr="007734DE">
        <w:rPr>
          <w:rFonts w:eastAsiaTheme="majorEastAsia"/>
          <w:b/>
          <w:color w:val="009AC9"/>
          <w:kern w:val="36"/>
          <w:position w:val="0"/>
          <w:sz w:val="32"/>
          <w:szCs w:val="32"/>
          <w:lang w:bidi="fr-FR"/>
        </w:rPr>
        <w:lastRenderedPageBreak/>
        <w:t xml:space="preserve">Test de diagnostic rapide des antigènes du SARS-CoV-2  </w:t>
      </w:r>
    </w:p>
    <w:p w14:paraId="2B104872" w14:textId="77777777" w:rsidR="0068386B" w:rsidRDefault="0068386B" w:rsidP="0068386B">
      <w:pPr>
        <w:tabs>
          <w:tab w:val="left" w:pos="360"/>
        </w:tabs>
        <w:spacing w:before="0" w:after="200" w:line="276" w:lineRule="auto"/>
        <w:contextualSpacing/>
        <w:jc w:val="left"/>
        <w:rPr>
          <w:rFonts w:eastAsiaTheme="majorEastAsia"/>
          <w:b/>
          <w:bCs/>
          <w:color w:val="009AC9"/>
          <w:kern w:val="36"/>
          <w:position w:val="0"/>
          <w:sz w:val="32"/>
          <w:szCs w:val="32"/>
          <w:lang w:val="en-US" w:eastAsia="en-US"/>
        </w:rPr>
      </w:pPr>
      <w:r w:rsidRPr="0068386B">
        <w:rPr>
          <w:rFonts w:eastAsiaTheme="majorEastAsia"/>
          <w:b/>
          <w:color w:val="009AC9"/>
          <w:kern w:val="36"/>
          <w:position w:val="0"/>
          <w:sz w:val="32"/>
          <w:szCs w:val="32"/>
          <w:lang w:bidi="fr-FR"/>
        </w:rPr>
        <w:t>Évaluation des compétences</w:t>
      </w:r>
    </w:p>
    <w:p w14:paraId="3A7F0411" w14:textId="77777777" w:rsidR="00666E5C" w:rsidRPr="00263A7A" w:rsidRDefault="00666E5C" w:rsidP="00DE0B40"/>
    <w:p w14:paraId="3716CEC2" w14:textId="0106C17F" w:rsidR="00CD74CE" w:rsidRPr="00263A7A" w:rsidRDefault="00CD74CE" w:rsidP="00EC6DA7">
      <w:pPr>
        <w:pStyle w:val="ListParagraph"/>
        <w:ind w:left="6"/>
        <w:rPr>
          <w:lang w:eastAsia="en-GB"/>
        </w:rPr>
      </w:pPr>
    </w:p>
    <w:p w14:paraId="345A0A56" w14:textId="3043468B" w:rsidR="00CD74CE" w:rsidRPr="00263A7A" w:rsidRDefault="0037547F" w:rsidP="009765CD">
      <w:pPr>
        <w:numPr>
          <w:ilvl w:val="0"/>
          <w:numId w:val="4"/>
        </w:numPr>
        <w:tabs>
          <w:tab w:val="left" w:pos="360"/>
        </w:tabs>
        <w:spacing w:before="0" w:after="200" w:line="276" w:lineRule="auto"/>
        <w:contextualSpacing/>
        <w:jc w:val="left"/>
        <w:rPr>
          <w:rFonts w:eastAsiaTheme="minorHAnsi"/>
          <w:b/>
          <w:position w:val="0"/>
          <w:lang w:eastAsia="en-US"/>
        </w:rPr>
      </w:pPr>
      <w:r w:rsidRPr="00263A7A">
        <w:rPr>
          <w:rFonts w:eastAsiaTheme="minorHAnsi"/>
          <w:b/>
          <w:position w:val="0"/>
          <w:lang w:bidi="fr-FR"/>
        </w:rPr>
        <w:t>Conclusion</w:t>
      </w:r>
    </w:p>
    <w:p w14:paraId="1FF603D6" w14:textId="3BFDEB34" w:rsidR="00D901F0" w:rsidRPr="00263A7A" w:rsidRDefault="00D901F0" w:rsidP="00D901F0">
      <w:pPr>
        <w:tabs>
          <w:tab w:val="left" w:pos="360"/>
        </w:tabs>
        <w:spacing w:before="0" w:after="200" w:line="276" w:lineRule="auto"/>
        <w:contextualSpacing/>
        <w:jc w:val="left"/>
        <w:rPr>
          <w:rFonts w:eastAsiaTheme="minorHAnsi"/>
          <w:b/>
          <w:position w:val="0"/>
          <w:lang w:eastAsia="en-US"/>
        </w:rPr>
      </w:pPr>
    </w:p>
    <w:p w14:paraId="17350827" w14:textId="79C37D61" w:rsidR="00D901F0" w:rsidRPr="00263A7A" w:rsidRDefault="00C8526F" w:rsidP="00D901F0">
      <w:pPr>
        <w:tabs>
          <w:tab w:val="left" w:pos="360"/>
        </w:tabs>
        <w:spacing w:before="0" w:after="200" w:line="276" w:lineRule="auto"/>
        <w:contextualSpacing/>
        <w:jc w:val="left"/>
        <w:rPr>
          <w:rFonts w:eastAsiaTheme="minorHAnsi"/>
          <w:b/>
          <w:position w:val="0"/>
          <w:lang w:eastAsia="en-US"/>
        </w:rPr>
      </w:pPr>
      <w:r>
        <w:rPr>
          <w:b/>
          <w:color w:val="000000" w:themeColor="text1"/>
          <w:lang w:bidi="fr-FR"/>
        </w:rPr>
        <w:t xml:space="preserve">Nom du testeur : _______________                      </w:t>
      </w:r>
      <w:r>
        <w:rPr>
          <w:b/>
          <w:color w:val="000000" w:themeColor="text1"/>
          <w:lang w:bidi="fr-FR"/>
        </w:rPr>
        <w:tab/>
      </w:r>
      <w:r>
        <w:rPr>
          <w:b/>
          <w:color w:val="000000" w:themeColor="text1"/>
          <w:lang w:bidi="fr-FR"/>
        </w:rPr>
        <w:tab/>
        <w:t>Date (jj/mm/</w:t>
      </w:r>
      <w:proofErr w:type="spellStart"/>
      <w:r>
        <w:rPr>
          <w:b/>
          <w:color w:val="000000" w:themeColor="text1"/>
          <w:lang w:bidi="fr-FR"/>
        </w:rPr>
        <w:t>aa</w:t>
      </w:r>
      <w:proofErr w:type="spellEnd"/>
      <w:r>
        <w:rPr>
          <w:b/>
          <w:color w:val="000000" w:themeColor="text1"/>
          <w:lang w:bidi="fr-FR"/>
        </w:rPr>
        <w:t>) : __ __/__ __/__ __</w:t>
      </w:r>
    </w:p>
    <w:p w14:paraId="0E19BFCF" w14:textId="77777777" w:rsidR="0037547F" w:rsidRPr="00263A7A" w:rsidRDefault="0037547F" w:rsidP="00F34404">
      <w:pPr>
        <w:rPr>
          <w:lang w:eastAsia="en-GB"/>
        </w:rPr>
      </w:pPr>
    </w:p>
    <w:tbl>
      <w:tblPr>
        <w:tblW w:w="980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710"/>
        <w:gridCol w:w="1108"/>
        <w:gridCol w:w="1108"/>
        <w:gridCol w:w="2879"/>
      </w:tblGrid>
      <w:tr w:rsidR="0037547F" w:rsidRPr="00263A7A" w14:paraId="39BB7713" w14:textId="5400FB7E" w:rsidTr="0037547F">
        <w:trPr>
          <w:cantSplit/>
          <w:trHeight w:val="503"/>
        </w:trPr>
        <w:tc>
          <w:tcPr>
            <w:tcW w:w="4710" w:type="dxa"/>
            <w:tcMar>
              <w:top w:w="28" w:type="dxa"/>
              <w:bottom w:w="28" w:type="dxa"/>
            </w:tcMar>
            <w:vAlign w:val="center"/>
          </w:tcPr>
          <w:p w14:paraId="3519CC32" w14:textId="43583732" w:rsidR="0037547F" w:rsidRPr="00263A7A" w:rsidRDefault="0037547F" w:rsidP="0037547F">
            <w:pPr>
              <w:spacing w:before="0" w:line="276" w:lineRule="auto"/>
              <w:jc w:val="left"/>
              <w:rPr>
                <w:rFonts w:eastAsia="Times New Roman"/>
                <w:b/>
                <w:position w:val="0"/>
                <w:lang w:eastAsia="en-US"/>
              </w:rPr>
            </w:pPr>
            <w:r w:rsidRPr="00263A7A">
              <w:rPr>
                <w:rFonts w:eastAsia="Times New Roman"/>
                <w:b/>
                <w:position w:val="0"/>
                <w:lang w:bidi="fr-FR"/>
              </w:rPr>
              <w:t>Les objectifs de performance sont-ils atteints ?</w:t>
            </w:r>
          </w:p>
        </w:tc>
        <w:tc>
          <w:tcPr>
            <w:tcW w:w="1108" w:type="dxa"/>
          </w:tcPr>
          <w:p w14:paraId="2AFFC5BB" w14:textId="77777777" w:rsidR="0037547F" w:rsidRPr="00263A7A" w:rsidRDefault="0037547F" w:rsidP="0037547F">
            <w:pPr>
              <w:spacing w:before="0" w:line="276" w:lineRule="auto"/>
              <w:rPr>
                <w:rFonts w:eastAsia="Times New Roman"/>
                <w:position w:val="0"/>
                <w:lang w:eastAsia="en-US"/>
              </w:rPr>
            </w:pPr>
          </w:p>
        </w:tc>
        <w:tc>
          <w:tcPr>
            <w:tcW w:w="1108" w:type="dxa"/>
          </w:tcPr>
          <w:p w14:paraId="75913794" w14:textId="77777777" w:rsidR="0037547F" w:rsidRPr="00263A7A" w:rsidRDefault="0037547F" w:rsidP="0037547F">
            <w:pPr>
              <w:spacing w:before="0" w:line="276" w:lineRule="auto"/>
              <w:rPr>
                <w:rFonts w:eastAsia="Times New Roman"/>
                <w:position w:val="0"/>
                <w:lang w:eastAsia="en-US"/>
              </w:rPr>
            </w:pPr>
          </w:p>
        </w:tc>
        <w:tc>
          <w:tcPr>
            <w:tcW w:w="2879" w:type="dxa"/>
          </w:tcPr>
          <w:p w14:paraId="44BCE092" w14:textId="203D36FE" w:rsidR="0037547F" w:rsidRPr="00263A7A" w:rsidRDefault="0037547F" w:rsidP="0037547F">
            <w:pPr>
              <w:spacing w:before="0" w:line="276" w:lineRule="auto"/>
              <w:rPr>
                <w:rFonts w:eastAsia="Times New Roman"/>
                <w:position w:val="0"/>
                <w:lang w:eastAsia="en-US"/>
              </w:rPr>
            </w:pPr>
            <w:r w:rsidRPr="00263A7A">
              <w:rPr>
                <w:rFonts w:eastAsia="Times New Roman"/>
                <w:b/>
                <w:position w:val="0"/>
                <w:lang w:bidi="fr-FR"/>
              </w:rPr>
              <w:t>Si vous cochez NON, ajoutez un commentaire</w:t>
            </w:r>
          </w:p>
        </w:tc>
      </w:tr>
      <w:tr w:rsidR="0037547F" w:rsidRPr="00263A7A" w14:paraId="14F96CD1" w14:textId="1D002C0A" w:rsidTr="0037547F">
        <w:trPr>
          <w:cantSplit/>
          <w:trHeight w:val="368"/>
        </w:trPr>
        <w:tc>
          <w:tcPr>
            <w:tcW w:w="4710" w:type="dxa"/>
            <w:tcMar>
              <w:top w:w="28" w:type="dxa"/>
              <w:bottom w:w="28" w:type="dxa"/>
            </w:tcMar>
            <w:vAlign w:val="center"/>
          </w:tcPr>
          <w:p w14:paraId="723922D0" w14:textId="558EB04E" w:rsidR="0037547F" w:rsidRPr="00263A7A" w:rsidRDefault="0037547F" w:rsidP="0000051D">
            <w:pPr>
              <w:spacing w:before="0" w:line="276" w:lineRule="auto"/>
              <w:rPr>
                <w:rFonts w:eastAsia="Times New Roman"/>
                <w:position w:val="0"/>
                <w:lang w:eastAsia="en-US"/>
              </w:rPr>
            </w:pPr>
            <w:r w:rsidRPr="00263A7A">
              <w:rPr>
                <w:rFonts w:eastAsia="Times New Roman"/>
                <w:position w:val="0"/>
                <w:lang w:bidi="fr-FR"/>
              </w:rPr>
              <w:t>Score de la Section A : ≥80 % ?</w:t>
            </w:r>
          </w:p>
        </w:tc>
        <w:tc>
          <w:tcPr>
            <w:tcW w:w="1108" w:type="dxa"/>
            <w:vAlign w:val="center"/>
          </w:tcPr>
          <w:p w14:paraId="1C0CD15B" w14:textId="6FE3412D" w:rsidR="0037547F" w:rsidRPr="00263A7A" w:rsidRDefault="0037547F" w:rsidP="0037547F">
            <w:pPr>
              <w:spacing w:before="0" w:line="276" w:lineRule="auto"/>
              <w:rPr>
                <w:rFonts w:eastAsia="Times New Roman"/>
                <w:position w:val="0"/>
                <w:lang w:eastAsia="en-US"/>
              </w:rPr>
            </w:pPr>
            <w:r w:rsidRPr="00263A7A">
              <w:rPr>
                <w:rFonts w:ascii="Wingdings" w:eastAsia="Wingdings" w:hAnsi="Wingdings" w:cs="Wingdings"/>
                <w:position w:val="0"/>
                <w:lang w:bidi="fr-FR"/>
              </w:rPr>
              <w:t></w:t>
            </w:r>
            <w:r w:rsidRPr="00263A7A">
              <w:rPr>
                <w:rFonts w:eastAsia="Times New Roman"/>
                <w:position w:val="0"/>
                <w:lang w:bidi="fr-FR"/>
              </w:rPr>
              <w:t>OUI</w:t>
            </w:r>
          </w:p>
        </w:tc>
        <w:tc>
          <w:tcPr>
            <w:tcW w:w="1108" w:type="dxa"/>
            <w:vAlign w:val="center"/>
          </w:tcPr>
          <w:p w14:paraId="3DFB9BC5" w14:textId="7C485AF2" w:rsidR="0037547F" w:rsidRPr="00263A7A" w:rsidRDefault="0037547F" w:rsidP="0037547F">
            <w:pPr>
              <w:spacing w:before="0" w:line="276" w:lineRule="auto"/>
              <w:rPr>
                <w:rFonts w:eastAsia="Times New Roman"/>
                <w:position w:val="0"/>
                <w:lang w:eastAsia="en-US"/>
              </w:rPr>
            </w:pPr>
            <w:r w:rsidRPr="00263A7A">
              <w:rPr>
                <w:rFonts w:ascii="Wingdings" w:eastAsia="Wingdings" w:hAnsi="Wingdings" w:cs="Wingdings"/>
                <w:position w:val="0"/>
                <w:lang w:bidi="fr-FR"/>
              </w:rPr>
              <w:t></w:t>
            </w:r>
            <w:r w:rsidRPr="00263A7A">
              <w:rPr>
                <w:rFonts w:eastAsia="Times New Roman"/>
                <w:position w:val="0"/>
                <w:lang w:bidi="fr-FR"/>
              </w:rPr>
              <w:t>NON</w:t>
            </w:r>
          </w:p>
        </w:tc>
        <w:tc>
          <w:tcPr>
            <w:tcW w:w="2879" w:type="dxa"/>
          </w:tcPr>
          <w:p w14:paraId="2AA63DCC" w14:textId="77777777" w:rsidR="0037547F" w:rsidRPr="00263A7A" w:rsidRDefault="0037547F" w:rsidP="0037547F">
            <w:pPr>
              <w:spacing w:before="0" w:line="276" w:lineRule="auto"/>
              <w:rPr>
                <w:rFonts w:eastAsia="Times New Roman"/>
                <w:position w:val="0"/>
                <w:lang w:eastAsia="en-US"/>
              </w:rPr>
            </w:pPr>
          </w:p>
        </w:tc>
      </w:tr>
      <w:tr w:rsidR="007D0B7C" w:rsidRPr="00263A7A" w14:paraId="775C9689" w14:textId="77777777" w:rsidTr="0037547F">
        <w:trPr>
          <w:cantSplit/>
          <w:trHeight w:val="368"/>
        </w:trPr>
        <w:tc>
          <w:tcPr>
            <w:tcW w:w="4710" w:type="dxa"/>
            <w:tcMar>
              <w:top w:w="28" w:type="dxa"/>
              <w:bottom w:w="28" w:type="dxa"/>
            </w:tcMar>
            <w:vAlign w:val="center"/>
          </w:tcPr>
          <w:p w14:paraId="148BD501" w14:textId="46883EAD" w:rsidR="007D0B7C" w:rsidRPr="00263A7A" w:rsidRDefault="007D0B7C" w:rsidP="007D0B7C">
            <w:pPr>
              <w:spacing w:before="0" w:line="276" w:lineRule="auto"/>
              <w:rPr>
                <w:rFonts w:eastAsia="Times New Roman"/>
                <w:position w:val="0"/>
                <w:lang w:eastAsia="en-US"/>
              </w:rPr>
            </w:pPr>
            <w:r w:rsidRPr="00263A7A">
              <w:rPr>
                <w:rFonts w:eastAsia="Times New Roman"/>
                <w:position w:val="0"/>
                <w:lang w:bidi="fr-FR"/>
              </w:rPr>
              <w:t>Score de la Section B : ≥80 % ?</w:t>
            </w:r>
          </w:p>
        </w:tc>
        <w:tc>
          <w:tcPr>
            <w:tcW w:w="1108" w:type="dxa"/>
            <w:vAlign w:val="center"/>
          </w:tcPr>
          <w:p w14:paraId="537733B8" w14:textId="264BF835" w:rsidR="007D0B7C" w:rsidRPr="00263A7A" w:rsidRDefault="007D0B7C" w:rsidP="007D0B7C">
            <w:pPr>
              <w:spacing w:before="0" w:line="276" w:lineRule="auto"/>
              <w:rPr>
                <w:rFonts w:eastAsia="Times New Roman"/>
                <w:position w:val="0"/>
                <w:lang w:eastAsia="en-US"/>
              </w:rPr>
            </w:pPr>
            <w:r w:rsidRPr="00263A7A">
              <w:rPr>
                <w:rFonts w:ascii="Wingdings" w:eastAsia="Wingdings" w:hAnsi="Wingdings" w:cs="Wingdings"/>
                <w:position w:val="0"/>
                <w:lang w:bidi="fr-FR"/>
              </w:rPr>
              <w:t></w:t>
            </w:r>
            <w:r w:rsidRPr="00263A7A">
              <w:rPr>
                <w:rFonts w:eastAsia="Times New Roman"/>
                <w:position w:val="0"/>
                <w:lang w:bidi="fr-FR"/>
              </w:rPr>
              <w:t>OUI</w:t>
            </w:r>
          </w:p>
        </w:tc>
        <w:tc>
          <w:tcPr>
            <w:tcW w:w="1108" w:type="dxa"/>
            <w:vAlign w:val="center"/>
          </w:tcPr>
          <w:p w14:paraId="1F080811" w14:textId="4B7DCF03" w:rsidR="007D0B7C" w:rsidRPr="00263A7A" w:rsidRDefault="007D0B7C" w:rsidP="007D0B7C">
            <w:pPr>
              <w:spacing w:before="0" w:line="276" w:lineRule="auto"/>
              <w:rPr>
                <w:rFonts w:eastAsia="Times New Roman"/>
                <w:position w:val="0"/>
                <w:lang w:eastAsia="en-US"/>
              </w:rPr>
            </w:pPr>
            <w:r w:rsidRPr="00263A7A">
              <w:rPr>
                <w:rFonts w:ascii="Wingdings" w:eastAsia="Wingdings" w:hAnsi="Wingdings" w:cs="Wingdings"/>
                <w:position w:val="0"/>
                <w:lang w:bidi="fr-FR"/>
              </w:rPr>
              <w:t></w:t>
            </w:r>
            <w:r w:rsidRPr="00263A7A">
              <w:rPr>
                <w:rFonts w:eastAsia="Times New Roman"/>
                <w:position w:val="0"/>
                <w:lang w:bidi="fr-FR"/>
              </w:rPr>
              <w:t>NON</w:t>
            </w:r>
          </w:p>
        </w:tc>
        <w:tc>
          <w:tcPr>
            <w:tcW w:w="2879" w:type="dxa"/>
          </w:tcPr>
          <w:p w14:paraId="122A2F13" w14:textId="77777777" w:rsidR="007D0B7C" w:rsidRPr="00263A7A" w:rsidRDefault="007D0B7C" w:rsidP="007D0B7C">
            <w:pPr>
              <w:spacing w:before="0" w:line="276" w:lineRule="auto"/>
              <w:rPr>
                <w:rFonts w:eastAsia="Times New Roman"/>
                <w:position w:val="0"/>
                <w:lang w:eastAsia="en-US"/>
              </w:rPr>
            </w:pPr>
          </w:p>
        </w:tc>
      </w:tr>
      <w:tr w:rsidR="007D0B7C" w:rsidRPr="00263A7A" w14:paraId="1C8FC869" w14:textId="77777777" w:rsidTr="0037547F">
        <w:trPr>
          <w:cantSplit/>
          <w:trHeight w:val="368"/>
        </w:trPr>
        <w:tc>
          <w:tcPr>
            <w:tcW w:w="4710" w:type="dxa"/>
            <w:tcMar>
              <w:top w:w="28" w:type="dxa"/>
              <w:bottom w:w="28" w:type="dxa"/>
            </w:tcMar>
            <w:vAlign w:val="center"/>
          </w:tcPr>
          <w:p w14:paraId="3DD8493F" w14:textId="72E127C9" w:rsidR="007D0B7C" w:rsidRPr="00263A7A" w:rsidRDefault="007D0B7C" w:rsidP="007D0B7C">
            <w:pPr>
              <w:spacing w:before="0" w:line="276" w:lineRule="auto"/>
              <w:rPr>
                <w:rFonts w:eastAsia="Times New Roman"/>
                <w:position w:val="0"/>
                <w:lang w:eastAsia="en-US"/>
              </w:rPr>
            </w:pPr>
            <w:r w:rsidRPr="00263A7A">
              <w:rPr>
                <w:rFonts w:eastAsia="Times New Roman"/>
                <w:position w:val="0"/>
                <w:lang w:bidi="fr-FR"/>
              </w:rPr>
              <w:t>Score de la Section C : ≥80 % ?</w:t>
            </w:r>
          </w:p>
        </w:tc>
        <w:tc>
          <w:tcPr>
            <w:tcW w:w="1108" w:type="dxa"/>
            <w:vAlign w:val="center"/>
          </w:tcPr>
          <w:p w14:paraId="2D7ECF0E" w14:textId="401561DA" w:rsidR="007D0B7C" w:rsidRPr="00263A7A" w:rsidRDefault="007D0B7C" w:rsidP="007D0B7C">
            <w:pPr>
              <w:spacing w:before="0" w:line="276" w:lineRule="auto"/>
              <w:rPr>
                <w:rFonts w:eastAsia="Times New Roman"/>
                <w:position w:val="0"/>
                <w:lang w:eastAsia="en-US"/>
              </w:rPr>
            </w:pPr>
            <w:r w:rsidRPr="00263A7A">
              <w:rPr>
                <w:rFonts w:ascii="Wingdings" w:eastAsia="Wingdings" w:hAnsi="Wingdings" w:cs="Wingdings"/>
                <w:position w:val="0"/>
                <w:lang w:bidi="fr-FR"/>
              </w:rPr>
              <w:t></w:t>
            </w:r>
            <w:r w:rsidRPr="00263A7A">
              <w:rPr>
                <w:rFonts w:eastAsia="Times New Roman"/>
                <w:position w:val="0"/>
                <w:lang w:bidi="fr-FR"/>
              </w:rPr>
              <w:t>OUI</w:t>
            </w:r>
          </w:p>
        </w:tc>
        <w:tc>
          <w:tcPr>
            <w:tcW w:w="1108" w:type="dxa"/>
            <w:vAlign w:val="center"/>
          </w:tcPr>
          <w:p w14:paraId="74DA0567" w14:textId="0F57BEAA" w:rsidR="007D0B7C" w:rsidRPr="00263A7A" w:rsidRDefault="007D0B7C" w:rsidP="007D0B7C">
            <w:pPr>
              <w:spacing w:before="0" w:line="276" w:lineRule="auto"/>
              <w:rPr>
                <w:rFonts w:eastAsia="Times New Roman"/>
                <w:position w:val="0"/>
                <w:lang w:eastAsia="en-US"/>
              </w:rPr>
            </w:pPr>
            <w:r w:rsidRPr="00263A7A">
              <w:rPr>
                <w:rFonts w:ascii="Wingdings" w:eastAsia="Wingdings" w:hAnsi="Wingdings" w:cs="Wingdings"/>
                <w:position w:val="0"/>
                <w:lang w:bidi="fr-FR"/>
              </w:rPr>
              <w:t></w:t>
            </w:r>
            <w:r w:rsidRPr="00263A7A">
              <w:rPr>
                <w:rFonts w:eastAsia="Times New Roman"/>
                <w:position w:val="0"/>
                <w:lang w:bidi="fr-FR"/>
              </w:rPr>
              <w:t>NON</w:t>
            </w:r>
          </w:p>
        </w:tc>
        <w:tc>
          <w:tcPr>
            <w:tcW w:w="2879" w:type="dxa"/>
          </w:tcPr>
          <w:p w14:paraId="6B0E3EE5" w14:textId="77777777" w:rsidR="007D0B7C" w:rsidRPr="00263A7A" w:rsidRDefault="007D0B7C" w:rsidP="007D0B7C">
            <w:pPr>
              <w:spacing w:before="0" w:line="276" w:lineRule="auto"/>
              <w:rPr>
                <w:rFonts w:eastAsia="Times New Roman"/>
                <w:position w:val="0"/>
                <w:lang w:eastAsia="en-US"/>
              </w:rPr>
            </w:pPr>
          </w:p>
        </w:tc>
      </w:tr>
      <w:tr w:rsidR="007D0B7C" w:rsidRPr="00263A7A" w14:paraId="36C4E46F" w14:textId="2ABB6EE4" w:rsidTr="0037547F">
        <w:trPr>
          <w:cantSplit/>
          <w:trHeight w:val="368"/>
        </w:trPr>
        <w:tc>
          <w:tcPr>
            <w:tcW w:w="4710" w:type="dxa"/>
            <w:tcMar>
              <w:top w:w="28" w:type="dxa"/>
              <w:bottom w:w="28" w:type="dxa"/>
            </w:tcMar>
            <w:vAlign w:val="center"/>
          </w:tcPr>
          <w:p w14:paraId="51511140" w14:textId="5B06BC8E" w:rsidR="007D0B7C" w:rsidRPr="00263A7A" w:rsidRDefault="007D0B7C" w:rsidP="007D0B7C">
            <w:pPr>
              <w:spacing w:before="0" w:line="276" w:lineRule="auto"/>
              <w:rPr>
                <w:rFonts w:eastAsia="Times New Roman"/>
                <w:position w:val="0"/>
                <w:lang w:eastAsia="en-US"/>
              </w:rPr>
            </w:pPr>
            <w:r w:rsidRPr="00263A7A">
              <w:rPr>
                <w:rFonts w:eastAsia="Times New Roman"/>
                <w:position w:val="0"/>
                <w:lang w:bidi="fr-FR"/>
              </w:rPr>
              <w:t xml:space="preserve">Score de </w:t>
            </w:r>
            <w:r w:rsidR="008563A7">
              <w:rPr>
                <w:rFonts w:eastAsia="Times New Roman"/>
                <w:position w:val="0"/>
                <w:lang w:bidi="fr-FR"/>
              </w:rPr>
              <w:t>la Section D : ≥80 % ?</w:t>
            </w:r>
          </w:p>
        </w:tc>
        <w:tc>
          <w:tcPr>
            <w:tcW w:w="1108" w:type="dxa"/>
            <w:vAlign w:val="center"/>
          </w:tcPr>
          <w:p w14:paraId="2E0FA07D" w14:textId="48795F46" w:rsidR="007D0B7C" w:rsidRPr="00263A7A" w:rsidRDefault="007D0B7C" w:rsidP="007D0B7C">
            <w:pPr>
              <w:spacing w:before="0" w:line="276" w:lineRule="auto"/>
              <w:rPr>
                <w:rFonts w:eastAsia="Times New Roman"/>
                <w:position w:val="0"/>
                <w:lang w:eastAsia="en-US"/>
              </w:rPr>
            </w:pPr>
            <w:r w:rsidRPr="00263A7A">
              <w:rPr>
                <w:rFonts w:ascii="Wingdings" w:eastAsia="Wingdings" w:hAnsi="Wingdings" w:cs="Wingdings"/>
                <w:position w:val="0"/>
                <w:lang w:bidi="fr-FR"/>
              </w:rPr>
              <w:t></w:t>
            </w:r>
            <w:r w:rsidRPr="00263A7A">
              <w:rPr>
                <w:rFonts w:eastAsia="Times New Roman"/>
                <w:position w:val="0"/>
                <w:lang w:bidi="fr-FR"/>
              </w:rPr>
              <w:t>OUI</w:t>
            </w:r>
          </w:p>
        </w:tc>
        <w:tc>
          <w:tcPr>
            <w:tcW w:w="1108" w:type="dxa"/>
            <w:vAlign w:val="center"/>
          </w:tcPr>
          <w:p w14:paraId="288CA5E4" w14:textId="4F2F009D" w:rsidR="007D0B7C" w:rsidRPr="00263A7A" w:rsidRDefault="007D0B7C" w:rsidP="007D0B7C">
            <w:pPr>
              <w:spacing w:before="0" w:line="276" w:lineRule="auto"/>
              <w:rPr>
                <w:rFonts w:eastAsia="Times New Roman"/>
                <w:position w:val="0"/>
                <w:lang w:eastAsia="en-US"/>
              </w:rPr>
            </w:pPr>
            <w:r w:rsidRPr="00263A7A">
              <w:rPr>
                <w:rFonts w:ascii="Wingdings" w:eastAsia="Wingdings" w:hAnsi="Wingdings" w:cs="Wingdings"/>
                <w:position w:val="0"/>
                <w:lang w:bidi="fr-FR"/>
              </w:rPr>
              <w:t></w:t>
            </w:r>
            <w:r w:rsidRPr="00263A7A">
              <w:rPr>
                <w:rFonts w:eastAsia="Times New Roman"/>
                <w:position w:val="0"/>
                <w:lang w:bidi="fr-FR"/>
              </w:rPr>
              <w:t>NON</w:t>
            </w:r>
          </w:p>
        </w:tc>
        <w:tc>
          <w:tcPr>
            <w:tcW w:w="2879" w:type="dxa"/>
          </w:tcPr>
          <w:p w14:paraId="7399ECE1" w14:textId="77777777" w:rsidR="007D0B7C" w:rsidRPr="00263A7A" w:rsidRDefault="007D0B7C" w:rsidP="007D0B7C">
            <w:pPr>
              <w:spacing w:before="0" w:line="276" w:lineRule="auto"/>
              <w:rPr>
                <w:rFonts w:eastAsia="Times New Roman"/>
                <w:position w:val="0"/>
                <w:lang w:eastAsia="en-US"/>
              </w:rPr>
            </w:pPr>
          </w:p>
        </w:tc>
      </w:tr>
      <w:tr w:rsidR="007D0B7C" w:rsidRPr="00263A7A" w14:paraId="301C18F6" w14:textId="73215B96" w:rsidTr="0037547F">
        <w:trPr>
          <w:cantSplit/>
          <w:trHeight w:val="368"/>
        </w:trPr>
        <w:tc>
          <w:tcPr>
            <w:tcW w:w="4710" w:type="dxa"/>
            <w:tcMar>
              <w:top w:w="28" w:type="dxa"/>
              <w:bottom w:w="28" w:type="dxa"/>
            </w:tcMar>
            <w:vAlign w:val="center"/>
          </w:tcPr>
          <w:p w14:paraId="20C0729A" w14:textId="2B679C71" w:rsidR="007D0B7C" w:rsidRPr="00263A7A" w:rsidRDefault="007D0B7C" w:rsidP="0068386B">
            <w:pPr>
              <w:spacing w:before="0" w:line="276" w:lineRule="auto"/>
              <w:jc w:val="left"/>
              <w:rPr>
                <w:rFonts w:eastAsia="Times New Roman"/>
                <w:b/>
                <w:position w:val="0"/>
                <w:lang w:eastAsia="en-US"/>
              </w:rPr>
            </w:pPr>
            <w:r w:rsidRPr="00263A7A">
              <w:rPr>
                <w:rFonts w:eastAsia="Times New Roman"/>
                <w:b/>
                <w:position w:val="0"/>
                <w:lang w:bidi="fr-FR"/>
              </w:rPr>
              <w:t>Conclusion : Le testeur a réussi l’évaluation des compétences.</w:t>
            </w:r>
          </w:p>
        </w:tc>
        <w:tc>
          <w:tcPr>
            <w:tcW w:w="1108" w:type="dxa"/>
            <w:vAlign w:val="center"/>
          </w:tcPr>
          <w:p w14:paraId="11F93D90" w14:textId="4B3EF606" w:rsidR="007D0B7C" w:rsidRPr="00263A7A" w:rsidRDefault="007D0B7C" w:rsidP="007D0B7C">
            <w:pPr>
              <w:spacing w:before="0" w:line="276" w:lineRule="auto"/>
              <w:rPr>
                <w:rFonts w:eastAsia="Times New Roman"/>
                <w:b/>
                <w:position w:val="0"/>
                <w:lang w:eastAsia="en-US"/>
              </w:rPr>
            </w:pPr>
            <w:r w:rsidRPr="00263A7A">
              <w:rPr>
                <w:rFonts w:ascii="Wingdings" w:eastAsia="Wingdings" w:hAnsi="Wingdings" w:cs="Wingdings"/>
                <w:b/>
                <w:position w:val="0"/>
                <w:lang w:bidi="fr-FR"/>
              </w:rPr>
              <w:t></w:t>
            </w:r>
            <w:r w:rsidRPr="00263A7A">
              <w:rPr>
                <w:rFonts w:eastAsia="Times New Roman"/>
                <w:b/>
                <w:position w:val="0"/>
                <w:lang w:bidi="fr-FR"/>
              </w:rPr>
              <w:t>OUI</w:t>
            </w:r>
            <w:r w:rsidRPr="00263A7A">
              <w:rPr>
                <w:rFonts w:eastAsia="Times New Roman"/>
                <w:b/>
                <w:position w:val="0"/>
                <w:vertAlign w:val="superscript"/>
                <w:lang w:bidi="fr-FR"/>
              </w:rPr>
              <w:t>#</w:t>
            </w:r>
          </w:p>
        </w:tc>
        <w:tc>
          <w:tcPr>
            <w:tcW w:w="1108" w:type="dxa"/>
            <w:vAlign w:val="center"/>
          </w:tcPr>
          <w:p w14:paraId="21BB78F5" w14:textId="3423D289" w:rsidR="007D0B7C" w:rsidRPr="00263A7A" w:rsidRDefault="007D0B7C" w:rsidP="007D0B7C">
            <w:pPr>
              <w:spacing w:before="0" w:line="276" w:lineRule="auto"/>
              <w:rPr>
                <w:rFonts w:eastAsia="Times New Roman"/>
                <w:b/>
                <w:position w:val="0"/>
                <w:lang w:eastAsia="en-US"/>
              </w:rPr>
            </w:pPr>
            <w:r w:rsidRPr="00263A7A">
              <w:rPr>
                <w:rFonts w:ascii="Wingdings" w:eastAsia="Wingdings" w:hAnsi="Wingdings" w:cs="Wingdings"/>
                <w:b/>
                <w:position w:val="0"/>
                <w:lang w:bidi="fr-FR"/>
              </w:rPr>
              <w:t></w:t>
            </w:r>
            <w:r w:rsidRPr="00263A7A">
              <w:rPr>
                <w:rFonts w:eastAsia="Times New Roman"/>
                <w:b/>
                <w:position w:val="0"/>
                <w:lang w:bidi="fr-FR"/>
              </w:rPr>
              <w:t>NON</w:t>
            </w:r>
          </w:p>
        </w:tc>
        <w:tc>
          <w:tcPr>
            <w:tcW w:w="2879" w:type="dxa"/>
          </w:tcPr>
          <w:p w14:paraId="61C38067" w14:textId="77777777" w:rsidR="007D0B7C" w:rsidRPr="00263A7A" w:rsidRDefault="007D0B7C" w:rsidP="007D0B7C">
            <w:pPr>
              <w:spacing w:before="0" w:line="276" w:lineRule="auto"/>
              <w:rPr>
                <w:rFonts w:eastAsia="Times New Roman"/>
                <w:position w:val="0"/>
                <w:lang w:eastAsia="en-US"/>
              </w:rPr>
            </w:pPr>
          </w:p>
        </w:tc>
      </w:tr>
    </w:tbl>
    <w:p w14:paraId="30F564B3" w14:textId="1E105817" w:rsidR="0037547F" w:rsidRPr="00263A7A" w:rsidRDefault="0037547F" w:rsidP="0037547F">
      <w:pPr>
        <w:pStyle w:val="ListParagraph"/>
        <w:ind w:left="6"/>
        <w:rPr>
          <w:rFonts w:eastAsia="Times New Roman"/>
          <w:position w:val="0"/>
          <w:lang w:eastAsia="en-US"/>
        </w:rPr>
      </w:pPr>
      <w:r w:rsidRPr="00263A7A">
        <w:rPr>
          <w:rFonts w:eastAsia="Times New Roman"/>
          <w:position w:val="0"/>
          <w:vertAlign w:val="superscript"/>
          <w:lang w:bidi="fr-FR"/>
        </w:rPr>
        <w:t>#</w:t>
      </w:r>
      <w:r w:rsidRPr="00263A7A">
        <w:rPr>
          <w:rFonts w:eastAsia="Times New Roman"/>
          <w:position w:val="0"/>
          <w:lang w:bidi="fr-FR"/>
        </w:rPr>
        <w:t xml:space="preserve">Le testeur ne peut réussir l’épreuve d’évaluation des compétences que si les scores appropriés des parties A, B, C et D sont TOUS atteints. </w:t>
      </w:r>
    </w:p>
    <w:p w14:paraId="168BCB35" w14:textId="04DF0D27" w:rsidR="0037547F" w:rsidRPr="00263A7A" w:rsidRDefault="0037547F" w:rsidP="0037547F">
      <w:pPr>
        <w:pStyle w:val="ListParagraph"/>
        <w:ind w:left="6"/>
        <w:rPr>
          <w:rFonts w:eastAsia="Times New Roman"/>
          <w:position w:val="0"/>
          <w:lang w:eastAsia="en-US"/>
        </w:rPr>
      </w:pPr>
    </w:p>
    <w:p w14:paraId="59C77E73" w14:textId="0F12FB66" w:rsidR="00A110AD" w:rsidRPr="00263A7A" w:rsidRDefault="00A110AD" w:rsidP="00A110AD">
      <w:pPr>
        <w:tabs>
          <w:tab w:val="left" w:pos="360"/>
        </w:tabs>
        <w:spacing w:before="0" w:line="276" w:lineRule="auto"/>
        <w:jc w:val="left"/>
        <w:rPr>
          <w:b/>
          <w:bCs/>
          <w:color w:val="000000" w:themeColor="text1"/>
        </w:rPr>
      </w:pPr>
      <w:r w:rsidRPr="00263A7A">
        <w:rPr>
          <w:b/>
          <w:color w:val="000000" w:themeColor="text1"/>
          <w:lang w:bidi="fr-FR"/>
        </w:rPr>
        <w:t xml:space="preserve">Nom du modérateur : _____________________                      </w:t>
      </w:r>
      <w:r w:rsidRPr="00263A7A">
        <w:rPr>
          <w:b/>
          <w:color w:val="000000" w:themeColor="text1"/>
          <w:lang w:bidi="fr-FR"/>
        </w:rPr>
        <w:tab/>
        <w:t>Date (jj</w:t>
      </w:r>
      <w:r w:rsidR="008563A7">
        <w:rPr>
          <w:b/>
          <w:color w:val="000000" w:themeColor="text1"/>
          <w:lang w:bidi="fr-FR"/>
        </w:rPr>
        <w:t>/mm/</w:t>
      </w:r>
      <w:proofErr w:type="spellStart"/>
      <w:r w:rsidR="008563A7">
        <w:rPr>
          <w:b/>
          <w:color w:val="000000" w:themeColor="text1"/>
          <w:lang w:bidi="fr-FR"/>
        </w:rPr>
        <w:t>aa</w:t>
      </w:r>
      <w:proofErr w:type="spellEnd"/>
      <w:r w:rsidR="008563A7">
        <w:rPr>
          <w:b/>
          <w:color w:val="000000" w:themeColor="text1"/>
          <w:lang w:bidi="fr-FR"/>
        </w:rPr>
        <w:t>) : __ __/__ __/__ __</w:t>
      </w:r>
    </w:p>
    <w:p w14:paraId="7C08519A" w14:textId="77777777" w:rsidR="00A110AD" w:rsidRPr="00263A7A" w:rsidRDefault="00A110AD" w:rsidP="0037547F">
      <w:pPr>
        <w:pStyle w:val="ListParagraph"/>
        <w:ind w:left="6"/>
        <w:rPr>
          <w:rFonts w:eastAsia="Times New Roman"/>
          <w:position w:val="0"/>
          <w:lang w:eastAsia="en-US"/>
        </w:rPr>
      </w:pPr>
    </w:p>
    <w:p w14:paraId="1933BC99" w14:textId="60381D5F" w:rsidR="00E50CE3" w:rsidRPr="00263A7A" w:rsidRDefault="0037547F" w:rsidP="00A110AD">
      <w:pPr>
        <w:rPr>
          <w:rFonts w:eastAsia="Times New Roman"/>
          <w:position w:val="0"/>
          <w:lang w:eastAsia="en-US"/>
        </w:rPr>
      </w:pPr>
      <w:r w:rsidRPr="00263A7A">
        <w:rPr>
          <w:rFonts w:eastAsia="Times New Roman"/>
          <w:position w:val="0"/>
          <w:lang w:bidi="fr-FR"/>
        </w:rPr>
        <w:tab/>
      </w:r>
    </w:p>
    <w:p w14:paraId="6EFB5456" w14:textId="67976736" w:rsidR="00E4001D" w:rsidRPr="00263A7A" w:rsidRDefault="00E4001D">
      <w:pPr>
        <w:spacing w:before="0" w:line="240" w:lineRule="auto"/>
        <w:jc w:val="left"/>
        <w:rPr>
          <w:rFonts w:eastAsia="Times New Roman"/>
          <w:position w:val="0"/>
          <w:lang w:eastAsia="en-US"/>
        </w:rPr>
      </w:pPr>
      <w:r w:rsidRPr="00263A7A">
        <w:rPr>
          <w:rFonts w:eastAsia="Times New Roman"/>
          <w:position w:val="0"/>
          <w:lang w:bidi="fr-FR"/>
        </w:rPr>
        <w:br w:type="page"/>
      </w:r>
    </w:p>
    <w:p w14:paraId="25ECA50B" w14:textId="5C53A19C" w:rsidR="00E4001D" w:rsidRPr="00666E5C" w:rsidRDefault="00E4001D" w:rsidP="00F34404">
      <w:pPr>
        <w:pStyle w:val="ListParagraph"/>
        <w:ind w:left="6"/>
        <w:rPr>
          <w:rFonts w:eastAsia="Times New Roman"/>
          <w:b/>
          <w:bCs/>
          <w:position w:val="0"/>
          <w:sz w:val="24"/>
          <w:szCs w:val="24"/>
          <w:lang w:eastAsia="en-US"/>
        </w:rPr>
      </w:pPr>
      <w:r w:rsidRPr="00666E5C">
        <w:rPr>
          <w:rFonts w:eastAsia="Times New Roman"/>
          <w:b/>
          <w:position w:val="0"/>
          <w:sz w:val="24"/>
          <w:szCs w:val="24"/>
          <w:lang w:bidi="fr-FR"/>
        </w:rPr>
        <w:lastRenderedPageBreak/>
        <w:t>Réponses de l’épreuve théorique</w:t>
      </w:r>
    </w:p>
    <w:p w14:paraId="502A7986" w14:textId="134CA773" w:rsidR="00E4001D" w:rsidRDefault="00E4001D" w:rsidP="00F34404">
      <w:pPr>
        <w:pStyle w:val="ListParagraph"/>
        <w:ind w:left="6"/>
        <w:rPr>
          <w:rFonts w:eastAsia="Times New Roman"/>
          <w:b/>
          <w:bCs/>
          <w:position w:val="0"/>
          <w:lang w:eastAsia="en-US"/>
        </w:rPr>
      </w:pPr>
    </w:p>
    <w:tbl>
      <w:tblPr>
        <w:tblW w:w="9781"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781"/>
      </w:tblGrid>
      <w:tr w:rsidR="00784B45" w:rsidRPr="00666E5C" w14:paraId="427175F5" w14:textId="77777777" w:rsidTr="00784B45">
        <w:trPr>
          <w:cantSplit/>
          <w:trHeight w:val="510"/>
        </w:trPr>
        <w:tc>
          <w:tcPr>
            <w:tcW w:w="9781" w:type="dxa"/>
            <w:shd w:val="clear" w:color="auto" w:fill="FFFFFF" w:themeFill="background1"/>
            <w:tcMar>
              <w:top w:w="28" w:type="dxa"/>
              <w:bottom w:w="28" w:type="dxa"/>
            </w:tcMar>
          </w:tcPr>
          <w:p w14:paraId="6B879822" w14:textId="77777777" w:rsidR="00784B45" w:rsidRPr="00784B45" w:rsidRDefault="00784B45" w:rsidP="007D0BEF">
            <w:pPr>
              <w:spacing w:before="0" w:line="276" w:lineRule="auto"/>
              <w:jc w:val="left"/>
              <w:rPr>
                <w:rFonts w:eastAsia="Times New Roman"/>
                <w:bCs/>
                <w:color w:val="FFFFFF" w:themeColor="background1"/>
                <w:position w:val="0"/>
                <w:lang w:val="fr-CH" w:eastAsia="en-US"/>
              </w:rPr>
            </w:pPr>
            <w:r w:rsidRPr="00784B45">
              <w:rPr>
                <w:rFonts w:eastAsia="Times New Roman"/>
                <w:bCs/>
                <w:position w:val="0"/>
                <w:lang w:bidi="fr-FR"/>
              </w:rPr>
              <w:t>Questions sur le TDR des antigènes du SARS-CoV-2</w:t>
            </w:r>
          </w:p>
        </w:tc>
      </w:tr>
      <w:tr w:rsidR="00784B45" w:rsidRPr="009765CD" w14:paraId="2DE25CAD" w14:textId="77777777" w:rsidTr="00784B45">
        <w:trPr>
          <w:cantSplit/>
          <w:trHeight w:val="510"/>
        </w:trPr>
        <w:tc>
          <w:tcPr>
            <w:tcW w:w="9781" w:type="dxa"/>
            <w:tcMar>
              <w:top w:w="28" w:type="dxa"/>
              <w:bottom w:w="28" w:type="dxa"/>
            </w:tcMar>
          </w:tcPr>
          <w:p w14:paraId="15C70ACD" w14:textId="77777777" w:rsidR="00784B45" w:rsidRPr="009765CD" w:rsidRDefault="00784B45" w:rsidP="007D0BEF">
            <w:pPr>
              <w:pStyle w:val="ListParagraph"/>
              <w:ind w:left="346"/>
              <w:rPr>
                <w:b/>
                <w:color w:val="0D0D0D" w:themeColor="text1" w:themeTint="F2"/>
              </w:rPr>
            </w:pPr>
            <w:r>
              <w:rPr>
                <w:b/>
                <w:color w:val="0D0D0D" w:themeColor="text1" w:themeTint="F2"/>
                <w:lang w:bidi="fr-FR"/>
              </w:rPr>
              <w:t xml:space="preserve">1. </w:t>
            </w:r>
            <w:r w:rsidRPr="009765CD">
              <w:rPr>
                <w:b/>
                <w:color w:val="0D0D0D" w:themeColor="text1" w:themeTint="F2"/>
                <w:lang w:bidi="fr-FR"/>
              </w:rPr>
              <w:t>Que détecte un TDR de</w:t>
            </w:r>
            <w:r>
              <w:rPr>
                <w:b/>
                <w:color w:val="0D0D0D" w:themeColor="text1" w:themeTint="F2"/>
                <w:lang w:bidi="fr-FR"/>
              </w:rPr>
              <w:t xml:space="preserve">s </w:t>
            </w:r>
            <w:r w:rsidRPr="009765CD">
              <w:rPr>
                <w:b/>
                <w:color w:val="0D0D0D" w:themeColor="text1" w:themeTint="F2"/>
                <w:lang w:bidi="fr-FR"/>
              </w:rPr>
              <w:t>antigène</w:t>
            </w:r>
            <w:r>
              <w:rPr>
                <w:b/>
                <w:color w:val="0D0D0D" w:themeColor="text1" w:themeTint="F2"/>
                <w:lang w:bidi="fr-FR"/>
              </w:rPr>
              <w:t>s</w:t>
            </w:r>
            <w:r w:rsidRPr="009765CD">
              <w:rPr>
                <w:b/>
                <w:color w:val="0D0D0D" w:themeColor="text1" w:themeTint="F2"/>
                <w:lang w:bidi="fr-FR"/>
              </w:rPr>
              <w:t> ?</w:t>
            </w:r>
          </w:p>
          <w:p w14:paraId="0FF6294D" w14:textId="41A625CF" w:rsidR="00784B45" w:rsidRPr="008638D7" w:rsidRDefault="00784B45" w:rsidP="007D0BEF">
            <w:pPr>
              <w:spacing w:before="0" w:line="259" w:lineRule="auto"/>
              <w:jc w:val="left"/>
              <w:rPr>
                <w:color w:val="0D0D0D" w:themeColor="text1" w:themeTint="F2"/>
                <w:lang w:val="fr-CH"/>
              </w:rPr>
            </w:pPr>
            <w:r>
              <w:rPr>
                <w:rFonts w:ascii="Wingdings" w:eastAsia="Wingdings" w:hAnsi="Wingdings" w:cs="Wingdings"/>
                <w:color w:val="0D0D0D" w:themeColor="text1" w:themeTint="F2"/>
                <w:lang w:bidi="fr-FR"/>
              </w:rPr>
              <w:sym w:font="Wingdings" w:char="F06E"/>
            </w:r>
            <w:r w:rsidRPr="008638D7">
              <w:rPr>
                <w:color w:val="0D0D0D" w:themeColor="text1" w:themeTint="F2"/>
                <w:lang w:bidi="fr-FR"/>
              </w:rPr>
              <w:t xml:space="preserve"> Antigènes viraux</w:t>
            </w:r>
          </w:p>
          <w:p w14:paraId="719B25BE" w14:textId="77777777" w:rsidR="00784B45" w:rsidRPr="008638D7" w:rsidRDefault="00784B45" w:rsidP="007D0BEF">
            <w:pPr>
              <w:spacing w:before="0" w:line="259" w:lineRule="auto"/>
              <w:jc w:val="left"/>
              <w:rPr>
                <w:color w:val="0D0D0D" w:themeColor="text1" w:themeTint="F2"/>
                <w:lang w:val="fr-CH"/>
              </w:rPr>
            </w:pPr>
            <w:r w:rsidRPr="009765CD">
              <w:rPr>
                <w:rFonts w:ascii="Wingdings" w:eastAsia="Wingdings" w:hAnsi="Wingdings" w:cs="Wingdings"/>
                <w:color w:val="0D0D0D" w:themeColor="text1" w:themeTint="F2"/>
                <w:lang w:bidi="fr-FR"/>
              </w:rPr>
              <w:t></w:t>
            </w:r>
            <w:r w:rsidRPr="008638D7">
              <w:rPr>
                <w:color w:val="0D0D0D" w:themeColor="text1" w:themeTint="F2"/>
                <w:lang w:bidi="fr-FR"/>
              </w:rPr>
              <w:t xml:space="preserve"> ARN viral</w:t>
            </w:r>
          </w:p>
          <w:p w14:paraId="6803E1C2" w14:textId="77777777" w:rsidR="00784B45" w:rsidRPr="008638D7" w:rsidRDefault="00784B45" w:rsidP="007D0BEF">
            <w:pPr>
              <w:spacing w:before="0" w:line="259" w:lineRule="auto"/>
              <w:jc w:val="left"/>
              <w:rPr>
                <w:color w:val="0D0D0D" w:themeColor="text1" w:themeTint="F2"/>
                <w:lang w:val="fr-CH"/>
              </w:rPr>
            </w:pPr>
            <w:r w:rsidRPr="009765CD">
              <w:rPr>
                <w:rFonts w:ascii="Wingdings" w:eastAsia="Wingdings" w:hAnsi="Wingdings" w:cs="Wingdings"/>
                <w:color w:val="0D0D0D" w:themeColor="text1" w:themeTint="F2"/>
                <w:lang w:bidi="fr-FR"/>
              </w:rPr>
              <w:t></w:t>
            </w:r>
            <w:r w:rsidRPr="008638D7">
              <w:rPr>
                <w:color w:val="0D0D0D" w:themeColor="text1" w:themeTint="F2"/>
                <w:lang w:bidi="fr-FR"/>
              </w:rPr>
              <w:t xml:space="preserve"> ADN viral</w:t>
            </w:r>
          </w:p>
          <w:p w14:paraId="77F8B381" w14:textId="77777777" w:rsidR="00784B45" w:rsidRPr="009765CD" w:rsidRDefault="00784B45" w:rsidP="007D0BEF">
            <w:pPr>
              <w:spacing w:before="0" w:line="259" w:lineRule="auto"/>
              <w:jc w:val="left"/>
              <w:rPr>
                <w:color w:val="0D0D0D" w:themeColor="text1" w:themeTint="F2"/>
              </w:rPr>
            </w:pPr>
            <w:r w:rsidRPr="009765CD">
              <w:rPr>
                <w:rFonts w:ascii="Wingdings" w:eastAsia="Wingdings" w:hAnsi="Wingdings" w:cs="Wingdings"/>
                <w:color w:val="0D0D0D" w:themeColor="text1" w:themeTint="F2"/>
                <w:lang w:bidi="fr-FR"/>
              </w:rPr>
              <w:t></w:t>
            </w:r>
            <w:r w:rsidRPr="009765CD">
              <w:rPr>
                <w:color w:val="0D0D0D" w:themeColor="text1" w:themeTint="F2"/>
                <w:lang w:bidi="fr-FR"/>
              </w:rPr>
              <w:t xml:space="preserve"> Aucune des réponses précédentes</w:t>
            </w:r>
          </w:p>
          <w:p w14:paraId="1B0B4883" w14:textId="77777777" w:rsidR="00784B45" w:rsidRPr="009765CD" w:rsidRDefault="00784B45" w:rsidP="007D0BEF">
            <w:pPr>
              <w:spacing w:before="0" w:line="276" w:lineRule="auto"/>
              <w:ind w:left="428"/>
              <w:contextualSpacing/>
              <w:jc w:val="left"/>
              <w:rPr>
                <w:rFonts w:eastAsiaTheme="minorHAnsi"/>
                <w:color w:val="0D0D0D" w:themeColor="text1" w:themeTint="F2"/>
                <w:position w:val="0"/>
                <w:lang w:eastAsia="en-US"/>
              </w:rPr>
            </w:pPr>
          </w:p>
        </w:tc>
      </w:tr>
      <w:tr w:rsidR="00784B45" w:rsidRPr="009765CD" w14:paraId="0978CB41" w14:textId="77777777" w:rsidTr="00784B45">
        <w:trPr>
          <w:cantSplit/>
          <w:trHeight w:val="510"/>
        </w:trPr>
        <w:tc>
          <w:tcPr>
            <w:tcW w:w="9781" w:type="dxa"/>
            <w:tcMar>
              <w:top w:w="28" w:type="dxa"/>
              <w:bottom w:w="28" w:type="dxa"/>
            </w:tcMar>
          </w:tcPr>
          <w:p w14:paraId="600A24E6" w14:textId="77777777" w:rsidR="00784B45" w:rsidRDefault="00784B45" w:rsidP="007D0BEF">
            <w:pPr>
              <w:spacing w:line="240" w:lineRule="auto"/>
              <w:textAlignment w:val="baseline"/>
              <w:rPr>
                <w:b/>
                <w:bCs/>
              </w:rPr>
            </w:pPr>
            <w:r>
              <w:rPr>
                <w:b/>
                <w:bCs/>
              </w:rPr>
              <w:t xml:space="preserve">2. </w:t>
            </w:r>
            <w:r w:rsidRPr="00876EDF">
              <w:rPr>
                <w:b/>
                <w:bCs/>
              </w:rPr>
              <w:t>L’un des inconvénients du dépistage de</w:t>
            </w:r>
            <w:r>
              <w:rPr>
                <w:b/>
                <w:bCs/>
              </w:rPr>
              <w:t xml:space="preserve">s </w:t>
            </w:r>
            <w:r w:rsidRPr="00876EDF">
              <w:rPr>
                <w:b/>
                <w:bCs/>
              </w:rPr>
              <w:t>infection</w:t>
            </w:r>
            <w:r>
              <w:rPr>
                <w:b/>
                <w:bCs/>
              </w:rPr>
              <w:t>s</w:t>
            </w:r>
            <w:r w:rsidRPr="00876EDF">
              <w:rPr>
                <w:b/>
                <w:bCs/>
              </w:rPr>
              <w:t xml:space="preserve"> au S</w:t>
            </w:r>
            <w:r>
              <w:rPr>
                <w:b/>
                <w:bCs/>
              </w:rPr>
              <w:t>AR</w:t>
            </w:r>
            <w:r w:rsidRPr="00876EDF">
              <w:rPr>
                <w:b/>
                <w:bCs/>
              </w:rPr>
              <w:t>S-CoV-2 par les TDR antigéniques est le suivant</w:t>
            </w:r>
          </w:p>
          <w:p w14:paraId="00367369" w14:textId="77777777" w:rsidR="00784B45" w:rsidRPr="009765CD" w:rsidRDefault="00784B45" w:rsidP="007D0BEF">
            <w:pPr>
              <w:spacing w:before="0" w:line="259" w:lineRule="auto"/>
              <w:ind w:left="255" w:hanging="255"/>
              <w:jc w:val="left"/>
              <w:rPr>
                <w:color w:val="0D0D0D" w:themeColor="text1" w:themeTint="F2"/>
              </w:rPr>
            </w:pPr>
            <w:r w:rsidRPr="00876EDF">
              <w:t xml:space="preserve"> </w:t>
            </w:r>
            <w:r w:rsidRPr="009765CD">
              <w:rPr>
                <w:rFonts w:ascii="Wingdings" w:eastAsia="Wingdings" w:hAnsi="Wingdings" w:cs="Wingdings"/>
                <w:color w:val="0D0D0D" w:themeColor="text1" w:themeTint="F2"/>
                <w:lang w:bidi="fr-FR"/>
              </w:rPr>
              <w:t></w:t>
            </w:r>
            <w:r w:rsidRPr="009765CD">
              <w:rPr>
                <w:color w:val="0D0D0D" w:themeColor="text1" w:themeTint="F2"/>
                <w:lang w:bidi="fr-FR"/>
              </w:rPr>
              <w:t xml:space="preserve"> Les tests peuvent être effectués en dehors d’un laboratoire (par exemple, dans un établissement clinique)</w:t>
            </w:r>
          </w:p>
          <w:p w14:paraId="43F62D2E" w14:textId="77777777" w:rsidR="00784B45" w:rsidRPr="009765CD" w:rsidRDefault="00784B45" w:rsidP="007D0BEF">
            <w:pPr>
              <w:spacing w:before="0" w:line="259" w:lineRule="auto"/>
              <w:jc w:val="left"/>
              <w:rPr>
                <w:color w:val="0D0D0D" w:themeColor="text1" w:themeTint="F2"/>
              </w:rPr>
            </w:pPr>
            <w:r w:rsidRPr="009765CD">
              <w:rPr>
                <w:rFonts w:ascii="Wingdings" w:eastAsia="Wingdings" w:hAnsi="Wingdings" w:cs="Wingdings"/>
                <w:color w:val="0D0D0D" w:themeColor="text1" w:themeTint="F2"/>
                <w:lang w:bidi="fr-FR"/>
              </w:rPr>
              <w:t></w:t>
            </w:r>
            <w:r w:rsidRPr="009765CD">
              <w:rPr>
                <w:color w:val="0D0D0D" w:themeColor="text1" w:themeTint="F2"/>
                <w:lang w:bidi="fr-FR"/>
              </w:rPr>
              <w:t xml:space="preserve"> Les résultats sont disponibles rapidement</w:t>
            </w:r>
          </w:p>
          <w:p w14:paraId="563013BB" w14:textId="15D05DF4" w:rsidR="00784B45" w:rsidRPr="000C3699" w:rsidRDefault="00784B45" w:rsidP="007D0BEF">
            <w:pPr>
              <w:spacing w:before="0" w:line="259" w:lineRule="auto"/>
              <w:jc w:val="left"/>
              <w:rPr>
                <w:color w:val="0D0D0D" w:themeColor="text1" w:themeTint="F2"/>
              </w:rPr>
            </w:pPr>
            <w:r>
              <w:rPr>
                <w:rFonts w:ascii="Wingdings" w:eastAsia="Wingdings" w:hAnsi="Wingdings" w:cs="Wingdings"/>
                <w:color w:val="0D0D0D" w:themeColor="text1" w:themeTint="F2"/>
                <w:lang w:bidi="fr-FR"/>
              </w:rPr>
              <w:sym w:font="Wingdings" w:char="F06E"/>
            </w:r>
            <w:r w:rsidRPr="009765CD">
              <w:rPr>
                <w:color w:val="0D0D0D" w:themeColor="text1" w:themeTint="F2"/>
                <w:lang w:bidi="fr-FR"/>
              </w:rPr>
              <w:t xml:space="preserve"> Les TDR </w:t>
            </w:r>
            <w:r>
              <w:rPr>
                <w:color w:val="0D0D0D" w:themeColor="text1" w:themeTint="F2"/>
                <w:lang w:bidi="fr-FR"/>
              </w:rPr>
              <w:t>antigéniques</w:t>
            </w:r>
            <w:r w:rsidRPr="009765CD">
              <w:rPr>
                <w:color w:val="0D0D0D" w:themeColor="text1" w:themeTint="F2"/>
                <w:lang w:bidi="fr-FR"/>
              </w:rPr>
              <w:t xml:space="preserve"> sont </w:t>
            </w:r>
            <w:r>
              <w:rPr>
                <w:color w:val="0D0D0D" w:themeColor="text1" w:themeTint="F2"/>
                <w:lang w:bidi="fr-FR"/>
              </w:rPr>
              <w:t>moins</w:t>
            </w:r>
            <w:r w:rsidRPr="009765CD">
              <w:rPr>
                <w:color w:val="0D0D0D" w:themeColor="text1" w:themeTint="F2"/>
                <w:lang w:bidi="fr-FR"/>
              </w:rPr>
              <w:t xml:space="preserve"> précis que le</w:t>
            </w:r>
            <w:r>
              <w:rPr>
                <w:color w:val="0D0D0D" w:themeColor="text1" w:themeTint="F2"/>
                <w:lang w:bidi="fr-FR"/>
              </w:rPr>
              <w:t>s</w:t>
            </w:r>
            <w:r w:rsidRPr="009765CD">
              <w:rPr>
                <w:color w:val="0D0D0D" w:themeColor="text1" w:themeTint="F2"/>
                <w:lang w:bidi="fr-FR"/>
              </w:rPr>
              <w:t xml:space="preserve"> TAAN</w:t>
            </w:r>
          </w:p>
          <w:p w14:paraId="0D71C2E1" w14:textId="77777777" w:rsidR="00784B45" w:rsidRPr="00876EDF" w:rsidRDefault="00784B45" w:rsidP="007D0BEF">
            <w:pPr>
              <w:spacing w:line="240" w:lineRule="auto"/>
              <w:rPr>
                <w:rFonts w:eastAsia="Times New Roman"/>
              </w:rPr>
            </w:pPr>
            <w:r w:rsidRPr="00876EDF">
              <w:rPr>
                <w:rFonts w:ascii="Segoe UI Symbol" w:hAnsi="Segoe UI Symbol" w:cs="Segoe UI Symbol"/>
              </w:rPr>
              <w:t>❑</w:t>
            </w:r>
            <w:r w:rsidRPr="00876EDF">
              <w:t xml:space="preserve"> Les TDR antigéniques sont simples à </w:t>
            </w:r>
            <w:r>
              <w:t>réalis</w:t>
            </w:r>
            <w:r w:rsidRPr="00876EDF">
              <w:t xml:space="preserve">er </w:t>
            </w:r>
          </w:p>
          <w:p w14:paraId="604DF253" w14:textId="77777777" w:rsidR="00784B45" w:rsidRPr="009765CD" w:rsidRDefault="00784B45" w:rsidP="007D0BEF">
            <w:pPr>
              <w:pStyle w:val="ListParagraph"/>
              <w:ind w:left="346"/>
              <w:rPr>
                <w:b/>
                <w:color w:val="0D0D0D" w:themeColor="text1" w:themeTint="F2"/>
                <w:lang w:bidi="fr-FR"/>
              </w:rPr>
            </w:pPr>
          </w:p>
        </w:tc>
      </w:tr>
      <w:tr w:rsidR="00784B45" w:rsidRPr="009765CD" w14:paraId="7012BA99" w14:textId="77777777" w:rsidTr="00784B45">
        <w:trPr>
          <w:cantSplit/>
          <w:trHeight w:val="510"/>
        </w:trPr>
        <w:tc>
          <w:tcPr>
            <w:tcW w:w="9781" w:type="dxa"/>
            <w:tcMar>
              <w:top w:w="28" w:type="dxa"/>
              <w:bottom w:w="28" w:type="dxa"/>
            </w:tcMar>
          </w:tcPr>
          <w:p w14:paraId="7A1A296B" w14:textId="77777777" w:rsidR="00784B45" w:rsidRPr="00876EDF" w:rsidRDefault="00784B45" w:rsidP="007D0BEF">
            <w:pPr>
              <w:spacing w:line="240" w:lineRule="auto"/>
              <w:textAlignment w:val="baseline"/>
              <w:rPr>
                <w:rFonts w:eastAsia="Times New Roman"/>
              </w:rPr>
            </w:pPr>
            <w:r>
              <w:rPr>
                <w:b/>
                <w:bCs/>
              </w:rPr>
              <w:t xml:space="preserve">3. </w:t>
            </w:r>
            <w:r w:rsidRPr="00876EDF">
              <w:rPr>
                <w:b/>
                <w:bCs/>
              </w:rPr>
              <w:t>Dans lequel des cas suivants l’OMS recommande-t-elle actuellement l’utilisation des TDR antigéniques du SARS-CoV-2 ?</w:t>
            </w:r>
            <w:r w:rsidRPr="00876EDF">
              <w:t xml:space="preserve"> </w:t>
            </w:r>
          </w:p>
          <w:p w14:paraId="58B3DF89" w14:textId="77777777" w:rsidR="00784B45" w:rsidRPr="009765CD" w:rsidRDefault="00784B45" w:rsidP="007D0BEF">
            <w:pPr>
              <w:spacing w:before="0" w:line="276" w:lineRule="auto"/>
              <w:ind w:left="435" w:hanging="450"/>
              <w:contextualSpacing/>
              <w:jc w:val="left"/>
              <w:rPr>
                <w:rStyle w:val="normaltextrun"/>
                <w:color w:val="0D0D0D" w:themeColor="text1" w:themeTint="F2"/>
              </w:rPr>
            </w:pPr>
            <w:r w:rsidRPr="00876EDF">
              <w:rPr>
                <w:rFonts w:eastAsia="Times New Roman"/>
                <w:color w:val="0D0D0D"/>
                <w:lang w:eastAsia="en-GB"/>
              </w:rPr>
              <w:t> </w:t>
            </w:r>
            <w:r w:rsidRPr="009765CD">
              <w:rPr>
                <w:rFonts w:ascii="Wingdings" w:eastAsia="Wingdings" w:hAnsi="Wingdings" w:cs="Wingdings"/>
                <w:color w:val="0D0D0D" w:themeColor="text1" w:themeTint="F2"/>
                <w:position w:val="0"/>
                <w:lang w:bidi="fr-FR"/>
              </w:rPr>
              <w:t></w:t>
            </w:r>
            <w:r w:rsidRPr="009765CD">
              <w:rPr>
                <w:rStyle w:val="normaltextrun"/>
                <w:color w:val="0D0D0D" w:themeColor="text1" w:themeTint="F2"/>
                <w:position w:val="1"/>
                <w:bdr w:val="none" w:sz="0" w:space="0" w:color="auto" w:frame="1"/>
                <w:lang w:bidi="fr-FR"/>
              </w:rPr>
              <w:t xml:space="preserve"> Lors du dépistage des personnes ne présentant pas de symptômes (à moins que la personne ne soit un contact d’un cas confirmé)</w:t>
            </w:r>
          </w:p>
          <w:p w14:paraId="079379BE" w14:textId="277E84F9" w:rsidR="00784B45" w:rsidRPr="009765CD" w:rsidRDefault="00784B45" w:rsidP="007D0BEF">
            <w:pPr>
              <w:spacing w:before="0" w:line="259" w:lineRule="auto"/>
              <w:ind w:left="165" w:hanging="165"/>
              <w:jc w:val="left"/>
              <w:rPr>
                <w:rStyle w:val="normaltextrun"/>
                <w:color w:val="0D0D0D" w:themeColor="text1" w:themeTint="F2"/>
              </w:rPr>
            </w:pPr>
            <w:r>
              <w:rPr>
                <w:rFonts w:ascii="Wingdings" w:eastAsia="Wingdings" w:hAnsi="Wingdings" w:cs="Wingdings"/>
                <w:color w:val="0D0D0D" w:themeColor="text1" w:themeTint="F2"/>
                <w:lang w:bidi="fr-FR"/>
              </w:rPr>
              <w:sym w:font="Wingdings" w:char="F06E"/>
            </w:r>
            <w:r w:rsidRPr="009765CD">
              <w:rPr>
                <w:rFonts w:ascii="Wingdings" w:eastAsia="Wingdings" w:hAnsi="Wingdings" w:cs="Wingdings"/>
                <w:color w:val="0D0D0D" w:themeColor="text1" w:themeTint="F2"/>
                <w:position w:val="0"/>
                <w:lang w:bidi="fr-FR"/>
              </w:rPr>
              <w:t></w:t>
            </w:r>
            <w:r w:rsidRPr="009765CD">
              <w:rPr>
                <w:rStyle w:val="normaltextrun"/>
                <w:color w:val="0D0D0D" w:themeColor="text1" w:themeTint="F2"/>
                <w:position w:val="1"/>
                <w:bdr w:val="none" w:sz="0" w:space="0" w:color="auto" w:frame="1"/>
                <w:lang w:bidi="fr-FR"/>
              </w:rPr>
              <w:t>Lors du dépistage des personnes présentant des symptômes dans les zones où la transmission du SARS-CoV-2 est très élevée</w:t>
            </w:r>
          </w:p>
          <w:p w14:paraId="3FB221E0" w14:textId="77777777" w:rsidR="00784B45" w:rsidRPr="009765CD" w:rsidRDefault="00784B45" w:rsidP="007D0BEF">
            <w:pPr>
              <w:spacing w:before="0" w:line="259" w:lineRule="auto"/>
              <w:ind w:left="165" w:hanging="165"/>
              <w:jc w:val="left"/>
              <w:rPr>
                <w:rStyle w:val="normaltextrun"/>
                <w:color w:val="0D0D0D" w:themeColor="text1" w:themeTint="F2"/>
              </w:rPr>
            </w:pPr>
            <w:r w:rsidRPr="009765CD">
              <w:rPr>
                <w:rFonts w:ascii="Wingdings" w:eastAsia="Wingdings" w:hAnsi="Wingdings" w:cs="Wingdings"/>
                <w:color w:val="0D0D0D" w:themeColor="text1" w:themeTint="F2"/>
                <w:position w:val="0"/>
                <w:lang w:bidi="fr-FR"/>
              </w:rPr>
              <w:t></w:t>
            </w:r>
            <w:r w:rsidRPr="009765CD">
              <w:rPr>
                <w:rFonts w:ascii="Wingdings" w:eastAsia="Wingdings" w:hAnsi="Wingdings" w:cs="Wingdings"/>
                <w:color w:val="0D0D0D" w:themeColor="text1" w:themeTint="F2"/>
                <w:position w:val="0"/>
                <w:lang w:bidi="fr-FR"/>
              </w:rPr>
              <w:t></w:t>
            </w:r>
            <w:r w:rsidRPr="009765CD">
              <w:rPr>
                <w:rStyle w:val="normaltextrun"/>
                <w:color w:val="0D0D0D" w:themeColor="text1" w:themeTint="F2"/>
                <w:position w:val="1"/>
                <w:bdr w:val="none" w:sz="0" w:space="0" w:color="auto" w:frame="1"/>
                <w:lang w:bidi="fr-FR"/>
              </w:rPr>
              <w:t>Lorsque des mesures appropriées de prévention et de contrôle de la sécurité biologique et des infections sont insuffisantes</w:t>
            </w:r>
          </w:p>
          <w:p w14:paraId="2FCA5C87" w14:textId="77777777" w:rsidR="00784B45" w:rsidRPr="009765CD" w:rsidRDefault="00784B45" w:rsidP="007D0BEF">
            <w:pPr>
              <w:spacing w:before="0" w:line="259" w:lineRule="auto"/>
              <w:jc w:val="left"/>
              <w:rPr>
                <w:rStyle w:val="normaltextrun"/>
                <w:color w:val="0D0D0D" w:themeColor="text1" w:themeTint="F2"/>
              </w:rPr>
            </w:pPr>
            <w:r w:rsidRPr="009765CD">
              <w:rPr>
                <w:rFonts w:ascii="Wingdings" w:eastAsia="Wingdings" w:hAnsi="Wingdings" w:cs="Wingdings"/>
                <w:color w:val="0D0D0D" w:themeColor="text1" w:themeTint="F2"/>
                <w:position w:val="0"/>
                <w:lang w:bidi="fr-FR"/>
              </w:rPr>
              <w:t></w:t>
            </w:r>
            <w:r w:rsidRPr="009765CD">
              <w:rPr>
                <w:rFonts w:ascii="Wingdings" w:eastAsia="Wingdings" w:hAnsi="Wingdings" w:cs="Wingdings"/>
                <w:color w:val="0D0D0D" w:themeColor="text1" w:themeTint="F2"/>
                <w:position w:val="0"/>
                <w:lang w:bidi="fr-FR"/>
              </w:rPr>
              <w:t></w:t>
            </w:r>
            <w:r w:rsidRPr="009765CD">
              <w:rPr>
                <w:rStyle w:val="normaltextrun"/>
                <w:color w:val="0D0D0D" w:themeColor="text1" w:themeTint="F2"/>
                <w:position w:val="1"/>
                <w:bdr w:val="none" w:sz="0" w:space="0" w:color="auto" w:frame="1"/>
                <w:lang w:bidi="fr-FR"/>
              </w:rPr>
              <w:t>Pour le contrôle aux points d’entrée dans les aéroports ou aux frontières</w:t>
            </w:r>
          </w:p>
          <w:p w14:paraId="014C6BD5" w14:textId="77777777" w:rsidR="00784B45" w:rsidRDefault="00784B45" w:rsidP="007D0BEF">
            <w:pPr>
              <w:spacing w:line="240" w:lineRule="auto"/>
              <w:textAlignment w:val="baseline"/>
              <w:rPr>
                <w:b/>
                <w:bCs/>
              </w:rPr>
            </w:pPr>
          </w:p>
        </w:tc>
      </w:tr>
      <w:tr w:rsidR="00784B45" w:rsidRPr="009765CD" w14:paraId="0B6EDD88" w14:textId="77777777" w:rsidTr="00784B45">
        <w:trPr>
          <w:cantSplit/>
          <w:trHeight w:val="510"/>
        </w:trPr>
        <w:tc>
          <w:tcPr>
            <w:tcW w:w="9781" w:type="dxa"/>
            <w:tcMar>
              <w:top w:w="28" w:type="dxa"/>
              <w:bottom w:w="28" w:type="dxa"/>
            </w:tcMar>
          </w:tcPr>
          <w:p w14:paraId="198D80B0" w14:textId="77777777" w:rsidR="00784B45" w:rsidRDefault="00784B45" w:rsidP="007D0BEF">
            <w:pPr>
              <w:spacing w:line="240" w:lineRule="auto"/>
              <w:textAlignment w:val="baseline"/>
            </w:pPr>
            <w:r>
              <w:rPr>
                <w:b/>
                <w:bCs/>
              </w:rPr>
              <w:t xml:space="preserve">4. </w:t>
            </w:r>
            <w:r w:rsidRPr="00876EDF">
              <w:rPr>
                <w:b/>
                <w:bCs/>
              </w:rPr>
              <w:t>Sélectionnez une pratique parmi les suivantes qui pourrait entraîner des erreurs de test.</w:t>
            </w:r>
            <w:r w:rsidRPr="00876EDF">
              <w:t xml:space="preserve"> </w:t>
            </w:r>
          </w:p>
          <w:p w14:paraId="648E9236" w14:textId="5EF1C0F4" w:rsidR="00784B45" w:rsidRPr="009765CD" w:rsidRDefault="00784B45" w:rsidP="007D0BEF">
            <w:pPr>
              <w:spacing w:before="0" w:line="259" w:lineRule="auto"/>
              <w:ind w:left="345" w:hanging="345"/>
              <w:jc w:val="left"/>
              <w:rPr>
                <w:rStyle w:val="normaltextrun"/>
                <w:color w:val="0D0D0D" w:themeColor="text1" w:themeTint="F2"/>
              </w:rPr>
            </w:pPr>
            <w:r w:rsidRPr="009765CD">
              <w:rPr>
                <w:rFonts w:ascii="Wingdings" w:eastAsia="Wingdings" w:hAnsi="Wingdings" w:cs="Wingdings"/>
                <w:color w:val="0D0D0D" w:themeColor="text1" w:themeTint="F2"/>
                <w:lang w:bidi="fr-FR"/>
              </w:rPr>
              <w:t></w:t>
            </w:r>
            <w:r w:rsidRPr="009765CD">
              <w:rPr>
                <w:rStyle w:val="normaltextrun"/>
                <w:color w:val="0D0D0D" w:themeColor="text1" w:themeTint="F2"/>
                <w:position w:val="1"/>
                <w:bdr w:val="none" w:sz="0" w:space="0" w:color="auto" w:frame="1"/>
                <w:lang w:bidi="fr-FR"/>
              </w:rPr>
              <w:t>Réaliser des tests conformément au mode d’emploi (ME) du fabricant</w:t>
            </w:r>
          </w:p>
          <w:p w14:paraId="4C8C1D40" w14:textId="51FB7670" w:rsidR="00784B45" w:rsidRPr="009765CD" w:rsidRDefault="00784B45" w:rsidP="007D0BEF">
            <w:pPr>
              <w:spacing w:before="0" w:line="259" w:lineRule="auto"/>
              <w:ind w:hanging="15"/>
              <w:jc w:val="left"/>
              <w:rPr>
                <w:rStyle w:val="normaltextrun"/>
                <w:color w:val="0D0D0D" w:themeColor="text1" w:themeTint="F2"/>
              </w:rPr>
            </w:pPr>
            <w:r>
              <w:rPr>
                <w:rFonts w:ascii="Wingdings" w:eastAsia="Wingdings" w:hAnsi="Wingdings" w:cs="Wingdings"/>
                <w:color w:val="0D0D0D" w:themeColor="text1" w:themeTint="F2"/>
                <w:lang w:bidi="fr-FR"/>
              </w:rPr>
              <w:sym w:font="Wingdings" w:char="F06E"/>
            </w:r>
            <w:r w:rsidRPr="009765CD">
              <w:rPr>
                <w:rStyle w:val="normaltextrun"/>
                <w:color w:val="0D0D0D" w:themeColor="text1" w:themeTint="F2"/>
                <w:position w:val="1"/>
                <w:bdr w:val="none" w:sz="0" w:space="0" w:color="auto" w:frame="1"/>
                <w:lang w:bidi="fr-FR"/>
              </w:rPr>
              <w:t xml:space="preserve"> Réaliser des test plusieurs jours après le prélèvement de l’échantillon</w:t>
            </w:r>
          </w:p>
          <w:p w14:paraId="364AEEDA" w14:textId="6CA36880" w:rsidR="00784B45" w:rsidRPr="009765CD" w:rsidRDefault="00784B45" w:rsidP="007D0BEF">
            <w:pPr>
              <w:spacing w:before="0" w:line="259" w:lineRule="auto"/>
              <w:jc w:val="left"/>
              <w:rPr>
                <w:rStyle w:val="normaltextrun"/>
                <w:color w:val="0D0D0D" w:themeColor="text1" w:themeTint="F2"/>
              </w:rPr>
            </w:pPr>
            <w:r w:rsidRPr="009765CD">
              <w:rPr>
                <w:rFonts w:ascii="Wingdings" w:eastAsia="Wingdings" w:hAnsi="Wingdings" w:cs="Wingdings"/>
                <w:color w:val="0D0D0D" w:themeColor="text1" w:themeTint="F2"/>
                <w:lang w:bidi="fr-FR"/>
              </w:rPr>
              <w:t></w:t>
            </w:r>
            <w:r w:rsidRPr="009765CD">
              <w:rPr>
                <w:rStyle w:val="normaltextrun"/>
                <w:color w:val="0D0D0D" w:themeColor="text1" w:themeTint="F2"/>
                <w:position w:val="1"/>
                <w:bdr w:val="none" w:sz="0" w:space="0" w:color="auto" w:frame="1"/>
                <w:lang w:bidi="fr-FR"/>
              </w:rPr>
              <w:t xml:space="preserve"> Utiliser des kits</w:t>
            </w:r>
            <w:r>
              <w:rPr>
                <w:rStyle w:val="normaltextrun"/>
                <w:color w:val="0D0D0D" w:themeColor="text1" w:themeTint="F2"/>
                <w:position w:val="1"/>
                <w:bdr w:val="none" w:sz="0" w:space="0" w:color="auto" w:frame="1"/>
                <w:lang w:bidi="fr-FR"/>
              </w:rPr>
              <w:t xml:space="preserve"> n’ayant pas dépassé leur date de </w:t>
            </w:r>
            <w:proofErr w:type="spellStart"/>
            <w:r>
              <w:rPr>
                <w:rStyle w:val="normaltextrun"/>
                <w:color w:val="0D0D0D" w:themeColor="text1" w:themeTint="F2"/>
                <w:position w:val="1"/>
                <w:bdr w:val="none" w:sz="0" w:space="0" w:color="auto" w:frame="1"/>
                <w:lang w:bidi="fr-FR"/>
              </w:rPr>
              <w:t>péremtion</w:t>
            </w:r>
            <w:proofErr w:type="spellEnd"/>
          </w:p>
          <w:p w14:paraId="73B9E96C" w14:textId="77777777" w:rsidR="00784B45" w:rsidRPr="009765CD" w:rsidRDefault="00784B45" w:rsidP="007D0BEF">
            <w:pPr>
              <w:spacing w:before="0" w:line="259" w:lineRule="auto"/>
              <w:jc w:val="left"/>
              <w:rPr>
                <w:rStyle w:val="normaltextrun"/>
                <w:color w:val="0D0D0D" w:themeColor="text1" w:themeTint="F2"/>
              </w:rPr>
            </w:pPr>
            <w:r w:rsidRPr="009765CD">
              <w:rPr>
                <w:rFonts w:ascii="Wingdings" w:eastAsia="Wingdings" w:hAnsi="Wingdings" w:cs="Wingdings"/>
                <w:color w:val="0D0D0D" w:themeColor="text1" w:themeTint="F2"/>
                <w:lang w:bidi="fr-FR"/>
              </w:rPr>
              <w:t></w:t>
            </w:r>
            <w:r w:rsidRPr="009765CD">
              <w:rPr>
                <w:rStyle w:val="normaltextrun"/>
                <w:color w:val="0D0D0D" w:themeColor="text1" w:themeTint="F2"/>
                <w:position w:val="1"/>
                <w:bdr w:val="none" w:sz="0" w:space="0" w:color="auto" w:frame="1"/>
                <w:lang w:bidi="fr-FR"/>
              </w:rPr>
              <w:t xml:space="preserve"> Vérifier systématiquement les étiquettes du formulaire de demande d’échantillon et celles du récipient contenant l’échantillon </w:t>
            </w:r>
          </w:p>
          <w:p w14:paraId="3E3CD855" w14:textId="77777777" w:rsidR="00784B45" w:rsidRDefault="00784B45" w:rsidP="007D0BEF">
            <w:pPr>
              <w:spacing w:line="240" w:lineRule="auto"/>
              <w:textAlignment w:val="baseline"/>
              <w:rPr>
                <w:b/>
                <w:bCs/>
              </w:rPr>
            </w:pPr>
          </w:p>
        </w:tc>
      </w:tr>
      <w:tr w:rsidR="00784B45" w:rsidRPr="009765CD" w14:paraId="64D342D5" w14:textId="77777777" w:rsidTr="00784B45">
        <w:trPr>
          <w:cantSplit/>
          <w:trHeight w:val="510"/>
        </w:trPr>
        <w:tc>
          <w:tcPr>
            <w:tcW w:w="9781" w:type="dxa"/>
            <w:tcMar>
              <w:top w:w="28" w:type="dxa"/>
              <w:bottom w:w="28" w:type="dxa"/>
            </w:tcMar>
          </w:tcPr>
          <w:p w14:paraId="37354F32" w14:textId="77777777" w:rsidR="00784B45" w:rsidRDefault="00784B45" w:rsidP="007D0BEF">
            <w:pPr>
              <w:spacing w:line="240" w:lineRule="auto"/>
              <w:textAlignment w:val="baseline"/>
            </w:pPr>
            <w:r>
              <w:rPr>
                <w:b/>
                <w:bCs/>
              </w:rPr>
              <w:t xml:space="preserve">5. </w:t>
            </w:r>
            <w:r w:rsidRPr="00876EDF">
              <w:rPr>
                <w:b/>
                <w:bCs/>
              </w:rPr>
              <w:t>Parmi les pratiques suivantes, lesquelles pourraient augmenter le risque de transmission de la maladie lors de la réalisation de tests de dépistage des infections au SARS-CoV-2 par les TDR antigéniques ?</w:t>
            </w:r>
            <w:r w:rsidRPr="00876EDF">
              <w:t xml:space="preserve"> </w:t>
            </w:r>
          </w:p>
          <w:p w14:paraId="132C1220" w14:textId="77777777" w:rsidR="00784B45" w:rsidRPr="009765CD" w:rsidRDefault="00784B45" w:rsidP="007D0BEF">
            <w:pPr>
              <w:spacing w:before="0" w:line="259" w:lineRule="auto"/>
              <w:jc w:val="left"/>
              <w:rPr>
                <w:rStyle w:val="normaltextrun"/>
                <w:color w:val="0D0D0D" w:themeColor="text1" w:themeTint="F2"/>
              </w:rPr>
            </w:pPr>
            <w:r w:rsidRPr="009765CD">
              <w:rPr>
                <w:rFonts w:ascii="Wingdings" w:eastAsia="Wingdings" w:hAnsi="Wingdings" w:cs="Wingdings"/>
                <w:color w:val="0D0D0D" w:themeColor="text1" w:themeTint="F2"/>
                <w:lang w:bidi="fr-FR"/>
              </w:rPr>
              <w:t></w:t>
            </w:r>
            <w:r w:rsidRPr="009765CD">
              <w:rPr>
                <w:rFonts w:ascii="Wingdings" w:eastAsia="Wingdings" w:hAnsi="Wingdings" w:cs="Wingdings"/>
                <w:color w:val="0D0D0D" w:themeColor="text1" w:themeTint="F2"/>
                <w:lang w:bidi="fr-FR"/>
              </w:rPr>
              <w:t></w:t>
            </w:r>
            <w:r w:rsidRPr="009765CD">
              <w:rPr>
                <w:rStyle w:val="normaltextrun"/>
                <w:color w:val="0D0D0D" w:themeColor="text1" w:themeTint="F2"/>
                <w:position w:val="1"/>
                <w:bdr w:val="none" w:sz="0" w:space="0" w:color="auto" w:frame="1"/>
                <w:lang w:bidi="fr-FR"/>
              </w:rPr>
              <w:t>Assurer une bonne ventilation</w:t>
            </w:r>
          </w:p>
          <w:p w14:paraId="1CC00AC0" w14:textId="77777777" w:rsidR="00784B45" w:rsidRPr="003375EF" w:rsidRDefault="00784B45" w:rsidP="007D0BEF">
            <w:pPr>
              <w:spacing w:before="0" w:line="259" w:lineRule="auto"/>
              <w:jc w:val="left"/>
              <w:rPr>
                <w:color w:val="0D0D0D" w:themeColor="text1" w:themeTint="F2"/>
              </w:rPr>
            </w:pPr>
            <w:r w:rsidRPr="009765CD">
              <w:rPr>
                <w:rFonts w:ascii="Wingdings" w:eastAsia="Wingdings" w:hAnsi="Wingdings" w:cs="Wingdings"/>
                <w:color w:val="0D0D0D" w:themeColor="text1" w:themeTint="F2"/>
                <w:lang w:bidi="fr-FR"/>
              </w:rPr>
              <w:t></w:t>
            </w:r>
            <w:r w:rsidRPr="009765CD">
              <w:rPr>
                <w:rFonts w:ascii="Wingdings" w:eastAsia="Wingdings" w:hAnsi="Wingdings" w:cs="Wingdings"/>
                <w:color w:val="0D0D0D" w:themeColor="text1" w:themeTint="F2"/>
                <w:lang w:bidi="fr-FR"/>
              </w:rPr>
              <w:t></w:t>
            </w:r>
            <w:r w:rsidRPr="009765CD">
              <w:rPr>
                <w:rStyle w:val="normaltextrun"/>
                <w:color w:val="0D0D0D" w:themeColor="text1" w:themeTint="F2"/>
                <w:position w:val="1"/>
                <w:bdr w:val="none" w:sz="0" w:space="0" w:color="auto" w:frame="1"/>
                <w:lang w:bidi="fr-FR"/>
              </w:rPr>
              <w:t>Utiliser l’EPI</w:t>
            </w:r>
          </w:p>
          <w:p w14:paraId="0E693946" w14:textId="1ADF8585" w:rsidR="00784B45" w:rsidRPr="00876EDF" w:rsidRDefault="00784B45" w:rsidP="007D0BEF">
            <w:pPr>
              <w:spacing w:line="240" w:lineRule="auto"/>
              <w:textAlignment w:val="baseline"/>
              <w:rPr>
                <w:rFonts w:eastAsia="Times New Roman"/>
              </w:rPr>
            </w:pPr>
            <w:r>
              <w:rPr>
                <w:rFonts w:ascii="Segoe UI Symbol" w:hAnsi="Segoe UI Symbol" w:cs="Segoe UI Symbol"/>
              </w:rPr>
              <w:sym w:font="Wingdings" w:char="F06E"/>
            </w:r>
            <w:r w:rsidRPr="00876EDF">
              <w:t xml:space="preserve"> Gestion inappropriée des déchets </w:t>
            </w:r>
          </w:p>
          <w:p w14:paraId="75C6FDE1" w14:textId="77777777" w:rsidR="00784B45" w:rsidRDefault="00784B45" w:rsidP="007D0BEF">
            <w:pPr>
              <w:spacing w:line="240" w:lineRule="auto"/>
              <w:textAlignment w:val="baseline"/>
              <w:rPr>
                <w:b/>
                <w:bCs/>
              </w:rPr>
            </w:pPr>
            <w:r w:rsidRPr="00876EDF">
              <w:rPr>
                <w:rFonts w:ascii="Segoe UI Symbol" w:hAnsi="Segoe UI Symbol" w:cs="Segoe UI Symbol"/>
              </w:rPr>
              <w:t>❑</w:t>
            </w:r>
            <w:r w:rsidRPr="00876EDF">
              <w:t xml:space="preserve"> Respecter les procédures et appliquer les bonnes pratiques</w:t>
            </w:r>
          </w:p>
        </w:tc>
      </w:tr>
      <w:tr w:rsidR="00784B45" w:rsidRPr="009765CD" w14:paraId="23233C60" w14:textId="77777777" w:rsidTr="00784B45">
        <w:trPr>
          <w:cantSplit/>
          <w:trHeight w:val="510"/>
        </w:trPr>
        <w:tc>
          <w:tcPr>
            <w:tcW w:w="9781" w:type="dxa"/>
            <w:tcMar>
              <w:top w:w="28" w:type="dxa"/>
              <w:bottom w:w="28" w:type="dxa"/>
            </w:tcMar>
          </w:tcPr>
          <w:p w14:paraId="17B7D925" w14:textId="77777777" w:rsidR="00784B45" w:rsidRDefault="00784B45" w:rsidP="007D0BEF">
            <w:pPr>
              <w:spacing w:line="240" w:lineRule="auto"/>
              <w:textAlignment w:val="baseline"/>
            </w:pPr>
            <w:r>
              <w:rPr>
                <w:b/>
                <w:bCs/>
              </w:rPr>
              <w:lastRenderedPageBreak/>
              <w:t>6.</w:t>
            </w:r>
            <w:r w:rsidRPr="009765CD">
              <w:rPr>
                <w:b/>
                <w:color w:val="0D0D0D" w:themeColor="text1" w:themeTint="F2"/>
                <w:lang w:bidi="fr-FR"/>
              </w:rPr>
              <w:t xml:space="preserve"> Quel EPI l’agent doit-il porter lorsqu’il réalise des TDR</w:t>
            </w:r>
            <w:r>
              <w:rPr>
                <w:b/>
                <w:bCs/>
              </w:rPr>
              <w:t xml:space="preserve"> </w:t>
            </w:r>
            <w:r w:rsidRPr="00876EDF">
              <w:rPr>
                <w:b/>
                <w:bCs/>
              </w:rPr>
              <w:t>(Veuille</w:t>
            </w:r>
            <w:r>
              <w:rPr>
                <w:b/>
                <w:bCs/>
              </w:rPr>
              <w:t>z</w:t>
            </w:r>
            <w:r w:rsidRPr="00876EDF">
              <w:rPr>
                <w:b/>
                <w:bCs/>
              </w:rPr>
              <w:t xml:space="preserve"> cocher toutes les réponses applicables)</w:t>
            </w:r>
            <w:r w:rsidRPr="00876EDF">
              <w:t xml:space="preserve"> </w:t>
            </w:r>
          </w:p>
          <w:p w14:paraId="03122C46" w14:textId="77777777" w:rsidR="00784B45" w:rsidRDefault="00784B45" w:rsidP="007D0BEF">
            <w:pPr>
              <w:spacing w:line="240" w:lineRule="auto"/>
              <w:ind w:left="720"/>
              <w:textAlignment w:val="baseline"/>
            </w:pPr>
          </w:p>
          <w:p w14:paraId="6B392602" w14:textId="74E43536" w:rsidR="00784B45" w:rsidRPr="009765CD" w:rsidRDefault="00784B45" w:rsidP="007D0BEF">
            <w:pPr>
              <w:spacing w:before="0" w:line="259" w:lineRule="auto"/>
              <w:jc w:val="left"/>
              <w:rPr>
                <w:rStyle w:val="normaltextrun"/>
                <w:color w:val="0D0D0D" w:themeColor="text1" w:themeTint="F2"/>
              </w:rPr>
            </w:pPr>
            <w:r>
              <w:rPr>
                <w:rFonts w:ascii="Segoe UI Symbol" w:hAnsi="Segoe UI Symbol" w:cs="Segoe UI Symbol"/>
              </w:rPr>
              <w:sym w:font="Wingdings" w:char="F06E"/>
            </w:r>
            <w:r w:rsidRPr="00876EDF">
              <w:t xml:space="preserve"> </w:t>
            </w:r>
            <w:r w:rsidRPr="009765CD">
              <w:rPr>
                <w:rStyle w:val="normaltextrun"/>
                <w:color w:val="0D0D0D" w:themeColor="text1" w:themeTint="F2"/>
                <w:position w:val="1"/>
                <w:bdr w:val="none" w:sz="0" w:space="0" w:color="auto" w:frame="1"/>
                <w:lang w:bidi="fr-FR"/>
              </w:rPr>
              <w:t>Gants</w:t>
            </w:r>
          </w:p>
          <w:p w14:paraId="0A741DDB" w14:textId="60774312" w:rsidR="00784B45" w:rsidRPr="003375EF" w:rsidRDefault="00784B45" w:rsidP="007D0BEF">
            <w:pPr>
              <w:spacing w:before="0" w:line="259" w:lineRule="auto"/>
              <w:jc w:val="left"/>
              <w:rPr>
                <w:color w:val="0D0D0D" w:themeColor="text1" w:themeTint="F2"/>
              </w:rPr>
            </w:pPr>
            <w:r>
              <w:rPr>
                <w:rFonts w:ascii="Segoe UI Symbol" w:hAnsi="Segoe UI Symbol" w:cs="Segoe UI Symbol"/>
              </w:rPr>
              <w:sym w:font="Wingdings" w:char="F06E"/>
            </w:r>
            <w:r w:rsidRPr="00876EDF">
              <w:t xml:space="preserve"> </w:t>
            </w:r>
            <w:r w:rsidRPr="009765CD">
              <w:rPr>
                <w:rStyle w:val="normaltextrun"/>
                <w:color w:val="0D0D0D" w:themeColor="text1" w:themeTint="F2"/>
                <w:position w:val="1"/>
                <w:bdr w:val="none" w:sz="0" w:space="0" w:color="auto" w:frame="1"/>
                <w:lang w:bidi="fr-FR"/>
              </w:rPr>
              <w:t>Blouse à manches longues</w:t>
            </w:r>
          </w:p>
          <w:p w14:paraId="23AA202B" w14:textId="77777777" w:rsidR="00784B45" w:rsidRPr="00876EDF" w:rsidRDefault="00784B45" w:rsidP="007D0BEF">
            <w:pPr>
              <w:spacing w:line="240" w:lineRule="auto"/>
              <w:textAlignment w:val="baseline"/>
              <w:rPr>
                <w:rFonts w:eastAsia="Times New Roman"/>
              </w:rPr>
            </w:pPr>
            <w:r w:rsidRPr="00876EDF">
              <w:rPr>
                <w:rFonts w:ascii="Segoe UI Symbol" w:hAnsi="Segoe UI Symbol" w:cs="Segoe UI Symbol"/>
              </w:rPr>
              <w:t>❑</w:t>
            </w:r>
            <w:r w:rsidRPr="00876EDF">
              <w:t xml:space="preserve"> Combinaisons </w:t>
            </w:r>
          </w:p>
          <w:p w14:paraId="50A0E1A5" w14:textId="35FA6CE1" w:rsidR="00784B45" w:rsidRPr="00876EDF" w:rsidRDefault="00784B45" w:rsidP="007D0BEF">
            <w:pPr>
              <w:spacing w:line="240" w:lineRule="auto"/>
              <w:textAlignment w:val="baseline"/>
              <w:rPr>
                <w:rFonts w:eastAsia="Times New Roman"/>
              </w:rPr>
            </w:pPr>
            <w:r>
              <w:rPr>
                <w:rFonts w:ascii="Segoe UI Symbol" w:hAnsi="Segoe UI Symbol" w:cs="Segoe UI Symbol"/>
              </w:rPr>
              <w:sym w:font="Wingdings" w:char="F06E"/>
            </w:r>
            <w:r w:rsidRPr="00876EDF">
              <w:t xml:space="preserve"> Protection oculaire et respiratoire </w:t>
            </w:r>
          </w:p>
          <w:p w14:paraId="46FD507B" w14:textId="77777777" w:rsidR="00784B45" w:rsidRDefault="00784B45" w:rsidP="007D0BEF">
            <w:pPr>
              <w:spacing w:line="240" w:lineRule="auto"/>
              <w:textAlignment w:val="baseline"/>
              <w:rPr>
                <w:b/>
                <w:bCs/>
              </w:rPr>
            </w:pPr>
          </w:p>
        </w:tc>
      </w:tr>
      <w:tr w:rsidR="00784B45" w:rsidRPr="009765CD" w14:paraId="7D2D4010" w14:textId="77777777" w:rsidTr="00784B45">
        <w:trPr>
          <w:cantSplit/>
          <w:trHeight w:val="510"/>
        </w:trPr>
        <w:tc>
          <w:tcPr>
            <w:tcW w:w="9781" w:type="dxa"/>
            <w:tcMar>
              <w:top w:w="28" w:type="dxa"/>
              <w:bottom w:w="28" w:type="dxa"/>
            </w:tcMar>
          </w:tcPr>
          <w:p w14:paraId="19CFFC6E" w14:textId="77777777" w:rsidR="00784B45" w:rsidRDefault="00784B45" w:rsidP="007D0BEF">
            <w:pPr>
              <w:spacing w:line="240" w:lineRule="auto"/>
              <w:textAlignment w:val="baseline"/>
            </w:pPr>
            <w:r>
              <w:rPr>
                <w:b/>
                <w:bCs/>
              </w:rPr>
              <w:t xml:space="preserve">7. </w:t>
            </w:r>
            <w:r w:rsidRPr="00876EDF">
              <w:rPr>
                <w:b/>
                <w:bCs/>
              </w:rPr>
              <w:t>Parmi les pratiques suivantes, lesquelles devrai</w:t>
            </w:r>
            <w:r>
              <w:rPr>
                <w:b/>
                <w:bCs/>
              </w:rPr>
              <w:t>en</w:t>
            </w:r>
            <w:r w:rsidRPr="00876EDF">
              <w:rPr>
                <w:b/>
                <w:bCs/>
              </w:rPr>
              <w:t>t être effectué</w:t>
            </w:r>
            <w:r>
              <w:rPr>
                <w:b/>
                <w:bCs/>
              </w:rPr>
              <w:t>es</w:t>
            </w:r>
            <w:r w:rsidRPr="00876EDF">
              <w:rPr>
                <w:b/>
                <w:bCs/>
              </w:rPr>
              <w:t xml:space="preserve"> lors de la gestion de l</w:t>
            </w:r>
            <w:r>
              <w:rPr>
                <w:b/>
                <w:bCs/>
              </w:rPr>
              <w:t>’</w:t>
            </w:r>
            <w:r w:rsidRPr="00876EDF">
              <w:rPr>
                <w:b/>
                <w:bCs/>
              </w:rPr>
              <w:t>approvisionnement ?</w:t>
            </w:r>
            <w:r w:rsidRPr="00876EDF">
              <w:t xml:space="preserve"> </w:t>
            </w:r>
            <w:r w:rsidRPr="00876EDF">
              <w:rPr>
                <w:b/>
                <w:bCs/>
              </w:rPr>
              <w:t>(Veuille</w:t>
            </w:r>
            <w:r>
              <w:rPr>
                <w:b/>
                <w:bCs/>
              </w:rPr>
              <w:t>z</w:t>
            </w:r>
            <w:r w:rsidRPr="00876EDF">
              <w:rPr>
                <w:b/>
                <w:bCs/>
              </w:rPr>
              <w:t xml:space="preserve"> cocher toutes les réponses applicables)</w:t>
            </w:r>
            <w:r w:rsidRPr="00876EDF">
              <w:t xml:space="preserve"> </w:t>
            </w:r>
          </w:p>
          <w:p w14:paraId="5B13BB5C" w14:textId="25CB6DCC" w:rsidR="00784B45" w:rsidRPr="009765CD" w:rsidRDefault="00784B45" w:rsidP="007D0BEF">
            <w:pPr>
              <w:spacing w:before="0" w:line="259" w:lineRule="auto"/>
              <w:jc w:val="left"/>
              <w:rPr>
                <w:rStyle w:val="normaltextrun"/>
                <w:color w:val="0D0D0D" w:themeColor="text1" w:themeTint="F2"/>
              </w:rPr>
            </w:pPr>
            <w:r>
              <w:rPr>
                <w:rFonts w:ascii="Segoe UI Symbol" w:hAnsi="Segoe UI Symbol" w:cs="Segoe UI Symbol"/>
              </w:rPr>
              <w:sym w:font="Wingdings" w:char="F06E"/>
            </w:r>
            <w:r w:rsidRPr="009765CD">
              <w:rPr>
                <w:rStyle w:val="normaltextrun"/>
                <w:color w:val="0D0D0D" w:themeColor="text1" w:themeTint="F2"/>
                <w:position w:val="1"/>
                <w:bdr w:val="none" w:sz="0" w:space="0" w:color="auto" w:frame="1"/>
                <w:lang w:bidi="fr-FR"/>
              </w:rPr>
              <w:t>Effectuer des inventaires réguliers (par exemple, chaque semaine)</w:t>
            </w:r>
          </w:p>
          <w:p w14:paraId="1F07A97E" w14:textId="120764C5" w:rsidR="00784B45" w:rsidRPr="009765CD" w:rsidRDefault="00784B45" w:rsidP="007D0BEF">
            <w:pPr>
              <w:spacing w:before="0" w:line="259" w:lineRule="auto"/>
              <w:ind w:left="345" w:hanging="360"/>
              <w:jc w:val="left"/>
              <w:rPr>
                <w:rStyle w:val="normaltextrun"/>
                <w:color w:val="0D0D0D" w:themeColor="text1" w:themeTint="F2"/>
              </w:rPr>
            </w:pPr>
            <w:r>
              <w:rPr>
                <w:rFonts w:ascii="Segoe UI Symbol" w:hAnsi="Segoe UI Symbol" w:cs="Segoe UI Symbol"/>
              </w:rPr>
              <w:sym w:font="Wingdings" w:char="F06E"/>
            </w:r>
            <w:r w:rsidRPr="009765CD">
              <w:rPr>
                <w:rStyle w:val="normaltextrun"/>
                <w:color w:val="0D0D0D" w:themeColor="text1" w:themeTint="F2"/>
                <w:position w:val="1"/>
                <w:bdr w:val="none" w:sz="0" w:space="0" w:color="auto" w:frame="1"/>
                <w:lang w:bidi="fr-FR"/>
              </w:rPr>
              <w:t xml:space="preserve">Identifier l’agent chargé des inventaires et de la gestion des registres </w:t>
            </w:r>
          </w:p>
          <w:p w14:paraId="03FDFDED" w14:textId="74C4E474" w:rsidR="00784B45" w:rsidRPr="00876EDF" w:rsidRDefault="00784B45" w:rsidP="007D0BEF">
            <w:pPr>
              <w:spacing w:before="0" w:line="259" w:lineRule="auto"/>
              <w:ind w:left="345" w:hanging="360"/>
              <w:jc w:val="left"/>
              <w:rPr>
                <w:rFonts w:eastAsia="Times New Roman"/>
              </w:rPr>
            </w:pPr>
            <w:r>
              <w:rPr>
                <w:rFonts w:ascii="Segoe UI Symbol" w:hAnsi="Segoe UI Symbol" w:cs="Segoe UI Symbol"/>
              </w:rPr>
              <w:sym w:font="Wingdings" w:char="F06E"/>
            </w:r>
            <w:r w:rsidRPr="009765CD">
              <w:rPr>
                <w:rFonts w:ascii="Wingdings" w:eastAsia="Wingdings" w:hAnsi="Wingdings" w:cs="Wingdings"/>
                <w:color w:val="0D0D0D" w:themeColor="text1" w:themeTint="F2"/>
                <w:lang w:bidi="fr-FR"/>
              </w:rPr>
              <w:t></w:t>
            </w:r>
            <w:r w:rsidRPr="009765CD">
              <w:rPr>
                <w:rStyle w:val="normaltextrun"/>
                <w:color w:val="0D0D0D" w:themeColor="text1" w:themeTint="F2"/>
                <w:position w:val="1"/>
                <w:bdr w:val="none" w:sz="0" w:space="0" w:color="auto" w:frame="1"/>
                <w:lang w:bidi="fr-FR"/>
              </w:rPr>
              <w:t>Vérifier l’intégrité des approvisionnements lorsqu’ils sont livrés à l’établissement</w:t>
            </w:r>
          </w:p>
          <w:p w14:paraId="42031496" w14:textId="77777777" w:rsidR="00784B45" w:rsidRPr="00876EDF" w:rsidRDefault="00784B45" w:rsidP="007D0BEF">
            <w:pPr>
              <w:spacing w:line="240" w:lineRule="auto"/>
              <w:textAlignment w:val="baseline"/>
              <w:rPr>
                <w:rFonts w:eastAsia="Times New Roman"/>
              </w:rPr>
            </w:pPr>
            <w:r w:rsidRPr="00876EDF">
              <w:rPr>
                <w:rFonts w:ascii="Segoe UI Symbol" w:hAnsi="Segoe UI Symbol" w:cs="Segoe UI Symbol"/>
              </w:rPr>
              <w:t>❑</w:t>
            </w:r>
            <w:r w:rsidRPr="00876EDF">
              <w:t xml:space="preserve"> Attendre la date de péremption des kits avant d</w:t>
            </w:r>
            <w:r>
              <w:t>’</w:t>
            </w:r>
            <w:r w:rsidRPr="00876EDF">
              <w:t xml:space="preserve">en commander plus  </w:t>
            </w:r>
          </w:p>
          <w:p w14:paraId="0B398DC5" w14:textId="77777777" w:rsidR="00784B45" w:rsidRDefault="00784B45" w:rsidP="007D0BEF">
            <w:pPr>
              <w:spacing w:line="240" w:lineRule="auto"/>
              <w:textAlignment w:val="baseline"/>
              <w:rPr>
                <w:b/>
                <w:bCs/>
              </w:rPr>
            </w:pPr>
            <w:r w:rsidRPr="00876EDF">
              <w:rPr>
                <w:rFonts w:eastAsia="Times New Roman"/>
                <w:color w:val="0D0D0D"/>
                <w:lang w:eastAsia="en-GB"/>
              </w:rPr>
              <w:t> </w:t>
            </w:r>
          </w:p>
        </w:tc>
      </w:tr>
      <w:tr w:rsidR="00784B45" w:rsidRPr="009765CD" w14:paraId="71CEC720" w14:textId="77777777" w:rsidTr="00784B45">
        <w:trPr>
          <w:cantSplit/>
          <w:trHeight w:val="510"/>
        </w:trPr>
        <w:tc>
          <w:tcPr>
            <w:tcW w:w="9781" w:type="dxa"/>
            <w:tcMar>
              <w:top w:w="28" w:type="dxa"/>
              <w:bottom w:w="28" w:type="dxa"/>
            </w:tcMar>
          </w:tcPr>
          <w:p w14:paraId="4BFF8DE3" w14:textId="77777777" w:rsidR="00784B45" w:rsidRDefault="00784B45" w:rsidP="007D0BEF">
            <w:pPr>
              <w:spacing w:line="240" w:lineRule="auto"/>
              <w:textAlignment w:val="baseline"/>
              <w:rPr>
                <w:b/>
                <w:bCs/>
              </w:rPr>
            </w:pPr>
            <w:r>
              <w:rPr>
                <w:b/>
                <w:bCs/>
              </w:rPr>
              <w:t xml:space="preserve">8. </w:t>
            </w:r>
            <w:r w:rsidRPr="00876EDF">
              <w:rPr>
                <w:b/>
                <w:bCs/>
              </w:rPr>
              <w:t>Sélectionnez un énoncé correct dans la liste ci-dessous</w:t>
            </w:r>
          </w:p>
          <w:p w14:paraId="25F322D8" w14:textId="77777777" w:rsidR="00784B45" w:rsidRPr="009765CD" w:rsidRDefault="00784B45" w:rsidP="007D0BEF">
            <w:pPr>
              <w:spacing w:before="0" w:line="276" w:lineRule="auto"/>
              <w:ind w:left="345" w:hanging="345"/>
              <w:jc w:val="left"/>
              <w:rPr>
                <w:rFonts w:eastAsia="Times New Roman"/>
                <w:color w:val="0D0D0D" w:themeColor="text1" w:themeTint="F2"/>
              </w:rPr>
            </w:pPr>
            <w:r w:rsidRPr="00876EDF">
              <w:t xml:space="preserve"> </w:t>
            </w:r>
            <w:r w:rsidRPr="009765CD">
              <w:rPr>
                <w:rFonts w:ascii="Wingdings" w:eastAsia="Wingdings" w:hAnsi="Wingdings" w:cs="Wingdings"/>
                <w:color w:val="0D0D0D" w:themeColor="text1" w:themeTint="F2"/>
                <w:lang w:bidi="fr-FR"/>
              </w:rPr>
              <w:t></w:t>
            </w:r>
            <w:r w:rsidRPr="009765CD">
              <w:rPr>
                <w:rFonts w:ascii="Wingdings" w:eastAsia="Wingdings" w:hAnsi="Wingdings" w:cs="Wingdings"/>
                <w:color w:val="0D0D0D" w:themeColor="text1" w:themeTint="F2"/>
                <w:lang w:bidi="fr-FR"/>
              </w:rPr>
              <w:t></w:t>
            </w:r>
            <w:r w:rsidRPr="009765CD">
              <w:rPr>
                <w:rFonts w:eastAsia="Times New Roman"/>
                <w:color w:val="0D0D0D" w:themeColor="text1" w:themeTint="F2"/>
                <w:lang w:bidi="fr-FR"/>
              </w:rPr>
              <w:t>Un TDR de</w:t>
            </w:r>
            <w:r>
              <w:rPr>
                <w:rFonts w:eastAsia="Times New Roman"/>
                <w:color w:val="0D0D0D" w:themeColor="text1" w:themeTint="F2"/>
                <w:lang w:bidi="fr-FR"/>
              </w:rPr>
              <w:t xml:space="preserve">s </w:t>
            </w:r>
            <w:r w:rsidRPr="009765CD">
              <w:rPr>
                <w:rFonts w:eastAsia="Times New Roman"/>
                <w:color w:val="0D0D0D" w:themeColor="text1" w:themeTint="F2"/>
                <w:lang w:bidi="fr-FR"/>
              </w:rPr>
              <w:t>antigène</w:t>
            </w:r>
            <w:r>
              <w:rPr>
                <w:rFonts w:eastAsia="Times New Roman"/>
                <w:color w:val="0D0D0D" w:themeColor="text1" w:themeTint="F2"/>
                <w:lang w:bidi="fr-FR"/>
              </w:rPr>
              <w:t>s</w:t>
            </w:r>
            <w:r w:rsidRPr="009765CD">
              <w:rPr>
                <w:rFonts w:eastAsia="Times New Roman"/>
                <w:color w:val="0D0D0D" w:themeColor="text1" w:themeTint="F2"/>
                <w:lang w:bidi="fr-FR"/>
              </w:rPr>
              <w:t xml:space="preserve"> du SARS-CoV-2 qui est négatif peut être réutilisé pour un autre test/patient</w:t>
            </w:r>
          </w:p>
          <w:p w14:paraId="7B8C8917" w14:textId="08AB9F82" w:rsidR="00784B45" w:rsidRPr="009765CD" w:rsidRDefault="00784B45" w:rsidP="007D0BEF">
            <w:pPr>
              <w:spacing w:before="0" w:line="276" w:lineRule="auto"/>
              <w:ind w:left="345" w:hanging="345"/>
              <w:jc w:val="left"/>
              <w:rPr>
                <w:rFonts w:eastAsia="Times New Roman"/>
                <w:color w:val="0D0D0D" w:themeColor="text1" w:themeTint="F2"/>
              </w:rPr>
            </w:pPr>
            <w:r>
              <w:rPr>
                <w:rFonts w:ascii="Segoe UI Symbol" w:hAnsi="Segoe UI Symbol" w:cs="Segoe UI Symbol"/>
              </w:rPr>
              <w:sym w:font="Wingdings" w:char="F06E"/>
            </w:r>
            <w:r>
              <w:rPr>
                <w:rFonts w:ascii="Segoe UI Symbol" w:hAnsi="Segoe UI Symbol" w:cs="Segoe UI Symbol"/>
              </w:rPr>
              <w:t xml:space="preserve"> </w:t>
            </w:r>
            <w:r w:rsidRPr="009765CD">
              <w:rPr>
                <w:rFonts w:eastAsia="Times New Roman"/>
                <w:color w:val="0D0D0D" w:themeColor="text1" w:themeTint="F2"/>
                <w:lang w:bidi="fr-FR"/>
              </w:rPr>
              <w:t>Si la pochette du test est endommagée ou si le sceau est défait, ce test ne doit pas être utilisé</w:t>
            </w:r>
          </w:p>
          <w:p w14:paraId="59742247" w14:textId="77777777" w:rsidR="00784B45" w:rsidRPr="009765CD" w:rsidRDefault="00784B45" w:rsidP="007D0BEF">
            <w:pPr>
              <w:spacing w:before="0" w:line="276" w:lineRule="auto"/>
              <w:ind w:left="345" w:hanging="360"/>
              <w:jc w:val="left"/>
              <w:rPr>
                <w:rFonts w:eastAsia="Times New Roman"/>
                <w:color w:val="0D0D0D" w:themeColor="text1" w:themeTint="F2"/>
              </w:rPr>
            </w:pPr>
            <w:r w:rsidRPr="009765CD">
              <w:rPr>
                <w:rFonts w:ascii="Wingdings" w:eastAsia="Wingdings" w:hAnsi="Wingdings" w:cs="Wingdings"/>
                <w:color w:val="0D0D0D" w:themeColor="text1" w:themeTint="F2"/>
                <w:lang w:bidi="fr-FR"/>
              </w:rPr>
              <w:t></w:t>
            </w:r>
            <w:r w:rsidRPr="009765CD">
              <w:rPr>
                <w:rFonts w:ascii="Wingdings" w:eastAsia="Wingdings" w:hAnsi="Wingdings" w:cs="Wingdings"/>
                <w:color w:val="0D0D0D" w:themeColor="text1" w:themeTint="F2"/>
                <w:lang w:bidi="fr-FR"/>
              </w:rPr>
              <w:t></w:t>
            </w:r>
            <w:r w:rsidRPr="009765CD">
              <w:rPr>
                <w:rFonts w:eastAsia="Times New Roman"/>
                <w:color w:val="0D0D0D" w:themeColor="text1" w:themeTint="F2"/>
                <w:lang w:bidi="fr-FR"/>
              </w:rPr>
              <w:t xml:space="preserve">Il est possible d’utiliser </w:t>
            </w:r>
            <w:r w:rsidRPr="00085F75">
              <w:rPr>
                <w:rFonts w:eastAsia="Times New Roman"/>
                <w:color w:val="0D0D0D" w:themeColor="text1" w:themeTint="F2"/>
                <w:lang w:bidi="fr-FR"/>
              </w:rPr>
              <w:t>le tube de tampon</w:t>
            </w:r>
            <w:r w:rsidRPr="009765CD">
              <w:rPr>
                <w:rFonts w:eastAsia="Times New Roman"/>
                <w:color w:val="0D0D0D" w:themeColor="text1" w:themeTint="F2"/>
                <w:lang w:bidi="fr-FR"/>
              </w:rPr>
              <w:t xml:space="preserve"> d’extraction d’un autre kit si un tube manque</w:t>
            </w:r>
          </w:p>
          <w:p w14:paraId="5753DF6C" w14:textId="77777777" w:rsidR="00784B45" w:rsidRPr="009765CD" w:rsidRDefault="00784B45" w:rsidP="007D0BEF">
            <w:pPr>
              <w:spacing w:before="0" w:line="276" w:lineRule="auto"/>
              <w:ind w:left="345" w:hanging="345"/>
              <w:jc w:val="left"/>
              <w:rPr>
                <w:rFonts w:eastAsia="Times New Roman"/>
                <w:color w:val="0D0D0D" w:themeColor="text1" w:themeTint="F2"/>
              </w:rPr>
            </w:pPr>
            <w:r w:rsidRPr="009765CD">
              <w:rPr>
                <w:rFonts w:ascii="Wingdings" w:eastAsia="Wingdings" w:hAnsi="Wingdings" w:cs="Wingdings"/>
                <w:color w:val="0D0D0D" w:themeColor="text1" w:themeTint="F2"/>
                <w:lang w:bidi="fr-FR"/>
              </w:rPr>
              <w:t></w:t>
            </w:r>
            <w:r w:rsidRPr="009765CD">
              <w:rPr>
                <w:rFonts w:ascii="Wingdings" w:eastAsia="Wingdings" w:hAnsi="Wingdings" w:cs="Wingdings"/>
                <w:color w:val="0D0D0D" w:themeColor="text1" w:themeTint="F2"/>
                <w:lang w:bidi="fr-FR"/>
              </w:rPr>
              <w:t></w:t>
            </w:r>
            <w:r w:rsidRPr="009765CD">
              <w:rPr>
                <w:rFonts w:eastAsia="Times New Roman"/>
                <w:color w:val="0D0D0D" w:themeColor="text1" w:themeTint="F2"/>
                <w:lang w:bidi="fr-FR"/>
              </w:rPr>
              <w:t>Les résultats des tests peuvent être lus plusieurs heures après la période spécifiée</w:t>
            </w:r>
          </w:p>
          <w:p w14:paraId="47AF2613" w14:textId="77777777" w:rsidR="00784B45" w:rsidRPr="00876EDF" w:rsidRDefault="00784B45" w:rsidP="007D0BEF">
            <w:pPr>
              <w:spacing w:line="240" w:lineRule="auto"/>
              <w:textAlignment w:val="baseline"/>
              <w:rPr>
                <w:rFonts w:eastAsia="Times New Roman"/>
              </w:rPr>
            </w:pPr>
          </w:p>
          <w:p w14:paraId="255479B3" w14:textId="77777777" w:rsidR="00784B45" w:rsidRDefault="00784B45" w:rsidP="007D0BEF">
            <w:pPr>
              <w:spacing w:line="240" w:lineRule="auto"/>
              <w:textAlignment w:val="baseline"/>
              <w:rPr>
                <w:b/>
                <w:bCs/>
              </w:rPr>
            </w:pPr>
          </w:p>
        </w:tc>
      </w:tr>
      <w:tr w:rsidR="00784B45" w:rsidRPr="009765CD" w14:paraId="20434967" w14:textId="77777777" w:rsidTr="00784B45">
        <w:trPr>
          <w:cantSplit/>
          <w:trHeight w:val="510"/>
        </w:trPr>
        <w:tc>
          <w:tcPr>
            <w:tcW w:w="9781" w:type="dxa"/>
            <w:tcMar>
              <w:top w:w="28" w:type="dxa"/>
              <w:bottom w:w="28" w:type="dxa"/>
            </w:tcMar>
          </w:tcPr>
          <w:p w14:paraId="24BA1BB3" w14:textId="77777777" w:rsidR="00784B45" w:rsidRPr="0078244E" w:rsidRDefault="00784B45" w:rsidP="007D0BEF">
            <w:pPr>
              <w:spacing w:after="80" w:line="276" w:lineRule="auto"/>
              <w:rPr>
                <w:rFonts w:eastAsiaTheme="minorEastAsia"/>
                <w:b/>
                <w:bCs/>
                <w:color w:val="0D0D0D" w:themeColor="text1" w:themeTint="F2"/>
              </w:rPr>
            </w:pPr>
            <w:r w:rsidRPr="0078244E">
              <w:rPr>
                <w:b/>
                <w:bCs/>
              </w:rPr>
              <w:t xml:space="preserve">9. </w:t>
            </w:r>
            <w:r w:rsidRPr="0078244E">
              <w:rPr>
                <w:rFonts w:eastAsiaTheme="minorEastAsia"/>
                <w:b/>
                <w:color w:val="0D0D0D" w:themeColor="text1" w:themeTint="F2"/>
                <w:lang w:bidi="fr-FR"/>
              </w:rPr>
              <w:t>Parmi les éléments suivants, quels sont ceux qui font partie de l’assurance qualité ?</w:t>
            </w:r>
          </w:p>
          <w:p w14:paraId="12C56C49" w14:textId="77777777" w:rsidR="00784B45" w:rsidRPr="009765CD" w:rsidRDefault="00784B45" w:rsidP="007D0BEF">
            <w:pPr>
              <w:spacing w:before="0" w:line="276" w:lineRule="auto"/>
              <w:jc w:val="left"/>
              <w:rPr>
                <w:rFonts w:eastAsiaTheme="minorEastAsia"/>
                <w:bCs/>
                <w:color w:val="0D0D0D" w:themeColor="text1" w:themeTint="F2"/>
              </w:rPr>
            </w:pPr>
            <w:r w:rsidRPr="009765CD">
              <w:rPr>
                <w:rFonts w:ascii="Wingdings" w:eastAsia="Wingdings" w:hAnsi="Wingdings" w:cs="Wingdings"/>
                <w:color w:val="0D0D0D" w:themeColor="text1" w:themeTint="F2"/>
                <w:lang w:bidi="fr-FR"/>
              </w:rPr>
              <w:t></w:t>
            </w:r>
            <w:r w:rsidRPr="009765CD">
              <w:rPr>
                <w:rFonts w:ascii="Wingdings" w:eastAsia="Wingdings" w:hAnsi="Wingdings" w:cs="Wingdings"/>
                <w:color w:val="0D0D0D" w:themeColor="text1" w:themeTint="F2"/>
                <w:lang w:bidi="fr-FR"/>
              </w:rPr>
              <w:t></w:t>
            </w:r>
            <w:r w:rsidRPr="009765CD">
              <w:rPr>
                <w:rFonts w:eastAsiaTheme="minorEastAsia"/>
                <w:color w:val="0D0D0D" w:themeColor="text1" w:themeTint="F2"/>
                <w:lang w:bidi="fr-FR"/>
              </w:rPr>
              <w:t>Le contrôle de la qualité</w:t>
            </w:r>
          </w:p>
          <w:p w14:paraId="3AD7E038" w14:textId="77777777" w:rsidR="00784B45" w:rsidRPr="009765CD" w:rsidRDefault="00784B45" w:rsidP="007D0BEF">
            <w:pPr>
              <w:spacing w:before="0" w:line="276" w:lineRule="auto"/>
              <w:jc w:val="left"/>
              <w:rPr>
                <w:rFonts w:eastAsiaTheme="minorEastAsia"/>
                <w:bCs/>
                <w:color w:val="0D0D0D" w:themeColor="text1" w:themeTint="F2"/>
              </w:rPr>
            </w:pPr>
            <w:r w:rsidRPr="009765CD">
              <w:rPr>
                <w:rFonts w:ascii="Wingdings" w:eastAsia="Wingdings" w:hAnsi="Wingdings" w:cs="Wingdings"/>
                <w:color w:val="0D0D0D" w:themeColor="text1" w:themeTint="F2"/>
                <w:lang w:bidi="fr-FR"/>
              </w:rPr>
              <w:t></w:t>
            </w:r>
            <w:r w:rsidRPr="009765CD">
              <w:rPr>
                <w:rFonts w:ascii="Wingdings" w:eastAsia="Wingdings" w:hAnsi="Wingdings" w:cs="Wingdings"/>
                <w:color w:val="0D0D0D" w:themeColor="text1" w:themeTint="F2"/>
                <w:lang w:bidi="fr-FR"/>
              </w:rPr>
              <w:t></w:t>
            </w:r>
            <w:r w:rsidRPr="009765CD">
              <w:rPr>
                <w:rFonts w:eastAsiaTheme="minorEastAsia"/>
                <w:color w:val="0D0D0D" w:themeColor="text1" w:themeTint="F2"/>
                <w:lang w:bidi="fr-FR"/>
              </w:rPr>
              <w:t>Les visites de supervision</w:t>
            </w:r>
          </w:p>
          <w:p w14:paraId="4EC6ECC3" w14:textId="77777777" w:rsidR="00784B45" w:rsidRPr="009765CD" w:rsidRDefault="00784B45" w:rsidP="007D0BEF">
            <w:pPr>
              <w:spacing w:before="0" w:line="276" w:lineRule="auto"/>
              <w:jc w:val="left"/>
              <w:rPr>
                <w:rFonts w:eastAsiaTheme="minorEastAsia"/>
                <w:bCs/>
                <w:color w:val="0D0D0D" w:themeColor="text1" w:themeTint="F2"/>
              </w:rPr>
            </w:pPr>
            <w:r w:rsidRPr="00534252">
              <w:rPr>
                <w:rFonts w:ascii="Wingdings" w:eastAsia="Wingdings" w:hAnsi="Wingdings" w:cs="Wingdings"/>
                <w:color w:val="0D0D0D" w:themeColor="text1" w:themeTint="F2"/>
                <w:lang w:bidi="fr-FR"/>
              </w:rPr>
              <w:t></w:t>
            </w:r>
            <w:r w:rsidRPr="00534252">
              <w:rPr>
                <w:rFonts w:ascii="Wingdings" w:eastAsia="Wingdings" w:hAnsi="Wingdings" w:cs="Wingdings"/>
                <w:color w:val="0D0D0D" w:themeColor="text1" w:themeTint="F2"/>
                <w:lang w:bidi="fr-FR"/>
              </w:rPr>
              <w:t></w:t>
            </w:r>
            <w:r w:rsidRPr="00534252">
              <w:rPr>
                <w:rFonts w:eastAsiaTheme="minorEastAsia"/>
                <w:color w:val="0D0D0D" w:themeColor="text1" w:themeTint="F2"/>
                <w:lang w:bidi="fr-FR"/>
              </w:rPr>
              <w:t>Le test d’aptitude</w:t>
            </w:r>
          </w:p>
          <w:p w14:paraId="4075C430" w14:textId="61057D66" w:rsidR="00784B45" w:rsidRPr="009765CD" w:rsidRDefault="00784B45" w:rsidP="007D0BEF">
            <w:pPr>
              <w:spacing w:before="0" w:line="276" w:lineRule="auto"/>
              <w:jc w:val="left"/>
              <w:rPr>
                <w:rFonts w:eastAsiaTheme="minorEastAsia"/>
                <w:bCs/>
                <w:color w:val="0D0D0D" w:themeColor="text1" w:themeTint="F2"/>
              </w:rPr>
            </w:pPr>
            <w:r>
              <w:rPr>
                <w:rFonts w:ascii="Segoe UI Symbol" w:hAnsi="Segoe UI Symbol" w:cs="Segoe UI Symbol"/>
              </w:rPr>
              <w:sym w:font="Wingdings" w:char="F06E"/>
            </w:r>
            <w:r>
              <w:rPr>
                <w:rFonts w:ascii="Segoe UI Symbol" w:hAnsi="Segoe UI Symbol" w:cs="Segoe UI Symbol"/>
              </w:rPr>
              <w:t xml:space="preserve"> </w:t>
            </w:r>
            <w:r w:rsidRPr="009765CD">
              <w:rPr>
                <w:rFonts w:eastAsiaTheme="minorEastAsia"/>
                <w:color w:val="0D0D0D" w:themeColor="text1" w:themeTint="F2"/>
                <w:lang w:bidi="fr-FR"/>
              </w:rPr>
              <w:t>Tout ce qui précède</w:t>
            </w:r>
          </w:p>
          <w:p w14:paraId="00F44CFE" w14:textId="77777777" w:rsidR="00784B45" w:rsidRDefault="00784B45" w:rsidP="007D0BEF">
            <w:pPr>
              <w:spacing w:line="240" w:lineRule="auto"/>
              <w:textAlignment w:val="baseline"/>
              <w:rPr>
                <w:b/>
                <w:bCs/>
              </w:rPr>
            </w:pPr>
          </w:p>
        </w:tc>
      </w:tr>
      <w:tr w:rsidR="00784B45" w:rsidRPr="009765CD" w14:paraId="6C6A8C6A" w14:textId="77777777" w:rsidTr="00784B45">
        <w:trPr>
          <w:cantSplit/>
          <w:trHeight w:val="510"/>
        </w:trPr>
        <w:tc>
          <w:tcPr>
            <w:tcW w:w="9781" w:type="dxa"/>
            <w:tcMar>
              <w:top w:w="28" w:type="dxa"/>
              <w:bottom w:w="28" w:type="dxa"/>
            </w:tcMar>
          </w:tcPr>
          <w:p w14:paraId="5063CAE2" w14:textId="77777777" w:rsidR="00784B45" w:rsidRPr="00876EDF" w:rsidRDefault="00784B45" w:rsidP="007D0BEF">
            <w:pPr>
              <w:spacing w:line="240" w:lineRule="auto"/>
              <w:textAlignment w:val="baseline"/>
              <w:rPr>
                <w:rFonts w:eastAsia="Times New Roman"/>
              </w:rPr>
            </w:pPr>
            <w:r>
              <w:rPr>
                <w:b/>
                <w:bCs/>
              </w:rPr>
              <w:t xml:space="preserve">10. </w:t>
            </w:r>
            <w:r w:rsidRPr="00876EDF">
              <w:rPr>
                <w:b/>
                <w:bCs/>
              </w:rPr>
              <w:t>Parmi les énoncés suivants, lequel est incorrect ?</w:t>
            </w:r>
            <w:r w:rsidRPr="00876EDF">
              <w:t xml:space="preserve">  </w:t>
            </w:r>
          </w:p>
          <w:p w14:paraId="1F6B3178" w14:textId="77777777" w:rsidR="00784B45" w:rsidRPr="00876EDF" w:rsidRDefault="00784B45" w:rsidP="007D0BEF">
            <w:pPr>
              <w:spacing w:line="240" w:lineRule="auto"/>
              <w:textAlignment w:val="baseline"/>
              <w:rPr>
                <w:rFonts w:eastAsia="Times New Roman"/>
              </w:rPr>
            </w:pPr>
            <w:r w:rsidRPr="00876EDF">
              <w:rPr>
                <w:rFonts w:ascii="Segoe UI Symbol" w:hAnsi="Segoe UI Symbol" w:cs="Segoe UI Symbol"/>
              </w:rPr>
              <w:t>❑</w:t>
            </w:r>
            <w:r w:rsidRPr="00876EDF">
              <w:t xml:space="preserve"> La tenue de dossiers permet au </w:t>
            </w:r>
            <w:r>
              <w:t>centre</w:t>
            </w:r>
            <w:r w:rsidRPr="00876EDF">
              <w:t xml:space="preserve"> de dépistage de surveiller la qualité des tests à l’aide d’indicateurs de qualité (IQ) </w:t>
            </w:r>
          </w:p>
          <w:p w14:paraId="6E559B9D" w14:textId="77777777" w:rsidR="00784B45" w:rsidRPr="00876EDF" w:rsidRDefault="00784B45" w:rsidP="007D0BEF">
            <w:pPr>
              <w:spacing w:line="240" w:lineRule="auto"/>
              <w:textAlignment w:val="baseline"/>
              <w:rPr>
                <w:rFonts w:eastAsia="Times New Roman"/>
              </w:rPr>
            </w:pPr>
            <w:r w:rsidRPr="00876EDF">
              <w:rPr>
                <w:rFonts w:ascii="Segoe UI Symbol" w:hAnsi="Segoe UI Symbol" w:cs="Segoe UI Symbol"/>
              </w:rPr>
              <w:t>❑</w:t>
            </w:r>
            <w:r w:rsidRPr="00876EDF">
              <w:t xml:space="preserve"> Les dossiers tels que les formulaires de demande de test, les registres des résultats et les registres de température doivent être conservés sur place </w:t>
            </w:r>
          </w:p>
          <w:p w14:paraId="653FB9C3" w14:textId="6C66CFAE" w:rsidR="00784B45" w:rsidRPr="00876EDF" w:rsidRDefault="00784B45" w:rsidP="007D0BEF">
            <w:pPr>
              <w:spacing w:line="240" w:lineRule="auto"/>
              <w:textAlignment w:val="baseline"/>
              <w:rPr>
                <w:rFonts w:eastAsia="Times New Roman"/>
              </w:rPr>
            </w:pPr>
            <w:r>
              <w:rPr>
                <w:rFonts w:ascii="Segoe UI Symbol" w:hAnsi="Segoe UI Symbol" w:cs="Segoe UI Symbol"/>
              </w:rPr>
              <w:sym w:font="Wingdings" w:char="F06E"/>
            </w:r>
            <w:r>
              <w:rPr>
                <w:rFonts w:ascii="Segoe UI Symbol" w:hAnsi="Segoe UI Symbol" w:cs="Segoe UI Symbol"/>
              </w:rPr>
              <w:t xml:space="preserve"> </w:t>
            </w:r>
            <w:r w:rsidRPr="00876EDF">
              <w:t>Tous les dossiers sont accessibles à tous</w:t>
            </w:r>
            <w:r>
              <w:t>,</w:t>
            </w:r>
            <w:r w:rsidRPr="00876EDF">
              <w:t xml:space="preserve"> car ils ne contiennent pas d’informations confidentielles </w:t>
            </w:r>
          </w:p>
          <w:p w14:paraId="58C6650D" w14:textId="77777777" w:rsidR="00784B45" w:rsidRPr="00876EDF" w:rsidRDefault="00784B45" w:rsidP="007D0BEF">
            <w:pPr>
              <w:spacing w:line="240" w:lineRule="auto"/>
              <w:textAlignment w:val="baseline"/>
              <w:rPr>
                <w:rFonts w:eastAsia="Times New Roman"/>
              </w:rPr>
            </w:pPr>
            <w:r w:rsidRPr="00876EDF">
              <w:rPr>
                <w:rFonts w:ascii="Segoe UI Symbol" w:hAnsi="Segoe UI Symbol" w:cs="Segoe UI Symbol"/>
              </w:rPr>
              <w:t>❑</w:t>
            </w:r>
            <w:r w:rsidRPr="00876EDF">
              <w:t xml:space="preserve"> Lorsque les IQ se situent en dehors d</w:t>
            </w:r>
            <w:r>
              <w:t>’</w:t>
            </w:r>
            <w:r w:rsidRPr="00876EDF">
              <w:t xml:space="preserve">une fourchette acceptable, la cause doit être identifiée et des mesures correctives doivent être prises. </w:t>
            </w:r>
          </w:p>
          <w:p w14:paraId="4E1F7D30" w14:textId="77777777" w:rsidR="00784B45" w:rsidRPr="0078244E" w:rsidRDefault="00784B45" w:rsidP="007D0BEF">
            <w:pPr>
              <w:spacing w:after="80" w:line="276" w:lineRule="auto"/>
              <w:rPr>
                <w:b/>
                <w:bCs/>
              </w:rPr>
            </w:pPr>
          </w:p>
        </w:tc>
      </w:tr>
      <w:tr w:rsidR="00784B45" w:rsidRPr="009765CD" w14:paraId="0EDF9D35" w14:textId="77777777" w:rsidTr="00784B45">
        <w:trPr>
          <w:cantSplit/>
          <w:trHeight w:val="510"/>
        </w:trPr>
        <w:tc>
          <w:tcPr>
            <w:tcW w:w="9781" w:type="dxa"/>
            <w:tcMar>
              <w:top w:w="28" w:type="dxa"/>
              <w:bottom w:w="28" w:type="dxa"/>
            </w:tcMar>
          </w:tcPr>
          <w:p w14:paraId="4E99A4C9" w14:textId="77777777" w:rsidR="00784B45" w:rsidRPr="00876EDF" w:rsidRDefault="00784B45" w:rsidP="007D0BEF">
            <w:pPr>
              <w:spacing w:line="240" w:lineRule="auto"/>
              <w:textAlignment w:val="baseline"/>
              <w:rPr>
                <w:rFonts w:eastAsia="Times New Roman"/>
              </w:rPr>
            </w:pPr>
            <w:r>
              <w:rPr>
                <w:b/>
                <w:color w:val="0D0D0D" w:themeColor="text1" w:themeTint="F2"/>
                <w:lang w:bidi="fr-FR"/>
              </w:rPr>
              <w:lastRenderedPageBreak/>
              <w:t xml:space="preserve">11. </w:t>
            </w:r>
            <w:r w:rsidRPr="00876EDF">
              <w:rPr>
                <w:b/>
                <w:bCs/>
              </w:rPr>
              <w:t>Comment interpréteriez-vous ce résultat de test de dépistage de l</w:t>
            </w:r>
            <w:r>
              <w:rPr>
                <w:b/>
                <w:bCs/>
              </w:rPr>
              <w:t>’</w:t>
            </w:r>
            <w:r w:rsidRPr="00876EDF">
              <w:rPr>
                <w:b/>
                <w:bCs/>
              </w:rPr>
              <w:t>infection au SARS-CoV-2 par un TDR antigénique, en vous basant sur la photo ?</w:t>
            </w:r>
            <w:r w:rsidRPr="00876EDF">
              <w:t xml:space="preserve"> </w:t>
            </w:r>
          </w:p>
          <w:p w14:paraId="77538A9C" w14:textId="77777777" w:rsidR="00784B45" w:rsidRPr="00876EDF" w:rsidRDefault="00784B45" w:rsidP="007D0BEF">
            <w:pPr>
              <w:spacing w:line="240" w:lineRule="auto"/>
              <w:textAlignment w:val="baseline"/>
              <w:rPr>
                <w:rFonts w:eastAsia="Times New Roman"/>
                <w:lang w:eastAsia="en-GB"/>
              </w:rPr>
            </w:pPr>
            <w:r w:rsidRPr="00876EDF">
              <w:rPr>
                <w:rFonts w:eastAsia="Times New Roman"/>
                <w:color w:val="0D0D0D"/>
                <w:lang w:eastAsia="en-GB"/>
              </w:rPr>
              <w:t> </w:t>
            </w:r>
            <w:r>
              <w:rPr>
                <w:noProof/>
                <w:color w:val="0D0D0D"/>
              </w:rPr>
              <w:drawing>
                <wp:inline distT="0" distB="0" distL="0" distR="0" wp14:anchorId="0DDE3942" wp14:editId="21474AA8">
                  <wp:extent cx="652145" cy="906145"/>
                  <wp:effectExtent l="0" t="0" r="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2145" cy="906145"/>
                          </a:xfrm>
                          <a:prstGeom prst="rect">
                            <a:avLst/>
                          </a:prstGeom>
                          <a:noFill/>
                          <a:ln>
                            <a:noFill/>
                          </a:ln>
                        </pic:spPr>
                      </pic:pic>
                    </a:graphicData>
                  </a:graphic>
                </wp:inline>
              </w:drawing>
            </w:r>
          </w:p>
          <w:p w14:paraId="5AF96979" w14:textId="77777777" w:rsidR="00784B45" w:rsidRPr="00876EDF" w:rsidRDefault="00784B45" w:rsidP="007D0BEF">
            <w:pPr>
              <w:spacing w:line="240" w:lineRule="auto"/>
              <w:textAlignment w:val="baseline"/>
              <w:rPr>
                <w:rFonts w:eastAsia="Times New Roman"/>
                <w:lang w:eastAsia="en-GB"/>
              </w:rPr>
            </w:pPr>
            <w:r w:rsidRPr="00876EDF">
              <w:rPr>
                <w:rFonts w:eastAsia="Times New Roman"/>
                <w:color w:val="0D0D0D"/>
                <w:lang w:eastAsia="en-GB"/>
              </w:rPr>
              <w:t> </w:t>
            </w:r>
          </w:p>
          <w:p w14:paraId="2D5028E4" w14:textId="0659BDEA" w:rsidR="00784B45" w:rsidRPr="00876EDF" w:rsidRDefault="00B50F3C" w:rsidP="007D0BEF">
            <w:pPr>
              <w:spacing w:line="240" w:lineRule="auto"/>
              <w:rPr>
                <w:rFonts w:eastAsia="Times New Roman"/>
              </w:rPr>
            </w:pPr>
            <w:r>
              <w:rPr>
                <w:rFonts w:ascii="Segoe UI Symbol" w:hAnsi="Segoe UI Symbol" w:cs="Segoe UI Symbol"/>
              </w:rPr>
              <w:sym w:font="Wingdings" w:char="F06E"/>
            </w:r>
            <w:r w:rsidR="00784B45" w:rsidRPr="00876EDF">
              <w:t xml:space="preserve"> Positif </w:t>
            </w:r>
          </w:p>
          <w:p w14:paraId="773D75D0" w14:textId="77777777" w:rsidR="00784B45" w:rsidRPr="00876EDF" w:rsidRDefault="00784B45" w:rsidP="007D0BEF">
            <w:pPr>
              <w:spacing w:line="240" w:lineRule="auto"/>
              <w:rPr>
                <w:rFonts w:eastAsia="Times New Roman"/>
              </w:rPr>
            </w:pPr>
            <w:r w:rsidRPr="00876EDF">
              <w:rPr>
                <w:rFonts w:ascii="Segoe UI Symbol" w:hAnsi="Segoe UI Symbol" w:cs="Segoe UI Symbol"/>
              </w:rPr>
              <w:t>☐</w:t>
            </w:r>
            <w:r w:rsidRPr="00876EDF">
              <w:t xml:space="preserve"> Négatif </w:t>
            </w:r>
          </w:p>
          <w:p w14:paraId="0BDD953E" w14:textId="77777777" w:rsidR="00784B45" w:rsidRPr="00876EDF" w:rsidRDefault="00784B45" w:rsidP="007D0BEF">
            <w:pPr>
              <w:spacing w:line="240" w:lineRule="auto"/>
              <w:rPr>
                <w:rFonts w:eastAsia="Times New Roman"/>
              </w:rPr>
            </w:pPr>
            <w:r w:rsidRPr="00876EDF">
              <w:rPr>
                <w:rFonts w:ascii="Segoe UI Symbol" w:hAnsi="Segoe UI Symbol" w:cs="Segoe UI Symbol"/>
              </w:rPr>
              <w:t>❑</w:t>
            </w:r>
            <w:r w:rsidRPr="00876EDF">
              <w:t xml:space="preserve"> Non valide </w:t>
            </w:r>
          </w:p>
          <w:p w14:paraId="4EB3158F" w14:textId="77777777" w:rsidR="00784B45" w:rsidRPr="009765CD" w:rsidRDefault="00784B45" w:rsidP="007D0BEF">
            <w:pPr>
              <w:spacing w:before="0" w:line="259" w:lineRule="auto"/>
              <w:jc w:val="left"/>
              <w:rPr>
                <w:rFonts w:eastAsiaTheme="minorHAnsi"/>
                <w:color w:val="0D0D0D" w:themeColor="text1" w:themeTint="F2"/>
                <w:position w:val="0"/>
                <w:lang w:eastAsia="en-US"/>
              </w:rPr>
            </w:pPr>
            <w:r w:rsidRPr="00876EDF">
              <w:rPr>
                <w:rFonts w:eastAsia="Times New Roman"/>
                <w:color w:val="0D0D0D"/>
                <w:vertAlign w:val="superscript"/>
                <w:lang w:eastAsia="en-GB"/>
              </w:rPr>
              <w:t> </w:t>
            </w:r>
          </w:p>
        </w:tc>
      </w:tr>
      <w:tr w:rsidR="00784B45" w:rsidRPr="009765CD" w14:paraId="378B500E" w14:textId="77777777" w:rsidTr="00784B45">
        <w:trPr>
          <w:cantSplit/>
          <w:trHeight w:val="510"/>
        </w:trPr>
        <w:tc>
          <w:tcPr>
            <w:tcW w:w="9781" w:type="dxa"/>
            <w:tcMar>
              <w:top w:w="28" w:type="dxa"/>
              <w:bottom w:w="28" w:type="dxa"/>
            </w:tcMar>
          </w:tcPr>
          <w:p w14:paraId="339EB9CB" w14:textId="77777777" w:rsidR="00784B45" w:rsidRPr="00876EDF" w:rsidRDefault="00784B45" w:rsidP="007D0BEF">
            <w:pPr>
              <w:spacing w:line="240" w:lineRule="auto"/>
              <w:textAlignment w:val="baseline"/>
              <w:rPr>
                <w:rFonts w:eastAsia="Times New Roman"/>
              </w:rPr>
            </w:pPr>
            <w:r>
              <w:rPr>
                <w:b/>
                <w:bCs/>
              </w:rPr>
              <w:t>12. C</w:t>
            </w:r>
            <w:r w:rsidRPr="00876EDF">
              <w:rPr>
                <w:b/>
                <w:bCs/>
              </w:rPr>
              <w:t>omment interpréteriez-vous ce résultat de test de dépistage de l</w:t>
            </w:r>
            <w:r>
              <w:rPr>
                <w:b/>
                <w:bCs/>
              </w:rPr>
              <w:t>’</w:t>
            </w:r>
            <w:r w:rsidRPr="00876EDF">
              <w:rPr>
                <w:b/>
                <w:bCs/>
              </w:rPr>
              <w:t>infection au SARS-CoV-2 par un TDR antigénique, en vous basant sur la photo ?</w:t>
            </w:r>
            <w:r w:rsidRPr="00876EDF">
              <w:t xml:space="preserve"> </w:t>
            </w:r>
          </w:p>
          <w:p w14:paraId="6B4A7BC8" w14:textId="77777777" w:rsidR="00784B45" w:rsidRPr="00876EDF" w:rsidRDefault="00784B45" w:rsidP="007D0BEF">
            <w:pPr>
              <w:spacing w:line="240" w:lineRule="auto"/>
              <w:textAlignment w:val="baseline"/>
              <w:rPr>
                <w:rFonts w:eastAsia="Times New Roman"/>
                <w:lang w:eastAsia="en-GB"/>
              </w:rPr>
            </w:pPr>
            <w:r w:rsidRPr="00876EDF">
              <w:rPr>
                <w:rFonts w:eastAsia="Times New Roman"/>
                <w:color w:val="0D0D0D"/>
                <w:lang w:eastAsia="en-GB"/>
              </w:rPr>
              <w:t> </w:t>
            </w:r>
            <w:r>
              <w:rPr>
                <w:noProof/>
                <w:color w:val="0D0D0D"/>
              </w:rPr>
              <w:drawing>
                <wp:inline distT="0" distB="0" distL="0" distR="0" wp14:anchorId="4707D2EB" wp14:editId="12334A94">
                  <wp:extent cx="652145" cy="906145"/>
                  <wp:effectExtent l="0" t="0" r="0"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2145" cy="906145"/>
                          </a:xfrm>
                          <a:prstGeom prst="rect">
                            <a:avLst/>
                          </a:prstGeom>
                          <a:noFill/>
                          <a:ln>
                            <a:noFill/>
                          </a:ln>
                        </pic:spPr>
                      </pic:pic>
                    </a:graphicData>
                  </a:graphic>
                </wp:inline>
              </w:drawing>
            </w:r>
          </w:p>
          <w:p w14:paraId="237B9C19" w14:textId="77777777" w:rsidR="00784B45" w:rsidRPr="00876EDF" w:rsidRDefault="00784B45" w:rsidP="007D0BEF">
            <w:pPr>
              <w:spacing w:line="240" w:lineRule="auto"/>
              <w:textAlignment w:val="baseline"/>
              <w:rPr>
                <w:rFonts w:eastAsia="Times New Roman"/>
                <w:lang w:eastAsia="en-GB"/>
              </w:rPr>
            </w:pPr>
            <w:r w:rsidRPr="00876EDF">
              <w:rPr>
                <w:rFonts w:eastAsia="Times New Roman"/>
                <w:color w:val="0D0D0D"/>
                <w:lang w:eastAsia="en-GB"/>
              </w:rPr>
              <w:t> </w:t>
            </w:r>
          </w:p>
          <w:p w14:paraId="5820290C" w14:textId="77777777" w:rsidR="00784B45" w:rsidRPr="00876EDF" w:rsidRDefault="00784B45" w:rsidP="007D0BEF">
            <w:pPr>
              <w:spacing w:line="240" w:lineRule="auto"/>
              <w:rPr>
                <w:rFonts w:eastAsia="Times New Roman"/>
              </w:rPr>
            </w:pPr>
            <w:r w:rsidRPr="00876EDF">
              <w:rPr>
                <w:rFonts w:ascii="Segoe UI Symbol" w:hAnsi="Segoe UI Symbol" w:cs="Segoe UI Symbol"/>
              </w:rPr>
              <w:t>☐</w:t>
            </w:r>
            <w:r w:rsidRPr="00876EDF">
              <w:t xml:space="preserve"> Positif </w:t>
            </w:r>
          </w:p>
          <w:p w14:paraId="64D39383" w14:textId="5347F771" w:rsidR="00784B45" w:rsidRPr="00876EDF" w:rsidRDefault="00B50F3C" w:rsidP="007D0BEF">
            <w:pPr>
              <w:spacing w:line="240" w:lineRule="auto"/>
              <w:rPr>
                <w:rFonts w:eastAsia="Times New Roman"/>
              </w:rPr>
            </w:pPr>
            <w:r>
              <w:rPr>
                <w:rFonts w:ascii="Segoe UI Symbol" w:hAnsi="Segoe UI Symbol" w:cs="Segoe UI Symbol"/>
              </w:rPr>
              <w:sym w:font="Wingdings" w:char="F06E"/>
            </w:r>
            <w:r w:rsidR="00784B45" w:rsidRPr="00876EDF">
              <w:t xml:space="preserve"> Négatif </w:t>
            </w:r>
          </w:p>
          <w:p w14:paraId="23CF06D9" w14:textId="77777777" w:rsidR="00784B45" w:rsidRPr="00876EDF" w:rsidRDefault="00784B45" w:rsidP="007D0BEF">
            <w:pPr>
              <w:spacing w:line="240" w:lineRule="auto"/>
              <w:rPr>
                <w:rFonts w:eastAsia="Times New Roman"/>
              </w:rPr>
            </w:pPr>
            <w:r w:rsidRPr="00876EDF">
              <w:rPr>
                <w:rFonts w:ascii="Segoe UI Symbol" w:hAnsi="Segoe UI Symbol" w:cs="Segoe UI Symbol"/>
              </w:rPr>
              <w:t>❑</w:t>
            </w:r>
            <w:r w:rsidRPr="00876EDF">
              <w:t xml:space="preserve"> Non valide </w:t>
            </w:r>
          </w:p>
          <w:p w14:paraId="584668C7" w14:textId="77777777" w:rsidR="00784B45" w:rsidRPr="009765CD" w:rsidRDefault="00784B45" w:rsidP="007D0BEF">
            <w:pPr>
              <w:spacing w:before="0" w:line="276" w:lineRule="auto"/>
              <w:contextualSpacing/>
              <w:jc w:val="left"/>
              <w:rPr>
                <w:rFonts w:eastAsiaTheme="minorHAnsi"/>
                <w:color w:val="0D0D0D" w:themeColor="text1" w:themeTint="F2"/>
                <w:position w:val="0"/>
                <w:lang w:eastAsia="en-US"/>
              </w:rPr>
            </w:pPr>
            <w:r w:rsidRPr="00876EDF">
              <w:rPr>
                <w:rFonts w:eastAsia="Times New Roman"/>
                <w:color w:val="0D0D0D"/>
                <w:vertAlign w:val="superscript"/>
                <w:lang w:eastAsia="en-GB"/>
              </w:rPr>
              <w:t> </w:t>
            </w:r>
          </w:p>
          <w:p w14:paraId="202E921B" w14:textId="77777777" w:rsidR="00784B45" w:rsidRPr="009765CD" w:rsidRDefault="00784B45" w:rsidP="007D0BEF">
            <w:pPr>
              <w:spacing w:before="0" w:line="276" w:lineRule="auto"/>
              <w:contextualSpacing/>
              <w:jc w:val="left"/>
              <w:rPr>
                <w:rFonts w:eastAsiaTheme="minorHAnsi"/>
                <w:color w:val="0D0D0D" w:themeColor="text1" w:themeTint="F2"/>
                <w:position w:val="0"/>
                <w:lang w:eastAsia="en-US"/>
              </w:rPr>
            </w:pPr>
          </w:p>
        </w:tc>
      </w:tr>
      <w:tr w:rsidR="00784B45" w:rsidRPr="009765CD" w14:paraId="63DA1C2D" w14:textId="77777777" w:rsidTr="00784B45">
        <w:trPr>
          <w:cantSplit/>
          <w:trHeight w:val="510"/>
        </w:trPr>
        <w:tc>
          <w:tcPr>
            <w:tcW w:w="9781" w:type="dxa"/>
            <w:tcMar>
              <w:top w:w="28" w:type="dxa"/>
              <w:bottom w:w="28" w:type="dxa"/>
            </w:tcMar>
          </w:tcPr>
          <w:p w14:paraId="768AFB0E" w14:textId="77777777" w:rsidR="00784B45" w:rsidRPr="00876EDF" w:rsidRDefault="00784B45" w:rsidP="007D0BEF">
            <w:pPr>
              <w:spacing w:line="240" w:lineRule="auto"/>
              <w:textAlignment w:val="baseline"/>
              <w:rPr>
                <w:rFonts w:eastAsia="Times New Roman"/>
              </w:rPr>
            </w:pPr>
            <w:r>
              <w:rPr>
                <w:b/>
                <w:bCs/>
              </w:rPr>
              <w:t xml:space="preserve">13. </w:t>
            </w:r>
            <w:proofErr w:type="spellStart"/>
            <w:r>
              <w:rPr>
                <w:b/>
                <w:bCs/>
              </w:rPr>
              <w:t>Com</w:t>
            </w:r>
            <w:r w:rsidRPr="00876EDF">
              <w:rPr>
                <w:b/>
                <w:bCs/>
              </w:rPr>
              <w:t>mment</w:t>
            </w:r>
            <w:proofErr w:type="spellEnd"/>
            <w:r w:rsidRPr="00876EDF">
              <w:rPr>
                <w:b/>
                <w:bCs/>
              </w:rPr>
              <w:t xml:space="preserve"> interpréteriez-vous ce résultat de test de dépistage de l</w:t>
            </w:r>
            <w:r>
              <w:rPr>
                <w:b/>
                <w:bCs/>
              </w:rPr>
              <w:t>’</w:t>
            </w:r>
            <w:r w:rsidRPr="00876EDF">
              <w:rPr>
                <w:b/>
                <w:bCs/>
              </w:rPr>
              <w:t>infection au SARS-CoV-2 par un TDR antigénique, en vous basant sur la photo ?</w:t>
            </w:r>
            <w:r w:rsidRPr="00876EDF">
              <w:t xml:space="preserve"> </w:t>
            </w:r>
          </w:p>
          <w:p w14:paraId="4CCE3D59" w14:textId="77777777" w:rsidR="00784B45" w:rsidRPr="00876EDF" w:rsidRDefault="00784B45" w:rsidP="007D0BEF">
            <w:pPr>
              <w:spacing w:line="240" w:lineRule="auto"/>
              <w:textAlignment w:val="baseline"/>
              <w:rPr>
                <w:rFonts w:eastAsia="Times New Roman"/>
                <w:lang w:eastAsia="en-GB"/>
              </w:rPr>
            </w:pPr>
            <w:r w:rsidRPr="00876EDF">
              <w:rPr>
                <w:rFonts w:eastAsia="Times New Roman"/>
                <w:color w:val="0D0D0D"/>
                <w:lang w:eastAsia="en-GB"/>
              </w:rPr>
              <w:t> </w:t>
            </w:r>
          </w:p>
          <w:p w14:paraId="1F146383" w14:textId="77777777" w:rsidR="00784B45" w:rsidRPr="00876EDF" w:rsidRDefault="00784B45" w:rsidP="007D0BEF">
            <w:pPr>
              <w:spacing w:line="240" w:lineRule="auto"/>
              <w:textAlignment w:val="baseline"/>
              <w:rPr>
                <w:rFonts w:eastAsia="Times New Roman"/>
                <w:lang w:eastAsia="en-GB"/>
              </w:rPr>
            </w:pPr>
            <w:r w:rsidRPr="00876EDF">
              <w:rPr>
                <w:rFonts w:eastAsia="Times New Roman"/>
                <w:color w:val="0D0D0D"/>
                <w:lang w:eastAsia="en-GB"/>
              </w:rPr>
              <w:t> </w:t>
            </w:r>
            <w:r>
              <w:rPr>
                <w:noProof/>
                <w:color w:val="0D0D0D"/>
              </w:rPr>
              <w:drawing>
                <wp:inline distT="0" distB="0" distL="0" distR="0" wp14:anchorId="54C0D500" wp14:editId="04B8348D">
                  <wp:extent cx="652145" cy="7791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2145" cy="779145"/>
                          </a:xfrm>
                          <a:prstGeom prst="rect">
                            <a:avLst/>
                          </a:prstGeom>
                          <a:noFill/>
                          <a:ln>
                            <a:noFill/>
                          </a:ln>
                        </pic:spPr>
                      </pic:pic>
                    </a:graphicData>
                  </a:graphic>
                </wp:inline>
              </w:drawing>
            </w:r>
          </w:p>
          <w:p w14:paraId="6C3A6CCF" w14:textId="77777777" w:rsidR="00784B45" w:rsidRPr="00876EDF" w:rsidRDefault="00784B45" w:rsidP="007D0BEF">
            <w:pPr>
              <w:spacing w:line="240" w:lineRule="auto"/>
              <w:rPr>
                <w:rFonts w:eastAsia="Times New Roman"/>
              </w:rPr>
            </w:pPr>
            <w:r w:rsidRPr="00876EDF">
              <w:rPr>
                <w:rFonts w:ascii="Segoe UI Symbol" w:hAnsi="Segoe UI Symbol" w:cs="Segoe UI Symbol"/>
              </w:rPr>
              <w:t>☐</w:t>
            </w:r>
            <w:r w:rsidRPr="00876EDF">
              <w:t xml:space="preserve"> Positif </w:t>
            </w:r>
          </w:p>
          <w:p w14:paraId="186D2156" w14:textId="77777777" w:rsidR="00784B45" w:rsidRPr="00876EDF" w:rsidRDefault="00784B45" w:rsidP="007D0BEF">
            <w:pPr>
              <w:spacing w:line="240" w:lineRule="auto"/>
              <w:rPr>
                <w:rFonts w:eastAsia="Times New Roman"/>
              </w:rPr>
            </w:pPr>
            <w:r w:rsidRPr="00876EDF">
              <w:rPr>
                <w:rFonts w:ascii="Segoe UI Symbol" w:hAnsi="Segoe UI Symbol" w:cs="Segoe UI Symbol"/>
              </w:rPr>
              <w:t>☐</w:t>
            </w:r>
            <w:r w:rsidRPr="00876EDF">
              <w:t xml:space="preserve"> Négatif </w:t>
            </w:r>
          </w:p>
          <w:p w14:paraId="2DA49585" w14:textId="2F334C00" w:rsidR="00784B45" w:rsidRPr="00876EDF" w:rsidRDefault="00B50F3C" w:rsidP="007D0BEF">
            <w:pPr>
              <w:spacing w:line="240" w:lineRule="auto"/>
              <w:rPr>
                <w:rFonts w:eastAsia="Times New Roman"/>
              </w:rPr>
            </w:pPr>
            <w:r>
              <w:rPr>
                <w:rFonts w:ascii="Segoe UI Symbol" w:hAnsi="Segoe UI Symbol" w:cs="Segoe UI Symbol"/>
              </w:rPr>
              <w:sym w:font="Wingdings" w:char="F06E"/>
            </w:r>
            <w:r w:rsidR="00784B45" w:rsidRPr="00876EDF">
              <w:t xml:space="preserve"> Non valide </w:t>
            </w:r>
          </w:p>
          <w:p w14:paraId="1E08C86A" w14:textId="77777777" w:rsidR="00784B45" w:rsidRPr="009765CD" w:rsidRDefault="00784B45" w:rsidP="007D0BEF">
            <w:pPr>
              <w:spacing w:before="0" w:line="259" w:lineRule="auto"/>
              <w:jc w:val="left"/>
              <w:rPr>
                <w:rFonts w:eastAsiaTheme="minorHAnsi"/>
                <w:color w:val="0D0D0D" w:themeColor="text1" w:themeTint="F2"/>
                <w:position w:val="0"/>
                <w:lang w:eastAsia="en-US"/>
              </w:rPr>
            </w:pPr>
            <w:r w:rsidRPr="00876EDF">
              <w:rPr>
                <w:rFonts w:eastAsia="Times New Roman"/>
                <w:color w:val="0D0D0D"/>
                <w:vertAlign w:val="superscript"/>
                <w:lang w:eastAsia="en-GB"/>
              </w:rPr>
              <w:t> </w:t>
            </w:r>
          </w:p>
        </w:tc>
      </w:tr>
      <w:tr w:rsidR="00784B45" w:rsidRPr="009765CD" w14:paraId="04560B47" w14:textId="77777777" w:rsidTr="00784B45">
        <w:trPr>
          <w:cantSplit/>
          <w:trHeight w:val="510"/>
        </w:trPr>
        <w:tc>
          <w:tcPr>
            <w:tcW w:w="9781" w:type="dxa"/>
            <w:tcMar>
              <w:top w:w="28" w:type="dxa"/>
              <w:bottom w:w="28" w:type="dxa"/>
            </w:tcMar>
          </w:tcPr>
          <w:p w14:paraId="4177D8CB" w14:textId="77777777" w:rsidR="00784B45" w:rsidRPr="00876EDF" w:rsidRDefault="00784B45" w:rsidP="007D0BEF">
            <w:pPr>
              <w:spacing w:line="240" w:lineRule="auto"/>
              <w:textAlignment w:val="baseline"/>
              <w:rPr>
                <w:rFonts w:eastAsia="Times New Roman"/>
              </w:rPr>
            </w:pPr>
            <w:r>
              <w:rPr>
                <w:b/>
                <w:bCs/>
              </w:rPr>
              <w:lastRenderedPageBreak/>
              <w:t>14. Co</w:t>
            </w:r>
            <w:r w:rsidRPr="00876EDF">
              <w:rPr>
                <w:b/>
                <w:bCs/>
              </w:rPr>
              <w:t>mment interpréteriez-vous ce résultat de test de dépistage de l</w:t>
            </w:r>
            <w:r>
              <w:rPr>
                <w:b/>
                <w:bCs/>
              </w:rPr>
              <w:t>’</w:t>
            </w:r>
            <w:r w:rsidRPr="00876EDF">
              <w:rPr>
                <w:b/>
                <w:bCs/>
              </w:rPr>
              <w:t>infection au SARS-CoV-2 par un TDR antigénique, en vous basant sur la photo ?</w:t>
            </w:r>
            <w:r w:rsidRPr="00876EDF">
              <w:t xml:space="preserve"> </w:t>
            </w:r>
          </w:p>
          <w:p w14:paraId="2DC4B38C" w14:textId="77777777" w:rsidR="00784B45" w:rsidRPr="00876EDF" w:rsidRDefault="00784B45" w:rsidP="007D0BEF">
            <w:pPr>
              <w:spacing w:line="240" w:lineRule="auto"/>
              <w:textAlignment w:val="baseline"/>
              <w:rPr>
                <w:rFonts w:eastAsia="Times New Roman"/>
                <w:lang w:eastAsia="en-GB"/>
              </w:rPr>
            </w:pPr>
            <w:r w:rsidRPr="00876EDF">
              <w:rPr>
                <w:rFonts w:eastAsia="Times New Roman"/>
                <w:color w:val="0D0D0D"/>
                <w:lang w:eastAsia="en-GB"/>
              </w:rPr>
              <w:t> </w:t>
            </w:r>
          </w:p>
          <w:p w14:paraId="6E28C67E" w14:textId="77777777" w:rsidR="00784B45" w:rsidRPr="00876EDF" w:rsidRDefault="00784B45" w:rsidP="007D0BEF">
            <w:pPr>
              <w:spacing w:line="240" w:lineRule="auto"/>
              <w:textAlignment w:val="baseline"/>
              <w:rPr>
                <w:rFonts w:eastAsia="Times New Roman"/>
                <w:lang w:eastAsia="en-GB"/>
              </w:rPr>
            </w:pPr>
            <w:r w:rsidRPr="00876EDF">
              <w:rPr>
                <w:rFonts w:eastAsia="Times New Roman"/>
                <w:color w:val="0D0D0D"/>
                <w:lang w:eastAsia="en-GB"/>
              </w:rPr>
              <w:t> </w:t>
            </w:r>
            <w:r>
              <w:rPr>
                <w:noProof/>
                <w:color w:val="0D0D0D"/>
              </w:rPr>
              <w:drawing>
                <wp:inline distT="0" distB="0" distL="0" distR="0" wp14:anchorId="29C4A6A4" wp14:editId="7839BBDD">
                  <wp:extent cx="652145" cy="906145"/>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2145" cy="906145"/>
                          </a:xfrm>
                          <a:prstGeom prst="rect">
                            <a:avLst/>
                          </a:prstGeom>
                          <a:noFill/>
                          <a:ln>
                            <a:noFill/>
                          </a:ln>
                        </pic:spPr>
                      </pic:pic>
                    </a:graphicData>
                  </a:graphic>
                </wp:inline>
              </w:drawing>
            </w:r>
          </w:p>
          <w:p w14:paraId="2D53B84D" w14:textId="77777777" w:rsidR="00784B45" w:rsidRPr="00876EDF" w:rsidRDefault="00784B45" w:rsidP="007D0BEF">
            <w:pPr>
              <w:spacing w:line="240" w:lineRule="auto"/>
              <w:rPr>
                <w:rFonts w:eastAsia="Times New Roman"/>
              </w:rPr>
            </w:pPr>
            <w:r w:rsidRPr="00876EDF">
              <w:rPr>
                <w:rFonts w:ascii="Segoe UI Symbol" w:hAnsi="Segoe UI Symbol" w:cs="Segoe UI Symbol"/>
              </w:rPr>
              <w:t>☐</w:t>
            </w:r>
            <w:r w:rsidRPr="00876EDF">
              <w:t xml:space="preserve"> Positif </w:t>
            </w:r>
          </w:p>
          <w:p w14:paraId="7FD2246E" w14:textId="780C1AD0" w:rsidR="00784B45" w:rsidRPr="00876EDF" w:rsidRDefault="00B50F3C" w:rsidP="007D0BEF">
            <w:pPr>
              <w:spacing w:line="240" w:lineRule="auto"/>
              <w:rPr>
                <w:rFonts w:eastAsia="Times New Roman"/>
              </w:rPr>
            </w:pPr>
            <w:r>
              <w:rPr>
                <w:rFonts w:ascii="Segoe UI Symbol" w:hAnsi="Segoe UI Symbol" w:cs="Segoe UI Symbol"/>
              </w:rPr>
              <w:sym w:font="Wingdings" w:char="F06E"/>
            </w:r>
            <w:r w:rsidR="00784B45" w:rsidRPr="00876EDF">
              <w:t xml:space="preserve"> Négatif </w:t>
            </w:r>
          </w:p>
          <w:p w14:paraId="3BCC9496" w14:textId="77777777" w:rsidR="00784B45" w:rsidRPr="00876EDF" w:rsidRDefault="00784B45" w:rsidP="007D0BEF">
            <w:pPr>
              <w:spacing w:line="240" w:lineRule="auto"/>
              <w:rPr>
                <w:rFonts w:eastAsia="Times New Roman"/>
              </w:rPr>
            </w:pPr>
            <w:r w:rsidRPr="00876EDF">
              <w:rPr>
                <w:rFonts w:ascii="Segoe UI Symbol" w:hAnsi="Segoe UI Symbol" w:cs="Segoe UI Symbol"/>
              </w:rPr>
              <w:t>❑</w:t>
            </w:r>
            <w:r w:rsidRPr="00876EDF">
              <w:t xml:space="preserve"> Non valide </w:t>
            </w:r>
          </w:p>
          <w:p w14:paraId="326D0573" w14:textId="77777777" w:rsidR="00784B45" w:rsidRPr="009765CD" w:rsidRDefault="00784B45" w:rsidP="007D0BEF">
            <w:pPr>
              <w:spacing w:before="0" w:line="259" w:lineRule="auto"/>
              <w:jc w:val="left"/>
              <w:rPr>
                <w:rStyle w:val="normaltextrun"/>
                <w:color w:val="0D0D0D" w:themeColor="text1" w:themeTint="F2"/>
              </w:rPr>
            </w:pPr>
            <w:r w:rsidRPr="00876EDF">
              <w:rPr>
                <w:rFonts w:eastAsia="Times New Roman"/>
                <w:color w:val="0D0D0D"/>
                <w:vertAlign w:val="superscript"/>
                <w:lang w:eastAsia="en-GB"/>
              </w:rPr>
              <w:t> </w:t>
            </w:r>
            <w:r w:rsidRPr="009765CD">
              <w:rPr>
                <w:rStyle w:val="normaltextrun"/>
                <w:color w:val="0D0D0D" w:themeColor="text1" w:themeTint="F2"/>
                <w:position w:val="1"/>
                <w:bdr w:val="none" w:sz="0" w:space="0" w:color="auto" w:frame="1"/>
                <w:lang w:bidi="fr-FR"/>
              </w:rPr>
              <w:t xml:space="preserve"> </w:t>
            </w:r>
          </w:p>
          <w:p w14:paraId="1B76E725" w14:textId="77777777" w:rsidR="00784B45" w:rsidRPr="009765CD" w:rsidRDefault="00784B45" w:rsidP="007D0BEF">
            <w:pPr>
              <w:spacing w:before="0" w:line="276" w:lineRule="auto"/>
              <w:contextualSpacing/>
              <w:jc w:val="left"/>
              <w:rPr>
                <w:rFonts w:eastAsiaTheme="minorHAnsi"/>
                <w:b/>
                <w:bCs/>
                <w:color w:val="0D0D0D" w:themeColor="text1" w:themeTint="F2"/>
                <w:position w:val="0"/>
                <w:lang w:eastAsia="en-US"/>
              </w:rPr>
            </w:pPr>
          </w:p>
        </w:tc>
      </w:tr>
      <w:tr w:rsidR="00784B45" w:rsidRPr="009765CD" w14:paraId="77C3942C" w14:textId="77777777" w:rsidTr="00784B45">
        <w:trPr>
          <w:cantSplit/>
          <w:trHeight w:val="510"/>
        </w:trPr>
        <w:tc>
          <w:tcPr>
            <w:tcW w:w="9781" w:type="dxa"/>
            <w:tcMar>
              <w:top w:w="28" w:type="dxa"/>
              <w:bottom w:w="28" w:type="dxa"/>
            </w:tcMar>
          </w:tcPr>
          <w:p w14:paraId="73FB519F" w14:textId="77777777" w:rsidR="00784B45" w:rsidRPr="00876EDF" w:rsidRDefault="00784B45" w:rsidP="00784B45">
            <w:pPr>
              <w:numPr>
                <w:ilvl w:val="0"/>
                <w:numId w:val="22"/>
              </w:numPr>
              <w:spacing w:line="240" w:lineRule="auto"/>
              <w:textAlignment w:val="baseline"/>
              <w:rPr>
                <w:rFonts w:eastAsia="Times New Roman"/>
              </w:rPr>
            </w:pPr>
            <w:r w:rsidRPr="00876EDF">
              <w:rPr>
                <w:b/>
                <w:bCs/>
              </w:rPr>
              <w:t>Vous réalisez un test de dépistage de l</w:t>
            </w:r>
            <w:r>
              <w:rPr>
                <w:b/>
                <w:bCs/>
              </w:rPr>
              <w:t>’</w:t>
            </w:r>
            <w:r w:rsidRPr="00876EDF">
              <w:rPr>
                <w:b/>
                <w:bCs/>
              </w:rPr>
              <w:t>infection au SARS-CoV-2 par un TDR antigénique sur un échantillon d’un patient présentant des symptômes respiratoires.</w:t>
            </w:r>
            <w:r w:rsidRPr="00876EDF">
              <w:t xml:space="preserve"> </w:t>
            </w:r>
            <w:r w:rsidRPr="00876EDF">
              <w:rPr>
                <w:b/>
                <w:bCs/>
              </w:rPr>
              <w:t xml:space="preserve">Selon les instructions d’utilisation du kit de </w:t>
            </w:r>
            <w:r>
              <w:rPr>
                <w:b/>
                <w:bCs/>
              </w:rPr>
              <w:t>dépistage</w:t>
            </w:r>
            <w:r w:rsidRPr="00876EDF">
              <w:rPr>
                <w:b/>
                <w:bCs/>
              </w:rPr>
              <w:t>, le temps de lecture maximum est de 15</w:t>
            </w:r>
            <w:r>
              <w:rPr>
                <w:b/>
                <w:bCs/>
              </w:rPr>
              <w:t> </w:t>
            </w:r>
            <w:r w:rsidRPr="00876EDF">
              <w:rPr>
                <w:b/>
                <w:bCs/>
              </w:rPr>
              <w:t>min</w:t>
            </w:r>
            <w:r>
              <w:rPr>
                <w:b/>
                <w:bCs/>
              </w:rPr>
              <w:t>utes</w:t>
            </w:r>
            <w:r w:rsidRPr="00876EDF">
              <w:rPr>
                <w:b/>
                <w:bCs/>
              </w:rPr>
              <w:t xml:space="preserve">. Vous avez été distrait par votre supérieur </w:t>
            </w:r>
            <w:r>
              <w:rPr>
                <w:b/>
                <w:bCs/>
              </w:rPr>
              <w:t xml:space="preserve">hiérarchique </w:t>
            </w:r>
            <w:r w:rsidRPr="00876EDF">
              <w:rPr>
                <w:b/>
                <w:bCs/>
              </w:rPr>
              <w:t>qui est venu vous poser une question et vous n’avez lu le résultat qu’a</w:t>
            </w:r>
            <w:r>
              <w:rPr>
                <w:b/>
                <w:bCs/>
              </w:rPr>
              <w:t>u</w:t>
            </w:r>
            <w:r w:rsidRPr="00876EDF">
              <w:rPr>
                <w:b/>
                <w:bCs/>
              </w:rPr>
              <w:t xml:space="preserve"> bout de 20</w:t>
            </w:r>
            <w:r>
              <w:rPr>
                <w:b/>
                <w:bCs/>
              </w:rPr>
              <w:t> </w:t>
            </w:r>
            <w:r w:rsidRPr="00876EDF">
              <w:rPr>
                <w:b/>
                <w:bCs/>
              </w:rPr>
              <w:t>min</w:t>
            </w:r>
            <w:r>
              <w:rPr>
                <w:b/>
                <w:bCs/>
              </w:rPr>
              <w:t>utes</w:t>
            </w:r>
            <w:r w:rsidRPr="00876EDF">
              <w:rPr>
                <w:b/>
                <w:bCs/>
              </w:rPr>
              <w:t>. Quelle serait votre action si, lors de la lecture du résultat TDR, vous observez une faible ligne devant « T » (ligne de test) et une ligne devant « C » (contrôle) ?</w:t>
            </w:r>
            <w:r w:rsidRPr="00876EDF">
              <w:t xml:space="preserve"> </w:t>
            </w:r>
          </w:p>
          <w:p w14:paraId="0B772EC3" w14:textId="77777777" w:rsidR="00784B45" w:rsidRPr="00876EDF" w:rsidRDefault="00784B45" w:rsidP="007D0BEF">
            <w:pPr>
              <w:spacing w:line="240" w:lineRule="auto"/>
              <w:textAlignment w:val="baseline"/>
              <w:rPr>
                <w:rFonts w:eastAsia="Times New Roman"/>
                <w:lang w:eastAsia="en-GB"/>
              </w:rPr>
            </w:pPr>
            <w:r w:rsidRPr="00876EDF">
              <w:rPr>
                <w:rFonts w:eastAsia="Times New Roman"/>
                <w:color w:val="0D0D0D"/>
                <w:lang w:eastAsia="en-GB"/>
              </w:rPr>
              <w:t> </w:t>
            </w:r>
          </w:p>
          <w:p w14:paraId="764994D3" w14:textId="77777777" w:rsidR="00784B45" w:rsidRPr="00876EDF" w:rsidRDefault="00784B45" w:rsidP="007D0BEF">
            <w:pPr>
              <w:spacing w:line="240" w:lineRule="auto"/>
              <w:textAlignment w:val="baseline"/>
              <w:rPr>
                <w:rFonts w:eastAsia="Times New Roman"/>
                <w:lang w:eastAsia="en-GB"/>
              </w:rPr>
            </w:pPr>
            <w:r w:rsidRPr="00876EDF">
              <w:rPr>
                <w:rFonts w:eastAsia="Times New Roman"/>
                <w:color w:val="0D0D0D"/>
                <w:lang w:eastAsia="en-GB"/>
              </w:rPr>
              <w:t> </w:t>
            </w:r>
            <w:r>
              <w:rPr>
                <w:noProof/>
                <w:color w:val="0D0D0D"/>
              </w:rPr>
              <w:drawing>
                <wp:inline distT="0" distB="0" distL="0" distR="0" wp14:anchorId="59E908C4" wp14:editId="5C022E3A">
                  <wp:extent cx="652145" cy="906145"/>
                  <wp:effectExtent l="0" t="0" r="0"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2145" cy="906145"/>
                          </a:xfrm>
                          <a:prstGeom prst="rect">
                            <a:avLst/>
                          </a:prstGeom>
                          <a:noFill/>
                          <a:ln>
                            <a:noFill/>
                          </a:ln>
                        </pic:spPr>
                      </pic:pic>
                    </a:graphicData>
                  </a:graphic>
                </wp:inline>
              </w:drawing>
            </w:r>
          </w:p>
          <w:p w14:paraId="7FDF665F" w14:textId="77777777" w:rsidR="00784B45" w:rsidRPr="00876EDF" w:rsidRDefault="00784B45" w:rsidP="007D0BEF">
            <w:pPr>
              <w:spacing w:line="240" w:lineRule="auto"/>
              <w:textAlignment w:val="baseline"/>
              <w:rPr>
                <w:rFonts w:eastAsia="Times New Roman"/>
                <w:lang w:eastAsia="en-GB"/>
              </w:rPr>
            </w:pPr>
            <w:r w:rsidRPr="00876EDF">
              <w:rPr>
                <w:rFonts w:eastAsia="Times New Roman"/>
                <w:color w:val="0D0D0D"/>
                <w:lang w:eastAsia="en-GB"/>
              </w:rPr>
              <w:t> </w:t>
            </w:r>
          </w:p>
          <w:p w14:paraId="3867574E" w14:textId="77777777" w:rsidR="00784B45" w:rsidRPr="00876EDF" w:rsidRDefault="00784B45" w:rsidP="007D0BEF">
            <w:pPr>
              <w:spacing w:line="240" w:lineRule="auto"/>
              <w:rPr>
                <w:rFonts w:eastAsia="Times New Roman"/>
              </w:rPr>
            </w:pPr>
            <w:r w:rsidRPr="00876EDF">
              <w:rPr>
                <w:rFonts w:ascii="Segoe UI Symbol" w:hAnsi="Segoe UI Symbol" w:cs="Segoe UI Symbol"/>
              </w:rPr>
              <w:t>❑</w:t>
            </w:r>
            <w:r w:rsidRPr="00876EDF">
              <w:t xml:space="preserve"> Enregistrer le test comme positif </w:t>
            </w:r>
          </w:p>
          <w:p w14:paraId="6F8D0A7F" w14:textId="77777777" w:rsidR="00784B45" w:rsidRPr="00876EDF" w:rsidRDefault="00784B45" w:rsidP="007D0BEF">
            <w:pPr>
              <w:spacing w:line="240" w:lineRule="auto"/>
              <w:rPr>
                <w:rFonts w:eastAsia="Times New Roman"/>
              </w:rPr>
            </w:pPr>
            <w:r w:rsidRPr="00876EDF">
              <w:rPr>
                <w:rFonts w:ascii="Segoe UI Symbol" w:hAnsi="Segoe UI Symbol" w:cs="Segoe UI Symbol"/>
              </w:rPr>
              <w:t>❑</w:t>
            </w:r>
            <w:r w:rsidRPr="00876EDF">
              <w:t xml:space="preserve"> Enregistrer le test comme négatif </w:t>
            </w:r>
          </w:p>
          <w:p w14:paraId="10D8AF10" w14:textId="1B50A7BC" w:rsidR="00784B45" w:rsidRPr="00876EDF" w:rsidRDefault="00B50F3C" w:rsidP="007D0BEF">
            <w:pPr>
              <w:spacing w:line="240" w:lineRule="auto"/>
              <w:rPr>
                <w:rFonts w:eastAsia="Times New Roman"/>
              </w:rPr>
            </w:pPr>
            <w:r>
              <w:rPr>
                <w:rFonts w:ascii="Segoe UI Symbol" w:hAnsi="Segoe UI Symbol" w:cs="Segoe UI Symbol"/>
              </w:rPr>
              <w:sym w:font="Wingdings" w:char="F06E"/>
            </w:r>
            <w:r w:rsidR="00784B45" w:rsidRPr="00876EDF">
              <w:t xml:space="preserve"> Effectuer de nouveau le test </w:t>
            </w:r>
          </w:p>
          <w:p w14:paraId="63C0B547" w14:textId="77777777" w:rsidR="00784B45" w:rsidRPr="00876EDF" w:rsidRDefault="00784B45" w:rsidP="007D0BEF">
            <w:pPr>
              <w:spacing w:line="240" w:lineRule="auto"/>
              <w:rPr>
                <w:rFonts w:eastAsia="Times New Roman"/>
              </w:rPr>
            </w:pPr>
            <w:r w:rsidRPr="00E82834">
              <w:rPr>
                <w:rFonts w:ascii="Segoe UI Symbol" w:hAnsi="Segoe UI Symbol" w:cs="Segoe UI Symbol"/>
                <w:lang w:val="es-ES"/>
              </w:rPr>
              <w:t>❑</w:t>
            </w:r>
            <w:r w:rsidRPr="00876EDF">
              <w:t xml:space="preserve">Aucune des réponses ci-dessus. </w:t>
            </w:r>
          </w:p>
          <w:p w14:paraId="72F75508" w14:textId="77777777" w:rsidR="00784B45" w:rsidRPr="009765CD" w:rsidRDefault="00784B45" w:rsidP="007D0BEF">
            <w:pPr>
              <w:spacing w:before="0" w:line="259" w:lineRule="auto"/>
              <w:jc w:val="left"/>
              <w:rPr>
                <w:rFonts w:eastAsiaTheme="minorHAnsi"/>
                <w:b/>
                <w:bCs/>
                <w:color w:val="0D0D0D" w:themeColor="text1" w:themeTint="F2"/>
                <w:position w:val="0"/>
                <w:lang w:eastAsia="en-US"/>
              </w:rPr>
            </w:pPr>
          </w:p>
        </w:tc>
      </w:tr>
      <w:tr w:rsidR="00784B45" w:rsidRPr="009765CD" w14:paraId="08D5D1CC" w14:textId="77777777" w:rsidTr="00784B45">
        <w:trPr>
          <w:cantSplit/>
          <w:trHeight w:val="510"/>
        </w:trPr>
        <w:tc>
          <w:tcPr>
            <w:tcW w:w="9781" w:type="dxa"/>
            <w:tcMar>
              <w:top w:w="28" w:type="dxa"/>
              <w:bottom w:w="28" w:type="dxa"/>
            </w:tcMar>
          </w:tcPr>
          <w:p w14:paraId="25185E36" w14:textId="77777777" w:rsidR="00784B45" w:rsidRPr="009765CD" w:rsidRDefault="00784B45" w:rsidP="007D0BEF">
            <w:pPr>
              <w:spacing w:before="0" w:line="276" w:lineRule="auto"/>
              <w:ind w:left="270" w:hanging="270"/>
              <w:contextualSpacing/>
              <w:jc w:val="left"/>
              <w:rPr>
                <w:rFonts w:eastAsiaTheme="minorHAnsi"/>
                <w:b/>
                <w:color w:val="0D0D0D" w:themeColor="text1" w:themeTint="F2"/>
                <w:position w:val="0"/>
                <w:lang w:eastAsia="en-US"/>
              </w:rPr>
            </w:pPr>
            <w:r w:rsidRPr="009765CD">
              <w:rPr>
                <w:rFonts w:eastAsiaTheme="minorHAnsi"/>
                <w:b/>
                <w:color w:val="0D0D0D" w:themeColor="text1" w:themeTint="F2"/>
                <w:position w:val="0"/>
                <w:lang w:bidi="fr-FR"/>
              </w:rPr>
              <w:t>SECTION C : Score / Nombre de réponses correctes</w:t>
            </w:r>
          </w:p>
        </w:tc>
      </w:tr>
    </w:tbl>
    <w:p w14:paraId="7EC0B0F4" w14:textId="41517A1A" w:rsidR="00B724E8" w:rsidRDefault="00B724E8" w:rsidP="00F34404">
      <w:pPr>
        <w:pStyle w:val="ListParagraph"/>
        <w:ind w:left="6"/>
        <w:rPr>
          <w:rFonts w:eastAsia="Times New Roman"/>
          <w:b/>
          <w:bCs/>
          <w:position w:val="0"/>
          <w:lang w:eastAsia="en-US"/>
        </w:rPr>
      </w:pPr>
    </w:p>
    <w:p w14:paraId="6DC5FBDA" w14:textId="5F5BD42D" w:rsidR="00B724E8" w:rsidRDefault="00B724E8" w:rsidP="00F34404">
      <w:pPr>
        <w:pStyle w:val="ListParagraph"/>
        <w:ind w:left="6"/>
        <w:rPr>
          <w:rFonts w:eastAsia="Times New Roman"/>
          <w:b/>
          <w:bCs/>
          <w:position w:val="0"/>
          <w:lang w:eastAsia="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4"/>
      </w:tblGrid>
      <w:tr w:rsidR="00256437" w:rsidRPr="00256437" w14:paraId="4FD9A565" w14:textId="77777777" w:rsidTr="006A6061">
        <w:trPr>
          <w:trHeight w:val="495"/>
        </w:trPr>
        <w:tc>
          <w:tcPr>
            <w:tcW w:w="10455" w:type="dxa"/>
            <w:tcBorders>
              <w:top w:val="single" w:sz="6" w:space="0" w:color="A6A6A6"/>
              <w:left w:val="single" w:sz="6" w:space="0" w:color="A6A6A6"/>
              <w:bottom w:val="single" w:sz="6" w:space="0" w:color="A6A6A6"/>
              <w:right w:val="single" w:sz="6" w:space="0" w:color="A6A6A6"/>
            </w:tcBorders>
            <w:shd w:val="clear" w:color="auto" w:fill="auto"/>
            <w:hideMark/>
          </w:tcPr>
          <w:p w14:paraId="711864A3" w14:textId="3D607435" w:rsidR="00256437" w:rsidRPr="00256437" w:rsidRDefault="006A6061" w:rsidP="00256437">
            <w:pPr>
              <w:spacing w:before="0" w:line="240" w:lineRule="auto"/>
              <w:jc w:val="left"/>
              <w:textAlignment w:val="baseline"/>
              <w:rPr>
                <w:rFonts w:ascii="Segoe UI" w:eastAsia="Times New Roman" w:hAnsi="Segoe UI" w:cs="Segoe UI"/>
                <w:position w:val="0"/>
                <w:sz w:val="18"/>
                <w:szCs w:val="18"/>
                <w:lang w:val="en-GB" w:eastAsia="en-GB"/>
              </w:rPr>
            </w:pPr>
            <w:r w:rsidRPr="006A6061">
              <w:rPr>
                <w:rFonts w:eastAsia="Times New Roman"/>
                <w:b/>
                <w:color w:val="000000" w:themeColor="text1"/>
                <w:position w:val="0"/>
                <w:lang w:bidi="fr-FR"/>
              </w:rPr>
              <w:t xml:space="preserve">Questions sur </w:t>
            </w:r>
            <w:r w:rsidR="00256437" w:rsidRPr="00256437">
              <w:rPr>
                <w:rFonts w:eastAsia="Times New Roman"/>
                <w:b/>
                <w:bCs/>
                <w:color w:val="000000" w:themeColor="text1"/>
                <w:position w:val="0"/>
                <w:lang w:eastAsia="en-GB"/>
              </w:rPr>
              <w:t>L’</w:t>
            </w:r>
            <w:proofErr w:type="spellStart"/>
            <w:r w:rsidR="00256437" w:rsidRPr="00256437">
              <w:rPr>
                <w:rFonts w:eastAsia="Times New Roman"/>
                <w:b/>
                <w:bCs/>
                <w:color w:val="000000" w:themeColor="text1"/>
                <w:position w:val="0"/>
                <w:lang w:eastAsia="en-GB"/>
              </w:rPr>
              <w:t>autod</w:t>
            </w:r>
            <w:r w:rsidR="00256437" w:rsidRPr="00256437">
              <w:rPr>
                <w:rFonts w:ascii="Segoe UI" w:eastAsia="Times New Roman" w:hAnsi="Segoe UI" w:cs="Segoe UI"/>
                <w:b/>
                <w:bCs/>
                <w:color w:val="000000" w:themeColor="text1"/>
                <w:position w:val="0"/>
                <w:lang w:eastAsia="en-GB"/>
              </w:rPr>
              <w:t>épistage</w:t>
            </w:r>
            <w:proofErr w:type="spellEnd"/>
            <w:r w:rsidR="00256437" w:rsidRPr="00256437">
              <w:rPr>
                <w:rFonts w:eastAsia="Times New Roman"/>
                <w:b/>
                <w:bCs/>
                <w:color w:val="000000" w:themeColor="text1"/>
                <w:position w:val="0"/>
                <w:lang w:eastAsia="en-GB"/>
              </w:rPr>
              <w:t xml:space="preserve"> avec les TDR-Ag du SARS-CoV-2</w:t>
            </w:r>
            <w:r w:rsidR="00256437" w:rsidRPr="00256437">
              <w:rPr>
                <w:rFonts w:eastAsia="Times New Roman"/>
                <w:color w:val="000000" w:themeColor="text1"/>
                <w:position w:val="0"/>
                <w:lang w:val="en-GB" w:eastAsia="en-GB"/>
              </w:rPr>
              <w:t> </w:t>
            </w:r>
          </w:p>
        </w:tc>
      </w:tr>
      <w:tr w:rsidR="00256437" w:rsidRPr="00256437" w14:paraId="47BAA541" w14:textId="77777777" w:rsidTr="00256437">
        <w:trPr>
          <w:trHeight w:val="495"/>
        </w:trPr>
        <w:tc>
          <w:tcPr>
            <w:tcW w:w="10455" w:type="dxa"/>
            <w:tcBorders>
              <w:top w:val="single" w:sz="6" w:space="0" w:color="A6A6A6"/>
              <w:left w:val="single" w:sz="6" w:space="0" w:color="A6A6A6"/>
              <w:bottom w:val="single" w:sz="6" w:space="0" w:color="A6A6A6"/>
              <w:right w:val="single" w:sz="6" w:space="0" w:color="A6A6A6"/>
            </w:tcBorders>
            <w:shd w:val="clear" w:color="auto" w:fill="auto"/>
            <w:hideMark/>
          </w:tcPr>
          <w:p w14:paraId="6BAAE7FC" w14:textId="08A4B759" w:rsidR="00256437" w:rsidRPr="00256437" w:rsidRDefault="00256437" w:rsidP="00256437">
            <w:pPr>
              <w:pStyle w:val="ListParagraph"/>
              <w:numPr>
                <w:ilvl w:val="0"/>
                <w:numId w:val="8"/>
              </w:numPr>
              <w:spacing w:before="0" w:line="240" w:lineRule="auto"/>
              <w:jc w:val="left"/>
              <w:textAlignment w:val="baseline"/>
              <w:rPr>
                <w:rFonts w:ascii="Calibri" w:eastAsia="Times New Roman" w:hAnsi="Calibri" w:cs="Calibri"/>
                <w:position w:val="0"/>
                <w:lang w:val="en-GB" w:eastAsia="en-GB"/>
              </w:rPr>
            </w:pPr>
            <w:r w:rsidRPr="00256437">
              <w:rPr>
                <w:rFonts w:eastAsia="Times New Roman"/>
                <w:b/>
                <w:bCs/>
                <w:color w:val="000000"/>
                <w:position w:val="0"/>
                <w:lang w:eastAsia="en-GB"/>
              </w:rPr>
              <w:t>Quelle population faut-il cibler en priorité pour l’</w:t>
            </w:r>
            <w:proofErr w:type="spellStart"/>
            <w:r w:rsidRPr="00256437">
              <w:rPr>
                <w:rFonts w:eastAsia="Times New Roman"/>
                <w:b/>
                <w:bCs/>
                <w:color w:val="000000"/>
                <w:position w:val="0"/>
                <w:lang w:eastAsia="en-GB"/>
              </w:rPr>
              <w:t>autodépistage</w:t>
            </w:r>
            <w:proofErr w:type="spellEnd"/>
            <w:r w:rsidRPr="00256437">
              <w:rPr>
                <w:rFonts w:eastAsia="Times New Roman"/>
                <w:b/>
                <w:bCs/>
                <w:color w:val="000000"/>
                <w:position w:val="0"/>
                <w:lang w:eastAsia="en-GB"/>
              </w:rPr>
              <w:t> ?</w:t>
            </w:r>
            <w:r w:rsidRPr="00256437">
              <w:rPr>
                <w:rFonts w:eastAsia="Times New Roman"/>
                <w:color w:val="000000"/>
                <w:position w:val="0"/>
                <w:lang w:val="en-GB" w:eastAsia="en-GB"/>
              </w:rPr>
              <w:t> </w:t>
            </w:r>
          </w:p>
          <w:p w14:paraId="169295A7" w14:textId="77777777" w:rsidR="00256437" w:rsidRPr="00256437" w:rsidRDefault="00256437" w:rsidP="00256437">
            <w:pPr>
              <w:spacing w:before="0" w:line="240" w:lineRule="auto"/>
              <w:ind w:left="360"/>
              <w:jc w:val="left"/>
              <w:textAlignment w:val="baseline"/>
              <w:rPr>
                <w:rFonts w:ascii="Segoe UI" w:eastAsia="Times New Roman" w:hAnsi="Segoe UI" w:cs="Segoe UI"/>
                <w:position w:val="0"/>
                <w:sz w:val="18"/>
                <w:szCs w:val="18"/>
                <w:lang w:val="en-GB" w:eastAsia="en-GB"/>
              </w:rPr>
            </w:pPr>
            <w:r w:rsidRPr="00256437">
              <w:rPr>
                <w:rFonts w:eastAsia="Times New Roman"/>
                <w:color w:val="000000"/>
                <w:position w:val="0"/>
                <w:lang w:val="en-GB" w:eastAsia="en-GB"/>
              </w:rPr>
              <w:t> </w:t>
            </w:r>
          </w:p>
          <w:p w14:paraId="1083D8C0" w14:textId="77777777" w:rsidR="00256437" w:rsidRPr="00256437" w:rsidRDefault="00256437" w:rsidP="00256437">
            <w:pPr>
              <w:spacing w:before="0" w:line="240" w:lineRule="auto"/>
              <w:jc w:val="left"/>
              <w:textAlignment w:val="baseline"/>
              <w:rPr>
                <w:rFonts w:ascii="Segoe UI" w:eastAsia="Times New Roman" w:hAnsi="Segoe UI" w:cs="Segoe UI"/>
                <w:position w:val="0"/>
                <w:sz w:val="18"/>
                <w:szCs w:val="18"/>
                <w:lang w:val="en-GB" w:eastAsia="en-GB"/>
              </w:rPr>
            </w:pPr>
            <w:r w:rsidRPr="00256437">
              <w:rPr>
                <w:rFonts w:ascii="Wingdings" w:eastAsia="Times New Roman" w:hAnsi="Wingdings" w:cs="Segoe UI"/>
                <w:color w:val="000000"/>
                <w:position w:val="0"/>
                <w:lang w:eastAsia="en-GB"/>
              </w:rPr>
              <w:t>q</w:t>
            </w:r>
            <w:r w:rsidRPr="00256437">
              <w:rPr>
                <w:rFonts w:ascii="Calibri" w:eastAsia="Times New Roman" w:hAnsi="Calibri" w:cs="Calibri"/>
                <w:position w:val="0"/>
                <w:sz w:val="22"/>
                <w:szCs w:val="22"/>
                <w:lang w:eastAsia="en-GB"/>
              </w:rPr>
              <w:t>Les personnes asymptomatiques n’ayant pas d’exposition connue</w:t>
            </w:r>
            <w:r w:rsidRPr="00256437">
              <w:rPr>
                <w:rFonts w:ascii="Calibri" w:eastAsia="Times New Roman" w:hAnsi="Calibri" w:cs="Calibri"/>
                <w:position w:val="0"/>
                <w:sz w:val="22"/>
                <w:szCs w:val="22"/>
                <w:lang w:val="en-GB" w:eastAsia="en-GB"/>
              </w:rPr>
              <w:t> </w:t>
            </w:r>
          </w:p>
          <w:p w14:paraId="2D1EF041" w14:textId="416B775D" w:rsidR="00256437" w:rsidRPr="00FB0918" w:rsidRDefault="004E24E2" w:rsidP="00256437">
            <w:pPr>
              <w:spacing w:before="0" w:line="240" w:lineRule="auto"/>
              <w:jc w:val="left"/>
              <w:textAlignment w:val="baseline"/>
              <w:rPr>
                <w:rFonts w:ascii="Segoe UI" w:eastAsia="Times New Roman" w:hAnsi="Segoe UI" w:cs="Segoe UI"/>
                <w:position w:val="0"/>
                <w:sz w:val="18"/>
                <w:szCs w:val="18"/>
                <w:lang w:val="en-GB" w:eastAsia="en-GB"/>
              </w:rPr>
            </w:pPr>
            <w:r>
              <w:rPr>
                <w:rFonts w:ascii="Wingdings" w:eastAsia="Times New Roman" w:hAnsi="Wingdings" w:cs="Segoe UI"/>
                <w:color w:val="000000"/>
                <w:position w:val="0"/>
                <w:lang w:eastAsia="en-GB"/>
              </w:rPr>
              <w:sym w:font="Wingdings" w:char="F06E"/>
            </w:r>
            <w:r w:rsidR="00256437" w:rsidRPr="00FB0918">
              <w:rPr>
                <w:rFonts w:ascii="Calibri" w:eastAsia="Times New Roman" w:hAnsi="Calibri" w:cs="Calibri"/>
                <w:position w:val="0"/>
                <w:sz w:val="22"/>
                <w:szCs w:val="22"/>
                <w:lang w:eastAsia="en-GB"/>
              </w:rPr>
              <w:t>Les travailleurs essentiels</w:t>
            </w:r>
            <w:r w:rsidR="00256437" w:rsidRPr="00FB0918">
              <w:rPr>
                <w:rFonts w:ascii="Calibri" w:eastAsia="Times New Roman" w:hAnsi="Calibri" w:cs="Calibri"/>
                <w:position w:val="0"/>
                <w:sz w:val="22"/>
                <w:szCs w:val="22"/>
                <w:lang w:val="en-GB" w:eastAsia="en-GB"/>
              </w:rPr>
              <w:t> </w:t>
            </w:r>
          </w:p>
          <w:p w14:paraId="16F3B16D" w14:textId="52CEF856" w:rsidR="00256437" w:rsidRPr="00FB0918" w:rsidRDefault="004E24E2" w:rsidP="00256437">
            <w:pPr>
              <w:spacing w:before="0" w:line="240" w:lineRule="auto"/>
              <w:jc w:val="left"/>
              <w:textAlignment w:val="baseline"/>
              <w:rPr>
                <w:rFonts w:ascii="Segoe UI" w:eastAsia="Times New Roman" w:hAnsi="Segoe UI" w:cs="Segoe UI"/>
                <w:position w:val="0"/>
                <w:sz w:val="18"/>
                <w:szCs w:val="18"/>
                <w:lang w:val="en-GB" w:eastAsia="en-GB"/>
              </w:rPr>
            </w:pPr>
            <w:r w:rsidRPr="00FB0918">
              <w:rPr>
                <w:rFonts w:ascii="Wingdings" w:eastAsia="Times New Roman" w:hAnsi="Wingdings" w:cs="Segoe UI"/>
                <w:position w:val="0"/>
                <w:lang w:eastAsia="en-GB"/>
              </w:rPr>
              <w:sym w:font="Wingdings" w:char="F06E"/>
            </w:r>
            <w:r w:rsidR="00256437" w:rsidRPr="00FB0918">
              <w:rPr>
                <w:rFonts w:ascii="Calibri" w:eastAsia="Times New Roman" w:hAnsi="Calibri" w:cs="Calibri"/>
                <w:position w:val="0"/>
                <w:sz w:val="22"/>
                <w:szCs w:val="22"/>
                <w:lang w:eastAsia="en-GB"/>
              </w:rPr>
              <w:t>Les personnes les plus exposées au risque d’hospitalisation ou d’atteinte sévère</w:t>
            </w:r>
            <w:r w:rsidR="00256437" w:rsidRPr="00FB0918">
              <w:rPr>
                <w:rFonts w:ascii="Calibri" w:eastAsia="Times New Roman" w:hAnsi="Calibri" w:cs="Calibri"/>
                <w:position w:val="0"/>
                <w:sz w:val="22"/>
                <w:szCs w:val="22"/>
                <w:lang w:val="en-GB" w:eastAsia="en-GB"/>
              </w:rPr>
              <w:t> </w:t>
            </w:r>
          </w:p>
          <w:p w14:paraId="1DEA64D6" w14:textId="6919D501" w:rsidR="00256437" w:rsidRPr="00FB0918" w:rsidRDefault="004E24E2" w:rsidP="00256437">
            <w:pPr>
              <w:spacing w:before="0" w:line="240" w:lineRule="auto"/>
              <w:jc w:val="left"/>
              <w:textAlignment w:val="baseline"/>
              <w:rPr>
                <w:rFonts w:ascii="Segoe UI" w:eastAsia="Times New Roman" w:hAnsi="Segoe UI" w:cs="Segoe UI"/>
                <w:position w:val="0"/>
                <w:sz w:val="18"/>
                <w:szCs w:val="18"/>
                <w:lang w:val="en-GB" w:eastAsia="en-GB"/>
              </w:rPr>
            </w:pPr>
            <w:r w:rsidRPr="00FB0918">
              <w:rPr>
                <w:rFonts w:ascii="Wingdings" w:eastAsia="Times New Roman" w:hAnsi="Wingdings" w:cs="Segoe UI"/>
                <w:position w:val="0"/>
                <w:lang w:eastAsia="en-GB"/>
              </w:rPr>
              <w:sym w:font="Wingdings" w:char="F06E"/>
            </w:r>
            <w:r w:rsidR="00256437" w:rsidRPr="00FB0918">
              <w:rPr>
                <w:rFonts w:ascii="Calibri" w:eastAsia="Times New Roman" w:hAnsi="Calibri" w:cs="Calibri"/>
                <w:position w:val="0"/>
                <w:sz w:val="22"/>
                <w:szCs w:val="22"/>
                <w:lang w:eastAsia="en-GB"/>
              </w:rPr>
              <w:t>Les personnes ayant des difficultés à accéder aux services existants</w:t>
            </w:r>
            <w:r w:rsidR="00256437" w:rsidRPr="00FB0918">
              <w:rPr>
                <w:rFonts w:ascii="Calibri" w:eastAsia="Times New Roman" w:hAnsi="Calibri" w:cs="Calibri"/>
                <w:position w:val="0"/>
                <w:sz w:val="22"/>
                <w:szCs w:val="22"/>
                <w:lang w:val="en-GB" w:eastAsia="en-GB"/>
              </w:rPr>
              <w:t> </w:t>
            </w:r>
          </w:p>
          <w:p w14:paraId="442B2F19" w14:textId="77777777" w:rsidR="00256437" w:rsidRPr="00256437" w:rsidRDefault="00256437" w:rsidP="00256437">
            <w:pPr>
              <w:spacing w:before="0" w:line="240" w:lineRule="auto"/>
              <w:ind w:left="420"/>
              <w:jc w:val="left"/>
              <w:textAlignment w:val="baseline"/>
              <w:rPr>
                <w:rFonts w:ascii="Segoe UI" w:eastAsia="Times New Roman" w:hAnsi="Segoe UI" w:cs="Segoe UI"/>
                <w:position w:val="0"/>
                <w:sz w:val="18"/>
                <w:szCs w:val="18"/>
                <w:lang w:val="en-GB" w:eastAsia="en-GB"/>
              </w:rPr>
            </w:pPr>
            <w:r w:rsidRPr="00256437">
              <w:rPr>
                <w:rFonts w:eastAsia="Times New Roman"/>
                <w:color w:val="0D0D0D"/>
                <w:position w:val="0"/>
                <w:lang w:val="en-GB" w:eastAsia="en-GB"/>
              </w:rPr>
              <w:t> </w:t>
            </w:r>
          </w:p>
        </w:tc>
      </w:tr>
      <w:tr w:rsidR="00FB0918" w:rsidRPr="00FB0918" w14:paraId="3F4BFA1E" w14:textId="77777777" w:rsidTr="00256437">
        <w:trPr>
          <w:trHeight w:val="495"/>
        </w:trPr>
        <w:tc>
          <w:tcPr>
            <w:tcW w:w="10455" w:type="dxa"/>
            <w:tcBorders>
              <w:top w:val="single" w:sz="6" w:space="0" w:color="A6A6A6"/>
              <w:left w:val="single" w:sz="6" w:space="0" w:color="A6A6A6"/>
              <w:bottom w:val="single" w:sz="6" w:space="0" w:color="A6A6A6"/>
              <w:right w:val="single" w:sz="6" w:space="0" w:color="A6A6A6"/>
            </w:tcBorders>
            <w:shd w:val="clear" w:color="auto" w:fill="auto"/>
            <w:hideMark/>
          </w:tcPr>
          <w:p w14:paraId="5E6279EA" w14:textId="69CE0F7E" w:rsidR="00256437" w:rsidRPr="00FB0918" w:rsidRDefault="00256437" w:rsidP="00256437">
            <w:pPr>
              <w:pStyle w:val="ListParagraph"/>
              <w:numPr>
                <w:ilvl w:val="0"/>
                <w:numId w:val="8"/>
              </w:numPr>
              <w:spacing w:before="0" w:line="240" w:lineRule="auto"/>
              <w:textAlignment w:val="baseline"/>
              <w:rPr>
                <w:rFonts w:ascii="Calibri" w:eastAsia="Times New Roman" w:hAnsi="Calibri" w:cs="Calibri"/>
                <w:position w:val="0"/>
                <w:lang w:val="en-GB" w:eastAsia="en-GB"/>
              </w:rPr>
            </w:pPr>
            <w:r w:rsidRPr="00FB0918">
              <w:rPr>
                <w:rFonts w:eastAsia="Times New Roman"/>
                <w:b/>
                <w:bCs/>
                <w:position w:val="0"/>
                <w:lang w:eastAsia="en-GB"/>
              </w:rPr>
              <w:t>Choisissez une affirmation correcte dans la liste ci-dessous.</w:t>
            </w:r>
            <w:r w:rsidRPr="00FB0918">
              <w:rPr>
                <w:rFonts w:eastAsia="Times New Roman"/>
                <w:position w:val="0"/>
                <w:lang w:val="en-GB" w:eastAsia="en-GB"/>
              </w:rPr>
              <w:t> </w:t>
            </w:r>
          </w:p>
          <w:p w14:paraId="02EBF4E8" w14:textId="0A089A42" w:rsidR="00256437" w:rsidRPr="00FB0918" w:rsidRDefault="004E24E2" w:rsidP="00256437">
            <w:pPr>
              <w:spacing w:before="0" w:line="240" w:lineRule="auto"/>
              <w:jc w:val="left"/>
              <w:textAlignment w:val="baseline"/>
              <w:rPr>
                <w:rFonts w:ascii="Segoe UI" w:eastAsia="Times New Roman" w:hAnsi="Segoe UI" w:cs="Segoe UI"/>
                <w:position w:val="0"/>
                <w:sz w:val="18"/>
                <w:szCs w:val="18"/>
                <w:lang w:val="en-GB" w:eastAsia="en-GB"/>
              </w:rPr>
            </w:pPr>
            <w:r w:rsidRPr="00FB0918">
              <w:rPr>
                <w:rFonts w:ascii="Wingdings" w:eastAsia="Times New Roman" w:hAnsi="Wingdings" w:cs="Segoe UI"/>
                <w:position w:val="0"/>
                <w:lang w:eastAsia="en-GB"/>
              </w:rPr>
              <w:sym w:font="Wingdings" w:char="F06E"/>
            </w:r>
            <w:r w:rsidR="00256437" w:rsidRPr="00FB0918">
              <w:rPr>
                <w:rFonts w:ascii="Calibri" w:eastAsia="Times New Roman" w:hAnsi="Calibri" w:cs="Calibri"/>
                <w:position w:val="0"/>
                <w:sz w:val="22"/>
                <w:szCs w:val="22"/>
                <w:lang w:eastAsia="en-GB"/>
              </w:rPr>
              <w:t>Un autotest positif indique probablement une infection active par le SARS-CoV-2</w:t>
            </w:r>
            <w:r w:rsidR="00256437" w:rsidRPr="00FB0918">
              <w:rPr>
                <w:rFonts w:ascii="Calibri" w:eastAsia="Times New Roman" w:hAnsi="Calibri" w:cs="Calibri"/>
                <w:position w:val="0"/>
                <w:sz w:val="22"/>
                <w:szCs w:val="22"/>
                <w:lang w:val="en-GB" w:eastAsia="en-GB"/>
              </w:rPr>
              <w:t> </w:t>
            </w:r>
          </w:p>
          <w:p w14:paraId="311F152A" w14:textId="6EC89F6D" w:rsidR="00256437" w:rsidRPr="00FB0918" w:rsidRDefault="004E24E2" w:rsidP="00256437">
            <w:pPr>
              <w:spacing w:before="0" w:line="240" w:lineRule="auto"/>
              <w:jc w:val="left"/>
              <w:textAlignment w:val="baseline"/>
              <w:rPr>
                <w:rFonts w:ascii="Segoe UI" w:eastAsia="Times New Roman" w:hAnsi="Segoe UI" w:cs="Segoe UI"/>
                <w:position w:val="0"/>
                <w:sz w:val="18"/>
                <w:szCs w:val="18"/>
                <w:lang w:val="en-GB" w:eastAsia="en-GB"/>
              </w:rPr>
            </w:pPr>
            <w:r w:rsidRPr="00FB0918">
              <w:rPr>
                <w:rFonts w:ascii="Wingdings" w:eastAsia="Times New Roman" w:hAnsi="Wingdings" w:cs="Segoe UI"/>
                <w:position w:val="0"/>
                <w:lang w:eastAsia="en-GB"/>
              </w:rPr>
              <w:sym w:font="Wingdings" w:char="F06E"/>
            </w:r>
            <w:r w:rsidR="00256437" w:rsidRPr="00FB0918">
              <w:rPr>
                <w:rFonts w:ascii="Calibri" w:eastAsia="Times New Roman" w:hAnsi="Calibri" w:cs="Calibri"/>
                <w:position w:val="0"/>
                <w:sz w:val="22"/>
                <w:szCs w:val="22"/>
                <w:lang w:eastAsia="en-GB"/>
              </w:rPr>
              <w:t>Un autotest positif est probablement un faux positif si la personne n’a pas d’exposition connue et vit dans un endroit où la prévalence de la COVID-19 est faible</w:t>
            </w:r>
            <w:r w:rsidR="00256437" w:rsidRPr="00FB0918">
              <w:rPr>
                <w:rFonts w:eastAsia="Times New Roman"/>
                <w:position w:val="0"/>
                <w:lang w:eastAsia="en-GB"/>
              </w:rPr>
              <w:t> </w:t>
            </w:r>
            <w:r w:rsidR="00256437" w:rsidRPr="00FB0918">
              <w:rPr>
                <w:rFonts w:eastAsia="Times New Roman"/>
                <w:position w:val="0"/>
                <w:lang w:val="en-GB" w:eastAsia="en-GB"/>
              </w:rPr>
              <w:t> </w:t>
            </w:r>
          </w:p>
          <w:p w14:paraId="107BBE89" w14:textId="0F026816" w:rsidR="00256437" w:rsidRPr="00FB0918" w:rsidRDefault="004E24E2" w:rsidP="00256437">
            <w:pPr>
              <w:spacing w:before="0" w:line="240" w:lineRule="auto"/>
              <w:jc w:val="left"/>
              <w:textAlignment w:val="baseline"/>
              <w:rPr>
                <w:rFonts w:ascii="Segoe UI" w:eastAsia="Times New Roman" w:hAnsi="Segoe UI" w:cs="Segoe UI"/>
                <w:position w:val="0"/>
                <w:sz w:val="18"/>
                <w:szCs w:val="18"/>
                <w:lang w:val="en-GB" w:eastAsia="en-GB"/>
              </w:rPr>
            </w:pPr>
            <w:r w:rsidRPr="00FB0918">
              <w:rPr>
                <w:rFonts w:ascii="Wingdings" w:eastAsia="Times New Roman" w:hAnsi="Wingdings" w:cs="Segoe UI"/>
                <w:position w:val="0"/>
                <w:lang w:eastAsia="en-GB"/>
              </w:rPr>
              <w:lastRenderedPageBreak/>
              <w:t>q</w:t>
            </w:r>
            <w:r w:rsidR="00256437" w:rsidRPr="00FB0918">
              <w:rPr>
                <w:rFonts w:ascii="Calibri" w:eastAsia="Times New Roman" w:hAnsi="Calibri" w:cs="Calibri"/>
                <w:position w:val="0"/>
                <w:sz w:val="22"/>
                <w:szCs w:val="22"/>
                <w:lang w:eastAsia="en-GB"/>
              </w:rPr>
              <w:t>Un autotest négatif doit impérativement être confirmé par un test TAAN (test d’amplification des acides nucléiques)</w:t>
            </w:r>
            <w:r w:rsidR="00256437" w:rsidRPr="00FB0918">
              <w:rPr>
                <w:rFonts w:ascii="Calibri" w:eastAsia="Times New Roman" w:hAnsi="Calibri" w:cs="Calibri"/>
                <w:position w:val="0"/>
                <w:sz w:val="22"/>
                <w:szCs w:val="22"/>
                <w:lang w:val="en-GB" w:eastAsia="en-GB"/>
              </w:rPr>
              <w:t> </w:t>
            </w:r>
          </w:p>
          <w:p w14:paraId="764942D1" w14:textId="5AD4320D" w:rsidR="00256437" w:rsidRPr="00FB0918" w:rsidRDefault="004E24E2" w:rsidP="00256437">
            <w:pPr>
              <w:spacing w:before="0" w:line="240" w:lineRule="auto"/>
              <w:jc w:val="left"/>
              <w:textAlignment w:val="baseline"/>
              <w:rPr>
                <w:rFonts w:ascii="Segoe UI" w:eastAsia="Times New Roman" w:hAnsi="Segoe UI" w:cs="Segoe UI"/>
                <w:position w:val="0"/>
                <w:sz w:val="18"/>
                <w:szCs w:val="18"/>
                <w:lang w:val="en-GB" w:eastAsia="en-GB"/>
              </w:rPr>
            </w:pPr>
            <w:r w:rsidRPr="00FB0918">
              <w:rPr>
                <w:rFonts w:ascii="Wingdings" w:eastAsia="Times New Roman" w:hAnsi="Wingdings" w:cs="Segoe UI"/>
                <w:position w:val="0"/>
                <w:lang w:eastAsia="en-GB"/>
              </w:rPr>
              <w:sym w:font="Wingdings" w:char="F06E"/>
            </w:r>
            <w:r w:rsidR="00256437" w:rsidRPr="00FB0918">
              <w:rPr>
                <w:rFonts w:ascii="Calibri" w:eastAsia="Times New Roman" w:hAnsi="Calibri" w:cs="Calibri"/>
                <w:position w:val="0"/>
                <w:sz w:val="22"/>
                <w:szCs w:val="22"/>
                <w:lang w:eastAsia="en-GB"/>
              </w:rPr>
              <w:t>Un autotest négatif indique une probabilité moins grande d’infection au SARS-CoV-2 au moment du test</w:t>
            </w:r>
            <w:r w:rsidR="00256437" w:rsidRPr="00FB0918">
              <w:rPr>
                <w:rFonts w:ascii="Calibri" w:eastAsia="Times New Roman" w:hAnsi="Calibri" w:cs="Calibri"/>
                <w:position w:val="0"/>
                <w:sz w:val="22"/>
                <w:szCs w:val="22"/>
                <w:lang w:val="en-GB" w:eastAsia="en-GB"/>
              </w:rPr>
              <w:t> </w:t>
            </w:r>
          </w:p>
          <w:p w14:paraId="73953CD7" w14:textId="77777777" w:rsidR="00256437" w:rsidRPr="00FB0918" w:rsidRDefault="00256437" w:rsidP="00256437">
            <w:pPr>
              <w:spacing w:before="0" w:line="240" w:lineRule="auto"/>
              <w:ind w:left="360"/>
              <w:textAlignment w:val="baseline"/>
              <w:rPr>
                <w:rFonts w:ascii="Segoe UI" w:eastAsia="Times New Roman" w:hAnsi="Segoe UI" w:cs="Segoe UI"/>
                <w:position w:val="0"/>
                <w:sz w:val="18"/>
                <w:szCs w:val="18"/>
                <w:lang w:val="en-GB" w:eastAsia="en-GB"/>
              </w:rPr>
            </w:pPr>
            <w:r w:rsidRPr="00FB0918">
              <w:rPr>
                <w:rFonts w:eastAsia="Times New Roman"/>
                <w:position w:val="0"/>
                <w:lang w:val="en-GB" w:eastAsia="en-GB"/>
              </w:rPr>
              <w:t> </w:t>
            </w:r>
          </w:p>
        </w:tc>
      </w:tr>
    </w:tbl>
    <w:p w14:paraId="60E7B775" w14:textId="34760009" w:rsidR="00B724E8" w:rsidRPr="00256437" w:rsidRDefault="00B724E8" w:rsidP="00F34404">
      <w:pPr>
        <w:pStyle w:val="ListParagraph"/>
        <w:ind w:left="6"/>
        <w:rPr>
          <w:rFonts w:eastAsia="Times New Roman"/>
          <w:b/>
          <w:bCs/>
          <w:position w:val="0"/>
          <w:lang w:val="en-GB" w:eastAsia="en-US"/>
        </w:rPr>
      </w:pPr>
    </w:p>
    <w:p w14:paraId="2DEC2EC4" w14:textId="77777777" w:rsidR="00B724E8" w:rsidRPr="00263A7A" w:rsidRDefault="00B724E8" w:rsidP="00F34404">
      <w:pPr>
        <w:pStyle w:val="ListParagraph"/>
        <w:ind w:left="6"/>
        <w:rPr>
          <w:rFonts w:eastAsia="Times New Roman"/>
          <w:b/>
          <w:bCs/>
          <w:position w:val="0"/>
          <w:lang w:eastAsia="en-US"/>
        </w:rPr>
      </w:pPr>
    </w:p>
    <w:p w14:paraId="226F601E" w14:textId="0A9185D6" w:rsidR="001F07E8" w:rsidRDefault="001F07E8">
      <w:pPr>
        <w:pStyle w:val="ListParagraph"/>
        <w:ind w:left="6"/>
        <w:rPr>
          <w:rFonts w:eastAsia="Times New Roman"/>
          <w:position w:val="0"/>
          <w:lang w:eastAsia="en-US"/>
        </w:rPr>
      </w:pPr>
    </w:p>
    <w:p w14:paraId="509C4922" w14:textId="77777777" w:rsidR="006D2A7C" w:rsidRDefault="006D2A7C">
      <w:pPr>
        <w:pStyle w:val="ListParagraph"/>
        <w:ind w:left="6"/>
        <w:rPr>
          <w:rFonts w:eastAsia="Times New Roman"/>
          <w:position w:val="0"/>
          <w:lang w:eastAsia="en-US"/>
        </w:rPr>
      </w:pPr>
    </w:p>
    <w:p w14:paraId="6B0ECB0E" w14:textId="77777777" w:rsidR="00C10584" w:rsidRDefault="00C10584">
      <w:pPr>
        <w:pStyle w:val="ListParagraph"/>
        <w:ind w:left="6"/>
        <w:rPr>
          <w:rFonts w:eastAsia="Times New Roman"/>
          <w:b/>
          <w:bCs/>
          <w:position w:val="0"/>
          <w:sz w:val="24"/>
          <w:szCs w:val="24"/>
          <w:lang w:eastAsia="en-US"/>
        </w:rPr>
      </w:pPr>
    </w:p>
    <w:p w14:paraId="1851340D" w14:textId="1DB1E6BE" w:rsidR="009765CD" w:rsidRDefault="009765CD">
      <w:pPr>
        <w:spacing w:before="0" w:line="240" w:lineRule="auto"/>
        <w:jc w:val="left"/>
        <w:rPr>
          <w:rFonts w:eastAsia="Times New Roman"/>
          <w:b/>
          <w:bCs/>
          <w:position w:val="0"/>
          <w:sz w:val="24"/>
          <w:szCs w:val="24"/>
          <w:lang w:eastAsia="en-US"/>
        </w:rPr>
      </w:pPr>
      <w:r>
        <w:rPr>
          <w:rFonts w:eastAsia="Times New Roman"/>
          <w:b/>
          <w:position w:val="0"/>
          <w:sz w:val="24"/>
          <w:szCs w:val="24"/>
          <w:lang w:bidi="fr-FR"/>
        </w:rPr>
        <w:br w:type="page"/>
      </w:r>
    </w:p>
    <w:p w14:paraId="0BC81373" w14:textId="4998D164" w:rsidR="006D2A7C" w:rsidRDefault="006D2A7C" w:rsidP="002D7D17">
      <w:pPr>
        <w:rPr>
          <w:rFonts w:eastAsia="Times New Roman"/>
          <w:b/>
          <w:bCs/>
          <w:position w:val="0"/>
          <w:sz w:val="24"/>
          <w:szCs w:val="24"/>
          <w:lang w:eastAsia="en-US"/>
        </w:rPr>
      </w:pPr>
      <w:r w:rsidRPr="009765CD">
        <w:rPr>
          <w:rFonts w:eastAsia="Times New Roman"/>
          <w:b/>
          <w:position w:val="0"/>
          <w:sz w:val="24"/>
          <w:szCs w:val="24"/>
          <w:lang w:bidi="fr-FR"/>
        </w:rPr>
        <w:lastRenderedPageBreak/>
        <w:t>Réponses de l’épreuve de lecture des résultats</w:t>
      </w:r>
    </w:p>
    <w:p w14:paraId="7FA0CE04" w14:textId="77777777" w:rsidR="002D7D17" w:rsidRPr="009765CD" w:rsidRDefault="002D7D17" w:rsidP="009765CD">
      <w:pPr>
        <w:rPr>
          <w:rFonts w:eastAsia="Times New Roman"/>
          <w:b/>
          <w:bCs/>
          <w:position w:val="0"/>
          <w:sz w:val="24"/>
          <w:szCs w:val="24"/>
          <w:lang w:eastAsia="en-US"/>
        </w:rPr>
      </w:pPr>
    </w:p>
    <w:tbl>
      <w:tblPr>
        <w:tblStyle w:val="TableGrid"/>
        <w:tblW w:w="0" w:type="auto"/>
        <w:tblInd w:w="6" w:type="dxa"/>
        <w:tblLook w:val="04A0" w:firstRow="1" w:lastRow="0" w:firstColumn="1" w:lastColumn="0" w:noHBand="0" w:noVBand="1"/>
      </w:tblPr>
      <w:tblGrid>
        <w:gridCol w:w="1690"/>
        <w:gridCol w:w="7924"/>
      </w:tblGrid>
      <w:tr w:rsidR="00FE1A96" w14:paraId="2F736205" w14:textId="77777777" w:rsidTr="00FE1A96">
        <w:tc>
          <w:tcPr>
            <w:tcW w:w="1690" w:type="dxa"/>
          </w:tcPr>
          <w:p w14:paraId="6AD31D9A" w14:textId="06A5B9E1" w:rsidR="00FE1A96" w:rsidRDefault="00FE1A96">
            <w:pPr>
              <w:pStyle w:val="ListParagraph"/>
              <w:ind w:left="0"/>
              <w:rPr>
                <w:rFonts w:eastAsia="Times New Roman"/>
                <w:position w:val="0"/>
                <w:lang w:eastAsia="en-US"/>
              </w:rPr>
            </w:pPr>
            <w:r>
              <w:rPr>
                <w:rFonts w:eastAsia="Times New Roman"/>
                <w:position w:val="0"/>
                <w:lang w:bidi="fr-FR"/>
              </w:rPr>
              <w:t>1.</w:t>
            </w:r>
          </w:p>
        </w:tc>
        <w:tc>
          <w:tcPr>
            <w:tcW w:w="7924" w:type="dxa"/>
          </w:tcPr>
          <w:p w14:paraId="402390B6" w14:textId="2625263C" w:rsidR="00FE1A96" w:rsidRDefault="000A5F73">
            <w:pPr>
              <w:pStyle w:val="ListParagraph"/>
              <w:ind w:left="0"/>
              <w:rPr>
                <w:rFonts w:eastAsia="Times New Roman"/>
                <w:position w:val="0"/>
                <w:lang w:eastAsia="en-US"/>
              </w:rPr>
            </w:pPr>
            <w:r>
              <w:rPr>
                <w:rFonts w:eastAsia="Times New Roman"/>
                <w:position w:val="0"/>
                <w:lang w:bidi="fr-FR"/>
              </w:rPr>
              <w:t>Positif</w:t>
            </w:r>
          </w:p>
        </w:tc>
      </w:tr>
      <w:tr w:rsidR="00FE1A96" w14:paraId="50628DBF" w14:textId="77777777" w:rsidTr="00FE1A96">
        <w:tc>
          <w:tcPr>
            <w:tcW w:w="1690" w:type="dxa"/>
          </w:tcPr>
          <w:p w14:paraId="788433BA" w14:textId="1ED8AA55" w:rsidR="00FE1A96" w:rsidRDefault="00FE1A96">
            <w:pPr>
              <w:pStyle w:val="ListParagraph"/>
              <w:ind w:left="0"/>
              <w:rPr>
                <w:rFonts w:eastAsia="Times New Roman"/>
                <w:position w:val="0"/>
                <w:lang w:eastAsia="en-US"/>
              </w:rPr>
            </w:pPr>
            <w:r>
              <w:rPr>
                <w:rFonts w:eastAsia="Times New Roman"/>
                <w:position w:val="0"/>
                <w:lang w:bidi="fr-FR"/>
              </w:rPr>
              <w:t>2.</w:t>
            </w:r>
          </w:p>
        </w:tc>
        <w:tc>
          <w:tcPr>
            <w:tcW w:w="7924" w:type="dxa"/>
          </w:tcPr>
          <w:p w14:paraId="02C16594" w14:textId="2AF1A8F4" w:rsidR="00FE1A96" w:rsidRDefault="000A5F73">
            <w:pPr>
              <w:pStyle w:val="ListParagraph"/>
              <w:ind w:left="0"/>
              <w:rPr>
                <w:rFonts w:eastAsia="Times New Roman"/>
                <w:position w:val="0"/>
                <w:lang w:eastAsia="en-US"/>
              </w:rPr>
            </w:pPr>
            <w:r>
              <w:rPr>
                <w:rFonts w:eastAsia="Times New Roman"/>
                <w:position w:val="0"/>
                <w:lang w:bidi="fr-FR"/>
              </w:rPr>
              <w:t>Négatif</w:t>
            </w:r>
          </w:p>
        </w:tc>
      </w:tr>
      <w:tr w:rsidR="00FE1A96" w14:paraId="190432F2" w14:textId="77777777" w:rsidTr="00FE1A96">
        <w:tc>
          <w:tcPr>
            <w:tcW w:w="1690" w:type="dxa"/>
          </w:tcPr>
          <w:p w14:paraId="6FE4ADF4" w14:textId="790B3E31" w:rsidR="00FE1A96" w:rsidRDefault="00FE1A96">
            <w:pPr>
              <w:pStyle w:val="ListParagraph"/>
              <w:ind w:left="0"/>
              <w:rPr>
                <w:rFonts w:eastAsia="Times New Roman"/>
                <w:position w:val="0"/>
                <w:lang w:eastAsia="en-US"/>
              </w:rPr>
            </w:pPr>
            <w:r>
              <w:rPr>
                <w:rFonts w:eastAsia="Times New Roman"/>
                <w:position w:val="0"/>
                <w:lang w:bidi="fr-FR"/>
              </w:rPr>
              <w:t>3.</w:t>
            </w:r>
          </w:p>
        </w:tc>
        <w:tc>
          <w:tcPr>
            <w:tcW w:w="7924" w:type="dxa"/>
          </w:tcPr>
          <w:p w14:paraId="32F26B1E" w14:textId="70DA65B1" w:rsidR="00FE1A96" w:rsidRDefault="000A5F73">
            <w:pPr>
              <w:pStyle w:val="ListParagraph"/>
              <w:ind w:left="0"/>
              <w:rPr>
                <w:rFonts w:eastAsia="Times New Roman"/>
                <w:position w:val="0"/>
                <w:lang w:eastAsia="en-US"/>
              </w:rPr>
            </w:pPr>
            <w:r>
              <w:rPr>
                <w:rFonts w:eastAsia="Times New Roman"/>
                <w:position w:val="0"/>
                <w:lang w:bidi="fr-FR"/>
              </w:rPr>
              <w:t>Invalide</w:t>
            </w:r>
          </w:p>
        </w:tc>
      </w:tr>
      <w:tr w:rsidR="00FE1A96" w14:paraId="1880ED51" w14:textId="77777777" w:rsidTr="00FE1A96">
        <w:tc>
          <w:tcPr>
            <w:tcW w:w="1690" w:type="dxa"/>
          </w:tcPr>
          <w:p w14:paraId="5123279C" w14:textId="3F5DCA4C" w:rsidR="00FE1A96" w:rsidRDefault="00FE1A96">
            <w:pPr>
              <w:pStyle w:val="ListParagraph"/>
              <w:ind w:left="0"/>
              <w:rPr>
                <w:rFonts w:eastAsia="Times New Roman"/>
                <w:position w:val="0"/>
                <w:lang w:eastAsia="en-US"/>
              </w:rPr>
            </w:pPr>
            <w:r>
              <w:rPr>
                <w:rFonts w:eastAsia="Times New Roman"/>
                <w:position w:val="0"/>
                <w:lang w:bidi="fr-FR"/>
              </w:rPr>
              <w:t>4.</w:t>
            </w:r>
          </w:p>
        </w:tc>
        <w:tc>
          <w:tcPr>
            <w:tcW w:w="7924" w:type="dxa"/>
          </w:tcPr>
          <w:p w14:paraId="4CB36044" w14:textId="7E0A1871" w:rsidR="00FE1A96" w:rsidRDefault="000A5F73">
            <w:pPr>
              <w:pStyle w:val="ListParagraph"/>
              <w:ind w:left="0"/>
              <w:rPr>
                <w:rFonts w:eastAsia="Times New Roman"/>
                <w:position w:val="0"/>
                <w:lang w:eastAsia="en-US"/>
              </w:rPr>
            </w:pPr>
            <w:r>
              <w:rPr>
                <w:rFonts w:eastAsia="Times New Roman"/>
                <w:position w:val="0"/>
                <w:lang w:bidi="fr-FR"/>
              </w:rPr>
              <w:t>Négatif</w:t>
            </w:r>
          </w:p>
        </w:tc>
      </w:tr>
      <w:tr w:rsidR="00FE1A96" w14:paraId="5686FFD1" w14:textId="77777777" w:rsidTr="00FE1A96">
        <w:tc>
          <w:tcPr>
            <w:tcW w:w="1690" w:type="dxa"/>
          </w:tcPr>
          <w:p w14:paraId="251D0363" w14:textId="0C26A00D" w:rsidR="00FE1A96" w:rsidRDefault="00FE1A96">
            <w:pPr>
              <w:pStyle w:val="ListParagraph"/>
              <w:ind w:left="0"/>
              <w:rPr>
                <w:rFonts w:eastAsia="Times New Roman"/>
                <w:position w:val="0"/>
                <w:lang w:eastAsia="en-US"/>
              </w:rPr>
            </w:pPr>
            <w:r>
              <w:rPr>
                <w:rFonts w:eastAsia="Times New Roman"/>
                <w:position w:val="0"/>
                <w:lang w:bidi="fr-FR"/>
              </w:rPr>
              <w:t>5.</w:t>
            </w:r>
          </w:p>
        </w:tc>
        <w:tc>
          <w:tcPr>
            <w:tcW w:w="7924" w:type="dxa"/>
          </w:tcPr>
          <w:p w14:paraId="6517A0F7" w14:textId="112452E6" w:rsidR="00FE1A96" w:rsidRDefault="000A5F73">
            <w:pPr>
              <w:pStyle w:val="ListParagraph"/>
              <w:ind w:left="0"/>
              <w:rPr>
                <w:rFonts w:eastAsia="Times New Roman"/>
                <w:position w:val="0"/>
                <w:lang w:eastAsia="en-US"/>
              </w:rPr>
            </w:pPr>
            <w:r>
              <w:rPr>
                <w:rFonts w:eastAsia="Times New Roman"/>
                <w:position w:val="0"/>
                <w:lang w:bidi="fr-FR"/>
              </w:rPr>
              <w:t>Positif</w:t>
            </w:r>
          </w:p>
        </w:tc>
      </w:tr>
      <w:tr w:rsidR="00FE1A96" w14:paraId="3731A589" w14:textId="77777777" w:rsidTr="00FE1A96">
        <w:tc>
          <w:tcPr>
            <w:tcW w:w="1690" w:type="dxa"/>
          </w:tcPr>
          <w:p w14:paraId="1410D7D6" w14:textId="40D6CF6A" w:rsidR="00FE1A96" w:rsidRDefault="00FE1A96">
            <w:pPr>
              <w:pStyle w:val="ListParagraph"/>
              <w:ind w:left="0"/>
              <w:rPr>
                <w:rFonts w:eastAsia="Times New Roman"/>
                <w:position w:val="0"/>
                <w:lang w:eastAsia="en-US"/>
              </w:rPr>
            </w:pPr>
            <w:r>
              <w:rPr>
                <w:rFonts w:eastAsia="Times New Roman"/>
                <w:position w:val="0"/>
                <w:lang w:bidi="fr-FR"/>
              </w:rPr>
              <w:t>6.</w:t>
            </w:r>
          </w:p>
        </w:tc>
        <w:tc>
          <w:tcPr>
            <w:tcW w:w="7924" w:type="dxa"/>
          </w:tcPr>
          <w:p w14:paraId="6534D739" w14:textId="70013103" w:rsidR="00FE1A96" w:rsidRDefault="00F3490E">
            <w:pPr>
              <w:pStyle w:val="ListParagraph"/>
              <w:ind w:left="0"/>
              <w:rPr>
                <w:rFonts w:eastAsia="Times New Roman"/>
                <w:position w:val="0"/>
                <w:lang w:eastAsia="en-US"/>
              </w:rPr>
            </w:pPr>
            <w:r>
              <w:rPr>
                <w:rFonts w:eastAsia="Times New Roman"/>
                <w:position w:val="0"/>
                <w:lang w:bidi="fr-FR"/>
              </w:rPr>
              <w:t>Négatif</w:t>
            </w:r>
          </w:p>
        </w:tc>
      </w:tr>
      <w:tr w:rsidR="00FE1A96" w14:paraId="4E50F023" w14:textId="77777777" w:rsidTr="00FE1A96">
        <w:tc>
          <w:tcPr>
            <w:tcW w:w="1690" w:type="dxa"/>
          </w:tcPr>
          <w:p w14:paraId="06A84DF8" w14:textId="0BDFF44C" w:rsidR="00FE1A96" w:rsidRDefault="00FE1A96">
            <w:pPr>
              <w:pStyle w:val="ListParagraph"/>
              <w:ind w:left="0"/>
              <w:rPr>
                <w:rFonts w:eastAsia="Times New Roman"/>
                <w:position w:val="0"/>
                <w:lang w:eastAsia="en-US"/>
              </w:rPr>
            </w:pPr>
            <w:r>
              <w:rPr>
                <w:rFonts w:eastAsia="Times New Roman"/>
                <w:position w:val="0"/>
                <w:lang w:bidi="fr-FR"/>
              </w:rPr>
              <w:t>7.</w:t>
            </w:r>
          </w:p>
        </w:tc>
        <w:tc>
          <w:tcPr>
            <w:tcW w:w="7924" w:type="dxa"/>
          </w:tcPr>
          <w:p w14:paraId="01C3C45E" w14:textId="2EACAF7F" w:rsidR="00FE1A96" w:rsidRDefault="00F3490E">
            <w:pPr>
              <w:pStyle w:val="ListParagraph"/>
              <w:ind w:left="0"/>
              <w:rPr>
                <w:rFonts w:eastAsia="Times New Roman"/>
                <w:position w:val="0"/>
                <w:lang w:eastAsia="en-US"/>
              </w:rPr>
            </w:pPr>
            <w:r>
              <w:rPr>
                <w:rFonts w:eastAsia="Times New Roman"/>
                <w:position w:val="0"/>
                <w:lang w:bidi="fr-FR"/>
              </w:rPr>
              <w:t>Invalide</w:t>
            </w:r>
          </w:p>
        </w:tc>
      </w:tr>
      <w:tr w:rsidR="00FE1A96" w14:paraId="60914386" w14:textId="77777777" w:rsidTr="00FE1A96">
        <w:tc>
          <w:tcPr>
            <w:tcW w:w="1690" w:type="dxa"/>
          </w:tcPr>
          <w:p w14:paraId="12194C15" w14:textId="29ABB278" w:rsidR="00FE1A96" w:rsidRDefault="00FE1A96">
            <w:pPr>
              <w:pStyle w:val="ListParagraph"/>
              <w:ind w:left="0"/>
              <w:rPr>
                <w:rFonts w:eastAsia="Times New Roman"/>
                <w:position w:val="0"/>
                <w:lang w:eastAsia="en-US"/>
              </w:rPr>
            </w:pPr>
            <w:r>
              <w:rPr>
                <w:rFonts w:eastAsia="Times New Roman"/>
                <w:position w:val="0"/>
                <w:lang w:bidi="fr-FR"/>
              </w:rPr>
              <w:t>8.</w:t>
            </w:r>
          </w:p>
        </w:tc>
        <w:tc>
          <w:tcPr>
            <w:tcW w:w="7924" w:type="dxa"/>
          </w:tcPr>
          <w:p w14:paraId="6F88722E" w14:textId="5D740805" w:rsidR="00FE1A96" w:rsidRDefault="00E7532A">
            <w:pPr>
              <w:pStyle w:val="ListParagraph"/>
              <w:ind w:left="0"/>
              <w:rPr>
                <w:rFonts w:eastAsia="Times New Roman"/>
                <w:position w:val="0"/>
                <w:lang w:eastAsia="en-US"/>
              </w:rPr>
            </w:pPr>
            <w:r>
              <w:rPr>
                <w:rFonts w:eastAsia="Times New Roman"/>
                <w:position w:val="0"/>
                <w:lang w:bidi="fr-FR"/>
              </w:rPr>
              <w:t>Positif</w:t>
            </w:r>
          </w:p>
        </w:tc>
      </w:tr>
      <w:tr w:rsidR="00FE1A96" w14:paraId="18DBC0AE" w14:textId="77777777" w:rsidTr="00FE1A96">
        <w:tc>
          <w:tcPr>
            <w:tcW w:w="1690" w:type="dxa"/>
          </w:tcPr>
          <w:p w14:paraId="46C109F4" w14:textId="3AEA7B8A" w:rsidR="00FE1A96" w:rsidRDefault="00FE1A96">
            <w:pPr>
              <w:pStyle w:val="ListParagraph"/>
              <w:ind w:left="0"/>
              <w:rPr>
                <w:rFonts w:eastAsia="Times New Roman"/>
                <w:position w:val="0"/>
                <w:lang w:eastAsia="en-US"/>
              </w:rPr>
            </w:pPr>
            <w:r>
              <w:rPr>
                <w:rFonts w:eastAsia="Times New Roman"/>
                <w:position w:val="0"/>
                <w:lang w:bidi="fr-FR"/>
              </w:rPr>
              <w:t>9.</w:t>
            </w:r>
          </w:p>
        </w:tc>
        <w:tc>
          <w:tcPr>
            <w:tcW w:w="7924" w:type="dxa"/>
          </w:tcPr>
          <w:p w14:paraId="76A7A7C2" w14:textId="1E846AA4" w:rsidR="00FE1A96" w:rsidRDefault="00E7532A">
            <w:pPr>
              <w:pStyle w:val="ListParagraph"/>
              <w:ind w:left="0"/>
              <w:rPr>
                <w:rFonts w:eastAsia="Times New Roman"/>
                <w:position w:val="0"/>
                <w:lang w:eastAsia="en-US"/>
              </w:rPr>
            </w:pPr>
            <w:r>
              <w:rPr>
                <w:rFonts w:eastAsia="Times New Roman"/>
                <w:position w:val="0"/>
                <w:lang w:bidi="fr-FR"/>
              </w:rPr>
              <w:t>Positif</w:t>
            </w:r>
          </w:p>
        </w:tc>
      </w:tr>
      <w:tr w:rsidR="00FE1A96" w14:paraId="5A703752" w14:textId="77777777" w:rsidTr="00FE1A96">
        <w:tc>
          <w:tcPr>
            <w:tcW w:w="1690" w:type="dxa"/>
          </w:tcPr>
          <w:p w14:paraId="3E3922B7" w14:textId="50921DB8" w:rsidR="00FE1A96" w:rsidRDefault="00FE1A96">
            <w:pPr>
              <w:pStyle w:val="ListParagraph"/>
              <w:ind w:left="0"/>
              <w:rPr>
                <w:rFonts w:eastAsia="Times New Roman"/>
                <w:position w:val="0"/>
                <w:lang w:eastAsia="en-US"/>
              </w:rPr>
            </w:pPr>
            <w:r>
              <w:rPr>
                <w:rFonts w:eastAsia="Times New Roman"/>
                <w:position w:val="0"/>
                <w:lang w:bidi="fr-FR"/>
              </w:rPr>
              <w:t>10.</w:t>
            </w:r>
          </w:p>
        </w:tc>
        <w:tc>
          <w:tcPr>
            <w:tcW w:w="7924" w:type="dxa"/>
          </w:tcPr>
          <w:p w14:paraId="30F5A2B8" w14:textId="7FD20452" w:rsidR="00FE1A96" w:rsidRDefault="00E7532A">
            <w:pPr>
              <w:pStyle w:val="ListParagraph"/>
              <w:ind w:left="0"/>
              <w:rPr>
                <w:rFonts w:eastAsia="Times New Roman"/>
                <w:position w:val="0"/>
                <w:lang w:eastAsia="en-US"/>
              </w:rPr>
            </w:pPr>
            <w:r>
              <w:rPr>
                <w:rFonts w:eastAsia="Times New Roman"/>
                <w:position w:val="0"/>
                <w:lang w:bidi="fr-FR"/>
              </w:rPr>
              <w:t>Négatif</w:t>
            </w:r>
          </w:p>
        </w:tc>
      </w:tr>
    </w:tbl>
    <w:p w14:paraId="0BA4B0BB" w14:textId="483324A4" w:rsidR="00263A7A" w:rsidRDefault="00263A7A">
      <w:pPr>
        <w:pStyle w:val="ListParagraph"/>
        <w:ind w:left="6"/>
        <w:rPr>
          <w:rFonts w:eastAsia="Times New Roman"/>
          <w:position w:val="0"/>
          <w:lang w:eastAsia="en-US"/>
        </w:rPr>
      </w:pPr>
    </w:p>
    <w:p w14:paraId="6D1189F5" w14:textId="54E668CD" w:rsidR="006F6E1F" w:rsidRDefault="006F6E1F">
      <w:pPr>
        <w:pStyle w:val="ListParagraph"/>
        <w:ind w:left="6"/>
        <w:rPr>
          <w:rFonts w:eastAsia="Times New Roman"/>
          <w:position w:val="0"/>
          <w:lang w:eastAsia="en-US"/>
        </w:rPr>
      </w:pPr>
    </w:p>
    <w:p w14:paraId="264F506C" w14:textId="4BCD11CE" w:rsidR="006F6E1F" w:rsidRDefault="006F6E1F">
      <w:pPr>
        <w:pStyle w:val="ListParagraph"/>
        <w:ind w:left="6"/>
        <w:rPr>
          <w:rFonts w:eastAsia="Times New Roman"/>
          <w:position w:val="0"/>
          <w:lang w:eastAsia="en-US"/>
        </w:rPr>
      </w:pPr>
    </w:p>
    <w:p w14:paraId="1530EC1F" w14:textId="10DF2467" w:rsidR="006F6E1F" w:rsidRDefault="006F6E1F">
      <w:pPr>
        <w:pStyle w:val="ListParagraph"/>
        <w:ind w:left="6"/>
        <w:rPr>
          <w:rFonts w:eastAsia="Times New Roman"/>
          <w:position w:val="0"/>
          <w:lang w:eastAsia="en-US"/>
        </w:rPr>
      </w:pPr>
    </w:p>
    <w:p w14:paraId="5B842D4D" w14:textId="78CAD16A" w:rsidR="006F6E1F" w:rsidRDefault="006F6E1F">
      <w:pPr>
        <w:pStyle w:val="ListParagraph"/>
        <w:ind w:left="6"/>
        <w:rPr>
          <w:rFonts w:eastAsia="Times New Roman"/>
          <w:position w:val="0"/>
          <w:lang w:eastAsia="en-US"/>
        </w:rPr>
      </w:pPr>
    </w:p>
    <w:p w14:paraId="17D0C5AC" w14:textId="3F3C1C32" w:rsidR="006F6E1F" w:rsidRDefault="006F6E1F">
      <w:pPr>
        <w:pStyle w:val="ListParagraph"/>
        <w:ind w:left="6"/>
        <w:rPr>
          <w:rFonts w:eastAsia="Times New Roman"/>
          <w:position w:val="0"/>
          <w:lang w:eastAsia="en-US"/>
        </w:rPr>
      </w:pPr>
    </w:p>
    <w:p w14:paraId="0012734C" w14:textId="5EDDE8E0" w:rsidR="006F6E1F" w:rsidRDefault="006F6E1F">
      <w:pPr>
        <w:pStyle w:val="ListParagraph"/>
        <w:ind w:left="6"/>
        <w:rPr>
          <w:rFonts w:eastAsia="Times New Roman"/>
          <w:position w:val="0"/>
          <w:lang w:eastAsia="en-US"/>
        </w:rPr>
      </w:pPr>
    </w:p>
    <w:p w14:paraId="023BB10C" w14:textId="4703C80A" w:rsidR="006F6E1F" w:rsidRDefault="006F6E1F">
      <w:pPr>
        <w:pStyle w:val="ListParagraph"/>
        <w:ind w:left="6"/>
        <w:rPr>
          <w:rFonts w:eastAsia="Times New Roman"/>
          <w:position w:val="0"/>
          <w:lang w:eastAsia="en-US"/>
        </w:rPr>
      </w:pPr>
    </w:p>
    <w:p w14:paraId="771E07B1" w14:textId="5619FCE6" w:rsidR="006F6E1F" w:rsidRDefault="006F6E1F">
      <w:pPr>
        <w:pStyle w:val="ListParagraph"/>
        <w:ind w:left="6"/>
        <w:rPr>
          <w:rFonts w:eastAsia="Times New Roman"/>
          <w:position w:val="0"/>
          <w:lang w:eastAsia="en-US"/>
        </w:rPr>
      </w:pPr>
    </w:p>
    <w:p w14:paraId="3E07D71A" w14:textId="4DD3C83A" w:rsidR="006F6E1F" w:rsidRDefault="006F6E1F">
      <w:pPr>
        <w:pStyle w:val="ListParagraph"/>
        <w:ind w:left="6"/>
        <w:rPr>
          <w:rFonts w:eastAsia="Times New Roman"/>
          <w:position w:val="0"/>
          <w:lang w:eastAsia="en-US"/>
        </w:rPr>
      </w:pPr>
    </w:p>
    <w:p w14:paraId="50B5335C" w14:textId="5280258A" w:rsidR="006F6E1F" w:rsidRDefault="006F6E1F">
      <w:pPr>
        <w:pStyle w:val="ListParagraph"/>
        <w:ind w:left="6"/>
        <w:rPr>
          <w:rFonts w:eastAsia="Times New Roman"/>
          <w:position w:val="0"/>
          <w:lang w:eastAsia="en-US"/>
        </w:rPr>
      </w:pPr>
    </w:p>
    <w:p w14:paraId="192D0629" w14:textId="6F52235D" w:rsidR="006F6E1F" w:rsidRDefault="006F6E1F">
      <w:pPr>
        <w:pStyle w:val="ListParagraph"/>
        <w:ind w:left="6"/>
        <w:rPr>
          <w:rFonts w:eastAsia="Times New Roman"/>
          <w:position w:val="0"/>
          <w:lang w:eastAsia="en-US"/>
        </w:rPr>
      </w:pPr>
    </w:p>
    <w:p w14:paraId="3D23AA23" w14:textId="1C42C43A" w:rsidR="006F6E1F" w:rsidRDefault="006F6E1F">
      <w:pPr>
        <w:pStyle w:val="ListParagraph"/>
        <w:ind w:left="6"/>
        <w:rPr>
          <w:rFonts w:eastAsia="Times New Roman"/>
          <w:position w:val="0"/>
          <w:lang w:eastAsia="en-US"/>
        </w:rPr>
      </w:pPr>
    </w:p>
    <w:p w14:paraId="486EB1CC" w14:textId="3AD2D8E8" w:rsidR="006F6E1F" w:rsidRDefault="006F6E1F">
      <w:pPr>
        <w:pStyle w:val="ListParagraph"/>
        <w:ind w:left="6"/>
        <w:rPr>
          <w:rFonts w:eastAsia="Times New Roman"/>
          <w:position w:val="0"/>
          <w:lang w:eastAsia="en-US"/>
        </w:rPr>
      </w:pPr>
    </w:p>
    <w:p w14:paraId="45D81B37" w14:textId="62FA52C8" w:rsidR="008563A7" w:rsidRDefault="008563A7">
      <w:pPr>
        <w:pStyle w:val="ListParagraph"/>
        <w:ind w:left="6"/>
        <w:rPr>
          <w:rFonts w:eastAsia="Times New Roman"/>
          <w:position w:val="0"/>
          <w:lang w:eastAsia="en-US"/>
        </w:rPr>
      </w:pPr>
    </w:p>
    <w:p w14:paraId="38469BF9" w14:textId="0A716E20" w:rsidR="008563A7" w:rsidRDefault="008563A7">
      <w:pPr>
        <w:pStyle w:val="ListParagraph"/>
        <w:ind w:left="6"/>
        <w:rPr>
          <w:rFonts w:eastAsia="Times New Roman"/>
          <w:position w:val="0"/>
          <w:lang w:eastAsia="en-US"/>
        </w:rPr>
      </w:pPr>
    </w:p>
    <w:p w14:paraId="3C9A6751" w14:textId="429EFC36" w:rsidR="008563A7" w:rsidRDefault="008563A7">
      <w:pPr>
        <w:pStyle w:val="ListParagraph"/>
        <w:ind w:left="6"/>
        <w:rPr>
          <w:rFonts w:eastAsia="Times New Roman"/>
          <w:position w:val="0"/>
          <w:lang w:eastAsia="en-US"/>
        </w:rPr>
      </w:pPr>
    </w:p>
    <w:p w14:paraId="683E822D" w14:textId="523865A5" w:rsidR="008563A7" w:rsidRDefault="008563A7">
      <w:pPr>
        <w:pStyle w:val="ListParagraph"/>
        <w:ind w:left="6"/>
        <w:rPr>
          <w:rFonts w:eastAsia="Times New Roman"/>
          <w:position w:val="0"/>
          <w:lang w:eastAsia="en-US"/>
        </w:rPr>
      </w:pPr>
    </w:p>
    <w:p w14:paraId="58A03D36" w14:textId="6D63361E" w:rsidR="008563A7" w:rsidRDefault="008563A7">
      <w:pPr>
        <w:pStyle w:val="ListParagraph"/>
        <w:ind w:left="6"/>
        <w:rPr>
          <w:rFonts w:eastAsia="Times New Roman"/>
          <w:position w:val="0"/>
          <w:lang w:eastAsia="en-US"/>
        </w:rPr>
      </w:pPr>
    </w:p>
    <w:p w14:paraId="1220129D" w14:textId="7747BD8A" w:rsidR="008563A7" w:rsidRDefault="008563A7">
      <w:pPr>
        <w:pStyle w:val="ListParagraph"/>
        <w:ind w:left="6"/>
        <w:rPr>
          <w:rFonts w:eastAsia="Times New Roman"/>
          <w:position w:val="0"/>
          <w:lang w:eastAsia="en-US"/>
        </w:rPr>
      </w:pPr>
    </w:p>
    <w:p w14:paraId="163F558A" w14:textId="3B10CA2F" w:rsidR="008563A7" w:rsidRDefault="008563A7">
      <w:pPr>
        <w:pStyle w:val="ListParagraph"/>
        <w:ind w:left="6"/>
        <w:rPr>
          <w:rFonts w:eastAsia="Times New Roman"/>
          <w:position w:val="0"/>
          <w:lang w:eastAsia="en-US"/>
        </w:rPr>
      </w:pPr>
    </w:p>
    <w:p w14:paraId="0E293DED" w14:textId="302B07F4" w:rsidR="008563A7" w:rsidRDefault="008563A7">
      <w:pPr>
        <w:pStyle w:val="ListParagraph"/>
        <w:ind w:left="6"/>
        <w:rPr>
          <w:rFonts w:eastAsia="Times New Roman"/>
          <w:position w:val="0"/>
          <w:lang w:eastAsia="en-US"/>
        </w:rPr>
      </w:pPr>
    </w:p>
    <w:p w14:paraId="7DDCD914" w14:textId="74323D4E" w:rsidR="008563A7" w:rsidRDefault="008563A7">
      <w:pPr>
        <w:pStyle w:val="ListParagraph"/>
        <w:ind w:left="6"/>
        <w:rPr>
          <w:rFonts w:eastAsia="Times New Roman"/>
          <w:position w:val="0"/>
          <w:lang w:eastAsia="en-US"/>
        </w:rPr>
      </w:pPr>
    </w:p>
    <w:p w14:paraId="4666D5B8" w14:textId="50AC5528" w:rsidR="008563A7" w:rsidRDefault="008563A7">
      <w:pPr>
        <w:pStyle w:val="ListParagraph"/>
        <w:ind w:left="6"/>
        <w:rPr>
          <w:rFonts w:eastAsia="Times New Roman"/>
          <w:position w:val="0"/>
          <w:lang w:eastAsia="en-US"/>
        </w:rPr>
      </w:pPr>
    </w:p>
    <w:p w14:paraId="7E4BCECC" w14:textId="623C1E59" w:rsidR="008563A7" w:rsidRDefault="008563A7">
      <w:pPr>
        <w:pStyle w:val="ListParagraph"/>
        <w:ind w:left="6"/>
        <w:rPr>
          <w:rFonts w:eastAsia="Times New Roman"/>
          <w:position w:val="0"/>
          <w:lang w:eastAsia="en-US"/>
        </w:rPr>
      </w:pPr>
    </w:p>
    <w:p w14:paraId="37652E86" w14:textId="1FD33817" w:rsidR="008563A7" w:rsidRDefault="008563A7">
      <w:pPr>
        <w:pStyle w:val="ListParagraph"/>
        <w:ind w:left="6"/>
        <w:rPr>
          <w:rFonts w:eastAsia="Times New Roman"/>
          <w:position w:val="0"/>
          <w:lang w:eastAsia="en-US"/>
        </w:rPr>
      </w:pPr>
    </w:p>
    <w:p w14:paraId="051B9044" w14:textId="059E9B9C" w:rsidR="008563A7" w:rsidRDefault="008563A7">
      <w:pPr>
        <w:pStyle w:val="ListParagraph"/>
        <w:ind w:left="6"/>
        <w:rPr>
          <w:rFonts w:eastAsia="Times New Roman"/>
          <w:position w:val="0"/>
          <w:lang w:eastAsia="en-US"/>
        </w:rPr>
      </w:pPr>
    </w:p>
    <w:p w14:paraId="30C46EB0" w14:textId="4A3A6EA7" w:rsidR="008563A7" w:rsidRDefault="008563A7">
      <w:pPr>
        <w:pStyle w:val="ListParagraph"/>
        <w:ind w:left="6"/>
        <w:rPr>
          <w:rFonts w:eastAsia="Times New Roman"/>
          <w:position w:val="0"/>
          <w:lang w:eastAsia="en-US"/>
        </w:rPr>
      </w:pPr>
    </w:p>
    <w:p w14:paraId="3EB3DB9A" w14:textId="4CAFC110" w:rsidR="008563A7" w:rsidRDefault="008563A7">
      <w:pPr>
        <w:pStyle w:val="ListParagraph"/>
        <w:ind w:left="6"/>
        <w:rPr>
          <w:rFonts w:eastAsia="Times New Roman"/>
          <w:position w:val="0"/>
          <w:lang w:eastAsia="en-US"/>
        </w:rPr>
      </w:pPr>
    </w:p>
    <w:p w14:paraId="0D8E5C94" w14:textId="54E6FB9D" w:rsidR="008563A7" w:rsidRDefault="008563A7">
      <w:pPr>
        <w:pStyle w:val="ListParagraph"/>
        <w:ind w:left="6"/>
        <w:rPr>
          <w:rFonts w:eastAsia="Times New Roman"/>
          <w:position w:val="0"/>
          <w:lang w:eastAsia="en-US"/>
        </w:rPr>
      </w:pPr>
    </w:p>
    <w:p w14:paraId="3C4F8F33" w14:textId="35BAEBBA" w:rsidR="008563A7" w:rsidRDefault="008563A7">
      <w:pPr>
        <w:pStyle w:val="ListParagraph"/>
        <w:ind w:left="6"/>
        <w:rPr>
          <w:rFonts w:eastAsia="Times New Roman"/>
          <w:position w:val="0"/>
          <w:lang w:eastAsia="en-US"/>
        </w:rPr>
      </w:pPr>
    </w:p>
    <w:p w14:paraId="5EF21A5B" w14:textId="77777777" w:rsidR="008563A7" w:rsidRDefault="008563A7">
      <w:pPr>
        <w:pStyle w:val="ListParagraph"/>
        <w:ind w:left="6"/>
        <w:rPr>
          <w:rFonts w:eastAsia="Times New Roman"/>
          <w:position w:val="0"/>
          <w:lang w:eastAsia="en-US"/>
        </w:rPr>
      </w:pPr>
    </w:p>
    <w:p w14:paraId="126F13F4" w14:textId="6D98E9B7" w:rsidR="006F6E1F" w:rsidRDefault="006F6E1F">
      <w:pPr>
        <w:pStyle w:val="ListParagraph"/>
        <w:ind w:left="6"/>
        <w:rPr>
          <w:rFonts w:eastAsia="Times New Roman"/>
          <w:position w:val="0"/>
          <w:lang w:eastAsia="en-US"/>
        </w:rPr>
      </w:pPr>
    </w:p>
    <w:p w14:paraId="733AB058" w14:textId="2D8C1216" w:rsidR="006F6E1F" w:rsidRDefault="006F6E1F">
      <w:pPr>
        <w:pStyle w:val="ListParagraph"/>
        <w:ind w:left="6"/>
        <w:rPr>
          <w:rFonts w:eastAsia="Times New Roman"/>
          <w:position w:val="0"/>
          <w:lang w:eastAsia="en-US"/>
        </w:rPr>
      </w:pPr>
    </w:p>
    <w:p w14:paraId="6DBB67D8" w14:textId="7ECBDAE1" w:rsidR="006F6E1F" w:rsidRDefault="006F6E1F" w:rsidP="006F6E1F">
      <w:r>
        <w:rPr>
          <w:noProof/>
          <w:lang w:eastAsia="fr-FR" w:bidi="my-MM"/>
        </w:rPr>
        <mc:AlternateContent>
          <mc:Choice Requires="wps">
            <w:drawing>
              <wp:anchor distT="0" distB="0" distL="114300" distR="114300" simplePos="0" relativeHeight="251660297" behindDoc="0" locked="0" layoutInCell="1" allowOverlap="1" wp14:anchorId="6F0AA9CB" wp14:editId="79308DA2">
                <wp:simplePos x="0" y="0"/>
                <wp:positionH relativeFrom="column">
                  <wp:posOffset>-57150</wp:posOffset>
                </wp:positionH>
                <wp:positionV relativeFrom="paragraph">
                  <wp:posOffset>104775</wp:posOffset>
                </wp:positionV>
                <wp:extent cx="5835721" cy="3276600"/>
                <wp:effectExtent l="0" t="0" r="12700" b="19050"/>
                <wp:wrapNone/>
                <wp:docPr id="1" name="Rectangle 1"/>
                <wp:cNvGraphicFramePr/>
                <a:graphic xmlns:a="http://schemas.openxmlformats.org/drawingml/2006/main">
                  <a:graphicData uri="http://schemas.microsoft.com/office/word/2010/wordprocessingShape">
                    <wps:wsp>
                      <wps:cNvSpPr/>
                      <wps:spPr>
                        <a:xfrm>
                          <a:off x="0" y="0"/>
                          <a:ext cx="5835721" cy="3276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1C4010" id="Rectangle 1" o:spid="_x0000_s1026" style="position:absolute;margin-left:-4.5pt;margin-top:8.25pt;width:459.5pt;height:258pt;z-index:25166029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" filled="f" strokecolor="black [3213]" strokeweight="1pt"/>
            </w:pict>
          </mc:Fallback>
        </mc:AlternateContent>
      </w:r>
    </w:p>
    <w:p w14:paraId="498BC061" w14:textId="77777777" w:rsidR="006F6E1F" w:rsidRPr="008E6A60" w:rsidRDefault="006F6E1F" w:rsidP="006F6E1F">
      <w:pPr>
        <w:jc w:val="left"/>
        <w:rPr>
          <w:b/>
          <w:bCs/>
          <w:color w:val="0070C0"/>
          <w:sz w:val="24"/>
          <w:szCs w:val="24"/>
          <w:lang w:eastAsia="en-US"/>
        </w:rPr>
      </w:pPr>
      <w:r w:rsidRPr="008E6A60">
        <w:rPr>
          <w:b/>
          <w:color w:val="0070C0"/>
          <w:sz w:val="24"/>
          <w:szCs w:val="24"/>
          <w:lang w:bidi="fr-FR"/>
        </w:rPr>
        <w:t>Clause de non-responsabilité</w:t>
      </w:r>
    </w:p>
    <w:p w14:paraId="11602D45" w14:textId="77777777" w:rsidR="006F6E1F" w:rsidRPr="008E6A60" w:rsidRDefault="006F6E1F" w:rsidP="006F6E1F">
      <w:pPr>
        <w:jc w:val="left"/>
        <w:rPr>
          <w:b/>
          <w:bCs/>
          <w:szCs w:val="24"/>
        </w:rPr>
      </w:pPr>
      <w:r w:rsidRPr="008E6A60">
        <w:rPr>
          <w:b/>
          <w:szCs w:val="24"/>
          <w:lang w:bidi="fr-FR"/>
        </w:rPr>
        <w:t>Plateforme d’apprentissage sur la sécurité sanitaire de l’OMS - Matériels de formation</w:t>
      </w:r>
    </w:p>
    <w:p w14:paraId="31B5765A" w14:textId="11F7EB53" w:rsidR="006F6E1F" w:rsidRPr="008E6A60" w:rsidRDefault="006F6E1F" w:rsidP="006F6E1F">
      <w:pPr>
        <w:jc w:val="left"/>
        <w:rPr>
          <w:szCs w:val="24"/>
        </w:rPr>
      </w:pPr>
      <w:r w:rsidRPr="008E6A60">
        <w:rPr>
          <w:szCs w:val="24"/>
          <w:lang w:bidi="fr-FR"/>
        </w:rPr>
        <w:t>Ces matériels de formation de l’OMS sont la propriété de © l’Organisation mondiale de la Santé (OMS) 202</w:t>
      </w:r>
      <w:r w:rsidR="00F50778">
        <w:rPr>
          <w:szCs w:val="24"/>
          <w:lang w:bidi="fr-FR"/>
        </w:rPr>
        <w:t>2</w:t>
      </w:r>
      <w:r w:rsidRPr="008E6A60">
        <w:rPr>
          <w:szCs w:val="24"/>
          <w:lang w:bidi="fr-FR"/>
        </w:rPr>
        <w:t>. Tous droits réservés.</w:t>
      </w:r>
    </w:p>
    <w:p w14:paraId="198A1CB6" w14:textId="77777777" w:rsidR="006F6E1F" w:rsidRPr="008E6A60" w:rsidRDefault="006F6E1F" w:rsidP="006F6E1F">
      <w:pPr>
        <w:ind w:right="630"/>
        <w:jc w:val="left"/>
        <w:rPr>
          <w:szCs w:val="24"/>
        </w:rPr>
      </w:pPr>
      <w:r w:rsidRPr="008E6A60">
        <w:rPr>
          <w:szCs w:val="24"/>
          <w:lang w:bidi="fr-FR"/>
        </w:rPr>
        <w:t xml:space="preserve">Votre utilisation de ces supports est soumise aux </w:t>
      </w:r>
      <w:hyperlink r:id="rId20" w:history="1">
        <w:r w:rsidRPr="008E6A60">
          <w:rPr>
            <w:rStyle w:val="Hyperlink"/>
            <w:szCs w:val="24"/>
            <w:lang w:bidi="fr-FR"/>
          </w:rPr>
          <w:t>« Conditions d’utilisation des matériels de formation de la Plateforme d’apprentissage de l’OMS sur la sécurité sanitaire »</w:t>
        </w:r>
      </w:hyperlink>
      <w:r w:rsidRPr="008E6A60">
        <w:rPr>
          <w:szCs w:val="24"/>
          <w:lang w:bidi="fr-FR"/>
        </w:rPr>
        <w:t xml:space="preserve">, que vous avez acceptées en les téléchargeant et qui sont disponibles sur la Plateforme d’apprentissage sur la sécurité sanitaire à l’adresse suivante : </w:t>
      </w:r>
      <w:hyperlink r:id="rId21" w:history="1">
        <w:r w:rsidRPr="008E6A60">
          <w:rPr>
            <w:rStyle w:val="Hyperlink"/>
            <w:szCs w:val="24"/>
            <w:lang w:bidi="fr-FR"/>
          </w:rPr>
          <w:t>https://extranet.who.int/hslp</w:t>
        </w:r>
      </w:hyperlink>
      <w:r w:rsidRPr="008E6A60">
        <w:rPr>
          <w:szCs w:val="24"/>
          <w:lang w:bidi="fr-FR"/>
        </w:rPr>
        <w:t xml:space="preserve">.  </w:t>
      </w:r>
    </w:p>
    <w:p w14:paraId="627C2691" w14:textId="1155BB4D" w:rsidR="006F6E1F" w:rsidRPr="008E6A60" w:rsidRDefault="006F6E1F" w:rsidP="006F6E1F">
      <w:pPr>
        <w:ind w:right="630"/>
        <w:jc w:val="left"/>
        <w:rPr>
          <w:szCs w:val="24"/>
        </w:rPr>
      </w:pPr>
      <w:r w:rsidRPr="008E6A60">
        <w:rPr>
          <w:szCs w:val="24"/>
          <w:lang w:bidi="fr-FR"/>
        </w:rPr>
        <w:t>Toute adaptation, modification, traduction ou révision quelconque du contenu de ces matériels ne doit en aucun cas laisser entendre que l’OMS est impliquée de quelque manière que ce soit à ces modifications et le nom ou l’emblème de l’OMS ne doit en aucun cas être utilis</w:t>
      </w:r>
      <w:r w:rsidR="008563A7">
        <w:rPr>
          <w:szCs w:val="24"/>
          <w:lang w:bidi="fr-FR"/>
        </w:rPr>
        <w:t>é dans ces matériels modifiés.</w:t>
      </w:r>
    </w:p>
    <w:p w14:paraId="4FE06835" w14:textId="77777777" w:rsidR="006F6E1F" w:rsidRPr="00025F03" w:rsidRDefault="006F6E1F" w:rsidP="006F6E1F">
      <w:pPr>
        <w:spacing w:before="0" w:after="160" w:line="259" w:lineRule="auto"/>
        <w:ind w:right="630"/>
        <w:jc w:val="left"/>
      </w:pPr>
      <w:r w:rsidRPr="008E6A60">
        <w:rPr>
          <w:szCs w:val="24"/>
          <w:lang w:bidi="fr-FR"/>
        </w:rPr>
        <w:t xml:space="preserve">En outre, veuillez informer l’OMS de toute modification apportée à ces matériels que vous utilisez publiquement, à des fins d’archivage et de développement continu, en envoyant un courriel à l’adresse suivante : ihrhrt@who.int. </w:t>
      </w:r>
    </w:p>
    <w:p w14:paraId="719EA20B" w14:textId="77777777" w:rsidR="006F6E1F" w:rsidRPr="00263A7A" w:rsidRDefault="006F6E1F">
      <w:pPr>
        <w:pStyle w:val="ListParagraph"/>
        <w:ind w:left="6"/>
        <w:rPr>
          <w:rFonts w:eastAsia="Times New Roman"/>
          <w:position w:val="0"/>
          <w:lang w:eastAsia="en-US"/>
        </w:rPr>
      </w:pPr>
    </w:p>
    <w:sectPr w:rsidR="006F6E1F" w:rsidRPr="00263A7A" w:rsidSect="009E7DF7">
      <w:footerReference w:type="default" r:id="rId22"/>
      <w:headerReference w:type="first" r:id="rId23"/>
      <w:footerReference w:type="first" r:id="rId24"/>
      <w:pgSz w:w="11906" w:h="16838" w:code="9"/>
      <w:pgMar w:top="810" w:right="836" w:bottom="99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C8759" w14:textId="77777777" w:rsidR="00D6260A" w:rsidRDefault="00D6260A" w:rsidP="00CB66A5">
      <w:pPr>
        <w:spacing w:before="0" w:line="240" w:lineRule="auto"/>
      </w:pPr>
      <w:r>
        <w:separator/>
      </w:r>
    </w:p>
  </w:endnote>
  <w:endnote w:type="continuationSeparator" w:id="0">
    <w:p w14:paraId="6552DBC2" w14:textId="77777777" w:rsidR="00D6260A" w:rsidRDefault="00D6260A" w:rsidP="00CB66A5">
      <w:pPr>
        <w:spacing w:before="0" w:line="240" w:lineRule="auto"/>
      </w:pPr>
      <w:r>
        <w:continuationSeparator/>
      </w:r>
    </w:p>
  </w:endnote>
  <w:endnote w:type="continuationNotice" w:id="1">
    <w:p w14:paraId="545A3E98" w14:textId="77777777" w:rsidR="00D6260A" w:rsidRDefault="00D6260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venir Book">
    <w:altName w:val="Tw Cen MT"/>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06599"/>
      <w:docPartObj>
        <w:docPartGallery w:val="Page Numbers (Bottom of Page)"/>
        <w:docPartUnique/>
      </w:docPartObj>
    </w:sdtPr>
    <w:sdtContent>
      <w:sdt>
        <w:sdtPr>
          <w:id w:val="-1541729798"/>
          <w:docPartObj>
            <w:docPartGallery w:val="Page Numbers (Top of Page)"/>
            <w:docPartUnique/>
          </w:docPartObj>
        </w:sdtPr>
        <w:sdtContent>
          <w:p w14:paraId="1F540664" w14:textId="67948D4A" w:rsidR="00954542" w:rsidRDefault="009A5354" w:rsidP="008638D7">
            <w:pPr>
              <w:pStyle w:val="Footer"/>
              <w:ind w:right="360"/>
              <w:rPr>
                <w:b/>
                <w:lang w:bidi="fr-FR"/>
              </w:rPr>
            </w:pPr>
            <w:r w:rsidRPr="00B90281">
              <w:rPr>
                <w:b/>
                <w:lang w:bidi="fr-FR"/>
              </w:rPr>
              <w:t>Atelier de formation sur le</w:t>
            </w:r>
            <w:r w:rsidR="00954542">
              <w:rPr>
                <w:b/>
                <w:lang w:bidi="fr-FR"/>
              </w:rPr>
              <w:t>s</w:t>
            </w:r>
            <w:r w:rsidRPr="00B90281">
              <w:rPr>
                <w:b/>
                <w:lang w:bidi="fr-FR"/>
              </w:rPr>
              <w:t xml:space="preserve"> test</w:t>
            </w:r>
            <w:r w:rsidR="00954542">
              <w:rPr>
                <w:b/>
                <w:lang w:bidi="fr-FR"/>
              </w:rPr>
              <w:t>s</w:t>
            </w:r>
            <w:r w:rsidRPr="00B90281">
              <w:rPr>
                <w:b/>
                <w:lang w:bidi="fr-FR"/>
              </w:rPr>
              <w:t xml:space="preserve"> de diagnostic rapide de</w:t>
            </w:r>
            <w:r w:rsidR="00954542">
              <w:rPr>
                <w:b/>
                <w:lang w:bidi="fr-FR"/>
              </w:rPr>
              <w:t xml:space="preserve">s </w:t>
            </w:r>
            <w:r w:rsidRPr="00B90281">
              <w:rPr>
                <w:b/>
                <w:lang w:bidi="fr-FR"/>
              </w:rPr>
              <w:t>antigène</w:t>
            </w:r>
            <w:r w:rsidR="00954542">
              <w:rPr>
                <w:b/>
                <w:lang w:bidi="fr-FR"/>
              </w:rPr>
              <w:t>s</w:t>
            </w:r>
            <w:r w:rsidRPr="00B90281">
              <w:rPr>
                <w:b/>
                <w:lang w:bidi="fr-FR"/>
              </w:rPr>
              <w:t xml:space="preserve"> du S</w:t>
            </w:r>
            <w:r w:rsidR="00952145">
              <w:rPr>
                <w:b/>
                <w:lang w:bidi="fr-FR"/>
              </w:rPr>
              <w:t>AR</w:t>
            </w:r>
            <w:r w:rsidRPr="00B90281">
              <w:rPr>
                <w:b/>
                <w:lang w:bidi="fr-FR"/>
              </w:rPr>
              <w:t xml:space="preserve">S-CoV-2 </w:t>
            </w:r>
            <w:r w:rsidR="00F50778">
              <w:rPr>
                <w:b/>
                <w:lang w:bidi="fr-FR"/>
              </w:rPr>
              <w:t>–</w:t>
            </w:r>
            <w:r w:rsidRPr="00B90281">
              <w:rPr>
                <w:b/>
                <w:lang w:bidi="fr-FR"/>
              </w:rPr>
              <w:t xml:space="preserve"> v</w:t>
            </w:r>
            <w:r w:rsidR="00F50778">
              <w:rPr>
                <w:b/>
                <w:lang w:bidi="fr-FR"/>
              </w:rPr>
              <w:t>3</w:t>
            </w:r>
            <w:r w:rsidRPr="00B90281">
              <w:rPr>
                <w:b/>
                <w:lang w:bidi="fr-FR"/>
              </w:rPr>
              <w:t>.0</w:t>
            </w:r>
            <w:r w:rsidRPr="00B90281">
              <w:rPr>
                <w:b/>
                <w:lang w:bidi="fr-FR"/>
              </w:rPr>
              <w:tab/>
            </w:r>
          </w:p>
          <w:p w14:paraId="4FA2831E" w14:textId="1A0A7C6C" w:rsidR="009A5354" w:rsidRDefault="009A5354" w:rsidP="007734DE">
            <w:pPr>
              <w:pStyle w:val="Footer"/>
              <w:ind w:right="360"/>
              <w:jc w:val="center"/>
            </w:pPr>
            <w:r w:rsidRPr="00B90281">
              <w:rPr>
                <w:lang w:bidi="fr-FR"/>
              </w:rPr>
              <w:t>Page </w:t>
            </w:r>
            <w:r>
              <w:rPr>
                <w:b/>
                <w:sz w:val="24"/>
                <w:szCs w:val="24"/>
                <w:lang w:bidi="fr-FR"/>
              </w:rPr>
              <w:fldChar w:fldCharType="begin"/>
            </w:r>
            <w:r>
              <w:rPr>
                <w:b/>
                <w:lang w:bidi="fr-FR"/>
              </w:rPr>
              <w:instrText xml:space="preserve"> PAGE </w:instrText>
            </w:r>
            <w:r>
              <w:rPr>
                <w:b/>
                <w:sz w:val="24"/>
                <w:szCs w:val="24"/>
                <w:lang w:bidi="fr-FR"/>
              </w:rPr>
              <w:fldChar w:fldCharType="separate"/>
            </w:r>
            <w:r>
              <w:rPr>
                <w:b/>
                <w:noProof/>
                <w:lang w:bidi="fr-FR"/>
              </w:rPr>
              <w:t>2</w:t>
            </w:r>
            <w:r>
              <w:rPr>
                <w:b/>
                <w:sz w:val="24"/>
                <w:szCs w:val="24"/>
                <w:lang w:bidi="fr-FR"/>
              </w:rPr>
              <w:fldChar w:fldCharType="end"/>
            </w:r>
            <w:r w:rsidRPr="00B90281">
              <w:rPr>
                <w:lang w:bidi="fr-FR"/>
              </w:rPr>
              <w:t xml:space="preserve"> sur </w:t>
            </w:r>
            <w:r>
              <w:rPr>
                <w:b/>
                <w:sz w:val="24"/>
                <w:szCs w:val="24"/>
                <w:lang w:bidi="fr-FR"/>
              </w:rPr>
              <w:fldChar w:fldCharType="begin"/>
            </w:r>
            <w:r>
              <w:rPr>
                <w:b/>
                <w:lang w:bidi="fr-FR"/>
              </w:rPr>
              <w:instrText xml:space="preserve"> NUMPAGES  </w:instrText>
            </w:r>
            <w:r>
              <w:rPr>
                <w:b/>
                <w:sz w:val="24"/>
                <w:szCs w:val="24"/>
                <w:lang w:bidi="fr-FR"/>
              </w:rPr>
              <w:fldChar w:fldCharType="separate"/>
            </w:r>
            <w:r>
              <w:rPr>
                <w:b/>
                <w:noProof/>
                <w:lang w:bidi="fr-FR"/>
              </w:rPr>
              <w:t>16</w:t>
            </w:r>
            <w:r>
              <w:rPr>
                <w:b/>
                <w:sz w:val="24"/>
                <w:szCs w:val="24"/>
                <w:lang w:bidi="fr-FR"/>
              </w:rPr>
              <w:fldChar w:fldCharType="end"/>
            </w:r>
          </w:p>
        </w:sdtContent>
      </w:sdt>
    </w:sdtContent>
  </w:sdt>
  <w:p w14:paraId="288D0099" w14:textId="77777777" w:rsidR="009A5354" w:rsidRDefault="009A53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9679217"/>
      <w:docPartObj>
        <w:docPartGallery w:val="Page Numbers (Bottom of Page)"/>
        <w:docPartUnique/>
      </w:docPartObj>
    </w:sdtPr>
    <w:sdtContent>
      <w:sdt>
        <w:sdtPr>
          <w:id w:val="-867136973"/>
          <w:docPartObj>
            <w:docPartGallery w:val="Page Numbers (Top of Page)"/>
            <w:docPartUnique/>
          </w:docPartObj>
        </w:sdtPr>
        <w:sdtContent>
          <w:p w14:paraId="238350B8" w14:textId="77777777" w:rsidR="008F4C26" w:rsidRDefault="009A5354" w:rsidP="008638D7">
            <w:pPr>
              <w:pStyle w:val="Footer"/>
              <w:ind w:right="360"/>
              <w:rPr>
                <w:b/>
                <w:lang w:bidi="fr-FR"/>
              </w:rPr>
            </w:pPr>
            <w:r w:rsidRPr="00B90281">
              <w:rPr>
                <w:b/>
                <w:lang w:bidi="fr-FR"/>
              </w:rPr>
              <w:t>Atelier de formation sur le test de diagnostic rapide de l’antigène du S</w:t>
            </w:r>
            <w:r>
              <w:rPr>
                <w:b/>
                <w:lang w:bidi="fr-FR"/>
              </w:rPr>
              <w:t>AR</w:t>
            </w:r>
            <w:r w:rsidRPr="00B90281">
              <w:rPr>
                <w:b/>
                <w:lang w:bidi="fr-FR"/>
              </w:rPr>
              <w:t>S-CoV-2 - v1.0</w:t>
            </w:r>
          </w:p>
          <w:p w14:paraId="7ACDE474" w14:textId="5AF27BC6" w:rsidR="009A5354" w:rsidRDefault="009A5354" w:rsidP="008638D7">
            <w:pPr>
              <w:pStyle w:val="Footer"/>
              <w:ind w:right="360"/>
            </w:pPr>
            <w:r w:rsidRPr="00B90281">
              <w:rPr>
                <w:b/>
                <w:lang w:bidi="fr-FR"/>
              </w:rPr>
              <w:tab/>
            </w:r>
            <w:r w:rsidRPr="00B90281">
              <w:rPr>
                <w:lang w:bidi="fr-FR"/>
              </w:rPr>
              <w:t>Page </w:t>
            </w:r>
            <w:r>
              <w:rPr>
                <w:b/>
                <w:sz w:val="24"/>
                <w:szCs w:val="24"/>
                <w:lang w:bidi="fr-FR"/>
              </w:rPr>
              <w:fldChar w:fldCharType="begin"/>
            </w:r>
            <w:r>
              <w:rPr>
                <w:b/>
                <w:lang w:bidi="fr-FR"/>
              </w:rPr>
              <w:instrText xml:space="preserve"> PAGE </w:instrText>
            </w:r>
            <w:r>
              <w:rPr>
                <w:b/>
                <w:sz w:val="24"/>
                <w:szCs w:val="24"/>
                <w:lang w:bidi="fr-FR"/>
              </w:rPr>
              <w:fldChar w:fldCharType="separate"/>
            </w:r>
            <w:r>
              <w:rPr>
                <w:b/>
                <w:noProof/>
                <w:lang w:bidi="fr-FR"/>
              </w:rPr>
              <w:t>1</w:t>
            </w:r>
            <w:r>
              <w:rPr>
                <w:b/>
                <w:sz w:val="24"/>
                <w:szCs w:val="24"/>
                <w:lang w:bidi="fr-FR"/>
              </w:rPr>
              <w:fldChar w:fldCharType="end"/>
            </w:r>
            <w:r w:rsidRPr="00B90281">
              <w:rPr>
                <w:lang w:bidi="fr-FR"/>
              </w:rPr>
              <w:t xml:space="preserve"> sur </w:t>
            </w:r>
            <w:r>
              <w:rPr>
                <w:b/>
                <w:sz w:val="24"/>
                <w:szCs w:val="24"/>
                <w:lang w:bidi="fr-FR"/>
              </w:rPr>
              <w:fldChar w:fldCharType="begin"/>
            </w:r>
            <w:r>
              <w:rPr>
                <w:b/>
                <w:lang w:bidi="fr-FR"/>
              </w:rPr>
              <w:instrText xml:space="preserve"> NUMPAGES  </w:instrText>
            </w:r>
            <w:r>
              <w:rPr>
                <w:b/>
                <w:sz w:val="24"/>
                <w:szCs w:val="24"/>
                <w:lang w:bidi="fr-FR"/>
              </w:rPr>
              <w:fldChar w:fldCharType="separate"/>
            </w:r>
            <w:r>
              <w:rPr>
                <w:b/>
                <w:noProof/>
                <w:lang w:bidi="fr-FR"/>
              </w:rPr>
              <w:t>16</w:t>
            </w:r>
            <w:r>
              <w:rPr>
                <w:b/>
                <w:sz w:val="24"/>
                <w:szCs w:val="24"/>
                <w:lang w:bidi="fr-FR"/>
              </w:rPr>
              <w:fldChar w:fldCharType="end"/>
            </w:r>
          </w:p>
        </w:sdtContent>
      </w:sdt>
    </w:sdtContent>
  </w:sdt>
  <w:p w14:paraId="47C226C2" w14:textId="77777777" w:rsidR="009A5354" w:rsidRDefault="009A53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9DEB3" w14:textId="77777777" w:rsidR="00D6260A" w:rsidRDefault="00D6260A" w:rsidP="00CB66A5">
      <w:pPr>
        <w:spacing w:before="0" w:line="240" w:lineRule="auto"/>
      </w:pPr>
      <w:r>
        <w:separator/>
      </w:r>
    </w:p>
  </w:footnote>
  <w:footnote w:type="continuationSeparator" w:id="0">
    <w:p w14:paraId="2452E8CE" w14:textId="77777777" w:rsidR="00D6260A" w:rsidRDefault="00D6260A" w:rsidP="00CB66A5">
      <w:pPr>
        <w:spacing w:before="0" w:line="240" w:lineRule="auto"/>
      </w:pPr>
      <w:r>
        <w:continuationSeparator/>
      </w:r>
    </w:p>
  </w:footnote>
  <w:footnote w:type="continuationNotice" w:id="1">
    <w:p w14:paraId="47F852B2" w14:textId="77777777" w:rsidR="00D6260A" w:rsidRDefault="00D6260A">
      <w:pPr>
        <w:spacing w:before="0" w:line="240" w:lineRule="auto"/>
      </w:pPr>
    </w:p>
  </w:footnote>
  <w:footnote w:id="2">
    <w:p w14:paraId="0F32F887" w14:textId="7E47FAB4" w:rsidR="009A5354" w:rsidRPr="00871C90" w:rsidRDefault="00230212" w:rsidP="004225E9">
      <w:pPr>
        <w:spacing w:line="276" w:lineRule="auto"/>
      </w:pPr>
      <w:r w:rsidRPr="00230212">
        <w:rPr>
          <w:vertAlign w:val="superscript"/>
          <w:lang w:bidi="fr-FR"/>
        </w:rPr>
        <w:t>1</w:t>
      </w:r>
      <w:r>
        <w:rPr>
          <w:lang w:bidi="fr-FR"/>
        </w:rPr>
        <w:t xml:space="preserve"> </w:t>
      </w:r>
      <w:r w:rsidR="009A5354" w:rsidRPr="00871C90">
        <w:rPr>
          <w:lang w:bidi="fr-FR"/>
        </w:rPr>
        <w:t xml:space="preserve">Voir le Module 10 : Assurer des résultats de qualité pour les instructions sur la préparation du matériel de contrôle de la qualité. Dans le cas où les contrôles positifs et négatifs seraient inexistants, effectuer des prélèvements nasopharyngés pour démontrer que des </w:t>
      </w:r>
      <w:r w:rsidR="009A5354">
        <w:rPr>
          <w:rFonts w:eastAsia="Arial"/>
          <w:lang w:bidi="fr-FR"/>
        </w:rPr>
        <w:t>TDR-Ag du SARS-CoV-2 </w:t>
      </w:r>
      <w:r w:rsidR="009A5354" w:rsidRPr="00871C90">
        <w:rPr>
          <w:lang w:bidi="fr-FR"/>
        </w:rPr>
        <w:t>ont été réalisés et pour réaliser les évaluations des compétences.</w:t>
      </w:r>
    </w:p>
  </w:footnote>
  <w:footnote w:id="3">
    <w:p w14:paraId="453BE956" w14:textId="27FCB922" w:rsidR="009A5354" w:rsidRPr="008563A7" w:rsidRDefault="009A5354">
      <w:pPr>
        <w:pStyle w:val="FootnoteText"/>
        <w:rPr>
          <w:rFonts w:ascii="Arial" w:hAnsi="Arial" w:cs="Arial"/>
          <w:lang w:val="fr-FR"/>
        </w:rPr>
      </w:pPr>
      <w:r w:rsidRPr="0068386B">
        <w:rPr>
          <w:rStyle w:val="FootnoteReference"/>
          <w:rFonts w:ascii="Arial" w:eastAsia="Arial" w:hAnsi="Arial" w:cs="Arial"/>
          <w:lang w:val="fr-FR" w:bidi="fr-FR"/>
        </w:rPr>
        <w:footnoteRef/>
      </w:r>
      <w:r w:rsidRPr="00FB1045">
        <w:rPr>
          <w:rFonts w:ascii="Arial" w:eastAsia="Arial" w:hAnsi="Arial" w:cs="Arial"/>
          <w:lang w:val="fr-FR" w:bidi="fr-FR"/>
        </w:rPr>
        <w:t xml:space="preserve"> Cette procédure doit être adaptée aux spécificités du TDR</w:t>
      </w:r>
      <w:r w:rsidR="00DD06F8">
        <w:rPr>
          <w:rFonts w:ascii="Arial" w:eastAsia="Arial" w:hAnsi="Arial" w:cs="Arial"/>
          <w:lang w:val="fr-FR" w:bidi="fr-FR"/>
        </w:rPr>
        <w:t>-Ag</w:t>
      </w:r>
      <w:r w:rsidRPr="00FB1045">
        <w:rPr>
          <w:rFonts w:ascii="Arial" w:eastAsia="Arial" w:hAnsi="Arial" w:cs="Arial"/>
          <w:lang w:val="fr-FR" w:bidi="fr-FR"/>
        </w:rPr>
        <w:t xml:space="preserve"> du SARS-CoV-2 </w:t>
      </w:r>
      <w:r w:rsidR="008B408C">
        <w:rPr>
          <w:rFonts w:ascii="Arial" w:eastAsia="Arial" w:hAnsi="Arial" w:cs="Arial"/>
          <w:lang w:val="fr-FR" w:bidi="fr-FR"/>
        </w:rPr>
        <w:t>utilisé</w:t>
      </w:r>
      <w:r w:rsidRPr="00FB1045">
        <w:rPr>
          <w:rFonts w:ascii="Arial" w:eastAsia="Arial" w:hAnsi="Arial" w:cs="Arial"/>
          <w:lang w:val="fr-FR" w:bidi="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65D06" w14:textId="035D07E3" w:rsidR="009A5354" w:rsidRDefault="009A5354">
    <w:pPr>
      <w:pStyle w:val="Header"/>
    </w:pPr>
    <w:r>
      <w:rPr>
        <w:rFonts w:asciiTheme="minorHAnsi" w:hAnsiTheme="minorHAnsi"/>
        <w:lang w:bidi="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7402"/>
    <w:multiLevelType w:val="multilevel"/>
    <w:tmpl w:val="867493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A08C3"/>
    <w:multiLevelType w:val="hybridMultilevel"/>
    <w:tmpl w:val="7E667232"/>
    <w:lvl w:ilvl="0" w:tplc="7972A60E">
      <w:start w:val="1"/>
      <w:numFmt w:val="bullet"/>
      <w:lvlText w:val=""/>
      <w:lvlJc w:val="left"/>
      <w:pPr>
        <w:ind w:left="720" w:hanging="360"/>
      </w:pPr>
      <w:rPr>
        <w:rFonts w:ascii="Symbol" w:hAnsi="Symbol" w:hint="default"/>
      </w:rPr>
    </w:lvl>
    <w:lvl w:ilvl="1" w:tplc="0F4ACC40">
      <w:start w:val="1"/>
      <w:numFmt w:val="bullet"/>
      <w:lvlText w:val=""/>
      <w:lvlJc w:val="left"/>
      <w:pPr>
        <w:ind w:left="1440" w:hanging="360"/>
      </w:pPr>
      <w:rPr>
        <w:rFonts w:ascii="Symbol" w:hAnsi="Symbol" w:hint="default"/>
      </w:rPr>
    </w:lvl>
    <w:lvl w:ilvl="2" w:tplc="43847380">
      <w:start w:val="1"/>
      <w:numFmt w:val="bullet"/>
      <w:lvlText w:val=""/>
      <w:lvlJc w:val="left"/>
      <w:pPr>
        <w:ind w:left="2160" w:hanging="360"/>
      </w:pPr>
      <w:rPr>
        <w:rFonts w:ascii="Symbol" w:hAnsi="Symbol" w:hint="default"/>
      </w:rPr>
    </w:lvl>
    <w:lvl w:ilvl="3" w:tplc="75B40632">
      <w:start w:val="1"/>
      <w:numFmt w:val="bullet"/>
      <w:lvlText w:val=""/>
      <w:lvlJc w:val="left"/>
      <w:pPr>
        <w:ind w:left="2880" w:hanging="360"/>
      </w:pPr>
      <w:rPr>
        <w:rFonts w:ascii="Symbol" w:hAnsi="Symbol" w:hint="default"/>
      </w:rPr>
    </w:lvl>
    <w:lvl w:ilvl="4" w:tplc="EB6AE032">
      <w:start w:val="1"/>
      <w:numFmt w:val="bullet"/>
      <w:lvlText w:val=""/>
      <w:lvlJc w:val="left"/>
      <w:pPr>
        <w:ind w:left="3600" w:hanging="360"/>
      </w:pPr>
      <w:rPr>
        <w:rFonts w:ascii="Symbol" w:hAnsi="Symbol" w:hint="default"/>
      </w:rPr>
    </w:lvl>
    <w:lvl w:ilvl="5" w:tplc="7D549A84">
      <w:start w:val="1"/>
      <w:numFmt w:val="bullet"/>
      <w:lvlText w:val=""/>
      <w:lvlJc w:val="left"/>
      <w:pPr>
        <w:ind w:left="4320" w:hanging="360"/>
      </w:pPr>
      <w:rPr>
        <w:rFonts w:ascii="Symbol" w:hAnsi="Symbol" w:hint="default"/>
      </w:rPr>
    </w:lvl>
    <w:lvl w:ilvl="6" w:tplc="22903760">
      <w:numFmt w:val="decimal"/>
      <w:lvlText w:val=""/>
      <w:lvlJc w:val="left"/>
    </w:lvl>
    <w:lvl w:ilvl="7" w:tplc="A746A67E">
      <w:numFmt w:val="decimal"/>
      <w:lvlText w:val=""/>
      <w:lvlJc w:val="left"/>
    </w:lvl>
    <w:lvl w:ilvl="8" w:tplc="BEE84A94">
      <w:numFmt w:val="decimal"/>
      <w:lvlText w:val=""/>
      <w:lvlJc w:val="left"/>
    </w:lvl>
  </w:abstractNum>
  <w:abstractNum w:abstractNumId="2" w15:restartNumberingAfterBreak="0">
    <w:nsid w:val="0C5A7B68"/>
    <w:multiLevelType w:val="hybridMultilevel"/>
    <w:tmpl w:val="8F1ED6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D260B"/>
    <w:multiLevelType w:val="hybridMultilevel"/>
    <w:tmpl w:val="FA182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E6989"/>
    <w:multiLevelType w:val="multilevel"/>
    <w:tmpl w:val="F57E7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DC6607"/>
    <w:multiLevelType w:val="multilevel"/>
    <w:tmpl w:val="B2C0E0B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CD4FB2"/>
    <w:multiLevelType w:val="multilevel"/>
    <w:tmpl w:val="6E16B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B6522C"/>
    <w:multiLevelType w:val="hybridMultilevel"/>
    <w:tmpl w:val="56A8BE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760125"/>
    <w:multiLevelType w:val="multilevel"/>
    <w:tmpl w:val="274E5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AE37C7"/>
    <w:multiLevelType w:val="multilevel"/>
    <w:tmpl w:val="2BB06E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BF7FCC"/>
    <w:multiLevelType w:val="multilevel"/>
    <w:tmpl w:val="2C8EB04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D35171"/>
    <w:multiLevelType w:val="multilevel"/>
    <w:tmpl w:val="579C5F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E72266"/>
    <w:multiLevelType w:val="multilevel"/>
    <w:tmpl w:val="ECF61906"/>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416E4CE6"/>
    <w:multiLevelType w:val="multilevel"/>
    <w:tmpl w:val="BCBAE0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655748"/>
    <w:multiLevelType w:val="hybridMultilevel"/>
    <w:tmpl w:val="6C3CB4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183778"/>
    <w:multiLevelType w:val="multilevel"/>
    <w:tmpl w:val="8CD2FB5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4B56DA"/>
    <w:multiLevelType w:val="multilevel"/>
    <w:tmpl w:val="B2C0E0B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802322"/>
    <w:multiLevelType w:val="multilevel"/>
    <w:tmpl w:val="F320AC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951309"/>
    <w:multiLevelType w:val="multilevel"/>
    <w:tmpl w:val="DCC628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C27160"/>
    <w:multiLevelType w:val="hybridMultilevel"/>
    <w:tmpl w:val="CB8EADA8"/>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E50B6E"/>
    <w:multiLevelType w:val="multilevel"/>
    <w:tmpl w:val="500A0A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3748BB"/>
    <w:multiLevelType w:val="hybridMultilevel"/>
    <w:tmpl w:val="FA182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2983154">
    <w:abstractNumId w:val="12"/>
  </w:num>
  <w:num w:numId="2" w16cid:durableId="1685134793">
    <w:abstractNumId w:val="19"/>
  </w:num>
  <w:num w:numId="3" w16cid:durableId="74473276">
    <w:abstractNumId w:val="14"/>
  </w:num>
  <w:num w:numId="4" w16cid:durableId="932013646">
    <w:abstractNumId w:val="2"/>
  </w:num>
  <w:num w:numId="5" w16cid:durableId="1510101854">
    <w:abstractNumId w:val="7"/>
  </w:num>
  <w:num w:numId="6" w16cid:durableId="2041316326">
    <w:abstractNumId w:val="1"/>
  </w:num>
  <w:num w:numId="7" w16cid:durableId="2133353368">
    <w:abstractNumId w:val="21"/>
  </w:num>
  <w:num w:numId="8" w16cid:durableId="1180584598">
    <w:abstractNumId w:val="3"/>
  </w:num>
  <w:num w:numId="9" w16cid:durableId="1202477018">
    <w:abstractNumId w:val="4"/>
  </w:num>
  <w:num w:numId="10" w16cid:durableId="96558651">
    <w:abstractNumId w:val="6"/>
  </w:num>
  <w:num w:numId="11" w16cid:durableId="1200124982">
    <w:abstractNumId w:val="8"/>
  </w:num>
  <w:num w:numId="12" w16cid:durableId="120075765">
    <w:abstractNumId w:val="9"/>
  </w:num>
  <w:num w:numId="13" w16cid:durableId="395519005">
    <w:abstractNumId w:val="11"/>
  </w:num>
  <w:num w:numId="14" w16cid:durableId="224873019">
    <w:abstractNumId w:val="20"/>
  </w:num>
  <w:num w:numId="15" w16cid:durableId="844244997">
    <w:abstractNumId w:val="0"/>
  </w:num>
  <w:num w:numId="16" w16cid:durableId="1253011267">
    <w:abstractNumId w:val="13"/>
  </w:num>
  <w:num w:numId="17" w16cid:durableId="1451632146">
    <w:abstractNumId w:val="18"/>
  </w:num>
  <w:num w:numId="18" w16cid:durableId="1201211546">
    <w:abstractNumId w:val="17"/>
  </w:num>
  <w:num w:numId="19" w16cid:durableId="1558203752">
    <w:abstractNumId w:val="10"/>
  </w:num>
  <w:num w:numId="20" w16cid:durableId="834151538">
    <w:abstractNumId w:val="15"/>
  </w:num>
  <w:num w:numId="21" w16cid:durableId="902569291">
    <w:abstractNumId w:val="5"/>
  </w:num>
  <w:num w:numId="22" w16cid:durableId="583879071">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8EE"/>
    <w:rsid w:val="0000051D"/>
    <w:rsid w:val="000036FF"/>
    <w:rsid w:val="00004A2D"/>
    <w:rsid w:val="00004C67"/>
    <w:rsid w:val="00006E0B"/>
    <w:rsid w:val="0002014B"/>
    <w:rsid w:val="000271F8"/>
    <w:rsid w:val="0003030B"/>
    <w:rsid w:val="00054C52"/>
    <w:rsid w:val="0005689C"/>
    <w:rsid w:val="00066B53"/>
    <w:rsid w:val="00070DCC"/>
    <w:rsid w:val="00075988"/>
    <w:rsid w:val="00083D1A"/>
    <w:rsid w:val="00085F75"/>
    <w:rsid w:val="00090F28"/>
    <w:rsid w:val="000A5F73"/>
    <w:rsid w:val="000B13EE"/>
    <w:rsid w:val="000B175D"/>
    <w:rsid w:val="000C3699"/>
    <w:rsid w:val="000C4AC0"/>
    <w:rsid w:val="000C72B7"/>
    <w:rsid w:val="000D5412"/>
    <w:rsid w:val="000D65D0"/>
    <w:rsid w:val="000E4908"/>
    <w:rsid w:val="000F5622"/>
    <w:rsid w:val="0010487C"/>
    <w:rsid w:val="00104DBE"/>
    <w:rsid w:val="00106909"/>
    <w:rsid w:val="00113E50"/>
    <w:rsid w:val="0011426A"/>
    <w:rsid w:val="001244F4"/>
    <w:rsid w:val="00126340"/>
    <w:rsid w:val="00137260"/>
    <w:rsid w:val="0013743B"/>
    <w:rsid w:val="0014006D"/>
    <w:rsid w:val="00142AAB"/>
    <w:rsid w:val="00153DD3"/>
    <w:rsid w:val="00184EE6"/>
    <w:rsid w:val="001941E6"/>
    <w:rsid w:val="001966A6"/>
    <w:rsid w:val="001A468D"/>
    <w:rsid w:val="001B11CE"/>
    <w:rsid w:val="001B2E9B"/>
    <w:rsid w:val="001D2A59"/>
    <w:rsid w:val="001E6A53"/>
    <w:rsid w:val="001F07E8"/>
    <w:rsid w:val="001F0D51"/>
    <w:rsid w:val="001F1661"/>
    <w:rsid w:val="001F16CD"/>
    <w:rsid w:val="00210A2E"/>
    <w:rsid w:val="002160FD"/>
    <w:rsid w:val="002172CA"/>
    <w:rsid w:val="00230212"/>
    <w:rsid w:val="0023627D"/>
    <w:rsid w:val="0023798D"/>
    <w:rsid w:val="00256437"/>
    <w:rsid w:val="00256EA0"/>
    <w:rsid w:val="0025721C"/>
    <w:rsid w:val="00257703"/>
    <w:rsid w:val="002612DF"/>
    <w:rsid w:val="00263A7A"/>
    <w:rsid w:val="002773FE"/>
    <w:rsid w:val="00281B63"/>
    <w:rsid w:val="0029118D"/>
    <w:rsid w:val="002A0F34"/>
    <w:rsid w:val="002A16AF"/>
    <w:rsid w:val="002A28C4"/>
    <w:rsid w:val="002A4BB8"/>
    <w:rsid w:val="002A71E1"/>
    <w:rsid w:val="002B4475"/>
    <w:rsid w:val="002B62E8"/>
    <w:rsid w:val="002C066C"/>
    <w:rsid w:val="002C1517"/>
    <w:rsid w:val="002D2813"/>
    <w:rsid w:val="002D53C1"/>
    <w:rsid w:val="002D7D17"/>
    <w:rsid w:val="002E039C"/>
    <w:rsid w:val="002E174F"/>
    <w:rsid w:val="002F05B7"/>
    <w:rsid w:val="00304EE4"/>
    <w:rsid w:val="00315EA0"/>
    <w:rsid w:val="003375EF"/>
    <w:rsid w:val="00355CB4"/>
    <w:rsid w:val="003665BC"/>
    <w:rsid w:val="0036743A"/>
    <w:rsid w:val="0036776A"/>
    <w:rsid w:val="00370148"/>
    <w:rsid w:val="003723A0"/>
    <w:rsid w:val="00374540"/>
    <w:rsid w:val="0037547F"/>
    <w:rsid w:val="00375CF4"/>
    <w:rsid w:val="00375DFD"/>
    <w:rsid w:val="00381088"/>
    <w:rsid w:val="0038273A"/>
    <w:rsid w:val="0038577E"/>
    <w:rsid w:val="0039408D"/>
    <w:rsid w:val="003A0271"/>
    <w:rsid w:val="003A1172"/>
    <w:rsid w:val="003A1857"/>
    <w:rsid w:val="003A24A8"/>
    <w:rsid w:val="003B5333"/>
    <w:rsid w:val="003B66BD"/>
    <w:rsid w:val="003C45E3"/>
    <w:rsid w:val="003C4A6F"/>
    <w:rsid w:val="003C6C96"/>
    <w:rsid w:val="003C7B3D"/>
    <w:rsid w:val="003D1A01"/>
    <w:rsid w:val="003D2870"/>
    <w:rsid w:val="003D71F4"/>
    <w:rsid w:val="003D7EBA"/>
    <w:rsid w:val="003E702D"/>
    <w:rsid w:val="003E7964"/>
    <w:rsid w:val="003F0A0E"/>
    <w:rsid w:val="003F5C33"/>
    <w:rsid w:val="003F7AD9"/>
    <w:rsid w:val="00400845"/>
    <w:rsid w:val="00403190"/>
    <w:rsid w:val="0040556C"/>
    <w:rsid w:val="00407A8E"/>
    <w:rsid w:val="0041362E"/>
    <w:rsid w:val="0042002F"/>
    <w:rsid w:val="0042082B"/>
    <w:rsid w:val="004225E9"/>
    <w:rsid w:val="004234B1"/>
    <w:rsid w:val="00426672"/>
    <w:rsid w:val="00430916"/>
    <w:rsid w:val="004325E1"/>
    <w:rsid w:val="00440969"/>
    <w:rsid w:val="00445565"/>
    <w:rsid w:val="0046081D"/>
    <w:rsid w:val="00462D23"/>
    <w:rsid w:val="00467078"/>
    <w:rsid w:val="0047588A"/>
    <w:rsid w:val="00480F54"/>
    <w:rsid w:val="004969CD"/>
    <w:rsid w:val="004A28A2"/>
    <w:rsid w:val="004A3998"/>
    <w:rsid w:val="004A4F48"/>
    <w:rsid w:val="004B59C0"/>
    <w:rsid w:val="004C47BB"/>
    <w:rsid w:val="004D4253"/>
    <w:rsid w:val="004E0984"/>
    <w:rsid w:val="004E0C95"/>
    <w:rsid w:val="004E24E2"/>
    <w:rsid w:val="004E3D5E"/>
    <w:rsid w:val="004E6F0E"/>
    <w:rsid w:val="004E75B4"/>
    <w:rsid w:val="004F74DF"/>
    <w:rsid w:val="005168AB"/>
    <w:rsid w:val="00531942"/>
    <w:rsid w:val="00534252"/>
    <w:rsid w:val="005356D4"/>
    <w:rsid w:val="005426B4"/>
    <w:rsid w:val="00561A01"/>
    <w:rsid w:val="005641C9"/>
    <w:rsid w:val="0056569D"/>
    <w:rsid w:val="00565AD8"/>
    <w:rsid w:val="00566409"/>
    <w:rsid w:val="00572D28"/>
    <w:rsid w:val="005731B0"/>
    <w:rsid w:val="00581245"/>
    <w:rsid w:val="005842B5"/>
    <w:rsid w:val="0059408E"/>
    <w:rsid w:val="00595644"/>
    <w:rsid w:val="005A290C"/>
    <w:rsid w:val="005B2DDA"/>
    <w:rsid w:val="005B37C3"/>
    <w:rsid w:val="005B59E5"/>
    <w:rsid w:val="005B631D"/>
    <w:rsid w:val="005B7860"/>
    <w:rsid w:val="005C1605"/>
    <w:rsid w:val="005C4E47"/>
    <w:rsid w:val="005C55F6"/>
    <w:rsid w:val="005C5914"/>
    <w:rsid w:val="005D4C10"/>
    <w:rsid w:val="005D55D8"/>
    <w:rsid w:val="005D7066"/>
    <w:rsid w:val="005E0108"/>
    <w:rsid w:val="005E0CB2"/>
    <w:rsid w:val="0061771B"/>
    <w:rsid w:val="00621114"/>
    <w:rsid w:val="00630A89"/>
    <w:rsid w:val="00633556"/>
    <w:rsid w:val="00640EE9"/>
    <w:rsid w:val="00641B88"/>
    <w:rsid w:val="00643CAB"/>
    <w:rsid w:val="00652001"/>
    <w:rsid w:val="006572CD"/>
    <w:rsid w:val="00666E5C"/>
    <w:rsid w:val="0067135E"/>
    <w:rsid w:val="00676486"/>
    <w:rsid w:val="0068386B"/>
    <w:rsid w:val="0068730E"/>
    <w:rsid w:val="00692653"/>
    <w:rsid w:val="006A0212"/>
    <w:rsid w:val="006A6061"/>
    <w:rsid w:val="006B2367"/>
    <w:rsid w:val="006C7731"/>
    <w:rsid w:val="006D2A7C"/>
    <w:rsid w:val="006D3480"/>
    <w:rsid w:val="006D567A"/>
    <w:rsid w:val="006E208B"/>
    <w:rsid w:val="006E66F4"/>
    <w:rsid w:val="006F2F06"/>
    <w:rsid w:val="006F4852"/>
    <w:rsid w:val="006F6E1F"/>
    <w:rsid w:val="00700E5B"/>
    <w:rsid w:val="00702E8E"/>
    <w:rsid w:val="007055B4"/>
    <w:rsid w:val="00705BF9"/>
    <w:rsid w:val="00710DED"/>
    <w:rsid w:val="00716F5F"/>
    <w:rsid w:val="00720F59"/>
    <w:rsid w:val="007368A0"/>
    <w:rsid w:val="00742AE1"/>
    <w:rsid w:val="00743134"/>
    <w:rsid w:val="0074330F"/>
    <w:rsid w:val="00754ECE"/>
    <w:rsid w:val="00760932"/>
    <w:rsid w:val="00761E10"/>
    <w:rsid w:val="00762B82"/>
    <w:rsid w:val="007639CA"/>
    <w:rsid w:val="00771215"/>
    <w:rsid w:val="00773124"/>
    <w:rsid w:val="007734DE"/>
    <w:rsid w:val="00776A65"/>
    <w:rsid w:val="0078244E"/>
    <w:rsid w:val="00784B45"/>
    <w:rsid w:val="00787294"/>
    <w:rsid w:val="007919E4"/>
    <w:rsid w:val="007921BA"/>
    <w:rsid w:val="00794E4D"/>
    <w:rsid w:val="007A134D"/>
    <w:rsid w:val="007A2628"/>
    <w:rsid w:val="007A7656"/>
    <w:rsid w:val="007B067A"/>
    <w:rsid w:val="007B11BD"/>
    <w:rsid w:val="007B1ADE"/>
    <w:rsid w:val="007B4F7D"/>
    <w:rsid w:val="007B7A12"/>
    <w:rsid w:val="007C37B5"/>
    <w:rsid w:val="007D0B7C"/>
    <w:rsid w:val="007D3CC1"/>
    <w:rsid w:val="007D3E84"/>
    <w:rsid w:val="007E640B"/>
    <w:rsid w:val="007F0019"/>
    <w:rsid w:val="007F2890"/>
    <w:rsid w:val="007F656D"/>
    <w:rsid w:val="00802302"/>
    <w:rsid w:val="00812DF6"/>
    <w:rsid w:val="00813E4C"/>
    <w:rsid w:val="0081655B"/>
    <w:rsid w:val="008173E4"/>
    <w:rsid w:val="008274E2"/>
    <w:rsid w:val="00830EFD"/>
    <w:rsid w:val="008325D7"/>
    <w:rsid w:val="00840FBC"/>
    <w:rsid w:val="0084302A"/>
    <w:rsid w:val="008455D7"/>
    <w:rsid w:val="00851A09"/>
    <w:rsid w:val="008563A7"/>
    <w:rsid w:val="008638D7"/>
    <w:rsid w:val="00865E6E"/>
    <w:rsid w:val="008670B2"/>
    <w:rsid w:val="00874FF1"/>
    <w:rsid w:val="00880313"/>
    <w:rsid w:val="00880E9F"/>
    <w:rsid w:val="0088115B"/>
    <w:rsid w:val="008909EA"/>
    <w:rsid w:val="0089143B"/>
    <w:rsid w:val="00893A6B"/>
    <w:rsid w:val="008B408C"/>
    <w:rsid w:val="008B57B8"/>
    <w:rsid w:val="008B6AD1"/>
    <w:rsid w:val="008C0DED"/>
    <w:rsid w:val="008C31A9"/>
    <w:rsid w:val="008C3F84"/>
    <w:rsid w:val="008C5A96"/>
    <w:rsid w:val="008E4059"/>
    <w:rsid w:val="008F4A59"/>
    <w:rsid w:val="008F4C26"/>
    <w:rsid w:val="009020D9"/>
    <w:rsid w:val="00904C49"/>
    <w:rsid w:val="00920624"/>
    <w:rsid w:val="0093159F"/>
    <w:rsid w:val="00933207"/>
    <w:rsid w:val="009375CC"/>
    <w:rsid w:val="00941B4A"/>
    <w:rsid w:val="0094315A"/>
    <w:rsid w:val="00952145"/>
    <w:rsid w:val="00952784"/>
    <w:rsid w:val="00954542"/>
    <w:rsid w:val="00964A9C"/>
    <w:rsid w:val="009705C5"/>
    <w:rsid w:val="00974829"/>
    <w:rsid w:val="009765CD"/>
    <w:rsid w:val="00980D28"/>
    <w:rsid w:val="00994182"/>
    <w:rsid w:val="009A0CC6"/>
    <w:rsid w:val="009A0DEE"/>
    <w:rsid w:val="009A4047"/>
    <w:rsid w:val="009A5354"/>
    <w:rsid w:val="009B3308"/>
    <w:rsid w:val="009B5861"/>
    <w:rsid w:val="009B5EFF"/>
    <w:rsid w:val="009D0BDC"/>
    <w:rsid w:val="009E6D33"/>
    <w:rsid w:val="009E7416"/>
    <w:rsid w:val="009E7CAE"/>
    <w:rsid w:val="009E7DF7"/>
    <w:rsid w:val="009F0E8A"/>
    <w:rsid w:val="009F0F6E"/>
    <w:rsid w:val="009F16EE"/>
    <w:rsid w:val="00A055AB"/>
    <w:rsid w:val="00A0599F"/>
    <w:rsid w:val="00A070EE"/>
    <w:rsid w:val="00A075D1"/>
    <w:rsid w:val="00A110AD"/>
    <w:rsid w:val="00A129FB"/>
    <w:rsid w:val="00A243BD"/>
    <w:rsid w:val="00A2531A"/>
    <w:rsid w:val="00A30F19"/>
    <w:rsid w:val="00A33BCF"/>
    <w:rsid w:val="00A34867"/>
    <w:rsid w:val="00A3496C"/>
    <w:rsid w:val="00A36D1E"/>
    <w:rsid w:val="00A43E00"/>
    <w:rsid w:val="00A55FD4"/>
    <w:rsid w:val="00A60F09"/>
    <w:rsid w:val="00A66C17"/>
    <w:rsid w:val="00A72916"/>
    <w:rsid w:val="00A72B03"/>
    <w:rsid w:val="00A75F0C"/>
    <w:rsid w:val="00A850BB"/>
    <w:rsid w:val="00A90B4F"/>
    <w:rsid w:val="00A94523"/>
    <w:rsid w:val="00AB41B9"/>
    <w:rsid w:val="00AB4CB1"/>
    <w:rsid w:val="00AB64B1"/>
    <w:rsid w:val="00AC503D"/>
    <w:rsid w:val="00AC5D9E"/>
    <w:rsid w:val="00AE2155"/>
    <w:rsid w:val="00AE5164"/>
    <w:rsid w:val="00AF56C6"/>
    <w:rsid w:val="00B123CC"/>
    <w:rsid w:val="00B20F0C"/>
    <w:rsid w:val="00B33858"/>
    <w:rsid w:val="00B3457F"/>
    <w:rsid w:val="00B4326C"/>
    <w:rsid w:val="00B4673D"/>
    <w:rsid w:val="00B50F3C"/>
    <w:rsid w:val="00B52892"/>
    <w:rsid w:val="00B65F8E"/>
    <w:rsid w:val="00B724E8"/>
    <w:rsid w:val="00B75B59"/>
    <w:rsid w:val="00B86E51"/>
    <w:rsid w:val="00B87935"/>
    <w:rsid w:val="00B90402"/>
    <w:rsid w:val="00B96A55"/>
    <w:rsid w:val="00BA0F91"/>
    <w:rsid w:val="00BA363B"/>
    <w:rsid w:val="00BA7A4A"/>
    <w:rsid w:val="00BB1E65"/>
    <w:rsid w:val="00BC3EC2"/>
    <w:rsid w:val="00BC7184"/>
    <w:rsid w:val="00BD7583"/>
    <w:rsid w:val="00BE500E"/>
    <w:rsid w:val="00BF741C"/>
    <w:rsid w:val="00C008E0"/>
    <w:rsid w:val="00C02AE8"/>
    <w:rsid w:val="00C0475A"/>
    <w:rsid w:val="00C0792A"/>
    <w:rsid w:val="00C10584"/>
    <w:rsid w:val="00C12299"/>
    <w:rsid w:val="00C22A0A"/>
    <w:rsid w:val="00C26381"/>
    <w:rsid w:val="00C26E89"/>
    <w:rsid w:val="00C466A5"/>
    <w:rsid w:val="00C53086"/>
    <w:rsid w:val="00C531EC"/>
    <w:rsid w:val="00C6186F"/>
    <w:rsid w:val="00C6258D"/>
    <w:rsid w:val="00C66BA6"/>
    <w:rsid w:val="00C73C8B"/>
    <w:rsid w:val="00C74F3A"/>
    <w:rsid w:val="00C750FF"/>
    <w:rsid w:val="00C75618"/>
    <w:rsid w:val="00C813B3"/>
    <w:rsid w:val="00C8526F"/>
    <w:rsid w:val="00C940BE"/>
    <w:rsid w:val="00CA11F1"/>
    <w:rsid w:val="00CB2C29"/>
    <w:rsid w:val="00CB463E"/>
    <w:rsid w:val="00CB5BDE"/>
    <w:rsid w:val="00CB66A5"/>
    <w:rsid w:val="00CB6D4A"/>
    <w:rsid w:val="00CC28BD"/>
    <w:rsid w:val="00CC38EF"/>
    <w:rsid w:val="00CD1A2A"/>
    <w:rsid w:val="00CD74CE"/>
    <w:rsid w:val="00CE5D82"/>
    <w:rsid w:val="00CF0D1A"/>
    <w:rsid w:val="00CF700F"/>
    <w:rsid w:val="00D07B5F"/>
    <w:rsid w:val="00D12703"/>
    <w:rsid w:val="00D213D8"/>
    <w:rsid w:val="00D22316"/>
    <w:rsid w:val="00D2371A"/>
    <w:rsid w:val="00D2513B"/>
    <w:rsid w:val="00D26485"/>
    <w:rsid w:val="00D32B1A"/>
    <w:rsid w:val="00D34300"/>
    <w:rsid w:val="00D36881"/>
    <w:rsid w:val="00D37B3E"/>
    <w:rsid w:val="00D41250"/>
    <w:rsid w:val="00D4178E"/>
    <w:rsid w:val="00D60043"/>
    <w:rsid w:val="00D6260A"/>
    <w:rsid w:val="00D75536"/>
    <w:rsid w:val="00D758EE"/>
    <w:rsid w:val="00D76A0C"/>
    <w:rsid w:val="00D8070F"/>
    <w:rsid w:val="00D8662B"/>
    <w:rsid w:val="00D901F0"/>
    <w:rsid w:val="00D90C37"/>
    <w:rsid w:val="00D961B4"/>
    <w:rsid w:val="00DA3F66"/>
    <w:rsid w:val="00DA65C6"/>
    <w:rsid w:val="00DB30AD"/>
    <w:rsid w:val="00DC0F66"/>
    <w:rsid w:val="00DC126E"/>
    <w:rsid w:val="00DC2283"/>
    <w:rsid w:val="00DC4D56"/>
    <w:rsid w:val="00DC5D26"/>
    <w:rsid w:val="00DD06F8"/>
    <w:rsid w:val="00DE0B40"/>
    <w:rsid w:val="00DE2805"/>
    <w:rsid w:val="00DE3CB6"/>
    <w:rsid w:val="00DE4661"/>
    <w:rsid w:val="00DE5C07"/>
    <w:rsid w:val="00DF03F5"/>
    <w:rsid w:val="00DF4562"/>
    <w:rsid w:val="00DF4577"/>
    <w:rsid w:val="00E003C3"/>
    <w:rsid w:val="00E04F52"/>
    <w:rsid w:val="00E05847"/>
    <w:rsid w:val="00E10DCE"/>
    <w:rsid w:val="00E168F0"/>
    <w:rsid w:val="00E16F6B"/>
    <w:rsid w:val="00E17649"/>
    <w:rsid w:val="00E21005"/>
    <w:rsid w:val="00E278B5"/>
    <w:rsid w:val="00E4001D"/>
    <w:rsid w:val="00E50CE3"/>
    <w:rsid w:val="00E54E85"/>
    <w:rsid w:val="00E614A8"/>
    <w:rsid w:val="00E7532A"/>
    <w:rsid w:val="00E8766E"/>
    <w:rsid w:val="00E91591"/>
    <w:rsid w:val="00EA3889"/>
    <w:rsid w:val="00EB2674"/>
    <w:rsid w:val="00EB3F69"/>
    <w:rsid w:val="00EC6DA7"/>
    <w:rsid w:val="00EC796F"/>
    <w:rsid w:val="00ED5E2A"/>
    <w:rsid w:val="00EE2357"/>
    <w:rsid w:val="00EE5C8D"/>
    <w:rsid w:val="00EF15A3"/>
    <w:rsid w:val="00EF1EA7"/>
    <w:rsid w:val="00EF2AA0"/>
    <w:rsid w:val="00EF5E0E"/>
    <w:rsid w:val="00F019CC"/>
    <w:rsid w:val="00F15059"/>
    <w:rsid w:val="00F16C7E"/>
    <w:rsid w:val="00F22601"/>
    <w:rsid w:val="00F231E4"/>
    <w:rsid w:val="00F266AF"/>
    <w:rsid w:val="00F34404"/>
    <w:rsid w:val="00F3490E"/>
    <w:rsid w:val="00F35AA4"/>
    <w:rsid w:val="00F43721"/>
    <w:rsid w:val="00F50778"/>
    <w:rsid w:val="00F52526"/>
    <w:rsid w:val="00F52A96"/>
    <w:rsid w:val="00F5363F"/>
    <w:rsid w:val="00F5401D"/>
    <w:rsid w:val="00F54F44"/>
    <w:rsid w:val="00F62AFA"/>
    <w:rsid w:val="00F83A2A"/>
    <w:rsid w:val="00F90638"/>
    <w:rsid w:val="00F92883"/>
    <w:rsid w:val="00F93176"/>
    <w:rsid w:val="00F94372"/>
    <w:rsid w:val="00F96905"/>
    <w:rsid w:val="00FA2BF9"/>
    <w:rsid w:val="00FB0918"/>
    <w:rsid w:val="00FB1497"/>
    <w:rsid w:val="00FB3F6D"/>
    <w:rsid w:val="00FB541B"/>
    <w:rsid w:val="00FB7F6B"/>
    <w:rsid w:val="00FC067D"/>
    <w:rsid w:val="00FC18E0"/>
    <w:rsid w:val="00FD12BB"/>
    <w:rsid w:val="00FE1A96"/>
    <w:rsid w:val="00FE7F95"/>
    <w:rsid w:val="00FF25EE"/>
    <w:rsid w:val="00FF6EB3"/>
    <w:rsid w:val="00FF7BBF"/>
    <w:rsid w:val="017CF99D"/>
    <w:rsid w:val="01B1DAEB"/>
    <w:rsid w:val="0625DDC4"/>
    <w:rsid w:val="09A8F1ED"/>
    <w:rsid w:val="0AFB7F24"/>
    <w:rsid w:val="0BD5F33D"/>
    <w:rsid w:val="0C2460F4"/>
    <w:rsid w:val="1193E0D0"/>
    <w:rsid w:val="18321F91"/>
    <w:rsid w:val="23524687"/>
    <w:rsid w:val="24951CE8"/>
    <w:rsid w:val="262962E0"/>
    <w:rsid w:val="2652B110"/>
    <w:rsid w:val="267CE2A9"/>
    <w:rsid w:val="28C632C5"/>
    <w:rsid w:val="2D20D400"/>
    <w:rsid w:val="2E4FD88C"/>
    <w:rsid w:val="2E5E6E96"/>
    <w:rsid w:val="33AAE1C5"/>
    <w:rsid w:val="3416A5B3"/>
    <w:rsid w:val="3496AE2C"/>
    <w:rsid w:val="37FAFB18"/>
    <w:rsid w:val="38CDEF87"/>
    <w:rsid w:val="3BE37277"/>
    <w:rsid w:val="3CB0A181"/>
    <w:rsid w:val="3F9E8D81"/>
    <w:rsid w:val="42E8365F"/>
    <w:rsid w:val="47BC0C3B"/>
    <w:rsid w:val="4BE790E1"/>
    <w:rsid w:val="52AFB95C"/>
    <w:rsid w:val="5622E7F3"/>
    <w:rsid w:val="602C1DEE"/>
    <w:rsid w:val="629C6455"/>
    <w:rsid w:val="63807A20"/>
    <w:rsid w:val="674FB8B5"/>
    <w:rsid w:val="68CEE5B9"/>
    <w:rsid w:val="6E33138F"/>
    <w:rsid w:val="7056E1D5"/>
    <w:rsid w:val="7884394E"/>
    <w:rsid w:val="7CD754A5"/>
    <w:rsid w:val="7F103B77"/>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C9A07"/>
  <w15:docId w15:val="{7C5281B2-1EE0-41C0-9636-6D17BDF5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4B1"/>
    <w:pPr>
      <w:spacing w:before="80" w:line="300" w:lineRule="exact"/>
      <w:jc w:val="both"/>
    </w:pPr>
    <w:rPr>
      <w:rFonts w:ascii="Arial" w:eastAsia="Arial Unicode MS" w:hAnsi="Arial" w:cs="Arial"/>
      <w:position w:val="6"/>
      <w:sz w:val="20"/>
      <w:szCs w:val="20"/>
      <w:lang w:eastAsia="zh-CN"/>
    </w:rPr>
  </w:style>
  <w:style w:type="paragraph" w:styleId="Heading1">
    <w:name w:val="heading 1"/>
    <w:basedOn w:val="Normal"/>
    <w:next w:val="Normal"/>
    <w:link w:val="Heading1Char"/>
    <w:uiPriority w:val="9"/>
    <w:qFormat/>
    <w:rsid w:val="00D758EE"/>
    <w:pPr>
      <w:spacing w:before="240" w:after="120"/>
      <w:outlineLvl w:val="0"/>
    </w:pPr>
    <w:rPr>
      <w:b/>
      <w:bCs/>
      <w:sz w:val="28"/>
      <w:szCs w:val="28"/>
    </w:rPr>
  </w:style>
  <w:style w:type="paragraph" w:styleId="Heading2">
    <w:name w:val="heading 2"/>
    <w:basedOn w:val="Normal"/>
    <w:next w:val="Normal"/>
    <w:link w:val="Heading2Char"/>
    <w:qFormat/>
    <w:rsid w:val="00D758EE"/>
    <w:pPr>
      <w:numPr>
        <w:ilvl w:val="1"/>
        <w:numId w:val="1"/>
      </w:numPr>
      <w:spacing w:before="240"/>
      <w:outlineLvl w:val="1"/>
    </w:pPr>
    <w:rPr>
      <w:b/>
      <w:i/>
      <w:iCs/>
      <w:sz w:val="22"/>
      <w:szCs w:val="22"/>
    </w:rPr>
  </w:style>
  <w:style w:type="paragraph" w:styleId="Heading3">
    <w:name w:val="heading 3"/>
    <w:basedOn w:val="Normal"/>
    <w:next w:val="Normal"/>
    <w:link w:val="Heading3Char"/>
    <w:qFormat/>
    <w:rsid w:val="00D758EE"/>
    <w:pPr>
      <w:numPr>
        <w:ilvl w:val="2"/>
        <w:numId w:val="1"/>
      </w:numPr>
      <w:outlineLvl w:val="2"/>
    </w:pPr>
    <w:rPr>
      <w:b/>
      <w:bCs/>
    </w:rPr>
  </w:style>
  <w:style w:type="paragraph" w:styleId="Heading4">
    <w:name w:val="heading 4"/>
    <w:basedOn w:val="Normal"/>
    <w:next w:val="Normal"/>
    <w:link w:val="Heading4Char"/>
    <w:qFormat/>
    <w:rsid w:val="00D758EE"/>
    <w:pPr>
      <w:numPr>
        <w:ilvl w:val="3"/>
        <w:numId w:val="1"/>
      </w:numPr>
      <w:outlineLvl w:val="3"/>
    </w:pPr>
  </w:style>
  <w:style w:type="paragraph" w:styleId="Heading5">
    <w:name w:val="heading 5"/>
    <w:basedOn w:val="Normal"/>
    <w:next w:val="Normal"/>
    <w:link w:val="Heading5Char"/>
    <w:qFormat/>
    <w:rsid w:val="00D758EE"/>
    <w:pPr>
      <w:numPr>
        <w:ilvl w:val="4"/>
        <w:numId w:val="1"/>
      </w:numPr>
      <w:outlineLvl w:val="4"/>
    </w:pPr>
    <w:rPr>
      <w:b/>
      <w:bCs/>
    </w:rPr>
  </w:style>
  <w:style w:type="paragraph" w:styleId="Heading6">
    <w:name w:val="heading 6"/>
    <w:basedOn w:val="Normal"/>
    <w:next w:val="Normal"/>
    <w:link w:val="Heading6Char"/>
    <w:qFormat/>
    <w:rsid w:val="00D758EE"/>
    <w:pPr>
      <w:numPr>
        <w:ilvl w:val="5"/>
        <w:numId w:val="1"/>
      </w:numPr>
      <w:outlineLvl w:val="5"/>
    </w:pPr>
    <w:rPr>
      <w:u w:val="single"/>
    </w:rPr>
  </w:style>
  <w:style w:type="paragraph" w:styleId="Heading7">
    <w:name w:val="heading 7"/>
    <w:basedOn w:val="Normal"/>
    <w:next w:val="Normal"/>
    <w:link w:val="Heading7Char"/>
    <w:qFormat/>
    <w:rsid w:val="00D758EE"/>
    <w:pPr>
      <w:keepNext/>
      <w:numPr>
        <w:ilvl w:val="6"/>
        <w:numId w:val="1"/>
      </w:numPr>
      <w:outlineLvl w:val="6"/>
    </w:pPr>
    <w:rPr>
      <w:b/>
      <w:bCs/>
    </w:rPr>
  </w:style>
  <w:style w:type="paragraph" w:styleId="Heading8">
    <w:name w:val="heading 8"/>
    <w:basedOn w:val="Normal"/>
    <w:next w:val="Normal"/>
    <w:link w:val="Heading8Char"/>
    <w:qFormat/>
    <w:rsid w:val="00D758EE"/>
    <w:pPr>
      <w:keepNext/>
      <w:numPr>
        <w:ilvl w:val="7"/>
        <w:numId w:val="1"/>
      </w:numPr>
      <w:outlineLvl w:val="7"/>
    </w:pPr>
    <w:rPr>
      <w:b/>
      <w:bCs/>
      <w:sz w:val="28"/>
      <w:szCs w:val="28"/>
    </w:rPr>
  </w:style>
  <w:style w:type="paragraph" w:styleId="Heading9">
    <w:name w:val="heading 9"/>
    <w:basedOn w:val="Normal"/>
    <w:next w:val="Normal"/>
    <w:link w:val="Heading9Char"/>
    <w:qFormat/>
    <w:rsid w:val="00D758EE"/>
    <w:pPr>
      <w:keepNext/>
      <w:numPr>
        <w:ilvl w:val="8"/>
        <w:numId w:val="1"/>
      </w:numPr>
      <w:ind w:right="2340"/>
      <w:jc w:val="center"/>
      <w:outlineLvl w:val="8"/>
    </w:pPr>
    <w:rPr>
      <w:b/>
      <w:bCs/>
      <w:w w:val="15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8EE"/>
    <w:rPr>
      <w:rFonts w:ascii="Arial" w:eastAsia="Arial Unicode MS" w:hAnsi="Arial" w:cs="Arial"/>
      <w:b/>
      <w:bCs/>
      <w:position w:val="6"/>
      <w:sz w:val="28"/>
      <w:szCs w:val="28"/>
      <w:lang w:eastAsia="zh-CN"/>
    </w:rPr>
  </w:style>
  <w:style w:type="character" w:customStyle="1" w:styleId="Heading2Char">
    <w:name w:val="Heading 2 Char"/>
    <w:basedOn w:val="DefaultParagraphFont"/>
    <w:link w:val="Heading2"/>
    <w:rsid w:val="00D758EE"/>
    <w:rPr>
      <w:rFonts w:ascii="Arial" w:eastAsia="Arial Unicode MS" w:hAnsi="Arial" w:cs="Arial"/>
      <w:b/>
      <w:i/>
      <w:iCs/>
      <w:position w:val="6"/>
      <w:lang w:eastAsia="zh-CN"/>
    </w:rPr>
  </w:style>
  <w:style w:type="character" w:customStyle="1" w:styleId="Heading3Char">
    <w:name w:val="Heading 3 Char"/>
    <w:basedOn w:val="DefaultParagraphFont"/>
    <w:link w:val="Heading3"/>
    <w:rsid w:val="00D758EE"/>
    <w:rPr>
      <w:rFonts w:ascii="Arial" w:eastAsia="Arial Unicode MS" w:hAnsi="Arial" w:cs="Arial"/>
      <w:b/>
      <w:bCs/>
      <w:position w:val="6"/>
      <w:sz w:val="20"/>
      <w:szCs w:val="20"/>
      <w:lang w:eastAsia="zh-CN"/>
    </w:rPr>
  </w:style>
  <w:style w:type="character" w:customStyle="1" w:styleId="Heading4Char">
    <w:name w:val="Heading 4 Char"/>
    <w:basedOn w:val="DefaultParagraphFont"/>
    <w:link w:val="Heading4"/>
    <w:rsid w:val="00D758EE"/>
    <w:rPr>
      <w:rFonts w:ascii="Arial" w:eastAsia="Arial Unicode MS" w:hAnsi="Arial" w:cs="Arial"/>
      <w:position w:val="6"/>
      <w:sz w:val="20"/>
      <w:szCs w:val="20"/>
      <w:lang w:eastAsia="zh-CN"/>
    </w:rPr>
  </w:style>
  <w:style w:type="character" w:customStyle="1" w:styleId="Heading5Char">
    <w:name w:val="Heading 5 Char"/>
    <w:basedOn w:val="DefaultParagraphFont"/>
    <w:link w:val="Heading5"/>
    <w:rsid w:val="00D758EE"/>
    <w:rPr>
      <w:rFonts w:ascii="Arial" w:eastAsia="Arial Unicode MS" w:hAnsi="Arial" w:cs="Arial"/>
      <w:b/>
      <w:bCs/>
      <w:position w:val="6"/>
      <w:sz w:val="20"/>
      <w:szCs w:val="20"/>
      <w:lang w:eastAsia="zh-CN"/>
    </w:rPr>
  </w:style>
  <w:style w:type="character" w:customStyle="1" w:styleId="Heading6Char">
    <w:name w:val="Heading 6 Char"/>
    <w:basedOn w:val="DefaultParagraphFont"/>
    <w:link w:val="Heading6"/>
    <w:rsid w:val="00D758EE"/>
    <w:rPr>
      <w:rFonts w:ascii="Arial" w:eastAsia="Arial Unicode MS" w:hAnsi="Arial" w:cs="Arial"/>
      <w:position w:val="6"/>
      <w:sz w:val="20"/>
      <w:szCs w:val="20"/>
      <w:u w:val="single"/>
      <w:lang w:eastAsia="zh-CN"/>
    </w:rPr>
  </w:style>
  <w:style w:type="character" w:customStyle="1" w:styleId="Heading7Char">
    <w:name w:val="Heading 7 Char"/>
    <w:basedOn w:val="DefaultParagraphFont"/>
    <w:link w:val="Heading7"/>
    <w:rsid w:val="00D758EE"/>
    <w:rPr>
      <w:rFonts w:ascii="Arial" w:eastAsia="Arial Unicode MS" w:hAnsi="Arial" w:cs="Arial"/>
      <w:b/>
      <w:bCs/>
      <w:position w:val="6"/>
      <w:sz w:val="20"/>
      <w:szCs w:val="20"/>
      <w:lang w:eastAsia="zh-CN"/>
    </w:rPr>
  </w:style>
  <w:style w:type="character" w:customStyle="1" w:styleId="Heading8Char">
    <w:name w:val="Heading 8 Char"/>
    <w:basedOn w:val="DefaultParagraphFont"/>
    <w:link w:val="Heading8"/>
    <w:rsid w:val="00D758EE"/>
    <w:rPr>
      <w:rFonts w:ascii="Arial" w:eastAsia="Arial Unicode MS" w:hAnsi="Arial" w:cs="Arial"/>
      <w:b/>
      <w:bCs/>
      <w:position w:val="6"/>
      <w:sz w:val="28"/>
      <w:szCs w:val="28"/>
      <w:lang w:eastAsia="zh-CN"/>
    </w:rPr>
  </w:style>
  <w:style w:type="character" w:customStyle="1" w:styleId="Heading9Char">
    <w:name w:val="Heading 9 Char"/>
    <w:basedOn w:val="DefaultParagraphFont"/>
    <w:link w:val="Heading9"/>
    <w:rsid w:val="00D758EE"/>
    <w:rPr>
      <w:rFonts w:ascii="Arial" w:eastAsia="Arial Unicode MS" w:hAnsi="Arial" w:cs="Arial"/>
      <w:b/>
      <w:bCs/>
      <w:w w:val="150"/>
      <w:position w:val="6"/>
      <w:sz w:val="20"/>
      <w:szCs w:val="20"/>
      <w:u w:val="single"/>
      <w:lang w:eastAsia="zh-CN"/>
    </w:rPr>
  </w:style>
  <w:style w:type="paragraph" w:styleId="ListParagraph">
    <w:name w:val="List Paragraph"/>
    <w:basedOn w:val="Normal"/>
    <w:uiPriority w:val="34"/>
    <w:qFormat/>
    <w:rsid w:val="00D758EE"/>
    <w:pPr>
      <w:ind w:left="720"/>
      <w:contextualSpacing/>
    </w:pPr>
  </w:style>
  <w:style w:type="paragraph" w:styleId="Header">
    <w:name w:val="header"/>
    <w:basedOn w:val="Normal"/>
    <w:link w:val="HeaderChar"/>
    <w:uiPriority w:val="99"/>
    <w:unhideWhenUsed/>
    <w:rsid w:val="00CB66A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CB66A5"/>
    <w:rPr>
      <w:rFonts w:ascii="Arial" w:eastAsia="Arial Unicode MS" w:hAnsi="Arial" w:cs="Arial"/>
      <w:position w:val="6"/>
      <w:sz w:val="20"/>
      <w:szCs w:val="20"/>
      <w:lang w:eastAsia="zh-CN"/>
    </w:rPr>
  </w:style>
  <w:style w:type="paragraph" w:styleId="Footer">
    <w:name w:val="footer"/>
    <w:basedOn w:val="Normal"/>
    <w:link w:val="FooterChar"/>
    <w:uiPriority w:val="99"/>
    <w:unhideWhenUsed/>
    <w:rsid w:val="00CB66A5"/>
    <w:pPr>
      <w:tabs>
        <w:tab w:val="center" w:pos="4513"/>
        <w:tab w:val="right" w:pos="9026"/>
      </w:tabs>
      <w:spacing w:before="0" w:line="240" w:lineRule="auto"/>
    </w:pPr>
  </w:style>
  <w:style w:type="character" w:customStyle="1" w:styleId="FooterChar">
    <w:name w:val="Footer Char"/>
    <w:basedOn w:val="DefaultParagraphFont"/>
    <w:link w:val="Footer"/>
    <w:uiPriority w:val="99"/>
    <w:rsid w:val="00CB66A5"/>
    <w:rPr>
      <w:rFonts w:ascii="Arial" w:eastAsia="Arial Unicode MS" w:hAnsi="Arial" w:cs="Arial"/>
      <w:position w:val="6"/>
      <w:sz w:val="20"/>
      <w:szCs w:val="20"/>
      <w:lang w:eastAsia="zh-CN"/>
    </w:rPr>
  </w:style>
  <w:style w:type="paragraph" w:styleId="BalloonText">
    <w:name w:val="Balloon Text"/>
    <w:basedOn w:val="Normal"/>
    <w:link w:val="BalloonTextChar"/>
    <w:uiPriority w:val="99"/>
    <w:semiHidden/>
    <w:unhideWhenUsed/>
    <w:rsid w:val="004234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4B1"/>
    <w:rPr>
      <w:rFonts w:ascii="Tahoma" w:eastAsia="Arial Unicode MS" w:hAnsi="Tahoma" w:cs="Tahoma"/>
      <w:position w:val="6"/>
      <w:sz w:val="16"/>
      <w:szCs w:val="16"/>
      <w:lang w:eastAsia="zh-CN"/>
    </w:rPr>
  </w:style>
  <w:style w:type="table" w:styleId="TableGrid">
    <w:name w:val="Table Grid"/>
    <w:basedOn w:val="TableNormal"/>
    <w:rsid w:val="00EC6DA7"/>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66BD"/>
    <w:rPr>
      <w:sz w:val="16"/>
      <w:szCs w:val="16"/>
    </w:rPr>
  </w:style>
  <w:style w:type="paragraph" w:styleId="CommentText">
    <w:name w:val="annotation text"/>
    <w:basedOn w:val="Normal"/>
    <w:link w:val="CommentTextChar"/>
    <w:uiPriority w:val="99"/>
    <w:semiHidden/>
    <w:unhideWhenUsed/>
    <w:rsid w:val="003B66BD"/>
    <w:pPr>
      <w:spacing w:line="240" w:lineRule="auto"/>
    </w:pPr>
  </w:style>
  <w:style w:type="character" w:customStyle="1" w:styleId="CommentTextChar">
    <w:name w:val="Comment Text Char"/>
    <w:basedOn w:val="DefaultParagraphFont"/>
    <w:link w:val="CommentText"/>
    <w:uiPriority w:val="99"/>
    <w:semiHidden/>
    <w:rsid w:val="003B66BD"/>
    <w:rPr>
      <w:rFonts w:ascii="Arial" w:eastAsia="Arial Unicode MS" w:hAnsi="Arial" w:cs="Arial"/>
      <w:position w:val="6"/>
      <w:sz w:val="20"/>
      <w:szCs w:val="20"/>
      <w:lang w:eastAsia="zh-CN"/>
    </w:rPr>
  </w:style>
  <w:style w:type="paragraph" w:styleId="CommentSubject">
    <w:name w:val="annotation subject"/>
    <w:basedOn w:val="CommentText"/>
    <w:next w:val="CommentText"/>
    <w:link w:val="CommentSubjectChar"/>
    <w:uiPriority w:val="99"/>
    <w:semiHidden/>
    <w:unhideWhenUsed/>
    <w:rsid w:val="003B66BD"/>
    <w:rPr>
      <w:b/>
      <w:bCs/>
    </w:rPr>
  </w:style>
  <w:style w:type="character" w:customStyle="1" w:styleId="CommentSubjectChar">
    <w:name w:val="Comment Subject Char"/>
    <w:basedOn w:val="CommentTextChar"/>
    <w:link w:val="CommentSubject"/>
    <w:uiPriority w:val="99"/>
    <w:semiHidden/>
    <w:rsid w:val="003B66BD"/>
    <w:rPr>
      <w:rFonts w:ascii="Arial" w:eastAsia="Arial Unicode MS" w:hAnsi="Arial" w:cs="Arial"/>
      <w:b/>
      <w:bCs/>
      <w:position w:val="6"/>
      <w:sz w:val="20"/>
      <w:szCs w:val="20"/>
      <w:lang w:eastAsia="zh-CN"/>
    </w:rPr>
  </w:style>
  <w:style w:type="paragraph" w:styleId="Revision">
    <w:name w:val="Revision"/>
    <w:hidden/>
    <w:uiPriority w:val="99"/>
    <w:semiHidden/>
    <w:rsid w:val="003C6C96"/>
    <w:rPr>
      <w:rFonts w:ascii="Arial" w:eastAsia="Arial Unicode MS" w:hAnsi="Arial" w:cs="Arial"/>
      <w:position w:val="6"/>
      <w:sz w:val="20"/>
      <w:szCs w:val="20"/>
      <w:lang w:eastAsia="zh-CN"/>
    </w:rPr>
  </w:style>
  <w:style w:type="character" w:styleId="FootnoteReference">
    <w:name w:val="footnote reference"/>
    <w:basedOn w:val="DefaultParagraphFont"/>
    <w:uiPriority w:val="99"/>
    <w:semiHidden/>
    <w:unhideWhenUsed/>
    <w:rsid w:val="00263A7A"/>
    <w:rPr>
      <w:vertAlign w:val="superscript"/>
    </w:rPr>
  </w:style>
  <w:style w:type="paragraph" w:styleId="FootnoteText">
    <w:name w:val="footnote text"/>
    <w:basedOn w:val="Normal"/>
    <w:link w:val="FootnoteTextChar1"/>
    <w:uiPriority w:val="99"/>
    <w:semiHidden/>
    <w:unhideWhenUsed/>
    <w:rsid w:val="00263A7A"/>
    <w:pPr>
      <w:spacing w:before="0" w:line="240" w:lineRule="auto"/>
      <w:jc w:val="left"/>
    </w:pPr>
    <w:rPr>
      <w:rFonts w:ascii="Avenir Book" w:eastAsiaTheme="minorEastAsia" w:hAnsi="Avenir Book" w:cstheme="minorBidi"/>
      <w:position w:val="0"/>
      <w:lang w:val="en-US" w:eastAsia="en-US"/>
    </w:rPr>
  </w:style>
  <w:style w:type="character" w:customStyle="1" w:styleId="FootnoteTextChar">
    <w:name w:val="Footnote Text Char"/>
    <w:basedOn w:val="DefaultParagraphFont"/>
    <w:uiPriority w:val="99"/>
    <w:semiHidden/>
    <w:rsid w:val="00263A7A"/>
    <w:rPr>
      <w:rFonts w:ascii="Arial" w:eastAsia="Arial Unicode MS" w:hAnsi="Arial" w:cs="Arial"/>
      <w:position w:val="6"/>
      <w:sz w:val="20"/>
      <w:szCs w:val="20"/>
      <w:lang w:eastAsia="zh-CN"/>
    </w:rPr>
  </w:style>
  <w:style w:type="character" w:customStyle="1" w:styleId="FootnoteTextChar1">
    <w:name w:val="Footnote Text Char1"/>
    <w:basedOn w:val="DefaultParagraphFont"/>
    <w:link w:val="FootnoteText"/>
    <w:uiPriority w:val="99"/>
    <w:semiHidden/>
    <w:rsid w:val="00263A7A"/>
    <w:rPr>
      <w:rFonts w:ascii="Avenir Book" w:eastAsiaTheme="minorEastAsia" w:hAnsi="Avenir Book"/>
      <w:sz w:val="20"/>
      <w:szCs w:val="20"/>
      <w:lang w:val="en-US"/>
    </w:rPr>
  </w:style>
  <w:style w:type="paragraph" w:customStyle="1" w:styleId="paragraph">
    <w:name w:val="paragraph"/>
    <w:basedOn w:val="Normal"/>
    <w:rsid w:val="00B87935"/>
    <w:pPr>
      <w:spacing w:before="100" w:beforeAutospacing="1" w:after="100" w:afterAutospacing="1" w:line="240" w:lineRule="auto"/>
      <w:jc w:val="left"/>
    </w:pPr>
    <w:rPr>
      <w:rFonts w:ascii="Times New Roman" w:eastAsia="Times New Roman" w:hAnsi="Times New Roman" w:cs="Times New Roman"/>
      <w:position w:val="0"/>
      <w:sz w:val="24"/>
      <w:szCs w:val="24"/>
      <w:lang w:val="en-US" w:eastAsia="en-US"/>
    </w:rPr>
  </w:style>
  <w:style w:type="character" w:customStyle="1" w:styleId="normaltextrun">
    <w:name w:val="normaltextrun"/>
    <w:basedOn w:val="DefaultParagraphFont"/>
    <w:rsid w:val="00B87935"/>
  </w:style>
  <w:style w:type="character" w:customStyle="1" w:styleId="eop">
    <w:name w:val="eop"/>
    <w:basedOn w:val="DefaultParagraphFont"/>
    <w:rsid w:val="00B87935"/>
  </w:style>
  <w:style w:type="character" w:styleId="Hyperlink">
    <w:name w:val="Hyperlink"/>
    <w:basedOn w:val="DefaultParagraphFont"/>
    <w:uiPriority w:val="99"/>
    <w:unhideWhenUsed/>
    <w:rsid w:val="006F6E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0731">
      <w:bodyDiv w:val="1"/>
      <w:marLeft w:val="0"/>
      <w:marRight w:val="0"/>
      <w:marTop w:val="0"/>
      <w:marBottom w:val="0"/>
      <w:divBdr>
        <w:top w:val="none" w:sz="0" w:space="0" w:color="auto"/>
        <w:left w:val="none" w:sz="0" w:space="0" w:color="auto"/>
        <w:bottom w:val="none" w:sz="0" w:space="0" w:color="auto"/>
        <w:right w:val="none" w:sz="0" w:space="0" w:color="auto"/>
      </w:divBdr>
    </w:div>
    <w:div w:id="142352821">
      <w:bodyDiv w:val="1"/>
      <w:marLeft w:val="0"/>
      <w:marRight w:val="0"/>
      <w:marTop w:val="0"/>
      <w:marBottom w:val="0"/>
      <w:divBdr>
        <w:top w:val="none" w:sz="0" w:space="0" w:color="auto"/>
        <w:left w:val="none" w:sz="0" w:space="0" w:color="auto"/>
        <w:bottom w:val="none" w:sz="0" w:space="0" w:color="auto"/>
        <w:right w:val="none" w:sz="0" w:space="0" w:color="auto"/>
      </w:divBdr>
    </w:div>
    <w:div w:id="265159319">
      <w:bodyDiv w:val="1"/>
      <w:marLeft w:val="0"/>
      <w:marRight w:val="0"/>
      <w:marTop w:val="0"/>
      <w:marBottom w:val="0"/>
      <w:divBdr>
        <w:top w:val="none" w:sz="0" w:space="0" w:color="auto"/>
        <w:left w:val="none" w:sz="0" w:space="0" w:color="auto"/>
        <w:bottom w:val="none" w:sz="0" w:space="0" w:color="auto"/>
        <w:right w:val="none" w:sz="0" w:space="0" w:color="auto"/>
      </w:divBdr>
    </w:div>
    <w:div w:id="602348778">
      <w:bodyDiv w:val="1"/>
      <w:marLeft w:val="0"/>
      <w:marRight w:val="0"/>
      <w:marTop w:val="0"/>
      <w:marBottom w:val="0"/>
      <w:divBdr>
        <w:top w:val="none" w:sz="0" w:space="0" w:color="auto"/>
        <w:left w:val="none" w:sz="0" w:space="0" w:color="auto"/>
        <w:bottom w:val="none" w:sz="0" w:space="0" w:color="auto"/>
        <w:right w:val="none" w:sz="0" w:space="0" w:color="auto"/>
      </w:divBdr>
      <w:divsChild>
        <w:div w:id="133566435">
          <w:marLeft w:val="0"/>
          <w:marRight w:val="0"/>
          <w:marTop w:val="0"/>
          <w:marBottom w:val="0"/>
          <w:divBdr>
            <w:top w:val="none" w:sz="0" w:space="0" w:color="auto"/>
            <w:left w:val="none" w:sz="0" w:space="0" w:color="auto"/>
            <w:bottom w:val="none" w:sz="0" w:space="0" w:color="auto"/>
            <w:right w:val="none" w:sz="0" w:space="0" w:color="auto"/>
          </w:divBdr>
          <w:divsChild>
            <w:div w:id="555242098">
              <w:marLeft w:val="0"/>
              <w:marRight w:val="0"/>
              <w:marTop w:val="0"/>
              <w:marBottom w:val="0"/>
              <w:divBdr>
                <w:top w:val="none" w:sz="0" w:space="0" w:color="auto"/>
                <w:left w:val="none" w:sz="0" w:space="0" w:color="auto"/>
                <w:bottom w:val="none" w:sz="0" w:space="0" w:color="auto"/>
                <w:right w:val="none" w:sz="0" w:space="0" w:color="auto"/>
              </w:divBdr>
            </w:div>
          </w:divsChild>
        </w:div>
        <w:div w:id="595017593">
          <w:marLeft w:val="0"/>
          <w:marRight w:val="0"/>
          <w:marTop w:val="0"/>
          <w:marBottom w:val="0"/>
          <w:divBdr>
            <w:top w:val="none" w:sz="0" w:space="0" w:color="auto"/>
            <w:left w:val="none" w:sz="0" w:space="0" w:color="auto"/>
            <w:bottom w:val="none" w:sz="0" w:space="0" w:color="auto"/>
            <w:right w:val="none" w:sz="0" w:space="0" w:color="auto"/>
          </w:divBdr>
          <w:divsChild>
            <w:div w:id="405030655">
              <w:marLeft w:val="0"/>
              <w:marRight w:val="0"/>
              <w:marTop w:val="0"/>
              <w:marBottom w:val="0"/>
              <w:divBdr>
                <w:top w:val="none" w:sz="0" w:space="0" w:color="auto"/>
                <w:left w:val="none" w:sz="0" w:space="0" w:color="auto"/>
                <w:bottom w:val="none" w:sz="0" w:space="0" w:color="auto"/>
                <w:right w:val="none" w:sz="0" w:space="0" w:color="auto"/>
              </w:divBdr>
            </w:div>
            <w:div w:id="1345480410">
              <w:marLeft w:val="0"/>
              <w:marRight w:val="0"/>
              <w:marTop w:val="0"/>
              <w:marBottom w:val="0"/>
              <w:divBdr>
                <w:top w:val="none" w:sz="0" w:space="0" w:color="auto"/>
                <w:left w:val="none" w:sz="0" w:space="0" w:color="auto"/>
                <w:bottom w:val="none" w:sz="0" w:space="0" w:color="auto"/>
                <w:right w:val="none" w:sz="0" w:space="0" w:color="auto"/>
              </w:divBdr>
            </w:div>
            <w:div w:id="1917591189">
              <w:marLeft w:val="0"/>
              <w:marRight w:val="0"/>
              <w:marTop w:val="0"/>
              <w:marBottom w:val="0"/>
              <w:divBdr>
                <w:top w:val="none" w:sz="0" w:space="0" w:color="auto"/>
                <w:left w:val="none" w:sz="0" w:space="0" w:color="auto"/>
                <w:bottom w:val="none" w:sz="0" w:space="0" w:color="auto"/>
                <w:right w:val="none" w:sz="0" w:space="0" w:color="auto"/>
              </w:divBdr>
            </w:div>
            <w:div w:id="1335651343">
              <w:marLeft w:val="0"/>
              <w:marRight w:val="0"/>
              <w:marTop w:val="0"/>
              <w:marBottom w:val="0"/>
              <w:divBdr>
                <w:top w:val="none" w:sz="0" w:space="0" w:color="auto"/>
                <w:left w:val="none" w:sz="0" w:space="0" w:color="auto"/>
                <w:bottom w:val="none" w:sz="0" w:space="0" w:color="auto"/>
                <w:right w:val="none" w:sz="0" w:space="0" w:color="auto"/>
              </w:divBdr>
            </w:div>
            <w:div w:id="778109929">
              <w:marLeft w:val="0"/>
              <w:marRight w:val="0"/>
              <w:marTop w:val="0"/>
              <w:marBottom w:val="0"/>
              <w:divBdr>
                <w:top w:val="none" w:sz="0" w:space="0" w:color="auto"/>
                <w:left w:val="none" w:sz="0" w:space="0" w:color="auto"/>
                <w:bottom w:val="none" w:sz="0" w:space="0" w:color="auto"/>
                <w:right w:val="none" w:sz="0" w:space="0" w:color="auto"/>
              </w:divBdr>
            </w:div>
            <w:div w:id="469327261">
              <w:marLeft w:val="0"/>
              <w:marRight w:val="0"/>
              <w:marTop w:val="0"/>
              <w:marBottom w:val="0"/>
              <w:divBdr>
                <w:top w:val="none" w:sz="0" w:space="0" w:color="auto"/>
                <w:left w:val="none" w:sz="0" w:space="0" w:color="auto"/>
                <w:bottom w:val="none" w:sz="0" w:space="0" w:color="auto"/>
                <w:right w:val="none" w:sz="0" w:space="0" w:color="auto"/>
              </w:divBdr>
            </w:div>
            <w:div w:id="110901076">
              <w:marLeft w:val="0"/>
              <w:marRight w:val="0"/>
              <w:marTop w:val="0"/>
              <w:marBottom w:val="0"/>
              <w:divBdr>
                <w:top w:val="none" w:sz="0" w:space="0" w:color="auto"/>
                <w:left w:val="none" w:sz="0" w:space="0" w:color="auto"/>
                <w:bottom w:val="none" w:sz="0" w:space="0" w:color="auto"/>
                <w:right w:val="none" w:sz="0" w:space="0" w:color="auto"/>
              </w:divBdr>
            </w:div>
          </w:divsChild>
        </w:div>
        <w:div w:id="629432191">
          <w:marLeft w:val="0"/>
          <w:marRight w:val="0"/>
          <w:marTop w:val="0"/>
          <w:marBottom w:val="0"/>
          <w:divBdr>
            <w:top w:val="none" w:sz="0" w:space="0" w:color="auto"/>
            <w:left w:val="none" w:sz="0" w:space="0" w:color="auto"/>
            <w:bottom w:val="none" w:sz="0" w:space="0" w:color="auto"/>
            <w:right w:val="none" w:sz="0" w:space="0" w:color="auto"/>
          </w:divBdr>
          <w:divsChild>
            <w:div w:id="29694762">
              <w:marLeft w:val="0"/>
              <w:marRight w:val="0"/>
              <w:marTop w:val="0"/>
              <w:marBottom w:val="0"/>
              <w:divBdr>
                <w:top w:val="none" w:sz="0" w:space="0" w:color="auto"/>
                <w:left w:val="none" w:sz="0" w:space="0" w:color="auto"/>
                <w:bottom w:val="none" w:sz="0" w:space="0" w:color="auto"/>
                <w:right w:val="none" w:sz="0" w:space="0" w:color="auto"/>
              </w:divBdr>
            </w:div>
            <w:div w:id="519585995">
              <w:marLeft w:val="0"/>
              <w:marRight w:val="0"/>
              <w:marTop w:val="0"/>
              <w:marBottom w:val="0"/>
              <w:divBdr>
                <w:top w:val="none" w:sz="0" w:space="0" w:color="auto"/>
                <w:left w:val="none" w:sz="0" w:space="0" w:color="auto"/>
                <w:bottom w:val="none" w:sz="0" w:space="0" w:color="auto"/>
                <w:right w:val="none" w:sz="0" w:space="0" w:color="auto"/>
              </w:divBdr>
            </w:div>
            <w:div w:id="1313801100">
              <w:marLeft w:val="0"/>
              <w:marRight w:val="0"/>
              <w:marTop w:val="0"/>
              <w:marBottom w:val="0"/>
              <w:divBdr>
                <w:top w:val="none" w:sz="0" w:space="0" w:color="auto"/>
                <w:left w:val="none" w:sz="0" w:space="0" w:color="auto"/>
                <w:bottom w:val="none" w:sz="0" w:space="0" w:color="auto"/>
                <w:right w:val="none" w:sz="0" w:space="0" w:color="auto"/>
              </w:divBdr>
            </w:div>
            <w:div w:id="244151916">
              <w:marLeft w:val="0"/>
              <w:marRight w:val="0"/>
              <w:marTop w:val="0"/>
              <w:marBottom w:val="0"/>
              <w:divBdr>
                <w:top w:val="none" w:sz="0" w:space="0" w:color="auto"/>
                <w:left w:val="none" w:sz="0" w:space="0" w:color="auto"/>
                <w:bottom w:val="none" w:sz="0" w:space="0" w:color="auto"/>
                <w:right w:val="none" w:sz="0" w:space="0" w:color="auto"/>
              </w:divBdr>
            </w:div>
            <w:div w:id="1027944583">
              <w:marLeft w:val="0"/>
              <w:marRight w:val="0"/>
              <w:marTop w:val="0"/>
              <w:marBottom w:val="0"/>
              <w:divBdr>
                <w:top w:val="none" w:sz="0" w:space="0" w:color="auto"/>
                <w:left w:val="none" w:sz="0" w:space="0" w:color="auto"/>
                <w:bottom w:val="none" w:sz="0" w:space="0" w:color="auto"/>
                <w:right w:val="none" w:sz="0" w:space="0" w:color="auto"/>
              </w:divBdr>
            </w:div>
            <w:div w:id="83985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97938">
      <w:bodyDiv w:val="1"/>
      <w:marLeft w:val="0"/>
      <w:marRight w:val="0"/>
      <w:marTop w:val="0"/>
      <w:marBottom w:val="0"/>
      <w:divBdr>
        <w:top w:val="none" w:sz="0" w:space="0" w:color="auto"/>
        <w:left w:val="none" w:sz="0" w:space="0" w:color="auto"/>
        <w:bottom w:val="none" w:sz="0" w:space="0" w:color="auto"/>
        <w:right w:val="none" w:sz="0" w:space="0" w:color="auto"/>
      </w:divBdr>
    </w:div>
    <w:div w:id="1046220635">
      <w:bodyDiv w:val="1"/>
      <w:marLeft w:val="0"/>
      <w:marRight w:val="0"/>
      <w:marTop w:val="0"/>
      <w:marBottom w:val="0"/>
      <w:divBdr>
        <w:top w:val="none" w:sz="0" w:space="0" w:color="auto"/>
        <w:left w:val="none" w:sz="0" w:space="0" w:color="auto"/>
        <w:bottom w:val="none" w:sz="0" w:space="0" w:color="auto"/>
        <w:right w:val="none" w:sz="0" w:space="0" w:color="auto"/>
      </w:divBdr>
      <w:divsChild>
        <w:div w:id="333343896">
          <w:marLeft w:val="0"/>
          <w:marRight w:val="0"/>
          <w:marTop w:val="0"/>
          <w:marBottom w:val="0"/>
          <w:divBdr>
            <w:top w:val="none" w:sz="0" w:space="0" w:color="auto"/>
            <w:left w:val="none" w:sz="0" w:space="0" w:color="auto"/>
            <w:bottom w:val="none" w:sz="0" w:space="0" w:color="auto"/>
            <w:right w:val="none" w:sz="0" w:space="0" w:color="auto"/>
          </w:divBdr>
          <w:divsChild>
            <w:div w:id="51387948">
              <w:marLeft w:val="0"/>
              <w:marRight w:val="0"/>
              <w:marTop w:val="0"/>
              <w:marBottom w:val="0"/>
              <w:divBdr>
                <w:top w:val="none" w:sz="0" w:space="0" w:color="auto"/>
                <w:left w:val="none" w:sz="0" w:space="0" w:color="auto"/>
                <w:bottom w:val="none" w:sz="0" w:space="0" w:color="auto"/>
                <w:right w:val="none" w:sz="0" w:space="0" w:color="auto"/>
              </w:divBdr>
            </w:div>
          </w:divsChild>
        </w:div>
        <w:div w:id="1806459972">
          <w:marLeft w:val="0"/>
          <w:marRight w:val="0"/>
          <w:marTop w:val="0"/>
          <w:marBottom w:val="0"/>
          <w:divBdr>
            <w:top w:val="none" w:sz="0" w:space="0" w:color="auto"/>
            <w:left w:val="none" w:sz="0" w:space="0" w:color="auto"/>
            <w:bottom w:val="none" w:sz="0" w:space="0" w:color="auto"/>
            <w:right w:val="none" w:sz="0" w:space="0" w:color="auto"/>
          </w:divBdr>
          <w:divsChild>
            <w:div w:id="864440680">
              <w:marLeft w:val="0"/>
              <w:marRight w:val="0"/>
              <w:marTop w:val="0"/>
              <w:marBottom w:val="0"/>
              <w:divBdr>
                <w:top w:val="none" w:sz="0" w:space="0" w:color="auto"/>
                <w:left w:val="none" w:sz="0" w:space="0" w:color="auto"/>
                <w:bottom w:val="none" w:sz="0" w:space="0" w:color="auto"/>
                <w:right w:val="none" w:sz="0" w:space="0" w:color="auto"/>
              </w:divBdr>
            </w:div>
            <w:div w:id="420376503">
              <w:marLeft w:val="0"/>
              <w:marRight w:val="0"/>
              <w:marTop w:val="0"/>
              <w:marBottom w:val="0"/>
              <w:divBdr>
                <w:top w:val="none" w:sz="0" w:space="0" w:color="auto"/>
                <w:left w:val="none" w:sz="0" w:space="0" w:color="auto"/>
                <w:bottom w:val="none" w:sz="0" w:space="0" w:color="auto"/>
                <w:right w:val="none" w:sz="0" w:space="0" w:color="auto"/>
              </w:divBdr>
            </w:div>
            <w:div w:id="1772630095">
              <w:marLeft w:val="0"/>
              <w:marRight w:val="0"/>
              <w:marTop w:val="0"/>
              <w:marBottom w:val="0"/>
              <w:divBdr>
                <w:top w:val="none" w:sz="0" w:space="0" w:color="auto"/>
                <w:left w:val="none" w:sz="0" w:space="0" w:color="auto"/>
                <w:bottom w:val="none" w:sz="0" w:space="0" w:color="auto"/>
                <w:right w:val="none" w:sz="0" w:space="0" w:color="auto"/>
              </w:divBdr>
            </w:div>
            <w:div w:id="1581670557">
              <w:marLeft w:val="0"/>
              <w:marRight w:val="0"/>
              <w:marTop w:val="0"/>
              <w:marBottom w:val="0"/>
              <w:divBdr>
                <w:top w:val="none" w:sz="0" w:space="0" w:color="auto"/>
                <w:left w:val="none" w:sz="0" w:space="0" w:color="auto"/>
                <w:bottom w:val="none" w:sz="0" w:space="0" w:color="auto"/>
                <w:right w:val="none" w:sz="0" w:space="0" w:color="auto"/>
              </w:divBdr>
            </w:div>
            <w:div w:id="252515635">
              <w:marLeft w:val="0"/>
              <w:marRight w:val="0"/>
              <w:marTop w:val="0"/>
              <w:marBottom w:val="0"/>
              <w:divBdr>
                <w:top w:val="none" w:sz="0" w:space="0" w:color="auto"/>
                <w:left w:val="none" w:sz="0" w:space="0" w:color="auto"/>
                <w:bottom w:val="none" w:sz="0" w:space="0" w:color="auto"/>
                <w:right w:val="none" w:sz="0" w:space="0" w:color="auto"/>
              </w:divBdr>
            </w:div>
            <w:div w:id="1614094850">
              <w:marLeft w:val="0"/>
              <w:marRight w:val="0"/>
              <w:marTop w:val="0"/>
              <w:marBottom w:val="0"/>
              <w:divBdr>
                <w:top w:val="none" w:sz="0" w:space="0" w:color="auto"/>
                <w:left w:val="none" w:sz="0" w:space="0" w:color="auto"/>
                <w:bottom w:val="none" w:sz="0" w:space="0" w:color="auto"/>
                <w:right w:val="none" w:sz="0" w:space="0" w:color="auto"/>
              </w:divBdr>
            </w:div>
            <w:div w:id="969241084">
              <w:marLeft w:val="0"/>
              <w:marRight w:val="0"/>
              <w:marTop w:val="0"/>
              <w:marBottom w:val="0"/>
              <w:divBdr>
                <w:top w:val="none" w:sz="0" w:space="0" w:color="auto"/>
                <w:left w:val="none" w:sz="0" w:space="0" w:color="auto"/>
                <w:bottom w:val="none" w:sz="0" w:space="0" w:color="auto"/>
                <w:right w:val="none" w:sz="0" w:space="0" w:color="auto"/>
              </w:divBdr>
            </w:div>
          </w:divsChild>
        </w:div>
        <w:div w:id="443502871">
          <w:marLeft w:val="0"/>
          <w:marRight w:val="0"/>
          <w:marTop w:val="0"/>
          <w:marBottom w:val="0"/>
          <w:divBdr>
            <w:top w:val="none" w:sz="0" w:space="0" w:color="auto"/>
            <w:left w:val="none" w:sz="0" w:space="0" w:color="auto"/>
            <w:bottom w:val="none" w:sz="0" w:space="0" w:color="auto"/>
            <w:right w:val="none" w:sz="0" w:space="0" w:color="auto"/>
          </w:divBdr>
          <w:divsChild>
            <w:div w:id="253822867">
              <w:marLeft w:val="0"/>
              <w:marRight w:val="0"/>
              <w:marTop w:val="0"/>
              <w:marBottom w:val="0"/>
              <w:divBdr>
                <w:top w:val="none" w:sz="0" w:space="0" w:color="auto"/>
                <w:left w:val="none" w:sz="0" w:space="0" w:color="auto"/>
                <w:bottom w:val="none" w:sz="0" w:space="0" w:color="auto"/>
                <w:right w:val="none" w:sz="0" w:space="0" w:color="auto"/>
              </w:divBdr>
            </w:div>
            <w:div w:id="399639076">
              <w:marLeft w:val="0"/>
              <w:marRight w:val="0"/>
              <w:marTop w:val="0"/>
              <w:marBottom w:val="0"/>
              <w:divBdr>
                <w:top w:val="none" w:sz="0" w:space="0" w:color="auto"/>
                <w:left w:val="none" w:sz="0" w:space="0" w:color="auto"/>
                <w:bottom w:val="none" w:sz="0" w:space="0" w:color="auto"/>
                <w:right w:val="none" w:sz="0" w:space="0" w:color="auto"/>
              </w:divBdr>
            </w:div>
            <w:div w:id="836267629">
              <w:marLeft w:val="0"/>
              <w:marRight w:val="0"/>
              <w:marTop w:val="0"/>
              <w:marBottom w:val="0"/>
              <w:divBdr>
                <w:top w:val="none" w:sz="0" w:space="0" w:color="auto"/>
                <w:left w:val="none" w:sz="0" w:space="0" w:color="auto"/>
                <w:bottom w:val="none" w:sz="0" w:space="0" w:color="auto"/>
                <w:right w:val="none" w:sz="0" w:space="0" w:color="auto"/>
              </w:divBdr>
            </w:div>
            <w:div w:id="1660034665">
              <w:marLeft w:val="0"/>
              <w:marRight w:val="0"/>
              <w:marTop w:val="0"/>
              <w:marBottom w:val="0"/>
              <w:divBdr>
                <w:top w:val="none" w:sz="0" w:space="0" w:color="auto"/>
                <w:left w:val="none" w:sz="0" w:space="0" w:color="auto"/>
                <w:bottom w:val="none" w:sz="0" w:space="0" w:color="auto"/>
                <w:right w:val="none" w:sz="0" w:space="0" w:color="auto"/>
              </w:divBdr>
            </w:div>
            <w:div w:id="896208392">
              <w:marLeft w:val="0"/>
              <w:marRight w:val="0"/>
              <w:marTop w:val="0"/>
              <w:marBottom w:val="0"/>
              <w:divBdr>
                <w:top w:val="none" w:sz="0" w:space="0" w:color="auto"/>
                <w:left w:val="none" w:sz="0" w:space="0" w:color="auto"/>
                <w:bottom w:val="none" w:sz="0" w:space="0" w:color="auto"/>
                <w:right w:val="none" w:sz="0" w:space="0" w:color="auto"/>
              </w:divBdr>
            </w:div>
            <w:div w:id="12554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20976">
      <w:bodyDiv w:val="1"/>
      <w:marLeft w:val="0"/>
      <w:marRight w:val="0"/>
      <w:marTop w:val="0"/>
      <w:marBottom w:val="0"/>
      <w:divBdr>
        <w:top w:val="none" w:sz="0" w:space="0" w:color="auto"/>
        <w:left w:val="none" w:sz="0" w:space="0" w:color="auto"/>
        <w:bottom w:val="none" w:sz="0" w:space="0" w:color="auto"/>
        <w:right w:val="none" w:sz="0" w:space="0" w:color="auto"/>
      </w:divBdr>
      <w:divsChild>
        <w:div w:id="1460223742">
          <w:marLeft w:val="605"/>
          <w:marRight w:val="0"/>
          <w:marTop w:val="420"/>
          <w:marBottom w:val="0"/>
          <w:divBdr>
            <w:top w:val="none" w:sz="0" w:space="0" w:color="auto"/>
            <w:left w:val="none" w:sz="0" w:space="0" w:color="auto"/>
            <w:bottom w:val="none" w:sz="0" w:space="0" w:color="auto"/>
            <w:right w:val="none" w:sz="0" w:space="0" w:color="auto"/>
          </w:divBdr>
        </w:div>
      </w:divsChild>
    </w:div>
    <w:div w:id="1116438218">
      <w:bodyDiv w:val="1"/>
      <w:marLeft w:val="0"/>
      <w:marRight w:val="0"/>
      <w:marTop w:val="0"/>
      <w:marBottom w:val="0"/>
      <w:divBdr>
        <w:top w:val="none" w:sz="0" w:space="0" w:color="auto"/>
        <w:left w:val="none" w:sz="0" w:space="0" w:color="auto"/>
        <w:bottom w:val="none" w:sz="0" w:space="0" w:color="auto"/>
        <w:right w:val="none" w:sz="0" w:space="0" w:color="auto"/>
      </w:divBdr>
    </w:div>
    <w:div w:id="1214273699">
      <w:bodyDiv w:val="1"/>
      <w:marLeft w:val="0"/>
      <w:marRight w:val="0"/>
      <w:marTop w:val="0"/>
      <w:marBottom w:val="0"/>
      <w:divBdr>
        <w:top w:val="none" w:sz="0" w:space="0" w:color="auto"/>
        <w:left w:val="none" w:sz="0" w:space="0" w:color="auto"/>
        <w:bottom w:val="none" w:sz="0" w:space="0" w:color="auto"/>
        <w:right w:val="none" w:sz="0" w:space="0" w:color="auto"/>
      </w:divBdr>
    </w:div>
    <w:div w:id="1430740666">
      <w:bodyDiv w:val="1"/>
      <w:marLeft w:val="0"/>
      <w:marRight w:val="0"/>
      <w:marTop w:val="0"/>
      <w:marBottom w:val="0"/>
      <w:divBdr>
        <w:top w:val="none" w:sz="0" w:space="0" w:color="auto"/>
        <w:left w:val="none" w:sz="0" w:space="0" w:color="auto"/>
        <w:bottom w:val="none" w:sz="0" w:space="0" w:color="auto"/>
        <w:right w:val="none" w:sz="0" w:space="0" w:color="auto"/>
      </w:divBdr>
      <w:divsChild>
        <w:div w:id="352153426">
          <w:marLeft w:val="605"/>
          <w:marRight w:val="0"/>
          <w:marTop w:val="420"/>
          <w:marBottom w:val="0"/>
          <w:divBdr>
            <w:top w:val="none" w:sz="0" w:space="0" w:color="auto"/>
            <w:left w:val="none" w:sz="0" w:space="0" w:color="auto"/>
            <w:bottom w:val="none" w:sz="0" w:space="0" w:color="auto"/>
            <w:right w:val="none" w:sz="0" w:space="0" w:color="auto"/>
          </w:divBdr>
        </w:div>
        <w:div w:id="1020279173">
          <w:marLeft w:val="605"/>
          <w:marRight w:val="0"/>
          <w:marTop w:val="420"/>
          <w:marBottom w:val="0"/>
          <w:divBdr>
            <w:top w:val="none" w:sz="0" w:space="0" w:color="auto"/>
            <w:left w:val="none" w:sz="0" w:space="0" w:color="auto"/>
            <w:bottom w:val="none" w:sz="0" w:space="0" w:color="auto"/>
            <w:right w:val="none" w:sz="0" w:space="0" w:color="auto"/>
          </w:divBdr>
        </w:div>
        <w:div w:id="1776830548">
          <w:marLeft w:val="605"/>
          <w:marRight w:val="0"/>
          <w:marTop w:val="420"/>
          <w:marBottom w:val="0"/>
          <w:divBdr>
            <w:top w:val="none" w:sz="0" w:space="0" w:color="auto"/>
            <w:left w:val="none" w:sz="0" w:space="0" w:color="auto"/>
            <w:bottom w:val="none" w:sz="0" w:space="0" w:color="auto"/>
            <w:right w:val="none" w:sz="0" w:space="0" w:color="auto"/>
          </w:divBdr>
        </w:div>
      </w:divsChild>
    </w:div>
    <w:div w:id="1529754448">
      <w:bodyDiv w:val="1"/>
      <w:marLeft w:val="0"/>
      <w:marRight w:val="0"/>
      <w:marTop w:val="0"/>
      <w:marBottom w:val="0"/>
      <w:divBdr>
        <w:top w:val="none" w:sz="0" w:space="0" w:color="auto"/>
        <w:left w:val="none" w:sz="0" w:space="0" w:color="auto"/>
        <w:bottom w:val="none" w:sz="0" w:space="0" w:color="auto"/>
        <w:right w:val="none" w:sz="0" w:space="0" w:color="auto"/>
      </w:divBdr>
      <w:divsChild>
        <w:div w:id="748775590">
          <w:marLeft w:val="605"/>
          <w:marRight w:val="0"/>
          <w:marTop w:val="420"/>
          <w:marBottom w:val="0"/>
          <w:divBdr>
            <w:top w:val="none" w:sz="0" w:space="0" w:color="auto"/>
            <w:left w:val="none" w:sz="0" w:space="0" w:color="auto"/>
            <w:bottom w:val="none" w:sz="0" w:space="0" w:color="auto"/>
            <w:right w:val="none" w:sz="0" w:space="0" w:color="auto"/>
          </w:divBdr>
        </w:div>
      </w:divsChild>
    </w:div>
    <w:div w:id="1657569086">
      <w:bodyDiv w:val="1"/>
      <w:marLeft w:val="0"/>
      <w:marRight w:val="0"/>
      <w:marTop w:val="0"/>
      <w:marBottom w:val="0"/>
      <w:divBdr>
        <w:top w:val="none" w:sz="0" w:space="0" w:color="auto"/>
        <w:left w:val="none" w:sz="0" w:space="0" w:color="auto"/>
        <w:bottom w:val="none" w:sz="0" w:space="0" w:color="auto"/>
        <w:right w:val="none" w:sz="0" w:space="0" w:color="auto"/>
      </w:divBdr>
      <w:divsChild>
        <w:div w:id="47002340">
          <w:marLeft w:val="360"/>
          <w:marRight w:val="0"/>
          <w:marTop w:val="200"/>
          <w:marBottom w:val="0"/>
          <w:divBdr>
            <w:top w:val="none" w:sz="0" w:space="0" w:color="auto"/>
            <w:left w:val="none" w:sz="0" w:space="0" w:color="auto"/>
            <w:bottom w:val="none" w:sz="0" w:space="0" w:color="auto"/>
            <w:right w:val="none" w:sz="0" w:space="0" w:color="auto"/>
          </w:divBdr>
        </w:div>
        <w:div w:id="944537143">
          <w:marLeft w:val="360"/>
          <w:marRight w:val="0"/>
          <w:marTop w:val="200"/>
          <w:marBottom w:val="0"/>
          <w:divBdr>
            <w:top w:val="none" w:sz="0" w:space="0" w:color="auto"/>
            <w:left w:val="none" w:sz="0" w:space="0" w:color="auto"/>
            <w:bottom w:val="none" w:sz="0" w:space="0" w:color="auto"/>
            <w:right w:val="none" w:sz="0" w:space="0" w:color="auto"/>
          </w:divBdr>
        </w:div>
        <w:div w:id="1372001272">
          <w:marLeft w:val="360"/>
          <w:marRight w:val="0"/>
          <w:marTop w:val="200"/>
          <w:marBottom w:val="0"/>
          <w:divBdr>
            <w:top w:val="none" w:sz="0" w:space="0" w:color="auto"/>
            <w:left w:val="none" w:sz="0" w:space="0" w:color="auto"/>
            <w:bottom w:val="none" w:sz="0" w:space="0" w:color="auto"/>
            <w:right w:val="none" w:sz="0" w:space="0" w:color="auto"/>
          </w:divBdr>
        </w:div>
        <w:div w:id="1526871757">
          <w:marLeft w:val="360"/>
          <w:marRight w:val="0"/>
          <w:marTop w:val="200"/>
          <w:marBottom w:val="0"/>
          <w:divBdr>
            <w:top w:val="none" w:sz="0" w:space="0" w:color="auto"/>
            <w:left w:val="none" w:sz="0" w:space="0" w:color="auto"/>
            <w:bottom w:val="none" w:sz="0" w:space="0" w:color="auto"/>
            <w:right w:val="none" w:sz="0" w:space="0" w:color="auto"/>
          </w:divBdr>
        </w:div>
        <w:div w:id="1596934992">
          <w:marLeft w:val="360"/>
          <w:marRight w:val="0"/>
          <w:marTop w:val="200"/>
          <w:marBottom w:val="0"/>
          <w:divBdr>
            <w:top w:val="none" w:sz="0" w:space="0" w:color="auto"/>
            <w:left w:val="none" w:sz="0" w:space="0" w:color="auto"/>
            <w:bottom w:val="none" w:sz="0" w:space="0" w:color="auto"/>
            <w:right w:val="none" w:sz="0" w:space="0" w:color="auto"/>
          </w:divBdr>
        </w:div>
        <w:div w:id="1695572173">
          <w:marLeft w:val="360"/>
          <w:marRight w:val="0"/>
          <w:marTop w:val="200"/>
          <w:marBottom w:val="0"/>
          <w:divBdr>
            <w:top w:val="none" w:sz="0" w:space="0" w:color="auto"/>
            <w:left w:val="none" w:sz="0" w:space="0" w:color="auto"/>
            <w:bottom w:val="none" w:sz="0" w:space="0" w:color="auto"/>
            <w:right w:val="none" w:sz="0" w:space="0" w:color="auto"/>
          </w:divBdr>
        </w:div>
      </w:divsChild>
    </w:div>
    <w:div w:id="1810898926">
      <w:bodyDiv w:val="1"/>
      <w:marLeft w:val="0"/>
      <w:marRight w:val="0"/>
      <w:marTop w:val="0"/>
      <w:marBottom w:val="0"/>
      <w:divBdr>
        <w:top w:val="none" w:sz="0" w:space="0" w:color="auto"/>
        <w:left w:val="none" w:sz="0" w:space="0" w:color="auto"/>
        <w:bottom w:val="none" w:sz="0" w:space="0" w:color="auto"/>
        <w:right w:val="none" w:sz="0" w:space="0" w:color="auto"/>
      </w:divBdr>
    </w:div>
    <w:div w:id="1944262703">
      <w:bodyDiv w:val="1"/>
      <w:marLeft w:val="0"/>
      <w:marRight w:val="0"/>
      <w:marTop w:val="0"/>
      <w:marBottom w:val="0"/>
      <w:divBdr>
        <w:top w:val="none" w:sz="0" w:space="0" w:color="auto"/>
        <w:left w:val="none" w:sz="0" w:space="0" w:color="auto"/>
        <w:bottom w:val="none" w:sz="0" w:space="0" w:color="auto"/>
        <w:right w:val="none" w:sz="0" w:space="0" w:color="auto"/>
      </w:divBdr>
    </w:div>
    <w:div w:id="197814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xtranet.who.int/hsl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s://extranet.who.int/hslp/?q=content/terms-u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E428AC39C2174AA60E2B24655F8CA0" ma:contentTypeVersion="13" ma:contentTypeDescription="Create a new document." ma:contentTypeScope="" ma:versionID="62dc4ba41e2ac8dff66dff98482acf91">
  <xsd:schema xmlns:xsd="http://www.w3.org/2001/XMLSchema" xmlns:xs="http://www.w3.org/2001/XMLSchema" xmlns:p="http://schemas.microsoft.com/office/2006/metadata/properties" xmlns:ns3="95bab860-2d6b-4602-b166-24da51455eee" xmlns:ns4="cdf6d0ad-cdd5-4030-b89e-97d3a33d71ec" targetNamespace="http://schemas.microsoft.com/office/2006/metadata/properties" ma:root="true" ma:fieldsID="6819d03f2fd1c2bcc080d0781f6df30b" ns3:_="" ns4:_="">
    <xsd:import namespace="95bab860-2d6b-4602-b166-24da51455eee"/>
    <xsd:import namespace="cdf6d0ad-cdd5-4030-b89e-97d3a33d71e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ab860-2d6b-4602-b166-24da51455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f6d0ad-cdd5-4030-b89e-97d3a33d71e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77FED5-0897-45BA-9781-154CD5744F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B7BC64-6375-40C5-B4BB-60AC0431FEB0}">
  <ds:schemaRefs>
    <ds:schemaRef ds:uri="http://schemas.microsoft.com/sharepoint/v3/contenttype/forms"/>
  </ds:schemaRefs>
</ds:datastoreItem>
</file>

<file path=customXml/itemProps3.xml><?xml version="1.0" encoding="utf-8"?>
<ds:datastoreItem xmlns:ds="http://schemas.openxmlformats.org/officeDocument/2006/customXml" ds:itemID="{F2590DE7-40F1-4A09-842B-5A5158459F4B}">
  <ds:schemaRefs>
    <ds:schemaRef ds:uri="http://schemas.openxmlformats.org/officeDocument/2006/bibliography"/>
  </ds:schemaRefs>
</ds:datastoreItem>
</file>

<file path=customXml/itemProps4.xml><?xml version="1.0" encoding="utf-8"?>
<ds:datastoreItem xmlns:ds="http://schemas.openxmlformats.org/officeDocument/2006/customXml" ds:itemID="{A246A883-0D26-49CF-A329-885D8118A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ab860-2d6b-4602-b166-24da51455eee"/>
    <ds:schemaRef ds:uri="cdf6d0ad-cdd5-4030-b89e-97d3a33d7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21</Pages>
  <Words>3714</Words>
  <Characters>21172</Characters>
  <Application>Microsoft Office Word</Application>
  <DocSecurity>0</DocSecurity>
  <Lines>176</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Eloise</dc:creator>
  <cp:keywords/>
  <cp:lastModifiedBy>natacha milhano</cp:lastModifiedBy>
  <cp:revision>8</cp:revision>
  <cp:lastPrinted>2015-06-23T02:54:00Z</cp:lastPrinted>
  <dcterms:created xsi:type="dcterms:W3CDTF">2022-09-20T14:06:00Z</dcterms:created>
  <dcterms:modified xsi:type="dcterms:W3CDTF">2022-09-28T16:30:00Z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0x010100EBE428AC39C2174AA60E2B24655F8CA0</vt:lpwstr>
  </property>
</Properties>
</file>