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551E2" w14:textId="36943492" w:rsidR="00C854BE" w:rsidRPr="00011820" w:rsidRDefault="00ED09AD" w:rsidP="00C1787E">
      <w:pPr>
        <w:pStyle w:val="Heading1"/>
        <w:spacing w:before="0" w:after="180" w:line="276" w:lineRule="auto"/>
        <w:jc w:val="center"/>
        <w:rPr>
          <w:rFonts w:ascii="Times New Roman" w:eastAsiaTheme="majorEastAsia" w:hAnsi="Times New Roman" w:cs="Times New Roman"/>
          <w:color w:val="009AC9"/>
          <w:kern w:val="36"/>
          <w:position w:val="0"/>
          <w:sz w:val="32"/>
          <w:szCs w:val="32"/>
          <w:lang w:val="fr-CH" w:eastAsia="en-US"/>
        </w:rPr>
      </w:pPr>
      <w:r w:rsidRPr="00BD4DF2">
        <w:rPr>
          <w:rFonts w:ascii="Times New Roman" w:eastAsiaTheme="majorEastAsia" w:hAnsi="Times New Roman" w:cs="Times New Roman"/>
          <w:color w:val="009AC9"/>
          <w:kern w:val="36"/>
          <w:position w:val="0"/>
          <w:sz w:val="32"/>
          <w:szCs w:val="32"/>
          <w:lang w:val="fr-FR" w:bidi="fr-FR"/>
        </w:rPr>
        <w:t xml:space="preserve">Fiche </w:t>
      </w:r>
      <w:r w:rsidR="004E215C" w:rsidRPr="00BD4DF2">
        <w:rPr>
          <w:rFonts w:ascii="Times New Roman" w:eastAsiaTheme="majorEastAsia" w:hAnsi="Times New Roman" w:cs="Times New Roman"/>
          <w:color w:val="009AC9"/>
          <w:kern w:val="36"/>
          <w:position w:val="0"/>
          <w:sz w:val="32"/>
          <w:szCs w:val="32"/>
          <w:lang w:val="fr-FR" w:bidi="fr-FR"/>
        </w:rPr>
        <w:t>de notification</w:t>
      </w:r>
      <w:r w:rsidRPr="00BD4DF2">
        <w:rPr>
          <w:rFonts w:ascii="Times New Roman" w:eastAsiaTheme="majorEastAsia" w:hAnsi="Times New Roman" w:cs="Times New Roman"/>
          <w:color w:val="009AC9"/>
          <w:kern w:val="36"/>
          <w:position w:val="0"/>
          <w:sz w:val="32"/>
          <w:szCs w:val="32"/>
          <w:lang w:val="fr-FR" w:bidi="fr-FR"/>
        </w:rPr>
        <w:t xml:space="preserve"> des résultats d</w:t>
      </w:r>
      <w:r w:rsidR="008A210D">
        <w:rPr>
          <w:rFonts w:ascii="Times New Roman" w:eastAsiaTheme="majorEastAsia" w:hAnsi="Times New Roman" w:cs="Times New Roman"/>
          <w:color w:val="009AC9"/>
          <w:kern w:val="36"/>
          <w:position w:val="0"/>
          <w:sz w:val="32"/>
          <w:szCs w:val="32"/>
          <w:lang w:val="fr-FR" w:bidi="fr-FR"/>
        </w:rPr>
        <w:t>e</w:t>
      </w:r>
      <w:r w:rsidRPr="00BD4DF2">
        <w:rPr>
          <w:rFonts w:ascii="Times New Roman" w:eastAsiaTheme="majorEastAsia" w:hAnsi="Times New Roman" w:cs="Times New Roman"/>
          <w:color w:val="009AC9"/>
          <w:kern w:val="36"/>
          <w:position w:val="0"/>
          <w:sz w:val="32"/>
          <w:szCs w:val="32"/>
          <w:lang w:val="fr-FR" w:bidi="fr-FR"/>
        </w:rPr>
        <w:t xml:space="preserve"> test de diagnostic rapide de</w:t>
      </w:r>
      <w:r w:rsidR="008A210D">
        <w:rPr>
          <w:rFonts w:ascii="Times New Roman" w:eastAsiaTheme="majorEastAsia" w:hAnsi="Times New Roman" w:cs="Times New Roman"/>
          <w:color w:val="009AC9"/>
          <w:kern w:val="36"/>
          <w:position w:val="0"/>
          <w:sz w:val="32"/>
          <w:szCs w:val="32"/>
          <w:lang w:val="fr-FR" w:bidi="fr-FR"/>
        </w:rPr>
        <w:t xml:space="preserve">s </w:t>
      </w:r>
      <w:r w:rsidRPr="00BD4DF2">
        <w:rPr>
          <w:rFonts w:ascii="Times New Roman" w:eastAsiaTheme="majorEastAsia" w:hAnsi="Times New Roman" w:cs="Times New Roman"/>
          <w:color w:val="009AC9"/>
          <w:kern w:val="36"/>
          <w:position w:val="0"/>
          <w:sz w:val="32"/>
          <w:szCs w:val="32"/>
          <w:lang w:val="fr-FR" w:bidi="fr-FR"/>
        </w:rPr>
        <w:t>antigène</w:t>
      </w:r>
      <w:r w:rsidR="008A210D">
        <w:rPr>
          <w:rFonts w:ascii="Times New Roman" w:eastAsiaTheme="majorEastAsia" w:hAnsi="Times New Roman" w:cs="Times New Roman"/>
          <w:color w:val="009AC9"/>
          <w:kern w:val="36"/>
          <w:position w:val="0"/>
          <w:sz w:val="32"/>
          <w:szCs w:val="32"/>
          <w:lang w:val="fr-FR" w:bidi="fr-FR"/>
        </w:rPr>
        <w:t>s</w:t>
      </w:r>
      <w:r w:rsidRPr="00BD4DF2">
        <w:rPr>
          <w:rFonts w:ascii="Times New Roman" w:eastAsiaTheme="majorEastAsia" w:hAnsi="Times New Roman" w:cs="Times New Roman"/>
          <w:color w:val="009AC9"/>
          <w:kern w:val="36"/>
          <w:position w:val="0"/>
          <w:sz w:val="32"/>
          <w:szCs w:val="32"/>
          <w:lang w:val="fr-FR" w:bidi="fr-FR"/>
        </w:rPr>
        <w:t xml:space="preserve"> du SARS-C</w:t>
      </w:r>
      <w:r w:rsidR="008A210D">
        <w:rPr>
          <w:rFonts w:ascii="Times New Roman" w:eastAsiaTheme="majorEastAsia" w:hAnsi="Times New Roman" w:cs="Times New Roman"/>
          <w:color w:val="009AC9"/>
          <w:kern w:val="36"/>
          <w:position w:val="0"/>
          <w:sz w:val="32"/>
          <w:szCs w:val="32"/>
          <w:lang w:val="fr-FR" w:bidi="fr-FR"/>
        </w:rPr>
        <w:t>o</w:t>
      </w:r>
      <w:r w:rsidRPr="00BD4DF2">
        <w:rPr>
          <w:rFonts w:ascii="Times New Roman" w:eastAsiaTheme="majorEastAsia" w:hAnsi="Times New Roman" w:cs="Times New Roman"/>
          <w:color w:val="009AC9"/>
          <w:kern w:val="36"/>
          <w:position w:val="0"/>
          <w:sz w:val="32"/>
          <w:szCs w:val="32"/>
          <w:lang w:val="fr-FR" w:bidi="fr-FR"/>
        </w:rPr>
        <w:t>V-2</w:t>
      </w:r>
    </w:p>
    <w:p w14:paraId="0D5CAFE9" w14:textId="32CE436C" w:rsidR="00921F0C" w:rsidRPr="00011820" w:rsidRDefault="00921F0C" w:rsidP="006D0BA6">
      <w:pPr>
        <w:pStyle w:val="Header"/>
        <w:rPr>
          <w:rFonts w:ascii="Times New Roman" w:hAnsi="Times New Roman" w:cs="Times New Roman"/>
          <w:b/>
          <w:bCs/>
          <w:lang w:val="fr-CH"/>
        </w:rPr>
      </w:pPr>
    </w:p>
    <w:p w14:paraId="2DFD5BBB" w14:textId="77777777" w:rsidR="00276712" w:rsidRPr="00011820" w:rsidRDefault="00276712" w:rsidP="006D0BA6">
      <w:pPr>
        <w:pStyle w:val="Header"/>
        <w:rPr>
          <w:rFonts w:ascii="Times New Roman" w:hAnsi="Times New Roman" w:cs="Times New Roman"/>
          <w:b/>
          <w:bCs/>
          <w:lang w:val="fr-CH"/>
        </w:rPr>
      </w:pPr>
    </w:p>
    <w:p w14:paraId="0E362FC1" w14:textId="2B7593A2" w:rsidR="00C854BE" w:rsidRPr="00011820" w:rsidRDefault="00C854BE" w:rsidP="00B27475">
      <w:pPr>
        <w:pStyle w:val="Header"/>
        <w:tabs>
          <w:tab w:val="clear" w:pos="4680"/>
          <w:tab w:val="center" w:pos="5220"/>
        </w:tabs>
        <w:rPr>
          <w:rFonts w:ascii="Times New Roman" w:hAnsi="Times New Roman" w:cs="Times New Roman"/>
          <w:b/>
          <w:bCs/>
          <w:lang w:val="fr-CH"/>
        </w:rPr>
      </w:pPr>
    </w:p>
    <w:p w14:paraId="58AD6A3E" w14:textId="0FD1B5CD" w:rsidR="00995D3B" w:rsidRPr="00011820" w:rsidRDefault="00995D3B" w:rsidP="00B27475">
      <w:pPr>
        <w:pStyle w:val="Header"/>
        <w:tabs>
          <w:tab w:val="clear" w:pos="4680"/>
          <w:tab w:val="center" w:pos="5220"/>
        </w:tabs>
        <w:rPr>
          <w:rFonts w:ascii="Times New Roman" w:hAnsi="Times New Roman" w:cs="Times New Roman"/>
          <w:b/>
          <w:bCs/>
          <w:lang w:val="fr-CH"/>
        </w:rPr>
      </w:pPr>
    </w:p>
    <w:p w14:paraId="7B3834D0" w14:textId="364F0A5F" w:rsidR="00995D3B" w:rsidRPr="00011820" w:rsidRDefault="00995D3B" w:rsidP="00B27475">
      <w:pPr>
        <w:pStyle w:val="Header"/>
        <w:tabs>
          <w:tab w:val="clear" w:pos="4680"/>
          <w:tab w:val="center" w:pos="5220"/>
        </w:tabs>
        <w:rPr>
          <w:rFonts w:ascii="Times New Roman" w:hAnsi="Times New Roman" w:cs="Times New Roman"/>
          <w:b/>
          <w:bCs/>
          <w:lang w:val="fr-CH"/>
        </w:rPr>
      </w:pPr>
    </w:p>
    <w:p w14:paraId="114DAD44" w14:textId="77777777" w:rsidR="00995D3B" w:rsidRPr="00011820" w:rsidRDefault="00995D3B" w:rsidP="00B27475">
      <w:pPr>
        <w:pStyle w:val="Header"/>
        <w:tabs>
          <w:tab w:val="clear" w:pos="4680"/>
          <w:tab w:val="center" w:pos="5220"/>
        </w:tabs>
        <w:rPr>
          <w:rFonts w:ascii="Times New Roman" w:hAnsi="Times New Roman" w:cs="Times New Roman"/>
          <w:b/>
          <w:bCs/>
          <w:lang w:val="fr-CH"/>
        </w:rPr>
      </w:pPr>
    </w:p>
    <w:p w14:paraId="61B0BDA7" w14:textId="06AA6DF0" w:rsidR="00921F0C" w:rsidRPr="00011820" w:rsidRDefault="002D137B" w:rsidP="00B27475">
      <w:pPr>
        <w:pStyle w:val="Header"/>
        <w:tabs>
          <w:tab w:val="clear" w:pos="4680"/>
          <w:tab w:val="center" w:pos="5220"/>
        </w:tabs>
        <w:rPr>
          <w:rFonts w:ascii="Times New Roman" w:hAnsi="Times New Roman" w:cs="Times New Roman"/>
          <w:b/>
          <w:bCs/>
          <w:color w:val="000000" w:themeColor="text1"/>
          <w:sz w:val="24"/>
          <w:lang w:val="fr-CH"/>
        </w:rPr>
      </w:pPr>
      <w:r w:rsidRPr="00BD4DF2">
        <w:rPr>
          <w:rFonts w:ascii="Times New Roman" w:eastAsia="Arial" w:hAnsi="Times New Roman" w:cs="Times New Roman"/>
          <w:b/>
          <w:color w:val="000000" w:themeColor="text1"/>
          <w:sz w:val="24"/>
          <w:lang w:val="fr-FR" w:bidi="fr-FR"/>
        </w:rPr>
        <w:t xml:space="preserve">Nom de l’opérateur : _____________________                      </w:t>
      </w:r>
      <w:r w:rsidRPr="00BD4DF2">
        <w:rPr>
          <w:rFonts w:ascii="Times New Roman" w:eastAsia="Arial" w:hAnsi="Times New Roman" w:cs="Times New Roman"/>
          <w:b/>
          <w:color w:val="000000" w:themeColor="text1"/>
          <w:sz w:val="24"/>
          <w:lang w:val="fr-FR" w:bidi="fr-FR"/>
        </w:rPr>
        <w:tab/>
      </w:r>
      <w:r w:rsidRPr="00BD4DF2">
        <w:rPr>
          <w:rFonts w:ascii="Times New Roman" w:eastAsia="Arial" w:hAnsi="Times New Roman" w:cs="Times New Roman"/>
          <w:b/>
          <w:color w:val="000000" w:themeColor="text1"/>
          <w:sz w:val="24"/>
          <w:lang w:val="fr-FR" w:bidi="fr-FR"/>
        </w:rPr>
        <w:tab/>
      </w:r>
      <w:r w:rsidRPr="00BD4DF2">
        <w:rPr>
          <w:rFonts w:ascii="Times New Roman" w:eastAsia="Arial" w:hAnsi="Times New Roman" w:cs="Times New Roman"/>
          <w:b/>
          <w:color w:val="000000" w:themeColor="text1"/>
          <w:sz w:val="24"/>
          <w:lang w:val="fr-FR" w:bidi="fr-FR"/>
        </w:rPr>
        <w:tab/>
        <w:t>Date (jj/mm/aa) : __ __/__ __/__ __</w:t>
      </w:r>
    </w:p>
    <w:p w14:paraId="77E2C5EA" w14:textId="694A4E7E" w:rsidR="003B677E" w:rsidRPr="00011820" w:rsidRDefault="00416897" w:rsidP="00C854BE">
      <w:pPr>
        <w:pStyle w:val="Header"/>
        <w:tabs>
          <w:tab w:val="clear" w:pos="4680"/>
          <w:tab w:val="clear" w:pos="9360"/>
          <w:tab w:val="left" w:pos="1853"/>
        </w:tabs>
        <w:rPr>
          <w:rFonts w:ascii="Times New Roman" w:hAnsi="Times New Roman" w:cs="Times New Roman"/>
          <w:b/>
          <w:bCs/>
          <w:color w:val="000000" w:themeColor="text1"/>
          <w:lang w:val="fr-CH"/>
        </w:rPr>
      </w:pPr>
      <w:r w:rsidRPr="00BD4DF2">
        <w:rPr>
          <w:rFonts w:ascii="Times New Roman" w:eastAsia="Arial" w:hAnsi="Times New Roman" w:cs="Times New Roman"/>
          <w:b/>
          <w:color w:val="000000" w:themeColor="text1"/>
          <w:sz w:val="18"/>
          <w:szCs w:val="18"/>
          <w:lang w:val="fr-FR" w:bidi="fr-FR"/>
        </w:rPr>
        <w:tab/>
        <w:t xml:space="preserve">                                                  </w:t>
      </w:r>
    </w:p>
    <w:tbl>
      <w:tblPr>
        <w:tblStyle w:val="TableGrid"/>
        <w:tblW w:w="5055" w:type="pct"/>
        <w:jc w:val="center"/>
        <w:tblLook w:val="04A0" w:firstRow="1" w:lastRow="0" w:firstColumn="1" w:lastColumn="0" w:noHBand="0" w:noVBand="1"/>
      </w:tblPr>
      <w:tblGrid>
        <w:gridCol w:w="2599"/>
        <w:gridCol w:w="423"/>
        <w:gridCol w:w="1418"/>
        <w:gridCol w:w="423"/>
        <w:gridCol w:w="1320"/>
        <w:gridCol w:w="423"/>
        <w:gridCol w:w="1379"/>
        <w:gridCol w:w="423"/>
        <w:gridCol w:w="1441"/>
        <w:gridCol w:w="423"/>
        <w:gridCol w:w="1343"/>
        <w:gridCol w:w="423"/>
        <w:gridCol w:w="1401"/>
        <w:gridCol w:w="423"/>
        <w:gridCol w:w="1432"/>
      </w:tblGrid>
      <w:tr w:rsidR="00276712" w:rsidRPr="00BD4DF2" w14:paraId="0A49C9E1" w14:textId="77777777" w:rsidTr="00BB2DE9">
        <w:trPr>
          <w:trHeight w:val="474"/>
          <w:jc w:val="center"/>
        </w:trPr>
        <w:tc>
          <w:tcPr>
            <w:tcW w:w="850" w:type="pct"/>
            <w:tcBorders>
              <w:bottom w:val="nil"/>
              <w:right w:val="single" w:sz="4" w:space="0" w:color="auto"/>
            </w:tcBorders>
            <w:vAlign w:val="center"/>
          </w:tcPr>
          <w:p w14:paraId="59BF2D5B" w14:textId="501E5CA5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fr-FR" w:bidi="fr-FR"/>
              </w:rPr>
              <w:t>Identifiant de l’échantillon</w:t>
            </w:r>
          </w:p>
        </w:tc>
        <w:tc>
          <w:tcPr>
            <w:tcW w:w="60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3BF166" w14:textId="0D63786D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fr-FR" w:bidi="fr-FR"/>
              </w:rPr>
              <w:t xml:space="preserve"> _  _  _  _</w:t>
            </w:r>
          </w:p>
        </w:tc>
        <w:tc>
          <w:tcPr>
            <w:tcW w:w="5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A89AC4" w14:textId="3C0FAF16" w:rsidR="00276712" w:rsidRPr="00BD4DF2" w:rsidRDefault="00276712" w:rsidP="00C854BE">
            <w:pPr>
              <w:spacing w:before="60" w:after="60"/>
              <w:rPr>
                <w:b/>
                <w:bCs/>
                <w:color w:val="000000" w:themeColor="text1"/>
              </w:rPr>
            </w:pPr>
            <w:r w:rsidRPr="00BD4DF2">
              <w:rPr>
                <w:rFonts w:eastAsia="Arial"/>
                <w:b/>
                <w:color w:val="000000" w:themeColor="text1"/>
                <w:lang w:val="fr-FR" w:bidi="fr-FR"/>
              </w:rPr>
              <w:t xml:space="preserve"> _  _  _  _</w:t>
            </w:r>
          </w:p>
        </w:tc>
        <w:tc>
          <w:tcPr>
            <w:tcW w:w="589" w:type="pct"/>
            <w:gridSpan w:val="2"/>
            <w:tcBorders>
              <w:left w:val="single" w:sz="4" w:space="0" w:color="auto"/>
              <w:bottom w:val="nil"/>
            </w:tcBorders>
            <w:vAlign w:val="center"/>
          </w:tcPr>
          <w:p w14:paraId="23461A56" w14:textId="40BCAF64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fr-FR" w:bidi="fr-FR"/>
              </w:rPr>
              <w:t xml:space="preserve"> _  _  _  _</w:t>
            </w:r>
          </w:p>
        </w:tc>
        <w:tc>
          <w:tcPr>
            <w:tcW w:w="609" w:type="pct"/>
            <w:gridSpan w:val="2"/>
            <w:tcBorders>
              <w:bottom w:val="nil"/>
            </w:tcBorders>
            <w:vAlign w:val="center"/>
          </w:tcPr>
          <w:p w14:paraId="536D1382" w14:textId="21A16559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fr-FR" w:bidi="fr-FR"/>
              </w:rPr>
              <w:t xml:space="preserve"> _  _  _  _</w:t>
            </w:r>
          </w:p>
        </w:tc>
        <w:tc>
          <w:tcPr>
            <w:tcW w:w="577" w:type="pct"/>
            <w:gridSpan w:val="2"/>
            <w:tcBorders>
              <w:bottom w:val="nil"/>
            </w:tcBorders>
            <w:vAlign w:val="center"/>
          </w:tcPr>
          <w:p w14:paraId="1A9239E5" w14:textId="47B9CEE3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fr-FR" w:bidi="fr-FR"/>
              </w:rPr>
              <w:t xml:space="preserve"> _  _  _  _</w:t>
            </w:r>
          </w:p>
        </w:tc>
        <w:tc>
          <w:tcPr>
            <w:tcW w:w="596" w:type="pct"/>
            <w:gridSpan w:val="2"/>
            <w:tcBorders>
              <w:bottom w:val="nil"/>
            </w:tcBorders>
            <w:vAlign w:val="center"/>
          </w:tcPr>
          <w:p w14:paraId="76C3CD98" w14:textId="3E42C636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fr-FR" w:bidi="fr-FR"/>
              </w:rPr>
              <w:t xml:space="preserve"> _  _  _  _</w:t>
            </w:r>
          </w:p>
        </w:tc>
        <w:tc>
          <w:tcPr>
            <w:tcW w:w="606" w:type="pct"/>
            <w:gridSpan w:val="2"/>
            <w:tcBorders>
              <w:bottom w:val="nil"/>
            </w:tcBorders>
            <w:vAlign w:val="center"/>
          </w:tcPr>
          <w:p w14:paraId="50B34464" w14:textId="22BAE71A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fr-FR" w:bidi="fr-FR"/>
              </w:rPr>
              <w:t xml:space="preserve"> _  _  _  _</w:t>
            </w:r>
          </w:p>
        </w:tc>
      </w:tr>
      <w:tr w:rsidR="00276712" w:rsidRPr="00BD4DF2" w14:paraId="1D757987" w14:textId="77777777" w:rsidTr="00BB2DE9">
        <w:trPr>
          <w:trHeight w:val="474"/>
          <w:jc w:val="center"/>
        </w:trPr>
        <w:tc>
          <w:tcPr>
            <w:tcW w:w="850" w:type="pct"/>
            <w:tcBorders>
              <w:bottom w:val="nil"/>
              <w:right w:val="single" w:sz="4" w:space="0" w:color="auto"/>
            </w:tcBorders>
            <w:vAlign w:val="center"/>
          </w:tcPr>
          <w:p w14:paraId="6B21768E" w14:textId="3093CC3D" w:rsidR="00276712" w:rsidRPr="008A210D" w:rsidRDefault="00ED09AD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fr-CH"/>
              </w:rPr>
            </w:pPr>
            <w:r w:rsidRPr="00BD4DF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fr-FR" w:bidi="fr-FR"/>
              </w:rPr>
              <w:t>Test de diagnostic rapide de</w:t>
            </w:r>
            <w:r w:rsidR="0001182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fr-FR" w:bidi="fr-FR"/>
              </w:rPr>
              <w:t>s</w:t>
            </w:r>
            <w:r w:rsidRPr="00BD4DF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fr-FR" w:bidi="fr-FR"/>
              </w:rPr>
              <w:t xml:space="preserve"> antigène</w:t>
            </w:r>
            <w:r w:rsidR="004C3D1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fr-FR" w:bidi="fr-FR"/>
              </w:rPr>
              <w:t>s</w:t>
            </w:r>
            <w:r w:rsidRPr="00BD4DF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fr-FR" w:bidi="fr-FR"/>
              </w:rPr>
              <w:t xml:space="preserve"> du SARS-C</w:t>
            </w:r>
            <w:r w:rsidR="004C3D1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fr-FR" w:bidi="fr-FR"/>
              </w:rPr>
              <w:t>o</w:t>
            </w:r>
            <w:r w:rsidRPr="00BD4DF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fr-FR" w:bidi="fr-FR"/>
              </w:rPr>
              <w:t>V-2 :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DCE1261" w14:textId="77777777" w:rsidR="00276712" w:rsidRPr="00BD4DF2" w:rsidRDefault="00276712" w:rsidP="00C854BE">
            <w:pPr>
              <w:spacing w:before="60" w:after="60"/>
              <w:rPr>
                <w:color w:val="000000" w:themeColor="text1"/>
              </w:rPr>
            </w:pPr>
            <w:r w:rsidRPr="00BD4DF2">
              <w:rPr>
                <w:rFonts w:ascii="Segoe UI Symbol" w:eastAsia="Segoe UI Symbol" w:hAnsi="Segoe UI Symbol" w:cs="Segoe UI Symbol"/>
                <w:color w:val="000000" w:themeColor="text1"/>
                <w:lang w:val="fr-FR" w:bidi="fr-FR"/>
              </w:rPr>
              <w:t>☐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5A4098C" w14:textId="593A636F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fr-FR" w:bidi="fr-FR"/>
              </w:rPr>
              <w:t>Négatif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10F38DE" w14:textId="77777777" w:rsidR="00276712" w:rsidRPr="00BD4DF2" w:rsidRDefault="00276712" w:rsidP="00C854BE">
            <w:pPr>
              <w:spacing w:before="60" w:after="60"/>
              <w:rPr>
                <w:color w:val="000000" w:themeColor="text1"/>
              </w:rPr>
            </w:pPr>
            <w:r w:rsidRPr="00BD4DF2">
              <w:rPr>
                <w:rFonts w:ascii="Segoe UI Symbol" w:eastAsia="Segoe UI Symbol" w:hAnsi="Segoe UI Symbol" w:cs="Segoe UI Symbol"/>
                <w:color w:val="000000" w:themeColor="text1"/>
                <w:lang w:val="fr-FR" w:bidi="fr-FR"/>
              </w:rPr>
              <w:t>☐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00583E7" w14:textId="77777777" w:rsidR="00276712" w:rsidRPr="00BD4DF2" w:rsidRDefault="00276712" w:rsidP="00C854BE">
            <w:pPr>
              <w:spacing w:before="60" w:after="60"/>
              <w:rPr>
                <w:color w:val="000000" w:themeColor="text1"/>
              </w:rPr>
            </w:pPr>
            <w:r w:rsidRPr="00BD4DF2">
              <w:rPr>
                <w:rFonts w:eastAsia="Arial"/>
                <w:color w:val="000000" w:themeColor="text1"/>
                <w:lang w:val="fr-FR" w:bidi="fr-FR"/>
              </w:rPr>
              <w:t>Négatif</w:t>
            </w:r>
          </w:p>
        </w:tc>
        <w:tc>
          <w:tcPr>
            <w:tcW w:w="138" w:type="pct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0EA1F3F0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fr-FR" w:bidi="fr-FR"/>
              </w:rPr>
              <w:t>☐</w:t>
            </w:r>
          </w:p>
        </w:tc>
        <w:tc>
          <w:tcPr>
            <w:tcW w:w="451" w:type="pct"/>
            <w:tcBorders>
              <w:left w:val="nil"/>
              <w:bottom w:val="nil"/>
            </w:tcBorders>
            <w:vAlign w:val="center"/>
          </w:tcPr>
          <w:p w14:paraId="7617E872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fr-FR" w:bidi="fr-FR"/>
              </w:rPr>
              <w:t>Négatif</w:t>
            </w:r>
          </w:p>
        </w:tc>
        <w:tc>
          <w:tcPr>
            <w:tcW w:w="138" w:type="pct"/>
            <w:tcBorders>
              <w:bottom w:val="nil"/>
              <w:right w:val="nil"/>
            </w:tcBorders>
            <w:vAlign w:val="center"/>
          </w:tcPr>
          <w:p w14:paraId="0E3D4857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fr-FR" w:bidi="fr-FR"/>
              </w:rPr>
              <w:t>☐</w:t>
            </w:r>
          </w:p>
        </w:tc>
        <w:tc>
          <w:tcPr>
            <w:tcW w:w="471" w:type="pct"/>
            <w:tcBorders>
              <w:left w:val="nil"/>
              <w:bottom w:val="nil"/>
            </w:tcBorders>
            <w:vAlign w:val="center"/>
          </w:tcPr>
          <w:p w14:paraId="600CECDF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fr-FR" w:bidi="fr-FR"/>
              </w:rPr>
              <w:t>Négatif</w:t>
            </w:r>
          </w:p>
        </w:tc>
        <w:tc>
          <w:tcPr>
            <w:tcW w:w="138" w:type="pct"/>
            <w:tcBorders>
              <w:bottom w:val="nil"/>
              <w:right w:val="nil"/>
            </w:tcBorders>
            <w:vAlign w:val="center"/>
          </w:tcPr>
          <w:p w14:paraId="6AE81AD9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fr-FR" w:bidi="fr-FR"/>
              </w:rPr>
              <w:t>☐</w:t>
            </w:r>
          </w:p>
        </w:tc>
        <w:tc>
          <w:tcPr>
            <w:tcW w:w="439" w:type="pct"/>
            <w:tcBorders>
              <w:left w:val="nil"/>
              <w:bottom w:val="nil"/>
            </w:tcBorders>
            <w:vAlign w:val="center"/>
          </w:tcPr>
          <w:p w14:paraId="655AEFFD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fr-FR" w:bidi="fr-FR"/>
              </w:rPr>
              <w:t>Négatif</w:t>
            </w:r>
          </w:p>
        </w:tc>
        <w:tc>
          <w:tcPr>
            <w:tcW w:w="138" w:type="pct"/>
            <w:tcBorders>
              <w:bottom w:val="nil"/>
              <w:right w:val="nil"/>
            </w:tcBorders>
            <w:vAlign w:val="center"/>
          </w:tcPr>
          <w:p w14:paraId="6CB5B22C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fr-FR" w:bidi="fr-FR"/>
              </w:rPr>
              <w:t>☐</w:t>
            </w:r>
          </w:p>
        </w:tc>
        <w:tc>
          <w:tcPr>
            <w:tcW w:w="458" w:type="pct"/>
            <w:tcBorders>
              <w:left w:val="nil"/>
              <w:bottom w:val="nil"/>
            </w:tcBorders>
            <w:vAlign w:val="center"/>
          </w:tcPr>
          <w:p w14:paraId="11812617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fr-FR" w:bidi="fr-FR"/>
              </w:rPr>
              <w:t>Négatif</w:t>
            </w:r>
          </w:p>
        </w:tc>
        <w:tc>
          <w:tcPr>
            <w:tcW w:w="138" w:type="pct"/>
            <w:tcBorders>
              <w:bottom w:val="nil"/>
              <w:right w:val="nil"/>
            </w:tcBorders>
            <w:vAlign w:val="center"/>
          </w:tcPr>
          <w:p w14:paraId="229F0D9C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fr-FR" w:bidi="fr-FR"/>
              </w:rPr>
              <w:t>☐</w:t>
            </w:r>
          </w:p>
        </w:tc>
        <w:tc>
          <w:tcPr>
            <w:tcW w:w="467" w:type="pct"/>
            <w:tcBorders>
              <w:left w:val="nil"/>
              <w:bottom w:val="nil"/>
            </w:tcBorders>
            <w:vAlign w:val="center"/>
          </w:tcPr>
          <w:p w14:paraId="4AD9D790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fr-FR" w:bidi="fr-FR"/>
              </w:rPr>
              <w:t>Négatif</w:t>
            </w:r>
          </w:p>
        </w:tc>
      </w:tr>
      <w:tr w:rsidR="00276712" w:rsidRPr="00BD4DF2" w14:paraId="0F4059CA" w14:textId="77777777" w:rsidTr="00BB2DE9">
        <w:trPr>
          <w:trHeight w:val="567"/>
          <w:jc w:val="center"/>
        </w:trPr>
        <w:tc>
          <w:tcPr>
            <w:tcW w:w="850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3EC40503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011D2F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fr-FR" w:bidi="fr-FR"/>
              </w:rPr>
              <w:t>☐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2C9466E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fr-FR" w:bidi="fr-FR"/>
              </w:rPr>
              <w:t>Positif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9F9FD7" w14:textId="77777777" w:rsidR="00276712" w:rsidRPr="00BD4DF2" w:rsidRDefault="00276712" w:rsidP="00C854BE">
            <w:pPr>
              <w:spacing w:before="60" w:after="60"/>
              <w:rPr>
                <w:color w:val="000000" w:themeColor="text1"/>
              </w:rPr>
            </w:pPr>
            <w:r w:rsidRPr="00BD4DF2">
              <w:rPr>
                <w:rFonts w:ascii="Segoe UI Symbol" w:eastAsia="Segoe UI Symbol" w:hAnsi="Segoe UI Symbol" w:cs="Segoe UI Symbol"/>
                <w:color w:val="000000" w:themeColor="text1"/>
                <w:lang w:val="fr-FR" w:bidi="fr-FR"/>
              </w:rPr>
              <w:t>☐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C3AAB8" w14:textId="77777777" w:rsidR="00276712" w:rsidRPr="00BD4DF2" w:rsidRDefault="00276712" w:rsidP="00C854BE">
            <w:pPr>
              <w:spacing w:before="60" w:after="60"/>
              <w:rPr>
                <w:color w:val="000000" w:themeColor="text1"/>
              </w:rPr>
            </w:pPr>
            <w:r w:rsidRPr="00BD4DF2">
              <w:rPr>
                <w:rFonts w:eastAsia="Arial"/>
                <w:color w:val="000000" w:themeColor="text1"/>
                <w:lang w:val="fr-FR" w:bidi="fr-FR"/>
              </w:rPr>
              <w:t>Positif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9795276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fr-FR" w:bidi="fr-FR"/>
              </w:rPr>
              <w:t>☐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</w:tcBorders>
            <w:vAlign w:val="center"/>
          </w:tcPr>
          <w:p w14:paraId="2E5D539B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fr-FR" w:bidi="fr-FR"/>
              </w:rPr>
              <w:t>Positif</w:t>
            </w:r>
          </w:p>
        </w:tc>
        <w:tc>
          <w:tcPr>
            <w:tcW w:w="138" w:type="pct"/>
            <w:tcBorders>
              <w:top w:val="nil"/>
              <w:bottom w:val="nil"/>
              <w:right w:val="nil"/>
            </w:tcBorders>
            <w:vAlign w:val="center"/>
          </w:tcPr>
          <w:p w14:paraId="4D5D39E0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fr-FR" w:bidi="fr-FR"/>
              </w:rPr>
              <w:t>☐</w:t>
            </w:r>
          </w:p>
        </w:tc>
        <w:tc>
          <w:tcPr>
            <w:tcW w:w="471" w:type="pct"/>
            <w:tcBorders>
              <w:top w:val="nil"/>
              <w:left w:val="nil"/>
              <w:bottom w:val="nil"/>
            </w:tcBorders>
            <w:vAlign w:val="center"/>
          </w:tcPr>
          <w:p w14:paraId="0C8214AE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fr-FR" w:bidi="fr-FR"/>
              </w:rPr>
              <w:t>Positif</w:t>
            </w:r>
          </w:p>
        </w:tc>
        <w:tc>
          <w:tcPr>
            <w:tcW w:w="138" w:type="pct"/>
            <w:tcBorders>
              <w:top w:val="nil"/>
              <w:bottom w:val="nil"/>
              <w:right w:val="nil"/>
            </w:tcBorders>
            <w:vAlign w:val="center"/>
          </w:tcPr>
          <w:p w14:paraId="75600391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fr-FR" w:bidi="fr-FR"/>
              </w:rPr>
              <w:t>☐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</w:tcBorders>
            <w:vAlign w:val="center"/>
          </w:tcPr>
          <w:p w14:paraId="7F75BFE4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fr-FR" w:bidi="fr-FR"/>
              </w:rPr>
              <w:t>Positif</w:t>
            </w:r>
          </w:p>
        </w:tc>
        <w:tc>
          <w:tcPr>
            <w:tcW w:w="138" w:type="pct"/>
            <w:tcBorders>
              <w:top w:val="nil"/>
              <w:bottom w:val="nil"/>
              <w:right w:val="nil"/>
            </w:tcBorders>
            <w:vAlign w:val="center"/>
          </w:tcPr>
          <w:p w14:paraId="634F9585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fr-FR" w:bidi="fr-FR"/>
              </w:rPr>
              <w:t>☐</w:t>
            </w:r>
          </w:p>
        </w:tc>
        <w:tc>
          <w:tcPr>
            <w:tcW w:w="458" w:type="pct"/>
            <w:tcBorders>
              <w:top w:val="nil"/>
              <w:left w:val="nil"/>
              <w:bottom w:val="nil"/>
            </w:tcBorders>
            <w:vAlign w:val="center"/>
          </w:tcPr>
          <w:p w14:paraId="7F280DB8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fr-FR" w:bidi="fr-FR"/>
              </w:rPr>
              <w:t>Positif</w:t>
            </w:r>
          </w:p>
        </w:tc>
        <w:tc>
          <w:tcPr>
            <w:tcW w:w="138" w:type="pct"/>
            <w:tcBorders>
              <w:top w:val="nil"/>
              <w:bottom w:val="nil"/>
              <w:right w:val="nil"/>
            </w:tcBorders>
            <w:vAlign w:val="center"/>
          </w:tcPr>
          <w:p w14:paraId="3EA33618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fr-FR" w:bidi="fr-FR"/>
              </w:rPr>
              <w:t>☐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</w:tcBorders>
            <w:vAlign w:val="center"/>
          </w:tcPr>
          <w:p w14:paraId="165F0014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fr-FR" w:bidi="fr-FR"/>
              </w:rPr>
              <w:t>Positif</w:t>
            </w:r>
          </w:p>
        </w:tc>
      </w:tr>
      <w:tr w:rsidR="00276712" w:rsidRPr="00BD4DF2" w14:paraId="35DA213E" w14:textId="77777777" w:rsidTr="00BB2DE9">
        <w:trPr>
          <w:trHeight w:val="512"/>
          <w:jc w:val="center"/>
        </w:trPr>
        <w:tc>
          <w:tcPr>
            <w:tcW w:w="85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14744" w14:textId="7E942BE9" w:rsidR="00276712" w:rsidRPr="00BD4DF2" w:rsidRDefault="00ED09AD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fr-FR" w:bidi="fr-FR"/>
              </w:rPr>
              <w:t>_________________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D7CDFA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fr-FR" w:bidi="fr-FR"/>
              </w:rPr>
              <w:t>☐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5B43A" w14:textId="6F87F426" w:rsidR="00276712" w:rsidRPr="00BD4DF2" w:rsidRDefault="004F38EC" w:rsidP="00C854BE">
            <w:pPr>
              <w:pStyle w:val="Head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fr-FR" w:bidi="fr-FR"/>
              </w:rPr>
              <w:t>Non valide</w:t>
            </w:r>
            <w:r w:rsidR="00276712" w:rsidRPr="00BD4DF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fr-FR" w:bidi="fr-FR"/>
              </w:rPr>
              <w:t xml:space="preserve"> 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E00F0E" w14:textId="77777777" w:rsidR="00276712" w:rsidRPr="00BD4DF2" w:rsidRDefault="00276712" w:rsidP="00C854BE">
            <w:pPr>
              <w:spacing w:before="60" w:after="60"/>
              <w:rPr>
                <w:color w:val="000000" w:themeColor="text1"/>
              </w:rPr>
            </w:pPr>
            <w:r w:rsidRPr="00BD4DF2">
              <w:rPr>
                <w:rFonts w:ascii="Segoe UI Symbol" w:eastAsia="Segoe UI Symbol" w:hAnsi="Segoe UI Symbol" w:cs="Segoe UI Symbol"/>
                <w:color w:val="000000" w:themeColor="text1"/>
                <w:lang w:val="fr-FR" w:bidi="fr-FR"/>
              </w:rPr>
              <w:t>☐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E5AD6" w14:textId="7645CBEE" w:rsidR="00276712" w:rsidRPr="00BD4DF2" w:rsidRDefault="004F38EC" w:rsidP="00C854BE">
            <w:pPr>
              <w:spacing w:before="60" w:after="60"/>
              <w:rPr>
                <w:color w:val="000000" w:themeColor="text1"/>
              </w:rPr>
            </w:pPr>
            <w:r w:rsidRPr="00BD4DF2">
              <w:rPr>
                <w:rFonts w:eastAsia="Arial"/>
                <w:color w:val="000000" w:themeColor="text1"/>
                <w:lang w:val="fr-FR" w:bidi="fr-FR"/>
              </w:rPr>
              <w:t>Non valide</w:t>
            </w:r>
          </w:p>
        </w:tc>
        <w:tc>
          <w:tcPr>
            <w:tcW w:w="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DF99E9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fr-FR" w:bidi="fr-FR"/>
              </w:rPr>
              <w:t>☐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4205524" w14:textId="098E209E" w:rsidR="00276712" w:rsidRPr="00BD4DF2" w:rsidRDefault="004F38EC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fr-FR" w:bidi="fr-FR"/>
              </w:rPr>
              <w:t>Non valide</w:t>
            </w:r>
          </w:p>
        </w:tc>
        <w:tc>
          <w:tcPr>
            <w:tcW w:w="138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076F0339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fr-FR" w:bidi="fr-FR"/>
              </w:rPr>
              <w:t>☐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8DB5D93" w14:textId="2C9FDA41" w:rsidR="00276712" w:rsidRPr="00BD4DF2" w:rsidRDefault="004F38EC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fr-FR" w:bidi="fr-FR"/>
              </w:rPr>
              <w:t>Non valide</w:t>
            </w:r>
          </w:p>
        </w:tc>
        <w:tc>
          <w:tcPr>
            <w:tcW w:w="138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2A1AF44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fr-FR" w:bidi="fr-FR"/>
              </w:rPr>
              <w:t>☐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FCD7588" w14:textId="7E5F8DC3" w:rsidR="00276712" w:rsidRPr="00BD4DF2" w:rsidRDefault="004F38EC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fr-FR" w:bidi="fr-FR"/>
              </w:rPr>
              <w:t>Non valide</w:t>
            </w:r>
          </w:p>
        </w:tc>
        <w:tc>
          <w:tcPr>
            <w:tcW w:w="138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822B43A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fr-FR" w:bidi="fr-FR"/>
              </w:rPr>
              <w:t>☐</w:t>
            </w: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668FC65" w14:textId="31790A18" w:rsidR="00276712" w:rsidRPr="00BD4DF2" w:rsidRDefault="004F38EC" w:rsidP="00C854BE">
            <w:pPr>
              <w:pStyle w:val="Head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fr-FR" w:bidi="fr-FR"/>
              </w:rPr>
              <w:t>Non valide</w:t>
            </w:r>
          </w:p>
        </w:tc>
        <w:tc>
          <w:tcPr>
            <w:tcW w:w="138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64A79B1C" w14:textId="77777777" w:rsidR="00276712" w:rsidRPr="00BD4DF2" w:rsidRDefault="00276712" w:rsidP="00C854BE">
            <w:pPr>
              <w:pStyle w:val="Head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Segoe UI Symbol" w:eastAsia="Segoe UI Symbol" w:hAnsi="Segoe UI Symbol" w:cs="Segoe UI Symbol"/>
                <w:color w:val="000000" w:themeColor="text1"/>
                <w:sz w:val="24"/>
                <w:szCs w:val="24"/>
                <w:lang w:val="fr-FR" w:bidi="fr-FR"/>
              </w:rPr>
              <w:t>☐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CF67B02" w14:textId="09A3B872" w:rsidR="00276712" w:rsidRPr="00BD4DF2" w:rsidRDefault="004F38EC" w:rsidP="00C854BE">
            <w:pPr>
              <w:pStyle w:val="Head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D4DF2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fr-FR" w:bidi="fr-FR"/>
              </w:rPr>
              <w:t>Non valide</w:t>
            </w:r>
          </w:p>
        </w:tc>
      </w:tr>
    </w:tbl>
    <w:p w14:paraId="51CFAAD3" w14:textId="77777777" w:rsidR="003B677E" w:rsidRPr="00BD4DF2" w:rsidRDefault="003B677E" w:rsidP="007F3DD7">
      <w:pPr>
        <w:pStyle w:val="Header"/>
        <w:ind w:firstLine="426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</w:p>
    <w:p w14:paraId="355D7EFD" w14:textId="77777777" w:rsidR="00C854BE" w:rsidRPr="00BD4DF2" w:rsidRDefault="00C854BE" w:rsidP="00921F0C">
      <w:pPr>
        <w:pStyle w:val="Header"/>
        <w:spacing w:line="360" w:lineRule="auto"/>
        <w:rPr>
          <w:rFonts w:ascii="Times New Roman" w:hAnsi="Times New Roman" w:cs="Times New Roman"/>
          <w:b/>
          <w:bCs/>
          <w:color w:val="000000" w:themeColor="text1"/>
        </w:rPr>
      </w:pPr>
    </w:p>
    <w:p w14:paraId="2EBDEF01" w14:textId="1609C930" w:rsidR="00046B09" w:rsidRPr="00BD4DF2" w:rsidRDefault="00B84179" w:rsidP="00891D47">
      <w:pPr>
        <w:pStyle w:val="Header"/>
        <w:spacing w:line="360" w:lineRule="auto"/>
        <w:rPr>
          <w:rFonts w:ascii="Times New Roman" w:hAnsi="Times New Roman" w:cs="Times New Roman"/>
          <w:b/>
          <w:bCs/>
          <w:color w:val="000000" w:themeColor="text1"/>
        </w:rPr>
      </w:pPr>
      <w:r w:rsidRPr="00BD4DF2">
        <w:rPr>
          <w:rFonts w:ascii="Times New Roman" w:eastAsia="Arial" w:hAnsi="Times New Roman" w:cs="Times New Roman"/>
          <w:b/>
          <w:color w:val="000000" w:themeColor="text1"/>
          <w:lang w:val="fr-FR" w:bidi="fr-FR"/>
        </w:rPr>
        <w:t>Observations 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46B09" w:rsidRPr="00BD4DF2" w:rsidSect="00C854BE">
      <w:headerReference w:type="default" r:id="rId11"/>
      <w:footerReference w:type="default" r:id="rId12"/>
      <w:pgSz w:w="16840" w:h="11907" w:orient="landscape" w:code="9"/>
      <w:pgMar w:top="567" w:right="851" w:bottom="567" w:left="851" w:header="60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D0A05" w14:textId="77777777" w:rsidR="004A2765" w:rsidRDefault="004A2765" w:rsidP="00046B09">
      <w:r>
        <w:separator/>
      </w:r>
    </w:p>
  </w:endnote>
  <w:endnote w:type="continuationSeparator" w:id="0">
    <w:p w14:paraId="34DF4042" w14:textId="77777777" w:rsidR="004A2765" w:rsidRDefault="004A2765" w:rsidP="00046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878830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0996AB7" w14:textId="16787095" w:rsidR="00C854BE" w:rsidRPr="00011820" w:rsidRDefault="00C854BE" w:rsidP="00276712">
            <w:pPr>
              <w:pStyle w:val="Footer"/>
              <w:jc w:val="right"/>
              <w:rPr>
                <w:lang w:val="fr-CH"/>
              </w:rPr>
            </w:pPr>
            <w:r w:rsidRPr="00C854BE">
              <w:rPr>
                <w:rFonts w:asciiTheme="minorHAnsi" w:hAnsiTheme="minorHAnsi" w:cstheme="minorHAnsi"/>
                <w:sz w:val="20"/>
                <w:szCs w:val="20"/>
                <w:lang w:val="fr-FR" w:bidi="fr-FR"/>
              </w:rPr>
              <w:t>Page </w:t>
            </w:r>
            <w:r w:rsidRPr="00C854BE">
              <w:rPr>
                <w:rFonts w:asciiTheme="minorHAnsi" w:hAnsiTheme="minorHAnsi" w:cstheme="minorHAnsi"/>
                <w:b/>
                <w:sz w:val="20"/>
                <w:szCs w:val="20"/>
                <w:lang w:val="fr-FR" w:bidi="fr-FR"/>
              </w:rPr>
              <w:fldChar w:fldCharType="begin"/>
            </w:r>
            <w:r w:rsidRPr="00C854BE">
              <w:rPr>
                <w:rFonts w:asciiTheme="minorHAnsi" w:hAnsiTheme="minorHAnsi" w:cstheme="minorHAnsi"/>
                <w:b/>
                <w:sz w:val="20"/>
                <w:szCs w:val="20"/>
                <w:lang w:val="fr-FR" w:bidi="fr-FR"/>
              </w:rPr>
              <w:instrText xml:space="preserve"> PAGE </w:instrText>
            </w:r>
            <w:r w:rsidRPr="00C854BE">
              <w:rPr>
                <w:rFonts w:asciiTheme="minorHAnsi" w:hAnsiTheme="minorHAnsi" w:cstheme="minorHAnsi"/>
                <w:b/>
                <w:sz w:val="20"/>
                <w:szCs w:val="20"/>
                <w:lang w:val="fr-FR" w:bidi="fr-FR"/>
              </w:rPr>
              <w:fldChar w:fldCharType="separate"/>
            </w:r>
            <w:r w:rsidR="00BD4DF2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fr-FR" w:bidi="fr-FR"/>
              </w:rPr>
              <w:t>1</w:t>
            </w:r>
            <w:r w:rsidRPr="00C854BE">
              <w:rPr>
                <w:rFonts w:asciiTheme="minorHAnsi" w:hAnsiTheme="minorHAnsi" w:cstheme="minorHAnsi"/>
                <w:b/>
                <w:sz w:val="20"/>
                <w:szCs w:val="20"/>
                <w:lang w:val="fr-FR" w:bidi="fr-FR"/>
              </w:rPr>
              <w:fldChar w:fldCharType="end"/>
            </w:r>
            <w:r w:rsidRPr="00C854BE">
              <w:rPr>
                <w:rFonts w:asciiTheme="minorHAnsi" w:hAnsiTheme="minorHAnsi" w:cstheme="minorHAnsi"/>
                <w:sz w:val="20"/>
                <w:szCs w:val="20"/>
                <w:lang w:val="fr-FR" w:bidi="fr-FR"/>
              </w:rPr>
              <w:t xml:space="preserve"> sur </w:t>
            </w:r>
            <w:r w:rsidRPr="00C854BE">
              <w:rPr>
                <w:rFonts w:asciiTheme="minorHAnsi" w:hAnsiTheme="minorHAnsi" w:cstheme="minorHAnsi"/>
                <w:b/>
                <w:sz w:val="20"/>
                <w:szCs w:val="20"/>
                <w:lang w:val="fr-FR" w:bidi="fr-FR"/>
              </w:rPr>
              <w:fldChar w:fldCharType="begin"/>
            </w:r>
            <w:r w:rsidRPr="00C854BE">
              <w:rPr>
                <w:rFonts w:asciiTheme="minorHAnsi" w:hAnsiTheme="minorHAnsi" w:cstheme="minorHAnsi"/>
                <w:b/>
                <w:sz w:val="20"/>
                <w:szCs w:val="20"/>
                <w:lang w:val="fr-FR" w:bidi="fr-FR"/>
              </w:rPr>
              <w:instrText xml:space="preserve"> NUMPAGES  </w:instrText>
            </w:r>
            <w:r w:rsidRPr="00C854BE">
              <w:rPr>
                <w:rFonts w:asciiTheme="minorHAnsi" w:hAnsiTheme="minorHAnsi" w:cstheme="minorHAnsi"/>
                <w:b/>
                <w:sz w:val="20"/>
                <w:szCs w:val="20"/>
                <w:lang w:val="fr-FR" w:bidi="fr-FR"/>
              </w:rPr>
              <w:fldChar w:fldCharType="separate"/>
            </w:r>
            <w:r w:rsidR="00BD4DF2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fr-FR" w:bidi="fr-FR"/>
              </w:rPr>
              <w:t>1</w:t>
            </w:r>
            <w:r w:rsidRPr="00C854BE">
              <w:rPr>
                <w:rFonts w:asciiTheme="minorHAnsi" w:hAnsiTheme="minorHAnsi" w:cstheme="minorHAnsi"/>
                <w:b/>
                <w:sz w:val="20"/>
                <w:szCs w:val="20"/>
                <w:lang w:val="fr-FR" w:bidi="fr-FR"/>
              </w:rPr>
              <w:fldChar w:fldCharType="end"/>
            </w:r>
          </w:p>
        </w:sdtContent>
      </w:sdt>
    </w:sdtContent>
  </w:sdt>
  <w:p w14:paraId="5B67EF11" w14:textId="6094AF82" w:rsidR="00C854BE" w:rsidRPr="00011820" w:rsidRDefault="00A44870" w:rsidP="00A44870">
    <w:pPr>
      <w:pStyle w:val="Footer"/>
      <w:ind w:right="360"/>
      <w:rPr>
        <w:lang w:val="fr-CH"/>
      </w:rPr>
    </w:pPr>
    <w:r w:rsidRPr="00B90281">
      <w:rPr>
        <w:b/>
        <w:lang w:val="fr-FR" w:bidi="fr-FR"/>
      </w:rPr>
      <w:t xml:space="preserve">Atelier de formation </w:t>
    </w:r>
    <w:r w:rsidR="00EA082C">
      <w:rPr>
        <w:b/>
        <w:lang w:val="fr-FR" w:bidi="fr-FR"/>
      </w:rPr>
      <w:t>sur le</w:t>
    </w:r>
    <w:r w:rsidRPr="00B90281">
      <w:rPr>
        <w:b/>
        <w:lang w:val="fr-FR" w:bidi="fr-FR"/>
      </w:rPr>
      <w:t xml:space="preserve"> test de diagnostic rapide de l’antigène du SARS-CoV-2 – v</w:t>
    </w:r>
    <w:r w:rsidR="006E24AD">
      <w:rPr>
        <w:b/>
        <w:lang w:val="fr-FR" w:bidi="fr-FR"/>
      </w:rPr>
      <w:t>3</w:t>
    </w:r>
    <w:r w:rsidRPr="00B90281">
      <w:rPr>
        <w:b/>
        <w:lang w:val="fr-FR" w:bidi="fr-FR"/>
      </w:rPr>
      <w:t>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5C409" w14:textId="77777777" w:rsidR="004A2765" w:rsidRDefault="004A2765" w:rsidP="00046B09">
      <w:r>
        <w:separator/>
      </w:r>
    </w:p>
  </w:footnote>
  <w:footnote w:type="continuationSeparator" w:id="0">
    <w:p w14:paraId="11B550BB" w14:textId="77777777" w:rsidR="004A2765" w:rsidRDefault="004A2765" w:rsidP="00046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C60E9" w14:textId="4F85FBD4" w:rsidR="00C854BE" w:rsidRDefault="00C854BE">
    <w:pPr>
      <w:pStyle w:val="Header"/>
    </w:pPr>
    <w:r>
      <w:rPr>
        <w:lang w:val="fr-FR" w:bidi="fr-FR"/>
      </w:rPr>
      <w:ptab w:relativeTo="margin" w:alignment="center" w:leader="none"/>
    </w:r>
    <w:r>
      <w:rPr>
        <w:lang w:val="fr-FR" w:bidi="fr-FR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F5248"/>
    <w:multiLevelType w:val="hybridMultilevel"/>
    <w:tmpl w:val="D3F04A58"/>
    <w:lvl w:ilvl="0" w:tplc="A9F84080">
      <w:start w:val="56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4350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BA6"/>
    <w:rsid w:val="00011820"/>
    <w:rsid w:val="00027510"/>
    <w:rsid w:val="00034E64"/>
    <w:rsid w:val="00044139"/>
    <w:rsid w:val="00046B09"/>
    <w:rsid w:val="00085461"/>
    <w:rsid w:val="000C031D"/>
    <w:rsid w:val="000D02D7"/>
    <w:rsid w:val="000E4D55"/>
    <w:rsid w:val="001437C6"/>
    <w:rsid w:val="001623B9"/>
    <w:rsid w:val="00167FFA"/>
    <w:rsid w:val="001A1C07"/>
    <w:rsid w:val="002005C9"/>
    <w:rsid w:val="0023424E"/>
    <w:rsid w:val="00254BE6"/>
    <w:rsid w:val="00276712"/>
    <w:rsid w:val="002841DD"/>
    <w:rsid w:val="00284DAB"/>
    <w:rsid w:val="002D137B"/>
    <w:rsid w:val="00304B2C"/>
    <w:rsid w:val="003140FF"/>
    <w:rsid w:val="00332AE1"/>
    <w:rsid w:val="00343793"/>
    <w:rsid w:val="00393994"/>
    <w:rsid w:val="003B5964"/>
    <w:rsid w:val="003B677E"/>
    <w:rsid w:val="003B7BD0"/>
    <w:rsid w:val="003E6A9F"/>
    <w:rsid w:val="003F30DA"/>
    <w:rsid w:val="00416897"/>
    <w:rsid w:val="00433D5F"/>
    <w:rsid w:val="00477490"/>
    <w:rsid w:val="00482696"/>
    <w:rsid w:val="00497D22"/>
    <w:rsid w:val="004A2765"/>
    <w:rsid w:val="004B2545"/>
    <w:rsid w:val="004C3D1F"/>
    <w:rsid w:val="004C4099"/>
    <w:rsid w:val="004E215C"/>
    <w:rsid w:val="004F38EC"/>
    <w:rsid w:val="0051510A"/>
    <w:rsid w:val="0056071D"/>
    <w:rsid w:val="005A38AF"/>
    <w:rsid w:val="005D6036"/>
    <w:rsid w:val="005F65A5"/>
    <w:rsid w:val="00604770"/>
    <w:rsid w:val="00612726"/>
    <w:rsid w:val="00640833"/>
    <w:rsid w:val="0068047A"/>
    <w:rsid w:val="00694B75"/>
    <w:rsid w:val="006B1A12"/>
    <w:rsid w:val="006D0BA6"/>
    <w:rsid w:val="006D14DF"/>
    <w:rsid w:val="006E24AD"/>
    <w:rsid w:val="006F5293"/>
    <w:rsid w:val="00713250"/>
    <w:rsid w:val="007221D8"/>
    <w:rsid w:val="00727C53"/>
    <w:rsid w:val="007352C3"/>
    <w:rsid w:val="007A06AE"/>
    <w:rsid w:val="007F3DD7"/>
    <w:rsid w:val="00821A45"/>
    <w:rsid w:val="00891D47"/>
    <w:rsid w:val="008A210D"/>
    <w:rsid w:val="008D6D6E"/>
    <w:rsid w:val="00901F61"/>
    <w:rsid w:val="009169BB"/>
    <w:rsid w:val="00921F0C"/>
    <w:rsid w:val="0092245E"/>
    <w:rsid w:val="0093303F"/>
    <w:rsid w:val="00935D86"/>
    <w:rsid w:val="00946DDE"/>
    <w:rsid w:val="00954901"/>
    <w:rsid w:val="00995D3B"/>
    <w:rsid w:val="009A4101"/>
    <w:rsid w:val="009B62A0"/>
    <w:rsid w:val="00A40222"/>
    <w:rsid w:val="00A44870"/>
    <w:rsid w:val="00A5033E"/>
    <w:rsid w:val="00A54EB7"/>
    <w:rsid w:val="00B21D8F"/>
    <w:rsid w:val="00B27475"/>
    <w:rsid w:val="00B55487"/>
    <w:rsid w:val="00B84179"/>
    <w:rsid w:val="00B93C9B"/>
    <w:rsid w:val="00BB2DE9"/>
    <w:rsid w:val="00BD4DF2"/>
    <w:rsid w:val="00C01329"/>
    <w:rsid w:val="00C13676"/>
    <w:rsid w:val="00C142A3"/>
    <w:rsid w:val="00C1787E"/>
    <w:rsid w:val="00C17E8A"/>
    <w:rsid w:val="00C40D7F"/>
    <w:rsid w:val="00C456D6"/>
    <w:rsid w:val="00C56A73"/>
    <w:rsid w:val="00C75AB2"/>
    <w:rsid w:val="00C81ABD"/>
    <w:rsid w:val="00C854BE"/>
    <w:rsid w:val="00C900B4"/>
    <w:rsid w:val="00C909B3"/>
    <w:rsid w:val="00C93ACA"/>
    <w:rsid w:val="00CA3BA0"/>
    <w:rsid w:val="00CB7E89"/>
    <w:rsid w:val="00D413F1"/>
    <w:rsid w:val="00D61F98"/>
    <w:rsid w:val="00DC20A1"/>
    <w:rsid w:val="00E67107"/>
    <w:rsid w:val="00E71226"/>
    <w:rsid w:val="00EA082C"/>
    <w:rsid w:val="00ED09AD"/>
    <w:rsid w:val="00ED190C"/>
    <w:rsid w:val="00F10E3A"/>
    <w:rsid w:val="00F6389D"/>
    <w:rsid w:val="00FA17CF"/>
    <w:rsid w:val="00FF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CA94E4"/>
  <w15:docId w15:val="{D114C9DC-AE2B-4C31-AF51-6DB8FAADD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B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787E"/>
    <w:pPr>
      <w:spacing w:before="240" w:after="120" w:line="300" w:lineRule="exact"/>
      <w:jc w:val="both"/>
      <w:outlineLvl w:val="0"/>
    </w:pPr>
    <w:rPr>
      <w:rFonts w:ascii="Arial" w:eastAsia="Arial Unicode MS" w:hAnsi="Arial" w:cs="Arial"/>
      <w:b/>
      <w:bCs/>
      <w:position w:val="6"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0BA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D0BA6"/>
    <w:rPr>
      <w:lang w:val="en-US"/>
    </w:rPr>
  </w:style>
  <w:style w:type="table" w:styleId="TableGrid">
    <w:name w:val="Table Grid"/>
    <w:basedOn w:val="TableNormal"/>
    <w:uiPriority w:val="59"/>
    <w:rsid w:val="006D0BA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136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36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367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36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3676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36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676"/>
    <w:rPr>
      <w:rFonts w:ascii="Segoe UI" w:eastAsia="Times New Roman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C1367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046B0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6B09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C1787E"/>
    <w:rPr>
      <w:rFonts w:ascii="Arial" w:eastAsia="Arial Unicode MS" w:hAnsi="Arial" w:cs="Arial"/>
      <w:b/>
      <w:bCs/>
      <w:position w:val="6"/>
      <w:sz w:val="28"/>
      <w:szCs w:val="28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4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EB33F0B292F044865AC5360FB5C193" ma:contentTypeVersion="13" ma:contentTypeDescription="Create a new document." ma:contentTypeScope="" ma:versionID="6da1ab3fdc7949a51a2bbbfd6a8e6a85">
  <xsd:schema xmlns:xsd="http://www.w3.org/2001/XMLSchema" xmlns:xs="http://www.w3.org/2001/XMLSchema" xmlns:p="http://schemas.microsoft.com/office/2006/metadata/properties" xmlns:ns3="0b20a213-df17-4e56-abb9-25e675dfe243" xmlns:ns4="50abfce2-7de5-4274-91db-6f247c946576" targetNamespace="http://schemas.microsoft.com/office/2006/metadata/properties" ma:root="true" ma:fieldsID="b285354fe15bfe8dace5d868a6344c63" ns3:_="" ns4:_="">
    <xsd:import namespace="0b20a213-df17-4e56-abb9-25e675dfe243"/>
    <xsd:import namespace="50abfce2-7de5-4274-91db-6f247c94657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0a213-df17-4e56-abb9-25e675dfe2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abfce2-7de5-4274-91db-6f247c94657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1D1315-4409-48AA-A3FE-5A6F5EA6A3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E3613D-04A3-4A41-9E42-B043AEB9AE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B28E28F-9BB0-470C-BAFA-7A713C03EA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EBF5E1-D2A1-4849-B4BA-3F69957450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20a213-df17-4e56-abb9-25e675dfe243"/>
    <ds:schemaRef ds:uri="50abfce2-7de5-4274-91db-6f247c9465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Cape Town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natacha milhano</cp:lastModifiedBy>
  <cp:revision>5</cp:revision>
  <cp:lastPrinted>2016-07-14T11:14:00Z</cp:lastPrinted>
  <dcterms:created xsi:type="dcterms:W3CDTF">2020-12-17T06:30:00Z</dcterms:created>
  <dcterms:modified xsi:type="dcterms:W3CDTF">2022-09-21T15:23:00Z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0x01010032EB33F0B292F044865AC5360FB5C193</vt:lpwstr>
  </property>
</Properties>
</file>