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021AA" w:rsidRPr="00941620" w:rsidRDefault="00CF2C36" w:rsidP="001021AA">
      <w:pPr>
        <w:spacing w:after="0" w:line="240" w:lineRule="auto"/>
        <w:jc w:val="center"/>
        <w:rPr>
          <w:b/>
          <w:sz w:val="24"/>
          <w:szCs w:val="24"/>
          <w:lang w:val="fr-FR"/>
        </w:rPr>
      </w:pPr>
      <w:r>
        <w:rPr>
          <w:b/>
          <w:noProof/>
          <w:sz w:val="24"/>
          <w:szCs w:val="24"/>
          <w:lang w:val="fr-FR"/>
        </w:rPr>
        <w:pict w14:anchorId="021C6348">
          <v:shapetype id="_x0000_t202" coordsize="21600,21600" o:spt="202" path="m,l,21600r21600,l21600,xe">
            <v:stroke joinstyle="miter"/>
            <v:path gradientshapeok="t" o:connecttype="rect"/>
          </v:shapetype>
          <v:shape id="Text Box 2" o:spid="_x0000_s1029" type="#_x0000_t202" style="position:absolute;left:0;text-align:left;margin-left:0;margin-top:0;width:467.05pt;height:463.25pt;z-index:251659264;visibility:visible;mso-position-horizontal:center;mso-width-relative:margin;mso-height-relative:margin" filled="f" stroked="f">
            <v:textbox>
              <w:txbxContent>
                <w:p w:rsidR="00973F74" w:rsidRPr="001021AA" w:rsidRDefault="00973F74" w:rsidP="001021AA">
                  <w:pPr>
                    <w:spacing w:after="0" w:line="240" w:lineRule="auto"/>
                    <w:jc w:val="center"/>
                    <w:rPr>
                      <w:b/>
                      <w:color w:val="002060"/>
                      <w:sz w:val="36"/>
                      <w:szCs w:val="36"/>
                      <w:lang w:val="fr-FR"/>
                    </w:rPr>
                  </w:pPr>
                  <w:r>
                    <w:rPr>
                      <w:b/>
                      <w:color w:val="002060"/>
                      <w:sz w:val="36"/>
                      <w:szCs w:val="36"/>
                      <w:lang w:val="fr-FR"/>
                    </w:rPr>
                    <w:t>Formation des Équipes d’Intervention R</w:t>
                  </w:r>
                  <w:r w:rsidRPr="0085548F">
                    <w:rPr>
                      <w:b/>
                      <w:color w:val="002060"/>
                      <w:sz w:val="36"/>
                      <w:szCs w:val="36"/>
                      <w:lang w:val="fr-FR"/>
                    </w:rPr>
                    <w:t>apide</w:t>
                  </w:r>
                  <w:r>
                    <w:rPr>
                      <w:b/>
                      <w:color w:val="002060"/>
                      <w:sz w:val="36"/>
                      <w:szCs w:val="36"/>
                      <w:lang w:val="fr-FR"/>
                    </w:rPr>
                    <w:t xml:space="preserve"> Nationales</w:t>
                  </w:r>
                  <w:r w:rsidRPr="0085548F">
                    <w:rPr>
                      <w:b/>
                      <w:color w:val="002060"/>
                      <w:sz w:val="36"/>
                      <w:szCs w:val="36"/>
                      <w:lang w:val="fr-FR"/>
                    </w:rPr>
                    <w:t xml:space="preserve"> </w:t>
                  </w: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color w:val="002060"/>
                      <w:sz w:val="16"/>
                      <w:szCs w:val="16"/>
                      <w:lang w:val="fr-FR"/>
                    </w:rPr>
                  </w:pPr>
                </w:p>
                <w:p w:rsidR="00973F74" w:rsidRPr="001021AA" w:rsidRDefault="00973F74" w:rsidP="001021AA">
                  <w:pPr>
                    <w:spacing w:after="0" w:line="240" w:lineRule="auto"/>
                    <w:jc w:val="center"/>
                    <w:rPr>
                      <w:b/>
                      <w:color w:val="002060"/>
                      <w:sz w:val="56"/>
                      <w:szCs w:val="56"/>
                      <w:lang w:val="fr-FR"/>
                    </w:rPr>
                  </w:pPr>
                </w:p>
                <w:p w:rsidR="00973F74" w:rsidRPr="001021AA" w:rsidRDefault="00973F74" w:rsidP="001021AA">
                  <w:pPr>
                    <w:spacing w:after="0" w:line="240" w:lineRule="auto"/>
                    <w:jc w:val="center"/>
                    <w:rPr>
                      <w:b/>
                      <w:color w:val="002060"/>
                      <w:sz w:val="56"/>
                      <w:szCs w:val="56"/>
                      <w:lang w:val="fr-FR"/>
                    </w:rPr>
                  </w:pPr>
                  <w:r w:rsidRPr="0085548F">
                    <w:rPr>
                      <w:b/>
                      <w:color w:val="002060"/>
                      <w:sz w:val="56"/>
                      <w:szCs w:val="56"/>
                      <w:lang w:val="fr-FR"/>
                    </w:rPr>
                    <w:t>Exercice pratique basé sur un scénario</w:t>
                  </w:r>
                </w:p>
                <w:p w:rsidR="00973F74" w:rsidRPr="001021AA" w:rsidRDefault="00973F74" w:rsidP="001021AA">
                  <w:pPr>
                    <w:spacing w:after="0" w:line="240" w:lineRule="auto"/>
                    <w:jc w:val="center"/>
                    <w:rPr>
                      <w:b/>
                      <w:color w:val="002060"/>
                      <w:sz w:val="56"/>
                      <w:szCs w:val="56"/>
                      <w:lang w:val="fr-FR"/>
                    </w:rPr>
                  </w:pPr>
                </w:p>
                <w:p w:rsidR="00973F74" w:rsidRPr="0084200F" w:rsidRDefault="00973F74" w:rsidP="001021AA">
                  <w:pPr>
                    <w:spacing w:after="0" w:line="240" w:lineRule="auto"/>
                    <w:jc w:val="center"/>
                    <w:rPr>
                      <w:b/>
                      <w:i/>
                      <w:color w:val="E36C0A" w:themeColor="accent6" w:themeShade="BF"/>
                      <w:sz w:val="48"/>
                      <w:szCs w:val="48"/>
                      <w:lang w:val="fr-FR"/>
                    </w:rPr>
                  </w:pPr>
                  <w:r w:rsidRPr="0084200F">
                    <w:rPr>
                      <w:b/>
                      <w:i/>
                      <w:color w:val="E36C0A" w:themeColor="accent6" w:themeShade="BF"/>
                      <w:sz w:val="48"/>
                      <w:szCs w:val="48"/>
                      <w:lang w:val="fr-FR"/>
                    </w:rPr>
                    <w:t>« Décès inexpliqué d’un célèbre joueur de football »</w:t>
                  </w:r>
                </w:p>
                <w:p w:rsidR="00973F74" w:rsidRPr="001021AA" w:rsidRDefault="00973F74" w:rsidP="001021AA">
                  <w:pPr>
                    <w:spacing w:after="0" w:line="240" w:lineRule="auto"/>
                    <w:jc w:val="center"/>
                    <w:rPr>
                      <w:b/>
                      <w:sz w:val="24"/>
                      <w:szCs w:val="24"/>
                      <w:lang w:val="fr-FR"/>
                    </w:rPr>
                  </w:pPr>
                </w:p>
                <w:p w:rsidR="00973F74" w:rsidRPr="001021AA" w:rsidRDefault="00973F74" w:rsidP="001021AA">
                  <w:pPr>
                    <w:spacing w:after="0" w:line="240" w:lineRule="auto"/>
                    <w:jc w:val="center"/>
                    <w:rPr>
                      <w:b/>
                      <w:color w:val="002060"/>
                      <w:sz w:val="44"/>
                      <w:szCs w:val="44"/>
                      <w:lang w:val="fr-FR"/>
                    </w:rPr>
                  </w:pPr>
                </w:p>
                <w:p w:rsidR="00973F74" w:rsidRPr="00D32B40" w:rsidRDefault="00973F74" w:rsidP="001021AA">
                  <w:pPr>
                    <w:spacing w:after="0" w:line="240" w:lineRule="auto"/>
                    <w:jc w:val="center"/>
                    <w:rPr>
                      <w:b/>
                      <w:color w:val="E36C0A" w:themeColor="accent6" w:themeShade="BF"/>
                      <w:sz w:val="48"/>
                      <w:szCs w:val="48"/>
                      <w:lang w:val="fr-FR"/>
                    </w:rPr>
                  </w:pPr>
                  <w:r w:rsidRPr="00D32B40">
                    <w:rPr>
                      <w:b/>
                      <w:color w:val="E36C0A" w:themeColor="accent6" w:themeShade="BF"/>
                      <w:sz w:val="48"/>
                      <w:szCs w:val="48"/>
                      <w:lang w:val="fr-FR"/>
                    </w:rPr>
                    <w:t>Guide du facilitateur</w:t>
                  </w:r>
                </w:p>
                <w:p w:rsidR="00973F74" w:rsidRPr="00D32B40" w:rsidRDefault="00973F74" w:rsidP="001021AA">
                  <w:pPr>
                    <w:spacing w:after="0" w:line="240" w:lineRule="auto"/>
                    <w:jc w:val="center"/>
                    <w:rPr>
                      <w:b/>
                      <w:color w:val="002060"/>
                      <w:sz w:val="56"/>
                      <w:szCs w:val="56"/>
                      <w:lang w:val="fr-FR"/>
                    </w:rPr>
                  </w:pPr>
                </w:p>
                <w:p w:rsidR="00973F74" w:rsidRPr="00D32B40" w:rsidRDefault="00CF2C36" w:rsidP="00FD63F7">
                  <w:pPr>
                    <w:jc w:val="center"/>
                    <w:rPr>
                      <w:sz w:val="28"/>
                      <w:szCs w:val="28"/>
                      <w:lang w:val="fr-FR"/>
                    </w:rPr>
                  </w:pPr>
                  <w:r>
                    <w:rPr>
                      <w:sz w:val="28"/>
                      <w:szCs w:val="28"/>
                      <w:highlight w:val="yellow"/>
                      <w:lang w:val="fr-FR"/>
                    </w:rPr>
                    <w:t>VERSION REVISEE LE 14</w:t>
                  </w:r>
                  <w:r w:rsidR="00973F74">
                    <w:rPr>
                      <w:sz w:val="28"/>
                      <w:szCs w:val="28"/>
                      <w:highlight w:val="yellow"/>
                      <w:lang w:val="fr-FR"/>
                    </w:rPr>
                    <w:t>/06</w:t>
                  </w:r>
                  <w:r w:rsidR="00973F74" w:rsidRPr="00D32B40">
                    <w:rPr>
                      <w:sz w:val="28"/>
                      <w:szCs w:val="28"/>
                      <w:highlight w:val="yellow"/>
                      <w:lang w:val="fr-FR"/>
                    </w:rPr>
                    <w:t>/2018</w:t>
                  </w:r>
                </w:p>
              </w:txbxContent>
            </v:textbox>
          </v:shape>
        </w:pict>
      </w:r>
    </w:p>
    <w:p w:rsidR="001021AA" w:rsidRPr="00941620" w:rsidRDefault="001021AA" w:rsidP="001021AA">
      <w:pPr>
        <w:spacing w:after="0" w:line="240" w:lineRule="auto"/>
        <w:jc w:val="center"/>
        <w:rPr>
          <w:b/>
          <w:color w:val="002060"/>
          <w:sz w:val="36"/>
          <w:szCs w:val="36"/>
          <w:lang w:val="fr-FR"/>
        </w:rPr>
      </w:pPr>
    </w:p>
    <w:p w:rsidR="001021AA" w:rsidRPr="00941620" w:rsidRDefault="001021AA" w:rsidP="001021AA">
      <w:pPr>
        <w:spacing w:after="0" w:line="240" w:lineRule="auto"/>
        <w:jc w:val="center"/>
        <w:rPr>
          <w:b/>
          <w:color w:val="002060"/>
          <w:sz w:val="36"/>
          <w:szCs w:val="36"/>
          <w:lang w:val="fr-FR"/>
        </w:rPr>
      </w:pPr>
    </w:p>
    <w:p w:rsidR="001021AA" w:rsidRPr="00941620" w:rsidRDefault="001021AA" w:rsidP="001021AA">
      <w:pPr>
        <w:spacing w:after="0" w:line="240" w:lineRule="auto"/>
        <w:jc w:val="center"/>
        <w:rPr>
          <w:b/>
          <w:sz w:val="24"/>
          <w:szCs w:val="24"/>
          <w:lang w:val="fr-FR"/>
        </w:rPr>
      </w:pPr>
    </w:p>
    <w:p w:rsidR="001021AA" w:rsidRPr="00941620" w:rsidRDefault="001021AA" w:rsidP="001021AA">
      <w:pPr>
        <w:spacing w:after="0" w:line="240" w:lineRule="auto"/>
        <w:jc w:val="center"/>
        <w:rPr>
          <w:b/>
          <w:sz w:val="24"/>
          <w:szCs w:val="24"/>
          <w:lang w:val="fr-FR"/>
        </w:rPr>
      </w:pPr>
    </w:p>
    <w:p w:rsidR="001021AA" w:rsidRPr="00941620" w:rsidRDefault="001021AA" w:rsidP="001021AA">
      <w:pPr>
        <w:spacing w:after="0" w:line="240" w:lineRule="auto"/>
        <w:jc w:val="center"/>
        <w:rPr>
          <w:b/>
          <w:sz w:val="24"/>
          <w:szCs w:val="24"/>
          <w:lang w:val="fr-FR"/>
        </w:rPr>
      </w:pPr>
    </w:p>
    <w:p w:rsidR="001021AA" w:rsidRPr="00941620" w:rsidRDefault="001021AA" w:rsidP="001021AA">
      <w:pPr>
        <w:spacing w:after="0" w:line="240" w:lineRule="auto"/>
        <w:jc w:val="center"/>
        <w:rPr>
          <w:b/>
          <w:sz w:val="24"/>
          <w:szCs w:val="24"/>
          <w:lang w:val="fr-FR"/>
        </w:rPr>
      </w:pPr>
    </w:p>
    <w:p w:rsidR="001021AA" w:rsidRPr="00941620" w:rsidRDefault="001021AA" w:rsidP="001021AA">
      <w:pPr>
        <w:spacing w:after="0" w:line="240" w:lineRule="auto"/>
        <w:jc w:val="center"/>
        <w:rPr>
          <w:b/>
          <w:sz w:val="24"/>
          <w:szCs w:val="24"/>
          <w:lang w:val="fr-FR"/>
        </w:rPr>
      </w:pPr>
    </w:p>
    <w:p w:rsidR="001021AA" w:rsidRPr="00941620" w:rsidRDefault="001021AA" w:rsidP="001021AA">
      <w:pPr>
        <w:spacing w:after="0" w:line="240" w:lineRule="auto"/>
        <w:rPr>
          <w:lang w:val="fr-FR"/>
        </w:rPr>
      </w:pPr>
    </w:p>
    <w:p w:rsidR="001021AA" w:rsidRPr="00941620" w:rsidRDefault="001021AA" w:rsidP="001021AA">
      <w:pPr>
        <w:spacing w:after="0" w:line="240" w:lineRule="auto"/>
        <w:rPr>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noProof/>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C54981" w:rsidRPr="00941620" w:rsidRDefault="00C54981" w:rsidP="001021AA">
      <w:pPr>
        <w:spacing w:after="0" w:line="240" w:lineRule="auto"/>
        <w:rPr>
          <w:b/>
          <w:sz w:val="24"/>
          <w:szCs w:val="24"/>
          <w:lang w:val="fr-FR"/>
        </w:rPr>
      </w:pPr>
    </w:p>
    <w:p w:rsidR="00C54981" w:rsidRPr="00941620" w:rsidRDefault="00C54981" w:rsidP="001021AA">
      <w:pPr>
        <w:spacing w:after="0" w:line="240" w:lineRule="auto"/>
        <w:rPr>
          <w:b/>
          <w:sz w:val="24"/>
          <w:szCs w:val="24"/>
          <w:lang w:val="fr-FR"/>
        </w:rPr>
      </w:pPr>
    </w:p>
    <w:p w:rsidR="001021AA" w:rsidRPr="00941620" w:rsidRDefault="00FC6E5A" w:rsidP="001021AA">
      <w:pPr>
        <w:spacing w:after="0" w:line="240" w:lineRule="auto"/>
        <w:rPr>
          <w:b/>
          <w:sz w:val="24"/>
          <w:szCs w:val="24"/>
          <w:lang w:val="fr-FR"/>
        </w:rPr>
      </w:pPr>
      <w:r w:rsidRPr="00941620">
        <w:rPr>
          <w:b/>
          <w:noProof/>
          <w:sz w:val="24"/>
          <w:szCs w:val="24"/>
          <w:lang w:val="fr-FR"/>
        </w:rPr>
        <w:drawing>
          <wp:inline distT="0" distB="0" distL="0" distR="0">
            <wp:extent cx="973144" cy="65200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E (2).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94458" cy="666288"/>
                    </a:xfrm>
                    <a:prstGeom prst="rect">
                      <a:avLst/>
                    </a:prstGeom>
                  </pic:spPr>
                </pic:pic>
              </a:graphicData>
            </a:graphic>
          </wp:inline>
        </w:drawing>
      </w:r>
    </w:p>
    <w:p w:rsidR="001021AA" w:rsidRPr="00941620" w:rsidRDefault="00C54981" w:rsidP="001021AA">
      <w:pPr>
        <w:spacing w:after="0" w:line="240" w:lineRule="auto"/>
        <w:rPr>
          <w:b/>
          <w:sz w:val="24"/>
          <w:szCs w:val="24"/>
          <w:lang w:val="fr-FR"/>
        </w:rPr>
      </w:pPr>
      <w:r w:rsidRPr="00941620">
        <w:rPr>
          <w:noProof/>
          <w:lang w:val="fr-FR"/>
        </w:rPr>
        <w:drawing>
          <wp:inline distT="0" distB="0" distL="0" distR="0" wp14:anchorId="24D63D06" wp14:editId="1F7B6288">
            <wp:extent cx="6138415" cy="49659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9129" t="78041" r="16261" b="15426"/>
                    <a:stretch/>
                  </pic:blipFill>
                  <pic:spPr bwMode="auto">
                    <a:xfrm>
                      <a:off x="0" y="0"/>
                      <a:ext cx="6140637" cy="496771"/>
                    </a:xfrm>
                    <a:prstGeom prst="rect">
                      <a:avLst/>
                    </a:prstGeom>
                    <a:ln>
                      <a:noFill/>
                    </a:ln>
                    <a:extLst>
                      <a:ext uri="{53640926-AAD7-44D8-BBD7-CCE9431645EC}">
                        <a14:shadowObscured xmlns:a14="http://schemas.microsoft.com/office/drawing/2010/main"/>
                      </a:ext>
                    </a:extLst>
                  </pic:spPr>
                </pic:pic>
              </a:graphicData>
            </a:graphic>
          </wp:inline>
        </w:drawing>
      </w:r>
    </w:p>
    <w:p w:rsidR="001021AA" w:rsidRPr="00941620" w:rsidRDefault="001021AA" w:rsidP="001021AA">
      <w:pPr>
        <w:spacing w:after="0" w:line="240" w:lineRule="auto"/>
        <w:rPr>
          <w:b/>
          <w:sz w:val="24"/>
          <w:szCs w:val="24"/>
          <w:lang w:val="fr-FR"/>
        </w:rPr>
      </w:pPr>
    </w:p>
    <w:p w:rsidR="00C26CDB" w:rsidRPr="00941620" w:rsidRDefault="00C26CDB" w:rsidP="001021AA">
      <w:pPr>
        <w:spacing w:after="0" w:line="240" w:lineRule="auto"/>
        <w:rPr>
          <w:b/>
          <w:sz w:val="24"/>
          <w:szCs w:val="24"/>
          <w:lang w:val="fr-FR"/>
        </w:rPr>
      </w:pPr>
    </w:p>
    <w:sdt>
      <w:sdtPr>
        <w:rPr>
          <w:rFonts w:asciiTheme="minorHAnsi" w:eastAsiaTheme="minorEastAsia" w:hAnsiTheme="minorHAnsi" w:cstheme="minorBidi"/>
          <w:b w:val="0"/>
          <w:bCs w:val="0"/>
          <w:color w:val="auto"/>
          <w:sz w:val="24"/>
          <w:szCs w:val="24"/>
          <w:lang w:val="fr-FR" w:eastAsia="zh-CN"/>
        </w:rPr>
        <w:id w:val="-724524305"/>
        <w:docPartObj>
          <w:docPartGallery w:val="Table of Contents"/>
          <w:docPartUnique/>
        </w:docPartObj>
      </w:sdtPr>
      <w:sdtEndPr/>
      <w:sdtContent>
        <w:p w:rsidR="001021AA" w:rsidRPr="00941620" w:rsidRDefault="00FC6E5A" w:rsidP="001021AA">
          <w:pPr>
            <w:pStyle w:val="TOCHeading"/>
            <w:spacing w:before="0" w:line="240" w:lineRule="auto"/>
            <w:rPr>
              <w:rFonts w:asciiTheme="minorHAnsi" w:hAnsiTheme="minorHAnsi" w:cstheme="minorHAnsi"/>
              <w:color w:val="0070C0"/>
              <w:lang w:val="fr-FR"/>
            </w:rPr>
          </w:pPr>
          <w:r w:rsidRPr="00941620">
            <w:rPr>
              <w:rFonts w:ascii="Calibri" w:hAnsi="Calibri" w:cstheme="minorHAnsi"/>
              <w:color w:val="0070C0"/>
              <w:lang w:val="fr-FR"/>
            </w:rPr>
            <w:t>Sommaire</w:t>
          </w:r>
        </w:p>
        <w:p w:rsidR="001021AA" w:rsidRPr="00941620" w:rsidRDefault="001021AA" w:rsidP="001021AA">
          <w:pPr>
            <w:rPr>
              <w:sz w:val="24"/>
              <w:szCs w:val="24"/>
              <w:lang w:val="fr-FR" w:eastAsia="ja-JP"/>
            </w:rPr>
          </w:pPr>
        </w:p>
        <w:p w:rsidR="001021AA" w:rsidRPr="00941620" w:rsidRDefault="00FC6E5A" w:rsidP="00C26CDB">
          <w:pPr>
            <w:tabs>
              <w:tab w:val="right" w:leader="dot" w:pos="9360"/>
            </w:tabs>
            <w:spacing w:after="0" w:line="240" w:lineRule="auto"/>
            <w:rPr>
              <w:b/>
              <w:sz w:val="28"/>
              <w:szCs w:val="28"/>
              <w:lang w:val="fr-FR"/>
            </w:rPr>
          </w:pPr>
          <w:r w:rsidRPr="00941620">
            <w:rPr>
              <w:b/>
              <w:bCs/>
              <w:sz w:val="28"/>
              <w:szCs w:val="28"/>
              <w:lang w:val="fr-FR"/>
            </w:rPr>
            <w:t>1. Introdu</w:t>
          </w:r>
          <w:r w:rsidR="00C54981" w:rsidRPr="00941620">
            <w:rPr>
              <w:b/>
              <w:bCs/>
              <w:sz w:val="28"/>
              <w:szCs w:val="28"/>
              <w:lang w:val="fr-FR"/>
            </w:rPr>
            <w:t>ction à l’exercice pratique basé sur un scénario</w:t>
          </w:r>
          <w:r w:rsidR="00C26CDB" w:rsidRPr="00941620">
            <w:rPr>
              <w:sz w:val="28"/>
              <w:szCs w:val="28"/>
              <w:lang w:val="fr-FR"/>
            </w:rPr>
            <w:tab/>
          </w:r>
          <w:r w:rsidR="00EE17B9">
            <w:rPr>
              <w:b/>
              <w:bCs/>
              <w:sz w:val="28"/>
              <w:szCs w:val="28"/>
              <w:lang w:val="fr-FR"/>
            </w:rPr>
            <w:t>3</w:t>
          </w:r>
        </w:p>
        <w:p w:rsidR="001021AA" w:rsidRPr="00941620" w:rsidRDefault="00FC6E5A" w:rsidP="00C26CDB">
          <w:pPr>
            <w:tabs>
              <w:tab w:val="right" w:leader="dot" w:pos="9360"/>
            </w:tabs>
            <w:spacing w:after="0" w:line="240" w:lineRule="auto"/>
            <w:ind w:left="720"/>
            <w:rPr>
              <w:sz w:val="24"/>
              <w:szCs w:val="24"/>
              <w:lang w:val="fr-FR"/>
            </w:rPr>
          </w:pPr>
          <w:r w:rsidRPr="00941620">
            <w:rPr>
              <w:sz w:val="24"/>
              <w:szCs w:val="24"/>
              <w:lang w:val="fr-FR"/>
            </w:rPr>
            <w:t>1.1 Objectifs de l’exercice</w:t>
          </w:r>
          <w:r w:rsidR="00C26CDB" w:rsidRPr="00941620">
            <w:rPr>
              <w:sz w:val="24"/>
              <w:szCs w:val="24"/>
              <w:lang w:val="fr-FR"/>
            </w:rPr>
            <w:tab/>
          </w:r>
          <w:r w:rsidR="00EE17B9">
            <w:rPr>
              <w:sz w:val="24"/>
              <w:szCs w:val="24"/>
              <w:lang w:val="fr-FR"/>
            </w:rPr>
            <w:t>3</w:t>
          </w:r>
        </w:p>
        <w:p w:rsidR="001021AA" w:rsidRPr="00941620" w:rsidRDefault="00FC6E5A" w:rsidP="00B1022C">
          <w:pPr>
            <w:tabs>
              <w:tab w:val="right" w:leader="dot" w:pos="9360"/>
            </w:tabs>
            <w:spacing w:after="0" w:line="240" w:lineRule="auto"/>
            <w:ind w:left="720"/>
            <w:jc w:val="both"/>
            <w:rPr>
              <w:sz w:val="24"/>
              <w:szCs w:val="24"/>
              <w:lang w:val="fr-FR"/>
            </w:rPr>
          </w:pPr>
          <w:r w:rsidRPr="00941620">
            <w:rPr>
              <w:sz w:val="24"/>
              <w:szCs w:val="24"/>
              <w:lang w:val="fr-FR"/>
            </w:rPr>
            <w:t>1.2 Principaux rôles de facilitation</w:t>
          </w:r>
          <w:r w:rsidR="00C26CDB" w:rsidRPr="00941620">
            <w:rPr>
              <w:sz w:val="24"/>
              <w:szCs w:val="24"/>
              <w:lang w:val="fr-FR"/>
            </w:rPr>
            <w:tab/>
          </w:r>
          <w:r w:rsidR="00EE17B9">
            <w:rPr>
              <w:sz w:val="24"/>
              <w:szCs w:val="24"/>
              <w:lang w:val="fr-FR"/>
            </w:rPr>
            <w:t>4</w:t>
          </w:r>
        </w:p>
        <w:p w:rsidR="001021AA" w:rsidRPr="00941620" w:rsidRDefault="00B853F2" w:rsidP="00B1022C">
          <w:pPr>
            <w:tabs>
              <w:tab w:val="right" w:leader="dot" w:pos="9360"/>
            </w:tabs>
            <w:spacing w:after="0" w:line="240" w:lineRule="auto"/>
            <w:ind w:left="720"/>
            <w:jc w:val="both"/>
            <w:rPr>
              <w:sz w:val="24"/>
              <w:szCs w:val="24"/>
              <w:lang w:val="fr-FR"/>
            </w:rPr>
          </w:pPr>
          <w:r w:rsidRPr="00941620">
            <w:rPr>
              <w:sz w:val="24"/>
              <w:szCs w:val="24"/>
              <w:lang w:val="fr-FR"/>
            </w:rPr>
            <w:t>1.3 Structure du scénario</w:t>
          </w:r>
          <w:r w:rsidR="00C26CDB" w:rsidRPr="00941620">
            <w:rPr>
              <w:sz w:val="24"/>
              <w:szCs w:val="24"/>
              <w:lang w:val="fr-FR"/>
            </w:rPr>
            <w:tab/>
          </w:r>
          <w:r w:rsidR="00B1022C" w:rsidRPr="00941620">
            <w:rPr>
              <w:sz w:val="24"/>
              <w:szCs w:val="24"/>
              <w:lang w:val="fr-FR"/>
            </w:rPr>
            <w:t>5</w:t>
          </w:r>
        </w:p>
        <w:p w:rsidR="001021AA" w:rsidRPr="00941620" w:rsidRDefault="00FC6E5A" w:rsidP="00B1022C">
          <w:pPr>
            <w:tabs>
              <w:tab w:val="right" w:leader="dot" w:pos="9360"/>
            </w:tabs>
            <w:spacing w:after="0" w:line="240" w:lineRule="auto"/>
            <w:ind w:left="720"/>
            <w:jc w:val="both"/>
            <w:rPr>
              <w:sz w:val="24"/>
              <w:szCs w:val="24"/>
              <w:lang w:val="fr-FR"/>
            </w:rPr>
          </w:pPr>
          <w:r w:rsidRPr="00941620">
            <w:rPr>
              <w:sz w:val="24"/>
              <w:szCs w:val="24"/>
              <w:lang w:val="fr-FR"/>
            </w:rPr>
            <w:t xml:space="preserve">1.4 </w:t>
          </w:r>
          <w:r w:rsidR="00B853F2" w:rsidRPr="00941620">
            <w:rPr>
              <w:sz w:val="24"/>
              <w:szCs w:val="24"/>
              <w:lang w:val="fr-FR"/>
            </w:rPr>
            <w:t>Principaux événements et chronologie du scénario</w:t>
          </w:r>
          <w:r w:rsidR="00C26CDB" w:rsidRPr="00941620">
            <w:rPr>
              <w:sz w:val="24"/>
              <w:szCs w:val="24"/>
              <w:lang w:val="fr-FR"/>
            </w:rPr>
            <w:tab/>
          </w:r>
          <w:r w:rsidR="00B1022C" w:rsidRPr="00941620">
            <w:rPr>
              <w:sz w:val="24"/>
              <w:szCs w:val="24"/>
              <w:lang w:val="fr-FR"/>
            </w:rPr>
            <w:t>7</w:t>
          </w:r>
        </w:p>
        <w:p w:rsidR="001021AA" w:rsidRPr="00941620" w:rsidRDefault="00FC6E5A" w:rsidP="00B1022C">
          <w:pPr>
            <w:tabs>
              <w:tab w:val="right" w:leader="dot" w:pos="9360"/>
            </w:tabs>
            <w:spacing w:after="0" w:line="240" w:lineRule="auto"/>
            <w:ind w:left="720"/>
            <w:jc w:val="both"/>
            <w:rPr>
              <w:sz w:val="24"/>
              <w:szCs w:val="24"/>
              <w:lang w:val="fr-FR"/>
            </w:rPr>
          </w:pPr>
          <w:r w:rsidRPr="00941620">
            <w:rPr>
              <w:sz w:val="24"/>
              <w:szCs w:val="24"/>
              <w:lang w:val="fr-FR"/>
            </w:rPr>
            <w:t>1.5</w:t>
          </w:r>
          <w:r w:rsidR="00B853F2" w:rsidRPr="00941620">
            <w:rPr>
              <w:sz w:val="24"/>
              <w:szCs w:val="24"/>
              <w:lang w:val="fr-FR"/>
            </w:rPr>
            <w:t xml:space="preserve"> Structure de chaque session</w:t>
          </w:r>
          <w:r w:rsidR="00C26CDB" w:rsidRPr="00941620">
            <w:rPr>
              <w:sz w:val="24"/>
              <w:szCs w:val="24"/>
              <w:lang w:val="fr-FR"/>
            </w:rPr>
            <w:tab/>
          </w:r>
          <w:r w:rsidR="00B853F2" w:rsidRPr="00941620">
            <w:rPr>
              <w:sz w:val="24"/>
              <w:szCs w:val="24"/>
              <w:lang w:val="fr-FR"/>
            </w:rPr>
            <w:t>7</w:t>
          </w:r>
        </w:p>
        <w:p w:rsidR="001021AA" w:rsidRPr="00941620" w:rsidRDefault="00FC6E5A" w:rsidP="00B1022C">
          <w:pPr>
            <w:tabs>
              <w:tab w:val="right" w:leader="dot" w:pos="9360"/>
            </w:tabs>
            <w:spacing w:after="0" w:line="240" w:lineRule="auto"/>
            <w:ind w:left="720"/>
            <w:rPr>
              <w:sz w:val="24"/>
              <w:szCs w:val="24"/>
              <w:lang w:val="fr-FR"/>
            </w:rPr>
          </w:pPr>
          <w:r w:rsidRPr="00941620">
            <w:rPr>
              <w:sz w:val="24"/>
              <w:szCs w:val="24"/>
              <w:lang w:val="fr-FR"/>
            </w:rPr>
            <w:t>1.6 Organisation du travail en groupe</w:t>
          </w:r>
          <w:r w:rsidR="00C26CDB" w:rsidRPr="00941620">
            <w:rPr>
              <w:sz w:val="24"/>
              <w:szCs w:val="24"/>
              <w:lang w:val="fr-FR"/>
            </w:rPr>
            <w:tab/>
          </w:r>
          <w:r w:rsidR="00B1022C" w:rsidRPr="00941620">
            <w:rPr>
              <w:sz w:val="24"/>
              <w:szCs w:val="24"/>
              <w:lang w:val="fr-FR"/>
            </w:rPr>
            <w:t>8</w:t>
          </w:r>
        </w:p>
        <w:p w:rsidR="001021AA" w:rsidRPr="00941620" w:rsidRDefault="00FC6E5A" w:rsidP="00B1022C">
          <w:pPr>
            <w:tabs>
              <w:tab w:val="right" w:leader="dot" w:pos="9360"/>
            </w:tabs>
            <w:spacing w:after="0" w:line="240" w:lineRule="auto"/>
            <w:ind w:left="720"/>
            <w:rPr>
              <w:sz w:val="24"/>
              <w:szCs w:val="24"/>
              <w:lang w:val="fr-FR"/>
            </w:rPr>
          </w:pPr>
          <w:r w:rsidRPr="00941620">
            <w:rPr>
              <w:sz w:val="24"/>
              <w:szCs w:val="24"/>
              <w:lang w:val="fr-FR"/>
            </w:rPr>
            <w:t xml:space="preserve">1.7 Communication avec les EIR </w:t>
          </w:r>
          <w:r w:rsidR="00C54981" w:rsidRPr="00941620">
            <w:rPr>
              <w:sz w:val="24"/>
              <w:szCs w:val="24"/>
              <w:lang w:val="fr-FR"/>
            </w:rPr>
            <w:t>pendant l’exercice</w:t>
          </w:r>
          <w:r w:rsidR="00C26CDB" w:rsidRPr="00941620">
            <w:rPr>
              <w:sz w:val="24"/>
              <w:szCs w:val="24"/>
              <w:lang w:val="fr-FR"/>
            </w:rPr>
            <w:tab/>
          </w:r>
          <w:r w:rsidR="00B1022C" w:rsidRPr="00941620">
            <w:rPr>
              <w:sz w:val="24"/>
              <w:szCs w:val="24"/>
              <w:lang w:val="fr-FR"/>
            </w:rPr>
            <w:t>8</w:t>
          </w:r>
        </w:p>
        <w:p w:rsidR="001021AA" w:rsidRPr="00941620" w:rsidRDefault="001021AA" w:rsidP="001021AA">
          <w:pPr>
            <w:spacing w:after="0" w:line="240" w:lineRule="auto"/>
            <w:rPr>
              <w:b/>
              <w:sz w:val="24"/>
              <w:szCs w:val="24"/>
              <w:lang w:val="fr-FR"/>
            </w:rPr>
          </w:pPr>
        </w:p>
        <w:p w:rsidR="001021AA" w:rsidRPr="00941620" w:rsidRDefault="00C54981" w:rsidP="00B1022C">
          <w:pPr>
            <w:tabs>
              <w:tab w:val="right" w:leader="dot" w:pos="9360"/>
            </w:tabs>
            <w:spacing w:after="0" w:line="240" w:lineRule="auto"/>
            <w:rPr>
              <w:b/>
              <w:sz w:val="28"/>
              <w:szCs w:val="28"/>
              <w:lang w:val="fr-FR"/>
            </w:rPr>
          </w:pPr>
          <w:r w:rsidRPr="00941620">
            <w:rPr>
              <w:b/>
              <w:bCs/>
              <w:sz w:val="28"/>
              <w:szCs w:val="28"/>
              <w:lang w:val="fr-FR"/>
            </w:rPr>
            <w:t>2. Scénario et guide détaillé</w:t>
          </w:r>
          <w:r w:rsidR="00C26CDB" w:rsidRPr="00941620">
            <w:rPr>
              <w:sz w:val="28"/>
              <w:szCs w:val="28"/>
              <w:lang w:val="fr-FR"/>
            </w:rPr>
            <w:tab/>
          </w:r>
          <w:r w:rsidR="00B1022C" w:rsidRPr="00941620">
            <w:rPr>
              <w:b/>
              <w:bCs/>
              <w:sz w:val="28"/>
              <w:szCs w:val="28"/>
              <w:lang w:val="fr-FR"/>
            </w:rPr>
            <w:t>9</w:t>
          </w:r>
        </w:p>
        <w:p w:rsidR="001021AA" w:rsidRPr="00941620" w:rsidRDefault="00FC6E5A" w:rsidP="005D2337">
          <w:pPr>
            <w:tabs>
              <w:tab w:val="right" w:leader="dot" w:pos="9360"/>
            </w:tabs>
            <w:spacing w:after="0" w:line="240" w:lineRule="auto"/>
            <w:ind w:left="720"/>
            <w:rPr>
              <w:sz w:val="24"/>
              <w:szCs w:val="24"/>
              <w:lang w:val="fr-FR"/>
            </w:rPr>
          </w:pPr>
          <w:r w:rsidRPr="00941620">
            <w:rPr>
              <w:sz w:val="24"/>
              <w:szCs w:val="24"/>
              <w:lang w:val="fr-FR"/>
            </w:rPr>
            <w:t>Contexte du pays</w:t>
          </w:r>
          <w:r w:rsidR="00C26CDB" w:rsidRPr="00941620">
            <w:rPr>
              <w:sz w:val="24"/>
              <w:szCs w:val="24"/>
              <w:lang w:val="fr-FR"/>
            </w:rPr>
            <w:tab/>
          </w:r>
          <w:r w:rsidR="005D2337" w:rsidRPr="00941620">
            <w:rPr>
              <w:sz w:val="24"/>
              <w:szCs w:val="24"/>
              <w:lang w:val="fr-FR"/>
            </w:rPr>
            <w:t>9</w:t>
          </w:r>
        </w:p>
        <w:p w:rsidR="001021AA" w:rsidRPr="00941620" w:rsidRDefault="00524D88" w:rsidP="005D2337">
          <w:pPr>
            <w:tabs>
              <w:tab w:val="right" w:leader="dot" w:pos="9360"/>
            </w:tabs>
            <w:spacing w:after="0" w:line="240" w:lineRule="auto"/>
            <w:ind w:left="720"/>
            <w:rPr>
              <w:sz w:val="24"/>
              <w:szCs w:val="24"/>
              <w:lang w:val="fr-FR"/>
            </w:rPr>
          </w:pPr>
          <w:r w:rsidRPr="00941620">
            <w:rPr>
              <w:sz w:val="24"/>
              <w:szCs w:val="24"/>
              <w:lang w:val="fr-FR"/>
            </w:rPr>
            <w:t>Session</w:t>
          </w:r>
          <w:r w:rsidR="00FC6E5A" w:rsidRPr="00941620">
            <w:rPr>
              <w:sz w:val="24"/>
              <w:szCs w:val="24"/>
              <w:lang w:val="fr-FR"/>
            </w:rPr>
            <w:t xml:space="preserve"> C1</w:t>
          </w:r>
          <w:r w:rsidR="00C26CDB" w:rsidRPr="00941620">
            <w:rPr>
              <w:sz w:val="24"/>
              <w:szCs w:val="24"/>
              <w:lang w:val="fr-FR"/>
            </w:rPr>
            <w:tab/>
          </w:r>
          <w:r w:rsidR="00FC6E5A" w:rsidRPr="00941620">
            <w:rPr>
              <w:sz w:val="24"/>
              <w:szCs w:val="24"/>
              <w:lang w:val="fr-FR"/>
            </w:rPr>
            <w:t>1</w:t>
          </w:r>
          <w:r w:rsidR="00EE17B9">
            <w:rPr>
              <w:sz w:val="24"/>
              <w:szCs w:val="24"/>
              <w:lang w:val="fr-FR"/>
            </w:rPr>
            <w:t>4</w:t>
          </w:r>
        </w:p>
        <w:p w:rsidR="001021AA" w:rsidRPr="00941620" w:rsidRDefault="00524D88" w:rsidP="005D2337">
          <w:pPr>
            <w:tabs>
              <w:tab w:val="right" w:leader="dot" w:pos="9360"/>
            </w:tabs>
            <w:spacing w:after="0" w:line="240" w:lineRule="auto"/>
            <w:ind w:left="720"/>
            <w:rPr>
              <w:sz w:val="24"/>
              <w:szCs w:val="24"/>
              <w:lang w:val="fr-FR"/>
            </w:rPr>
          </w:pPr>
          <w:r w:rsidRPr="00941620">
            <w:rPr>
              <w:sz w:val="24"/>
              <w:szCs w:val="24"/>
              <w:lang w:val="fr-FR"/>
            </w:rPr>
            <w:t>Session</w:t>
          </w:r>
          <w:r w:rsidR="00FC6E5A" w:rsidRPr="00941620">
            <w:rPr>
              <w:sz w:val="24"/>
              <w:szCs w:val="24"/>
              <w:lang w:val="fr-FR"/>
            </w:rPr>
            <w:t xml:space="preserve"> C2</w:t>
          </w:r>
          <w:r w:rsidR="00C26CDB" w:rsidRPr="00941620">
            <w:rPr>
              <w:sz w:val="24"/>
              <w:szCs w:val="24"/>
              <w:lang w:val="fr-FR"/>
            </w:rPr>
            <w:tab/>
          </w:r>
          <w:r w:rsidR="00EE17B9">
            <w:rPr>
              <w:sz w:val="24"/>
              <w:szCs w:val="24"/>
              <w:lang w:val="fr-FR"/>
            </w:rPr>
            <w:t>20</w:t>
          </w:r>
        </w:p>
        <w:p w:rsidR="001021AA" w:rsidRPr="00941620" w:rsidRDefault="00524D88" w:rsidP="005D2337">
          <w:pPr>
            <w:tabs>
              <w:tab w:val="right" w:leader="dot" w:pos="9360"/>
            </w:tabs>
            <w:spacing w:after="0" w:line="240" w:lineRule="auto"/>
            <w:ind w:left="720"/>
            <w:rPr>
              <w:sz w:val="24"/>
              <w:szCs w:val="24"/>
              <w:lang w:val="fr-FR"/>
            </w:rPr>
          </w:pPr>
          <w:r w:rsidRPr="00941620">
            <w:rPr>
              <w:sz w:val="24"/>
              <w:szCs w:val="24"/>
              <w:lang w:val="fr-FR"/>
            </w:rPr>
            <w:t>Session</w:t>
          </w:r>
          <w:r w:rsidR="00FC6E5A" w:rsidRPr="00941620">
            <w:rPr>
              <w:sz w:val="24"/>
              <w:szCs w:val="24"/>
              <w:lang w:val="fr-FR"/>
            </w:rPr>
            <w:t xml:space="preserve"> C3</w:t>
          </w:r>
          <w:r w:rsidR="00C26CDB" w:rsidRPr="00941620">
            <w:rPr>
              <w:sz w:val="24"/>
              <w:szCs w:val="24"/>
              <w:lang w:val="fr-FR"/>
            </w:rPr>
            <w:tab/>
          </w:r>
          <w:r w:rsidR="00EE17B9">
            <w:rPr>
              <w:sz w:val="24"/>
              <w:szCs w:val="24"/>
              <w:lang w:val="fr-FR"/>
            </w:rPr>
            <w:t>33</w:t>
          </w:r>
        </w:p>
        <w:p w:rsidR="001021AA" w:rsidRPr="00941620" w:rsidRDefault="00524D88" w:rsidP="00C26CDB">
          <w:pPr>
            <w:tabs>
              <w:tab w:val="right" w:leader="dot" w:pos="9360"/>
            </w:tabs>
            <w:spacing w:after="0" w:line="240" w:lineRule="auto"/>
            <w:ind w:left="720"/>
            <w:rPr>
              <w:sz w:val="24"/>
              <w:szCs w:val="24"/>
              <w:lang w:val="fr-FR"/>
            </w:rPr>
          </w:pPr>
          <w:r w:rsidRPr="00941620">
            <w:rPr>
              <w:sz w:val="24"/>
              <w:szCs w:val="24"/>
              <w:lang w:val="fr-FR"/>
            </w:rPr>
            <w:t>Session</w:t>
          </w:r>
          <w:r w:rsidR="00FC6E5A" w:rsidRPr="00941620">
            <w:rPr>
              <w:sz w:val="24"/>
              <w:szCs w:val="24"/>
              <w:lang w:val="fr-FR"/>
            </w:rPr>
            <w:t xml:space="preserve"> C4</w:t>
          </w:r>
          <w:r w:rsidR="00C26CDB" w:rsidRPr="00941620">
            <w:rPr>
              <w:sz w:val="24"/>
              <w:szCs w:val="24"/>
              <w:lang w:val="fr-FR"/>
            </w:rPr>
            <w:tab/>
          </w:r>
          <w:r w:rsidR="00FC6E5A" w:rsidRPr="00941620">
            <w:rPr>
              <w:sz w:val="24"/>
              <w:szCs w:val="24"/>
              <w:lang w:val="fr-FR"/>
            </w:rPr>
            <w:t>36</w:t>
          </w:r>
        </w:p>
        <w:p w:rsidR="001021AA" w:rsidRPr="00941620" w:rsidRDefault="00524D88" w:rsidP="005D2337">
          <w:pPr>
            <w:tabs>
              <w:tab w:val="right" w:leader="dot" w:pos="9360"/>
            </w:tabs>
            <w:spacing w:after="0" w:line="240" w:lineRule="auto"/>
            <w:ind w:left="720"/>
            <w:rPr>
              <w:sz w:val="24"/>
              <w:szCs w:val="24"/>
              <w:lang w:val="fr-FR"/>
            </w:rPr>
          </w:pPr>
          <w:r w:rsidRPr="00941620">
            <w:rPr>
              <w:sz w:val="24"/>
              <w:szCs w:val="24"/>
              <w:lang w:val="fr-FR"/>
            </w:rPr>
            <w:t>Session</w:t>
          </w:r>
          <w:r w:rsidR="00FC6E5A" w:rsidRPr="00941620">
            <w:rPr>
              <w:sz w:val="24"/>
              <w:szCs w:val="24"/>
              <w:lang w:val="fr-FR"/>
            </w:rPr>
            <w:t xml:space="preserve"> C5</w:t>
          </w:r>
          <w:r w:rsidR="00C26CDB" w:rsidRPr="00941620">
            <w:rPr>
              <w:sz w:val="24"/>
              <w:szCs w:val="24"/>
              <w:lang w:val="fr-FR"/>
            </w:rPr>
            <w:tab/>
          </w:r>
          <w:r w:rsidR="00EE17B9">
            <w:rPr>
              <w:sz w:val="24"/>
              <w:szCs w:val="24"/>
              <w:lang w:val="fr-FR"/>
            </w:rPr>
            <w:t>37</w:t>
          </w:r>
        </w:p>
        <w:p w:rsidR="001021AA" w:rsidRPr="00941620" w:rsidRDefault="00524D88" w:rsidP="005D2337">
          <w:pPr>
            <w:tabs>
              <w:tab w:val="right" w:leader="dot" w:pos="9360"/>
            </w:tabs>
            <w:spacing w:after="0" w:line="240" w:lineRule="auto"/>
            <w:ind w:left="720"/>
            <w:rPr>
              <w:sz w:val="24"/>
              <w:szCs w:val="24"/>
              <w:lang w:val="fr-FR"/>
            </w:rPr>
          </w:pPr>
          <w:r w:rsidRPr="00941620">
            <w:rPr>
              <w:sz w:val="24"/>
              <w:szCs w:val="24"/>
              <w:lang w:val="fr-FR"/>
            </w:rPr>
            <w:t>Session</w:t>
          </w:r>
          <w:r w:rsidR="00FC6E5A" w:rsidRPr="00941620">
            <w:rPr>
              <w:sz w:val="24"/>
              <w:szCs w:val="24"/>
              <w:lang w:val="fr-FR"/>
            </w:rPr>
            <w:t xml:space="preserve"> C6</w:t>
          </w:r>
          <w:r w:rsidR="00C26CDB" w:rsidRPr="00941620">
            <w:rPr>
              <w:sz w:val="24"/>
              <w:szCs w:val="24"/>
              <w:lang w:val="fr-FR"/>
            </w:rPr>
            <w:tab/>
          </w:r>
          <w:r w:rsidR="00EE17B9">
            <w:rPr>
              <w:sz w:val="24"/>
              <w:szCs w:val="24"/>
              <w:lang w:val="fr-FR"/>
            </w:rPr>
            <w:t>44</w:t>
          </w:r>
        </w:p>
        <w:p w:rsidR="001021AA" w:rsidRPr="00941620" w:rsidRDefault="00524D88" w:rsidP="006A57D0">
          <w:pPr>
            <w:tabs>
              <w:tab w:val="right" w:leader="dot" w:pos="9360"/>
            </w:tabs>
            <w:spacing w:after="0" w:line="240" w:lineRule="auto"/>
            <w:ind w:left="720"/>
            <w:rPr>
              <w:sz w:val="24"/>
              <w:szCs w:val="24"/>
              <w:lang w:val="fr-FR"/>
            </w:rPr>
          </w:pPr>
          <w:r w:rsidRPr="00941620">
            <w:rPr>
              <w:sz w:val="24"/>
              <w:szCs w:val="24"/>
              <w:lang w:val="fr-FR"/>
            </w:rPr>
            <w:t>Session</w:t>
          </w:r>
          <w:r w:rsidR="00FC6E5A" w:rsidRPr="00941620">
            <w:rPr>
              <w:sz w:val="24"/>
              <w:szCs w:val="24"/>
              <w:lang w:val="fr-FR"/>
            </w:rPr>
            <w:t xml:space="preserve"> C7</w:t>
          </w:r>
          <w:r w:rsidR="00C26CDB" w:rsidRPr="00941620">
            <w:rPr>
              <w:sz w:val="24"/>
              <w:szCs w:val="24"/>
              <w:lang w:val="fr-FR"/>
            </w:rPr>
            <w:tab/>
          </w:r>
          <w:r w:rsidR="00EE17B9">
            <w:rPr>
              <w:sz w:val="24"/>
              <w:szCs w:val="24"/>
              <w:lang w:val="fr-FR"/>
            </w:rPr>
            <w:t>46</w:t>
          </w:r>
        </w:p>
        <w:p w:rsidR="001021AA" w:rsidRPr="00941620" w:rsidRDefault="00FC6E5A" w:rsidP="00163E46">
          <w:pPr>
            <w:tabs>
              <w:tab w:val="right" w:leader="dot" w:pos="9360"/>
            </w:tabs>
            <w:spacing w:after="0" w:line="240" w:lineRule="auto"/>
            <w:ind w:left="720"/>
            <w:rPr>
              <w:b/>
              <w:sz w:val="24"/>
              <w:szCs w:val="24"/>
              <w:lang w:val="fr-FR"/>
            </w:rPr>
          </w:pPr>
          <w:r w:rsidRPr="00941620">
            <w:rPr>
              <w:sz w:val="24"/>
              <w:szCs w:val="24"/>
              <w:lang w:val="fr-FR"/>
            </w:rPr>
            <w:t>Conclusions</w:t>
          </w:r>
          <w:r w:rsidR="00C26CDB" w:rsidRPr="00941620">
            <w:rPr>
              <w:sz w:val="24"/>
              <w:szCs w:val="24"/>
              <w:lang w:val="fr-FR"/>
            </w:rPr>
            <w:tab/>
          </w:r>
          <w:r w:rsidR="002C2C60">
            <w:rPr>
              <w:sz w:val="24"/>
              <w:szCs w:val="24"/>
              <w:lang w:val="fr-FR"/>
            </w:rPr>
            <w:t>48</w:t>
          </w:r>
        </w:p>
      </w:sdtContent>
    </w:sdt>
    <w:p w:rsidR="001021AA" w:rsidRPr="00CF2C36" w:rsidRDefault="001021AA" w:rsidP="001021AA">
      <w:pPr>
        <w:spacing w:after="0" w:line="240" w:lineRule="auto"/>
        <w:rPr>
          <w:b/>
          <w:sz w:val="18"/>
          <w:szCs w:val="18"/>
          <w:lang w:val="fr-FR"/>
        </w:rPr>
      </w:pPr>
      <w:bookmarkStart w:id="0" w:name="_GoBack"/>
    </w:p>
    <w:tbl>
      <w:tblPr>
        <w:tblStyle w:val="TableGrid"/>
        <w:tblW w:w="0" w:type="auto"/>
        <w:tblLook w:val="04A0" w:firstRow="1" w:lastRow="0" w:firstColumn="1" w:lastColumn="0" w:noHBand="0" w:noVBand="1"/>
      </w:tblPr>
      <w:tblGrid>
        <w:gridCol w:w="9576"/>
      </w:tblGrid>
      <w:tr w:rsidR="00CF2C36" w:rsidRPr="00CF2C36" w:rsidTr="00CF2C36">
        <w:tc>
          <w:tcPr>
            <w:tcW w:w="9576" w:type="dxa"/>
          </w:tcPr>
          <w:p w:rsidR="00CF2C36" w:rsidRPr="00CF2C36" w:rsidRDefault="00CF2C36" w:rsidP="001021AA">
            <w:pPr>
              <w:rPr>
                <w:b/>
                <w:bCs/>
                <w:sz w:val="18"/>
                <w:szCs w:val="18"/>
                <w:lang w:val="en-US"/>
              </w:rPr>
            </w:pPr>
            <w:r w:rsidRPr="00CF2C36">
              <w:rPr>
                <w:b/>
                <w:bCs/>
                <w:sz w:val="18"/>
                <w:szCs w:val="18"/>
                <w:lang w:val="en-US"/>
              </w:rPr>
              <w:t>Clause de non-responsabilité</w:t>
            </w:r>
          </w:p>
          <w:p w:rsidR="00CF2C36" w:rsidRPr="00CF2C36" w:rsidRDefault="00CF2C36" w:rsidP="001021AA">
            <w:pPr>
              <w:rPr>
                <w:b/>
                <w:bCs/>
                <w:sz w:val="18"/>
                <w:szCs w:val="18"/>
                <w:lang w:val="en-US"/>
              </w:rPr>
            </w:pPr>
          </w:p>
          <w:p w:rsidR="00CF2C36" w:rsidRPr="00CF2C36" w:rsidRDefault="00CF2C36" w:rsidP="00CF2C36">
            <w:pPr>
              <w:rPr>
                <w:b/>
                <w:sz w:val="18"/>
                <w:szCs w:val="18"/>
                <w:lang w:val="en-US"/>
              </w:rPr>
            </w:pPr>
            <w:r w:rsidRPr="00CF2C36">
              <w:rPr>
                <w:b/>
                <w:bCs/>
                <w:sz w:val="18"/>
                <w:szCs w:val="18"/>
                <w:lang w:val="en-US"/>
              </w:rPr>
              <w:t>WHO Health Security Learning Platform - Training Materials</w:t>
            </w:r>
          </w:p>
          <w:p w:rsidR="00CF2C36" w:rsidRPr="00CF2C36" w:rsidRDefault="00CF2C36" w:rsidP="00CF2C36">
            <w:pPr>
              <w:rPr>
                <w:b/>
                <w:bCs/>
                <w:sz w:val="18"/>
                <w:szCs w:val="18"/>
                <w:lang w:val="fr-FR"/>
              </w:rPr>
            </w:pPr>
            <w:r w:rsidRPr="00CF2C36">
              <w:rPr>
                <w:b/>
                <w:bCs/>
                <w:sz w:val="18"/>
                <w:szCs w:val="18"/>
                <w:lang w:val="fr-FR"/>
              </w:rPr>
              <w:t>Plateforme d’Apprentissage de l'OMS sur la Sécurité Sanitaire - Matériel de formation</w:t>
            </w:r>
          </w:p>
          <w:p w:rsidR="00CF2C36" w:rsidRPr="00CF2C36" w:rsidRDefault="00CF2C36" w:rsidP="00CF2C36">
            <w:pPr>
              <w:rPr>
                <w:b/>
                <w:sz w:val="18"/>
                <w:szCs w:val="18"/>
                <w:lang w:val="fr-FR"/>
              </w:rPr>
            </w:pPr>
          </w:p>
          <w:p w:rsidR="00CF2C36" w:rsidRPr="00CF2C36" w:rsidRDefault="00CF2C36" w:rsidP="00CF2C36">
            <w:pPr>
              <w:rPr>
                <w:sz w:val="18"/>
                <w:szCs w:val="18"/>
                <w:lang w:val="fr-FR"/>
              </w:rPr>
            </w:pPr>
            <w:r w:rsidRPr="00CF2C36">
              <w:rPr>
                <w:sz w:val="18"/>
                <w:szCs w:val="18"/>
                <w:lang w:val="fr-FR"/>
              </w:rPr>
              <w:t>Ces matériels de formation de l'OMS sont © Organisation mondiale de la Santé (OMS) 2018. Tous droits réservés.</w:t>
            </w:r>
          </w:p>
          <w:p w:rsidR="00CF2C36" w:rsidRPr="00CF2C36" w:rsidRDefault="00CF2C36" w:rsidP="00CF2C36">
            <w:pPr>
              <w:rPr>
                <w:sz w:val="18"/>
                <w:szCs w:val="18"/>
                <w:lang w:val="fr-FR"/>
              </w:rPr>
            </w:pPr>
            <w:r w:rsidRPr="00CF2C36">
              <w:rPr>
                <w:sz w:val="18"/>
                <w:szCs w:val="18"/>
                <w:lang w:val="fr-FR"/>
              </w:rPr>
              <w:t xml:space="preserve">Votre utilisation de ces matériels est soumise aux conditions d’utilisation de la "Plate-forme d'Apprentissage de la Sécurité Sanitaire de l’OMS, Matériel de Formation", que vous avez acceptés lors du téléchargement et qui sont disponibles sur la Plateforme d'Apprentissage de la Sécurité Sanitaire: </w:t>
            </w:r>
            <w:hyperlink r:id="rId10" w:history="1">
              <w:r w:rsidRPr="00CF2C36">
                <w:rPr>
                  <w:rStyle w:val="Hyperlink"/>
                  <w:sz w:val="18"/>
                  <w:szCs w:val="18"/>
                  <w:lang w:val="fr-FR"/>
                </w:rPr>
                <w:t>https://extranet.who.int/hslp</w:t>
              </w:r>
            </w:hyperlink>
          </w:p>
          <w:p w:rsidR="00CF2C36" w:rsidRPr="00CF2C36" w:rsidRDefault="00CF2C36" w:rsidP="00CF2C36">
            <w:pPr>
              <w:rPr>
                <w:sz w:val="18"/>
                <w:szCs w:val="18"/>
                <w:lang w:val="fr-FR"/>
              </w:rPr>
            </w:pPr>
            <w:r w:rsidRPr="00CF2C36">
              <w:rPr>
                <w:sz w:val="18"/>
                <w:szCs w:val="18"/>
                <w:lang w:val="fr-FR"/>
              </w:rPr>
              <w:t>Si vous adaptez, modifiez, traduisez ou révisez de toute autre manière le contenu de ces documents, vous n'impliquerez pas que l'OMS soit affiliée à de telles modifications et n'utiliserez pas le nom ou l'emblème de l'OMS dans ces documents modifiés.</w:t>
            </w:r>
          </w:p>
          <w:p w:rsidR="00CF2C36" w:rsidRPr="00CF2C36" w:rsidRDefault="00CF2C36" w:rsidP="001021AA">
            <w:pPr>
              <w:rPr>
                <w:sz w:val="18"/>
                <w:szCs w:val="18"/>
                <w:lang w:val="fr-FR"/>
              </w:rPr>
            </w:pPr>
            <w:r w:rsidRPr="00CF2C36">
              <w:rPr>
                <w:sz w:val="18"/>
                <w:szCs w:val="18"/>
                <w:lang w:val="fr-FR"/>
              </w:rPr>
              <w:t xml:space="preserve">En outre, nous vous invitons à informer l'OMS de toute modification de ces documents que vous utilisez publiquement, à des fins d'archivage et de développement continu, en envoyant un courrier électronique à l'adresse suivante: </w:t>
            </w:r>
            <w:hyperlink r:id="rId11" w:history="1">
              <w:r w:rsidRPr="00CF2C36">
                <w:rPr>
                  <w:rStyle w:val="Hyperlink"/>
                  <w:sz w:val="18"/>
                  <w:szCs w:val="18"/>
                  <w:lang w:val="fr-FR"/>
                </w:rPr>
                <w:t>ihrhrt@who.int</w:t>
              </w:r>
            </w:hyperlink>
            <w:r w:rsidRPr="00CF2C36">
              <w:rPr>
                <w:sz w:val="18"/>
                <w:szCs w:val="18"/>
                <w:lang w:val="fr-FR"/>
              </w:rPr>
              <w:t xml:space="preserve"> </w:t>
            </w:r>
          </w:p>
        </w:tc>
      </w:tr>
      <w:bookmarkEnd w:id="0"/>
    </w:tbl>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1021AA" w:rsidRPr="00941620" w:rsidRDefault="001021AA" w:rsidP="001021AA">
      <w:pPr>
        <w:spacing w:after="0" w:line="240" w:lineRule="auto"/>
        <w:rPr>
          <w:b/>
          <w:sz w:val="24"/>
          <w:szCs w:val="24"/>
          <w:lang w:val="fr-FR"/>
        </w:rPr>
      </w:pPr>
    </w:p>
    <w:p w:rsidR="00CF2C36" w:rsidRDefault="00CF2C36" w:rsidP="001021AA">
      <w:pPr>
        <w:spacing w:after="0" w:line="240" w:lineRule="auto"/>
        <w:rPr>
          <w:b/>
          <w:sz w:val="24"/>
          <w:szCs w:val="24"/>
          <w:lang w:val="fr-FR"/>
        </w:rPr>
      </w:pPr>
    </w:p>
    <w:p w:rsidR="001021AA" w:rsidRPr="00941620" w:rsidRDefault="00FC6E5A" w:rsidP="001021AA">
      <w:pPr>
        <w:spacing w:after="0" w:line="240" w:lineRule="auto"/>
        <w:rPr>
          <w:b/>
          <w:sz w:val="28"/>
          <w:szCs w:val="28"/>
          <w:lang w:val="fr-FR"/>
        </w:rPr>
      </w:pPr>
      <w:r w:rsidRPr="00941620">
        <w:rPr>
          <w:b/>
          <w:bCs/>
          <w:sz w:val="28"/>
          <w:szCs w:val="28"/>
          <w:lang w:val="fr-FR"/>
        </w:rPr>
        <w:lastRenderedPageBreak/>
        <w:t xml:space="preserve">1. Introduction à </w:t>
      </w:r>
      <w:r w:rsidR="001021AA" w:rsidRPr="00941620">
        <w:rPr>
          <w:b/>
          <w:bCs/>
          <w:sz w:val="28"/>
          <w:szCs w:val="28"/>
          <w:lang w:val="fr-FR"/>
        </w:rPr>
        <w:t>l’exercice pratique basé sur un scénario</w:t>
      </w:r>
      <w:r w:rsidRPr="00941620">
        <w:rPr>
          <w:b/>
          <w:bCs/>
          <w:sz w:val="28"/>
          <w:szCs w:val="28"/>
          <w:lang w:val="fr-FR"/>
        </w:rPr>
        <w:t xml:space="preserve"> </w:t>
      </w:r>
    </w:p>
    <w:p w:rsidR="001021AA" w:rsidRPr="00941620" w:rsidRDefault="001021AA" w:rsidP="001021AA">
      <w:pPr>
        <w:spacing w:after="0" w:line="240" w:lineRule="auto"/>
        <w:rPr>
          <w:b/>
          <w:sz w:val="24"/>
          <w:szCs w:val="24"/>
          <w:lang w:val="fr-FR"/>
        </w:rPr>
      </w:pPr>
    </w:p>
    <w:p w:rsidR="001021AA" w:rsidRPr="00941620" w:rsidRDefault="00FC6E5A" w:rsidP="001021AA">
      <w:pPr>
        <w:spacing w:after="0" w:line="240" w:lineRule="auto"/>
        <w:rPr>
          <w:b/>
          <w:sz w:val="24"/>
          <w:szCs w:val="24"/>
          <w:lang w:val="fr-FR"/>
        </w:rPr>
      </w:pPr>
      <w:r w:rsidRPr="00941620">
        <w:rPr>
          <w:b/>
          <w:bCs/>
          <w:sz w:val="24"/>
          <w:szCs w:val="24"/>
          <w:lang w:val="fr-FR"/>
        </w:rPr>
        <w:t>1.1 Objectifs de l’exercice</w:t>
      </w:r>
    </w:p>
    <w:p w:rsidR="001021AA" w:rsidRPr="00941620" w:rsidRDefault="001021AA" w:rsidP="001021AA">
      <w:pPr>
        <w:spacing w:after="0" w:line="240" w:lineRule="auto"/>
        <w:rPr>
          <w:lang w:val="fr-FR"/>
        </w:rPr>
      </w:pP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 xml:space="preserve">Cet </w:t>
      </w:r>
      <w:r w:rsidR="001021AA" w:rsidRPr="00941620">
        <w:rPr>
          <w:rFonts w:ascii="Calibri" w:hAnsi="Calibri"/>
          <w:lang w:val="fr-FR"/>
        </w:rPr>
        <w:t>exercice</w:t>
      </w:r>
      <w:r w:rsidRPr="00941620">
        <w:rPr>
          <w:rFonts w:ascii="Calibri" w:hAnsi="Calibri"/>
          <w:lang w:val="fr-FR"/>
        </w:rPr>
        <w:t>, qui re</w:t>
      </w:r>
      <w:r w:rsidR="00E607CA" w:rsidRPr="00941620">
        <w:rPr>
          <w:rFonts w:ascii="Calibri" w:hAnsi="Calibri"/>
          <w:lang w:val="fr-FR"/>
        </w:rPr>
        <w:t xml:space="preserve">pose sur un scénario progressif, avec </w:t>
      </w:r>
      <w:r w:rsidRPr="00941620">
        <w:rPr>
          <w:rFonts w:ascii="Calibri" w:hAnsi="Calibri"/>
          <w:lang w:val="fr-FR"/>
        </w:rPr>
        <w:t>une</w:t>
      </w:r>
      <w:r w:rsidR="00E607CA" w:rsidRPr="00941620">
        <w:rPr>
          <w:rFonts w:ascii="Calibri" w:hAnsi="Calibri"/>
          <w:lang w:val="fr-FR"/>
        </w:rPr>
        <w:t xml:space="preserve"> série de </w:t>
      </w:r>
      <w:r w:rsidR="004025EA" w:rsidRPr="00941620">
        <w:rPr>
          <w:rFonts w:ascii="Calibri" w:hAnsi="Calibri"/>
          <w:lang w:val="fr-FR"/>
        </w:rPr>
        <w:t>nouvelle</w:t>
      </w:r>
      <w:r w:rsidR="00E607CA" w:rsidRPr="00941620">
        <w:rPr>
          <w:rFonts w:ascii="Calibri" w:hAnsi="Calibri"/>
          <w:lang w:val="fr-FR"/>
        </w:rPr>
        <w:t>s</w:t>
      </w:r>
      <w:r w:rsidR="004025EA" w:rsidRPr="00941620">
        <w:rPr>
          <w:rFonts w:ascii="Calibri" w:hAnsi="Calibri"/>
          <w:lang w:val="fr-FR"/>
        </w:rPr>
        <w:t xml:space="preserve"> information</w:t>
      </w:r>
      <w:r w:rsidR="00DD79C8" w:rsidRPr="00941620">
        <w:rPr>
          <w:rFonts w:ascii="Calibri" w:hAnsi="Calibri"/>
          <w:lang w:val="fr-FR"/>
        </w:rPr>
        <w:t>s</w:t>
      </w:r>
      <w:r w:rsidR="00E607CA" w:rsidRPr="00941620">
        <w:rPr>
          <w:rFonts w:ascii="Calibri" w:hAnsi="Calibri"/>
          <w:lang w:val="fr-FR"/>
        </w:rPr>
        <w:t xml:space="preserve"> injectées à chaque étape</w:t>
      </w:r>
      <w:r w:rsidR="00DD79C8" w:rsidRPr="00941620">
        <w:rPr>
          <w:rFonts w:ascii="Calibri" w:hAnsi="Calibri"/>
          <w:lang w:val="fr-FR"/>
        </w:rPr>
        <w:t>, a </w:t>
      </w:r>
      <w:r w:rsidRPr="00941620">
        <w:rPr>
          <w:rFonts w:ascii="Calibri" w:hAnsi="Calibri"/>
          <w:lang w:val="fr-FR"/>
        </w:rPr>
        <w:t xml:space="preserve">pour but de permettre aux équipes d’intervention </w:t>
      </w:r>
      <w:r w:rsidR="00E607CA" w:rsidRPr="00941620">
        <w:rPr>
          <w:rFonts w:ascii="Calibri" w:hAnsi="Calibri"/>
          <w:lang w:val="fr-FR"/>
        </w:rPr>
        <w:t xml:space="preserve">rapide (EIR) et à leurs membres </w:t>
      </w:r>
      <w:r w:rsidRPr="00941620">
        <w:rPr>
          <w:rFonts w:ascii="Calibri" w:hAnsi="Calibri"/>
          <w:lang w:val="fr-FR"/>
        </w:rPr>
        <w:t xml:space="preserve">de mettre en pratique et de démontrer les connaissances et les compétences nécessaires pour détecter une épidémie potentielle de maladie à virus Ebola (MVE) et y réagir efficacement. </w:t>
      </w:r>
    </w:p>
    <w:p w:rsidR="001021AA" w:rsidRPr="00941620" w:rsidRDefault="001021AA" w:rsidP="001021AA">
      <w:pPr>
        <w:spacing w:after="0" w:line="240" w:lineRule="auto"/>
        <w:jc w:val="both"/>
        <w:rPr>
          <w:rFonts w:ascii="Calibri" w:hAnsi="Calibri"/>
          <w:lang w:val="fr-FR"/>
        </w:rPr>
      </w:pP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 xml:space="preserve">Le scénario illustre la détection d’un cas potentiel de MVE dans un pays imaginaire d’Afrique de l’Ouest (le </w:t>
      </w:r>
      <w:r w:rsidR="003C6B05" w:rsidRPr="00941620">
        <w:rPr>
          <w:rFonts w:ascii="Calibri" w:hAnsi="Calibri"/>
          <w:lang w:val="fr-FR"/>
        </w:rPr>
        <w:t>Matulidji</w:t>
      </w:r>
      <w:r w:rsidRPr="00941620">
        <w:rPr>
          <w:rFonts w:ascii="Calibri" w:hAnsi="Calibri"/>
          <w:lang w:val="fr-FR"/>
        </w:rPr>
        <w:t>) ; toutes les informations fournies sont fictives et ont été créées à des fins pédagogiques.</w:t>
      </w:r>
    </w:p>
    <w:p w:rsidR="001021AA" w:rsidRPr="00941620" w:rsidRDefault="001021AA" w:rsidP="001021AA">
      <w:pPr>
        <w:spacing w:after="0" w:line="240" w:lineRule="auto"/>
        <w:jc w:val="both"/>
        <w:rPr>
          <w:rFonts w:ascii="Calibri" w:hAnsi="Calibri"/>
          <w:lang w:val="fr-FR"/>
        </w:rPr>
      </w:pP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 xml:space="preserve">Cet </w:t>
      </w:r>
      <w:r w:rsidR="001021AA" w:rsidRPr="00941620">
        <w:rPr>
          <w:rFonts w:ascii="Calibri" w:hAnsi="Calibri"/>
          <w:lang w:val="fr-FR"/>
        </w:rPr>
        <w:t>exercice pratique basé sur un scénario</w:t>
      </w:r>
      <w:r w:rsidRPr="00941620">
        <w:rPr>
          <w:rFonts w:ascii="Calibri" w:hAnsi="Calibri"/>
          <w:lang w:val="fr-FR"/>
        </w:rPr>
        <w:t xml:space="preserve"> </w:t>
      </w:r>
      <w:r w:rsidR="00B20CB3" w:rsidRPr="00941620">
        <w:rPr>
          <w:rFonts w:ascii="Calibri" w:hAnsi="Calibri"/>
          <w:lang w:val="fr-FR"/>
        </w:rPr>
        <w:t xml:space="preserve">constitue l’unité d’apprentissage C du paquet de formation. Il </w:t>
      </w:r>
      <w:r w:rsidRPr="00941620">
        <w:rPr>
          <w:rFonts w:ascii="Calibri" w:hAnsi="Calibri"/>
          <w:lang w:val="fr-FR"/>
        </w:rPr>
        <w:t>doit être</w:t>
      </w:r>
      <w:r w:rsidR="00E607CA" w:rsidRPr="00941620">
        <w:rPr>
          <w:rFonts w:ascii="Calibri" w:hAnsi="Calibri"/>
          <w:lang w:val="fr-FR"/>
        </w:rPr>
        <w:t xml:space="preserve"> conduit</w:t>
      </w:r>
      <w:r w:rsidRPr="00941620">
        <w:rPr>
          <w:rFonts w:ascii="Calibri" w:hAnsi="Calibri"/>
          <w:lang w:val="fr-FR"/>
        </w:rPr>
        <w:t xml:space="preserve"> une fois que les participants/EIR ont acquis les connaissances et les compétences nécessaires sur les différents thèmes abordés dans la composante didactique de la formation des EIR (</w:t>
      </w:r>
      <w:r w:rsidR="001021AA" w:rsidRPr="00941620">
        <w:rPr>
          <w:rFonts w:ascii="Calibri" w:hAnsi="Calibri"/>
          <w:lang w:val="fr-FR"/>
        </w:rPr>
        <w:t>unités d’apprentissage</w:t>
      </w:r>
      <w:r w:rsidRPr="00941620">
        <w:rPr>
          <w:rFonts w:ascii="Calibri" w:hAnsi="Calibri"/>
          <w:lang w:val="fr-FR"/>
        </w:rPr>
        <w:t> A et B) listés ci-dessous :</w:t>
      </w:r>
    </w:p>
    <w:p w:rsidR="001021AA" w:rsidRPr="00941620" w:rsidRDefault="001021AA" w:rsidP="001021AA">
      <w:pPr>
        <w:spacing w:after="0" w:line="240" w:lineRule="auto"/>
        <w:jc w:val="both"/>
        <w:rPr>
          <w:rFonts w:ascii="Calibri" w:hAnsi="Calibri"/>
          <w:b/>
          <w:lang w:val="fr-FR"/>
        </w:rPr>
      </w:pPr>
    </w:p>
    <w:p w:rsidR="001021AA" w:rsidRPr="00941620" w:rsidRDefault="001021AA" w:rsidP="001021AA">
      <w:pPr>
        <w:spacing w:after="0" w:line="240" w:lineRule="auto"/>
        <w:jc w:val="both"/>
        <w:rPr>
          <w:rFonts w:ascii="Calibri" w:hAnsi="Calibri"/>
          <w:b/>
          <w:lang w:val="fr-FR"/>
        </w:rPr>
      </w:pPr>
      <w:r w:rsidRPr="00941620">
        <w:rPr>
          <w:rFonts w:ascii="Calibri" w:hAnsi="Calibri"/>
          <w:b/>
          <w:bCs/>
          <w:lang w:val="fr-FR"/>
        </w:rPr>
        <w:t>Unité d’apprentissage A</w:t>
      </w:r>
    </w:p>
    <w:p w:rsidR="001021AA" w:rsidRPr="00941620" w:rsidRDefault="00E607CA" w:rsidP="001021AA">
      <w:pPr>
        <w:spacing w:after="0" w:line="240" w:lineRule="auto"/>
        <w:jc w:val="both"/>
        <w:rPr>
          <w:rFonts w:ascii="Calibri" w:hAnsi="Calibri"/>
          <w:lang w:val="fr-FR"/>
        </w:rPr>
      </w:pPr>
      <w:r w:rsidRPr="00941620">
        <w:rPr>
          <w:rFonts w:ascii="Calibri" w:hAnsi="Calibri"/>
          <w:lang w:val="fr-FR"/>
        </w:rPr>
        <w:t>A1. S</w:t>
      </w:r>
      <w:r w:rsidR="00FC6E5A" w:rsidRPr="00941620">
        <w:rPr>
          <w:rFonts w:ascii="Calibri" w:hAnsi="Calibri"/>
          <w:lang w:val="fr-FR"/>
        </w:rPr>
        <w:t>écurité</w:t>
      </w:r>
      <w:r w:rsidRPr="00941620">
        <w:rPr>
          <w:rFonts w:ascii="Calibri" w:hAnsi="Calibri"/>
          <w:lang w:val="fr-FR"/>
        </w:rPr>
        <w:t xml:space="preserve"> sanitaire</w:t>
      </w:r>
      <w:r w:rsidR="00FC6E5A" w:rsidRPr="00941620">
        <w:rPr>
          <w:rFonts w:ascii="Calibri" w:hAnsi="Calibri"/>
          <w:lang w:val="fr-FR"/>
        </w:rPr>
        <w:t>, RSI et SIMR</w:t>
      </w:r>
    </w:p>
    <w:p w:rsidR="001021AA" w:rsidRPr="00941620" w:rsidRDefault="00E607CA" w:rsidP="001021AA">
      <w:pPr>
        <w:spacing w:after="0" w:line="240" w:lineRule="auto"/>
        <w:jc w:val="both"/>
        <w:rPr>
          <w:rFonts w:ascii="Calibri" w:hAnsi="Calibri"/>
          <w:lang w:val="fr-FR"/>
        </w:rPr>
      </w:pPr>
      <w:r w:rsidRPr="00941620">
        <w:rPr>
          <w:rFonts w:ascii="Calibri" w:hAnsi="Calibri"/>
          <w:lang w:val="fr-FR"/>
        </w:rPr>
        <w:t>A2. Équipes d’Intervention R</w:t>
      </w:r>
      <w:r w:rsidR="00FC6E5A" w:rsidRPr="00941620">
        <w:rPr>
          <w:rFonts w:ascii="Calibri" w:hAnsi="Calibri"/>
          <w:lang w:val="fr-FR"/>
        </w:rPr>
        <w:t>apide</w:t>
      </w:r>
      <w:r w:rsidRPr="00941620">
        <w:rPr>
          <w:rFonts w:ascii="Calibri" w:hAnsi="Calibri"/>
          <w:lang w:val="fr-FR"/>
        </w:rPr>
        <w:t> : fonctionnement et coordination</w:t>
      </w:r>
    </w:p>
    <w:p w:rsidR="001021AA" w:rsidRPr="00941620" w:rsidRDefault="008528C7" w:rsidP="001021AA">
      <w:pPr>
        <w:spacing w:after="0" w:line="240" w:lineRule="auto"/>
        <w:jc w:val="both"/>
        <w:rPr>
          <w:rFonts w:ascii="Calibri" w:hAnsi="Calibri"/>
          <w:lang w:val="fr-FR"/>
        </w:rPr>
      </w:pPr>
      <w:r w:rsidRPr="00941620">
        <w:rPr>
          <w:rFonts w:ascii="Calibri" w:hAnsi="Calibri"/>
          <w:lang w:val="fr-FR"/>
        </w:rPr>
        <w:t>A3. D</w:t>
      </w:r>
      <w:r w:rsidR="00FC6E5A" w:rsidRPr="00941620">
        <w:rPr>
          <w:rFonts w:ascii="Calibri" w:hAnsi="Calibri"/>
          <w:lang w:val="fr-FR"/>
        </w:rPr>
        <w:t>éploiement et à la logistique</w:t>
      </w:r>
    </w:p>
    <w:p w:rsidR="001021AA" w:rsidRPr="00941620" w:rsidRDefault="00E607CA" w:rsidP="001021AA">
      <w:pPr>
        <w:spacing w:after="0" w:line="240" w:lineRule="auto"/>
        <w:jc w:val="both"/>
        <w:rPr>
          <w:rFonts w:ascii="Calibri" w:hAnsi="Calibri"/>
          <w:lang w:val="fr-FR"/>
        </w:rPr>
      </w:pPr>
      <w:r w:rsidRPr="00941620">
        <w:rPr>
          <w:rFonts w:ascii="Calibri" w:hAnsi="Calibri"/>
          <w:lang w:val="fr-FR"/>
        </w:rPr>
        <w:t>A4. Livrables</w:t>
      </w:r>
      <w:r w:rsidR="00493111" w:rsidRPr="00941620">
        <w:rPr>
          <w:rFonts w:ascii="Calibri" w:hAnsi="Calibri"/>
          <w:lang w:val="fr-FR"/>
        </w:rPr>
        <w:t xml:space="preserve"> </w:t>
      </w:r>
      <w:r w:rsidR="008528C7" w:rsidRPr="00941620">
        <w:rPr>
          <w:rFonts w:ascii="Calibri" w:hAnsi="Calibri"/>
          <w:lang w:val="fr-FR"/>
        </w:rPr>
        <w:t xml:space="preserve">clé </w:t>
      </w:r>
      <w:r w:rsidR="00493111" w:rsidRPr="00941620">
        <w:rPr>
          <w:rFonts w:ascii="Calibri" w:hAnsi="Calibri"/>
          <w:lang w:val="fr-FR"/>
        </w:rPr>
        <w:t>de l’</w:t>
      </w:r>
      <w:r w:rsidR="00FC6E5A" w:rsidRPr="00941620">
        <w:rPr>
          <w:rFonts w:ascii="Calibri" w:hAnsi="Calibri"/>
          <w:lang w:val="fr-FR"/>
        </w:rPr>
        <w:t>EIR</w:t>
      </w: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 xml:space="preserve">A5. </w:t>
      </w:r>
      <w:r w:rsidR="008528C7" w:rsidRPr="00941620">
        <w:rPr>
          <w:rFonts w:ascii="Calibri" w:hAnsi="Calibri"/>
          <w:lang w:val="fr-FR"/>
        </w:rPr>
        <w:t>Santé et sécurité de base au travail</w:t>
      </w:r>
    </w:p>
    <w:p w:rsidR="008528C7" w:rsidRPr="00941620" w:rsidRDefault="008528C7" w:rsidP="001021AA">
      <w:pPr>
        <w:spacing w:after="0" w:line="240" w:lineRule="auto"/>
        <w:jc w:val="both"/>
        <w:rPr>
          <w:rFonts w:ascii="Calibri" w:hAnsi="Calibri"/>
          <w:lang w:val="fr-FR"/>
        </w:rPr>
      </w:pPr>
      <w:r w:rsidRPr="00941620">
        <w:rPr>
          <w:rFonts w:ascii="Calibri" w:hAnsi="Calibri"/>
          <w:lang w:val="fr-FR"/>
        </w:rPr>
        <w:t>A6. Centre Opérationnel des Urgences de Santé et Système de Gestion des Incidents</w:t>
      </w:r>
    </w:p>
    <w:p w:rsidR="008528C7" w:rsidRPr="00941620" w:rsidRDefault="008528C7" w:rsidP="001021AA">
      <w:pPr>
        <w:spacing w:after="0" w:line="240" w:lineRule="auto"/>
        <w:jc w:val="both"/>
        <w:rPr>
          <w:rFonts w:ascii="Calibri" w:hAnsi="Calibri"/>
          <w:strike/>
          <w:lang w:val="fr-FR"/>
        </w:rPr>
      </w:pPr>
    </w:p>
    <w:p w:rsidR="001021AA" w:rsidRPr="00941620" w:rsidRDefault="001021AA" w:rsidP="001021AA">
      <w:pPr>
        <w:spacing w:after="0" w:line="240" w:lineRule="auto"/>
        <w:jc w:val="both"/>
        <w:rPr>
          <w:rFonts w:ascii="Calibri" w:hAnsi="Calibri"/>
          <w:b/>
          <w:lang w:val="fr-FR"/>
        </w:rPr>
      </w:pPr>
      <w:r w:rsidRPr="00941620">
        <w:rPr>
          <w:rFonts w:ascii="Calibri" w:hAnsi="Calibri"/>
          <w:b/>
          <w:bCs/>
          <w:lang w:val="fr-FR"/>
        </w:rPr>
        <w:t>Unité d’apprentissage B</w:t>
      </w:r>
    </w:p>
    <w:p w:rsidR="001021AA" w:rsidRPr="00941620" w:rsidRDefault="008528C7" w:rsidP="001021AA">
      <w:pPr>
        <w:spacing w:after="0" w:line="240" w:lineRule="auto"/>
        <w:jc w:val="both"/>
        <w:rPr>
          <w:rFonts w:ascii="Calibri" w:hAnsi="Calibri"/>
          <w:lang w:val="fr-FR"/>
        </w:rPr>
      </w:pPr>
      <w:r w:rsidRPr="00941620">
        <w:rPr>
          <w:rFonts w:ascii="Calibri" w:hAnsi="Calibri"/>
          <w:lang w:val="fr-FR"/>
        </w:rPr>
        <w:t>B1. Épidémiologie de la MVE</w:t>
      </w:r>
    </w:p>
    <w:p w:rsidR="00121CD7" w:rsidRPr="00941620" w:rsidRDefault="00FC6E5A" w:rsidP="001021AA">
      <w:pPr>
        <w:spacing w:after="0" w:line="240" w:lineRule="auto"/>
        <w:jc w:val="both"/>
        <w:rPr>
          <w:rFonts w:ascii="Calibri" w:hAnsi="Calibri"/>
          <w:lang w:val="fr-FR"/>
        </w:rPr>
      </w:pPr>
      <w:r w:rsidRPr="00941620">
        <w:rPr>
          <w:rFonts w:ascii="Calibri" w:hAnsi="Calibri"/>
          <w:lang w:val="fr-FR"/>
        </w:rPr>
        <w:t xml:space="preserve">B2. </w:t>
      </w:r>
      <w:r w:rsidR="00121CD7" w:rsidRPr="00941620">
        <w:rPr>
          <w:rFonts w:ascii="Calibri" w:hAnsi="Calibri"/>
          <w:lang w:val="fr-FR"/>
        </w:rPr>
        <w:t>Surveillance épidémiologique</w:t>
      </w:r>
    </w:p>
    <w:p w:rsidR="001021AA" w:rsidRPr="00941620" w:rsidRDefault="00121CD7" w:rsidP="001021AA">
      <w:pPr>
        <w:spacing w:after="0" w:line="240" w:lineRule="auto"/>
        <w:jc w:val="both"/>
        <w:rPr>
          <w:rFonts w:ascii="Calibri" w:hAnsi="Calibri"/>
          <w:lang w:val="fr-FR"/>
        </w:rPr>
      </w:pPr>
      <w:r w:rsidRPr="00941620">
        <w:rPr>
          <w:rFonts w:ascii="Calibri" w:hAnsi="Calibri"/>
          <w:lang w:val="fr-FR"/>
        </w:rPr>
        <w:t>B3. G</w:t>
      </w:r>
      <w:r w:rsidR="00FC6E5A" w:rsidRPr="00941620">
        <w:rPr>
          <w:rFonts w:ascii="Calibri" w:hAnsi="Calibri"/>
          <w:lang w:val="fr-FR"/>
        </w:rPr>
        <w:t>estion des données épidémiologiques</w:t>
      </w:r>
    </w:p>
    <w:p w:rsidR="001021AA" w:rsidRPr="00941620" w:rsidRDefault="00121CD7" w:rsidP="001021AA">
      <w:pPr>
        <w:spacing w:after="0" w:line="240" w:lineRule="auto"/>
        <w:jc w:val="both"/>
        <w:rPr>
          <w:rFonts w:ascii="Calibri" w:hAnsi="Calibri"/>
          <w:lang w:val="fr-FR"/>
        </w:rPr>
      </w:pPr>
      <w:r w:rsidRPr="00941620">
        <w:rPr>
          <w:rFonts w:ascii="Calibri" w:hAnsi="Calibri"/>
          <w:lang w:val="fr-FR"/>
        </w:rPr>
        <w:t>B4. Enquête épidémiologique</w:t>
      </w:r>
    </w:p>
    <w:p w:rsidR="001021AA" w:rsidRPr="00941620" w:rsidRDefault="00121CD7" w:rsidP="001021AA">
      <w:pPr>
        <w:spacing w:after="0" w:line="240" w:lineRule="auto"/>
        <w:jc w:val="both"/>
        <w:rPr>
          <w:rFonts w:ascii="Calibri" w:hAnsi="Calibri"/>
          <w:lang w:val="fr-FR"/>
        </w:rPr>
      </w:pPr>
      <w:r w:rsidRPr="00941620">
        <w:rPr>
          <w:rFonts w:ascii="Calibri" w:hAnsi="Calibri"/>
          <w:lang w:val="fr-FR"/>
        </w:rPr>
        <w:t>B5. E</w:t>
      </w:r>
      <w:r w:rsidR="00FC6E5A" w:rsidRPr="00941620">
        <w:rPr>
          <w:rFonts w:ascii="Calibri" w:hAnsi="Calibri"/>
          <w:lang w:val="fr-FR"/>
        </w:rPr>
        <w:t xml:space="preserve">valuation </w:t>
      </w:r>
      <w:r w:rsidR="008528C7" w:rsidRPr="00941620">
        <w:rPr>
          <w:rFonts w:ascii="Calibri" w:hAnsi="Calibri"/>
          <w:lang w:val="fr-FR"/>
        </w:rPr>
        <w:t>rapide du</w:t>
      </w:r>
      <w:r w:rsidRPr="00941620">
        <w:rPr>
          <w:rFonts w:ascii="Calibri" w:hAnsi="Calibri"/>
          <w:lang w:val="fr-FR"/>
        </w:rPr>
        <w:t xml:space="preserve"> risque</w:t>
      </w:r>
    </w:p>
    <w:p w:rsidR="001021AA" w:rsidRPr="00941620" w:rsidRDefault="00121CD7" w:rsidP="001021AA">
      <w:pPr>
        <w:spacing w:after="0" w:line="240" w:lineRule="auto"/>
        <w:jc w:val="both"/>
        <w:rPr>
          <w:rFonts w:ascii="Calibri" w:hAnsi="Calibri"/>
          <w:lang w:val="fr-FR"/>
        </w:rPr>
      </w:pPr>
      <w:r w:rsidRPr="00941620">
        <w:rPr>
          <w:rFonts w:ascii="Calibri" w:hAnsi="Calibri"/>
          <w:lang w:val="fr-FR"/>
        </w:rPr>
        <w:t>B6</w:t>
      </w:r>
      <w:r w:rsidR="00FC6E5A" w:rsidRPr="00941620">
        <w:rPr>
          <w:rFonts w:ascii="Calibri" w:hAnsi="Calibri"/>
          <w:lang w:val="fr-FR"/>
        </w:rPr>
        <w:t xml:space="preserve">. </w:t>
      </w:r>
      <w:r w:rsidR="00676578" w:rsidRPr="00941620">
        <w:rPr>
          <w:rFonts w:ascii="Calibri" w:hAnsi="Calibri"/>
          <w:lang w:val="fr-FR"/>
        </w:rPr>
        <w:t xml:space="preserve">Prévention et </w:t>
      </w:r>
      <w:r w:rsidR="00493111" w:rsidRPr="00941620">
        <w:rPr>
          <w:rFonts w:ascii="Calibri" w:hAnsi="Calibri"/>
          <w:lang w:val="fr-FR"/>
        </w:rPr>
        <w:t>Contrôle des Infections</w:t>
      </w:r>
    </w:p>
    <w:p w:rsidR="001021AA" w:rsidRPr="00941620" w:rsidRDefault="00121CD7" w:rsidP="001021AA">
      <w:pPr>
        <w:spacing w:after="0" w:line="240" w:lineRule="auto"/>
        <w:jc w:val="both"/>
        <w:rPr>
          <w:rFonts w:ascii="Calibri" w:hAnsi="Calibri"/>
          <w:lang w:val="fr-FR"/>
        </w:rPr>
      </w:pPr>
      <w:r w:rsidRPr="00941620">
        <w:rPr>
          <w:rFonts w:ascii="Calibri" w:hAnsi="Calibri"/>
          <w:lang w:val="fr-FR"/>
        </w:rPr>
        <w:t>B7</w:t>
      </w:r>
      <w:r w:rsidR="00FC6E5A" w:rsidRPr="00941620">
        <w:rPr>
          <w:rFonts w:ascii="Calibri" w:hAnsi="Calibri"/>
          <w:lang w:val="fr-FR"/>
        </w:rPr>
        <w:t>. Prélèvement d’échantillons de laboratoire</w:t>
      </w: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B8. Mobilisation sociale et engagement communautaire</w:t>
      </w: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B9</w:t>
      </w:r>
      <w:r w:rsidR="00121CD7" w:rsidRPr="00941620">
        <w:rPr>
          <w:rFonts w:ascii="Calibri" w:hAnsi="Calibri"/>
          <w:lang w:val="fr-FR"/>
        </w:rPr>
        <w:t>. Communication du risque</w:t>
      </w: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B10. Premiers secours psy</w:t>
      </w:r>
      <w:r w:rsidR="00121CD7" w:rsidRPr="00941620">
        <w:rPr>
          <w:rFonts w:ascii="Calibri" w:hAnsi="Calibri"/>
          <w:lang w:val="fr-FR"/>
        </w:rPr>
        <w:t>chologiques</w:t>
      </w:r>
    </w:p>
    <w:p w:rsidR="001021AA" w:rsidRPr="00941620" w:rsidRDefault="008528C7" w:rsidP="001021AA">
      <w:pPr>
        <w:spacing w:after="0" w:line="240" w:lineRule="auto"/>
        <w:jc w:val="both"/>
        <w:rPr>
          <w:rFonts w:ascii="Calibri" w:hAnsi="Calibri"/>
          <w:lang w:val="fr-FR"/>
        </w:rPr>
      </w:pPr>
      <w:r w:rsidRPr="00941620">
        <w:rPr>
          <w:rFonts w:ascii="Calibri" w:hAnsi="Calibri"/>
          <w:lang w:val="fr-FR"/>
        </w:rPr>
        <w:t>B11</w:t>
      </w:r>
      <w:r w:rsidR="00FC6E5A" w:rsidRPr="00941620">
        <w:rPr>
          <w:rFonts w:ascii="Calibri" w:hAnsi="Calibri"/>
          <w:lang w:val="fr-FR"/>
        </w:rPr>
        <w:t xml:space="preserve">. Inhumation </w:t>
      </w:r>
      <w:r w:rsidR="00121CD7" w:rsidRPr="00941620">
        <w:rPr>
          <w:rFonts w:ascii="Calibri" w:hAnsi="Calibri"/>
          <w:lang w:val="fr-FR"/>
        </w:rPr>
        <w:t>digne et sécurisée</w:t>
      </w:r>
    </w:p>
    <w:p w:rsidR="001021AA" w:rsidRPr="00941620" w:rsidRDefault="001021AA" w:rsidP="001021AA">
      <w:pPr>
        <w:spacing w:after="0" w:line="240" w:lineRule="auto"/>
        <w:jc w:val="both"/>
        <w:rPr>
          <w:rFonts w:ascii="Calibri" w:hAnsi="Calibri"/>
          <w:lang w:val="fr-FR"/>
        </w:rPr>
      </w:pPr>
    </w:p>
    <w:p w:rsidR="001021AA" w:rsidRPr="00941620" w:rsidRDefault="00FC6E5A" w:rsidP="001021AA">
      <w:pPr>
        <w:spacing w:after="0" w:line="240" w:lineRule="auto"/>
        <w:jc w:val="both"/>
        <w:rPr>
          <w:rFonts w:ascii="Calibri" w:hAnsi="Calibri"/>
          <w:lang w:val="fr-FR"/>
        </w:rPr>
      </w:pPr>
      <w:r w:rsidRPr="00941620">
        <w:rPr>
          <w:rFonts w:ascii="Calibri" w:hAnsi="Calibri"/>
          <w:lang w:val="fr-FR"/>
        </w:rPr>
        <w:t>La composante didactique et l’</w:t>
      </w:r>
      <w:r w:rsidR="00676578" w:rsidRPr="00941620">
        <w:rPr>
          <w:rFonts w:ascii="Calibri" w:hAnsi="Calibri"/>
          <w:lang w:val="fr-FR"/>
        </w:rPr>
        <w:t>exercice pratique basé sur un scénario</w:t>
      </w:r>
      <w:r w:rsidRPr="00941620">
        <w:rPr>
          <w:rFonts w:ascii="Calibri" w:hAnsi="Calibri"/>
          <w:lang w:val="fr-FR"/>
        </w:rPr>
        <w:t xml:space="preserve"> permettent tous deux aux EIR d’acquérir et de démontrer les connaissances et les compétences nécessaires pour détecter les signes précoces d’une épidémie potentielle de MVE et y réagir rapide</w:t>
      </w:r>
      <w:r w:rsidR="00121CD7" w:rsidRPr="00941620">
        <w:rPr>
          <w:rFonts w:ascii="Calibri" w:hAnsi="Calibri"/>
          <w:lang w:val="fr-FR"/>
        </w:rPr>
        <w:t xml:space="preserve">ment, et plus </w:t>
      </w:r>
      <w:r w:rsidR="008528C7" w:rsidRPr="00941620">
        <w:rPr>
          <w:rFonts w:ascii="Calibri" w:hAnsi="Calibri"/>
          <w:lang w:val="fr-FR"/>
        </w:rPr>
        <w:t>spécifiquement :</w:t>
      </w:r>
    </w:p>
    <w:p w:rsidR="008528C7" w:rsidRPr="00941620" w:rsidRDefault="008528C7" w:rsidP="008528C7">
      <w:pPr>
        <w:numPr>
          <w:ilvl w:val="0"/>
          <w:numId w:val="1"/>
        </w:numPr>
        <w:spacing w:after="0" w:line="240" w:lineRule="auto"/>
        <w:jc w:val="both"/>
        <w:rPr>
          <w:rFonts w:ascii="Calibri" w:hAnsi="Calibri"/>
          <w:lang w:val="fr-FR"/>
        </w:rPr>
      </w:pPr>
      <w:r w:rsidRPr="00941620">
        <w:rPr>
          <w:rFonts w:ascii="Calibri" w:hAnsi="Calibri"/>
          <w:lang w:val="fr-FR"/>
        </w:rPr>
        <w:t>De préserver leur santé et leur sécurité dans le contexte d’une épidémie de MVE ;</w:t>
      </w:r>
    </w:p>
    <w:p w:rsidR="001021AA" w:rsidRPr="00941620" w:rsidRDefault="00121CD7" w:rsidP="001021AA">
      <w:pPr>
        <w:numPr>
          <w:ilvl w:val="0"/>
          <w:numId w:val="1"/>
        </w:numPr>
        <w:spacing w:after="0" w:line="240" w:lineRule="auto"/>
        <w:jc w:val="both"/>
        <w:rPr>
          <w:rFonts w:ascii="Calibri" w:hAnsi="Calibri"/>
          <w:lang w:val="fr-FR"/>
        </w:rPr>
      </w:pPr>
      <w:r w:rsidRPr="00941620">
        <w:rPr>
          <w:rFonts w:ascii="Calibri" w:hAnsi="Calibri"/>
          <w:lang w:val="fr-FR"/>
        </w:rPr>
        <w:t>D’</w:t>
      </w:r>
      <w:r w:rsidR="00FC6E5A" w:rsidRPr="00941620">
        <w:rPr>
          <w:rFonts w:ascii="Calibri" w:hAnsi="Calibri"/>
          <w:lang w:val="fr-FR"/>
        </w:rPr>
        <w:t>agir comme une équipe multidisciplinaire fonctionnelle à la demande des autorités de santé publique concernées ;</w:t>
      </w:r>
    </w:p>
    <w:p w:rsidR="001021AA" w:rsidRPr="00941620" w:rsidRDefault="00121CD7" w:rsidP="001021AA">
      <w:pPr>
        <w:numPr>
          <w:ilvl w:val="0"/>
          <w:numId w:val="1"/>
        </w:numPr>
        <w:spacing w:after="0" w:line="240" w:lineRule="auto"/>
        <w:jc w:val="both"/>
        <w:rPr>
          <w:rFonts w:ascii="Calibri" w:hAnsi="Calibri"/>
          <w:lang w:val="fr-FR"/>
        </w:rPr>
      </w:pPr>
      <w:r w:rsidRPr="00941620">
        <w:rPr>
          <w:rFonts w:ascii="Calibri" w:hAnsi="Calibri"/>
          <w:lang w:val="fr-FR"/>
        </w:rPr>
        <w:t xml:space="preserve">De </w:t>
      </w:r>
      <w:r w:rsidR="00FC6E5A" w:rsidRPr="00941620">
        <w:rPr>
          <w:rFonts w:ascii="Calibri" w:hAnsi="Calibri"/>
          <w:lang w:val="fr-FR"/>
        </w:rPr>
        <w:t>procéder à une rapide évaluation des risques pour évaluer l’épidémie de MVE et déterminer si elle représente ou non une menace pour la santé publique ;</w:t>
      </w:r>
    </w:p>
    <w:p w:rsidR="001021AA" w:rsidRPr="00941620" w:rsidRDefault="00121CD7" w:rsidP="009E628B">
      <w:pPr>
        <w:numPr>
          <w:ilvl w:val="0"/>
          <w:numId w:val="1"/>
        </w:numPr>
        <w:spacing w:after="0" w:line="240" w:lineRule="auto"/>
        <w:jc w:val="both"/>
        <w:rPr>
          <w:rFonts w:ascii="Calibri" w:hAnsi="Calibri"/>
          <w:lang w:val="fr-FR"/>
        </w:rPr>
      </w:pPr>
      <w:r w:rsidRPr="00941620">
        <w:rPr>
          <w:rFonts w:ascii="Calibri" w:hAnsi="Calibri"/>
          <w:lang w:val="fr-FR"/>
        </w:rPr>
        <w:lastRenderedPageBreak/>
        <w:t>D’</w:t>
      </w:r>
      <w:r w:rsidR="00FC6E5A" w:rsidRPr="00941620">
        <w:rPr>
          <w:rFonts w:ascii="Calibri" w:hAnsi="Calibri"/>
          <w:lang w:val="fr-FR"/>
        </w:rPr>
        <w:t>optimiser les activités de surveillance et gérer adéquatement les données de surveillance dans le contexte d</w:t>
      </w:r>
      <w:r w:rsidR="009E628B" w:rsidRPr="00941620">
        <w:rPr>
          <w:rFonts w:ascii="Calibri" w:hAnsi="Calibri"/>
          <w:lang w:val="fr-FR"/>
        </w:rPr>
        <w:t>’</w:t>
      </w:r>
      <w:r w:rsidR="00FC6E5A" w:rsidRPr="00941620">
        <w:rPr>
          <w:rFonts w:ascii="Calibri" w:hAnsi="Calibri"/>
          <w:lang w:val="fr-FR"/>
        </w:rPr>
        <w:t>une épidémie de MVE ;</w:t>
      </w:r>
    </w:p>
    <w:p w:rsidR="001021AA" w:rsidRPr="00941620" w:rsidRDefault="00121CD7" w:rsidP="001021AA">
      <w:pPr>
        <w:numPr>
          <w:ilvl w:val="0"/>
          <w:numId w:val="1"/>
        </w:numPr>
        <w:spacing w:after="0" w:line="240" w:lineRule="auto"/>
        <w:jc w:val="both"/>
        <w:rPr>
          <w:rFonts w:ascii="Calibri" w:hAnsi="Calibri"/>
          <w:lang w:val="fr-FR"/>
        </w:rPr>
      </w:pPr>
      <w:r w:rsidRPr="00941620">
        <w:rPr>
          <w:rFonts w:ascii="Calibri" w:hAnsi="Calibri"/>
          <w:lang w:val="fr-FR"/>
        </w:rPr>
        <w:t xml:space="preserve">De </w:t>
      </w:r>
      <w:r w:rsidR="00FC6E5A" w:rsidRPr="00941620">
        <w:rPr>
          <w:rFonts w:ascii="Calibri" w:hAnsi="Calibri"/>
          <w:lang w:val="fr-FR"/>
        </w:rPr>
        <w:t>mener une enquête épidémiologique sur le cas suspect de MVE pour confirmer ou réfuter l’existence d’une épidémie de MVE ;</w:t>
      </w:r>
    </w:p>
    <w:p w:rsidR="001021AA" w:rsidRPr="00941620" w:rsidRDefault="00121CD7" w:rsidP="001021AA">
      <w:pPr>
        <w:numPr>
          <w:ilvl w:val="0"/>
          <w:numId w:val="1"/>
        </w:numPr>
        <w:spacing w:after="0" w:line="240" w:lineRule="auto"/>
        <w:jc w:val="both"/>
        <w:rPr>
          <w:rFonts w:ascii="Calibri" w:hAnsi="Calibri"/>
          <w:lang w:val="fr-FR"/>
        </w:rPr>
      </w:pPr>
      <w:r w:rsidRPr="00941620">
        <w:rPr>
          <w:rFonts w:ascii="Calibri" w:hAnsi="Calibri"/>
          <w:lang w:val="fr-FR"/>
        </w:rPr>
        <w:t xml:space="preserve">De </w:t>
      </w:r>
      <w:r w:rsidR="00FC6E5A" w:rsidRPr="00941620">
        <w:rPr>
          <w:rFonts w:ascii="Calibri" w:hAnsi="Calibri"/>
          <w:lang w:val="fr-FR"/>
        </w:rPr>
        <w:t xml:space="preserve">mettre en œuvre les mesures appropriées de </w:t>
      </w:r>
      <w:r w:rsidR="00676578" w:rsidRPr="00941620">
        <w:rPr>
          <w:rFonts w:ascii="Calibri" w:hAnsi="Calibri"/>
          <w:lang w:val="fr-FR"/>
        </w:rPr>
        <w:t xml:space="preserve">prévention et </w:t>
      </w:r>
      <w:r w:rsidR="00493111" w:rsidRPr="00941620">
        <w:rPr>
          <w:rFonts w:ascii="Calibri" w:hAnsi="Calibri"/>
          <w:lang w:val="fr-FR"/>
        </w:rPr>
        <w:t xml:space="preserve">de contrôle des </w:t>
      </w:r>
      <w:r w:rsidR="00676578" w:rsidRPr="00941620">
        <w:rPr>
          <w:rFonts w:ascii="Calibri" w:hAnsi="Calibri"/>
          <w:lang w:val="fr-FR"/>
        </w:rPr>
        <w:t>infections</w:t>
      </w:r>
      <w:r w:rsidR="00FC6E5A" w:rsidRPr="00941620">
        <w:rPr>
          <w:rFonts w:ascii="Calibri" w:hAnsi="Calibri"/>
          <w:lang w:val="fr-FR"/>
        </w:rPr>
        <w:t> ;</w:t>
      </w:r>
    </w:p>
    <w:p w:rsidR="001021AA" w:rsidRPr="00941620" w:rsidRDefault="00121CD7" w:rsidP="009E628B">
      <w:pPr>
        <w:numPr>
          <w:ilvl w:val="0"/>
          <w:numId w:val="1"/>
        </w:numPr>
        <w:spacing w:after="0" w:line="240" w:lineRule="auto"/>
        <w:jc w:val="both"/>
        <w:rPr>
          <w:rFonts w:ascii="Calibri" w:hAnsi="Calibri"/>
          <w:lang w:val="fr-FR"/>
        </w:rPr>
      </w:pPr>
      <w:r w:rsidRPr="00941620">
        <w:rPr>
          <w:rFonts w:ascii="Calibri" w:hAnsi="Calibri"/>
          <w:lang w:val="fr-FR"/>
        </w:rPr>
        <w:t xml:space="preserve">De </w:t>
      </w:r>
      <w:r w:rsidR="00FC6E5A" w:rsidRPr="00941620">
        <w:rPr>
          <w:rFonts w:ascii="Calibri" w:hAnsi="Calibri"/>
          <w:lang w:val="fr-FR"/>
        </w:rPr>
        <w:t>procéder en toute sécurité au prélèvement d</w:t>
      </w:r>
      <w:r w:rsidR="009E628B" w:rsidRPr="00941620">
        <w:rPr>
          <w:rFonts w:ascii="Calibri" w:hAnsi="Calibri"/>
          <w:lang w:val="fr-FR"/>
        </w:rPr>
        <w:t>’</w:t>
      </w:r>
      <w:r w:rsidR="00FC6E5A" w:rsidRPr="00941620">
        <w:rPr>
          <w:rFonts w:ascii="Calibri" w:hAnsi="Calibri"/>
          <w:lang w:val="fr-FR"/>
        </w:rPr>
        <w:t xml:space="preserve">un échantillon sur le cas suspect de MVE ; </w:t>
      </w:r>
    </w:p>
    <w:p w:rsidR="001021AA" w:rsidRPr="00941620" w:rsidRDefault="008528C7" w:rsidP="001021AA">
      <w:pPr>
        <w:numPr>
          <w:ilvl w:val="0"/>
          <w:numId w:val="1"/>
        </w:numPr>
        <w:spacing w:after="0" w:line="240" w:lineRule="auto"/>
        <w:jc w:val="both"/>
        <w:rPr>
          <w:rFonts w:ascii="Calibri" w:hAnsi="Calibri"/>
          <w:lang w:val="fr-FR"/>
        </w:rPr>
      </w:pPr>
      <w:r w:rsidRPr="00941620">
        <w:rPr>
          <w:rFonts w:ascii="Calibri" w:hAnsi="Calibri"/>
          <w:lang w:val="fr-FR"/>
        </w:rPr>
        <w:t>De r</w:t>
      </w:r>
      <w:r w:rsidR="00FC6E5A" w:rsidRPr="00941620">
        <w:rPr>
          <w:rFonts w:ascii="Calibri" w:hAnsi="Calibri"/>
          <w:lang w:val="fr-FR"/>
        </w:rPr>
        <w:t>echercher activement les cas et contacts afin de lutter efficacement contre une épidémie potentielle de MVE ;</w:t>
      </w:r>
    </w:p>
    <w:p w:rsidR="001021AA" w:rsidRPr="00941620" w:rsidRDefault="00121CD7" w:rsidP="001021AA">
      <w:pPr>
        <w:numPr>
          <w:ilvl w:val="0"/>
          <w:numId w:val="1"/>
        </w:numPr>
        <w:spacing w:after="0" w:line="240" w:lineRule="auto"/>
        <w:jc w:val="both"/>
        <w:rPr>
          <w:rFonts w:ascii="Calibri" w:hAnsi="Calibri"/>
          <w:lang w:val="fr-FR"/>
        </w:rPr>
      </w:pPr>
      <w:r w:rsidRPr="00941620">
        <w:rPr>
          <w:rFonts w:ascii="Calibri" w:hAnsi="Calibri"/>
          <w:lang w:val="fr-FR"/>
        </w:rPr>
        <w:t>D’informer</w:t>
      </w:r>
      <w:r w:rsidR="00FC6E5A" w:rsidRPr="00941620">
        <w:rPr>
          <w:rFonts w:ascii="Calibri" w:hAnsi="Calibri"/>
          <w:lang w:val="fr-FR"/>
        </w:rPr>
        <w:t xml:space="preserve"> les communautés et collaborer avec elles dans le contexte d’une épidémie de MVE ;</w:t>
      </w:r>
    </w:p>
    <w:p w:rsidR="001021AA" w:rsidRPr="00941620" w:rsidRDefault="00121CD7" w:rsidP="001021AA">
      <w:pPr>
        <w:numPr>
          <w:ilvl w:val="0"/>
          <w:numId w:val="1"/>
        </w:numPr>
        <w:spacing w:after="0" w:line="240" w:lineRule="auto"/>
        <w:jc w:val="both"/>
        <w:rPr>
          <w:rFonts w:ascii="Calibri" w:hAnsi="Calibri"/>
          <w:lang w:val="fr-FR"/>
        </w:rPr>
      </w:pPr>
      <w:r w:rsidRPr="00941620">
        <w:rPr>
          <w:rFonts w:ascii="Calibri" w:hAnsi="Calibri"/>
          <w:lang w:val="fr-FR"/>
        </w:rPr>
        <w:t xml:space="preserve">De </w:t>
      </w:r>
      <w:r w:rsidR="00FC6E5A" w:rsidRPr="00941620">
        <w:rPr>
          <w:rFonts w:ascii="Calibri" w:hAnsi="Calibri"/>
          <w:lang w:val="fr-FR"/>
        </w:rPr>
        <w:t xml:space="preserve">procéder à l’inhumation </w:t>
      </w:r>
      <w:r w:rsidRPr="00941620">
        <w:rPr>
          <w:rFonts w:ascii="Calibri" w:hAnsi="Calibri"/>
          <w:lang w:val="fr-FR"/>
        </w:rPr>
        <w:t xml:space="preserve">digne et sécurisée </w:t>
      </w:r>
      <w:r w:rsidR="00FC6E5A" w:rsidRPr="00941620">
        <w:rPr>
          <w:rFonts w:ascii="Calibri" w:hAnsi="Calibri"/>
          <w:lang w:val="fr-FR"/>
        </w:rPr>
        <w:t xml:space="preserve">des patients morts de la MVE. </w:t>
      </w:r>
    </w:p>
    <w:p w:rsidR="001021AA" w:rsidRPr="00941620" w:rsidRDefault="001021AA" w:rsidP="001021AA">
      <w:pPr>
        <w:spacing w:after="0" w:line="240" w:lineRule="auto"/>
        <w:ind w:left="720"/>
        <w:jc w:val="both"/>
        <w:rPr>
          <w:rFonts w:ascii="Calibri" w:hAnsi="Calibri"/>
          <w:lang w:val="fr-FR"/>
        </w:rPr>
      </w:pPr>
    </w:p>
    <w:p w:rsidR="001021AA" w:rsidRPr="00941620" w:rsidRDefault="00FC6E5A" w:rsidP="001021AA">
      <w:pPr>
        <w:spacing w:after="0" w:line="240" w:lineRule="auto"/>
        <w:jc w:val="both"/>
        <w:rPr>
          <w:i/>
          <w:lang w:val="fr-FR"/>
        </w:rPr>
      </w:pPr>
      <w:r w:rsidRPr="00941620">
        <w:rPr>
          <w:i/>
          <w:iCs/>
          <w:u w:val="single"/>
          <w:lang w:val="fr-FR"/>
        </w:rPr>
        <w:t>Remarque :</w:t>
      </w:r>
      <w:r w:rsidRPr="00941620">
        <w:rPr>
          <w:i/>
          <w:iCs/>
          <w:lang w:val="fr-FR"/>
        </w:rPr>
        <w:t xml:space="preserve"> </w:t>
      </w:r>
      <w:r w:rsidR="0067263F" w:rsidRPr="00941620">
        <w:rPr>
          <w:i/>
          <w:iCs/>
          <w:lang w:val="fr-FR"/>
        </w:rPr>
        <w:t xml:space="preserve">La </w:t>
      </w:r>
      <w:r w:rsidRPr="00941620">
        <w:rPr>
          <w:i/>
          <w:iCs/>
          <w:lang w:val="fr-FR"/>
        </w:rPr>
        <w:t xml:space="preserve">mise en œuvre de cet </w:t>
      </w:r>
      <w:r w:rsidR="00676578" w:rsidRPr="00941620">
        <w:rPr>
          <w:i/>
          <w:iCs/>
          <w:lang w:val="fr-FR"/>
        </w:rPr>
        <w:t>exercice pratique basé sur un scénario</w:t>
      </w:r>
      <w:r w:rsidRPr="00941620">
        <w:rPr>
          <w:lang w:val="fr-FR"/>
        </w:rPr>
        <w:t xml:space="preserve"> </w:t>
      </w:r>
      <w:r w:rsidRPr="00941620">
        <w:rPr>
          <w:i/>
          <w:iCs/>
          <w:lang w:val="fr-FR"/>
        </w:rPr>
        <w:t>de la manière décrite dans ce guide nécessite du temps (</w:t>
      </w:r>
      <w:r w:rsidR="00121CD7" w:rsidRPr="00941620">
        <w:rPr>
          <w:i/>
          <w:iCs/>
          <w:lang w:val="fr-FR"/>
        </w:rPr>
        <w:t xml:space="preserve">de </w:t>
      </w:r>
      <w:r w:rsidRPr="00941620">
        <w:rPr>
          <w:i/>
          <w:iCs/>
          <w:lang w:val="fr-FR"/>
        </w:rPr>
        <w:t>2 </w:t>
      </w:r>
      <w:r w:rsidR="00121CD7" w:rsidRPr="00941620">
        <w:rPr>
          <w:i/>
          <w:iCs/>
          <w:lang w:val="fr-FR"/>
        </w:rPr>
        <w:t>à 3 jours</w:t>
      </w:r>
      <w:r w:rsidRPr="00941620">
        <w:rPr>
          <w:i/>
          <w:iCs/>
          <w:lang w:val="fr-FR"/>
        </w:rPr>
        <w:t>) ainsi que d’importantes ressources (humaines, matérielles, logistiques et financières).</w:t>
      </w:r>
      <w:r w:rsidR="00C26CDB" w:rsidRPr="00941620">
        <w:rPr>
          <w:i/>
          <w:iCs/>
          <w:lang w:val="fr-FR"/>
        </w:rPr>
        <w:t xml:space="preserve"> </w:t>
      </w:r>
      <w:r w:rsidRPr="00941620">
        <w:rPr>
          <w:i/>
          <w:iCs/>
          <w:lang w:val="fr-FR"/>
        </w:rPr>
        <w:t>Cependant, si</w:t>
      </w:r>
      <w:r w:rsidRPr="00941620">
        <w:rPr>
          <w:lang w:val="fr-FR"/>
        </w:rPr>
        <w:t xml:space="preserve"> </w:t>
      </w:r>
      <w:r w:rsidRPr="00941620">
        <w:rPr>
          <w:i/>
          <w:iCs/>
          <w:lang w:val="fr-FR"/>
        </w:rPr>
        <w:t xml:space="preserve">les ressources </w:t>
      </w:r>
      <w:r w:rsidR="00B20CB3" w:rsidRPr="00941620">
        <w:rPr>
          <w:i/>
          <w:iCs/>
          <w:lang w:val="fr-FR"/>
        </w:rPr>
        <w:t>sont limitées, c</w:t>
      </w:r>
      <w:r w:rsidRPr="00941620">
        <w:rPr>
          <w:i/>
          <w:iCs/>
          <w:lang w:val="fr-FR"/>
        </w:rPr>
        <w:t xml:space="preserve">e scénario </w:t>
      </w:r>
      <w:r w:rsidR="00B20CB3" w:rsidRPr="00941620">
        <w:rPr>
          <w:i/>
          <w:iCs/>
          <w:lang w:val="fr-FR"/>
        </w:rPr>
        <w:t xml:space="preserve">(tel quel ou adapté) </w:t>
      </w:r>
      <w:r w:rsidRPr="00941620">
        <w:rPr>
          <w:i/>
          <w:iCs/>
          <w:lang w:val="fr-FR"/>
        </w:rPr>
        <w:t>peut être utilisé pour effectuer un exercice sur table.</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1.2 Principaux rôles de facilitation</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lang w:val="fr-FR"/>
        </w:rPr>
      </w:pPr>
      <w:r w:rsidRPr="00941620">
        <w:rPr>
          <w:lang w:val="fr-FR"/>
        </w:rPr>
        <w:t xml:space="preserve">La mise en œuvre de cet </w:t>
      </w:r>
      <w:r w:rsidR="00676578" w:rsidRPr="00941620">
        <w:rPr>
          <w:lang w:val="fr-FR"/>
        </w:rPr>
        <w:t>exercice pratique basé sur un scénario</w:t>
      </w:r>
      <w:r w:rsidRPr="00941620">
        <w:rPr>
          <w:lang w:val="fr-FR"/>
        </w:rPr>
        <w:t xml:space="preserve"> requiert dans l’idéal de désigner un </w:t>
      </w:r>
      <w:r w:rsidR="0052400F" w:rsidRPr="00941620">
        <w:rPr>
          <w:lang w:val="fr-FR"/>
        </w:rPr>
        <w:t xml:space="preserve">Coordinateur </w:t>
      </w:r>
      <w:r w:rsidRPr="00941620">
        <w:rPr>
          <w:lang w:val="fr-FR"/>
        </w:rPr>
        <w:t>de l’exercice et d’attribuer des fonctions spécifiques à certains membres de l’équipe de fa</w:t>
      </w:r>
      <w:r w:rsidR="008528C7" w:rsidRPr="00941620">
        <w:rPr>
          <w:lang w:val="fr-FR"/>
        </w:rPr>
        <w:t>cilitation (essentiellement des coachs</w:t>
      </w:r>
      <w:r w:rsidR="0052400F" w:rsidRPr="00941620">
        <w:rPr>
          <w:color w:val="FF0000"/>
          <w:lang w:val="fr-FR"/>
        </w:rPr>
        <w:t xml:space="preserve"> </w:t>
      </w:r>
      <w:r w:rsidRPr="00941620">
        <w:rPr>
          <w:lang w:val="fr-FR"/>
        </w:rPr>
        <w:t>d’équipe et des évaluateurs d’équipe) ainsi que des rôles spécifiques aux autres, définis dans le scénario et basés sur des scripts. Les fonctions et rôles principaux peuvent être définis comme suit :</w:t>
      </w:r>
    </w:p>
    <w:p w:rsidR="001021AA" w:rsidRPr="00941620" w:rsidRDefault="001021AA" w:rsidP="001021AA">
      <w:pPr>
        <w:spacing w:after="0" w:line="240" w:lineRule="auto"/>
        <w:jc w:val="both"/>
        <w:rPr>
          <w:lang w:val="fr-FR"/>
        </w:rPr>
      </w:pPr>
    </w:p>
    <w:p w:rsidR="001021AA" w:rsidRPr="00941620" w:rsidRDefault="00C54981" w:rsidP="001021AA">
      <w:pPr>
        <w:spacing w:after="0" w:line="240" w:lineRule="auto"/>
        <w:jc w:val="both"/>
        <w:rPr>
          <w:b/>
          <w:color w:val="002060"/>
          <w:lang w:val="fr-FR"/>
        </w:rPr>
      </w:pPr>
      <w:r w:rsidRPr="00941620">
        <w:rPr>
          <w:b/>
          <w:bCs/>
          <w:color w:val="0070C0"/>
          <w:lang w:val="fr-FR"/>
        </w:rPr>
        <w:t>Coordinateur</w:t>
      </w:r>
      <w:r w:rsidR="00FC6E5A" w:rsidRPr="00941620">
        <w:rPr>
          <w:b/>
          <w:bCs/>
          <w:color w:val="0070C0"/>
          <w:lang w:val="fr-FR"/>
        </w:rPr>
        <w:t xml:space="preserve"> de l’exercice :</w:t>
      </w:r>
      <w:r w:rsidR="00601437" w:rsidRPr="00941620">
        <w:rPr>
          <w:b/>
          <w:bCs/>
          <w:color w:val="0070C0"/>
          <w:lang w:val="fr-FR"/>
        </w:rPr>
        <w:t xml:space="preserve"> </w:t>
      </w:r>
      <w:r w:rsidR="00FC6E5A" w:rsidRPr="00941620">
        <w:rPr>
          <w:lang w:val="fr-FR"/>
        </w:rPr>
        <w:t>Il a la responsabilité de guider l’équipe de facilitation et les participants tout au long de l’exercice, notamment de :</w:t>
      </w:r>
    </w:p>
    <w:p w:rsidR="001021AA" w:rsidRPr="00941620" w:rsidRDefault="008528C7" w:rsidP="001021AA">
      <w:pPr>
        <w:pStyle w:val="ListParagraph"/>
        <w:numPr>
          <w:ilvl w:val="0"/>
          <w:numId w:val="2"/>
        </w:numPr>
        <w:spacing w:after="0" w:line="240" w:lineRule="auto"/>
        <w:jc w:val="both"/>
        <w:rPr>
          <w:b/>
          <w:lang w:val="fr-FR"/>
        </w:rPr>
      </w:pPr>
      <w:r w:rsidRPr="00941620">
        <w:rPr>
          <w:lang w:val="fr-FR"/>
        </w:rPr>
        <w:t>P</w:t>
      </w:r>
      <w:r w:rsidR="00FC6E5A" w:rsidRPr="00941620">
        <w:rPr>
          <w:lang w:val="fr-FR"/>
        </w:rPr>
        <w:t>résenter les objectifs et la chronologie de l’exercice</w:t>
      </w:r>
      <w:r w:rsidR="0052400F" w:rsidRPr="00941620">
        <w:rPr>
          <w:lang w:val="fr-FR"/>
        </w:rPr>
        <w:t xml:space="preserve"> pratique basé sur un </w:t>
      </w:r>
      <w:r w:rsidRPr="00941620">
        <w:rPr>
          <w:lang w:val="fr-FR"/>
        </w:rPr>
        <w:t>scénario ;</w:t>
      </w:r>
    </w:p>
    <w:p w:rsidR="001021AA" w:rsidRPr="00941620" w:rsidRDefault="008528C7" w:rsidP="001021AA">
      <w:pPr>
        <w:pStyle w:val="ListParagraph"/>
        <w:numPr>
          <w:ilvl w:val="0"/>
          <w:numId w:val="2"/>
        </w:numPr>
        <w:spacing w:after="0" w:line="240" w:lineRule="auto"/>
        <w:jc w:val="both"/>
        <w:rPr>
          <w:b/>
          <w:lang w:val="fr-FR"/>
        </w:rPr>
      </w:pPr>
      <w:r w:rsidRPr="00941620">
        <w:rPr>
          <w:lang w:val="fr-FR"/>
        </w:rPr>
        <w:t>S</w:t>
      </w:r>
      <w:r w:rsidR="00FC6E5A" w:rsidRPr="00941620">
        <w:rPr>
          <w:lang w:val="fr-FR"/>
        </w:rPr>
        <w:t>’assurer que tous les arrangements logistiques sont en place avant de démarrer une étape (décor de la pièce, équipement, photocopies) ;</w:t>
      </w:r>
    </w:p>
    <w:p w:rsidR="001021AA" w:rsidRPr="00941620" w:rsidRDefault="008528C7" w:rsidP="001021AA">
      <w:pPr>
        <w:pStyle w:val="ListParagraph"/>
        <w:numPr>
          <w:ilvl w:val="0"/>
          <w:numId w:val="2"/>
        </w:numPr>
        <w:spacing w:after="0" w:line="240" w:lineRule="auto"/>
        <w:jc w:val="both"/>
        <w:rPr>
          <w:b/>
          <w:spacing w:val="-4"/>
          <w:lang w:val="fr-FR"/>
        </w:rPr>
      </w:pPr>
      <w:r w:rsidRPr="00941620">
        <w:rPr>
          <w:spacing w:val="-4"/>
          <w:lang w:val="fr-FR"/>
        </w:rPr>
        <w:t>V</w:t>
      </w:r>
      <w:r w:rsidR="00FC6E5A" w:rsidRPr="00941620">
        <w:rPr>
          <w:spacing w:val="-4"/>
          <w:lang w:val="fr-FR"/>
        </w:rPr>
        <w:t>eiller à ce que les r</w:t>
      </w:r>
      <w:r w:rsidR="0052400F" w:rsidRPr="00941620">
        <w:rPr>
          <w:spacing w:val="-4"/>
          <w:lang w:val="fr-FR"/>
        </w:rPr>
        <w:t xml:space="preserve">ôles à jouer pendant l’exercice </w:t>
      </w:r>
      <w:r w:rsidR="0052400F" w:rsidRPr="00941620">
        <w:rPr>
          <w:lang w:val="fr-FR"/>
        </w:rPr>
        <w:t xml:space="preserve">pratique basé sur un scénario </w:t>
      </w:r>
      <w:r w:rsidR="00FC6E5A" w:rsidRPr="00941620">
        <w:rPr>
          <w:spacing w:val="-4"/>
          <w:lang w:val="fr-FR"/>
        </w:rPr>
        <w:t>soient tous attribués à un membre de l’équipe de facilitation et à ce que ceux ayant un rôle à jouer aient une copie de leur script ;</w:t>
      </w:r>
    </w:p>
    <w:p w:rsidR="001021AA" w:rsidRPr="00941620" w:rsidRDefault="008528C7" w:rsidP="001021AA">
      <w:pPr>
        <w:pStyle w:val="ListParagraph"/>
        <w:numPr>
          <w:ilvl w:val="0"/>
          <w:numId w:val="2"/>
        </w:numPr>
        <w:spacing w:after="0" w:line="240" w:lineRule="auto"/>
        <w:jc w:val="both"/>
        <w:rPr>
          <w:b/>
          <w:lang w:val="fr-FR"/>
        </w:rPr>
      </w:pPr>
      <w:r w:rsidRPr="00941620">
        <w:rPr>
          <w:lang w:val="fr-FR"/>
        </w:rPr>
        <w:t>F</w:t>
      </w:r>
      <w:r w:rsidR="00FC6E5A" w:rsidRPr="00941620">
        <w:rPr>
          <w:lang w:val="fr-FR"/>
        </w:rPr>
        <w:t xml:space="preserve">ournir à chaque étape des instructions claires aux participants et clarifier les résultats attendus des EIR ; </w:t>
      </w:r>
    </w:p>
    <w:p w:rsidR="001021AA" w:rsidRPr="00941620" w:rsidRDefault="008528C7" w:rsidP="001021AA">
      <w:pPr>
        <w:numPr>
          <w:ilvl w:val="0"/>
          <w:numId w:val="2"/>
        </w:numPr>
        <w:spacing w:after="0" w:line="240" w:lineRule="auto"/>
        <w:jc w:val="both"/>
        <w:rPr>
          <w:lang w:val="fr-FR"/>
        </w:rPr>
      </w:pPr>
      <w:r w:rsidRPr="00941620">
        <w:rPr>
          <w:lang w:val="fr-FR"/>
        </w:rPr>
        <w:t>R</w:t>
      </w:r>
      <w:r w:rsidR="00FC6E5A" w:rsidRPr="00941620">
        <w:rPr>
          <w:lang w:val="fr-FR"/>
        </w:rPr>
        <w:t>épondre à toute demande d’informations supplémentaires qui ne seraient pas présente</w:t>
      </w:r>
      <w:r w:rsidR="0067263F" w:rsidRPr="00941620">
        <w:rPr>
          <w:lang w:val="fr-FR"/>
        </w:rPr>
        <w:t>s</w:t>
      </w:r>
      <w:r w:rsidR="00FC6E5A" w:rsidRPr="00941620">
        <w:rPr>
          <w:lang w:val="fr-FR"/>
        </w:rPr>
        <w:t xml:space="preserve"> dans le </w:t>
      </w:r>
      <w:r w:rsidR="0067263F" w:rsidRPr="00941620">
        <w:rPr>
          <w:lang w:val="fr-FR"/>
        </w:rPr>
        <w:t>scénario </w:t>
      </w:r>
      <w:r w:rsidR="00FC6E5A" w:rsidRPr="00941620">
        <w:rPr>
          <w:lang w:val="fr-FR"/>
        </w:rPr>
        <w:t>;</w:t>
      </w:r>
    </w:p>
    <w:p w:rsidR="001021AA" w:rsidRPr="00941620" w:rsidRDefault="008528C7" w:rsidP="001021AA">
      <w:pPr>
        <w:pStyle w:val="ListParagraph"/>
        <w:numPr>
          <w:ilvl w:val="0"/>
          <w:numId w:val="2"/>
        </w:numPr>
        <w:spacing w:after="0" w:line="240" w:lineRule="auto"/>
        <w:jc w:val="both"/>
        <w:rPr>
          <w:lang w:val="fr-FR"/>
        </w:rPr>
      </w:pPr>
      <w:r w:rsidRPr="00941620">
        <w:rPr>
          <w:lang w:val="fr-FR"/>
        </w:rPr>
        <w:t>F</w:t>
      </w:r>
      <w:r w:rsidR="00FC6E5A" w:rsidRPr="00941620">
        <w:rPr>
          <w:lang w:val="fr-FR"/>
        </w:rPr>
        <w:t xml:space="preserve">aciliter/coordonner des </w:t>
      </w:r>
      <w:r w:rsidR="00524D88" w:rsidRPr="00941620">
        <w:rPr>
          <w:lang w:val="fr-FR"/>
        </w:rPr>
        <w:t>session</w:t>
      </w:r>
      <w:r w:rsidR="00FC6E5A" w:rsidRPr="00941620">
        <w:rPr>
          <w:lang w:val="fr-FR"/>
        </w:rPr>
        <w:t xml:space="preserve">s de </w:t>
      </w:r>
      <w:r w:rsidR="0052400F" w:rsidRPr="00941620">
        <w:rPr>
          <w:lang w:val="fr-FR"/>
        </w:rPr>
        <w:t xml:space="preserve">débriefing en plénière </w:t>
      </w:r>
      <w:r w:rsidR="00FC6E5A" w:rsidRPr="00941620">
        <w:rPr>
          <w:lang w:val="fr-FR"/>
        </w:rPr>
        <w:t>après chaque étape.</w:t>
      </w:r>
    </w:p>
    <w:p w:rsidR="001021AA" w:rsidRPr="00941620" w:rsidRDefault="001021AA" w:rsidP="001021AA">
      <w:pPr>
        <w:spacing w:after="0" w:line="240" w:lineRule="auto"/>
        <w:jc w:val="both"/>
        <w:rPr>
          <w:b/>
          <w:color w:val="0070C0"/>
          <w:lang w:val="fr-FR"/>
        </w:rPr>
      </w:pPr>
    </w:p>
    <w:p w:rsidR="001021AA" w:rsidRPr="00941620" w:rsidRDefault="00C54981" w:rsidP="001021AA">
      <w:pPr>
        <w:spacing w:after="0" w:line="240" w:lineRule="auto"/>
        <w:jc w:val="both"/>
        <w:rPr>
          <w:spacing w:val="-2"/>
          <w:lang w:val="fr-FR"/>
        </w:rPr>
      </w:pPr>
      <w:r w:rsidRPr="00941620">
        <w:rPr>
          <w:b/>
          <w:bCs/>
          <w:color w:val="0070C0"/>
          <w:spacing w:val="-2"/>
          <w:lang w:val="fr-FR"/>
        </w:rPr>
        <w:t>Coach</w:t>
      </w:r>
      <w:r w:rsidR="00FC6E5A" w:rsidRPr="00941620">
        <w:rPr>
          <w:b/>
          <w:bCs/>
          <w:color w:val="0070C0"/>
          <w:spacing w:val="-2"/>
          <w:lang w:val="fr-FR"/>
        </w:rPr>
        <w:t xml:space="preserve"> d’équipe :</w:t>
      </w:r>
      <w:r w:rsidR="00FC6E5A" w:rsidRPr="00941620">
        <w:rPr>
          <w:color w:val="0070C0"/>
          <w:spacing w:val="-2"/>
          <w:lang w:val="fr-FR"/>
        </w:rPr>
        <w:t xml:space="preserve"> </w:t>
      </w:r>
      <w:r w:rsidR="00FC6E5A" w:rsidRPr="00941620">
        <w:rPr>
          <w:spacing w:val="-2"/>
          <w:lang w:val="fr-FR"/>
        </w:rPr>
        <w:t xml:space="preserve">Un </w:t>
      </w:r>
      <w:r w:rsidRPr="00941620">
        <w:rPr>
          <w:spacing w:val="-2"/>
          <w:lang w:val="fr-FR"/>
        </w:rPr>
        <w:t>coach d’équipe</w:t>
      </w:r>
      <w:r w:rsidR="00FC6E5A" w:rsidRPr="00941620">
        <w:rPr>
          <w:spacing w:val="-2"/>
          <w:lang w:val="fr-FR"/>
        </w:rPr>
        <w:t xml:space="preserve"> sera affecté à chaque EIR. Le </w:t>
      </w:r>
      <w:r w:rsidRPr="00941620">
        <w:rPr>
          <w:spacing w:val="-2"/>
          <w:lang w:val="fr-FR"/>
        </w:rPr>
        <w:t>coach d’équipe</w:t>
      </w:r>
      <w:r w:rsidR="00FC6E5A" w:rsidRPr="00941620">
        <w:rPr>
          <w:spacing w:val="-2"/>
          <w:lang w:val="fr-FR"/>
        </w:rPr>
        <w:t xml:space="preserve"> suivra l’EIR tout au long de la formation. Pendant l’exercice</w:t>
      </w:r>
      <w:r w:rsidR="0052400F" w:rsidRPr="00941620">
        <w:rPr>
          <w:lang w:val="fr-FR"/>
        </w:rPr>
        <w:t xml:space="preserve"> pratique basé sur un scénario</w:t>
      </w:r>
      <w:r w:rsidR="00FC6E5A" w:rsidRPr="00941620">
        <w:rPr>
          <w:spacing w:val="-2"/>
          <w:lang w:val="fr-FR"/>
        </w:rPr>
        <w:t xml:space="preserve">, le </w:t>
      </w:r>
      <w:r w:rsidR="0052400F" w:rsidRPr="00941620">
        <w:rPr>
          <w:spacing w:val="-2"/>
          <w:lang w:val="fr-FR"/>
        </w:rPr>
        <w:t xml:space="preserve">coach </w:t>
      </w:r>
      <w:r w:rsidR="00FC6E5A" w:rsidRPr="00941620">
        <w:rPr>
          <w:spacing w:val="-2"/>
          <w:lang w:val="fr-FR"/>
        </w:rPr>
        <w:t xml:space="preserve">peut répondre aux éventuelles questions, fournir des clarifications ou des conseils basiques, sur demande ou sur la base de l’observation. </w:t>
      </w:r>
    </w:p>
    <w:p w:rsidR="001021AA" w:rsidRPr="00941620" w:rsidRDefault="00FC6E5A" w:rsidP="009E628B">
      <w:pPr>
        <w:spacing w:after="0" w:line="240" w:lineRule="auto"/>
        <w:jc w:val="both"/>
        <w:rPr>
          <w:spacing w:val="-2"/>
          <w:lang w:val="fr-FR"/>
        </w:rPr>
      </w:pPr>
      <w:r w:rsidRPr="00941620">
        <w:rPr>
          <w:spacing w:val="-2"/>
          <w:lang w:val="fr-FR"/>
        </w:rPr>
        <w:t xml:space="preserve">Le </w:t>
      </w:r>
      <w:r w:rsidR="00C54981" w:rsidRPr="00941620">
        <w:rPr>
          <w:spacing w:val="-2"/>
          <w:lang w:val="fr-FR"/>
        </w:rPr>
        <w:t>coach d’équipe</w:t>
      </w:r>
      <w:r w:rsidRPr="00941620">
        <w:rPr>
          <w:spacing w:val="-2"/>
          <w:lang w:val="fr-FR"/>
        </w:rPr>
        <w:t xml:space="preserve"> fournira des conseils basiques pendant la </w:t>
      </w:r>
      <w:r w:rsidR="00524D88" w:rsidRPr="00941620">
        <w:rPr>
          <w:spacing w:val="-2"/>
          <w:lang w:val="fr-FR"/>
        </w:rPr>
        <w:t>session</w:t>
      </w:r>
      <w:r w:rsidRPr="00941620">
        <w:rPr>
          <w:spacing w:val="-2"/>
          <w:lang w:val="fr-FR"/>
        </w:rPr>
        <w:t xml:space="preserve"> de</w:t>
      </w:r>
      <w:r w:rsidR="0052400F" w:rsidRPr="00941620">
        <w:rPr>
          <w:spacing w:val="-2"/>
          <w:lang w:val="fr-FR"/>
        </w:rPr>
        <w:t xml:space="preserve"> </w:t>
      </w:r>
      <w:r w:rsidR="00941620" w:rsidRPr="00941620">
        <w:rPr>
          <w:spacing w:val="-2"/>
          <w:lang w:val="fr-FR"/>
        </w:rPr>
        <w:t>brainstorming ;</w:t>
      </w:r>
      <w:r w:rsidRPr="00941620">
        <w:rPr>
          <w:spacing w:val="-2"/>
          <w:lang w:val="fr-FR"/>
        </w:rPr>
        <w:t xml:space="preserve"> il s</w:t>
      </w:r>
      <w:r w:rsidR="009E628B" w:rsidRPr="00941620">
        <w:rPr>
          <w:spacing w:val="-2"/>
          <w:lang w:val="fr-FR"/>
        </w:rPr>
        <w:t>’</w:t>
      </w:r>
      <w:r w:rsidRPr="00941620">
        <w:rPr>
          <w:spacing w:val="-2"/>
          <w:lang w:val="fr-FR"/>
        </w:rPr>
        <w:t>assurera de l</w:t>
      </w:r>
      <w:r w:rsidR="009E628B" w:rsidRPr="00941620">
        <w:rPr>
          <w:spacing w:val="-2"/>
          <w:lang w:val="fr-FR"/>
        </w:rPr>
        <w:t>’</w:t>
      </w:r>
      <w:r w:rsidRPr="00941620">
        <w:rPr>
          <w:spacing w:val="-2"/>
          <w:lang w:val="fr-FR"/>
        </w:rPr>
        <w:t>orientation de la discussion sans interférer avec celle-ci et avec la façon de penser des participants.</w:t>
      </w:r>
    </w:p>
    <w:p w:rsidR="001021AA" w:rsidRPr="00941620" w:rsidRDefault="00FC6E5A" w:rsidP="001021AA">
      <w:pPr>
        <w:spacing w:after="0" w:line="240" w:lineRule="auto"/>
        <w:jc w:val="both"/>
        <w:rPr>
          <w:lang w:val="fr-FR"/>
        </w:rPr>
      </w:pPr>
      <w:r w:rsidRPr="00941620">
        <w:rPr>
          <w:lang w:val="fr-FR"/>
        </w:rPr>
        <w:t xml:space="preserve">Le </w:t>
      </w:r>
      <w:r w:rsidR="00C54981" w:rsidRPr="00941620">
        <w:rPr>
          <w:lang w:val="fr-FR"/>
        </w:rPr>
        <w:t>coach d’équipe</w:t>
      </w:r>
      <w:r w:rsidRPr="00941620">
        <w:rPr>
          <w:lang w:val="fr-FR"/>
        </w:rPr>
        <w:t xml:space="preserve"> </w:t>
      </w:r>
      <w:r w:rsidR="0052400F" w:rsidRPr="00941620">
        <w:rPr>
          <w:lang w:val="fr-FR"/>
        </w:rPr>
        <w:t>veillera à ce</w:t>
      </w:r>
      <w:r w:rsidRPr="00941620">
        <w:rPr>
          <w:lang w:val="fr-FR"/>
        </w:rPr>
        <w:t xml:space="preserve"> que les participants arrivent aux résultats attendus.</w:t>
      </w:r>
    </w:p>
    <w:p w:rsidR="001021AA" w:rsidRPr="00941620" w:rsidRDefault="00FC6E5A" w:rsidP="001021AA">
      <w:pPr>
        <w:spacing w:after="0" w:line="240" w:lineRule="auto"/>
        <w:jc w:val="both"/>
        <w:rPr>
          <w:lang w:val="fr-FR"/>
        </w:rPr>
      </w:pPr>
      <w:r w:rsidRPr="00941620">
        <w:rPr>
          <w:lang w:val="fr-FR"/>
        </w:rPr>
        <w:t>Une descrip</w:t>
      </w:r>
      <w:r w:rsidR="0052400F" w:rsidRPr="00941620">
        <w:rPr>
          <w:lang w:val="fr-FR"/>
        </w:rPr>
        <w:t xml:space="preserve">tion plus spécifique du rôle du coach </w:t>
      </w:r>
      <w:r w:rsidRPr="00941620">
        <w:rPr>
          <w:lang w:val="fr-FR"/>
        </w:rPr>
        <w:t xml:space="preserve">d’équipe pourra être fournie au besoin pour chaque </w:t>
      </w:r>
      <w:r w:rsidR="00524D88" w:rsidRPr="00941620">
        <w:rPr>
          <w:lang w:val="fr-FR"/>
        </w:rPr>
        <w:t>session</w:t>
      </w:r>
      <w:r w:rsidRPr="00941620">
        <w:rPr>
          <w:lang w:val="fr-FR"/>
        </w:rPr>
        <w:t>.</w:t>
      </w:r>
    </w:p>
    <w:p w:rsidR="001021AA" w:rsidRPr="00941620" w:rsidRDefault="00FC6E5A" w:rsidP="001021AA">
      <w:pPr>
        <w:spacing w:after="0" w:line="240" w:lineRule="auto"/>
        <w:jc w:val="both"/>
        <w:rPr>
          <w:lang w:val="fr-FR"/>
        </w:rPr>
      </w:pPr>
      <w:r w:rsidRPr="00941620">
        <w:rPr>
          <w:b/>
          <w:bCs/>
          <w:color w:val="0070C0"/>
          <w:lang w:val="fr-FR"/>
        </w:rPr>
        <w:lastRenderedPageBreak/>
        <w:t>Évaluateur d’équipe :</w:t>
      </w:r>
      <w:r w:rsidRPr="00941620">
        <w:rPr>
          <w:color w:val="0070C0"/>
          <w:lang w:val="fr-FR"/>
        </w:rPr>
        <w:t xml:space="preserve"> </w:t>
      </w:r>
      <w:r w:rsidRPr="00941620">
        <w:rPr>
          <w:lang w:val="fr-FR"/>
        </w:rPr>
        <w:t xml:space="preserve">À chaque </w:t>
      </w:r>
      <w:r w:rsidR="00524D88" w:rsidRPr="00941620">
        <w:rPr>
          <w:lang w:val="fr-FR"/>
        </w:rPr>
        <w:t>session</w:t>
      </w:r>
      <w:r w:rsidRPr="00941620">
        <w:rPr>
          <w:lang w:val="fr-FR"/>
        </w:rPr>
        <w:t>, il sera demandé à l’EIR d’accomplir un certain nombre de tâches et de démontrer des compétences spécifiques. Un ou plusieurs évaluateurs d’équipe seront affectés à</w:t>
      </w:r>
      <w:r w:rsidR="00117026" w:rsidRPr="00941620">
        <w:rPr>
          <w:lang w:val="fr-FR"/>
        </w:rPr>
        <w:t> </w:t>
      </w:r>
      <w:r w:rsidRPr="00941620">
        <w:rPr>
          <w:lang w:val="fr-FR"/>
        </w:rPr>
        <w:t>chaque EIR. Ils seront chargés d’évaluer dans quelle mesure les tâches ont été accomplies et les compétences démontrées.</w:t>
      </w:r>
      <w:r w:rsidR="00C26CDB" w:rsidRPr="00941620">
        <w:rPr>
          <w:lang w:val="fr-FR"/>
        </w:rPr>
        <w:t xml:space="preserve"> </w:t>
      </w:r>
      <w:r w:rsidRPr="00941620">
        <w:rPr>
          <w:lang w:val="fr-FR"/>
        </w:rPr>
        <w:t xml:space="preserve">Des grilles d’évaluation seront fournies aux évaluateurs d’équipe pour chaque </w:t>
      </w:r>
      <w:r w:rsidR="00524D88" w:rsidRPr="00941620">
        <w:rPr>
          <w:lang w:val="fr-FR"/>
        </w:rPr>
        <w:t>session</w:t>
      </w:r>
      <w:r w:rsidRPr="00941620">
        <w:rPr>
          <w:lang w:val="fr-FR"/>
        </w:rPr>
        <w:t xml:space="preserve"> de l’exercice de simulation. L’échelle d’évaluation va de « </w:t>
      </w:r>
      <w:r w:rsidR="00591266" w:rsidRPr="00941620">
        <w:rPr>
          <w:lang w:val="fr-FR"/>
        </w:rPr>
        <w:t>0 » (= non démontré) à « 2 » (= </w:t>
      </w:r>
      <w:r w:rsidRPr="00941620">
        <w:rPr>
          <w:lang w:val="fr-FR"/>
        </w:rPr>
        <w:t>pleinement démontré), « 1 » représentant la moyenne (= partiellement démontré). Si une tâche particulière n’a pas été observée par un évaluateur,</w:t>
      </w:r>
      <w:r w:rsidR="0052400F" w:rsidRPr="00941620">
        <w:rPr>
          <w:lang w:val="fr-FR"/>
        </w:rPr>
        <w:t xml:space="preserve"> celui-ci indiquera</w:t>
      </w:r>
      <w:r w:rsidRPr="00941620">
        <w:rPr>
          <w:lang w:val="fr-FR"/>
        </w:rPr>
        <w:t xml:space="preserve"> « non observé » dans la zone de commentaires. À la fin de chaque </w:t>
      </w:r>
      <w:r w:rsidR="00524D88" w:rsidRPr="00941620">
        <w:rPr>
          <w:lang w:val="fr-FR"/>
        </w:rPr>
        <w:t>session</w:t>
      </w:r>
      <w:r w:rsidRPr="00941620">
        <w:rPr>
          <w:lang w:val="fr-FR"/>
        </w:rPr>
        <w:t xml:space="preserve">, l’évaluateur prendra 5 minutes pour effectuer un compte-rendu </w:t>
      </w:r>
      <w:r w:rsidR="0052400F" w:rsidRPr="00941620">
        <w:rPr>
          <w:lang w:val="fr-FR"/>
        </w:rPr>
        <w:t xml:space="preserve">de ses observations à </w:t>
      </w:r>
      <w:r w:rsidRPr="00941620">
        <w:rPr>
          <w:lang w:val="fr-FR"/>
        </w:rPr>
        <w:t>l’EIR et résumer les forces et faiblesses observées concernant les performances de l’équipe.</w:t>
      </w:r>
    </w:p>
    <w:p w:rsidR="001021AA" w:rsidRPr="00941620" w:rsidRDefault="001021AA" w:rsidP="001021AA">
      <w:pPr>
        <w:spacing w:after="0" w:line="240" w:lineRule="auto"/>
        <w:jc w:val="both"/>
        <w:rPr>
          <w:lang w:val="fr-FR"/>
        </w:rPr>
      </w:pPr>
    </w:p>
    <w:p w:rsidR="001021AA" w:rsidRPr="00941620" w:rsidRDefault="00FC6E5A" w:rsidP="009E628B">
      <w:pPr>
        <w:spacing w:after="0" w:line="240" w:lineRule="auto"/>
        <w:jc w:val="both"/>
        <w:rPr>
          <w:lang w:val="fr-FR"/>
        </w:rPr>
      </w:pPr>
      <w:r w:rsidRPr="00941620">
        <w:rPr>
          <w:b/>
          <w:bCs/>
          <w:color w:val="0070C0"/>
          <w:lang w:val="fr-FR"/>
        </w:rPr>
        <w:t>Acteur :</w:t>
      </w:r>
      <w:r w:rsidRPr="00941620">
        <w:rPr>
          <w:color w:val="0070C0"/>
          <w:lang w:val="fr-FR"/>
        </w:rPr>
        <w:t xml:space="preserve"> </w:t>
      </w:r>
      <w:r w:rsidRPr="00941620">
        <w:rPr>
          <w:lang w:val="fr-FR"/>
        </w:rPr>
        <w:t>Tous les membres de l’équipe de facilitation pourront se voir confier différents « rôles » pendant l</w:t>
      </w:r>
      <w:r w:rsidR="009E628B" w:rsidRPr="00941620">
        <w:rPr>
          <w:lang w:val="fr-FR"/>
        </w:rPr>
        <w:t>’</w:t>
      </w:r>
      <w:r w:rsidRPr="00941620">
        <w:rPr>
          <w:lang w:val="fr-FR"/>
        </w:rPr>
        <w:t>exercice de simulation, basés sur des scripts. Les acteurs devront utiliser les informations fournies dans les scripts pour répondre aux questions de</w:t>
      </w:r>
      <w:r w:rsidR="0052400F" w:rsidRPr="00941620">
        <w:rPr>
          <w:lang w:val="fr-FR"/>
        </w:rPr>
        <w:t xml:space="preserve">s </w:t>
      </w:r>
      <w:r w:rsidRPr="00941620">
        <w:rPr>
          <w:lang w:val="fr-FR"/>
        </w:rPr>
        <w:t>EIR.</w:t>
      </w:r>
      <w:r w:rsidR="00C26CDB" w:rsidRPr="00941620">
        <w:rPr>
          <w:lang w:val="fr-FR"/>
        </w:rPr>
        <w:t xml:space="preserve"> </w:t>
      </w:r>
      <w:r w:rsidRPr="00941620">
        <w:rPr>
          <w:lang w:val="fr-FR"/>
        </w:rPr>
        <w:t>Ils ne devront pas inventer de nouvelles informations ou de nouveaux développements par rapport au scénario. Il pourra être demandé aux membres de l’équipe ayant joué un rôle d</w:t>
      </w:r>
      <w:r w:rsidR="009E628B" w:rsidRPr="00941620">
        <w:rPr>
          <w:lang w:val="fr-FR"/>
        </w:rPr>
        <w:t>’</w:t>
      </w:r>
      <w:r w:rsidRPr="00941620">
        <w:rPr>
          <w:lang w:val="fr-FR"/>
        </w:rPr>
        <w:t xml:space="preserve">émettre des observations pendant les </w:t>
      </w:r>
      <w:r w:rsidR="00524D88" w:rsidRPr="00941620">
        <w:rPr>
          <w:lang w:val="fr-FR"/>
        </w:rPr>
        <w:t>session</w:t>
      </w:r>
      <w:r w:rsidRPr="00941620">
        <w:rPr>
          <w:lang w:val="fr-FR"/>
        </w:rPr>
        <w:t xml:space="preserve">s de </w:t>
      </w:r>
      <w:r w:rsidR="0052400F" w:rsidRPr="00941620">
        <w:rPr>
          <w:lang w:val="fr-FR"/>
        </w:rPr>
        <w:t xml:space="preserve">débriefing </w:t>
      </w:r>
      <w:r w:rsidRPr="00941620">
        <w:rPr>
          <w:lang w:val="fr-FR"/>
        </w:rPr>
        <w:t>en session plénière.</w:t>
      </w:r>
    </w:p>
    <w:p w:rsidR="001021AA" w:rsidRPr="00941620" w:rsidRDefault="001021AA" w:rsidP="001021AA">
      <w:pPr>
        <w:spacing w:after="0" w:line="240" w:lineRule="auto"/>
        <w:jc w:val="both"/>
        <w:rPr>
          <w:b/>
          <w:sz w:val="24"/>
          <w:szCs w:val="24"/>
          <w:lang w:val="fr-FR"/>
        </w:rPr>
      </w:pPr>
    </w:p>
    <w:p w:rsidR="001021AA" w:rsidRPr="00941620" w:rsidRDefault="00B853F2" w:rsidP="001021AA">
      <w:pPr>
        <w:spacing w:after="0" w:line="240" w:lineRule="auto"/>
        <w:jc w:val="both"/>
        <w:rPr>
          <w:b/>
          <w:bCs/>
          <w:sz w:val="24"/>
          <w:szCs w:val="24"/>
          <w:lang w:val="fr-FR"/>
        </w:rPr>
      </w:pPr>
      <w:r w:rsidRPr="00941620">
        <w:rPr>
          <w:b/>
          <w:bCs/>
          <w:sz w:val="24"/>
          <w:szCs w:val="24"/>
          <w:lang w:val="fr-FR"/>
        </w:rPr>
        <w:t>1.3 Structure du scénario</w:t>
      </w:r>
    </w:p>
    <w:p w:rsidR="00B853F2" w:rsidRPr="00941620" w:rsidRDefault="00B853F2" w:rsidP="001021AA">
      <w:pPr>
        <w:spacing w:after="0" w:line="240" w:lineRule="auto"/>
        <w:jc w:val="both"/>
        <w:rPr>
          <w:b/>
          <w:sz w:val="24"/>
          <w:szCs w:val="24"/>
          <w:lang w:val="fr-FR"/>
        </w:rPr>
      </w:pPr>
    </w:p>
    <w:p w:rsidR="001021AA" w:rsidRPr="00941620" w:rsidRDefault="0052400F" w:rsidP="001021AA">
      <w:pPr>
        <w:spacing w:after="0" w:line="240" w:lineRule="auto"/>
        <w:jc w:val="both"/>
        <w:rPr>
          <w:lang w:val="fr-FR"/>
        </w:rPr>
      </w:pPr>
      <w:r w:rsidRPr="00941620">
        <w:rPr>
          <w:lang w:val="fr-FR"/>
        </w:rPr>
        <w:t xml:space="preserve">L’exercice pratique basé sur un scénario </w:t>
      </w:r>
      <w:r w:rsidR="00FC6E5A" w:rsidRPr="00941620">
        <w:rPr>
          <w:lang w:val="fr-FR"/>
        </w:rPr>
        <w:t xml:space="preserve">est </w:t>
      </w:r>
      <w:r w:rsidR="0067263F" w:rsidRPr="00941620">
        <w:rPr>
          <w:lang w:val="fr-FR"/>
        </w:rPr>
        <w:t xml:space="preserve">structuré </w:t>
      </w:r>
      <w:r w:rsidR="008528C7" w:rsidRPr="00941620">
        <w:rPr>
          <w:lang w:val="fr-FR"/>
        </w:rPr>
        <w:t>autour de 8</w:t>
      </w:r>
      <w:r w:rsidR="00FC6E5A" w:rsidRPr="00941620">
        <w:rPr>
          <w:lang w:val="fr-FR"/>
        </w:rPr>
        <w:t> </w:t>
      </w:r>
      <w:r w:rsidR="00524D88" w:rsidRPr="00941620">
        <w:rPr>
          <w:lang w:val="fr-FR"/>
        </w:rPr>
        <w:t>session</w:t>
      </w:r>
      <w:r w:rsidR="00FC6E5A" w:rsidRPr="00941620">
        <w:rPr>
          <w:lang w:val="fr-FR"/>
        </w:rPr>
        <w:t xml:space="preserve">s couvrant les fonctions clés de l’EIR. Chaque </w:t>
      </w:r>
      <w:r w:rsidR="00524D88" w:rsidRPr="00941620">
        <w:rPr>
          <w:lang w:val="fr-FR"/>
        </w:rPr>
        <w:t>session</w:t>
      </w:r>
      <w:r w:rsidR="00FC6E5A" w:rsidRPr="00941620">
        <w:rPr>
          <w:lang w:val="fr-FR"/>
        </w:rPr>
        <w:t xml:space="preserve"> permet aux participants de mettre en pratique ce qu’ils ont appris dans le cadre de la composante didactique</w:t>
      </w:r>
      <w:r w:rsidRPr="00941620">
        <w:rPr>
          <w:lang w:val="fr-FR"/>
        </w:rPr>
        <w:t xml:space="preserve"> (unités d’apprentissage A et B)</w:t>
      </w:r>
      <w:r w:rsidR="00FC6E5A" w:rsidRPr="00941620">
        <w:rPr>
          <w:lang w:val="fr-FR"/>
        </w:rPr>
        <w:t>, comme indiqué ci-dessous :</w:t>
      </w:r>
    </w:p>
    <w:p w:rsidR="001021AA" w:rsidRPr="00941620" w:rsidRDefault="001021AA" w:rsidP="001021AA">
      <w:pPr>
        <w:spacing w:after="0" w:line="240" w:lineRule="auto"/>
        <w:jc w:val="both"/>
        <w:rPr>
          <w:lang w:val="fr-FR"/>
        </w:rPr>
      </w:pPr>
    </w:p>
    <w:tbl>
      <w:tblPr>
        <w:tblStyle w:val="MediumGrid3-Accent1"/>
        <w:tblW w:w="9498" w:type="dxa"/>
        <w:tblInd w:w="108" w:type="dxa"/>
        <w:tblLayout w:type="fixed"/>
        <w:tblLook w:val="05A0" w:firstRow="1" w:lastRow="0" w:firstColumn="1" w:lastColumn="1" w:noHBand="0" w:noVBand="1"/>
      </w:tblPr>
      <w:tblGrid>
        <w:gridCol w:w="851"/>
        <w:gridCol w:w="1417"/>
        <w:gridCol w:w="4962"/>
        <w:gridCol w:w="2268"/>
      </w:tblGrid>
      <w:tr w:rsidR="007A4EFF" w:rsidRPr="00CF2C36" w:rsidTr="002A0DEA">
        <w:trPr>
          <w:cnfStyle w:val="100000000000" w:firstRow="1" w:lastRow="0" w:firstColumn="0" w:lastColumn="0" w:oddVBand="0" w:evenVBand="0" w:oddHBand="0" w:evenHBand="0" w:firstRowFirstColumn="0" w:firstRowLastColumn="0" w:lastRowFirstColumn="0" w:lastRowLastColumn="0"/>
          <w:trHeight w:val="547"/>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924864" w:rsidP="00C54981">
            <w:pPr>
              <w:rPr>
                <w:rFonts w:cstheme="minorHAnsi"/>
                <w:sz w:val="20"/>
                <w:szCs w:val="20"/>
                <w:lang w:val="fr-FR"/>
              </w:rPr>
            </w:pPr>
            <w:r w:rsidRPr="00941620">
              <w:rPr>
                <w:rFonts w:cstheme="minorHAnsi"/>
                <w:sz w:val="20"/>
                <w:szCs w:val="20"/>
                <w:lang w:val="fr-FR"/>
              </w:rPr>
              <w:t xml:space="preserve">N° de </w:t>
            </w:r>
            <w:r w:rsidR="00524D88" w:rsidRPr="00941620">
              <w:rPr>
                <w:rFonts w:cstheme="minorHAnsi"/>
                <w:sz w:val="20"/>
                <w:szCs w:val="20"/>
                <w:lang w:val="fr-FR"/>
              </w:rPr>
              <w:t>session</w:t>
            </w:r>
          </w:p>
        </w:tc>
        <w:tc>
          <w:tcPr>
            <w:tcW w:w="1417" w:type="dxa"/>
          </w:tcPr>
          <w:p w:rsidR="001021AA" w:rsidRPr="00941620" w:rsidRDefault="00FC6E5A" w:rsidP="00C54981">
            <w:pPr>
              <w:cnfStyle w:val="100000000000" w:firstRow="1" w:lastRow="0" w:firstColumn="0" w:lastColumn="0" w:oddVBand="0" w:evenVBand="0" w:oddHBand="0" w:evenHBand="0" w:firstRowFirstColumn="0" w:firstRowLastColumn="0" w:lastRowFirstColumn="0" w:lastRowLastColumn="0"/>
              <w:rPr>
                <w:rFonts w:cstheme="minorHAnsi"/>
                <w:sz w:val="20"/>
                <w:szCs w:val="20"/>
                <w:lang w:val="fr-FR"/>
              </w:rPr>
            </w:pPr>
            <w:r w:rsidRPr="00941620">
              <w:rPr>
                <w:rFonts w:cstheme="minorHAnsi"/>
                <w:sz w:val="20"/>
                <w:szCs w:val="20"/>
                <w:lang w:val="fr-FR"/>
              </w:rPr>
              <w:t xml:space="preserve">Titre de la </w:t>
            </w:r>
            <w:r w:rsidR="00524D88" w:rsidRPr="00941620">
              <w:rPr>
                <w:rFonts w:cstheme="minorHAnsi"/>
                <w:sz w:val="20"/>
                <w:szCs w:val="20"/>
                <w:lang w:val="fr-FR"/>
              </w:rPr>
              <w:t>session</w:t>
            </w:r>
          </w:p>
        </w:tc>
        <w:tc>
          <w:tcPr>
            <w:tcW w:w="4962" w:type="dxa"/>
          </w:tcPr>
          <w:p w:rsidR="001021AA" w:rsidRPr="00941620" w:rsidRDefault="00FC6E5A" w:rsidP="00C54981">
            <w:pPr>
              <w:cnfStyle w:val="100000000000" w:firstRow="1" w:lastRow="0" w:firstColumn="0" w:lastColumn="0" w:oddVBand="0" w:evenVBand="0" w:oddHBand="0" w:evenHBand="0" w:firstRowFirstColumn="0" w:firstRowLastColumn="0" w:lastRowFirstColumn="0" w:lastRowLastColumn="0"/>
              <w:rPr>
                <w:rFonts w:cstheme="minorHAnsi"/>
                <w:sz w:val="20"/>
                <w:szCs w:val="20"/>
                <w:lang w:val="fr-FR"/>
              </w:rPr>
            </w:pPr>
            <w:r w:rsidRPr="00941620">
              <w:rPr>
                <w:rFonts w:cstheme="minorHAnsi"/>
                <w:sz w:val="20"/>
                <w:szCs w:val="20"/>
                <w:lang w:val="fr-FR"/>
              </w:rPr>
              <w:t xml:space="preserve">Résumé de la </w:t>
            </w:r>
            <w:r w:rsidR="00524D88" w:rsidRPr="00941620">
              <w:rPr>
                <w:rFonts w:cstheme="minorHAnsi"/>
                <w:sz w:val="20"/>
                <w:szCs w:val="20"/>
                <w:lang w:val="fr-FR"/>
              </w:rPr>
              <w:t>session</w:t>
            </w:r>
          </w:p>
          <w:p w:rsidR="001021AA" w:rsidRPr="00941620" w:rsidRDefault="00391FF9" w:rsidP="00C54981">
            <w:pPr>
              <w:cnfStyle w:val="100000000000" w:firstRow="1" w:lastRow="0" w:firstColumn="0" w:lastColumn="0" w:oddVBand="0" w:evenVBand="0" w:oddHBand="0" w:evenHBand="0" w:firstRowFirstColumn="0" w:firstRowLastColumn="0" w:lastRowFirstColumn="0" w:lastRowLastColumn="0"/>
              <w:rPr>
                <w:rFonts w:cstheme="minorHAnsi"/>
                <w:lang w:val="fr-FR"/>
              </w:rPr>
            </w:pPr>
            <w:r w:rsidRPr="00941620">
              <w:rPr>
                <w:rFonts w:cstheme="minorHAnsi"/>
                <w:lang w:val="fr-FR"/>
              </w:rPr>
              <w:t>(</w:t>
            </w:r>
            <w:r w:rsidR="00941620" w:rsidRPr="00941620">
              <w:rPr>
                <w:rFonts w:cstheme="minorHAnsi"/>
                <w:lang w:val="fr-FR"/>
              </w:rPr>
              <w:t>Exercice</w:t>
            </w:r>
            <w:r w:rsidR="00676578" w:rsidRPr="00941620">
              <w:rPr>
                <w:rFonts w:cstheme="minorHAnsi"/>
                <w:lang w:val="fr-FR"/>
              </w:rPr>
              <w:t xml:space="preserve"> pratique basé sur un scénario</w:t>
            </w:r>
            <w:r w:rsidRPr="00941620">
              <w:rPr>
                <w:rFonts w:cstheme="minorHAnsi"/>
                <w:lang w:val="fr-FR"/>
              </w:rPr>
              <w:t>)</w:t>
            </w:r>
          </w:p>
        </w:tc>
        <w:tc>
          <w:tcPr>
            <w:cnfStyle w:val="000100000000" w:firstRow="0" w:lastRow="0" w:firstColumn="0" w:lastColumn="1" w:oddVBand="0" w:evenVBand="0" w:oddHBand="0" w:evenHBand="0" w:firstRowFirstColumn="0" w:firstRowLastColumn="0" w:lastRowFirstColumn="0" w:lastRowLastColumn="0"/>
            <w:tcW w:w="2268" w:type="dxa"/>
          </w:tcPr>
          <w:p w:rsidR="001021AA" w:rsidRPr="00941620" w:rsidRDefault="0052400F" w:rsidP="00C54981">
            <w:pPr>
              <w:rPr>
                <w:rFonts w:cstheme="minorHAnsi"/>
                <w:sz w:val="20"/>
                <w:szCs w:val="20"/>
                <w:lang w:val="fr-FR"/>
              </w:rPr>
            </w:pPr>
            <w:r w:rsidRPr="00941620">
              <w:rPr>
                <w:rFonts w:cstheme="minorHAnsi"/>
                <w:sz w:val="20"/>
                <w:szCs w:val="20"/>
                <w:lang w:val="fr-FR"/>
              </w:rPr>
              <w:t xml:space="preserve">Modules associés </w:t>
            </w:r>
            <w:r w:rsidR="00FC6E5A" w:rsidRPr="00941620">
              <w:rPr>
                <w:rFonts w:cstheme="minorHAnsi"/>
                <w:sz w:val="20"/>
                <w:szCs w:val="20"/>
                <w:lang w:val="fr-FR"/>
              </w:rPr>
              <w:t>(composante</w:t>
            </w:r>
            <w:r w:rsidRPr="00941620">
              <w:rPr>
                <w:rFonts w:cstheme="minorHAnsi"/>
                <w:sz w:val="20"/>
                <w:szCs w:val="20"/>
                <w:lang w:val="fr-FR"/>
              </w:rPr>
              <w:t>s</w:t>
            </w:r>
            <w:r w:rsidR="00FC6E5A" w:rsidRPr="00941620">
              <w:rPr>
                <w:rFonts w:cstheme="minorHAnsi"/>
                <w:sz w:val="20"/>
                <w:szCs w:val="20"/>
                <w:lang w:val="fr-FR"/>
              </w:rPr>
              <w:t xml:space="preserve"> didactique</w:t>
            </w:r>
            <w:r w:rsidRPr="00941620">
              <w:rPr>
                <w:rFonts w:cstheme="minorHAnsi"/>
                <w:sz w:val="20"/>
                <w:szCs w:val="20"/>
                <w:lang w:val="fr-FR"/>
              </w:rPr>
              <w:t>s A et B</w:t>
            </w:r>
            <w:r w:rsidR="00FC6E5A" w:rsidRPr="00941620">
              <w:rPr>
                <w:rFonts w:cstheme="minorHAnsi"/>
                <w:sz w:val="20"/>
                <w:szCs w:val="20"/>
                <w:lang w:val="fr-FR"/>
              </w:rPr>
              <w:t>)</w:t>
            </w:r>
          </w:p>
        </w:tc>
      </w:tr>
      <w:tr w:rsidR="007A4EFF" w:rsidRPr="00CF2C36" w:rsidTr="002A0DEA">
        <w:trPr>
          <w:cnfStyle w:val="000000100000" w:firstRow="0" w:lastRow="0" w:firstColumn="0" w:lastColumn="0" w:oddVBand="0" w:evenVBand="0" w:oddHBand="1" w:evenHBand="0" w:firstRowFirstColumn="0" w:firstRowLastColumn="0" w:lastRowFirstColumn="0" w:lastRowLastColumn="0"/>
          <w:trHeight w:val="54"/>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8528C7" w:rsidP="00C54981">
            <w:pPr>
              <w:rPr>
                <w:rFonts w:cstheme="minorHAnsi"/>
                <w:sz w:val="20"/>
                <w:szCs w:val="20"/>
                <w:lang w:val="fr-FR"/>
              </w:rPr>
            </w:pPr>
            <w:r w:rsidRPr="00941620">
              <w:rPr>
                <w:rFonts w:cstheme="minorHAnsi"/>
                <w:sz w:val="20"/>
                <w:szCs w:val="20"/>
                <w:lang w:val="fr-FR"/>
              </w:rPr>
              <w:t>C1</w:t>
            </w:r>
          </w:p>
        </w:tc>
        <w:tc>
          <w:tcPr>
            <w:tcW w:w="1417" w:type="dxa"/>
          </w:tcPr>
          <w:p w:rsidR="001021AA" w:rsidRPr="00941620" w:rsidRDefault="00FC6E5A" w:rsidP="00C54981">
            <w:pPr>
              <w:cnfStyle w:val="000000100000" w:firstRow="0" w:lastRow="0" w:firstColumn="0" w:lastColumn="0" w:oddVBand="0" w:evenVBand="0" w:oddHBand="1" w:evenHBand="0" w:firstRowFirstColumn="0" w:firstRowLastColumn="0" w:lastRowFirstColumn="0" w:lastRowLastColumn="0"/>
              <w:rPr>
                <w:rFonts w:cstheme="minorHAnsi"/>
                <w:sz w:val="20"/>
                <w:szCs w:val="20"/>
                <w:lang w:val="fr-FR"/>
              </w:rPr>
            </w:pPr>
            <w:r w:rsidRPr="00941620">
              <w:rPr>
                <w:rFonts w:cstheme="minorHAnsi"/>
                <w:sz w:val="20"/>
                <w:szCs w:val="20"/>
                <w:lang w:val="fr-FR"/>
              </w:rPr>
              <w:t>EIR mobilisée</w:t>
            </w:r>
          </w:p>
        </w:tc>
        <w:tc>
          <w:tcPr>
            <w:tcW w:w="4962" w:type="dxa"/>
          </w:tcPr>
          <w:p w:rsidR="001021AA" w:rsidRPr="00941620" w:rsidRDefault="00493111" w:rsidP="00493111">
            <w:pPr>
              <w:jc w:val="both"/>
              <w:cnfStyle w:val="000000100000" w:firstRow="0" w:lastRow="0" w:firstColumn="0" w:lastColumn="0" w:oddVBand="0" w:evenVBand="0" w:oddHBand="1" w:evenHBand="0" w:firstRowFirstColumn="0" w:firstRowLastColumn="0" w:lastRowFirstColumn="0" w:lastRowLastColumn="0"/>
              <w:rPr>
                <w:sz w:val="20"/>
                <w:szCs w:val="20"/>
                <w:lang w:val="fr-FR"/>
              </w:rPr>
            </w:pPr>
            <w:r w:rsidRPr="00941620">
              <w:rPr>
                <w:sz w:val="20"/>
                <w:szCs w:val="20"/>
                <w:lang w:val="fr-FR"/>
              </w:rPr>
              <w:t>Les médias (télévision</w:t>
            </w:r>
            <w:r w:rsidR="00FC6E5A" w:rsidRPr="00941620">
              <w:rPr>
                <w:sz w:val="20"/>
                <w:szCs w:val="20"/>
                <w:lang w:val="fr-FR"/>
              </w:rPr>
              <w:t>) transmettent une information sur le décès inexpliqué d</w:t>
            </w:r>
            <w:r w:rsidR="009E628B" w:rsidRPr="00941620">
              <w:rPr>
                <w:sz w:val="20"/>
                <w:szCs w:val="20"/>
                <w:lang w:val="fr-FR"/>
              </w:rPr>
              <w:t>’</w:t>
            </w:r>
            <w:r w:rsidR="00FC6E5A" w:rsidRPr="00941620">
              <w:rPr>
                <w:sz w:val="20"/>
                <w:szCs w:val="20"/>
                <w:lang w:val="fr-FR"/>
              </w:rPr>
              <w:t>un célèbre joueur de football, Mohammed Gaber (MG), à l</w:t>
            </w:r>
            <w:r w:rsidR="009E628B" w:rsidRPr="00941620">
              <w:rPr>
                <w:sz w:val="20"/>
                <w:szCs w:val="20"/>
                <w:lang w:val="fr-FR"/>
              </w:rPr>
              <w:t>’</w:t>
            </w:r>
            <w:r w:rsidR="00FC6E5A" w:rsidRPr="00941620">
              <w:rPr>
                <w:sz w:val="20"/>
                <w:szCs w:val="20"/>
                <w:lang w:val="fr-FR"/>
              </w:rPr>
              <w:t>hôpital d</w:t>
            </w:r>
            <w:r w:rsidR="009E628B" w:rsidRPr="00941620">
              <w:rPr>
                <w:sz w:val="20"/>
                <w:szCs w:val="20"/>
                <w:lang w:val="fr-FR"/>
              </w:rPr>
              <w:t>’</w:t>
            </w:r>
            <w:r w:rsidR="003C6B05" w:rsidRPr="00941620">
              <w:rPr>
                <w:sz w:val="20"/>
                <w:szCs w:val="20"/>
                <w:lang w:val="fr-FR"/>
              </w:rPr>
              <w:t>Emrod</w:t>
            </w:r>
            <w:r w:rsidR="00FC6E5A" w:rsidRPr="00941620">
              <w:rPr>
                <w:sz w:val="20"/>
                <w:szCs w:val="20"/>
                <w:lang w:val="fr-FR"/>
              </w:rPr>
              <w:t xml:space="preserve">. Des rumeurs commencent à se répandre dans les </w:t>
            </w:r>
            <w:r w:rsidRPr="00941620">
              <w:rPr>
                <w:sz w:val="20"/>
                <w:szCs w:val="20"/>
                <w:lang w:val="fr-FR"/>
              </w:rPr>
              <w:t xml:space="preserve">réseaux </w:t>
            </w:r>
            <w:r w:rsidR="00FC6E5A" w:rsidRPr="00941620">
              <w:rPr>
                <w:sz w:val="20"/>
                <w:szCs w:val="20"/>
                <w:lang w:val="fr-FR"/>
              </w:rPr>
              <w:t>sociaux, et les responsables de l’hôpital sont accusés de ne pas mettre en œuvre suffisamment d’efforts pour limiter le risque d’infection nosocomiale, qui pourrait être la cause du décès de M</w:t>
            </w:r>
            <w:r w:rsidR="00421544">
              <w:rPr>
                <w:sz w:val="20"/>
                <w:szCs w:val="20"/>
                <w:lang w:val="fr-FR"/>
              </w:rPr>
              <w:t xml:space="preserve">ohammed </w:t>
            </w:r>
            <w:r w:rsidR="00FC6E5A" w:rsidRPr="00941620">
              <w:rPr>
                <w:sz w:val="20"/>
                <w:szCs w:val="20"/>
                <w:lang w:val="fr-FR"/>
              </w:rPr>
              <w:t>G</w:t>
            </w:r>
            <w:r w:rsidR="00421544">
              <w:rPr>
                <w:sz w:val="20"/>
                <w:szCs w:val="20"/>
                <w:lang w:val="fr-FR"/>
              </w:rPr>
              <w:t>aber (MG)</w:t>
            </w:r>
            <w:r w:rsidR="00FC6E5A" w:rsidRPr="00941620">
              <w:rPr>
                <w:sz w:val="20"/>
                <w:szCs w:val="20"/>
                <w:lang w:val="fr-FR"/>
              </w:rPr>
              <w:t xml:space="preserve">. MG est inhumé dans la matinée, et le jour suivant, sa femme, Mme Fatma Gaber (FG), est admise à l’hôpital avec de la fièvre et des diarrhées. Les causes potentielles du décès de MG sont envisagées et </w:t>
            </w:r>
            <w:r w:rsidRPr="00941620">
              <w:rPr>
                <w:sz w:val="20"/>
                <w:szCs w:val="20"/>
                <w:lang w:val="fr-FR"/>
              </w:rPr>
              <w:t xml:space="preserve">certaines </w:t>
            </w:r>
            <w:r w:rsidR="00FC6E5A" w:rsidRPr="00941620">
              <w:rPr>
                <w:sz w:val="20"/>
                <w:szCs w:val="20"/>
                <w:lang w:val="fr-FR"/>
              </w:rPr>
              <w:t>rejetées (intoxication alimentaire, Mers-CoV,</w:t>
            </w:r>
            <w:r w:rsidRPr="00941620">
              <w:rPr>
                <w:sz w:val="20"/>
                <w:szCs w:val="20"/>
                <w:lang w:val="fr-FR"/>
              </w:rPr>
              <w:t xml:space="preserve"> peste</w:t>
            </w:r>
            <w:r w:rsidR="00421544">
              <w:rPr>
                <w:sz w:val="20"/>
                <w:szCs w:val="20"/>
                <w:lang w:val="fr-FR"/>
              </w:rPr>
              <w:t xml:space="preserve"> aviaire). Le Dr. Zaher, coordinateur du COUS/gestionnaire d’Incidents, </w:t>
            </w:r>
            <w:r w:rsidRPr="00941620">
              <w:rPr>
                <w:sz w:val="20"/>
                <w:szCs w:val="20"/>
                <w:lang w:val="fr-FR"/>
              </w:rPr>
              <w:t>décide</w:t>
            </w:r>
            <w:r w:rsidR="00FC6E5A" w:rsidRPr="00941620">
              <w:rPr>
                <w:sz w:val="20"/>
                <w:szCs w:val="20"/>
                <w:lang w:val="fr-FR"/>
              </w:rPr>
              <w:t xml:space="preserve"> de mobiliser une EIR afin qu’elle entame une enquête sur</w:t>
            </w:r>
            <w:r w:rsidRPr="00941620">
              <w:rPr>
                <w:sz w:val="20"/>
                <w:szCs w:val="20"/>
                <w:lang w:val="fr-FR"/>
              </w:rPr>
              <w:t xml:space="preserve"> ce décès inexpliqué et prenne</w:t>
            </w:r>
            <w:r w:rsidR="00FC6E5A" w:rsidRPr="00941620">
              <w:rPr>
                <w:sz w:val="20"/>
                <w:szCs w:val="20"/>
                <w:lang w:val="fr-FR"/>
              </w:rPr>
              <w:t xml:space="preserve"> les mesures de contrôle initiales.</w:t>
            </w:r>
          </w:p>
        </w:tc>
        <w:tc>
          <w:tcPr>
            <w:cnfStyle w:val="000100000000" w:firstRow="0" w:lastRow="0" w:firstColumn="0" w:lastColumn="1" w:oddVBand="0" w:evenVBand="0" w:oddHBand="0" w:evenHBand="0" w:firstRowFirstColumn="0" w:firstRowLastColumn="0" w:lastRowFirstColumn="0" w:lastRowLastColumn="0"/>
            <w:tcW w:w="2268" w:type="dxa"/>
          </w:tcPr>
          <w:p w:rsidR="001021AA" w:rsidRPr="00941620" w:rsidRDefault="00A7068E" w:rsidP="00C54981">
            <w:pPr>
              <w:rPr>
                <w:rFonts w:cstheme="minorHAnsi"/>
                <w:sz w:val="20"/>
                <w:szCs w:val="20"/>
                <w:lang w:val="fr-FR"/>
              </w:rPr>
            </w:pPr>
            <w:r w:rsidRPr="00941620">
              <w:rPr>
                <w:rFonts w:cstheme="minorHAnsi"/>
                <w:sz w:val="20"/>
                <w:szCs w:val="20"/>
                <w:lang w:val="fr-FR"/>
              </w:rPr>
              <w:t>A2 EIR</w:t>
            </w:r>
          </w:p>
          <w:p w:rsidR="001021AA" w:rsidRPr="00941620" w:rsidRDefault="00FC6E5A" w:rsidP="00C54981">
            <w:pPr>
              <w:rPr>
                <w:rFonts w:cstheme="minorHAnsi"/>
                <w:sz w:val="20"/>
                <w:szCs w:val="20"/>
                <w:lang w:val="fr-FR"/>
              </w:rPr>
            </w:pPr>
            <w:r w:rsidRPr="00941620">
              <w:rPr>
                <w:rFonts w:cstheme="minorHAnsi"/>
                <w:sz w:val="20"/>
                <w:szCs w:val="20"/>
                <w:lang w:val="fr-FR"/>
              </w:rPr>
              <w:t>A3 Déploiement</w:t>
            </w:r>
          </w:p>
          <w:p w:rsidR="001021AA" w:rsidRPr="00941620" w:rsidRDefault="00A7068E" w:rsidP="00C54981">
            <w:pPr>
              <w:rPr>
                <w:rFonts w:cstheme="minorHAnsi"/>
                <w:sz w:val="20"/>
                <w:szCs w:val="20"/>
                <w:lang w:val="fr-FR"/>
              </w:rPr>
            </w:pPr>
            <w:r w:rsidRPr="00941620">
              <w:rPr>
                <w:rFonts w:cstheme="minorHAnsi"/>
                <w:sz w:val="20"/>
                <w:szCs w:val="20"/>
                <w:lang w:val="fr-FR"/>
              </w:rPr>
              <w:t>A4 Livrables de l’EIR</w:t>
            </w:r>
          </w:p>
          <w:p w:rsidR="00A7068E" w:rsidRPr="00941620" w:rsidRDefault="00A7068E" w:rsidP="00A7068E">
            <w:pPr>
              <w:rPr>
                <w:rFonts w:cstheme="minorHAnsi"/>
                <w:sz w:val="20"/>
                <w:szCs w:val="20"/>
                <w:lang w:val="fr-FR"/>
              </w:rPr>
            </w:pPr>
            <w:r w:rsidRPr="00941620">
              <w:rPr>
                <w:rFonts w:cstheme="minorHAnsi"/>
                <w:sz w:val="20"/>
                <w:szCs w:val="20"/>
                <w:lang w:val="fr-FR"/>
              </w:rPr>
              <w:t>B1 Épidémiologie</w:t>
            </w:r>
          </w:p>
          <w:p w:rsidR="00A7068E" w:rsidRPr="00941620" w:rsidRDefault="00A7068E" w:rsidP="00C54981">
            <w:pPr>
              <w:rPr>
                <w:rFonts w:cstheme="minorHAnsi"/>
                <w:sz w:val="20"/>
                <w:szCs w:val="20"/>
                <w:lang w:val="fr-FR"/>
              </w:rPr>
            </w:pPr>
            <w:r w:rsidRPr="00941620">
              <w:rPr>
                <w:rFonts w:cstheme="minorHAnsi"/>
                <w:sz w:val="20"/>
                <w:szCs w:val="20"/>
                <w:lang w:val="fr-FR"/>
              </w:rPr>
              <w:t xml:space="preserve">B2 Surveillance </w:t>
            </w:r>
          </w:p>
          <w:p w:rsidR="00A7068E" w:rsidRPr="00941620" w:rsidRDefault="00B853F2" w:rsidP="00C54981">
            <w:pPr>
              <w:rPr>
                <w:rFonts w:cstheme="minorHAnsi"/>
                <w:sz w:val="20"/>
                <w:szCs w:val="20"/>
                <w:lang w:val="fr-FR"/>
              </w:rPr>
            </w:pPr>
            <w:r w:rsidRPr="00941620">
              <w:rPr>
                <w:rFonts w:cstheme="minorHAnsi"/>
                <w:sz w:val="20"/>
                <w:szCs w:val="20"/>
                <w:lang w:val="fr-FR"/>
              </w:rPr>
              <w:t xml:space="preserve">B4 Enquête </w:t>
            </w:r>
            <w:r w:rsidR="00A7068E" w:rsidRPr="00941620">
              <w:rPr>
                <w:rFonts w:cstheme="minorHAnsi"/>
                <w:sz w:val="20"/>
                <w:szCs w:val="20"/>
                <w:lang w:val="fr-FR"/>
              </w:rPr>
              <w:t>épidémio</w:t>
            </w:r>
            <w:r w:rsidR="008528C7" w:rsidRPr="00941620">
              <w:rPr>
                <w:rFonts w:cstheme="minorHAnsi"/>
                <w:sz w:val="20"/>
                <w:szCs w:val="20"/>
                <w:lang w:val="fr-FR"/>
              </w:rPr>
              <w:t>logique</w:t>
            </w:r>
          </w:p>
          <w:p w:rsidR="001021AA" w:rsidRPr="00941620" w:rsidRDefault="00A7068E" w:rsidP="00C54981">
            <w:pPr>
              <w:rPr>
                <w:rFonts w:cstheme="minorHAnsi"/>
                <w:sz w:val="20"/>
                <w:szCs w:val="20"/>
                <w:lang w:val="fr-FR"/>
              </w:rPr>
            </w:pPr>
            <w:r w:rsidRPr="00941620">
              <w:rPr>
                <w:rFonts w:cstheme="minorHAnsi"/>
                <w:sz w:val="20"/>
                <w:szCs w:val="20"/>
                <w:lang w:val="fr-FR"/>
              </w:rPr>
              <w:t>B6</w:t>
            </w:r>
            <w:r w:rsidR="00FC6E5A" w:rsidRPr="00941620">
              <w:rPr>
                <w:rFonts w:cstheme="minorHAnsi"/>
                <w:sz w:val="20"/>
                <w:szCs w:val="20"/>
                <w:lang w:val="fr-FR"/>
              </w:rPr>
              <w:t xml:space="preserve"> </w:t>
            </w:r>
            <w:r w:rsidR="00493111" w:rsidRPr="00941620">
              <w:rPr>
                <w:rFonts w:cstheme="minorHAnsi"/>
                <w:sz w:val="20"/>
                <w:szCs w:val="20"/>
                <w:lang w:val="fr-FR"/>
              </w:rPr>
              <w:t>PC</w:t>
            </w:r>
            <w:r w:rsidR="00B853F2" w:rsidRPr="00941620">
              <w:rPr>
                <w:rFonts w:cstheme="minorHAnsi"/>
                <w:sz w:val="20"/>
                <w:szCs w:val="20"/>
                <w:lang w:val="fr-FR"/>
              </w:rPr>
              <w:t>I</w:t>
            </w:r>
          </w:p>
          <w:p w:rsidR="001021AA" w:rsidRPr="00941620" w:rsidRDefault="00FC6E5A" w:rsidP="00C54981">
            <w:pPr>
              <w:rPr>
                <w:rFonts w:cstheme="minorHAnsi"/>
                <w:sz w:val="20"/>
                <w:szCs w:val="20"/>
                <w:lang w:val="fr-FR"/>
              </w:rPr>
            </w:pPr>
            <w:r w:rsidRPr="00941620">
              <w:rPr>
                <w:rFonts w:cstheme="minorHAnsi"/>
                <w:sz w:val="20"/>
                <w:szCs w:val="20"/>
                <w:lang w:val="fr-FR"/>
              </w:rPr>
              <w:t>B8 Engagement communautaire</w:t>
            </w:r>
          </w:p>
          <w:p w:rsidR="001021AA" w:rsidRPr="00941620" w:rsidRDefault="00A7068E" w:rsidP="00B853F2">
            <w:pPr>
              <w:rPr>
                <w:rFonts w:cstheme="minorHAnsi"/>
                <w:sz w:val="20"/>
                <w:szCs w:val="20"/>
                <w:lang w:val="fr-FR"/>
              </w:rPr>
            </w:pPr>
            <w:r w:rsidRPr="00941620">
              <w:rPr>
                <w:rFonts w:cstheme="minorHAnsi"/>
                <w:sz w:val="20"/>
                <w:szCs w:val="20"/>
                <w:lang w:val="fr-FR"/>
              </w:rPr>
              <w:t xml:space="preserve">B9 Communication </w:t>
            </w:r>
          </w:p>
        </w:tc>
      </w:tr>
      <w:tr w:rsidR="007A4EFF" w:rsidRPr="00941620" w:rsidTr="002A0DEA">
        <w:trPr>
          <w:trHeight w:val="1540"/>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8528C7" w:rsidP="00C54981">
            <w:pPr>
              <w:keepNext/>
              <w:rPr>
                <w:rFonts w:cstheme="minorHAnsi"/>
                <w:sz w:val="20"/>
                <w:szCs w:val="20"/>
                <w:lang w:val="fr-FR"/>
              </w:rPr>
            </w:pPr>
            <w:r w:rsidRPr="00941620">
              <w:rPr>
                <w:rFonts w:cstheme="minorHAnsi"/>
                <w:sz w:val="20"/>
                <w:szCs w:val="20"/>
                <w:lang w:val="fr-FR"/>
              </w:rPr>
              <w:lastRenderedPageBreak/>
              <w:t>C2</w:t>
            </w:r>
          </w:p>
        </w:tc>
        <w:tc>
          <w:tcPr>
            <w:tcW w:w="1417" w:type="dxa"/>
          </w:tcPr>
          <w:p w:rsidR="001021AA" w:rsidRPr="00941620" w:rsidRDefault="00FC6E5A" w:rsidP="00C54981">
            <w:pPr>
              <w:keepNext/>
              <w:cnfStyle w:val="000000000000" w:firstRow="0" w:lastRow="0" w:firstColumn="0" w:lastColumn="0" w:oddVBand="0" w:evenVBand="0" w:oddHBand="0" w:evenHBand="0" w:firstRowFirstColumn="0" w:firstRowLastColumn="0" w:lastRowFirstColumn="0" w:lastRowLastColumn="0"/>
              <w:rPr>
                <w:rFonts w:cstheme="minorHAnsi"/>
                <w:sz w:val="20"/>
                <w:szCs w:val="20"/>
                <w:lang w:val="fr-FR"/>
              </w:rPr>
            </w:pPr>
            <w:r w:rsidRPr="00941620">
              <w:rPr>
                <w:rFonts w:cstheme="minorHAnsi"/>
                <w:sz w:val="20"/>
                <w:szCs w:val="20"/>
                <w:lang w:val="fr-FR"/>
              </w:rPr>
              <w:t>À l’hôpital d’</w:t>
            </w:r>
            <w:r w:rsidR="003C6B05" w:rsidRPr="00941620">
              <w:rPr>
                <w:rFonts w:cstheme="minorHAnsi"/>
                <w:sz w:val="20"/>
                <w:szCs w:val="20"/>
                <w:lang w:val="fr-FR"/>
              </w:rPr>
              <w:t>Emrod</w:t>
            </w:r>
            <w:r w:rsidR="00493111" w:rsidRPr="00941620">
              <w:rPr>
                <w:rFonts w:cstheme="minorHAnsi"/>
                <w:sz w:val="20"/>
                <w:szCs w:val="20"/>
                <w:lang w:val="fr-FR"/>
              </w:rPr>
              <w:t> : entretiens avec le</w:t>
            </w:r>
            <w:r w:rsidRPr="00941620">
              <w:rPr>
                <w:rFonts w:cstheme="minorHAnsi"/>
                <w:sz w:val="20"/>
                <w:szCs w:val="20"/>
                <w:lang w:val="fr-FR"/>
              </w:rPr>
              <w:t xml:space="preserve"> personnel médical</w:t>
            </w:r>
          </w:p>
        </w:tc>
        <w:tc>
          <w:tcPr>
            <w:tcW w:w="4962" w:type="dxa"/>
          </w:tcPr>
          <w:p w:rsidR="001021AA" w:rsidRPr="00941620" w:rsidRDefault="00FC6E5A" w:rsidP="00C54981">
            <w:pPr>
              <w:keepNext/>
              <w:jc w:val="both"/>
              <w:cnfStyle w:val="000000000000" w:firstRow="0" w:lastRow="0" w:firstColumn="0" w:lastColumn="0" w:oddVBand="0" w:evenVBand="0" w:oddHBand="0" w:evenHBand="0" w:firstRowFirstColumn="0" w:firstRowLastColumn="0" w:lastRowFirstColumn="0" w:lastRowLastColumn="0"/>
              <w:rPr>
                <w:sz w:val="20"/>
                <w:szCs w:val="20"/>
                <w:lang w:val="fr-FR"/>
              </w:rPr>
            </w:pPr>
            <w:r w:rsidRPr="00941620">
              <w:rPr>
                <w:sz w:val="20"/>
                <w:szCs w:val="20"/>
                <w:lang w:val="fr-FR"/>
              </w:rPr>
              <w:t>L’EIR se rend à l’hôpital, où elle rencontre</w:t>
            </w:r>
            <w:r w:rsidR="00493111" w:rsidRPr="00941620">
              <w:rPr>
                <w:sz w:val="20"/>
                <w:szCs w:val="20"/>
                <w:lang w:val="fr-FR"/>
              </w:rPr>
              <w:t xml:space="preserve"> et interviewe</w:t>
            </w:r>
            <w:r w:rsidRPr="00941620">
              <w:rPr>
                <w:sz w:val="20"/>
                <w:szCs w:val="20"/>
                <w:lang w:val="fr-FR"/>
              </w:rPr>
              <w:t xml:space="preserve"> le directeur et le personnel médical concerné.</w:t>
            </w:r>
          </w:p>
          <w:p w:rsidR="001021AA" w:rsidRPr="00941620" w:rsidRDefault="001021AA" w:rsidP="00C54981">
            <w:pPr>
              <w:keepNext/>
              <w:cnfStyle w:val="000000000000" w:firstRow="0" w:lastRow="0" w:firstColumn="0" w:lastColumn="0" w:oddVBand="0" w:evenVBand="0" w:oddHBand="0" w:evenHBand="0" w:firstRowFirstColumn="0" w:firstRowLastColumn="0" w:lastRowFirstColumn="0" w:lastRowLastColumn="0"/>
              <w:rPr>
                <w:rFonts w:cstheme="minorHAnsi"/>
                <w:sz w:val="20"/>
                <w:szCs w:val="20"/>
                <w:lang w:val="fr-FR"/>
              </w:rPr>
            </w:pPr>
          </w:p>
        </w:tc>
        <w:tc>
          <w:tcPr>
            <w:cnfStyle w:val="000100000000" w:firstRow="0" w:lastRow="0" w:firstColumn="0" w:lastColumn="1" w:oddVBand="0" w:evenVBand="0" w:oddHBand="0" w:evenHBand="0" w:firstRowFirstColumn="0" w:firstRowLastColumn="0" w:lastRowFirstColumn="0" w:lastRowLastColumn="0"/>
            <w:tcW w:w="2268" w:type="dxa"/>
          </w:tcPr>
          <w:p w:rsidR="00A7068E" w:rsidRPr="00941620" w:rsidRDefault="00A7068E" w:rsidP="00A7068E">
            <w:pPr>
              <w:keepNext/>
              <w:rPr>
                <w:rFonts w:cstheme="minorHAnsi"/>
                <w:sz w:val="20"/>
                <w:szCs w:val="20"/>
                <w:lang w:val="fr-FR"/>
              </w:rPr>
            </w:pPr>
            <w:r w:rsidRPr="00941620">
              <w:rPr>
                <w:rFonts w:cstheme="minorHAnsi"/>
                <w:sz w:val="20"/>
                <w:szCs w:val="20"/>
                <w:lang w:val="fr-FR"/>
              </w:rPr>
              <w:t>A2 EIR</w:t>
            </w:r>
          </w:p>
          <w:p w:rsidR="00C54981" w:rsidRPr="00941620" w:rsidRDefault="00FC6E5A" w:rsidP="00C54981">
            <w:pPr>
              <w:keepNext/>
              <w:rPr>
                <w:rFonts w:cstheme="minorHAnsi"/>
                <w:sz w:val="20"/>
                <w:szCs w:val="20"/>
                <w:lang w:val="fr-FR"/>
              </w:rPr>
            </w:pPr>
            <w:r w:rsidRPr="00941620">
              <w:rPr>
                <w:rFonts w:cstheme="minorHAnsi"/>
                <w:sz w:val="20"/>
                <w:szCs w:val="20"/>
                <w:lang w:val="fr-FR"/>
              </w:rPr>
              <w:t>B1 Épidémiologie</w:t>
            </w:r>
          </w:p>
          <w:p w:rsidR="001021AA" w:rsidRPr="00941620" w:rsidRDefault="00FC6E5A" w:rsidP="00C54981">
            <w:pPr>
              <w:keepNext/>
              <w:rPr>
                <w:rFonts w:cstheme="minorHAnsi"/>
                <w:sz w:val="20"/>
                <w:szCs w:val="20"/>
                <w:lang w:val="fr-FR"/>
              </w:rPr>
            </w:pPr>
            <w:r w:rsidRPr="00941620">
              <w:rPr>
                <w:rFonts w:cstheme="minorHAnsi"/>
                <w:sz w:val="20"/>
                <w:szCs w:val="20"/>
                <w:lang w:val="fr-FR"/>
              </w:rPr>
              <w:t xml:space="preserve">B2 Surveillance </w:t>
            </w:r>
          </w:p>
          <w:p w:rsidR="001021AA" w:rsidRPr="00941620" w:rsidRDefault="00A7068E" w:rsidP="00C54981">
            <w:pPr>
              <w:keepNext/>
              <w:rPr>
                <w:rFonts w:cstheme="minorHAnsi"/>
                <w:sz w:val="20"/>
                <w:szCs w:val="20"/>
                <w:lang w:val="fr-FR"/>
              </w:rPr>
            </w:pPr>
            <w:r w:rsidRPr="00941620">
              <w:rPr>
                <w:rFonts w:cstheme="minorHAnsi"/>
                <w:sz w:val="20"/>
                <w:szCs w:val="20"/>
                <w:lang w:val="fr-FR"/>
              </w:rPr>
              <w:t>B5</w:t>
            </w:r>
            <w:r w:rsidR="00C54981" w:rsidRPr="00941620">
              <w:rPr>
                <w:rFonts w:cstheme="minorHAnsi"/>
                <w:sz w:val="20"/>
                <w:szCs w:val="20"/>
                <w:lang w:val="fr-FR"/>
              </w:rPr>
              <w:t xml:space="preserve"> E</w:t>
            </w:r>
            <w:r w:rsidR="00B853F2" w:rsidRPr="00941620">
              <w:rPr>
                <w:rFonts w:cstheme="minorHAnsi"/>
                <w:sz w:val="20"/>
                <w:szCs w:val="20"/>
                <w:lang w:val="fr-FR"/>
              </w:rPr>
              <w:t>valuation</w:t>
            </w:r>
            <w:r w:rsidR="00C54981" w:rsidRPr="00941620">
              <w:rPr>
                <w:rFonts w:cstheme="minorHAnsi"/>
                <w:sz w:val="20"/>
                <w:szCs w:val="20"/>
                <w:lang w:val="fr-FR"/>
              </w:rPr>
              <w:t xml:space="preserve"> </w:t>
            </w:r>
            <w:r w:rsidRPr="00941620">
              <w:rPr>
                <w:rFonts w:cstheme="minorHAnsi"/>
                <w:sz w:val="20"/>
                <w:szCs w:val="20"/>
                <w:lang w:val="fr-FR"/>
              </w:rPr>
              <w:t>du risque</w:t>
            </w:r>
          </w:p>
          <w:p w:rsidR="001021AA" w:rsidRPr="00941620" w:rsidRDefault="00A7068E" w:rsidP="00C54981">
            <w:pPr>
              <w:keepNext/>
              <w:rPr>
                <w:rFonts w:cstheme="minorHAnsi"/>
                <w:sz w:val="20"/>
                <w:szCs w:val="20"/>
                <w:lang w:val="fr-FR"/>
              </w:rPr>
            </w:pPr>
            <w:r w:rsidRPr="00941620">
              <w:rPr>
                <w:rFonts w:cstheme="minorHAnsi"/>
                <w:sz w:val="20"/>
                <w:szCs w:val="20"/>
                <w:lang w:val="fr-FR"/>
              </w:rPr>
              <w:t>B6</w:t>
            </w:r>
            <w:r w:rsidR="00FC6E5A" w:rsidRPr="00941620">
              <w:rPr>
                <w:rFonts w:cstheme="minorHAnsi"/>
                <w:sz w:val="20"/>
                <w:szCs w:val="20"/>
                <w:lang w:val="fr-FR"/>
              </w:rPr>
              <w:t xml:space="preserve"> </w:t>
            </w:r>
            <w:r w:rsidR="00493111" w:rsidRPr="00941620">
              <w:rPr>
                <w:rFonts w:cstheme="minorHAnsi"/>
                <w:sz w:val="20"/>
                <w:szCs w:val="20"/>
                <w:lang w:val="fr-FR"/>
              </w:rPr>
              <w:t>PC</w:t>
            </w:r>
            <w:r w:rsidR="00B853F2" w:rsidRPr="00941620">
              <w:rPr>
                <w:rFonts w:cstheme="minorHAnsi"/>
                <w:sz w:val="20"/>
                <w:szCs w:val="20"/>
                <w:lang w:val="fr-FR"/>
              </w:rPr>
              <w:t>I</w:t>
            </w:r>
          </w:p>
          <w:p w:rsidR="001021AA" w:rsidRPr="00941620" w:rsidRDefault="00FC6E5A" w:rsidP="00B853F2">
            <w:pPr>
              <w:keepNext/>
              <w:rPr>
                <w:rFonts w:cstheme="minorHAnsi"/>
                <w:sz w:val="20"/>
                <w:szCs w:val="20"/>
                <w:lang w:val="fr-FR"/>
              </w:rPr>
            </w:pPr>
            <w:r w:rsidRPr="00941620">
              <w:rPr>
                <w:rFonts w:cstheme="minorHAnsi"/>
                <w:sz w:val="20"/>
                <w:szCs w:val="20"/>
                <w:lang w:val="fr-FR"/>
              </w:rPr>
              <w:t>B</w:t>
            </w:r>
            <w:r w:rsidR="00A7068E" w:rsidRPr="00941620">
              <w:rPr>
                <w:rFonts w:cstheme="minorHAnsi"/>
                <w:sz w:val="20"/>
                <w:szCs w:val="20"/>
                <w:lang w:val="fr-FR"/>
              </w:rPr>
              <w:t xml:space="preserve">9 Communication </w:t>
            </w:r>
          </w:p>
        </w:tc>
      </w:tr>
      <w:tr w:rsidR="007A4EFF" w:rsidRPr="00941620" w:rsidTr="002A0DEA">
        <w:trPr>
          <w:cnfStyle w:val="000000100000" w:firstRow="0" w:lastRow="0" w:firstColumn="0" w:lastColumn="0" w:oddVBand="0" w:evenVBand="0" w:oddHBand="1" w:evenHBand="0" w:firstRowFirstColumn="0" w:firstRowLastColumn="0" w:lastRowFirstColumn="0" w:lastRowLastColumn="0"/>
          <w:trHeight w:val="1843"/>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8528C7" w:rsidP="00C54981">
            <w:pPr>
              <w:rPr>
                <w:rFonts w:cstheme="minorHAnsi"/>
                <w:sz w:val="20"/>
                <w:szCs w:val="20"/>
                <w:lang w:val="fr-FR"/>
              </w:rPr>
            </w:pPr>
            <w:r w:rsidRPr="00941620">
              <w:rPr>
                <w:rFonts w:cstheme="minorHAnsi"/>
                <w:sz w:val="20"/>
                <w:szCs w:val="20"/>
                <w:lang w:val="fr-FR"/>
              </w:rPr>
              <w:t>C3</w:t>
            </w:r>
          </w:p>
        </w:tc>
        <w:tc>
          <w:tcPr>
            <w:tcW w:w="1417" w:type="dxa"/>
          </w:tcPr>
          <w:p w:rsidR="001021AA" w:rsidRPr="00941620" w:rsidRDefault="00FC6E5A" w:rsidP="00493111">
            <w:pPr>
              <w:cnfStyle w:val="000000100000" w:firstRow="0" w:lastRow="0" w:firstColumn="0" w:lastColumn="0" w:oddVBand="0" w:evenVBand="0" w:oddHBand="1" w:evenHBand="0" w:firstRowFirstColumn="0" w:firstRowLastColumn="0" w:lastRowFirstColumn="0" w:lastRowLastColumn="0"/>
              <w:rPr>
                <w:rFonts w:cstheme="minorHAnsi"/>
                <w:sz w:val="20"/>
                <w:szCs w:val="20"/>
                <w:lang w:val="fr-FR"/>
              </w:rPr>
            </w:pPr>
            <w:r w:rsidRPr="00941620">
              <w:rPr>
                <w:rFonts w:cstheme="minorHAnsi"/>
                <w:sz w:val="20"/>
                <w:szCs w:val="20"/>
                <w:lang w:val="fr-FR"/>
              </w:rPr>
              <w:t>À l’hôpital d’</w:t>
            </w:r>
            <w:r w:rsidR="003C6B05" w:rsidRPr="00941620">
              <w:rPr>
                <w:rFonts w:cstheme="minorHAnsi"/>
                <w:sz w:val="20"/>
                <w:szCs w:val="20"/>
                <w:lang w:val="fr-FR"/>
              </w:rPr>
              <w:t>Emrod</w:t>
            </w:r>
            <w:r w:rsidR="00493111" w:rsidRPr="00941620">
              <w:rPr>
                <w:rFonts w:cstheme="minorHAnsi"/>
                <w:sz w:val="20"/>
                <w:szCs w:val="20"/>
                <w:lang w:val="fr-FR"/>
              </w:rPr>
              <w:t xml:space="preserve"> : entretien </w:t>
            </w:r>
            <w:r w:rsidR="00941620" w:rsidRPr="00941620">
              <w:rPr>
                <w:rFonts w:cstheme="minorHAnsi"/>
                <w:sz w:val="20"/>
                <w:szCs w:val="20"/>
                <w:lang w:val="fr-FR"/>
              </w:rPr>
              <w:t>avec la</w:t>
            </w:r>
            <w:r w:rsidR="003C6B05" w:rsidRPr="00941620">
              <w:rPr>
                <w:rFonts w:cstheme="minorHAnsi"/>
                <w:sz w:val="20"/>
                <w:szCs w:val="20"/>
                <w:lang w:val="fr-FR"/>
              </w:rPr>
              <w:t xml:space="preserve"> patiente</w:t>
            </w:r>
          </w:p>
        </w:tc>
        <w:tc>
          <w:tcPr>
            <w:tcW w:w="4962" w:type="dxa"/>
          </w:tcPr>
          <w:p w:rsidR="001021AA" w:rsidRPr="00941620" w:rsidRDefault="00FC6E5A" w:rsidP="00C54981">
            <w:pPr>
              <w:jc w:val="both"/>
              <w:cnfStyle w:val="000000100000" w:firstRow="0" w:lastRow="0" w:firstColumn="0" w:lastColumn="0" w:oddVBand="0" w:evenVBand="0" w:oddHBand="1" w:evenHBand="0" w:firstRowFirstColumn="0" w:firstRowLastColumn="0" w:lastRowFirstColumn="0" w:lastRowLastColumn="0"/>
              <w:rPr>
                <w:sz w:val="20"/>
                <w:szCs w:val="20"/>
                <w:lang w:val="fr-FR"/>
              </w:rPr>
            </w:pPr>
            <w:r w:rsidRPr="00941620">
              <w:rPr>
                <w:sz w:val="20"/>
                <w:szCs w:val="20"/>
                <w:lang w:val="fr-FR"/>
              </w:rPr>
              <w:t>L’EIR interroge également la patiente F</w:t>
            </w:r>
            <w:r w:rsidR="00421544">
              <w:rPr>
                <w:sz w:val="20"/>
                <w:szCs w:val="20"/>
                <w:lang w:val="fr-FR"/>
              </w:rPr>
              <w:t xml:space="preserve">atma </w:t>
            </w:r>
            <w:r w:rsidRPr="00941620">
              <w:rPr>
                <w:sz w:val="20"/>
                <w:szCs w:val="20"/>
                <w:lang w:val="fr-FR"/>
              </w:rPr>
              <w:t>G</w:t>
            </w:r>
            <w:r w:rsidR="00421544">
              <w:rPr>
                <w:sz w:val="20"/>
                <w:szCs w:val="20"/>
                <w:lang w:val="fr-FR"/>
              </w:rPr>
              <w:t>aber</w:t>
            </w:r>
            <w:r w:rsidRPr="00941620">
              <w:rPr>
                <w:sz w:val="20"/>
                <w:szCs w:val="20"/>
                <w:lang w:val="fr-FR"/>
              </w:rPr>
              <w:t>, identifie les contacts potentiels de M</w:t>
            </w:r>
            <w:r w:rsidR="00421544">
              <w:rPr>
                <w:sz w:val="20"/>
                <w:szCs w:val="20"/>
                <w:lang w:val="fr-FR"/>
              </w:rPr>
              <w:t xml:space="preserve">ohammed </w:t>
            </w:r>
            <w:r w:rsidRPr="00941620">
              <w:rPr>
                <w:sz w:val="20"/>
                <w:szCs w:val="20"/>
                <w:lang w:val="fr-FR"/>
              </w:rPr>
              <w:t>G</w:t>
            </w:r>
            <w:r w:rsidR="00421544">
              <w:rPr>
                <w:sz w:val="20"/>
                <w:szCs w:val="20"/>
                <w:lang w:val="fr-FR"/>
              </w:rPr>
              <w:t>aber</w:t>
            </w:r>
            <w:r w:rsidRPr="00941620">
              <w:rPr>
                <w:sz w:val="20"/>
                <w:szCs w:val="20"/>
                <w:lang w:val="fr-FR"/>
              </w:rPr>
              <w:t xml:space="preserve"> et effectue un prélèvement sanguin sur F</w:t>
            </w:r>
            <w:r w:rsidR="00421544">
              <w:rPr>
                <w:sz w:val="20"/>
                <w:szCs w:val="20"/>
                <w:lang w:val="fr-FR"/>
              </w:rPr>
              <w:t xml:space="preserve">atma </w:t>
            </w:r>
            <w:r w:rsidRPr="00941620">
              <w:rPr>
                <w:sz w:val="20"/>
                <w:szCs w:val="20"/>
                <w:lang w:val="fr-FR"/>
              </w:rPr>
              <w:t>G</w:t>
            </w:r>
            <w:r w:rsidR="00421544">
              <w:rPr>
                <w:sz w:val="20"/>
                <w:szCs w:val="20"/>
                <w:lang w:val="fr-FR"/>
              </w:rPr>
              <w:t>aber</w:t>
            </w:r>
            <w:r w:rsidRPr="00941620">
              <w:rPr>
                <w:sz w:val="20"/>
                <w:szCs w:val="20"/>
                <w:lang w:val="fr-FR"/>
              </w:rPr>
              <w:t xml:space="preserve"> pour le faire analyser par le </w:t>
            </w:r>
            <w:r w:rsidR="00B64D0D" w:rsidRPr="00941620">
              <w:rPr>
                <w:sz w:val="20"/>
                <w:szCs w:val="20"/>
                <w:lang w:val="fr-FR"/>
              </w:rPr>
              <w:t>l</w:t>
            </w:r>
            <w:r w:rsidRPr="00941620">
              <w:rPr>
                <w:sz w:val="20"/>
                <w:szCs w:val="20"/>
                <w:lang w:val="fr-FR"/>
              </w:rPr>
              <w:t>aboratoire de référence.</w:t>
            </w:r>
          </w:p>
          <w:p w:rsidR="001021AA" w:rsidRPr="00941620" w:rsidRDefault="001021AA" w:rsidP="00C54981">
            <w:pPr>
              <w:cnfStyle w:val="000000100000" w:firstRow="0" w:lastRow="0" w:firstColumn="0" w:lastColumn="0" w:oddVBand="0" w:evenVBand="0" w:oddHBand="1" w:evenHBand="0" w:firstRowFirstColumn="0" w:firstRowLastColumn="0" w:lastRowFirstColumn="0" w:lastRowLastColumn="0"/>
              <w:rPr>
                <w:rFonts w:cstheme="minorHAnsi"/>
                <w:sz w:val="20"/>
                <w:szCs w:val="20"/>
                <w:lang w:val="fr-FR"/>
              </w:rPr>
            </w:pPr>
          </w:p>
        </w:tc>
        <w:tc>
          <w:tcPr>
            <w:cnfStyle w:val="000100000000" w:firstRow="0" w:lastRow="0" w:firstColumn="0" w:lastColumn="1" w:oddVBand="0" w:evenVBand="0" w:oddHBand="0" w:evenHBand="0" w:firstRowFirstColumn="0" w:firstRowLastColumn="0" w:lastRowFirstColumn="0" w:lastRowLastColumn="0"/>
            <w:tcW w:w="2268" w:type="dxa"/>
          </w:tcPr>
          <w:p w:rsidR="00A7068E" w:rsidRPr="00941620" w:rsidRDefault="00A7068E" w:rsidP="00A7068E">
            <w:pPr>
              <w:rPr>
                <w:rFonts w:cstheme="minorHAnsi"/>
                <w:sz w:val="20"/>
                <w:szCs w:val="20"/>
                <w:lang w:val="fr-FR"/>
              </w:rPr>
            </w:pPr>
            <w:r w:rsidRPr="00941620">
              <w:rPr>
                <w:rFonts w:cstheme="minorHAnsi"/>
                <w:sz w:val="20"/>
                <w:szCs w:val="20"/>
                <w:lang w:val="fr-FR"/>
              </w:rPr>
              <w:t>A2 EIR</w:t>
            </w:r>
          </w:p>
          <w:p w:rsidR="001021AA" w:rsidRPr="00941620" w:rsidRDefault="00FC6E5A" w:rsidP="00C54981">
            <w:pPr>
              <w:rPr>
                <w:rFonts w:cstheme="minorHAnsi"/>
                <w:sz w:val="20"/>
                <w:szCs w:val="20"/>
                <w:lang w:val="fr-FR"/>
              </w:rPr>
            </w:pPr>
            <w:r w:rsidRPr="00941620">
              <w:rPr>
                <w:rFonts w:cstheme="minorHAnsi"/>
                <w:sz w:val="20"/>
                <w:szCs w:val="20"/>
                <w:lang w:val="fr-FR"/>
              </w:rPr>
              <w:t>B1 Épidémiologie</w:t>
            </w:r>
          </w:p>
          <w:p w:rsidR="001021AA" w:rsidRPr="00941620" w:rsidRDefault="00FC6E5A" w:rsidP="00C54981">
            <w:pPr>
              <w:rPr>
                <w:rFonts w:cstheme="minorHAnsi"/>
                <w:sz w:val="20"/>
                <w:szCs w:val="20"/>
                <w:lang w:val="fr-FR"/>
              </w:rPr>
            </w:pPr>
            <w:r w:rsidRPr="00941620">
              <w:rPr>
                <w:rFonts w:cstheme="minorHAnsi"/>
                <w:sz w:val="20"/>
                <w:szCs w:val="20"/>
                <w:lang w:val="fr-FR"/>
              </w:rPr>
              <w:t xml:space="preserve">B2 Surveillance </w:t>
            </w:r>
          </w:p>
          <w:p w:rsidR="001021AA" w:rsidRPr="00941620" w:rsidRDefault="00A7068E" w:rsidP="00C54981">
            <w:pPr>
              <w:rPr>
                <w:rFonts w:cstheme="minorHAnsi"/>
                <w:sz w:val="20"/>
                <w:szCs w:val="20"/>
                <w:lang w:val="fr-FR"/>
              </w:rPr>
            </w:pPr>
            <w:r w:rsidRPr="00941620">
              <w:rPr>
                <w:rFonts w:cstheme="minorHAnsi"/>
                <w:sz w:val="20"/>
                <w:szCs w:val="20"/>
                <w:lang w:val="fr-FR"/>
              </w:rPr>
              <w:t>B5</w:t>
            </w:r>
            <w:r w:rsidR="00C54981" w:rsidRPr="00941620">
              <w:rPr>
                <w:rFonts w:cstheme="minorHAnsi"/>
                <w:sz w:val="20"/>
                <w:szCs w:val="20"/>
                <w:lang w:val="fr-FR"/>
              </w:rPr>
              <w:t xml:space="preserve"> E</w:t>
            </w:r>
            <w:r w:rsidR="00FC6E5A" w:rsidRPr="00941620">
              <w:rPr>
                <w:rFonts w:cstheme="minorHAnsi"/>
                <w:sz w:val="20"/>
                <w:szCs w:val="20"/>
                <w:lang w:val="fr-FR"/>
              </w:rPr>
              <w:t xml:space="preserve">valuation </w:t>
            </w:r>
            <w:r w:rsidRPr="00941620">
              <w:rPr>
                <w:rFonts w:cstheme="minorHAnsi"/>
                <w:sz w:val="20"/>
                <w:szCs w:val="20"/>
                <w:lang w:val="fr-FR"/>
              </w:rPr>
              <w:t>du risque</w:t>
            </w:r>
          </w:p>
          <w:p w:rsidR="001021AA" w:rsidRPr="00941620" w:rsidRDefault="00A7068E" w:rsidP="00C54981">
            <w:pPr>
              <w:rPr>
                <w:rFonts w:cstheme="minorHAnsi"/>
                <w:sz w:val="20"/>
                <w:szCs w:val="20"/>
                <w:lang w:val="fr-FR"/>
              </w:rPr>
            </w:pPr>
            <w:r w:rsidRPr="00941620">
              <w:rPr>
                <w:rFonts w:cstheme="minorHAnsi"/>
                <w:sz w:val="20"/>
                <w:szCs w:val="20"/>
                <w:lang w:val="fr-FR"/>
              </w:rPr>
              <w:t>B6</w:t>
            </w:r>
            <w:r w:rsidR="00FC6E5A" w:rsidRPr="00941620">
              <w:rPr>
                <w:rFonts w:cstheme="minorHAnsi"/>
                <w:sz w:val="20"/>
                <w:szCs w:val="20"/>
                <w:lang w:val="fr-FR"/>
              </w:rPr>
              <w:t xml:space="preserve"> </w:t>
            </w:r>
            <w:r w:rsidR="00493111" w:rsidRPr="00941620">
              <w:rPr>
                <w:rFonts w:cstheme="minorHAnsi"/>
                <w:sz w:val="20"/>
                <w:szCs w:val="20"/>
                <w:lang w:val="fr-FR"/>
              </w:rPr>
              <w:t>PC</w:t>
            </w:r>
            <w:r w:rsidR="00B853F2" w:rsidRPr="00941620">
              <w:rPr>
                <w:rFonts w:cstheme="minorHAnsi"/>
                <w:sz w:val="20"/>
                <w:szCs w:val="20"/>
                <w:lang w:val="fr-FR"/>
              </w:rPr>
              <w:t>I</w:t>
            </w:r>
          </w:p>
          <w:p w:rsidR="001021AA" w:rsidRPr="00941620" w:rsidRDefault="00A7068E" w:rsidP="00C54981">
            <w:pPr>
              <w:rPr>
                <w:rFonts w:cstheme="minorHAnsi"/>
                <w:sz w:val="20"/>
                <w:szCs w:val="20"/>
                <w:lang w:val="fr-FR"/>
              </w:rPr>
            </w:pPr>
            <w:r w:rsidRPr="00941620">
              <w:rPr>
                <w:rFonts w:cstheme="minorHAnsi"/>
                <w:sz w:val="20"/>
                <w:szCs w:val="20"/>
                <w:lang w:val="fr-FR"/>
              </w:rPr>
              <w:t>B7</w:t>
            </w:r>
            <w:r w:rsidR="00FC6E5A" w:rsidRPr="00941620">
              <w:rPr>
                <w:rFonts w:cstheme="minorHAnsi"/>
                <w:sz w:val="20"/>
                <w:szCs w:val="20"/>
                <w:lang w:val="fr-FR"/>
              </w:rPr>
              <w:t xml:space="preserve"> Laboratoire</w:t>
            </w:r>
          </w:p>
          <w:p w:rsidR="001021AA" w:rsidRPr="00941620" w:rsidRDefault="00A7068E" w:rsidP="00C54981">
            <w:pPr>
              <w:rPr>
                <w:rFonts w:cstheme="minorHAnsi"/>
                <w:sz w:val="20"/>
                <w:szCs w:val="20"/>
                <w:lang w:val="fr-FR"/>
              </w:rPr>
            </w:pPr>
            <w:r w:rsidRPr="00941620">
              <w:rPr>
                <w:rFonts w:cstheme="minorHAnsi"/>
                <w:sz w:val="20"/>
                <w:szCs w:val="20"/>
                <w:lang w:val="fr-FR"/>
              </w:rPr>
              <w:t xml:space="preserve">B9 Communication </w:t>
            </w:r>
          </w:p>
        </w:tc>
      </w:tr>
      <w:tr w:rsidR="007A4EFF" w:rsidRPr="00CF2C36" w:rsidTr="002A0DEA">
        <w:trPr>
          <w:trHeight w:val="1548"/>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8528C7" w:rsidP="00C54981">
            <w:pPr>
              <w:rPr>
                <w:rFonts w:cstheme="minorHAnsi"/>
                <w:sz w:val="18"/>
                <w:szCs w:val="18"/>
                <w:lang w:val="fr-FR"/>
              </w:rPr>
            </w:pPr>
            <w:r w:rsidRPr="00941620">
              <w:rPr>
                <w:rFonts w:cstheme="minorHAnsi"/>
                <w:sz w:val="18"/>
                <w:szCs w:val="18"/>
                <w:lang w:val="fr-FR"/>
              </w:rPr>
              <w:t>C4</w:t>
            </w:r>
          </w:p>
        </w:tc>
        <w:tc>
          <w:tcPr>
            <w:tcW w:w="1417" w:type="dxa"/>
          </w:tcPr>
          <w:p w:rsidR="001021AA" w:rsidRPr="00F7699B" w:rsidRDefault="00B20CB3" w:rsidP="00B672B3">
            <w:pPr>
              <w:cnfStyle w:val="000000000000" w:firstRow="0" w:lastRow="0" w:firstColumn="0" w:lastColumn="0" w:oddVBand="0" w:evenVBand="0" w:oddHBand="0" w:evenHBand="0" w:firstRowFirstColumn="0" w:firstRowLastColumn="0" w:lastRowFirstColumn="0" w:lastRowLastColumn="0"/>
              <w:rPr>
                <w:rFonts w:cstheme="minorHAnsi"/>
                <w:spacing w:val="-4"/>
                <w:sz w:val="20"/>
                <w:szCs w:val="20"/>
                <w:lang w:val="fr-FR"/>
              </w:rPr>
            </w:pPr>
            <w:r w:rsidRPr="00F7699B">
              <w:rPr>
                <w:rFonts w:cstheme="minorHAnsi"/>
                <w:spacing w:val="-4"/>
                <w:sz w:val="20"/>
                <w:szCs w:val="20"/>
                <w:lang w:val="fr-FR"/>
              </w:rPr>
              <w:t>Communication et e</w:t>
            </w:r>
            <w:r w:rsidR="00FC6E5A" w:rsidRPr="00F7699B">
              <w:rPr>
                <w:rFonts w:cstheme="minorHAnsi"/>
                <w:spacing w:val="-4"/>
                <w:sz w:val="20"/>
                <w:szCs w:val="20"/>
                <w:lang w:val="fr-FR"/>
              </w:rPr>
              <w:t>ngagement communautaire</w:t>
            </w:r>
          </w:p>
        </w:tc>
        <w:tc>
          <w:tcPr>
            <w:tcW w:w="4962" w:type="dxa"/>
          </w:tcPr>
          <w:p w:rsidR="00B672B3" w:rsidRDefault="00973F74" w:rsidP="00B672B3">
            <w:pPr>
              <w:tabs>
                <w:tab w:val="left" w:pos="1648"/>
              </w:tabs>
              <w:spacing w:line="276" w:lineRule="auto"/>
              <w:jc w:val="both"/>
              <w:cnfStyle w:val="000000000000" w:firstRow="0" w:lastRow="0" w:firstColumn="0" w:lastColumn="0" w:oddVBand="0" w:evenVBand="0" w:oddHBand="0" w:evenHBand="0" w:firstRowFirstColumn="0" w:firstRowLastColumn="0" w:lastRowFirstColumn="0" w:lastRowLastColumn="0"/>
              <w:rPr>
                <w:rFonts w:cstheme="minorHAnsi"/>
                <w:spacing w:val="-2"/>
                <w:sz w:val="20"/>
                <w:szCs w:val="20"/>
                <w:lang w:val="fr-FR"/>
              </w:rPr>
            </w:pPr>
            <w:r w:rsidRPr="00941620">
              <w:rPr>
                <w:rFonts w:cs="Calibri"/>
                <w:spacing w:val="-2"/>
                <w:sz w:val="20"/>
                <w:szCs w:val="20"/>
                <w:lang w:val="fr-FR"/>
              </w:rPr>
              <w:t>Les résultats de test du prélèvement de F</w:t>
            </w:r>
            <w:r>
              <w:rPr>
                <w:rFonts w:cs="Calibri"/>
                <w:spacing w:val="-2"/>
                <w:sz w:val="20"/>
                <w:szCs w:val="20"/>
                <w:lang w:val="fr-FR"/>
              </w:rPr>
              <w:t xml:space="preserve">atma </w:t>
            </w:r>
            <w:r w:rsidRPr="00941620">
              <w:rPr>
                <w:rFonts w:cs="Calibri"/>
                <w:spacing w:val="-2"/>
                <w:sz w:val="20"/>
                <w:szCs w:val="20"/>
                <w:lang w:val="fr-FR"/>
              </w:rPr>
              <w:t>G</w:t>
            </w:r>
            <w:r>
              <w:rPr>
                <w:rFonts w:cs="Calibri"/>
                <w:spacing w:val="-2"/>
                <w:sz w:val="20"/>
                <w:szCs w:val="20"/>
                <w:lang w:val="fr-FR"/>
              </w:rPr>
              <w:t>aber</w:t>
            </w:r>
            <w:r w:rsidRPr="00941620">
              <w:rPr>
                <w:rFonts w:cs="Calibri"/>
                <w:spacing w:val="-2"/>
                <w:sz w:val="20"/>
                <w:szCs w:val="20"/>
                <w:lang w:val="fr-FR"/>
              </w:rPr>
              <w:t xml:space="preserve"> s’avèrent positifs pour la MVE. </w:t>
            </w:r>
            <w:r w:rsidR="00F7699B" w:rsidRPr="00F7699B">
              <w:rPr>
                <w:rFonts w:cstheme="minorHAnsi"/>
                <w:spacing w:val="-2"/>
                <w:sz w:val="20"/>
                <w:szCs w:val="20"/>
                <w:lang w:val="fr-FR"/>
              </w:rPr>
              <w:t xml:space="preserve">L’EIR se prépare à impliquer la communauté, </w:t>
            </w:r>
            <w:r w:rsidR="00F7699B" w:rsidRPr="00F7699B">
              <w:rPr>
                <w:rFonts w:eastAsiaTheme="minorHAnsi" w:cs="Arial"/>
                <w:sz w:val="20"/>
                <w:szCs w:val="20"/>
                <w:lang w:val="fr-FR" w:eastAsia="en-US"/>
              </w:rPr>
              <w:t xml:space="preserve">afin qu’elle devienne partie à la solution. </w:t>
            </w:r>
            <w:r w:rsidR="00F7699B" w:rsidRPr="00F7699B">
              <w:rPr>
                <w:rFonts w:cstheme="minorHAnsi"/>
                <w:spacing w:val="-2"/>
                <w:sz w:val="20"/>
                <w:szCs w:val="20"/>
                <w:lang w:val="fr-FR"/>
              </w:rPr>
              <w:t xml:space="preserve">Elle va </w:t>
            </w:r>
            <w:r w:rsidR="00B672B3">
              <w:rPr>
                <w:rFonts w:cstheme="minorHAnsi"/>
                <w:spacing w:val="-2"/>
                <w:sz w:val="20"/>
                <w:szCs w:val="20"/>
                <w:lang w:val="fr-FR"/>
              </w:rPr>
              <w:t xml:space="preserve">rencontrer et écouter le leader communautaire, se renseigner sur le fonctionnement social et les traditions, </w:t>
            </w:r>
            <w:r w:rsidR="00F7699B" w:rsidRPr="00F7699B">
              <w:rPr>
                <w:rFonts w:cstheme="minorHAnsi"/>
                <w:spacing w:val="-2"/>
                <w:sz w:val="20"/>
                <w:szCs w:val="20"/>
                <w:lang w:val="fr-FR"/>
              </w:rPr>
              <w:t>les préoc</w:t>
            </w:r>
            <w:r w:rsidR="00B672B3">
              <w:rPr>
                <w:rFonts w:cstheme="minorHAnsi"/>
                <w:spacing w:val="-2"/>
                <w:sz w:val="20"/>
                <w:szCs w:val="20"/>
                <w:lang w:val="fr-FR"/>
              </w:rPr>
              <w:t xml:space="preserve">cupations de la population. </w:t>
            </w:r>
          </w:p>
          <w:p w:rsidR="001021AA" w:rsidRPr="00F7699B" w:rsidRDefault="00B672B3" w:rsidP="00B672B3">
            <w:pPr>
              <w:tabs>
                <w:tab w:val="left" w:pos="1648"/>
              </w:tabs>
              <w:spacing w:line="276" w:lineRule="auto"/>
              <w:jc w:val="both"/>
              <w:cnfStyle w:val="000000000000" w:firstRow="0" w:lastRow="0" w:firstColumn="0" w:lastColumn="0" w:oddVBand="0" w:evenVBand="0" w:oddHBand="0" w:evenHBand="0" w:firstRowFirstColumn="0" w:firstRowLastColumn="0" w:lastRowFirstColumn="0" w:lastRowLastColumn="0"/>
              <w:rPr>
                <w:rFonts w:cstheme="minorHAnsi"/>
                <w:spacing w:val="-2"/>
                <w:sz w:val="20"/>
                <w:szCs w:val="20"/>
                <w:lang w:val="fr-FR"/>
              </w:rPr>
            </w:pPr>
            <w:r>
              <w:rPr>
                <w:rFonts w:cstheme="minorHAnsi"/>
                <w:spacing w:val="-2"/>
                <w:sz w:val="20"/>
                <w:szCs w:val="20"/>
                <w:lang w:val="fr-FR"/>
              </w:rPr>
              <w:t>Elle va élaborer</w:t>
            </w:r>
            <w:r w:rsidR="00F7699B" w:rsidRPr="00F7699B">
              <w:rPr>
                <w:rFonts w:cstheme="minorHAnsi"/>
                <w:spacing w:val="-2"/>
                <w:sz w:val="20"/>
                <w:szCs w:val="20"/>
                <w:lang w:val="fr-FR"/>
              </w:rPr>
              <w:t xml:space="preserve"> des messages </w:t>
            </w:r>
            <w:r>
              <w:rPr>
                <w:rFonts w:cstheme="minorHAnsi"/>
                <w:spacing w:val="-2"/>
                <w:sz w:val="20"/>
                <w:szCs w:val="20"/>
                <w:lang w:val="fr-FR"/>
              </w:rPr>
              <w:t xml:space="preserve">- </w:t>
            </w:r>
            <w:r w:rsidR="00F7699B" w:rsidRPr="00F7699B">
              <w:rPr>
                <w:rFonts w:cstheme="minorHAnsi"/>
                <w:spacing w:val="-2"/>
                <w:sz w:val="20"/>
                <w:szCs w:val="20"/>
                <w:lang w:val="fr-FR"/>
              </w:rPr>
              <w:t xml:space="preserve">basés sur les connaissances techniques de l’équipe et les informations dont </w:t>
            </w:r>
            <w:r>
              <w:rPr>
                <w:rFonts w:cstheme="minorHAnsi"/>
                <w:spacing w:val="-2"/>
                <w:sz w:val="20"/>
                <w:szCs w:val="20"/>
                <w:lang w:val="fr-FR"/>
              </w:rPr>
              <w:t xml:space="preserve">elle dispose sur la communauté - pour </w:t>
            </w:r>
            <w:r w:rsidR="00F7699B" w:rsidRPr="00F7699B">
              <w:rPr>
                <w:rFonts w:eastAsiaTheme="minorHAnsi" w:cstheme="minorHAnsi"/>
                <w:spacing w:val="-2"/>
                <w:sz w:val="20"/>
                <w:szCs w:val="20"/>
                <w:lang w:val="fr-FR" w:eastAsia="en-US"/>
              </w:rPr>
              <w:t xml:space="preserve">informer les individus dans des termes clairs et pratiques des moyens par lesquels ils peuvent limiter les risques de contracter la MVE et soutenir les membres de leur famille et de leur communauté dans la sécurité et avec humanité. </w:t>
            </w:r>
          </w:p>
        </w:tc>
        <w:tc>
          <w:tcPr>
            <w:cnfStyle w:val="000100000000" w:firstRow="0" w:lastRow="0" w:firstColumn="0" w:lastColumn="1" w:oddVBand="0" w:evenVBand="0" w:oddHBand="0" w:evenHBand="0" w:firstRowFirstColumn="0" w:firstRowLastColumn="0" w:lastRowFirstColumn="0" w:lastRowLastColumn="0"/>
            <w:tcW w:w="2268" w:type="dxa"/>
          </w:tcPr>
          <w:p w:rsidR="001021AA" w:rsidRPr="00941620" w:rsidRDefault="00FC6E5A" w:rsidP="00C54981">
            <w:pPr>
              <w:rPr>
                <w:rFonts w:cstheme="minorHAnsi"/>
                <w:sz w:val="20"/>
                <w:szCs w:val="20"/>
                <w:lang w:val="fr-FR"/>
              </w:rPr>
            </w:pPr>
            <w:r w:rsidRPr="00941620">
              <w:rPr>
                <w:rFonts w:cstheme="minorHAnsi"/>
                <w:sz w:val="20"/>
                <w:szCs w:val="20"/>
                <w:lang w:val="fr-FR"/>
              </w:rPr>
              <w:t xml:space="preserve">A2 </w:t>
            </w:r>
            <w:r w:rsidR="00A7068E" w:rsidRPr="00941620">
              <w:rPr>
                <w:rFonts w:cstheme="minorHAnsi"/>
                <w:sz w:val="20"/>
                <w:szCs w:val="20"/>
                <w:lang w:val="fr-FR"/>
              </w:rPr>
              <w:t>EIR</w:t>
            </w:r>
          </w:p>
          <w:p w:rsidR="001021AA" w:rsidRPr="00941620" w:rsidRDefault="00C54981" w:rsidP="00C54981">
            <w:pPr>
              <w:rPr>
                <w:rFonts w:cstheme="minorHAnsi"/>
                <w:sz w:val="20"/>
                <w:szCs w:val="20"/>
                <w:lang w:val="fr-FR"/>
              </w:rPr>
            </w:pPr>
            <w:r w:rsidRPr="00941620">
              <w:rPr>
                <w:rFonts w:cstheme="minorHAnsi"/>
                <w:sz w:val="20"/>
                <w:szCs w:val="20"/>
                <w:lang w:val="fr-FR"/>
              </w:rPr>
              <w:t>B4 E</w:t>
            </w:r>
            <w:r w:rsidR="00FC6E5A" w:rsidRPr="00941620">
              <w:rPr>
                <w:rFonts w:cstheme="minorHAnsi"/>
                <w:sz w:val="20"/>
                <w:szCs w:val="20"/>
                <w:lang w:val="fr-FR"/>
              </w:rPr>
              <w:t xml:space="preserve">valuation </w:t>
            </w:r>
            <w:r w:rsidR="00A7068E" w:rsidRPr="00941620">
              <w:rPr>
                <w:rFonts w:cstheme="minorHAnsi"/>
                <w:sz w:val="20"/>
                <w:szCs w:val="20"/>
                <w:lang w:val="fr-FR"/>
              </w:rPr>
              <w:t>du risque</w:t>
            </w:r>
          </w:p>
          <w:p w:rsidR="001021AA" w:rsidRPr="00941620" w:rsidRDefault="00FC6E5A" w:rsidP="00C54981">
            <w:pPr>
              <w:rPr>
                <w:rFonts w:cstheme="minorHAnsi"/>
                <w:sz w:val="20"/>
                <w:szCs w:val="20"/>
                <w:lang w:val="fr-FR"/>
              </w:rPr>
            </w:pPr>
            <w:r w:rsidRPr="00941620">
              <w:rPr>
                <w:rFonts w:cstheme="minorHAnsi"/>
                <w:sz w:val="20"/>
                <w:szCs w:val="20"/>
                <w:lang w:val="fr-FR"/>
              </w:rPr>
              <w:t>B8 Engagement communautaire</w:t>
            </w:r>
          </w:p>
          <w:p w:rsidR="001021AA" w:rsidRPr="00941620" w:rsidRDefault="00FC6E5A" w:rsidP="00C54981">
            <w:pPr>
              <w:rPr>
                <w:rFonts w:cstheme="minorHAnsi"/>
                <w:sz w:val="20"/>
                <w:szCs w:val="20"/>
                <w:lang w:val="fr-FR"/>
              </w:rPr>
            </w:pPr>
            <w:r w:rsidRPr="00941620">
              <w:rPr>
                <w:rFonts w:cstheme="minorHAnsi"/>
                <w:sz w:val="20"/>
                <w:szCs w:val="20"/>
                <w:lang w:val="fr-FR"/>
              </w:rPr>
              <w:t xml:space="preserve">B9 Communication </w:t>
            </w:r>
          </w:p>
          <w:p w:rsidR="001021AA" w:rsidRPr="00941620" w:rsidRDefault="00FC6E5A" w:rsidP="00B853F2">
            <w:pPr>
              <w:rPr>
                <w:rFonts w:cstheme="minorHAnsi"/>
                <w:sz w:val="20"/>
                <w:szCs w:val="20"/>
                <w:lang w:val="fr-FR"/>
              </w:rPr>
            </w:pPr>
            <w:r w:rsidRPr="00941620">
              <w:rPr>
                <w:rFonts w:cstheme="minorHAnsi"/>
                <w:sz w:val="20"/>
                <w:szCs w:val="20"/>
                <w:lang w:val="fr-FR"/>
              </w:rPr>
              <w:t>B1</w:t>
            </w:r>
            <w:r w:rsidR="00A7068E" w:rsidRPr="00941620">
              <w:rPr>
                <w:rFonts w:cstheme="minorHAnsi"/>
                <w:sz w:val="20"/>
                <w:szCs w:val="20"/>
                <w:lang w:val="fr-FR"/>
              </w:rPr>
              <w:t xml:space="preserve">0 </w:t>
            </w:r>
            <w:r w:rsidR="00B853F2" w:rsidRPr="00941620">
              <w:rPr>
                <w:rFonts w:cstheme="minorHAnsi"/>
                <w:sz w:val="20"/>
                <w:szCs w:val="20"/>
                <w:lang w:val="fr-FR"/>
              </w:rPr>
              <w:t>PSP</w:t>
            </w:r>
          </w:p>
        </w:tc>
      </w:tr>
      <w:tr w:rsidR="007A4EFF" w:rsidRPr="00941620" w:rsidTr="002A0DEA">
        <w:trPr>
          <w:cnfStyle w:val="000000100000" w:firstRow="0" w:lastRow="0" w:firstColumn="0" w:lastColumn="0" w:oddVBand="0" w:evenVBand="0" w:oddHBand="1" w:evenHBand="0" w:firstRowFirstColumn="0" w:firstRowLastColumn="0" w:lastRowFirstColumn="0" w:lastRowLastColumn="0"/>
          <w:trHeight w:val="1968"/>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8528C7" w:rsidP="00C54981">
            <w:pPr>
              <w:rPr>
                <w:rFonts w:cstheme="minorHAnsi"/>
                <w:sz w:val="20"/>
                <w:szCs w:val="20"/>
                <w:lang w:val="fr-FR"/>
              </w:rPr>
            </w:pPr>
            <w:r w:rsidRPr="00941620">
              <w:rPr>
                <w:rFonts w:cstheme="minorHAnsi"/>
                <w:sz w:val="20"/>
                <w:szCs w:val="20"/>
                <w:lang w:val="fr-FR"/>
              </w:rPr>
              <w:t>C5</w:t>
            </w:r>
          </w:p>
        </w:tc>
        <w:tc>
          <w:tcPr>
            <w:tcW w:w="1417" w:type="dxa"/>
          </w:tcPr>
          <w:p w:rsidR="001021AA" w:rsidRPr="00941620" w:rsidRDefault="00B20CB3" w:rsidP="00C54981">
            <w:pPr>
              <w:cnfStyle w:val="000000100000" w:firstRow="0" w:lastRow="0" w:firstColumn="0" w:lastColumn="0" w:oddVBand="0" w:evenVBand="0" w:oddHBand="1" w:evenHBand="0" w:firstRowFirstColumn="0" w:firstRowLastColumn="0" w:lastRowFirstColumn="0" w:lastRowLastColumn="0"/>
              <w:rPr>
                <w:rFonts w:cstheme="minorHAnsi"/>
                <w:sz w:val="20"/>
                <w:szCs w:val="20"/>
                <w:lang w:val="fr-FR"/>
              </w:rPr>
            </w:pPr>
            <w:r w:rsidRPr="00941620">
              <w:rPr>
                <w:rFonts w:cstheme="minorHAnsi"/>
                <w:sz w:val="20"/>
                <w:szCs w:val="20"/>
                <w:lang w:val="fr-FR"/>
              </w:rPr>
              <w:t>Recherche des</w:t>
            </w:r>
            <w:r w:rsidR="00FC6E5A" w:rsidRPr="00941620">
              <w:rPr>
                <w:rFonts w:cstheme="minorHAnsi"/>
                <w:sz w:val="20"/>
                <w:szCs w:val="20"/>
                <w:lang w:val="fr-FR"/>
              </w:rPr>
              <w:t xml:space="preserve"> contacts</w:t>
            </w:r>
          </w:p>
        </w:tc>
        <w:tc>
          <w:tcPr>
            <w:tcW w:w="4962" w:type="dxa"/>
          </w:tcPr>
          <w:p w:rsidR="001021AA" w:rsidRPr="00941620" w:rsidRDefault="00FC6E5A" w:rsidP="00C54981">
            <w:pPr>
              <w:tabs>
                <w:tab w:val="left" w:pos="1648"/>
              </w:tabs>
              <w:jc w:val="both"/>
              <w:cnfStyle w:val="000000100000" w:firstRow="0" w:lastRow="0" w:firstColumn="0" w:lastColumn="0" w:oddVBand="0" w:evenVBand="0" w:oddHBand="1" w:evenHBand="0" w:firstRowFirstColumn="0" w:firstRowLastColumn="0" w:lastRowFirstColumn="0" w:lastRowLastColumn="0"/>
              <w:rPr>
                <w:rFonts w:cstheme="minorHAnsi"/>
                <w:sz w:val="20"/>
                <w:szCs w:val="20"/>
                <w:lang w:val="fr-FR"/>
              </w:rPr>
            </w:pPr>
            <w:r w:rsidRPr="00941620">
              <w:rPr>
                <w:rFonts w:cs="Calibri"/>
                <w:sz w:val="20"/>
                <w:szCs w:val="20"/>
                <w:lang w:val="fr-FR"/>
              </w:rPr>
              <w:t xml:space="preserve">En se basant sur les contacts </w:t>
            </w:r>
            <w:r w:rsidR="00F57D2C" w:rsidRPr="00941620">
              <w:rPr>
                <w:rFonts w:cs="Calibri"/>
                <w:sz w:val="20"/>
                <w:szCs w:val="20"/>
                <w:lang w:val="fr-FR"/>
              </w:rPr>
              <w:t xml:space="preserve">listés </w:t>
            </w:r>
            <w:r w:rsidRPr="00941620">
              <w:rPr>
                <w:rFonts w:cs="Calibri"/>
                <w:sz w:val="20"/>
                <w:szCs w:val="20"/>
                <w:lang w:val="fr-FR"/>
              </w:rPr>
              <w:t xml:space="preserve">lors des </w:t>
            </w:r>
            <w:r w:rsidR="00524D88" w:rsidRPr="00941620">
              <w:rPr>
                <w:rFonts w:cs="Calibri"/>
                <w:sz w:val="20"/>
                <w:szCs w:val="20"/>
                <w:lang w:val="fr-FR"/>
              </w:rPr>
              <w:t>session</w:t>
            </w:r>
            <w:r w:rsidR="00421544">
              <w:rPr>
                <w:rFonts w:cs="Calibri"/>
                <w:sz w:val="20"/>
                <w:szCs w:val="20"/>
                <w:lang w:val="fr-FR"/>
              </w:rPr>
              <w:t>s C1</w:t>
            </w:r>
            <w:r w:rsidR="00B20CB3" w:rsidRPr="00941620">
              <w:rPr>
                <w:rFonts w:cs="Calibri"/>
                <w:sz w:val="20"/>
                <w:szCs w:val="20"/>
                <w:lang w:val="fr-FR"/>
              </w:rPr>
              <w:t> et C</w:t>
            </w:r>
            <w:r w:rsidR="00421544">
              <w:rPr>
                <w:rFonts w:cs="Calibri"/>
                <w:sz w:val="20"/>
                <w:szCs w:val="20"/>
                <w:lang w:val="fr-FR"/>
              </w:rPr>
              <w:t>2</w:t>
            </w:r>
            <w:r w:rsidRPr="00941620">
              <w:rPr>
                <w:rFonts w:cs="Calibri"/>
                <w:sz w:val="20"/>
                <w:szCs w:val="20"/>
                <w:lang w:val="fr-FR"/>
              </w:rPr>
              <w:t>, l’EIR va initier une surveillance des contacts. Pendant cette procédure, l</w:t>
            </w:r>
            <w:r w:rsidR="009E628B" w:rsidRPr="00941620">
              <w:rPr>
                <w:rFonts w:cs="Calibri"/>
                <w:sz w:val="20"/>
                <w:szCs w:val="20"/>
                <w:lang w:val="fr-FR"/>
              </w:rPr>
              <w:t>’</w:t>
            </w:r>
            <w:r w:rsidRPr="00941620">
              <w:rPr>
                <w:rFonts w:cs="Calibri"/>
                <w:sz w:val="20"/>
                <w:szCs w:val="20"/>
                <w:lang w:val="fr-FR"/>
              </w:rPr>
              <w:t>EIR sera confrontée à des situations complexes. Au même moment, l</w:t>
            </w:r>
            <w:r w:rsidR="009E628B" w:rsidRPr="00941620">
              <w:rPr>
                <w:rFonts w:cs="Calibri"/>
                <w:sz w:val="20"/>
                <w:szCs w:val="20"/>
                <w:lang w:val="fr-FR"/>
              </w:rPr>
              <w:t>’</w:t>
            </w:r>
            <w:r w:rsidRPr="00941620">
              <w:rPr>
                <w:rFonts w:cs="Calibri"/>
                <w:sz w:val="20"/>
                <w:szCs w:val="20"/>
                <w:lang w:val="fr-FR"/>
              </w:rPr>
              <w:t>EIR déterminera la composition et les besoins d</w:t>
            </w:r>
            <w:r w:rsidR="009E628B" w:rsidRPr="00941620">
              <w:rPr>
                <w:rFonts w:cs="Calibri"/>
                <w:sz w:val="20"/>
                <w:szCs w:val="20"/>
                <w:lang w:val="fr-FR"/>
              </w:rPr>
              <w:t>’</w:t>
            </w:r>
            <w:r w:rsidRPr="00941620">
              <w:rPr>
                <w:rFonts w:cs="Calibri"/>
                <w:sz w:val="20"/>
                <w:szCs w:val="20"/>
                <w:lang w:val="fr-FR"/>
              </w:rPr>
              <w:t xml:space="preserve">une équipe locale de </w:t>
            </w:r>
            <w:r w:rsidR="00A7068E" w:rsidRPr="00941620">
              <w:rPr>
                <w:rFonts w:cs="Calibri"/>
                <w:sz w:val="20"/>
                <w:szCs w:val="20"/>
                <w:lang w:val="fr-FR"/>
              </w:rPr>
              <w:t>recherche de</w:t>
            </w:r>
            <w:r w:rsidR="00B64D0D" w:rsidRPr="00941620">
              <w:rPr>
                <w:rFonts w:cs="Calibri"/>
                <w:sz w:val="20"/>
                <w:szCs w:val="20"/>
                <w:lang w:val="fr-FR"/>
              </w:rPr>
              <w:t xml:space="preserve"> contacts</w:t>
            </w:r>
            <w:r w:rsidRPr="00941620">
              <w:rPr>
                <w:rFonts w:cs="Calibri"/>
                <w:sz w:val="20"/>
                <w:szCs w:val="20"/>
                <w:lang w:val="fr-FR"/>
              </w:rPr>
              <w:t>.</w:t>
            </w:r>
          </w:p>
          <w:p w:rsidR="001021AA" w:rsidRPr="00941620" w:rsidRDefault="001021AA" w:rsidP="00C54981">
            <w:pPr>
              <w:cnfStyle w:val="000000100000" w:firstRow="0" w:lastRow="0" w:firstColumn="0" w:lastColumn="0" w:oddVBand="0" w:evenVBand="0" w:oddHBand="1" w:evenHBand="0" w:firstRowFirstColumn="0" w:firstRowLastColumn="0" w:lastRowFirstColumn="0" w:lastRowLastColumn="0"/>
              <w:rPr>
                <w:rFonts w:cstheme="minorHAnsi"/>
                <w:sz w:val="20"/>
                <w:szCs w:val="20"/>
                <w:lang w:val="fr-FR"/>
              </w:rPr>
            </w:pPr>
          </w:p>
        </w:tc>
        <w:tc>
          <w:tcPr>
            <w:cnfStyle w:val="000100000000" w:firstRow="0" w:lastRow="0" w:firstColumn="0" w:lastColumn="1" w:oddVBand="0" w:evenVBand="0" w:oddHBand="0" w:evenHBand="0" w:firstRowFirstColumn="0" w:firstRowLastColumn="0" w:lastRowFirstColumn="0" w:lastRowLastColumn="0"/>
            <w:tcW w:w="2268" w:type="dxa"/>
          </w:tcPr>
          <w:p w:rsidR="00A7068E" w:rsidRPr="00941620" w:rsidRDefault="00A7068E" w:rsidP="00A7068E">
            <w:pPr>
              <w:rPr>
                <w:rFonts w:cstheme="minorHAnsi"/>
                <w:sz w:val="20"/>
                <w:szCs w:val="20"/>
                <w:lang w:val="fr-FR"/>
              </w:rPr>
            </w:pPr>
            <w:r w:rsidRPr="00941620">
              <w:rPr>
                <w:rFonts w:cstheme="minorHAnsi"/>
                <w:sz w:val="20"/>
                <w:szCs w:val="20"/>
                <w:lang w:val="fr-FR"/>
              </w:rPr>
              <w:t>A2 EIR</w:t>
            </w:r>
          </w:p>
          <w:p w:rsidR="00A7068E" w:rsidRPr="00941620" w:rsidRDefault="00A7068E" w:rsidP="00A7068E">
            <w:pPr>
              <w:rPr>
                <w:rFonts w:cstheme="minorHAnsi"/>
                <w:sz w:val="20"/>
                <w:szCs w:val="20"/>
                <w:lang w:val="fr-FR"/>
              </w:rPr>
            </w:pPr>
            <w:r w:rsidRPr="00941620">
              <w:rPr>
                <w:rFonts w:cstheme="minorHAnsi"/>
                <w:sz w:val="20"/>
                <w:szCs w:val="20"/>
                <w:lang w:val="fr-FR"/>
              </w:rPr>
              <w:t>A3 Déploiement</w:t>
            </w:r>
          </w:p>
          <w:p w:rsidR="001021AA" w:rsidRPr="00941620" w:rsidRDefault="00FC6E5A" w:rsidP="00C54981">
            <w:pPr>
              <w:rPr>
                <w:rFonts w:cstheme="minorHAnsi"/>
                <w:sz w:val="20"/>
                <w:szCs w:val="20"/>
                <w:lang w:val="fr-FR"/>
              </w:rPr>
            </w:pPr>
            <w:r w:rsidRPr="00941620">
              <w:rPr>
                <w:rFonts w:cstheme="minorHAnsi"/>
                <w:sz w:val="20"/>
                <w:szCs w:val="20"/>
                <w:lang w:val="fr-FR"/>
              </w:rPr>
              <w:t xml:space="preserve">B2 Surveillance </w:t>
            </w:r>
          </w:p>
          <w:p w:rsidR="001021AA" w:rsidRPr="00941620" w:rsidRDefault="00A7068E" w:rsidP="00C54981">
            <w:pPr>
              <w:rPr>
                <w:rFonts w:cstheme="minorHAnsi"/>
                <w:sz w:val="20"/>
                <w:szCs w:val="20"/>
                <w:lang w:val="fr-FR"/>
              </w:rPr>
            </w:pPr>
            <w:r w:rsidRPr="00941620">
              <w:rPr>
                <w:rFonts w:cstheme="minorHAnsi"/>
                <w:sz w:val="20"/>
                <w:szCs w:val="20"/>
                <w:lang w:val="fr-FR"/>
              </w:rPr>
              <w:t>B5</w:t>
            </w:r>
            <w:r w:rsidR="00C54981" w:rsidRPr="00941620">
              <w:rPr>
                <w:rFonts w:cstheme="minorHAnsi"/>
                <w:sz w:val="20"/>
                <w:szCs w:val="20"/>
                <w:lang w:val="fr-FR"/>
              </w:rPr>
              <w:t xml:space="preserve"> E</w:t>
            </w:r>
            <w:r w:rsidR="00FC6E5A" w:rsidRPr="00941620">
              <w:rPr>
                <w:rFonts w:cstheme="minorHAnsi"/>
                <w:sz w:val="20"/>
                <w:szCs w:val="20"/>
                <w:lang w:val="fr-FR"/>
              </w:rPr>
              <w:t>valuation</w:t>
            </w:r>
            <w:r w:rsidR="00C54981" w:rsidRPr="00941620">
              <w:rPr>
                <w:rFonts w:cstheme="minorHAnsi"/>
                <w:sz w:val="20"/>
                <w:szCs w:val="20"/>
                <w:lang w:val="fr-FR"/>
              </w:rPr>
              <w:t xml:space="preserve"> </w:t>
            </w:r>
            <w:r w:rsidRPr="00941620">
              <w:rPr>
                <w:rFonts w:cstheme="minorHAnsi"/>
                <w:sz w:val="20"/>
                <w:szCs w:val="20"/>
                <w:lang w:val="fr-FR"/>
              </w:rPr>
              <w:t>du risque</w:t>
            </w:r>
          </w:p>
          <w:p w:rsidR="001021AA" w:rsidRPr="00941620" w:rsidRDefault="00FC6E5A" w:rsidP="00C54981">
            <w:pPr>
              <w:rPr>
                <w:rFonts w:cstheme="minorHAnsi"/>
                <w:sz w:val="20"/>
                <w:szCs w:val="20"/>
                <w:lang w:val="fr-FR"/>
              </w:rPr>
            </w:pPr>
            <w:r w:rsidRPr="00941620">
              <w:rPr>
                <w:rFonts w:cstheme="minorHAnsi"/>
                <w:sz w:val="20"/>
                <w:szCs w:val="20"/>
                <w:lang w:val="fr-FR"/>
              </w:rPr>
              <w:t>B8 Engagement communautaire</w:t>
            </w:r>
          </w:p>
          <w:p w:rsidR="001021AA" w:rsidRPr="00941620" w:rsidRDefault="00A7068E" w:rsidP="00C54981">
            <w:pPr>
              <w:rPr>
                <w:rFonts w:cstheme="minorHAnsi"/>
                <w:sz w:val="20"/>
                <w:szCs w:val="20"/>
                <w:lang w:val="fr-FR"/>
              </w:rPr>
            </w:pPr>
            <w:r w:rsidRPr="00941620">
              <w:rPr>
                <w:rFonts w:cstheme="minorHAnsi"/>
                <w:sz w:val="20"/>
                <w:szCs w:val="20"/>
                <w:lang w:val="fr-FR"/>
              </w:rPr>
              <w:t xml:space="preserve">B9 Communication </w:t>
            </w:r>
          </w:p>
          <w:p w:rsidR="00F57D2C" w:rsidRPr="00941620" w:rsidRDefault="00F57D2C" w:rsidP="00C54981">
            <w:pPr>
              <w:rPr>
                <w:rFonts w:cstheme="minorHAnsi"/>
                <w:sz w:val="20"/>
                <w:szCs w:val="20"/>
                <w:lang w:val="fr-FR"/>
              </w:rPr>
            </w:pPr>
            <w:r w:rsidRPr="00941620">
              <w:rPr>
                <w:rFonts w:cstheme="minorHAnsi"/>
                <w:sz w:val="20"/>
                <w:szCs w:val="20"/>
                <w:lang w:val="fr-FR"/>
              </w:rPr>
              <w:t xml:space="preserve">B10 PSP </w:t>
            </w:r>
          </w:p>
          <w:p w:rsidR="00F57D2C" w:rsidRPr="00941620" w:rsidRDefault="00F57D2C" w:rsidP="00C54981">
            <w:pPr>
              <w:rPr>
                <w:rFonts w:cstheme="minorHAnsi"/>
                <w:sz w:val="20"/>
                <w:szCs w:val="20"/>
                <w:lang w:val="fr-FR"/>
              </w:rPr>
            </w:pPr>
          </w:p>
        </w:tc>
      </w:tr>
      <w:tr w:rsidR="007A4EFF" w:rsidRPr="00941620" w:rsidTr="002A0DEA">
        <w:trPr>
          <w:trHeight w:val="1679"/>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8528C7" w:rsidP="00C54981">
            <w:pPr>
              <w:rPr>
                <w:rFonts w:cstheme="minorHAnsi"/>
                <w:sz w:val="20"/>
                <w:szCs w:val="20"/>
                <w:lang w:val="fr-FR"/>
              </w:rPr>
            </w:pPr>
            <w:r w:rsidRPr="00941620">
              <w:rPr>
                <w:rFonts w:cstheme="minorHAnsi"/>
                <w:sz w:val="20"/>
                <w:szCs w:val="20"/>
                <w:lang w:val="fr-FR"/>
              </w:rPr>
              <w:t>C6</w:t>
            </w:r>
          </w:p>
        </w:tc>
        <w:tc>
          <w:tcPr>
            <w:tcW w:w="1417" w:type="dxa"/>
          </w:tcPr>
          <w:p w:rsidR="001021AA" w:rsidRPr="00941620" w:rsidRDefault="00FC6E5A" w:rsidP="00F57D2C">
            <w:pPr>
              <w:cnfStyle w:val="000000000000" w:firstRow="0" w:lastRow="0" w:firstColumn="0" w:lastColumn="0" w:oddVBand="0" w:evenVBand="0" w:oddHBand="0" w:evenHBand="0" w:firstRowFirstColumn="0" w:firstRowLastColumn="0" w:lastRowFirstColumn="0" w:lastRowLastColumn="0"/>
              <w:rPr>
                <w:rFonts w:cstheme="minorHAnsi"/>
                <w:sz w:val="20"/>
                <w:szCs w:val="20"/>
                <w:lang w:val="fr-FR"/>
              </w:rPr>
            </w:pPr>
            <w:r w:rsidRPr="00941620">
              <w:rPr>
                <w:rFonts w:cstheme="minorHAnsi"/>
                <w:sz w:val="20"/>
                <w:szCs w:val="20"/>
                <w:lang w:val="fr-FR"/>
              </w:rPr>
              <w:t xml:space="preserve">Inhumation </w:t>
            </w:r>
            <w:r w:rsidR="00F57D2C" w:rsidRPr="00941620">
              <w:rPr>
                <w:rFonts w:cstheme="minorHAnsi"/>
                <w:sz w:val="20"/>
                <w:szCs w:val="20"/>
                <w:lang w:val="fr-FR"/>
              </w:rPr>
              <w:t>digne et sécurisée</w:t>
            </w:r>
          </w:p>
        </w:tc>
        <w:tc>
          <w:tcPr>
            <w:tcW w:w="4962" w:type="dxa"/>
          </w:tcPr>
          <w:p w:rsidR="001021AA" w:rsidRPr="00941620" w:rsidRDefault="00FC6E5A" w:rsidP="00F57D2C">
            <w:pPr>
              <w:tabs>
                <w:tab w:val="left" w:pos="1648"/>
              </w:tabs>
              <w:jc w:val="both"/>
              <w:cnfStyle w:val="000000000000" w:firstRow="0" w:lastRow="0" w:firstColumn="0" w:lastColumn="0" w:oddVBand="0" w:evenVBand="0" w:oddHBand="0" w:evenHBand="0" w:firstRowFirstColumn="0" w:firstRowLastColumn="0" w:lastRowFirstColumn="0" w:lastRowLastColumn="0"/>
              <w:rPr>
                <w:rFonts w:cstheme="minorHAnsi"/>
                <w:spacing w:val="-2"/>
                <w:sz w:val="20"/>
                <w:szCs w:val="20"/>
                <w:lang w:val="fr-FR"/>
              </w:rPr>
            </w:pPr>
            <w:r w:rsidRPr="00941620">
              <w:rPr>
                <w:rFonts w:cs="Calibri"/>
                <w:spacing w:val="-2"/>
                <w:sz w:val="20"/>
                <w:szCs w:val="20"/>
                <w:lang w:val="fr-FR"/>
              </w:rPr>
              <w:t>Soudain, l’oncle de M</w:t>
            </w:r>
            <w:r w:rsidR="00421544">
              <w:rPr>
                <w:rFonts w:cs="Calibri"/>
                <w:spacing w:val="-2"/>
                <w:sz w:val="20"/>
                <w:szCs w:val="20"/>
                <w:lang w:val="fr-FR"/>
              </w:rPr>
              <w:t xml:space="preserve">ohammed </w:t>
            </w:r>
            <w:r w:rsidRPr="00941620">
              <w:rPr>
                <w:rFonts w:cs="Calibri"/>
                <w:spacing w:val="-2"/>
                <w:sz w:val="20"/>
                <w:szCs w:val="20"/>
                <w:lang w:val="fr-FR"/>
              </w:rPr>
              <w:t>G</w:t>
            </w:r>
            <w:r w:rsidR="00421544">
              <w:rPr>
                <w:rFonts w:cs="Calibri"/>
                <w:spacing w:val="-2"/>
                <w:sz w:val="20"/>
                <w:szCs w:val="20"/>
                <w:lang w:val="fr-FR"/>
              </w:rPr>
              <w:t>aber</w:t>
            </w:r>
            <w:r w:rsidRPr="00941620">
              <w:rPr>
                <w:rFonts w:cs="Calibri"/>
                <w:spacing w:val="-2"/>
                <w:sz w:val="20"/>
                <w:szCs w:val="20"/>
                <w:lang w:val="fr-FR"/>
              </w:rPr>
              <w:t>, qui a aidé à organiser l</w:t>
            </w:r>
            <w:r w:rsidR="009E628B" w:rsidRPr="00941620">
              <w:rPr>
                <w:rFonts w:cs="Calibri"/>
                <w:spacing w:val="-2"/>
                <w:sz w:val="20"/>
                <w:szCs w:val="20"/>
                <w:lang w:val="fr-FR"/>
              </w:rPr>
              <w:t>’</w:t>
            </w:r>
            <w:r w:rsidRPr="00941620">
              <w:rPr>
                <w:rFonts w:cs="Calibri"/>
                <w:spacing w:val="-2"/>
                <w:sz w:val="20"/>
                <w:szCs w:val="20"/>
                <w:lang w:val="fr-FR"/>
              </w:rPr>
              <w:t xml:space="preserve">inhumation et les funérailles de celui-ci, décède de causes inexpliquées. L’EIR se voit confier la mission de prendre les dispositions nécessaires avec la famille et de procéder à une inhumation </w:t>
            </w:r>
            <w:r w:rsidR="00F57D2C" w:rsidRPr="00941620">
              <w:rPr>
                <w:rFonts w:cstheme="minorHAnsi"/>
                <w:sz w:val="20"/>
                <w:szCs w:val="20"/>
                <w:lang w:val="fr-FR"/>
              </w:rPr>
              <w:t>digne et sécurisée.</w:t>
            </w:r>
          </w:p>
        </w:tc>
        <w:tc>
          <w:tcPr>
            <w:cnfStyle w:val="000100000000" w:firstRow="0" w:lastRow="0" w:firstColumn="0" w:lastColumn="1" w:oddVBand="0" w:evenVBand="0" w:oddHBand="0" w:evenHBand="0" w:firstRowFirstColumn="0" w:firstRowLastColumn="0" w:lastRowFirstColumn="0" w:lastRowLastColumn="0"/>
            <w:tcW w:w="2268" w:type="dxa"/>
          </w:tcPr>
          <w:p w:rsidR="001021AA" w:rsidRPr="00941620" w:rsidRDefault="00A7068E" w:rsidP="00C54981">
            <w:pPr>
              <w:rPr>
                <w:rFonts w:cstheme="minorHAnsi"/>
                <w:sz w:val="20"/>
                <w:szCs w:val="20"/>
                <w:lang w:val="fr-FR"/>
              </w:rPr>
            </w:pPr>
            <w:r w:rsidRPr="00941620">
              <w:rPr>
                <w:rFonts w:cstheme="minorHAnsi"/>
                <w:sz w:val="20"/>
                <w:szCs w:val="20"/>
                <w:lang w:val="fr-FR"/>
              </w:rPr>
              <w:t>B5</w:t>
            </w:r>
            <w:r w:rsidR="00C54981" w:rsidRPr="00941620">
              <w:rPr>
                <w:rFonts w:cstheme="minorHAnsi"/>
                <w:sz w:val="20"/>
                <w:szCs w:val="20"/>
                <w:lang w:val="fr-FR"/>
              </w:rPr>
              <w:t xml:space="preserve"> E</w:t>
            </w:r>
            <w:r w:rsidR="00FC6E5A" w:rsidRPr="00941620">
              <w:rPr>
                <w:rFonts w:cstheme="minorHAnsi"/>
                <w:sz w:val="20"/>
                <w:szCs w:val="20"/>
                <w:lang w:val="fr-FR"/>
              </w:rPr>
              <w:t xml:space="preserve">valuation </w:t>
            </w:r>
            <w:r w:rsidR="00C54981" w:rsidRPr="00941620">
              <w:rPr>
                <w:rFonts w:cstheme="minorHAnsi"/>
                <w:sz w:val="20"/>
                <w:szCs w:val="20"/>
                <w:lang w:val="fr-FR"/>
              </w:rPr>
              <w:t xml:space="preserve">rapide </w:t>
            </w:r>
            <w:r w:rsidRPr="00941620">
              <w:rPr>
                <w:rFonts w:cstheme="minorHAnsi"/>
                <w:sz w:val="20"/>
                <w:szCs w:val="20"/>
                <w:lang w:val="fr-FR"/>
              </w:rPr>
              <w:t>du risque</w:t>
            </w:r>
          </w:p>
          <w:p w:rsidR="001021AA" w:rsidRPr="00941620" w:rsidRDefault="00FC6E5A" w:rsidP="00C54981">
            <w:pPr>
              <w:rPr>
                <w:rFonts w:cstheme="minorHAnsi"/>
                <w:sz w:val="20"/>
                <w:szCs w:val="20"/>
                <w:lang w:val="fr-FR"/>
              </w:rPr>
            </w:pPr>
            <w:r w:rsidRPr="00941620">
              <w:rPr>
                <w:rFonts w:cstheme="minorHAnsi"/>
                <w:sz w:val="20"/>
                <w:szCs w:val="20"/>
                <w:lang w:val="fr-FR"/>
              </w:rPr>
              <w:t>B8 Engagement communautaire</w:t>
            </w:r>
          </w:p>
          <w:p w:rsidR="001021AA" w:rsidRPr="00941620" w:rsidRDefault="00C54981" w:rsidP="00C54981">
            <w:pPr>
              <w:rPr>
                <w:rFonts w:cstheme="minorHAnsi"/>
                <w:sz w:val="20"/>
                <w:szCs w:val="20"/>
                <w:lang w:val="fr-FR"/>
              </w:rPr>
            </w:pPr>
            <w:r w:rsidRPr="00941620">
              <w:rPr>
                <w:rFonts w:cstheme="minorHAnsi"/>
                <w:sz w:val="20"/>
                <w:szCs w:val="20"/>
                <w:lang w:val="fr-FR"/>
              </w:rPr>
              <w:t>B9 Com.</w:t>
            </w:r>
            <w:r w:rsidR="00FC6E5A" w:rsidRPr="00941620">
              <w:rPr>
                <w:rFonts w:cstheme="minorHAnsi"/>
                <w:sz w:val="20"/>
                <w:szCs w:val="20"/>
                <w:lang w:val="fr-FR"/>
              </w:rPr>
              <w:t xml:space="preserve"> des risques</w:t>
            </w:r>
          </w:p>
          <w:p w:rsidR="00F57D2C" w:rsidRPr="00941620" w:rsidRDefault="00F57D2C" w:rsidP="00C54981">
            <w:pPr>
              <w:rPr>
                <w:rFonts w:cstheme="minorHAnsi"/>
                <w:sz w:val="20"/>
                <w:szCs w:val="20"/>
                <w:lang w:val="fr-FR"/>
              </w:rPr>
            </w:pPr>
            <w:r w:rsidRPr="00941620">
              <w:rPr>
                <w:rFonts w:cstheme="minorHAnsi"/>
                <w:sz w:val="20"/>
                <w:szCs w:val="20"/>
                <w:lang w:val="fr-FR"/>
              </w:rPr>
              <w:t>B10 PSP</w:t>
            </w:r>
          </w:p>
          <w:p w:rsidR="005B4E91" w:rsidRPr="00941620" w:rsidRDefault="008528C7" w:rsidP="00C54981">
            <w:pPr>
              <w:rPr>
                <w:rFonts w:cstheme="minorHAnsi"/>
                <w:sz w:val="20"/>
                <w:szCs w:val="20"/>
                <w:lang w:val="fr-FR"/>
              </w:rPr>
            </w:pPr>
            <w:r w:rsidRPr="00941620">
              <w:rPr>
                <w:rFonts w:cstheme="minorHAnsi"/>
                <w:sz w:val="20"/>
                <w:szCs w:val="20"/>
                <w:lang w:val="fr-FR"/>
              </w:rPr>
              <w:t>B11</w:t>
            </w:r>
            <w:r w:rsidR="00FC6E5A" w:rsidRPr="00941620">
              <w:rPr>
                <w:rFonts w:cstheme="minorHAnsi"/>
                <w:sz w:val="20"/>
                <w:szCs w:val="20"/>
                <w:lang w:val="fr-FR"/>
              </w:rPr>
              <w:t xml:space="preserve"> Inhumation</w:t>
            </w:r>
          </w:p>
        </w:tc>
      </w:tr>
      <w:tr w:rsidR="007A4EFF" w:rsidRPr="00941620" w:rsidTr="002A0DE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tcPr>
          <w:p w:rsidR="001021AA" w:rsidRPr="00941620" w:rsidRDefault="00424B8B" w:rsidP="00C54981">
            <w:pPr>
              <w:rPr>
                <w:rFonts w:cstheme="minorHAnsi"/>
                <w:sz w:val="20"/>
                <w:szCs w:val="20"/>
                <w:lang w:val="fr-FR"/>
              </w:rPr>
            </w:pPr>
            <w:r>
              <w:rPr>
                <w:rFonts w:cstheme="minorHAnsi"/>
                <w:sz w:val="20"/>
                <w:szCs w:val="20"/>
                <w:lang w:val="fr-FR"/>
              </w:rPr>
              <w:t>C7</w:t>
            </w:r>
          </w:p>
        </w:tc>
        <w:tc>
          <w:tcPr>
            <w:tcW w:w="1417" w:type="dxa"/>
          </w:tcPr>
          <w:p w:rsidR="001021AA" w:rsidRPr="00941620" w:rsidRDefault="00A7068E" w:rsidP="00C54981">
            <w:pPr>
              <w:cnfStyle w:val="000000100000" w:firstRow="0" w:lastRow="0" w:firstColumn="0" w:lastColumn="0" w:oddVBand="0" w:evenVBand="0" w:oddHBand="1" w:evenHBand="0" w:firstRowFirstColumn="0" w:firstRowLastColumn="0" w:lastRowFirstColumn="0" w:lastRowLastColumn="0"/>
              <w:rPr>
                <w:rFonts w:cstheme="minorHAnsi"/>
                <w:sz w:val="20"/>
                <w:szCs w:val="20"/>
                <w:lang w:val="fr-FR"/>
              </w:rPr>
            </w:pPr>
            <w:r w:rsidRPr="00941620">
              <w:rPr>
                <w:rFonts w:cstheme="minorHAnsi"/>
                <w:sz w:val="20"/>
                <w:szCs w:val="20"/>
                <w:lang w:val="fr-FR"/>
              </w:rPr>
              <w:t>Rapport d’investigation</w:t>
            </w:r>
          </w:p>
        </w:tc>
        <w:tc>
          <w:tcPr>
            <w:tcW w:w="4962" w:type="dxa"/>
          </w:tcPr>
          <w:p w:rsidR="001021AA" w:rsidRPr="00941620" w:rsidRDefault="00FC6E5A" w:rsidP="00F57D2C">
            <w:pPr>
              <w:jc w:val="both"/>
              <w:cnfStyle w:val="000000100000" w:firstRow="0" w:lastRow="0" w:firstColumn="0" w:lastColumn="0" w:oddVBand="0" w:evenVBand="0" w:oddHBand="1" w:evenHBand="0" w:firstRowFirstColumn="0" w:firstRowLastColumn="0" w:lastRowFirstColumn="0" w:lastRowLastColumn="0"/>
              <w:rPr>
                <w:rFonts w:cstheme="minorHAnsi"/>
                <w:spacing w:val="-2"/>
                <w:sz w:val="20"/>
                <w:szCs w:val="20"/>
                <w:lang w:val="fr-FR"/>
              </w:rPr>
            </w:pPr>
            <w:r w:rsidRPr="00941620">
              <w:rPr>
                <w:rFonts w:cs="Calibri"/>
                <w:spacing w:val="-2"/>
                <w:sz w:val="20"/>
                <w:szCs w:val="20"/>
                <w:lang w:val="fr-FR"/>
              </w:rPr>
              <w:t xml:space="preserve">Le nombre de cas de MVE commence alors à exploser au </w:t>
            </w:r>
            <w:r w:rsidR="003C6B05" w:rsidRPr="00941620">
              <w:rPr>
                <w:rFonts w:cs="Calibri"/>
                <w:spacing w:val="-2"/>
                <w:sz w:val="20"/>
                <w:szCs w:val="20"/>
                <w:lang w:val="fr-FR"/>
              </w:rPr>
              <w:t>Matulidji</w:t>
            </w:r>
            <w:r w:rsidRPr="00941620">
              <w:rPr>
                <w:rFonts w:cs="Calibri"/>
                <w:spacing w:val="-2"/>
                <w:sz w:val="20"/>
                <w:szCs w:val="20"/>
                <w:lang w:val="fr-FR"/>
              </w:rPr>
              <w:t xml:space="preserve">. Le Dr. Zaher demande à l’EIR de soumettre un </w:t>
            </w:r>
            <w:r w:rsidR="00F57D2C" w:rsidRPr="00941620">
              <w:rPr>
                <w:rFonts w:cs="Calibri"/>
                <w:spacing w:val="-2"/>
                <w:sz w:val="20"/>
                <w:szCs w:val="20"/>
                <w:lang w:val="fr-FR"/>
              </w:rPr>
              <w:t xml:space="preserve">rapport d’investigation </w:t>
            </w:r>
            <w:r w:rsidRPr="00941620">
              <w:rPr>
                <w:rFonts w:cs="Calibri"/>
                <w:spacing w:val="-2"/>
                <w:sz w:val="20"/>
                <w:szCs w:val="20"/>
                <w:lang w:val="fr-FR"/>
              </w:rPr>
              <w:t>complet incluant leurs résultats, conclusions et recommandations.</w:t>
            </w:r>
          </w:p>
        </w:tc>
        <w:tc>
          <w:tcPr>
            <w:cnfStyle w:val="000100000000" w:firstRow="0" w:lastRow="0" w:firstColumn="0" w:lastColumn="1" w:oddVBand="0" w:evenVBand="0" w:oddHBand="0" w:evenHBand="0" w:firstRowFirstColumn="0" w:firstRowLastColumn="0" w:lastRowFirstColumn="0" w:lastRowLastColumn="0"/>
            <w:tcW w:w="2268" w:type="dxa"/>
          </w:tcPr>
          <w:p w:rsidR="00A7068E" w:rsidRPr="00941620" w:rsidRDefault="00A7068E" w:rsidP="00A7068E">
            <w:pPr>
              <w:rPr>
                <w:rFonts w:cstheme="minorHAnsi"/>
                <w:sz w:val="20"/>
                <w:szCs w:val="20"/>
                <w:lang w:val="fr-FR"/>
              </w:rPr>
            </w:pPr>
            <w:r w:rsidRPr="00941620">
              <w:rPr>
                <w:rFonts w:cstheme="minorHAnsi"/>
                <w:sz w:val="20"/>
                <w:szCs w:val="20"/>
                <w:lang w:val="fr-FR"/>
              </w:rPr>
              <w:t>A2 EIR</w:t>
            </w:r>
          </w:p>
          <w:p w:rsidR="001021AA" w:rsidRPr="00941620" w:rsidRDefault="00FC6E5A" w:rsidP="00C54981">
            <w:pPr>
              <w:rPr>
                <w:rFonts w:cstheme="minorHAnsi"/>
                <w:sz w:val="20"/>
                <w:szCs w:val="20"/>
                <w:lang w:val="fr-FR"/>
              </w:rPr>
            </w:pPr>
            <w:r w:rsidRPr="00941620">
              <w:rPr>
                <w:rFonts w:cstheme="minorHAnsi"/>
                <w:sz w:val="20"/>
                <w:szCs w:val="20"/>
                <w:lang w:val="fr-FR"/>
              </w:rPr>
              <w:t>B2 Surveillance</w:t>
            </w:r>
            <w:r w:rsidR="00C26CDB" w:rsidRPr="00941620">
              <w:rPr>
                <w:rFonts w:cstheme="minorHAnsi"/>
                <w:sz w:val="20"/>
                <w:szCs w:val="20"/>
                <w:lang w:val="fr-FR"/>
              </w:rPr>
              <w:t xml:space="preserve"> </w:t>
            </w:r>
          </w:p>
          <w:p w:rsidR="001021AA" w:rsidRPr="00941620" w:rsidRDefault="00A7068E" w:rsidP="00C54981">
            <w:pPr>
              <w:rPr>
                <w:rFonts w:cstheme="minorHAnsi"/>
                <w:sz w:val="20"/>
                <w:szCs w:val="20"/>
                <w:lang w:val="fr-FR"/>
              </w:rPr>
            </w:pPr>
            <w:r w:rsidRPr="00941620">
              <w:rPr>
                <w:rFonts w:cstheme="minorHAnsi"/>
                <w:sz w:val="20"/>
                <w:szCs w:val="20"/>
                <w:lang w:val="fr-FR"/>
              </w:rPr>
              <w:t>B5</w:t>
            </w:r>
            <w:r w:rsidR="00C54981" w:rsidRPr="00941620">
              <w:rPr>
                <w:rFonts w:cstheme="minorHAnsi"/>
                <w:sz w:val="20"/>
                <w:szCs w:val="20"/>
                <w:lang w:val="fr-FR"/>
              </w:rPr>
              <w:t xml:space="preserve"> E</w:t>
            </w:r>
            <w:r w:rsidR="00FC6E5A" w:rsidRPr="00941620">
              <w:rPr>
                <w:rFonts w:cstheme="minorHAnsi"/>
                <w:sz w:val="20"/>
                <w:szCs w:val="20"/>
                <w:lang w:val="fr-FR"/>
              </w:rPr>
              <w:t xml:space="preserve">valuation </w:t>
            </w:r>
            <w:r w:rsidRPr="00941620">
              <w:rPr>
                <w:rFonts w:cstheme="minorHAnsi"/>
                <w:sz w:val="20"/>
                <w:szCs w:val="20"/>
                <w:lang w:val="fr-FR"/>
              </w:rPr>
              <w:t>du risque</w:t>
            </w:r>
          </w:p>
          <w:p w:rsidR="001021AA" w:rsidRPr="00941620" w:rsidRDefault="00A7068E" w:rsidP="00C54981">
            <w:pPr>
              <w:rPr>
                <w:rFonts w:cstheme="minorHAnsi"/>
                <w:sz w:val="20"/>
                <w:szCs w:val="20"/>
                <w:lang w:val="fr-FR"/>
              </w:rPr>
            </w:pPr>
            <w:r w:rsidRPr="00941620">
              <w:rPr>
                <w:rFonts w:cstheme="minorHAnsi"/>
                <w:sz w:val="20"/>
                <w:szCs w:val="20"/>
                <w:lang w:val="fr-FR"/>
              </w:rPr>
              <w:t>B7</w:t>
            </w:r>
            <w:r w:rsidR="00FC6E5A" w:rsidRPr="00941620">
              <w:rPr>
                <w:rFonts w:cstheme="minorHAnsi"/>
                <w:sz w:val="20"/>
                <w:szCs w:val="20"/>
                <w:lang w:val="fr-FR"/>
              </w:rPr>
              <w:t xml:space="preserve"> Laboratoire</w:t>
            </w:r>
          </w:p>
          <w:p w:rsidR="001021AA" w:rsidRPr="00941620" w:rsidRDefault="00FC6E5A" w:rsidP="00C54981">
            <w:pPr>
              <w:rPr>
                <w:rFonts w:cstheme="minorHAnsi"/>
                <w:sz w:val="20"/>
                <w:szCs w:val="20"/>
                <w:lang w:val="fr-FR"/>
              </w:rPr>
            </w:pPr>
            <w:r w:rsidRPr="00941620">
              <w:rPr>
                <w:rFonts w:cstheme="minorHAnsi"/>
                <w:sz w:val="20"/>
                <w:szCs w:val="20"/>
                <w:lang w:val="fr-FR"/>
              </w:rPr>
              <w:t>B8 Engagement communautaire</w:t>
            </w:r>
          </w:p>
          <w:p w:rsidR="001021AA" w:rsidRPr="00941620" w:rsidRDefault="00FC6E5A" w:rsidP="00C54981">
            <w:pPr>
              <w:rPr>
                <w:rFonts w:cstheme="minorHAnsi"/>
                <w:sz w:val="20"/>
                <w:szCs w:val="20"/>
                <w:lang w:val="fr-FR"/>
              </w:rPr>
            </w:pPr>
            <w:r w:rsidRPr="00941620">
              <w:rPr>
                <w:rFonts w:cstheme="minorHAnsi"/>
                <w:sz w:val="20"/>
                <w:szCs w:val="20"/>
                <w:lang w:val="fr-FR"/>
              </w:rPr>
              <w:t xml:space="preserve">B9 Communication </w:t>
            </w:r>
          </w:p>
          <w:p w:rsidR="001021AA" w:rsidRPr="00941620" w:rsidRDefault="00B20CB3" w:rsidP="00C54981">
            <w:pPr>
              <w:rPr>
                <w:rFonts w:cstheme="minorHAnsi"/>
                <w:sz w:val="20"/>
                <w:szCs w:val="20"/>
                <w:lang w:val="fr-FR"/>
              </w:rPr>
            </w:pPr>
            <w:r w:rsidRPr="00941620">
              <w:rPr>
                <w:rFonts w:cstheme="minorHAnsi"/>
                <w:sz w:val="20"/>
                <w:szCs w:val="20"/>
                <w:lang w:val="fr-FR"/>
              </w:rPr>
              <w:lastRenderedPageBreak/>
              <w:t>B10 PSP</w:t>
            </w:r>
          </w:p>
        </w:tc>
      </w:tr>
    </w:tbl>
    <w:p w:rsidR="008528C7" w:rsidRPr="00941620" w:rsidRDefault="008528C7" w:rsidP="001021AA">
      <w:pPr>
        <w:spacing w:after="0" w:line="240" w:lineRule="auto"/>
        <w:jc w:val="both"/>
        <w:rPr>
          <w:b/>
          <w:bCs/>
          <w:sz w:val="24"/>
          <w:szCs w:val="24"/>
          <w:lang w:val="fr-FR"/>
        </w:rPr>
      </w:pPr>
    </w:p>
    <w:p w:rsidR="001021AA" w:rsidRPr="00941620" w:rsidRDefault="00B853F2" w:rsidP="001021AA">
      <w:pPr>
        <w:spacing w:after="0" w:line="240" w:lineRule="auto"/>
        <w:jc w:val="both"/>
        <w:rPr>
          <w:b/>
          <w:sz w:val="24"/>
          <w:szCs w:val="24"/>
          <w:lang w:val="fr-FR"/>
        </w:rPr>
      </w:pPr>
      <w:r w:rsidRPr="00941620">
        <w:rPr>
          <w:b/>
          <w:bCs/>
          <w:sz w:val="24"/>
          <w:szCs w:val="24"/>
          <w:lang w:val="fr-FR"/>
        </w:rPr>
        <w:t>1.4</w:t>
      </w:r>
      <w:r w:rsidR="00FC6E5A" w:rsidRPr="00941620">
        <w:rPr>
          <w:b/>
          <w:bCs/>
          <w:sz w:val="24"/>
          <w:szCs w:val="24"/>
          <w:lang w:val="fr-FR"/>
        </w:rPr>
        <w:t xml:space="preserve"> Principaux événements et chronologie du scénario</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noProof/>
          <w:lang w:val="fr-FR"/>
        </w:rPr>
        <w:drawing>
          <wp:inline distT="0" distB="0" distL="0" distR="0" wp14:anchorId="2CAC59A0" wp14:editId="6AF71FF8">
            <wp:extent cx="5950607" cy="3427012"/>
            <wp:effectExtent l="19050" t="1905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bwMode="auto">
                    <a:xfrm>
                      <a:off x="0" y="0"/>
                      <a:ext cx="5952334" cy="3428006"/>
                    </a:xfrm>
                    <a:prstGeom prst="rect">
                      <a:avLst/>
                    </a:prstGeom>
                    <a:ln w="127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inline>
        </w:drawing>
      </w:r>
    </w:p>
    <w:p w:rsidR="001021AA" w:rsidRPr="00941620" w:rsidRDefault="001021AA" w:rsidP="001021AA">
      <w:pPr>
        <w:spacing w:after="0" w:line="240" w:lineRule="auto"/>
        <w:jc w:val="both"/>
        <w:rPr>
          <w:b/>
          <w:sz w:val="24"/>
          <w:szCs w:val="24"/>
          <w:lang w:val="fr-FR"/>
        </w:rPr>
      </w:pPr>
    </w:p>
    <w:p w:rsidR="00B853F2" w:rsidRPr="00941620" w:rsidRDefault="00B853F2" w:rsidP="00B853F2">
      <w:pPr>
        <w:spacing w:after="0" w:line="240" w:lineRule="auto"/>
        <w:jc w:val="both"/>
        <w:rPr>
          <w:b/>
          <w:bCs/>
          <w:sz w:val="24"/>
          <w:szCs w:val="24"/>
          <w:lang w:val="fr-FR"/>
        </w:rPr>
      </w:pPr>
    </w:p>
    <w:p w:rsidR="00B853F2" w:rsidRPr="00941620" w:rsidRDefault="00B853F2" w:rsidP="00B853F2">
      <w:pPr>
        <w:spacing w:after="0" w:line="240" w:lineRule="auto"/>
        <w:jc w:val="both"/>
        <w:rPr>
          <w:b/>
          <w:sz w:val="24"/>
          <w:szCs w:val="24"/>
          <w:lang w:val="fr-FR"/>
        </w:rPr>
      </w:pPr>
      <w:r w:rsidRPr="00941620">
        <w:rPr>
          <w:b/>
          <w:bCs/>
          <w:sz w:val="24"/>
          <w:szCs w:val="24"/>
          <w:lang w:val="fr-FR"/>
        </w:rPr>
        <w:t>1.5 Structure de chaque session</w:t>
      </w:r>
    </w:p>
    <w:p w:rsidR="00B853F2" w:rsidRPr="00941620" w:rsidRDefault="00B853F2" w:rsidP="00B853F2">
      <w:pPr>
        <w:spacing w:after="0" w:line="240" w:lineRule="auto"/>
        <w:jc w:val="both"/>
        <w:rPr>
          <w:lang w:val="fr-FR"/>
        </w:rPr>
      </w:pPr>
    </w:p>
    <w:p w:rsidR="00B853F2" w:rsidRPr="00941620" w:rsidRDefault="00B853F2" w:rsidP="00B853F2">
      <w:pPr>
        <w:spacing w:after="0" w:line="240" w:lineRule="auto"/>
        <w:jc w:val="both"/>
        <w:rPr>
          <w:lang w:val="fr-FR"/>
        </w:rPr>
      </w:pPr>
      <w:r w:rsidRPr="00941620">
        <w:rPr>
          <w:lang w:val="fr-FR"/>
        </w:rPr>
        <w:t>En plus d’informations détaillées sur le contexte du pays, l’équipe de facilitation trouvera dans ce guide les informations et les conseils nécessaires pour assurer le déroulement de chaque session. Chaque session est organisée comme suit :</w:t>
      </w:r>
    </w:p>
    <w:p w:rsidR="00B853F2" w:rsidRPr="00941620" w:rsidRDefault="00B853F2" w:rsidP="00913B1E">
      <w:pPr>
        <w:pStyle w:val="ListParagraph"/>
        <w:numPr>
          <w:ilvl w:val="0"/>
          <w:numId w:val="12"/>
        </w:numPr>
        <w:spacing w:after="0" w:line="240" w:lineRule="auto"/>
        <w:jc w:val="both"/>
        <w:rPr>
          <w:lang w:val="fr-FR"/>
        </w:rPr>
      </w:pPr>
      <w:r w:rsidRPr="00941620">
        <w:rPr>
          <w:b/>
          <w:bCs/>
          <w:color w:val="0070C0"/>
          <w:lang w:val="fr-FR"/>
        </w:rPr>
        <w:t>Présentation de la session :</w:t>
      </w:r>
      <w:r w:rsidRPr="00941620">
        <w:rPr>
          <w:color w:val="0070C0"/>
          <w:lang w:val="fr-FR"/>
        </w:rPr>
        <w:t xml:space="preserve"> </w:t>
      </w:r>
      <w:r w:rsidRPr="00941620">
        <w:rPr>
          <w:lang w:val="fr-FR"/>
        </w:rPr>
        <w:t>tableau fournissant une brève description des différentes étapes de la session, indiquant sa chronologie, les actions qui se dérouleront et les informations à fournir, ainsi que les ressources matérielles, logistiques et humaines nécessaires.</w:t>
      </w:r>
    </w:p>
    <w:p w:rsidR="00B853F2" w:rsidRPr="00941620" w:rsidRDefault="00B853F2" w:rsidP="00913B1E">
      <w:pPr>
        <w:pStyle w:val="ListParagraph"/>
        <w:numPr>
          <w:ilvl w:val="0"/>
          <w:numId w:val="12"/>
        </w:numPr>
        <w:spacing w:after="0" w:line="240" w:lineRule="auto"/>
        <w:jc w:val="both"/>
        <w:rPr>
          <w:lang w:val="fr-FR"/>
        </w:rPr>
      </w:pPr>
      <w:r w:rsidRPr="00941620">
        <w:rPr>
          <w:b/>
          <w:bCs/>
          <w:color w:val="0070C0"/>
          <w:lang w:val="fr-FR"/>
        </w:rPr>
        <w:t>Guide de facilitation étape par étape :</w:t>
      </w:r>
      <w:r w:rsidRPr="00941620">
        <w:rPr>
          <w:color w:val="0070C0"/>
          <w:lang w:val="fr-FR"/>
        </w:rPr>
        <w:t xml:space="preserve"> </w:t>
      </w:r>
      <w:r w:rsidRPr="00941620">
        <w:rPr>
          <w:lang w:val="fr-FR"/>
        </w:rPr>
        <w:t>instructions détaillées sur la manière de faciliter la session, incluant les informations et instructions complètes à fournir aux participants, ainsi que les résultats attendus.</w:t>
      </w:r>
    </w:p>
    <w:p w:rsidR="00B853F2" w:rsidRPr="00941620" w:rsidRDefault="00B853F2" w:rsidP="00913B1E">
      <w:pPr>
        <w:pStyle w:val="ListParagraph"/>
        <w:numPr>
          <w:ilvl w:val="0"/>
          <w:numId w:val="12"/>
        </w:numPr>
        <w:spacing w:after="0" w:line="240" w:lineRule="auto"/>
        <w:jc w:val="both"/>
        <w:rPr>
          <w:lang w:val="fr-FR"/>
        </w:rPr>
      </w:pPr>
      <w:r w:rsidRPr="00941620">
        <w:rPr>
          <w:b/>
          <w:bCs/>
          <w:color w:val="0070C0"/>
          <w:lang w:val="fr-FR"/>
        </w:rPr>
        <w:t>Remarques supplémentaires pour assurer le bon déroulement de la session :</w:t>
      </w:r>
      <w:r w:rsidRPr="00941620">
        <w:rPr>
          <w:color w:val="0070C0"/>
          <w:lang w:val="fr-FR"/>
        </w:rPr>
        <w:t xml:space="preserve"> </w:t>
      </w:r>
      <w:r w:rsidRPr="00941620">
        <w:rPr>
          <w:lang w:val="fr-FR"/>
        </w:rPr>
        <w:t>clarifications et conseils utiles pour aider à la facilitation.</w:t>
      </w:r>
    </w:p>
    <w:p w:rsidR="00924864" w:rsidRPr="00941620" w:rsidRDefault="00924864" w:rsidP="00913B1E">
      <w:pPr>
        <w:pStyle w:val="ListParagraph"/>
        <w:keepNext/>
        <w:numPr>
          <w:ilvl w:val="0"/>
          <w:numId w:val="12"/>
        </w:numPr>
        <w:spacing w:after="0" w:line="240" w:lineRule="auto"/>
        <w:rPr>
          <w:b/>
          <w:color w:val="0070C0"/>
          <w:lang w:val="fr-FR"/>
        </w:rPr>
      </w:pPr>
      <w:r w:rsidRPr="00941620">
        <w:rPr>
          <w:b/>
          <w:bCs/>
          <w:color w:val="0070C0"/>
          <w:lang w:val="fr-FR"/>
        </w:rPr>
        <w:t xml:space="preserve">Remarques à l’intention des facilitateurs concernant le compte-rendu en session plénière : </w:t>
      </w:r>
      <w:r w:rsidRPr="00941620">
        <w:rPr>
          <w:bCs/>
          <w:lang w:val="fr-FR"/>
        </w:rPr>
        <w:t>éléments techniques</w:t>
      </w:r>
    </w:p>
    <w:p w:rsidR="00924864" w:rsidRPr="00941620" w:rsidRDefault="00924864" w:rsidP="00924864">
      <w:pPr>
        <w:spacing w:after="0" w:line="240" w:lineRule="auto"/>
        <w:jc w:val="both"/>
        <w:rPr>
          <w:lang w:val="fr-FR"/>
        </w:rPr>
      </w:pPr>
    </w:p>
    <w:p w:rsidR="00924864" w:rsidRPr="00941620" w:rsidRDefault="00924864" w:rsidP="00B853F2">
      <w:pPr>
        <w:spacing w:after="0" w:line="240" w:lineRule="auto"/>
        <w:jc w:val="both"/>
        <w:rPr>
          <w:bCs/>
          <w:lang w:val="fr-FR"/>
        </w:rPr>
      </w:pPr>
    </w:p>
    <w:p w:rsidR="00B853F2" w:rsidRPr="00941620" w:rsidRDefault="00924864" w:rsidP="00B853F2">
      <w:pPr>
        <w:spacing w:after="0" w:line="240" w:lineRule="auto"/>
        <w:jc w:val="both"/>
        <w:rPr>
          <w:bCs/>
          <w:lang w:val="fr-FR"/>
        </w:rPr>
      </w:pPr>
      <w:r w:rsidRPr="00941620">
        <w:rPr>
          <w:bCs/>
          <w:lang w:val="fr-FR"/>
        </w:rPr>
        <w:t>Evaluation des sessions : un document Excel contenant une grille d’évaluation pour chaque session est fourni séparément.</w:t>
      </w:r>
    </w:p>
    <w:p w:rsidR="00924864" w:rsidRPr="00941620" w:rsidRDefault="00924864" w:rsidP="00B853F2">
      <w:pPr>
        <w:spacing w:after="0" w:line="240" w:lineRule="auto"/>
        <w:jc w:val="both"/>
        <w:rPr>
          <w:b/>
          <w:bCs/>
          <w:color w:val="0070C0"/>
          <w:lang w:val="fr-FR"/>
        </w:rPr>
      </w:pPr>
    </w:p>
    <w:p w:rsidR="00B853F2" w:rsidRPr="00941620" w:rsidRDefault="00924864" w:rsidP="00B853F2">
      <w:pPr>
        <w:spacing w:after="0" w:line="240" w:lineRule="auto"/>
        <w:jc w:val="both"/>
        <w:rPr>
          <w:lang w:val="fr-FR"/>
        </w:rPr>
      </w:pPr>
      <w:r w:rsidRPr="00941620">
        <w:rPr>
          <w:bCs/>
          <w:lang w:val="fr-FR"/>
        </w:rPr>
        <w:lastRenderedPageBreak/>
        <w:t xml:space="preserve">Débriefing en session plénière : une présentation PowerPoint avec le </w:t>
      </w:r>
      <w:r w:rsidRPr="00941620">
        <w:rPr>
          <w:lang w:val="fr-FR"/>
        </w:rPr>
        <w:t>contenu technique d</w:t>
      </w:r>
      <w:r w:rsidR="00B853F2" w:rsidRPr="00941620">
        <w:rPr>
          <w:lang w:val="fr-FR"/>
        </w:rPr>
        <w:t>étaillé répondant aux questions sur la session</w:t>
      </w:r>
      <w:r w:rsidRPr="00941620">
        <w:rPr>
          <w:lang w:val="fr-FR"/>
        </w:rPr>
        <w:t xml:space="preserve"> est fourni séparément.</w:t>
      </w:r>
    </w:p>
    <w:p w:rsidR="00B853F2" w:rsidRPr="00941620" w:rsidRDefault="00B853F2" w:rsidP="00B853F2">
      <w:pPr>
        <w:spacing w:after="0" w:line="240" w:lineRule="auto"/>
        <w:jc w:val="both"/>
        <w:rPr>
          <w:b/>
          <w:sz w:val="24"/>
          <w:szCs w:val="24"/>
          <w:lang w:val="fr-FR"/>
        </w:rPr>
      </w:pPr>
    </w:p>
    <w:p w:rsidR="00B853F2" w:rsidRPr="00941620" w:rsidRDefault="00B853F2" w:rsidP="00B853F2">
      <w:pPr>
        <w:spacing w:after="0" w:line="240" w:lineRule="auto"/>
        <w:jc w:val="both"/>
        <w:rPr>
          <w:i/>
          <w:lang w:val="fr-FR"/>
        </w:rPr>
      </w:pPr>
      <w:r w:rsidRPr="00941620">
        <w:rPr>
          <w:i/>
          <w:iCs/>
          <w:u w:val="single"/>
          <w:lang w:val="fr-FR"/>
        </w:rPr>
        <w:t>Remarque </w:t>
      </w:r>
      <w:r w:rsidRPr="00941620">
        <w:rPr>
          <w:i/>
          <w:iCs/>
          <w:lang w:val="fr-FR"/>
        </w:rPr>
        <w:t>: Le guide du participant pour cet exercice se compose de 2 documents :</w:t>
      </w:r>
    </w:p>
    <w:p w:rsidR="00B853F2" w:rsidRPr="00941620" w:rsidRDefault="00941620" w:rsidP="00B853F2">
      <w:pPr>
        <w:spacing w:after="0" w:line="240" w:lineRule="auto"/>
        <w:jc w:val="both"/>
        <w:rPr>
          <w:i/>
          <w:spacing w:val="-4"/>
          <w:lang w:val="fr-FR"/>
        </w:rPr>
      </w:pPr>
      <w:r w:rsidRPr="00941620">
        <w:rPr>
          <w:i/>
          <w:iCs/>
          <w:spacing w:val="-4"/>
          <w:lang w:val="fr-FR"/>
        </w:rPr>
        <w:t>Le</w:t>
      </w:r>
      <w:r w:rsidR="00B853F2" w:rsidRPr="00941620">
        <w:rPr>
          <w:i/>
          <w:iCs/>
          <w:spacing w:val="-4"/>
          <w:lang w:val="fr-FR"/>
        </w:rPr>
        <w:t xml:space="preserve"> 1</w:t>
      </w:r>
      <w:r w:rsidR="00B853F2" w:rsidRPr="00941620">
        <w:rPr>
          <w:i/>
          <w:iCs/>
          <w:spacing w:val="-4"/>
          <w:vertAlign w:val="superscript"/>
          <w:lang w:val="fr-FR"/>
        </w:rPr>
        <w:t>er</w:t>
      </w:r>
      <w:r w:rsidR="00B853F2" w:rsidRPr="00941620">
        <w:rPr>
          <w:i/>
          <w:iCs/>
          <w:spacing w:val="-4"/>
          <w:lang w:val="fr-FR"/>
        </w:rPr>
        <w:t xml:space="preserve"> (Guide du participant) inclut les informations et instructions à fournir aux participants, ainsi que les documents de référence et les résultats attendus pour chaque session ; le 2</w:t>
      </w:r>
      <w:r w:rsidR="00B853F2" w:rsidRPr="00941620">
        <w:rPr>
          <w:i/>
          <w:iCs/>
          <w:spacing w:val="-4"/>
          <w:vertAlign w:val="superscript"/>
          <w:lang w:val="fr-FR"/>
        </w:rPr>
        <w:t>nd</w:t>
      </w:r>
      <w:r w:rsidR="00B853F2" w:rsidRPr="00941620">
        <w:rPr>
          <w:i/>
          <w:iCs/>
          <w:spacing w:val="-4"/>
          <w:lang w:val="fr-FR"/>
        </w:rPr>
        <w:t xml:space="preserve"> (Guide du participant – Annexes) inclut tous les formulaires, listes de vérification, fax, etc., à imprimer et à remettre aux participants.</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1.6 Organisation du travail en groupe</w:t>
      </w:r>
    </w:p>
    <w:p w:rsidR="001021AA" w:rsidRPr="00941620" w:rsidRDefault="001021AA" w:rsidP="001021AA">
      <w:pPr>
        <w:spacing w:after="0" w:line="240" w:lineRule="auto"/>
        <w:jc w:val="both"/>
        <w:rPr>
          <w:b/>
          <w:sz w:val="24"/>
          <w:szCs w:val="24"/>
          <w:lang w:val="fr-FR"/>
        </w:rPr>
      </w:pPr>
    </w:p>
    <w:p w:rsidR="001021AA" w:rsidRPr="00941620" w:rsidRDefault="00FC6E5A" w:rsidP="001021AA">
      <w:pPr>
        <w:pStyle w:val="ListParagraph"/>
        <w:numPr>
          <w:ilvl w:val="0"/>
          <w:numId w:val="8"/>
        </w:numPr>
        <w:spacing w:after="0" w:line="240" w:lineRule="auto"/>
        <w:jc w:val="both"/>
        <w:rPr>
          <w:lang w:val="fr-FR"/>
        </w:rPr>
      </w:pPr>
      <w:r w:rsidRPr="00941620">
        <w:rPr>
          <w:lang w:val="fr-FR"/>
        </w:rPr>
        <w:t>Les participants travailleront en groups de 6/7 (1 groupe = 1 EIR).</w:t>
      </w:r>
    </w:p>
    <w:p w:rsidR="001021AA" w:rsidRPr="00941620" w:rsidRDefault="00FC6E5A" w:rsidP="001021AA">
      <w:pPr>
        <w:pStyle w:val="ListParagraph"/>
        <w:numPr>
          <w:ilvl w:val="0"/>
          <w:numId w:val="8"/>
        </w:numPr>
        <w:spacing w:after="0" w:line="240" w:lineRule="auto"/>
        <w:jc w:val="both"/>
        <w:rPr>
          <w:lang w:val="fr-FR"/>
        </w:rPr>
      </w:pPr>
      <w:r w:rsidRPr="00941620">
        <w:rPr>
          <w:lang w:val="fr-FR"/>
        </w:rPr>
        <w:t>Chaque groupe doit désigner un chef de groupe, un porte-parole et un chronométreur.</w:t>
      </w:r>
    </w:p>
    <w:p w:rsidR="001021AA" w:rsidRPr="00941620" w:rsidRDefault="00FC6E5A" w:rsidP="001021AA">
      <w:pPr>
        <w:pStyle w:val="ListParagraph"/>
        <w:numPr>
          <w:ilvl w:val="0"/>
          <w:numId w:val="8"/>
        </w:numPr>
        <w:spacing w:after="0" w:line="240" w:lineRule="auto"/>
        <w:jc w:val="both"/>
        <w:rPr>
          <w:lang w:val="fr-FR"/>
        </w:rPr>
      </w:pPr>
      <w:r w:rsidRPr="00941620">
        <w:rPr>
          <w:lang w:val="fr-FR"/>
        </w:rPr>
        <w:t>Les formateurs d’équipe fourniront des conseils basiques aux groupes.</w:t>
      </w: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1.7 Communication avec les EIR pendant l’</w:t>
      </w:r>
      <w:r w:rsidR="00676578" w:rsidRPr="00941620">
        <w:rPr>
          <w:b/>
          <w:bCs/>
          <w:sz w:val="24"/>
          <w:szCs w:val="24"/>
          <w:lang w:val="fr-FR"/>
        </w:rPr>
        <w:t>exercice pratique basé sur un scénario</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lang w:val="fr-FR"/>
        </w:rPr>
      </w:pPr>
      <w:r w:rsidRPr="00941620">
        <w:rPr>
          <w:lang w:val="fr-FR"/>
        </w:rPr>
        <w:t xml:space="preserve">Pendant cet </w:t>
      </w:r>
      <w:r w:rsidR="00676578" w:rsidRPr="00941620">
        <w:rPr>
          <w:lang w:val="fr-FR"/>
        </w:rPr>
        <w:t>exercice pratique basé sur un scénario</w:t>
      </w:r>
      <w:r w:rsidRPr="00941620">
        <w:rPr>
          <w:lang w:val="fr-FR"/>
        </w:rPr>
        <w:t>, il convient que l’équipe organisatrice utilise des mode</w:t>
      </w:r>
      <w:r w:rsidR="005B4E91" w:rsidRPr="00941620">
        <w:rPr>
          <w:lang w:val="fr-FR"/>
        </w:rPr>
        <w:t xml:space="preserve">s/technologies de communication </w:t>
      </w:r>
      <w:r w:rsidRPr="00941620">
        <w:rPr>
          <w:lang w:val="fr-FR"/>
        </w:rPr>
        <w:t>variés pour communiquer avec les EIR, comme en situation réelle (e-mails, appels téléphoniques, Skype, fax, etc.).</w:t>
      </w:r>
    </w:p>
    <w:p w:rsidR="001021AA" w:rsidRPr="00941620" w:rsidRDefault="00FC6E5A" w:rsidP="001021AA">
      <w:pPr>
        <w:spacing w:after="0" w:line="240" w:lineRule="auto"/>
        <w:jc w:val="both"/>
        <w:rPr>
          <w:lang w:val="fr-FR"/>
        </w:rPr>
      </w:pPr>
      <w:r w:rsidRPr="00941620">
        <w:rPr>
          <w:lang w:val="fr-FR"/>
        </w:rPr>
        <w:t>Une grille incluant les noms et rôles des principaux acteurs du scénario est fournie dans ce paquet de formation, qui indique également les adresses e-mail et/ou numéros de téléphone de ces principaux acteurs. Les organisateurs de la formation sont encouragés à créer des comptes e-mail pour les acteurs clés du scénario ainsi que pour chaque EIR, puis à compléter cette grille qui sera communiquée à</w:t>
      </w:r>
      <w:r w:rsidR="007F4DF7" w:rsidRPr="00941620">
        <w:rPr>
          <w:lang w:val="fr-FR"/>
        </w:rPr>
        <w:t> </w:t>
      </w:r>
      <w:r w:rsidRPr="00941620">
        <w:rPr>
          <w:lang w:val="fr-FR"/>
        </w:rPr>
        <w:t>l’équipe de facilitation (chaque EIR doit recevoir uniquement sa propre adresse e-mail et son propre mot de passe).</w:t>
      </w:r>
    </w:p>
    <w:p w:rsidR="001021AA" w:rsidRPr="00941620" w:rsidRDefault="00FC6E5A" w:rsidP="001021AA">
      <w:pPr>
        <w:spacing w:after="0" w:line="240" w:lineRule="auto"/>
        <w:jc w:val="both"/>
        <w:rPr>
          <w:lang w:val="fr-FR"/>
        </w:rPr>
      </w:pPr>
      <w:r w:rsidRPr="00941620">
        <w:rPr>
          <w:lang w:val="fr-FR"/>
        </w:rPr>
        <w:t>Il est crucial que les membres de l’équipe de facilitation jouant les rôles des principaux acteurs du scénario gèrent leurs boîtes de messagerie électronique et accusent rapidement réception des messages/rapports envoyés par les EIR.</w:t>
      </w: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924864" w:rsidRPr="00941620" w:rsidRDefault="00924864" w:rsidP="001021AA">
      <w:pPr>
        <w:spacing w:after="0" w:line="240" w:lineRule="auto"/>
        <w:jc w:val="both"/>
        <w:rPr>
          <w:b/>
          <w:bCs/>
          <w:sz w:val="28"/>
          <w:szCs w:val="28"/>
          <w:lang w:val="fr-FR"/>
        </w:rPr>
      </w:pPr>
    </w:p>
    <w:p w:rsidR="00924864" w:rsidRPr="00941620" w:rsidRDefault="00924864" w:rsidP="001021AA">
      <w:pPr>
        <w:spacing w:after="0" w:line="240" w:lineRule="auto"/>
        <w:jc w:val="both"/>
        <w:rPr>
          <w:b/>
          <w:bCs/>
          <w:sz w:val="28"/>
          <w:szCs w:val="28"/>
          <w:lang w:val="fr-FR"/>
        </w:rPr>
      </w:pPr>
    </w:p>
    <w:p w:rsidR="00924864" w:rsidRPr="00941620" w:rsidRDefault="00924864" w:rsidP="001021AA">
      <w:pPr>
        <w:spacing w:after="0" w:line="240" w:lineRule="auto"/>
        <w:jc w:val="both"/>
        <w:rPr>
          <w:b/>
          <w:bCs/>
          <w:sz w:val="28"/>
          <w:szCs w:val="28"/>
          <w:lang w:val="fr-FR"/>
        </w:rPr>
      </w:pPr>
    </w:p>
    <w:p w:rsidR="00924864" w:rsidRPr="00941620" w:rsidRDefault="00924864" w:rsidP="001021AA">
      <w:pPr>
        <w:spacing w:after="0" w:line="240" w:lineRule="auto"/>
        <w:jc w:val="both"/>
        <w:rPr>
          <w:b/>
          <w:bCs/>
          <w:sz w:val="28"/>
          <w:szCs w:val="28"/>
          <w:lang w:val="fr-FR"/>
        </w:rPr>
      </w:pPr>
    </w:p>
    <w:p w:rsidR="00924864" w:rsidRPr="00941620" w:rsidRDefault="00924864" w:rsidP="001021AA">
      <w:pPr>
        <w:spacing w:after="0" w:line="240" w:lineRule="auto"/>
        <w:jc w:val="both"/>
        <w:rPr>
          <w:b/>
          <w:bCs/>
          <w:sz w:val="28"/>
          <w:szCs w:val="28"/>
          <w:lang w:val="fr-FR"/>
        </w:rPr>
      </w:pPr>
    </w:p>
    <w:p w:rsidR="00924864" w:rsidRDefault="00924864" w:rsidP="001021AA">
      <w:pPr>
        <w:spacing w:after="0" w:line="240" w:lineRule="auto"/>
        <w:jc w:val="both"/>
        <w:rPr>
          <w:b/>
          <w:bCs/>
          <w:sz w:val="28"/>
          <w:szCs w:val="28"/>
          <w:lang w:val="fr-FR"/>
        </w:rPr>
      </w:pPr>
    </w:p>
    <w:p w:rsidR="00424B8B" w:rsidRDefault="00424B8B" w:rsidP="001021AA">
      <w:pPr>
        <w:spacing w:after="0" w:line="240" w:lineRule="auto"/>
        <w:jc w:val="both"/>
        <w:rPr>
          <w:b/>
          <w:bCs/>
          <w:sz w:val="28"/>
          <w:szCs w:val="28"/>
          <w:lang w:val="fr-FR"/>
        </w:rPr>
      </w:pPr>
    </w:p>
    <w:p w:rsidR="00424B8B" w:rsidRDefault="00424B8B" w:rsidP="001021AA">
      <w:pPr>
        <w:spacing w:after="0" w:line="240" w:lineRule="auto"/>
        <w:jc w:val="both"/>
        <w:rPr>
          <w:b/>
          <w:bCs/>
          <w:sz w:val="28"/>
          <w:szCs w:val="28"/>
          <w:lang w:val="fr-FR"/>
        </w:rPr>
      </w:pPr>
    </w:p>
    <w:p w:rsidR="00424B8B" w:rsidRDefault="00424B8B" w:rsidP="001021AA">
      <w:pPr>
        <w:spacing w:after="0" w:line="240" w:lineRule="auto"/>
        <w:jc w:val="both"/>
        <w:rPr>
          <w:b/>
          <w:bCs/>
          <w:sz w:val="28"/>
          <w:szCs w:val="28"/>
          <w:lang w:val="fr-FR"/>
        </w:rPr>
      </w:pPr>
    </w:p>
    <w:p w:rsidR="00424B8B" w:rsidRDefault="00424B8B" w:rsidP="001021AA">
      <w:pPr>
        <w:spacing w:after="0" w:line="240" w:lineRule="auto"/>
        <w:jc w:val="both"/>
        <w:rPr>
          <w:b/>
          <w:bCs/>
          <w:sz w:val="28"/>
          <w:szCs w:val="28"/>
          <w:lang w:val="fr-FR"/>
        </w:rPr>
      </w:pPr>
    </w:p>
    <w:p w:rsidR="00424B8B" w:rsidRDefault="00424B8B" w:rsidP="001021AA">
      <w:pPr>
        <w:spacing w:after="0" w:line="240" w:lineRule="auto"/>
        <w:jc w:val="both"/>
        <w:rPr>
          <w:b/>
          <w:bCs/>
          <w:sz w:val="28"/>
          <w:szCs w:val="28"/>
          <w:lang w:val="fr-FR"/>
        </w:rPr>
      </w:pPr>
    </w:p>
    <w:p w:rsidR="002C2C60" w:rsidRDefault="002C2C60" w:rsidP="001021AA">
      <w:pPr>
        <w:spacing w:after="0" w:line="240" w:lineRule="auto"/>
        <w:jc w:val="both"/>
        <w:rPr>
          <w:b/>
          <w:bCs/>
          <w:sz w:val="28"/>
          <w:szCs w:val="28"/>
          <w:lang w:val="fr-FR"/>
        </w:rPr>
      </w:pPr>
    </w:p>
    <w:p w:rsidR="002C2C60" w:rsidRPr="00941620" w:rsidRDefault="002C2C60" w:rsidP="001021AA">
      <w:pPr>
        <w:spacing w:after="0" w:line="240" w:lineRule="auto"/>
        <w:jc w:val="both"/>
        <w:rPr>
          <w:b/>
          <w:bCs/>
          <w:sz w:val="28"/>
          <w:szCs w:val="28"/>
          <w:lang w:val="fr-FR"/>
        </w:rPr>
      </w:pPr>
    </w:p>
    <w:p w:rsidR="00924864" w:rsidRPr="00941620" w:rsidRDefault="00924864" w:rsidP="001021AA">
      <w:pPr>
        <w:spacing w:after="0" w:line="240" w:lineRule="auto"/>
        <w:jc w:val="both"/>
        <w:rPr>
          <w:b/>
          <w:bCs/>
          <w:sz w:val="28"/>
          <w:szCs w:val="28"/>
          <w:lang w:val="fr-FR"/>
        </w:rPr>
      </w:pPr>
    </w:p>
    <w:p w:rsidR="001021AA" w:rsidRPr="00941620" w:rsidRDefault="00C54981" w:rsidP="001021AA">
      <w:pPr>
        <w:spacing w:after="0" w:line="240" w:lineRule="auto"/>
        <w:jc w:val="both"/>
        <w:rPr>
          <w:b/>
          <w:sz w:val="28"/>
          <w:szCs w:val="28"/>
          <w:lang w:val="fr-FR"/>
        </w:rPr>
      </w:pPr>
      <w:r w:rsidRPr="00941620">
        <w:rPr>
          <w:b/>
          <w:bCs/>
          <w:sz w:val="28"/>
          <w:szCs w:val="28"/>
          <w:lang w:val="fr-FR"/>
        </w:rPr>
        <w:t>2. Scénario et guide détaillé</w:t>
      </w:r>
    </w:p>
    <w:p w:rsidR="001021AA" w:rsidRPr="00941620" w:rsidRDefault="001021AA" w:rsidP="001021AA">
      <w:pPr>
        <w:spacing w:after="0" w:line="240" w:lineRule="auto"/>
        <w:jc w:val="both"/>
        <w:rPr>
          <w:b/>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Contexte du pays</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t xml:space="preserve">Le </w:t>
      </w:r>
      <w:r w:rsidR="003C6B05" w:rsidRPr="00941620">
        <w:rPr>
          <w:lang w:val="fr-FR"/>
        </w:rPr>
        <w:t>Matulidji</w:t>
      </w:r>
      <w:r w:rsidRPr="00941620">
        <w:rPr>
          <w:lang w:val="fr-FR"/>
        </w:rPr>
        <w:t xml:space="preserve"> est situé sur la côte ouest de l’Afrique. Il a des frontières communes avec le Monogo à l’est, le Barry à l’ouest et le Bamboka au nord, et est bordé par l’océan au sud. Le pays </w:t>
      </w:r>
      <w:r w:rsidR="00A94840" w:rsidRPr="00941620">
        <w:rPr>
          <w:lang w:val="fr-FR"/>
        </w:rPr>
        <w:t xml:space="preserve">est situé </w:t>
      </w:r>
      <w:r w:rsidRPr="00941620">
        <w:rPr>
          <w:lang w:val="fr-FR"/>
        </w:rPr>
        <w:t>à 6 degrés 30 minutes de latitude nord et à 0 degré 20 minutes de longitude est. Sa côte s’étend sur 539 km. Le pays a une superficie totale de 238 540 km</w:t>
      </w:r>
      <w:r w:rsidR="0085548F" w:rsidRPr="00941620">
        <w:rPr>
          <w:vertAlign w:val="superscript"/>
          <w:lang w:val="fr-FR"/>
        </w:rPr>
        <w:t>2</w:t>
      </w:r>
      <w:r w:rsidRPr="00941620">
        <w:rPr>
          <w:lang w:val="fr-FR"/>
        </w:rPr>
        <w:t xml:space="preserve"> et une superficie continentale de 230 020 km</w:t>
      </w:r>
      <w:r w:rsidR="0085548F" w:rsidRPr="00941620">
        <w:rPr>
          <w:vertAlign w:val="superscript"/>
          <w:lang w:val="fr-FR"/>
        </w:rPr>
        <w:t>2</w:t>
      </w:r>
      <w:r w:rsidRPr="00941620">
        <w:rPr>
          <w:lang w:val="fr-FR"/>
        </w:rPr>
        <w:t>.</w:t>
      </w:r>
    </w:p>
    <w:p w:rsidR="001021AA" w:rsidRPr="00941620" w:rsidRDefault="00FC6E5A" w:rsidP="001021AA">
      <w:pPr>
        <w:spacing w:after="0" w:line="240" w:lineRule="auto"/>
        <w:jc w:val="both"/>
        <w:rPr>
          <w:lang w:val="fr-FR"/>
        </w:rPr>
      </w:pPr>
      <w:r w:rsidRPr="00941620">
        <w:rPr>
          <w:lang w:val="fr-FR"/>
        </w:rPr>
        <w:t xml:space="preserve">La capitale du </w:t>
      </w:r>
      <w:r w:rsidR="003C6B05" w:rsidRPr="00941620">
        <w:rPr>
          <w:lang w:val="fr-FR"/>
        </w:rPr>
        <w:t>Matulidji</w:t>
      </w:r>
      <w:r w:rsidRPr="00941620">
        <w:rPr>
          <w:lang w:val="fr-FR"/>
        </w:rPr>
        <w:t xml:space="preserve">, </w:t>
      </w:r>
      <w:r w:rsidR="003C6B05" w:rsidRPr="00941620">
        <w:rPr>
          <w:lang w:val="fr-FR"/>
        </w:rPr>
        <w:t>Emrod</w:t>
      </w:r>
      <w:r w:rsidRPr="00941620">
        <w:rPr>
          <w:lang w:val="fr-FR"/>
        </w:rPr>
        <w:t>, est également la ville présentant la plus forte densité de population du pays.</w:t>
      </w:r>
      <w:r w:rsidR="00C26CDB" w:rsidRPr="00941620">
        <w:rPr>
          <w:lang w:val="fr-FR"/>
        </w:rPr>
        <w:t xml:space="preserve"> </w:t>
      </w:r>
      <w:r w:rsidRPr="00941620">
        <w:rPr>
          <w:lang w:val="fr-FR"/>
        </w:rPr>
        <w:t>L’aéroport national est situé en banlieue de la capitale.</w:t>
      </w:r>
      <w:r w:rsidR="00C26CDB" w:rsidRPr="00941620">
        <w:rPr>
          <w:lang w:val="fr-FR"/>
        </w:rPr>
        <w:t xml:space="preserve"> </w:t>
      </w:r>
      <w:r w:rsidRPr="00941620">
        <w:rPr>
          <w:lang w:val="fr-FR"/>
        </w:rPr>
        <w:t>La deuxième ville du pays, Tomogo, est située sur la côte sud.</w:t>
      </w:r>
      <w:r w:rsidR="00C26CDB" w:rsidRPr="00941620">
        <w:rPr>
          <w:lang w:val="fr-FR"/>
        </w:rPr>
        <w:t xml:space="preserve"> </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t xml:space="preserve">Figure 1 : Carte du </w:t>
      </w:r>
      <w:r w:rsidR="003C6B05" w:rsidRPr="00941620">
        <w:rPr>
          <w:lang w:val="fr-FR"/>
        </w:rPr>
        <w:t>Matulidji</w:t>
      </w:r>
      <w:r w:rsidRPr="00941620">
        <w:rPr>
          <w:lang w:val="fr-FR"/>
        </w:rPr>
        <w:t xml:space="preserve"> </w:t>
      </w:r>
    </w:p>
    <w:p w:rsidR="001021AA" w:rsidRPr="00941620" w:rsidRDefault="00CF2C36" w:rsidP="001021AA">
      <w:pPr>
        <w:spacing w:after="0" w:line="240" w:lineRule="auto"/>
        <w:jc w:val="both"/>
        <w:rPr>
          <w:lang w:val="fr-FR"/>
        </w:rPr>
      </w:pPr>
      <w:r>
        <w:rPr>
          <w:noProof/>
          <w:lang w:val="fr-FR"/>
        </w:rPr>
        <w:pict w14:anchorId="722A4726">
          <v:shape id="_x0000_s1035" type="#_x0000_t202" style="position:absolute;left:0;text-align:left;margin-left:210.15pt;margin-top:206.35pt;width:47.7pt;height:19.3pt;z-index:251673600;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B+oBNLKAIAAE4EAAAOAAAAAAAAAAAAAAAAAC4CAABkcnMvZTJvRG9j&#10;LnhtbFBLAQItABQABgAIAAAAIQD9LzLW2wAAAAUBAAAPAAAAAAAAAAAAAAAAAIIEAABkcnMvZG93&#10;bnJldi54bWxQSwUGAAAAAAQABADzAAAAigUAAAAA&#10;" fillcolor="#f2f2f2 [3052]" stroked="f">
            <v:textbox>
              <w:txbxContent>
                <w:p w:rsidR="00973F74" w:rsidRPr="003C6B05" w:rsidRDefault="00973F74">
                  <w:pPr>
                    <w:rPr>
                      <w:sz w:val="20"/>
                      <w:szCs w:val="20"/>
                    </w:rPr>
                  </w:pPr>
                  <w:r w:rsidRPr="003C6B05">
                    <w:rPr>
                      <w:sz w:val="20"/>
                      <w:szCs w:val="20"/>
                    </w:rPr>
                    <w:t>Bahria</w:t>
                  </w:r>
                </w:p>
              </w:txbxContent>
            </v:textbox>
          </v:shape>
        </w:pict>
      </w:r>
      <w:r>
        <w:rPr>
          <w:noProof/>
          <w:lang w:val="fr-FR"/>
        </w:rPr>
        <w:pict w14:anchorId="5297CAFF">
          <v:shape id="_x0000_s1033" type="#_x0000_t202" style="position:absolute;left:0;text-align:left;margin-left:177.95pt;margin-top:152.7pt;width:71.4pt;height:21.9pt;z-index:25166950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byb98KAIAAE4EAAAOAAAAAAAAAAAAAAAAAC4CAABkcnMvZTJvRG9j&#10;LnhtbFBLAQItABQABgAIAAAAIQD9LzLW2wAAAAUBAAAPAAAAAAAAAAAAAAAAAIIEAABkcnMvZG93&#10;bnJldi54bWxQSwUGAAAAAAQABADzAAAAigUAAAAA&#10;" fillcolor="#f2f2f2 [3052]" stroked="f">
            <v:textbox>
              <w:txbxContent>
                <w:p w:rsidR="00973F74" w:rsidRPr="003C6B05" w:rsidRDefault="00973F74">
                  <w:pPr>
                    <w:rPr>
                      <w:b/>
                      <w:sz w:val="24"/>
                      <w:szCs w:val="24"/>
                    </w:rPr>
                  </w:pPr>
                  <w:r w:rsidRPr="003C6B05">
                    <w:rPr>
                      <w:b/>
                      <w:sz w:val="24"/>
                      <w:szCs w:val="24"/>
                    </w:rPr>
                    <w:t>Matulidji</w:t>
                  </w:r>
                </w:p>
              </w:txbxContent>
            </v:textbox>
          </v:shape>
        </w:pict>
      </w:r>
      <w:r>
        <w:rPr>
          <w:noProof/>
          <w:lang w:val="fr-FR"/>
        </w:rPr>
        <w:pict w14:anchorId="6DB66465">
          <v:shape id="_x0000_s1032" type="#_x0000_t202" style="position:absolute;left:0;text-align:left;margin-left:177.95pt;margin-top:116pt;width:48.85pt;height:18.5pt;z-index:251667456;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" fillcolor="#f2f2f2 [3052]" stroked="f">
            <v:textbox>
              <w:txbxContent>
                <w:p w:rsidR="00973F74" w:rsidRPr="003C6B05" w:rsidRDefault="00973F74">
                  <w:pPr>
                    <w:rPr>
                      <w:b/>
                      <w:sz w:val="20"/>
                      <w:szCs w:val="20"/>
                    </w:rPr>
                  </w:pPr>
                  <w:r w:rsidRPr="003C6B05">
                    <w:rPr>
                      <w:b/>
                      <w:sz w:val="20"/>
                      <w:szCs w:val="20"/>
                    </w:rPr>
                    <w:t>Emrod</w:t>
                  </w:r>
                </w:p>
              </w:txbxContent>
            </v:textbox>
          </v:shape>
        </w:pict>
      </w:r>
      <w:r w:rsidR="00FC6E5A" w:rsidRPr="00941620">
        <w:rPr>
          <w:rFonts w:ascii="Times New Roman" w:hAnsi="Times New Roman" w:cs="Times New Roman"/>
          <w:noProof/>
          <w:sz w:val="28"/>
          <w:szCs w:val="28"/>
          <w:lang w:val="fr-FR"/>
        </w:rPr>
        <w:drawing>
          <wp:inline distT="0" distB="0" distL="0" distR="0" wp14:anchorId="25926CEC" wp14:editId="7D696EED">
            <wp:extent cx="4391025" cy="3213975"/>
            <wp:effectExtent l="57150" t="57150" r="104775" b="1200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407224" cy="3225832"/>
                    </a:xfrm>
                    <a:prstGeom prst="rect">
                      <a:avLst/>
                    </a:prstGeom>
                    <a:ln w="19050" cap="sq">
                      <a:solidFill>
                        <a:srgbClr val="000000"/>
                      </a:solidFill>
                      <a:miter lim="800000"/>
                    </a:ln>
                    <a:effectLst>
                      <a:outerShdw blurRad="50800" dist="38100" dir="2700000" algn="tl" rotWithShape="0">
                        <a:srgbClr val="000000">
                          <a:alpha val="43000"/>
                        </a:srgbClr>
                      </a:outerShdw>
                    </a:effectLst>
                  </pic:spPr>
                </pic:pic>
              </a:graphicData>
            </a:graphic>
          </wp:inline>
        </w:drawing>
      </w:r>
    </w:p>
    <w:p w:rsidR="005B4E91" w:rsidRPr="00941620" w:rsidRDefault="005B4E91" w:rsidP="001021AA">
      <w:pPr>
        <w:spacing w:after="0" w:line="240" w:lineRule="auto"/>
        <w:jc w:val="both"/>
        <w:rPr>
          <w:b/>
          <w:bCs/>
          <w:color w:val="0070C0"/>
          <w:lang w:val="fr-FR"/>
        </w:rPr>
      </w:pPr>
    </w:p>
    <w:p w:rsidR="001021AA" w:rsidRPr="00941620" w:rsidRDefault="00FC6E5A" w:rsidP="001021AA">
      <w:pPr>
        <w:spacing w:after="0" w:line="240" w:lineRule="auto"/>
        <w:jc w:val="both"/>
        <w:rPr>
          <w:b/>
          <w:color w:val="0070C0"/>
          <w:lang w:val="fr-FR"/>
        </w:rPr>
      </w:pPr>
      <w:r w:rsidRPr="00941620">
        <w:rPr>
          <w:b/>
          <w:bCs/>
          <w:color w:val="0070C0"/>
          <w:lang w:val="fr-FR"/>
        </w:rPr>
        <w:t>Climat</w:t>
      </w:r>
    </w:p>
    <w:p w:rsidR="001021AA" w:rsidRPr="00941620" w:rsidRDefault="00FC6E5A" w:rsidP="001021AA">
      <w:pPr>
        <w:spacing w:after="0" w:line="240" w:lineRule="auto"/>
        <w:jc w:val="both"/>
        <w:rPr>
          <w:lang w:val="fr-FR"/>
        </w:rPr>
      </w:pPr>
      <w:r w:rsidRPr="00941620">
        <w:rPr>
          <w:lang w:val="fr-FR"/>
        </w:rPr>
        <w:t xml:space="preserve">Le </w:t>
      </w:r>
      <w:r w:rsidR="003C6B05" w:rsidRPr="00941620">
        <w:rPr>
          <w:lang w:val="fr-FR"/>
        </w:rPr>
        <w:t>Matulidji</w:t>
      </w:r>
      <w:r w:rsidRPr="00941620">
        <w:rPr>
          <w:lang w:val="fr-FR"/>
        </w:rPr>
        <w:t xml:space="preserve"> est un pays au climat tropical. Le littoral présente un climat chaud et modérément sec.</w:t>
      </w:r>
      <w:r w:rsidR="00C26CDB" w:rsidRPr="00941620">
        <w:rPr>
          <w:lang w:val="fr-FR"/>
        </w:rPr>
        <w:t xml:space="preserve"> </w:t>
      </w:r>
      <w:r w:rsidRPr="00941620">
        <w:rPr>
          <w:lang w:val="fr-FR"/>
        </w:rPr>
        <w:t xml:space="preserve">Au </w:t>
      </w:r>
      <w:r w:rsidR="001E6F75" w:rsidRPr="00941620">
        <w:rPr>
          <w:lang w:val="fr-FR"/>
        </w:rPr>
        <w:t>Sud-Ouest</w:t>
      </w:r>
      <w:r w:rsidRPr="00941620">
        <w:rPr>
          <w:lang w:val="fr-FR"/>
        </w:rPr>
        <w:t xml:space="preserve">, le climat est chaud et humide ; au </w:t>
      </w:r>
      <w:r w:rsidR="00817AE8" w:rsidRPr="00941620">
        <w:rPr>
          <w:lang w:val="fr-FR"/>
        </w:rPr>
        <w:t>N</w:t>
      </w:r>
      <w:r w:rsidRPr="00941620">
        <w:rPr>
          <w:lang w:val="fr-FR"/>
        </w:rPr>
        <w:t>ord, il est chaud et sec.</w:t>
      </w:r>
      <w:r w:rsidR="00C26CDB" w:rsidRPr="00941620">
        <w:rPr>
          <w:lang w:val="fr-FR"/>
        </w:rPr>
        <w:t xml:space="preserve"> </w:t>
      </w:r>
      <w:r w:rsidRPr="00941620">
        <w:rPr>
          <w:lang w:val="fr-FR"/>
        </w:rPr>
        <w:t xml:space="preserve">Au </w:t>
      </w:r>
      <w:r w:rsidR="00817AE8" w:rsidRPr="00941620">
        <w:rPr>
          <w:lang w:val="fr-FR"/>
        </w:rPr>
        <w:t>S</w:t>
      </w:r>
      <w:r w:rsidRPr="00941620">
        <w:rPr>
          <w:lang w:val="fr-FR"/>
        </w:rPr>
        <w:t xml:space="preserve">ud du </w:t>
      </w:r>
      <w:r w:rsidR="003C6B05" w:rsidRPr="00941620">
        <w:rPr>
          <w:lang w:val="fr-FR"/>
        </w:rPr>
        <w:t>Matulidji</w:t>
      </w:r>
      <w:r w:rsidRPr="00941620">
        <w:rPr>
          <w:lang w:val="fr-FR"/>
        </w:rPr>
        <w:t>, il existe 2 saisons des pluies distinctes : mai-juin et août-septembre.</w:t>
      </w:r>
      <w:r w:rsidR="00C26CDB" w:rsidRPr="00941620">
        <w:rPr>
          <w:lang w:val="fr-FR"/>
        </w:rPr>
        <w:t xml:space="preserve"> </w:t>
      </w:r>
      <w:r w:rsidRPr="00941620">
        <w:rPr>
          <w:lang w:val="fr-FR"/>
        </w:rPr>
        <w:t xml:space="preserve">Au </w:t>
      </w:r>
      <w:r w:rsidR="00817AE8" w:rsidRPr="00941620">
        <w:rPr>
          <w:lang w:val="fr-FR"/>
        </w:rPr>
        <w:t>N</w:t>
      </w:r>
      <w:r w:rsidRPr="00941620">
        <w:rPr>
          <w:lang w:val="fr-FR"/>
        </w:rPr>
        <w:t xml:space="preserve">ord, ces deux saisons tendent à se confondre. En janvier-février, le pays est balayé par un vent sec en provenance du </w:t>
      </w:r>
      <w:r w:rsidR="00817AE8" w:rsidRPr="00941620">
        <w:rPr>
          <w:lang w:val="fr-FR"/>
        </w:rPr>
        <w:t>N</w:t>
      </w:r>
      <w:r w:rsidRPr="00941620">
        <w:rPr>
          <w:lang w:val="fr-FR"/>
        </w:rPr>
        <w:t>ord-</w:t>
      </w:r>
      <w:r w:rsidR="00817AE8" w:rsidRPr="00941620">
        <w:rPr>
          <w:lang w:val="fr-FR"/>
        </w:rPr>
        <w:t>E</w:t>
      </w:r>
      <w:r w:rsidRPr="00941620">
        <w:rPr>
          <w:lang w:val="fr-FR"/>
        </w:rPr>
        <w:t xml:space="preserve">st. Dans la région côtière, les précipitations annuelles atteignent une moyenne de 83 cm. La saison des pluies est difficile pour de nombreuses personnes. Les fortes précipitations peuvent plonger diverses parties du pays dans l’obscurité en raison de coupures d’électricité. Les villages et les petites villes sont alors totalement isolés et inaccessibles, le réseau de transports étant affecté. </w:t>
      </w:r>
    </w:p>
    <w:p w:rsidR="001021AA" w:rsidRPr="00941620" w:rsidRDefault="001021AA" w:rsidP="001021AA">
      <w:pPr>
        <w:spacing w:after="0" w:line="240" w:lineRule="auto"/>
        <w:jc w:val="both"/>
        <w:rPr>
          <w:b/>
          <w:color w:val="0070C0"/>
          <w:lang w:val="fr-FR"/>
        </w:rPr>
      </w:pPr>
    </w:p>
    <w:p w:rsidR="001021AA" w:rsidRPr="00941620" w:rsidRDefault="00FC6E5A" w:rsidP="001021AA">
      <w:pPr>
        <w:spacing w:after="0" w:line="240" w:lineRule="auto"/>
        <w:jc w:val="both"/>
        <w:rPr>
          <w:b/>
          <w:color w:val="0070C0"/>
          <w:lang w:val="fr-FR"/>
        </w:rPr>
      </w:pPr>
      <w:r w:rsidRPr="00941620">
        <w:rPr>
          <w:b/>
          <w:bCs/>
          <w:color w:val="0070C0"/>
          <w:lang w:val="fr-FR"/>
        </w:rPr>
        <w:t>Population</w:t>
      </w:r>
    </w:p>
    <w:p w:rsidR="001021AA" w:rsidRPr="00941620" w:rsidRDefault="00FC6E5A" w:rsidP="001021AA">
      <w:pPr>
        <w:spacing w:after="0" w:line="240" w:lineRule="auto"/>
        <w:jc w:val="both"/>
        <w:rPr>
          <w:lang w:val="fr-FR"/>
        </w:rPr>
      </w:pPr>
      <w:r w:rsidRPr="00941620">
        <w:rPr>
          <w:lang w:val="fr-FR"/>
        </w:rPr>
        <w:lastRenderedPageBreak/>
        <w:t xml:space="preserve">Le </w:t>
      </w:r>
      <w:r w:rsidR="003C6B05" w:rsidRPr="00941620">
        <w:rPr>
          <w:lang w:val="fr-FR"/>
        </w:rPr>
        <w:t>Matulidji</w:t>
      </w:r>
      <w:r w:rsidRPr="00941620">
        <w:rPr>
          <w:lang w:val="fr-FR"/>
        </w:rPr>
        <w:t xml:space="preserve"> compte environ 30 500 420 habitants (selon le Recensement de la population et de l’habitat de 2010) et présente une densité de population moyenne de 102 habitants par km</w:t>
      </w:r>
      <w:r w:rsidR="0085548F" w:rsidRPr="00941620">
        <w:rPr>
          <w:vertAlign w:val="superscript"/>
          <w:lang w:val="fr-FR"/>
        </w:rPr>
        <w:t>2</w:t>
      </w:r>
      <w:r w:rsidRPr="00941620">
        <w:rPr>
          <w:lang w:val="fr-FR"/>
        </w:rPr>
        <w:t xml:space="preserve"> (variant de 1 205 hab/km</w:t>
      </w:r>
      <w:r w:rsidR="0085548F" w:rsidRPr="00941620">
        <w:rPr>
          <w:vertAlign w:val="superscript"/>
          <w:lang w:val="fr-FR"/>
        </w:rPr>
        <w:t>2</w:t>
      </w:r>
      <w:r w:rsidRPr="00941620">
        <w:rPr>
          <w:lang w:val="fr-FR"/>
        </w:rPr>
        <w:t xml:space="preserve"> dans la région centrale à 35 hab/km</w:t>
      </w:r>
      <w:r w:rsidR="0085548F" w:rsidRPr="00941620">
        <w:rPr>
          <w:vertAlign w:val="superscript"/>
          <w:lang w:val="fr-FR"/>
        </w:rPr>
        <w:t>2</w:t>
      </w:r>
      <w:r w:rsidRPr="00941620">
        <w:rPr>
          <w:lang w:val="fr-FR"/>
        </w:rPr>
        <w:t xml:space="preserve"> dans les régions frontalières). Le ratio hommes/femmes est de 1,2. Environ 75 % des </w:t>
      </w:r>
      <w:r w:rsidR="003C6B05" w:rsidRPr="00941620">
        <w:rPr>
          <w:lang w:val="fr-FR"/>
        </w:rPr>
        <w:t>Matulidjiens</w:t>
      </w:r>
      <w:r w:rsidRPr="00941620">
        <w:rPr>
          <w:lang w:val="fr-FR"/>
        </w:rPr>
        <w:t xml:space="preserve"> sont âgés de mo</w:t>
      </w:r>
      <w:r w:rsidR="00B9185A" w:rsidRPr="00941620">
        <w:rPr>
          <w:lang w:val="fr-FR"/>
        </w:rPr>
        <w:t>ins de 25 ans, et seulement 3 % </w:t>
      </w:r>
      <w:r w:rsidRPr="00941620">
        <w:rPr>
          <w:lang w:val="fr-FR"/>
        </w:rPr>
        <w:t xml:space="preserve">de plus de 65 ans, ce qui fait de la population du pays l’une des plus jeunes au monde. Il existe plus de cent groupes ethnolinguistiques, certains dotés de leur propre système politique et judiciaire. Les langues officielles sont l’anglais et l’arabe. Les principales religions représentées au </w:t>
      </w:r>
      <w:r w:rsidR="003C6B05" w:rsidRPr="00941620">
        <w:rPr>
          <w:lang w:val="fr-FR"/>
        </w:rPr>
        <w:t>Matulidji</w:t>
      </w:r>
      <w:r w:rsidRPr="00941620">
        <w:rPr>
          <w:lang w:val="fr-FR"/>
        </w:rPr>
        <w:t xml:space="preserve"> sont le Christianisme, l’Islam et les religions africaines traditionnelles. Le pays est divisé en 9 régions administratives et 150 districts décentralisés. Le </w:t>
      </w:r>
      <w:r w:rsidR="003C6B05" w:rsidRPr="00941620">
        <w:rPr>
          <w:lang w:val="fr-FR"/>
        </w:rPr>
        <w:t>Matulidji</w:t>
      </w:r>
      <w:r w:rsidRPr="00941620">
        <w:rPr>
          <w:lang w:val="fr-FR"/>
        </w:rPr>
        <w:t xml:space="preserve"> est une démocratie présidentielle avec un parlement élu et un pouvoir judiciaire indépendant. </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b/>
          <w:color w:val="0070C0"/>
          <w:lang w:val="fr-FR"/>
        </w:rPr>
      </w:pPr>
      <w:r w:rsidRPr="00941620">
        <w:rPr>
          <w:b/>
          <w:bCs/>
          <w:color w:val="0070C0"/>
          <w:lang w:val="fr-FR"/>
        </w:rPr>
        <w:t>Économie</w:t>
      </w:r>
    </w:p>
    <w:p w:rsidR="001021AA" w:rsidRPr="00941620" w:rsidRDefault="00FC6E5A" w:rsidP="001021AA">
      <w:pPr>
        <w:spacing w:after="0" w:line="240" w:lineRule="auto"/>
        <w:jc w:val="both"/>
        <w:rPr>
          <w:lang w:val="fr-FR"/>
        </w:rPr>
      </w:pPr>
      <w:r w:rsidRPr="00941620">
        <w:rPr>
          <w:lang w:val="fr-FR"/>
        </w:rPr>
        <w:t xml:space="preserve">L’économie du </w:t>
      </w:r>
      <w:r w:rsidR="003C6B05" w:rsidRPr="00941620">
        <w:rPr>
          <w:lang w:val="fr-FR"/>
        </w:rPr>
        <w:t>Matulidji</w:t>
      </w:r>
      <w:r w:rsidRPr="00941620">
        <w:rPr>
          <w:lang w:val="fr-FR"/>
        </w:rPr>
        <w:t xml:space="preserve"> est dominée par le secteur agricole, qui regroupe 55,8 % de la population active adulte. Cette économie repose également sur un petit secteur minier capitalistique et un secteur informel en pleine croissance (petits commerçants et artisans, techniciens et hommes d’affaires). </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t xml:space="preserve">Ces dernières années, le </w:t>
      </w:r>
      <w:r w:rsidR="003C6B05" w:rsidRPr="00941620">
        <w:rPr>
          <w:lang w:val="fr-FR"/>
        </w:rPr>
        <w:t>Matulidji</w:t>
      </w:r>
      <w:r w:rsidRPr="00941620">
        <w:rPr>
          <w:lang w:val="fr-FR"/>
        </w:rPr>
        <w:t xml:space="preserve"> a commencé à se faire une place dans le commerce international.</w:t>
      </w:r>
      <w:r w:rsidR="00C26CDB" w:rsidRPr="00941620">
        <w:rPr>
          <w:lang w:val="fr-FR"/>
        </w:rPr>
        <w:t xml:space="preserve"> </w:t>
      </w:r>
      <w:r w:rsidR="00B9185A" w:rsidRPr="00941620">
        <w:rPr>
          <w:lang w:val="fr-FR"/>
        </w:rPr>
        <w:t>Il </w:t>
      </w:r>
      <w:r w:rsidRPr="00941620">
        <w:rPr>
          <w:lang w:val="fr-FR"/>
        </w:rPr>
        <w:t xml:space="preserve">existe un important trafic avec les pays frontaliers, ainsi qu’avec les continents plus ou moins éloignés. Environ 30 vols atterrissent chaque jour au </w:t>
      </w:r>
      <w:r w:rsidR="003C6B05" w:rsidRPr="00941620">
        <w:rPr>
          <w:lang w:val="fr-FR"/>
        </w:rPr>
        <w:t>Matulidji</w:t>
      </w:r>
      <w:r w:rsidRPr="00941620">
        <w:rPr>
          <w:lang w:val="fr-FR"/>
        </w:rPr>
        <w:t xml:space="preserve"> International Airport, transportant 4</w:t>
      </w:r>
      <w:r w:rsidR="00A94840" w:rsidRPr="00941620">
        <w:rPr>
          <w:lang w:val="fr-FR"/>
        </w:rPr>
        <w:t> </w:t>
      </w:r>
      <w:r w:rsidRPr="00941620">
        <w:rPr>
          <w:lang w:val="fr-FR"/>
        </w:rPr>
        <w:t>000</w:t>
      </w:r>
      <w:r w:rsidR="00A94840" w:rsidRPr="00941620">
        <w:rPr>
          <w:lang w:val="fr-FR"/>
        </w:rPr>
        <w:t> - </w:t>
      </w:r>
      <w:r w:rsidRPr="00941620">
        <w:rPr>
          <w:lang w:val="fr-FR"/>
        </w:rPr>
        <w:t xml:space="preserve">10 000 passagers et 100 000 tonnes de marchandises. Les passages des frontières aériennes, terrestres et maritimes sont également fréquents, avec environ 57 points d’entrée autorisés utilisés quotidiennement. En raison de son économie, le </w:t>
      </w:r>
      <w:r w:rsidR="003C6B05" w:rsidRPr="00941620">
        <w:rPr>
          <w:lang w:val="fr-FR"/>
        </w:rPr>
        <w:t>Matulidji</w:t>
      </w:r>
      <w:r w:rsidRPr="00941620">
        <w:rPr>
          <w:lang w:val="fr-FR"/>
        </w:rPr>
        <w:t xml:space="preserve"> attire de plus en plus de travailleurs migrants.</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b/>
          <w:color w:val="0070C0"/>
          <w:lang w:val="fr-FR"/>
        </w:rPr>
      </w:pPr>
      <w:r w:rsidRPr="00941620">
        <w:rPr>
          <w:b/>
          <w:bCs/>
          <w:color w:val="0070C0"/>
          <w:lang w:val="fr-FR"/>
        </w:rPr>
        <w:t>Santé</w:t>
      </w:r>
    </w:p>
    <w:p w:rsidR="001021AA" w:rsidRPr="00941620" w:rsidRDefault="00FC6E5A" w:rsidP="001021AA">
      <w:pPr>
        <w:spacing w:after="0" w:line="240" w:lineRule="auto"/>
        <w:jc w:val="both"/>
        <w:rPr>
          <w:lang w:val="fr-FR"/>
        </w:rPr>
      </w:pPr>
      <w:r w:rsidRPr="00941620">
        <w:rPr>
          <w:lang w:val="fr-FR"/>
        </w:rPr>
        <w:t xml:space="preserve">L’espérance de vie au </w:t>
      </w:r>
      <w:r w:rsidR="003C6B05" w:rsidRPr="00941620">
        <w:rPr>
          <w:lang w:val="fr-FR"/>
        </w:rPr>
        <w:t>Matulidji</w:t>
      </w:r>
      <w:r w:rsidRPr="00941620">
        <w:rPr>
          <w:lang w:val="fr-FR"/>
        </w:rPr>
        <w:t xml:space="preserve"> est estimée à 66 ans pour les hommes et 77 ans pour les femmes.</w:t>
      </w:r>
      <w:r w:rsidR="00C26CDB" w:rsidRPr="00941620">
        <w:rPr>
          <w:lang w:val="fr-FR"/>
        </w:rPr>
        <w:t xml:space="preserve"> </w:t>
      </w:r>
      <w:r w:rsidRPr="00941620">
        <w:rPr>
          <w:lang w:val="fr-FR"/>
        </w:rPr>
        <w:t>Le taux d’alphabétisation des adultes (personnes âgées de 15 ans et plus) est de 65 %. La mission du ministère de la Santé est de contribuer au développement et à la richesse socio-économiques, en promouvant la santé et la vitalité, en garantissant l’accès à des services de santé, des services à la population et des services de nutrition de qualité à l’ensemble de la population du pays, et en encourageant le développement du secteur de la santé local. Sa mission sanitaire va au-delà des soins cliniques et s’attache à d’autres facteurs socio-économiques déterminants pour la santé.</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t xml:space="preserve">Le bien-être des </w:t>
      </w:r>
      <w:r w:rsidR="003C6B05" w:rsidRPr="00941620">
        <w:rPr>
          <w:lang w:val="fr-FR"/>
        </w:rPr>
        <w:t>Matulidjiens</w:t>
      </w:r>
      <w:r w:rsidRPr="00941620">
        <w:rPr>
          <w:lang w:val="fr-FR"/>
        </w:rPr>
        <w:t xml:space="preserve"> est largement affecté par les mauvaises conditions environnementales dans lesquelles ils vivent, travaillent et étudient.</w:t>
      </w:r>
      <w:r w:rsidR="00C26CDB" w:rsidRPr="00941620">
        <w:rPr>
          <w:lang w:val="fr-FR"/>
        </w:rPr>
        <w:t xml:space="preserve"> </w:t>
      </w:r>
      <w:r w:rsidRPr="00941620">
        <w:rPr>
          <w:lang w:val="fr-FR"/>
        </w:rPr>
        <w:t xml:space="preserve">L’une des plus graves menaces à la santé publique est la mauvaise qualité de l’air, de l’eau et des sols, due à l’élimination inadéquate des déchets, aux émissions de gaz dangereux par les usines et véhicules et aux fumées résultant de l’incinération des déchets et des feux de brousse. </w:t>
      </w:r>
    </w:p>
    <w:p w:rsidR="001021AA" w:rsidRPr="00941620" w:rsidRDefault="001021AA" w:rsidP="001021AA">
      <w:pPr>
        <w:spacing w:after="0" w:line="240" w:lineRule="auto"/>
        <w:jc w:val="both"/>
        <w:rPr>
          <w:lang w:val="fr-FR"/>
        </w:rPr>
      </w:pPr>
    </w:p>
    <w:p w:rsidR="001021AA" w:rsidRPr="00941620" w:rsidRDefault="00FC6E5A" w:rsidP="009E628B">
      <w:pPr>
        <w:spacing w:after="0" w:line="240" w:lineRule="auto"/>
        <w:jc w:val="both"/>
        <w:rPr>
          <w:spacing w:val="-2"/>
          <w:lang w:val="fr-FR"/>
        </w:rPr>
      </w:pPr>
      <w:r w:rsidRPr="00941620">
        <w:rPr>
          <w:spacing w:val="-2"/>
          <w:lang w:val="fr-FR"/>
        </w:rPr>
        <w:t xml:space="preserve">L’infrastructure </w:t>
      </w:r>
      <w:r w:rsidR="003C6B05" w:rsidRPr="00941620">
        <w:rPr>
          <w:spacing w:val="-2"/>
          <w:lang w:val="fr-FR"/>
        </w:rPr>
        <w:t>matulidjien</w:t>
      </w:r>
      <w:r w:rsidRPr="00941620">
        <w:rPr>
          <w:spacing w:val="-2"/>
          <w:lang w:val="fr-FR"/>
        </w:rPr>
        <w:t xml:space="preserve">ne de gestion des déchets n’a pas évolué au rythme de la croissance de la population. Seulement un tiers des déchets produits dans les centres urbains sont collectés, le reste contribuant ainsi à la pollution environnementale. L’accès à l’eau potable est également un problème. Moins de la moitié de la population </w:t>
      </w:r>
      <w:r w:rsidR="003C6B05" w:rsidRPr="00941620">
        <w:rPr>
          <w:spacing w:val="-2"/>
          <w:lang w:val="fr-FR"/>
        </w:rPr>
        <w:t>matulidjien</w:t>
      </w:r>
      <w:r w:rsidRPr="00941620">
        <w:rPr>
          <w:spacing w:val="-2"/>
          <w:lang w:val="fr-FR"/>
        </w:rPr>
        <w:t>ne en bénéficie.</w:t>
      </w:r>
      <w:r w:rsidR="00C26CDB" w:rsidRPr="00941620">
        <w:rPr>
          <w:spacing w:val="-2"/>
          <w:lang w:val="fr-FR"/>
        </w:rPr>
        <w:t xml:space="preserve"> </w:t>
      </w:r>
      <w:r w:rsidRPr="00941620">
        <w:rPr>
          <w:spacing w:val="-2"/>
          <w:lang w:val="fr-FR"/>
        </w:rPr>
        <w:t>Le reste de la population consomm</w:t>
      </w:r>
      <w:r w:rsidR="00A94840" w:rsidRPr="00941620">
        <w:rPr>
          <w:spacing w:val="-2"/>
          <w:lang w:val="fr-FR"/>
        </w:rPr>
        <w:t>e</w:t>
      </w:r>
      <w:r w:rsidRPr="00941620">
        <w:rPr>
          <w:spacing w:val="-2"/>
          <w:lang w:val="fr-FR"/>
        </w:rPr>
        <w:t xml:space="preserve"> l’eau des cours d’eau, qui </w:t>
      </w:r>
      <w:r w:rsidR="00A94840" w:rsidRPr="00941620">
        <w:rPr>
          <w:spacing w:val="-2"/>
          <w:lang w:val="fr-FR"/>
        </w:rPr>
        <w:t xml:space="preserve">est </w:t>
      </w:r>
      <w:r w:rsidRPr="00941620">
        <w:rPr>
          <w:spacing w:val="-2"/>
          <w:lang w:val="fr-FR"/>
        </w:rPr>
        <w:t>souvent contaminé</w:t>
      </w:r>
      <w:r w:rsidR="00A94840" w:rsidRPr="00941620">
        <w:rPr>
          <w:spacing w:val="-2"/>
          <w:lang w:val="fr-FR"/>
        </w:rPr>
        <w:t>e</w:t>
      </w:r>
      <w:r w:rsidRPr="00941620">
        <w:rPr>
          <w:spacing w:val="-2"/>
          <w:lang w:val="fr-FR"/>
        </w:rPr>
        <w:t xml:space="preserve"> par des substances organiques et inorganiques. La situation est plus prononcée dans les communautés situées à proximité d</w:t>
      </w:r>
      <w:r w:rsidR="009E628B" w:rsidRPr="00941620">
        <w:rPr>
          <w:spacing w:val="-2"/>
          <w:lang w:val="fr-FR"/>
        </w:rPr>
        <w:t>’</w:t>
      </w:r>
      <w:r w:rsidRPr="00941620">
        <w:rPr>
          <w:spacing w:val="-2"/>
          <w:lang w:val="fr-FR"/>
        </w:rPr>
        <w:t>exploitations minières, dans lesquelles des substances telles que du cyanure polluent l</w:t>
      </w:r>
      <w:r w:rsidR="009E628B" w:rsidRPr="00941620">
        <w:rPr>
          <w:spacing w:val="-2"/>
          <w:lang w:val="fr-FR"/>
        </w:rPr>
        <w:t>’</w:t>
      </w:r>
      <w:r w:rsidRPr="00941620">
        <w:rPr>
          <w:spacing w:val="-2"/>
          <w:lang w:val="fr-FR"/>
        </w:rPr>
        <w:t>eau en se répandant.</w:t>
      </w:r>
      <w:r w:rsidR="00C26CDB" w:rsidRPr="00941620">
        <w:rPr>
          <w:spacing w:val="-2"/>
          <w:lang w:val="fr-FR"/>
        </w:rPr>
        <w:t xml:space="preserve"> </w:t>
      </w:r>
      <w:r w:rsidRPr="00941620">
        <w:rPr>
          <w:spacing w:val="-2"/>
          <w:lang w:val="fr-FR"/>
        </w:rPr>
        <w:t xml:space="preserve">Ainsi, en raison de la mauvaise hygiène de vie et des conditions environnementales défavorables, les taux de morbidité et de mortalité sont élevés. </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lastRenderedPageBreak/>
        <w:t xml:space="preserve">Le </w:t>
      </w:r>
      <w:r w:rsidR="003C6B05" w:rsidRPr="00941620">
        <w:rPr>
          <w:lang w:val="fr-FR"/>
        </w:rPr>
        <w:t>Matulidji</w:t>
      </w:r>
      <w:r w:rsidRPr="00941620">
        <w:rPr>
          <w:lang w:val="fr-FR"/>
        </w:rPr>
        <w:t>, comme les autres pays en voie de développement, peut être décrit comme en phase de transition épidémiologique, laquelle se caractérise par un taux de morbidité élevé des maladies infectieuses (transmissibles), une incidence croissante des maladies non transmissibles, une diminution lente mais progressive de la mortalité infantile et un vieillissement croissant de la population.</w:t>
      </w:r>
      <w:r w:rsidR="00C26CDB" w:rsidRPr="00941620">
        <w:rPr>
          <w:lang w:val="fr-FR"/>
        </w:rPr>
        <w:t xml:space="preserve"> </w:t>
      </w:r>
      <w:r w:rsidRPr="00941620">
        <w:rPr>
          <w:lang w:val="fr-FR"/>
        </w:rPr>
        <w:t xml:space="preserve">Bien que le paludisme représente environ 30 à 40 % des consultations externes et environ 20 % des décès, le </w:t>
      </w:r>
      <w:r w:rsidR="003C6B05" w:rsidRPr="00941620">
        <w:rPr>
          <w:lang w:val="fr-FR"/>
        </w:rPr>
        <w:t>Matulidji</w:t>
      </w:r>
      <w:r w:rsidRPr="00941620">
        <w:rPr>
          <w:lang w:val="fr-FR"/>
        </w:rPr>
        <w:t xml:space="preserve"> est sujet aux maladies épidémiques, qui demeurent un problème de santé publique.</w:t>
      </w:r>
      <w:r w:rsidR="00C26CDB" w:rsidRPr="00941620">
        <w:rPr>
          <w:lang w:val="fr-FR"/>
        </w:rPr>
        <w:t xml:space="preserve"> </w:t>
      </w:r>
      <w:r w:rsidRPr="00941620">
        <w:rPr>
          <w:lang w:val="fr-FR"/>
        </w:rPr>
        <w:t xml:space="preserve">Les fréquentes épidémies de choléra, de méningite cérébrospinale et de fièvre jaune constituent chaque année des causes majeures de décès et de handicap. Parmi les autres maladies émergentes présentant un risque d’épidémie qui menacent gravement la santé publique, on peut notamment citer le SRAG (2003), la grippe aviaire (2005-2006), la grippe H1N1 pandémique (2009-2010), la fièvre de la Vallée du Rift (2012), ainsi que la maladie à virus Ebola, dont la prévalence est actuellement en évolution. </w:t>
      </w:r>
    </w:p>
    <w:p w:rsidR="001021AA" w:rsidRPr="00941620" w:rsidRDefault="00FC6E5A" w:rsidP="001021AA">
      <w:pPr>
        <w:spacing w:after="0" w:line="240" w:lineRule="auto"/>
        <w:jc w:val="both"/>
        <w:rPr>
          <w:lang w:val="fr-FR"/>
        </w:rPr>
      </w:pPr>
      <w:r w:rsidRPr="00941620">
        <w:rPr>
          <w:lang w:val="fr-FR"/>
        </w:rPr>
        <w:t xml:space="preserve">Le système de santé </w:t>
      </w:r>
      <w:r w:rsidR="003C6B05" w:rsidRPr="00941620">
        <w:rPr>
          <w:lang w:val="fr-FR"/>
        </w:rPr>
        <w:t>matulidjien</w:t>
      </w:r>
      <w:r w:rsidRPr="00941620">
        <w:rPr>
          <w:lang w:val="fr-FR"/>
        </w:rPr>
        <w:t xml:space="preserve"> est confronté à de nombreuses difficultés. Il existe tout d’abord des difficultés en matière de direction et de gouvernance, notamment : une mauvaise direction et une mauvaise gestion de la santé publique ; des législations sanitaires inadéquates et mal appliquées ; une participation limitée de la communauté à la planification, à la gestion et à la surveillance des services de santé ; une faible action intersectorielle ; des iniquités horizontales et verticales dans les systèmes de santé ; une allocation et une utilisation inefficaces des ressources ; des systèmes d’information et de recherche sanitaires nationaux déficients.</w:t>
      </w:r>
    </w:p>
    <w:p w:rsidR="001021AA" w:rsidRPr="00941620" w:rsidRDefault="001021AA" w:rsidP="001021AA">
      <w:pPr>
        <w:spacing w:after="0" w:line="240" w:lineRule="auto"/>
        <w:jc w:val="both"/>
        <w:rPr>
          <w:lang w:val="fr-FR"/>
        </w:rPr>
      </w:pPr>
    </w:p>
    <w:p w:rsidR="005B4E91" w:rsidRPr="00941620" w:rsidRDefault="00FC6E5A" w:rsidP="005B4E91">
      <w:pPr>
        <w:spacing w:after="0" w:line="240" w:lineRule="auto"/>
        <w:jc w:val="both"/>
        <w:rPr>
          <w:lang w:val="fr-FR"/>
        </w:rPr>
      </w:pPr>
      <w:r w:rsidRPr="00941620">
        <w:rPr>
          <w:lang w:val="fr-FR"/>
        </w:rPr>
        <w:t xml:space="preserve">De plus, le pays manque considérablement de professionnels de la santé. Ce problème a été exacerbé par les iniquités dans la répartition de la main d’œuvre et la fuite des cerveaux. Ainsi, la réalisation d’interventions de santé publique efficaces auprès des personnes dans le besoin est compromise, en particulier dans les zones rurales. L’accès à des soins médicaux de qualité est difficile pour la plus grande partie de la population </w:t>
      </w:r>
      <w:r w:rsidR="003C6B05" w:rsidRPr="00941620">
        <w:rPr>
          <w:lang w:val="fr-FR"/>
        </w:rPr>
        <w:t>matulidjien</w:t>
      </w:r>
      <w:r w:rsidRPr="00941620">
        <w:rPr>
          <w:lang w:val="fr-FR"/>
        </w:rPr>
        <w:t>ne. Le coût de ces soins médicaux constitue un autre facteur aggravant de ce problème d’accès.</w:t>
      </w:r>
      <w:r w:rsidR="00C26CDB" w:rsidRPr="00941620">
        <w:rPr>
          <w:lang w:val="fr-FR"/>
        </w:rPr>
        <w:t xml:space="preserve"> </w:t>
      </w:r>
      <w:r w:rsidRPr="00941620">
        <w:rPr>
          <w:lang w:val="fr-FR"/>
        </w:rPr>
        <w:t xml:space="preserve">On estime que plus de 70 % des </w:t>
      </w:r>
      <w:r w:rsidR="003C6B05" w:rsidRPr="00941620">
        <w:rPr>
          <w:lang w:val="fr-FR"/>
        </w:rPr>
        <w:t>Matulidjiens</w:t>
      </w:r>
      <w:r w:rsidRPr="00941620">
        <w:rPr>
          <w:lang w:val="fr-FR"/>
        </w:rPr>
        <w:t xml:space="preserve"> s’appuient sur la médecine traditionnelle pour traiter les maladies aussi bien transmissibles que non transmissibles. Les herboristes sont supposés s’enregistrer auprès du Conseil national des chefs et des anciens du </w:t>
      </w:r>
      <w:r w:rsidR="003C6B05" w:rsidRPr="00941620">
        <w:rPr>
          <w:lang w:val="fr-FR"/>
        </w:rPr>
        <w:t>Matulidji</w:t>
      </w:r>
      <w:r w:rsidRPr="00941620">
        <w:rPr>
          <w:lang w:val="fr-FR"/>
        </w:rPr>
        <w:t xml:space="preserve"> afin d’exercer et d’ouvrir une clinique, mais beaucoup ne le sont pas. </w:t>
      </w:r>
    </w:p>
    <w:p w:rsidR="005B4E91" w:rsidRPr="00941620" w:rsidRDefault="005B4E91" w:rsidP="005B4E91">
      <w:pPr>
        <w:spacing w:after="0" w:line="240" w:lineRule="auto"/>
        <w:jc w:val="both"/>
        <w:rPr>
          <w:lang w:val="fr-FR"/>
        </w:rPr>
      </w:pPr>
    </w:p>
    <w:p w:rsidR="001021AA" w:rsidRPr="00941620" w:rsidRDefault="00FC6E5A" w:rsidP="005B4E91">
      <w:pPr>
        <w:spacing w:after="0" w:line="240" w:lineRule="auto"/>
        <w:jc w:val="both"/>
        <w:rPr>
          <w:lang w:val="fr-FR"/>
        </w:rPr>
      </w:pPr>
      <w:r w:rsidRPr="00941620">
        <w:rPr>
          <w:b/>
          <w:bCs/>
          <w:color w:val="0070C0"/>
          <w:lang w:val="fr-FR"/>
        </w:rPr>
        <w:t xml:space="preserve">Organigramme du ministère </w:t>
      </w:r>
      <w:r w:rsidR="003C6B05" w:rsidRPr="00941620">
        <w:rPr>
          <w:b/>
          <w:bCs/>
          <w:color w:val="0070C0"/>
          <w:lang w:val="fr-FR"/>
        </w:rPr>
        <w:t>matulidjien</w:t>
      </w:r>
      <w:r w:rsidRPr="00941620">
        <w:rPr>
          <w:b/>
          <w:bCs/>
          <w:color w:val="0070C0"/>
          <w:lang w:val="fr-FR"/>
        </w:rPr>
        <w:t xml:space="preserve"> de la Santé</w:t>
      </w:r>
    </w:p>
    <w:p w:rsidR="001021AA" w:rsidRPr="00941620" w:rsidRDefault="001021AA" w:rsidP="00B9185A">
      <w:pPr>
        <w:keepNext/>
        <w:spacing w:after="0" w:line="240" w:lineRule="auto"/>
        <w:jc w:val="both"/>
        <w:rPr>
          <w:b/>
          <w:color w:val="0070C0"/>
          <w:lang w:val="fr-FR"/>
        </w:rPr>
      </w:pPr>
    </w:p>
    <w:p w:rsidR="001021AA" w:rsidRPr="00941620" w:rsidRDefault="00CF2C36" w:rsidP="001021AA">
      <w:pPr>
        <w:spacing w:after="0" w:line="240" w:lineRule="auto"/>
        <w:jc w:val="both"/>
        <w:rPr>
          <w:b/>
          <w:sz w:val="24"/>
          <w:szCs w:val="24"/>
          <w:lang w:val="fr-FR"/>
        </w:rPr>
      </w:pPr>
      <w:r>
        <w:rPr>
          <w:noProof/>
          <w:lang w:val="fr-FR"/>
        </w:rPr>
        <w:pict w14:anchorId="175CDC03">
          <v:shape id="_x0000_s1036" type="#_x0000_t202" style="position:absolute;left:0;text-align:left;margin-left:306.95pt;margin-top:90.75pt;width:68.05pt;height:34pt;z-index:251675648;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sF329KAIAAE4EAAAOAAAAAAAAAAAAAAAAAC4CAABkcnMvZTJvRG9j&#10;LnhtbFBLAQItABQABgAIAAAAIQD9LzLW2wAAAAUBAAAPAAAAAAAAAAAAAAAAAIIEAABkcnMvZG93&#10;bnJldi54bWxQSwUGAAAAAAQABADzAAAAigUAAAAA&#10;" fillcolor="#e8ffd5" strokecolor="#c2d69b [1942]">
            <v:textbox>
              <w:txbxContent>
                <w:p w:rsidR="00973F74" w:rsidRPr="0003509E" w:rsidRDefault="00973F74" w:rsidP="0003509E">
                  <w:pPr>
                    <w:spacing w:after="0" w:line="240" w:lineRule="auto"/>
                    <w:jc w:val="center"/>
                    <w:rPr>
                      <w:b/>
                      <w:sz w:val="14"/>
                      <w:szCs w:val="14"/>
                    </w:rPr>
                  </w:pPr>
                  <w:r w:rsidRPr="0003509E">
                    <w:rPr>
                      <w:b/>
                      <w:sz w:val="14"/>
                      <w:szCs w:val="14"/>
                    </w:rPr>
                    <w:t>Service central des maladies transmissibles</w:t>
                  </w:r>
                </w:p>
              </w:txbxContent>
            </v:textbox>
          </v:shape>
        </w:pict>
      </w:r>
      <w:r w:rsidR="00FC6E5A" w:rsidRPr="00941620">
        <w:rPr>
          <w:b/>
          <w:noProof/>
          <w:sz w:val="24"/>
          <w:szCs w:val="24"/>
          <w:lang w:val="fr-FR"/>
        </w:rPr>
        <w:drawing>
          <wp:inline distT="0" distB="0" distL="0" distR="0" wp14:anchorId="50D16817" wp14:editId="0C932D13">
            <wp:extent cx="5764696" cy="338917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tretch>
                      <a:fillRect/>
                    </a:stretch>
                  </pic:blipFill>
                  <pic:spPr bwMode="auto">
                    <a:xfrm>
                      <a:off x="0" y="0"/>
                      <a:ext cx="5774502" cy="3394942"/>
                    </a:xfrm>
                    <a:prstGeom prst="rect">
                      <a:avLst/>
                    </a:prstGeom>
                    <a:noFill/>
                  </pic:spPr>
                </pic:pic>
              </a:graphicData>
            </a:graphic>
          </wp:inline>
        </w:drawing>
      </w:r>
    </w:p>
    <w:p w:rsidR="001021AA" w:rsidRPr="00941620" w:rsidRDefault="00FC6E5A" w:rsidP="001021AA">
      <w:pPr>
        <w:spacing w:after="0" w:line="240" w:lineRule="auto"/>
        <w:jc w:val="both"/>
        <w:rPr>
          <w:b/>
          <w:bCs/>
          <w:color w:val="0070C0"/>
          <w:lang w:val="fr-FR"/>
        </w:rPr>
      </w:pPr>
      <w:r w:rsidRPr="00941620">
        <w:rPr>
          <w:b/>
          <w:bCs/>
          <w:color w:val="0070C0"/>
          <w:lang w:val="fr-FR"/>
        </w:rPr>
        <w:t>Culture, croyances et pratiques</w:t>
      </w:r>
    </w:p>
    <w:p w:rsidR="005B4E91" w:rsidRPr="00941620" w:rsidRDefault="005B4E91"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t xml:space="preserve">La famille </w:t>
      </w:r>
      <w:r w:rsidR="003C6B05" w:rsidRPr="00941620">
        <w:rPr>
          <w:lang w:val="fr-FR"/>
        </w:rPr>
        <w:t>matulidjien</w:t>
      </w:r>
      <w:r w:rsidRPr="00941620">
        <w:rPr>
          <w:lang w:val="fr-FR"/>
        </w:rPr>
        <w:t>ne présente une structure élargie. Il n’est pas rare qu’un foyer soit compos</w:t>
      </w:r>
      <w:r w:rsidR="0038133B" w:rsidRPr="00941620">
        <w:rPr>
          <w:lang w:val="fr-FR"/>
        </w:rPr>
        <w:t>é</w:t>
      </w:r>
      <w:r w:rsidRPr="00941620">
        <w:rPr>
          <w:lang w:val="fr-FR"/>
        </w:rPr>
        <w:t xml:space="preserve"> de 30 ou 40 membres. Les décisions concernant les questions familiales importantes reviennent aux anciens de sexe masculin (grand-père, fils aîné), tandis que les décisions relatives aux soins et les décisions domestiques quotidiennes reviennent aux mères et grands-mères.</w:t>
      </w:r>
      <w:r w:rsidR="00C26CDB" w:rsidRPr="00941620">
        <w:rPr>
          <w:lang w:val="fr-FR"/>
        </w:rPr>
        <w:t xml:space="preserve"> </w:t>
      </w:r>
      <w:r w:rsidRPr="00941620">
        <w:rPr>
          <w:lang w:val="fr-FR"/>
        </w:rPr>
        <w:t>La prise du repas en commun est la norme, même lorsque quelqu’un est malade. Si un membre de la famille est malade, c’est sa parente la plus proche qui assure sa prise en charge (la mère pour les enfants et le mari, la sœur ou la mère pour les femmes).</w:t>
      </w:r>
      <w:r w:rsidR="00C26CDB" w:rsidRPr="00941620">
        <w:rPr>
          <w:lang w:val="fr-FR"/>
        </w:rPr>
        <w:t xml:space="preserve"> </w:t>
      </w:r>
    </w:p>
    <w:p w:rsidR="001021AA" w:rsidRPr="00941620" w:rsidRDefault="001021AA" w:rsidP="001021AA">
      <w:pPr>
        <w:spacing w:after="0" w:line="240" w:lineRule="auto"/>
        <w:jc w:val="both"/>
        <w:rPr>
          <w:lang w:val="fr-FR"/>
        </w:rPr>
      </w:pPr>
    </w:p>
    <w:p w:rsidR="001021AA" w:rsidRPr="00941620" w:rsidRDefault="00FC6E5A" w:rsidP="00DA39C6">
      <w:pPr>
        <w:spacing w:after="0" w:line="240" w:lineRule="auto"/>
        <w:jc w:val="both"/>
        <w:rPr>
          <w:lang w:val="fr-FR"/>
        </w:rPr>
      </w:pPr>
      <w:r w:rsidRPr="00941620">
        <w:rPr>
          <w:lang w:val="fr-FR"/>
        </w:rPr>
        <w:t xml:space="preserve">Comme dans la plupart des pays de la région, les </w:t>
      </w:r>
      <w:r w:rsidR="003C6B05" w:rsidRPr="00941620">
        <w:rPr>
          <w:lang w:val="fr-FR"/>
        </w:rPr>
        <w:t>Matulidjiens</w:t>
      </w:r>
      <w:r w:rsidRPr="00941620">
        <w:rPr>
          <w:lang w:val="fr-FR"/>
        </w:rPr>
        <w:t xml:space="preserve"> at</w:t>
      </w:r>
      <w:r w:rsidR="00DA39C6" w:rsidRPr="00941620">
        <w:rPr>
          <w:lang w:val="fr-FR"/>
        </w:rPr>
        <w:t>tachent une grande importance à </w:t>
      </w:r>
      <w:r w:rsidRPr="00941620">
        <w:rPr>
          <w:lang w:val="fr-FR"/>
        </w:rPr>
        <w:t xml:space="preserve">l’inhumation de leurs défunts (« ce N’EST PAS un cadavre, mais le corps d’une personne décédée »). Lorsqu’une personne décède, son corps est soigneusement lavé et habillé de ses vêtements préférés. La préparation du défunt est fonction de son sexe (les hommes lavent les hommes et les femmes lavent les </w:t>
      </w:r>
      <w:r w:rsidRPr="00941620">
        <w:rPr>
          <w:spacing w:val="-4"/>
          <w:lang w:val="fr-FR"/>
        </w:rPr>
        <w:t>femmes), sauf pour les enfants qui peuvent être lavés par des adultes des deux sexes. Le défunt est ensuite</w:t>
      </w:r>
      <w:r w:rsidRPr="00941620">
        <w:rPr>
          <w:lang w:val="fr-FR"/>
        </w:rPr>
        <w:t xml:space="preserve"> allongé dans un lit et placé à l’extérieur ou dans un grand salon, à la vue des parents et des membres de la communauté. Souvent, ceux-ci serrent le mort dans leurs bras et l’embrassent pour témoigner de leur amour. Après plusieurs jours, le mort est placé dans un cercueil ou un tapis avec des biens personnels afin d’être inhumé. Les personnes qui participant à l’inhumation se lavent les mains ensemble. </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t>Dans différentes parties du pays, après que le défunt ait été lavé par un membre de la famille, il est habillé de vêtements propres selon les rituels religieux spécifiques, et transporté sur les épaules jusqu’à sa tombe, où ses parents et amis partagent des prières et échangent des condoléances.</w:t>
      </w:r>
    </w:p>
    <w:p w:rsidR="001021AA" w:rsidRPr="00941620" w:rsidRDefault="001021AA"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p w:rsidR="005B4E91" w:rsidRPr="00941620" w:rsidRDefault="005B4E91" w:rsidP="001021AA">
      <w:pPr>
        <w:spacing w:after="0" w:line="240" w:lineRule="auto"/>
        <w:jc w:val="both"/>
        <w:rPr>
          <w:lang w:val="fr-FR"/>
        </w:rPr>
      </w:pPr>
    </w:p>
    <w:tbl>
      <w:tblPr>
        <w:tblStyle w:val="TableGrid"/>
        <w:tblW w:w="0" w:type="auto"/>
        <w:tblInd w:w="108" w:type="dxa"/>
        <w:shd w:val="clear" w:color="auto" w:fill="000000" w:themeFill="text1"/>
        <w:tblLook w:val="04A0" w:firstRow="1" w:lastRow="0" w:firstColumn="1" w:lastColumn="0" w:noHBand="0" w:noVBand="1"/>
      </w:tblPr>
      <w:tblGrid>
        <w:gridCol w:w="9356"/>
      </w:tblGrid>
      <w:tr w:rsidR="007A4EFF" w:rsidRPr="00CF2C36" w:rsidTr="001021AA">
        <w:tc>
          <w:tcPr>
            <w:tcW w:w="9356" w:type="dxa"/>
            <w:shd w:val="clear" w:color="auto" w:fill="000000" w:themeFill="text1"/>
          </w:tcPr>
          <w:p w:rsidR="001021AA" w:rsidRPr="00941620" w:rsidRDefault="004A745B" w:rsidP="005423C5">
            <w:pPr>
              <w:jc w:val="both"/>
              <w:rPr>
                <w:b/>
                <w:sz w:val="24"/>
                <w:szCs w:val="24"/>
                <w:lang w:val="fr-FR"/>
              </w:rPr>
            </w:pPr>
            <w:r w:rsidRPr="00941620">
              <w:rPr>
                <w:b/>
                <w:bCs/>
                <w:sz w:val="24"/>
                <w:szCs w:val="24"/>
                <w:lang w:val="fr-FR"/>
              </w:rPr>
              <w:t>Introduction à l’exercice pratique (15’)</w:t>
            </w:r>
          </w:p>
        </w:tc>
      </w:tr>
    </w:tbl>
    <w:p w:rsidR="001021AA" w:rsidRPr="00941620" w:rsidRDefault="001021AA" w:rsidP="001021AA">
      <w:pPr>
        <w:spacing w:after="0" w:line="240" w:lineRule="auto"/>
        <w:jc w:val="both"/>
        <w:rPr>
          <w:b/>
          <w:sz w:val="24"/>
          <w:szCs w:val="24"/>
          <w:lang w:val="fr-FR"/>
        </w:rPr>
      </w:pPr>
    </w:p>
    <w:p w:rsidR="004527A1" w:rsidRPr="00DD5D47" w:rsidRDefault="00B672B3" w:rsidP="004527A1">
      <w:pPr>
        <w:spacing w:after="0" w:line="240" w:lineRule="auto"/>
        <w:jc w:val="both"/>
        <w:rPr>
          <w:b/>
          <w:sz w:val="24"/>
          <w:szCs w:val="24"/>
        </w:rPr>
      </w:pPr>
      <w:r>
        <w:rPr>
          <w:b/>
          <w:sz w:val="24"/>
          <w:szCs w:val="24"/>
        </w:rPr>
        <w:t>A. Plan de la session</w:t>
      </w:r>
    </w:p>
    <w:p w:rsidR="004527A1" w:rsidRPr="00DD5D47" w:rsidRDefault="004527A1" w:rsidP="004527A1">
      <w:pPr>
        <w:spacing w:after="0" w:line="240" w:lineRule="auto"/>
        <w:jc w:val="both"/>
        <w:rPr>
          <w:b/>
          <w:sz w:val="24"/>
          <w:szCs w:val="24"/>
        </w:rPr>
      </w:pPr>
    </w:p>
    <w:tbl>
      <w:tblPr>
        <w:tblStyle w:val="TableGrid"/>
        <w:tblW w:w="9536" w:type="dxa"/>
        <w:tblInd w:w="-72" w:type="dxa"/>
        <w:tblLayout w:type="fixed"/>
        <w:tblLook w:val="04A0" w:firstRow="1" w:lastRow="0" w:firstColumn="1" w:lastColumn="0" w:noHBand="0" w:noVBand="1"/>
      </w:tblPr>
      <w:tblGrid>
        <w:gridCol w:w="810"/>
        <w:gridCol w:w="788"/>
        <w:gridCol w:w="3544"/>
        <w:gridCol w:w="2551"/>
        <w:gridCol w:w="1843"/>
      </w:tblGrid>
      <w:tr w:rsidR="004527A1" w:rsidRPr="00CF2C36" w:rsidTr="002A0DEA">
        <w:tc>
          <w:tcPr>
            <w:tcW w:w="810" w:type="dxa"/>
            <w:shd w:val="clear" w:color="auto" w:fill="F2F2F2" w:themeFill="background1" w:themeFillShade="F2"/>
          </w:tcPr>
          <w:p w:rsidR="004527A1" w:rsidRPr="002A0DEA" w:rsidRDefault="002A0DEA" w:rsidP="00D32B40">
            <w:pPr>
              <w:jc w:val="both"/>
              <w:rPr>
                <w:b/>
                <w:sz w:val="18"/>
                <w:szCs w:val="18"/>
                <w:lang w:val="fr-FR"/>
              </w:rPr>
            </w:pPr>
            <w:r w:rsidRPr="002A0DEA">
              <w:rPr>
                <w:b/>
                <w:sz w:val="18"/>
                <w:szCs w:val="18"/>
                <w:lang w:val="fr-FR"/>
              </w:rPr>
              <w:t>Eta</w:t>
            </w:r>
            <w:r>
              <w:rPr>
                <w:b/>
                <w:sz w:val="18"/>
                <w:szCs w:val="18"/>
                <w:lang w:val="fr-FR"/>
              </w:rPr>
              <w:t>p</w:t>
            </w:r>
            <w:r w:rsidRPr="002A0DEA">
              <w:rPr>
                <w:b/>
                <w:sz w:val="18"/>
                <w:szCs w:val="18"/>
                <w:lang w:val="fr-FR"/>
              </w:rPr>
              <w:t>e</w:t>
            </w:r>
          </w:p>
        </w:tc>
        <w:tc>
          <w:tcPr>
            <w:tcW w:w="788" w:type="dxa"/>
            <w:shd w:val="clear" w:color="auto" w:fill="F2F2F2" w:themeFill="background1" w:themeFillShade="F2"/>
          </w:tcPr>
          <w:p w:rsidR="004527A1" w:rsidRPr="002A0DEA" w:rsidRDefault="002A0DEA" w:rsidP="00D32B40">
            <w:pPr>
              <w:jc w:val="both"/>
              <w:rPr>
                <w:b/>
                <w:sz w:val="18"/>
                <w:szCs w:val="18"/>
                <w:lang w:val="fr-FR"/>
              </w:rPr>
            </w:pPr>
            <w:r w:rsidRPr="002A0DEA">
              <w:rPr>
                <w:b/>
                <w:sz w:val="18"/>
                <w:szCs w:val="18"/>
                <w:lang w:val="fr-FR"/>
              </w:rPr>
              <w:t>Durée</w:t>
            </w:r>
          </w:p>
        </w:tc>
        <w:tc>
          <w:tcPr>
            <w:tcW w:w="3544" w:type="dxa"/>
            <w:shd w:val="clear" w:color="auto" w:fill="F2F2F2" w:themeFill="background1" w:themeFillShade="F2"/>
          </w:tcPr>
          <w:p w:rsidR="004527A1" w:rsidRPr="002A0DEA" w:rsidRDefault="002A0DEA" w:rsidP="00D32B40">
            <w:pPr>
              <w:jc w:val="both"/>
              <w:rPr>
                <w:b/>
                <w:lang w:val="fr-FR"/>
              </w:rPr>
            </w:pPr>
            <w:r>
              <w:rPr>
                <w:b/>
                <w:lang w:val="fr-FR"/>
              </w:rPr>
              <w:t>Actions/nouvelles informations</w:t>
            </w:r>
          </w:p>
        </w:tc>
        <w:tc>
          <w:tcPr>
            <w:tcW w:w="2551" w:type="dxa"/>
            <w:shd w:val="clear" w:color="auto" w:fill="F2F2F2" w:themeFill="background1" w:themeFillShade="F2"/>
          </w:tcPr>
          <w:p w:rsidR="004527A1" w:rsidRPr="002A0DEA" w:rsidRDefault="002A0DEA" w:rsidP="00D32B40">
            <w:pPr>
              <w:jc w:val="both"/>
              <w:rPr>
                <w:b/>
                <w:lang w:val="fr-FR"/>
              </w:rPr>
            </w:pPr>
            <w:r w:rsidRPr="002A0DEA">
              <w:rPr>
                <w:b/>
                <w:lang w:val="fr-FR"/>
              </w:rPr>
              <w:t>Logistique</w:t>
            </w:r>
          </w:p>
        </w:tc>
        <w:tc>
          <w:tcPr>
            <w:tcW w:w="1843" w:type="dxa"/>
            <w:shd w:val="clear" w:color="auto" w:fill="F2F2F2" w:themeFill="background1" w:themeFillShade="F2"/>
          </w:tcPr>
          <w:p w:rsidR="004527A1" w:rsidRPr="002A0DEA" w:rsidRDefault="002A0DEA" w:rsidP="00D32B40">
            <w:pPr>
              <w:jc w:val="center"/>
              <w:rPr>
                <w:b/>
                <w:lang w:val="fr-FR"/>
              </w:rPr>
            </w:pPr>
            <w:r>
              <w:rPr>
                <w:b/>
                <w:lang w:val="fr-FR"/>
              </w:rPr>
              <w:t>Besoins en RH</w:t>
            </w:r>
            <w:r w:rsidRPr="002A0DEA">
              <w:rPr>
                <w:b/>
                <w:lang w:val="fr-FR"/>
              </w:rPr>
              <w:t xml:space="preserve"> </w:t>
            </w:r>
            <w:r w:rsidR="004527A1" w:rsidRPr="002A0DEA">
              <w:rPr>
                <w:b/>
                <w:lang w:val="fr-FR"/>
              </w:rPr>
              <w:t>(</w:t>
            </w:r>
            <w:r w:rsidRPr="002A0DEA">
              <w:rPr>
                <w:b/>
                <w:lang w:val="fr-FR"/>
              </w:rPr>
              <w:t>jeux de rôle</w:t>
            </w:r>
            <w:r w:rsidR="004527A1" w:rsidRPr="002A0DEA">
              <w:rPr>
                <w:b/>
                <w:lang w:val="fr-FR"/>
              </w:rPr>
              <w:t>)</w:t>
            </w:r>
          </w:p>
        </w:tc>
      </w:tr>
      <w:tr w:rsidR="004527A1" w:rsidRPr="00CF2C36" w:rsidTr="002A0DEA">
        <w:tc>
          <w:tcPr>
            <w:tcW w:w="810" w:type="dxa"/>
          </w:tcPr>
          <w:p w:rsidR="004527A1" w:rsidRPr="002A0DEA" w:rsidRDefault="004527A1" w:rsidP="00D32B40">
            <w:pPr>
              <w:jc w:val="both"/>
              <w:rPr>
                <w:b/>
                <w:sz w:val="20"/>
                <w:szCs w:val="20"/>
                <w:lang w:val="fr-FR"/>
              </w:rPr>
            </w:pPr>
            <w:r w:rsidRPr="002A0DEA">
              <w:rPr>
                <w:b/>
                <w:sz w:val="20"/>
                <w:szCs w:val="20"/>
                <w:lang w:val="fr-FR"/>
              </w:rPr>
              <w:t>1</w:t>
            </w:r>
          </w:p>
        </w:tc>
        <w:tc>
          <w:tcPr>
            <w:tcW w:w="788" w:type="dxa"/>
          </w:tcPr>
          <w:p w:rsidR="004527A1" w:rsidRPr="002A0DEA" w:rsidRDefault="004527A1" w:rsidP="00D32B40">
            <w:pPr>
              <w:jc w:val="both"/>
              <w:rPr>
                <w:b/>
                <w:sz w:val="20"/>
                <w:szCs w:val="20"/>
                <w:lang w:val="fr-FR"/>
              </w:rPr>
            </w:pPr>
            <w:r w:rsidRPr="002A0DEA">
              <w:rPr>
                <w:b/>
                <w:sz w:val="20"/>
                <w:szCs w:val="20"/>
                <w:lang w:val="fr-FR"/>
              </w:rPr>
              <w:t>15’</w:t>
            </w:r>
          </w:p>
        </w:tc>
        <w:tc>
          <w:tcPr>
            <w:tcW w:w="3544" w:type="dxa"/>
          </w:tcPr>
          <w:p w:rsidR="004527A1" w:rsidRPr="002A0DEA" w:rsidRDefault="004527A1" w:rsidP="00D32B40">
            <w:pPr>
              <w:rPr>
                <w:sz w:val="20"/>
                <w:szCs w:val="20"/>
                <w:lang w:val="fr-FR"/>
              </w:rPr>
            </w:pPr>
            <w:r w:rsidRPr="002A0DEA">
              <w:rPr>
                <w:sz w:val="20"/>
                <w:szCs w:val="20"/>
                <w:lang w:val="fr-FR"/>
              </w:rPr>
              <w:t xml:space="preserve">- Distribuer aux participants le </w:t>
            </w:r>
            <w:r w:rsidR="002A0DEA" w:rsidRPr="002A0DEA">
              <w:rPr>
                <w:sz w:val="20"/>
                <w:szCs w:val="20"/>
                <w:lang w:val="fr-FR"/>
              </w:rPr>
              <w:t>contexte</w:t>
            </w:r>
            <w:r w:rsidRPr="002A0DEA">
              <w:rPr>
                <w:sz w:val="20"/>
                <w:szCs w:val="20"/>
                <w:lang w:val="fr-FR"/>
              </w:rPr>
              <w:t xml:space="preserve"> du pays et du temps pour le lire (de </w:t>
            </w:r>
            <w:r w:rsidR="002A0DEA" w:rsidRPr="002A0DEA">
              <w:rPr>
                <w:sz w:val="20"/>
                <w:szCs w:val="20"/>
                <w:lang w:val="fr-FR"/>
              </w:rPr>
              <w:t>préférence</w:t>
            </w:r>
            <w:r w:rsidRPr="002A0DEA">
              <w:rPr>
                <w:sz w:val="20"/>
                <w:szCs w:val="20"/>
                <w:lang w:val="fr-FR"/>
              </w:rPr>
              <w:t xml:space="preserve"> avant de lancer l’exercice)</w:t>
            </w:r>
          </w:p>
          <w:p w:rsidR="004527A1" w:rsidRPr="002A0DEA" w:rsidRDefault="002A0DEA" w:rsidP="00D32B40">
            <w:pPr>
              <w:rPr>
                <w:sz w:val="20"/>
                <w:szCs w:val="20"/>
                <w:lang w:val="fr-FR"/>
              </w:rPr>
            </w:pPr>
            <w:r w:rsidRPr="002A0DEA">
              <w:rPr>
                <w:sz w:val="20"/>
                <w:szCs w:val="20"/>
                <w:lang w:val="fr-FR"/>
              </w:rPr>
              <w:t>Pour lancer l’exercice :</w:t>
            </w:r>
            <w:r w:rsidR="004527A1" w:rsidRPr="002A0DEA">
              <w:rPr>
                <w:sz w:val="20"/>
                <w:szCs w:val="20"/>
                <w:lang w:val="fr-FR"/>
              </w:rPr>
              <w:t xml:space="preserve"> </w:t>
            </w:r>
          </w:p>
          <w:p w:rsidR="002A0DEA" w:rsidRPr="002A0DEA" w:rsidRDefault="004527A1" w:rsidP="00D32B40">
            <w:pPr>
              <w:rPr>
                <w:sz w:val="20"/>
                <w:szCs w:val="20"/>
                <w:lang w:val="fr-FR"/>
              </w:rPr>
            </w:pPr>
            <w:r w:rsidRPr="002A0DEA">
              <w:rPr>
                <w:sz w:val="20"/>
                <w:szCs w:val="20"/>
                <w:lang w:val="fr-FR"/>
              </w:rPr>
              <w:t xml:space="preserve">- </w:t>
            </w:r>
            <w:r w:rsidR="002A0DEA" w:rsidRPr="002A0DEA">
              <w:rPr>
                <w:sz w:val="20"/>
                <w:szCs w:val="20"/>
                <w:lang w:val="fr-FR"/>
              </w:rPr>
              <w:t>Introduire le scenario et expliquer comment les participants seront groupés, comme s’ils constituaient une EIR</w:t>
            </w:r>
          </w:p>
          <w:p w:rsidR="004527A1" w:rsidRPr="002A0DEA" w:rsidRDefault="004527A1" w:rsidP="00D32B40">
            <w:pPr>
              <w:rPr>
                <w:sz w:val="20"/>
                <w:szCs w:val="20"/>
                <w:lang w:val="fr-FR"/>
              </w:rPr>
            </w:pPr>
            <w:r w:rsidRPr="002A0DEA">
              <w:rPr>
                <w:sz w:val="20"/>
                <w:szCs w:val="20"/>
                <w:lang w:val="fr-FR"/>
              </w:rPr>
              <w:t xml:space="preserve">- </w:t>
            </w:r>
            <w:r w:rsidR="002A0DEA" w:rsidRPr="002A0DEA">
              <w:rPr>
                <w:sz w:val="20"/>
                <w:szCs w:val="20"/>
                <w:lang w:val="fr-FR"/>
              </w:rPr>
              <w:t>Passez la présentation C1.5_MVE_context</w:t>
            </w:r>
          </w:p>
        </w:tc>
        <w:tc>
          <w:tcPr>
            <w:tcW w:w="2551" w:type="dxa"/>
          </w:tcPr>
          <w:p w:rsidR="004527A1" w:rsidRPr="002A0DEA" w:rsidRDefault="002A0DEA" w:rsidP="00D32B40">
            <w:pPr>
              <w:rPr>
                <w:sz w:val="20"/>
                <w:szCs w:val="20"/>
                <w:lang w:val="fr-FR"/>
              </w:rPr>
            </w:pPr>
            <w:r w:rsidRPr="002A0DEA">
              <w:rPr>
                <w:sz w:val="20"/>
                <w:szCs w:val="20"/>
                <w:lang w:val="fr-FR"/>
              </w:rPr>
              <w:t xml:space="preserve">- PPT C1.5_MVE_ </w:t>
            </w:r>
            <w:r w:rsidR="004527A1" w:rsidRPr="002A0DEA">
              <w:rPr>
                <w:sz w:val="20"/>
                <w:szCs w:val="20"/>
                <w:lang w:val="fr-FR"/>
              </w:rPr>
              <w:t>context</w:t>
            </w:r>
          </w:p>
          <w:p w:rsidR="004527A1" w:rsidRPr="002A0DEA" w:rsidRDefault="002A0DEA" w:rsidP="00D32B40">
            <w:pPr>
              <w:rPr>
                <w:sz w:val="20"/>
                <w:szCs w:val="20"/>
                <w:lang w:val="fr-FR"/>
              </w:rPr>
            </w:pPr>
            <w:r>
              <w:rPr>
                <w:sz w:val="20"/>
                <w:szCs w:val="20"/>
                <w:lang w:val="fr-FR"/>
              </w:rPr>
              <w:t>- Laptop, projecte</w:t>
            </w:r>
            <w:r w:rsidRPr="002A0DEA">
              <w:rPr>
                <w:sz w:val="20"/>
                <w:szCs w:val="20"/>
                <w:lang w:val="fr-FR"/>
              </w:rPr>
              <w:t>ur, écran</w:t>
            </w:r>
            <w:r w:rsidR="004527A1" w:rsidRPr="002A0DEA">
              <w:rPr>
                <w:sz w:val="20"/>
                <w:szCs w:val="20"/>
                <w:lang w:val="fr-FR"/>
              </w:rPr>
              <w:t xml:space="preserve">, </w:t>
            </w:r>
            <w:r w:rsidRPr="002A0DEA">
              <w:rPr>
                <w:sz w:val="20"/>
                <w:szCs w:val="20"/>
                <w:lang w:val="fr-FR"/>
              </w:rPr>
              <w:t>système de son</w:t>
            </w:r>
          </w:p>
          <w:p w:rsidR="004527A1" w:rsidRPr="002A0DEA" w:rsidRDefault="004527A1" w:rsidP="00D32B40">
            <w:pPr>
              <w:rPr>
                <w:sz w:val="20"/>
                <w:szCs w:val="20"/>
                <w:lang w:val="fr-FR"/>
              </w:rPr>
            </w:pPr>
            <w:r w:rsidRPr="002A0DEA">
              <w:rPr>
                <w:sz w:val="20"/>
                <w:szCs w:val="20"/>
                <w:lang w:val="fr-FR"/>
              </w:rPr>
              <w:t xml:space="preserve">- C2.1 </w:t>
            </w:r>
            <w:r w:rsidR="002A0DEA" w:rsidRPr="002A0DEA">
              <w:rPr>
                <w:sz w:val="20"/>
                <w:szCs w:val="20"/>
                <w:lang w:val="fr-FR"/>
              </w:rPr>
              <w:t>Guide du participant (la partie context seulement</w:t>
            </w:r>
            <w:r w:rsidRPr="002A0DEA">
              <w:rPr>
                <w:sz w:val="20"/>
                <w:szCs w:val="20"/>
                <w:lang w:val="fr-FR"/>
              </w:rPr>
              <w:t>)</w:t>
            </w:r>
          </w:p>
        </w:tc>
        <w:tc>
          <w:tcPr>
            <w:tcW w:w="1843" w:type="dxa"/>
          </w:tcPr>
          <w:p w:rsidR="004527A1" w:rsidRPr="002A0DEA" w:rsidRDefault="004527A1" w:rsidP="00D32B40">
            <w:pPr>
              <w:jc w:val="both"/>
              <w:rPr>
                <w:b/>
                <w:sz w:val="20"/>
                <w:szCs w:val="20"/>
                <w:lang w:val="fr-FR"/>
              </w:rPr>
            </w:pPr>
          </w:p>
        </w:tc>
      </w:tr>
    </w:tbl>
    <w:p w:rsidR="001021AA" w:rsidRPr="002A0DEA" w:rsidRDefault="001021AA" w:rsidP="001021AA">
      <w:pPr>
        <w:spacing w:after="0" w:line="240" w:lineRule="auto"/>
        <w:jc w:val="both"/>
        <w:rPr>
          <w:b/>
          <w:sz w:val="24"/>
          <w:szCs w:val="24"/>
          <w:lang w:val="fr-FR"/>
        </w:rPr>
      </w:pPr>
    </w:p>
    <w:p w:rsidR="001021AA" w:rsidRPr="002A0DEA" w:rsidRDefault="001021AA" w:rsidP="001021AA">
      <w:pPr>
        <w:spacing w:after="0" w:line="240" w:lineRule="auto"/>
        <w:jc w:val="both"/>
        <w:rPr>
          <w:b/>
          <w:i/>
          <w:color w:val="0070C0"/>
          <w:lang w:val="fr-FR"/>
        </w:rPr>
      </w:pPr>
    </w:p>
    <w:p w:rsidR="001021AA" w:rsidRPr="002A0DEA" w:rsidRDefault="001021AA" w:rsidP="001021AA">
      <w:pPr>
        <w:spacing w:after="0" w:line="240" w:lineRule="auto"/>
        <w:rPr>
          <w:rFonts w:cstheme="minorHAnsi"/>
          <w:lang w:val="fr-FR"/>
        </w:rPr>
        <w:sectPr w:rsidR="001021AA" w:rsidRPr="002A0DEA" w:rsidSect="000E7E88">
          <w:footerReference w:type="default" r:id="rId15"/>
          <w:footerReference w:type="first" r:id="rId16"/>
          <w:pgSz w:w="12240" w:h="15840"/>
          <w:pgMar w:top="1440" w:right="1440" w:bottom="1440" w:left="1440" w:header="708" w:footer="708" w:gutter="0"/>
          <w:pgNumType w:start="1"/>
          <w:cols w:space="708"/>
          <w:titlePg/>
          <w:docGrid w:linePitch="360"/>
        </w:sectPr>
      </w:pPr>
    </w:p>
    <w:p w:rsidR="001021AA" w:rsidRPr="002A0DEA" w:rsidRDefault="001021AA" w:rsidP="009034C7">
      <w:pPr>
        <w:spacing w:after="0" w:line="240" w:lineRule="auto"/>
        <w:jc w:val="both"/>
        <w:rPr>
          <w:b/>
          <w:sz w:val="24"/>
          <w:szCs w:val="24"/>
          <w:lang w:val="fr-FR"/>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7A4EFF" w:rsidRPr="00CF2C36" w:rsidTr="001021AA">
        <w:tc>
          <w:tcPr>
            <w:tcW w:w="9072" w:type="dxa"/>
            <w:shd w:val="clear" w:color="auto" w:fill="000000" w:themeFill="text1"/>
          </w:tcPr>
          <w:p w:rsidR="001021AA" w:rsidRPr="00941620" w:rsidRDefault="004A745B" w:rsidP="00587ED7">
            <w:pPr>
              <w:jc w:val="both"/>
              <w:rPr>
                <w:b/>
                <w:sz w:val="24"/>
                <w:szCs w:val="24"/>
                <w:lang w:val="fr-FR"/>
              </w:rPr>
            </w:pPr>
            <w:r w:rsidRPr="002A0DEA">
              <w:rPr>
                <w:b/>
                <w:bCs/>
                <w:sz w:val="24"/>
                <w:szCs w:val="24"/>
                <w:lang w:val="fr-FR"/>
              </w:rPr>
              <w:t>C1</w:t>
            </w:r>
            <w:r w:rsidR="00587ED7" w:rsidRPr="002A0DEA">
              <w:rPr>
                <w:b/>
                <w:bCs/>
                <w:sz w:val="24"/>
                <w:szCs w:val="24"/>
                <w:lang w:val="fr-FR"/>
              </w:rPr>
              <w:t xml:space="preserve"> EI</w:t>
            </w:r>
            <w:r w:rsidR="00587ED7" w:rsidRPr="00941620">
              <w:rPr>
                <w:b/>
                <w:bCs/>
                <w:sz w:val="24"/>
                <w:szCs w:val="24"/>
                <w:lang w:val="fr-FR"/>
              </w:rPr>
              <w:t>R mobilisée </w:t>
            </w:r>
            <w:r w:rsidR="000A4196" w:rsidRPr="00941620">
              <w:rPr>
                <w:b/>
                <w:bCs/>
                <w:sz w:val="24"/>
                <w:szCs w:val="24"/>
                <w:lang w:val="fr-FR"/>
              </w:rPr>
              <w:t>(</w:t>
            </w:r>
            <w:r w:rsidR="00B672B3">
              <w:rPr>
                <w:b/>
                <w:bCs/>
                <w:sz w:val="24"/>
                <w:szCs w:val="24"/>
                <w:lang w:val="fr-FR"/>
              </w:rPr>
              <w:t>1h30 - 2h</w:t>
            </w:r>
            <w:r w:rsidR="000A4196" w:rsidRPr="00941620">
              <w:rPr>
                <w:b/>
                <w:bCs/>
                <w:sz w:val="24"/>
                <w:szCs w:val="24"/>
                <w:lang w:val="fr-FR"/>
              </w:rPr>
              <w:t>)</w:t>
            </w:r>
          </w:p>
        </w:tc>
      </w:tr>
    </w:tbl>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 xml:space="preserve">A. Présentation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1021AA">
      <w:pPr>
        <w:spacing w:after="0" w:line="240" w:lineRule="auto"/>
        <w:jc w:val="both"/>
        <w:rPr>
          <w:b/>
          <w:sz w:val="24"/>
          <w:szCs w:val="24"/>
          <w:lang w:val="fr-FR"/>
        </w:rPr>
      </w:pPr>
    </w:p>
    <w:tbl>
      <w:tblPr>
        <w:tblStyle w:val="TableGrid"/>
        <w:tblW w:w="9072" w:type="dxa"/>
        <w:tblInd w:w="108" w:type="dxa"/>
        <w:tblLayout w:type="fixed"/>
        <w:tblLook w:val="04A0" w:firstRow="1" w:lastRow="0" w:firstColumn="1" w:lastColumn="0" w:noHBand="0" w:noVBand="1"/>
      </w:tblPr>
      <w:tblGrid>
        <w:gridCol w:w="630"/>
        <w:gridCol w:w="788"/>
        <w:gridCol w:w="3544"/>
        <w:gridCol w:w="2551"/>
        <w:gridCol w:w="1559"/>
      </w:tblGrid>
      <w:tr w:rsidR="007A4EFF" w:rsidRPr="00CF2C36" w:rsidTr="00587ED7">
        <w:trPr>
          <w:trHeight w:val="507"/>
        </w:trPr>
        <w:tc>
          <w:tcPr>
            <w:tcW w:w="630" w:type="dxa"/>
            <w:shd w:val="clear" w:color="auto" w:fill="F2F2F2" w:themeFill="background1" w:themeFillShade="F2"/>
          </w:tcPr>
          <w:p w:rsidR="001021AA" w:rsidRPr="00941620" w:rsidRDefault="00FC6E5A" w:rsidP="00587ED7">
            <w:pPr>
              <w:jc w:val="both"/>
              <w:rPr>
                <w:b/>
                <w:spacing w:val="-4"/>
                <w:sz w:val="18"/>
                <w:szCs w:val="18"/>
                <w:lang w:val="fr-FR"/>
              </w:rPr>
            </w:pPr>
            <w:r w:rsidRPr="00941620">
              <w:rPr>
                <w:b/>
                <w:bCs/>
                <w:spacing w:val="-4"/>
                <w:sz w:val="18"/>
                <w:szCs w:val="18"/>
                <w:lang w:val="fr-FR"/>
              </w:rPr>
              <w:t>Étape</w:t>
            </w:r>
          </w:p>
        </w:tc>
        <w:tc>
          <w:tcPr>
            <w:tcW w:w="788" w:type="dxa"/>
            <w:shd w:val="clear" w:color="auto" w:fill="F2F2F2" w:themeFill="background1" w:themeFillShade="F2"/>
          </w:tcPr>
          <w:p w:rsidR="001021AA" w:rsidRPr="00941620" w:rsidRDefault="00FC6E5A" w:rsidP="00587ED7">
            <w:pPr>
              <w:jc w:val="both"/>
              <w:rPr>
                <w:b/>
                <w:spacing w:val="-4"/>
                <w:lang w:val="fr-FR"/>
              </w:rPr>
            </w:pPr>
            <w:r w:rsidRPr="00941620">
              <w:rPr>
                <w:b/>
                <w:bCs/>
                <w:spacing w:val="-4"/>
                <w:lang w:val="fr-FR"/>
              </w:rPr>
              <w:t>Durée</w:t>
            </w:r>
          </w:p>
        </w:tc>
        <w:tc>
          <w:tcPr>
            <w:tcW w:w="3544" w:type="dxa"/>
            <w:shd w:val="clear" w:color="auto" w:fill="F2F2F2" w:themeFill="background1" w:themeFillShade="F2"/>
          </w:tcPr>
          <w:p w:rsidR="001021AA" w:rsidRPr="00941620" w:rsidRDefault="00FC6E5A" w:rsidP="00587ED7">
            <w:pPr>
              <w:jc w:val="both"/>
              <w:rPr>
                <w:b/>
                <w:spacing w:val="-4"/>
                <w:lang w:val="fr-FR"/>
              </w:rPr>
            </w:pPr>
            <w:r w:rsidRPr="00941620">
              <w:rPr>
                <w:b/>
                <w:bCs/>
                <w:spacing w:val="-4"/>
                <w:lang w:val="fr-FR"/>
              </w:rPr>
              <w:t>Actions/</w:t>
            </w:r>
            <w:r w:rsidR="004025EA" w:rsidRPr="00941620">
              <w:rPr>
                <w:b/>
                <w:bCs/>
                <w:spacing w:val="-4"/>
                <w:lang w:val="fr-FR"/>
              </w:rPr>
              <w:t>Nouvelle</w:t>
            </w:r>
            <w:r w:rsidR="0080711A" w:rsidRPr="00941620">
              <w:rPr>
                <w:b/>
                <w:bCs/>
                <w:spacing w:val="-4"/>
                <w:lang w:val="fr-FR"/>
              </w:rPr>
              <w:t>s</w:t>
            </w:r>
            <w:r w:rsidR="004025EA" w:rsidRPr="00941620">
              <w:rPr>
                <w:b/>
                <w:bCs/>
                <w:spacing w:val="-4"/>
                <w:lang w:val="fr-FR"/>
              </w:rPr>
              <w:t xml:space="preserve"> information</w:t>
            </w:r>
            <w:r w:rsidRPr="00941620">
              <w:rPr>
                <w:b/>
                <w:bCs/>
                <w:spacing w:val="-4"/>
                <w:lang w:val="fr-FR"/>
              </w:rPr>
              <w:t>s</w:t>
            </w:r>
          </w:p>
        </w:tc>
        <w:tc>
          <w:tcPr>
            <w:tcW w:w="2551" w:type="dxa"/>
            <w:shd w:val="clear" w:color="auto" w:fill="F2F2F2" w:themeFill="background1" w:themeFillShade="F2"/>
          </w:tcPr>
          <w:p w:rsidR="001021AA" w:rsidRPr="00941620" w:rsidRDefault="00FC6E5A" w:rsidP="00587ED7">
            <w:pPr>
              <w:jc w:val="both"/>
              <w:rPr>
                <w:b/>
                <w:spacing w:val="-4"/>
                <w:lang w:val="fr-FR"/>
              </w:rPr>
            </w:pPr>
            <w:r w:rsidRPr="00941620">
              <w:rPr>
                <w:b/>
                <w:bCs/>
                <w:spacing w:val="-4"/>
                <w:lang w:val="fr-FR"/>
              </w:rPr>
              <w:t>Besoins logistiques</w:t>
            </w:r>
          </w:p>
        </w:tc>
        <w:tc>
          <w:tcPr>
            <w:tcW w:w="1559" w:type="dxa"/>
            <w:shd w:val="clear" w:color="auto" w:fill="F2F2F2" w:themeFill="background1" w:themeFillShade="F2"/>
          </w:tcPr>
          <w:p w:rsidR="001021AA" w:rsidRPr="00941620" w:rsidRDefault="00FC6E5A" w:rsidP="00587ED7">
            <w:pPr>
              <w:jc w:val="center"/>
              <w:rPr>
                <w:b/>
                <w:spacing w:val="-4"/>
                <w:lang w:val="fr-FR"/>
              </w:rPr>
            </w:pPr>
            <w:r w:rsidRPr="00941620">
              <w:rPr>
                <w:b/>
                <w:bCs/>
                <w:spacing w:val="-4"/>
                <w:lang w:val="fr-FR"/>
              </w:rPr>
              <w:t>Besoins en RH</w:t>
            </w:r>
            <w:r w:rsidRPr="00941620">
              <w:rPr>
                <w:spacing w:val="-4"/>
                <w:lang w:val="fr-FR"/>
              </w:rPr>
              <w:t xml:space="preserve"> </w:t>
            </w:r>
            <w:r w:rsidRPr="00941620">
              <w:rPr>
                <w:b/>
                <w:bCs/>
                <w:spacing w:val="-4"/>
                <w:lang w:val="fr-FR"/>
              </w:rPr>
              <w:t>(jeux de rôles)</w:t>
            </w:r>
          </w:p>
        </w:tc>
      </w:tr>
      <w:tr w:rsidR="007A4EFF" w:rsidRPr="00941620" w:rsidTr="00AD3869">
        <w:tc>
          <w:tcPr>
            <w:tcW w:w="630" w:type="dxa"/>
          </w:tcPr>
          <w:p w:rsidR="001021AA" w:rsidRPr="00941620" w:rsidRDefault="00FC6E5A" w:rsidP="00587ED7">
            <w:pPr>
              <w:jc w:val="both"/>
              <w:rPr>
                <w:b/>
                <w:spacing w:val="-4"/>
                <w:sz w:val="20"/>
                <w:szCs w:val="20"/>
                <w:lang w:val="fr-FR"/>
              </w:rPr>
            </w:pPr>
            <w:r w:rsidRPr="00941620">
              <w:rPr>
                <w:b/>
                <w:bCs/>
                <w:spacing w:val="-4"/>
                <w:sz w:val="20"/>
                <w:szCs w:val="20"/>
                <w:lang w:val="fr-FR"/>
              </w:rPr>
              <w:t>1</w:t>
            </w:r>
          </w:p>
        </w:tc>
        <w:tc>
          <w:tcPr>
            <w:tcW w:w="788" w:type="dxa"/>
          </w:tcPr>
          <w:p w:rsidR="001021AA" w:rsidRPr="00941620" w:rsidRDefault="00FC6E5A" w:rsidP="00587ED7">
            <w:pPr>
              <w:jc w:val="both"/>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587ED7">
            <w:pPr>
              <w:spacing w:line="276" w:lineRule="auto"/>
              <w:jc w:val="both"/>
              <w:rPr>
                <w:spacing w:val="-4"/>
                <w:sz w:val="20"/>
                <w:szCs w:val="20"/>
                <w:lang w:val="fr-FR"/>
              </w:rPr>
            </w:pPr>
            <w:r w:rsidRPr="00941620">
              <w:rPr>
                <w:spacing w:val="-4"/>
                <w:sz w:val="20"/>
                <w:szCs w:val="20"/>
                <w:lang w:val="fr-FR"/>
              </w:rPr>
              <w:t xml:space="preserve">Projeter </w:t>
            </w:r>
            <w:r w:rsidR="00A53100" w:rsidRPr="00941620">
              <w:rPr>
                <w:spacing w:val="-4"/>
                <w:sz w:val="20"/>
                <w:szCs w:val="20"/>
                <w:lang w:val="fr-FR"/>
              </w:rPr>
              <w:t xml:space="preserve">la </w:t>
            </w:r>
            <w:r w:rsidRPr="00941620">
              <w:rPr>
                <w:spacing w:val="-4"/>
                <w:sz w:val="20"/>
                <w:szCs w:val="20"/>
                <w:lang w:val="fr-FR"/>
              </w:rPr>
              <w:t xml:space="preserve">vidéo exposant </w:t>
            </w:r>
            <w:r w:rsidR="00A53100" w:rsidRPr="00941620">
              <w:rPr>
                <w:spacing w:val="-4"/>
                <w:sz w:val="20"/>
                <w:szCs w:val="20"/>
                <w:lang w:val="fr-FR"/>
              </w:rPr>
              <w:t xml:space="preserve">la </w:t>
            </w:r>
            <w:r w:rsidRPr="00941620">
              <w:rPr>
                <w:spacing w:val="-4"/>
                <w:sz w:val="20"/>
                <w:szCs w:val="20"/>
                <w:lang w:val="fr-FR"/>
              </w:rPr>
              <w:t>nouvelle-choc.</w:t>
            </w:r>
          </w:p>
        </w:tc>
        <w:tc>
          <w:tcPr>
            <w:tcW w:w="2551" w:type="dxa"/>
          </w:tcPr>
          <w:p w:rsidR="001021AA" w:rsidRPr="00941620" w:rsidRDefault="00FC6E5A" w:rsidP="00587ED7">
            <w:pPr>
              <w:rPr>
                <w:spacing w:val="-4"/>
                <w:sz w:val="20"/>
                <w:szCs w:val="20"/>
                <w:lang w:val="fr-FR"/>
              </w:rPr>
            </w:pPr>
            <w:r w:rsidRPr="00941620">
              <w:rPr>
                <w:spacing w:val="-4"/>
                <w:sz w:val="20"/>
                <w:szCs w:val="20"/>
                <w:lang w:val="fr-FR"/>
              </w:rPr>
              <w:t>Vidéo « nouvelle-choc »</w:t>
            </w:r>
          </w:p>
          <w:p w:rsidR="001021AA" w:rsidRPr="00941620" w:rsidRDefault="001021AA" w:rsidP="00587ED7">
            <w:pPr>
              <w:contextualSpacing/>
              <w:rPr>
                <w:spacing w:val="-4"/>
                <w:sz w:val="20"/>
                <w:szCs w:val="20"/>
                <w:lang w:val="fr-FR"/>
              </w:rPr>
            </w:pPr>
          </w:p>
        </w:tc>
        <w:tc>
          <w:tcPr>
            <w:tcW w:w="1559" w:type="dxa"/>
          </w:tcPr>
          <w:p w:rsidR="001021AA" w:rsidRPr="00941620" w:rsidRDefault="001021AA" w:rsidP="00587ED7">
            <w:pPr>
              <w:jc w:val="both"/>
              <w:rPr>
                <w:b/>
                <w:spacing w:val="-4"/>
                <w:sz w:val="20"/>
                <w:szCs w:val="20"/>
                <w:lang w:val="fr-FR"/>
              </w:rPr>
            </w:pPr>
          </w:p>
        </w:tc>
      </w:tr>
      <w:tr w:rsidR="007A4EFF" w:rsidRPr="00CF2C36" w:rsidTr="00AD3869">
        <w:tc>
          <w:tcPr>
            <w:tcW w:w="630" w:type="dxa"/>
          </w:tcPr>
          <w:p w:rsidR="001021AA" w:rsidRPr="00941620" w:rsidRDefault="00FC6E5A" w:rsidP="00587ED7">
            <w:pPr>
              <w:jc w:val="both"/>
              <w:rPr>
                <w:b/>
                <w:spacing w:val="-4"/>
                <w:sz w:val="20"/>
                <w:szCs w:val="20"/>
                <w:lang w:val="fr-FR"/>
              </w:rPr>
            </w:pPr>
            <w:r w:rsidRPr="00941620">
              <w:rPr>
                <w:b/>
                <w:bCs/>
                <w:spacing w:val="-4"/>
                <w:sz w:val="20"/>
                <w:szCs w:val="20"/>
                <w:lang w:val="fr-FR"/>
              </w:rPr>
              <w:t>2</w:t>
            </w:r>
          </w:p>
        </w:tc>
        <w:tc>
          <w:tcPr>
            <w:tcW w:w="788" w:type="dxa"/>
          </w:tcPr>
          <w:p w:rsidR="001021AA" w:rsidRPr="00941620" w:rsidRDefault="00FC6E5A" w:rsidP="00587ED7">
            <w:pPr>
              <w:jc w:val="both"/>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587ED7">
            <w:pPr>
              <w:spacing w:line="276" w:lineRule="auto"/>
              <w:rPr>
                <w:rFonts w:cstheme="minorHAnsi"/>
                <w:spacing w:val="-4"/>
                <w:sz w:val="20"/>
                <w:szCs w:val="20"/>
                <w:lang w:val="fr-FR"/>
              </w:rPr>
            </w:pPr>
            <w:r w:rsidRPr="00941620">
              <w:rPr>
                <w:rFonts w:cs="Calibri"/>
                <w:spacing w:val="-4"/>
                <w:sz w:val="20"/>
                <w:szCs w:val="20"/>
                <w:lang w:val="fr-FR"/>
              </w:rPr>
              <w:t>Fournir aux participants les instruc</w:t>
            </w:r>
            <w:r w:rsidR="00AD3869" w:rsidRPr="00941620">
              <w:rPr>
                <w:rFonts w:cs="Calibri"/>
                <w:spacing w:val="-4"/>
                <w:sz w:val="20"/>
                <w:szCs w:val="20"/>
                <w:lang w:val="fr-FR"/>
              </w:rPr>
              <w:softHyphen/>
            </w:r>
            <w:r w:rsidRPr="00941620">
              <w:rPr>
                <w:rFonts w:cs="Calibri"/>
                <w:spacing w:val="-4"/>
                <w:sz w:val="20"/>
                <w:szCs w:val="20"/>
                <w:lang w:val="fr-FR"/>
              </w:rPr>
              <w:t>tions/</w:t>
            </w:r>
            <w:r w:rsidR="000C6244" w:rsidRPr="00941620">
              <w:rPr>
                <w:rFonts w:cs="Calibri"/>
                <w:spacing w:val="-4"/>
                <w:sz w:val="20"/>
                <w:szCs w:val="20"/>
                <w:lang w:val="fr-FR"/>
              </w:rPr>
              <w:br/>
            </w:r>
            <w:r w:rsidRPr="00941620">
              <w:rPr>
                <w:rFonts w:cs="Calibri"/>
                <w:spacing w:val="-4"/>
                <w:sz w:val="20"/>
                <w:szCs w:val="20"/>
                <w:lang w:val="fr-FR"/>
              </w:rPr>
              <w:t>objec</w:t>
            </w:r>
            <w:r w:rsidR="00AD3869" w:rsidRPr="00941620">
              <w:rPr>
                <w:rFonts w:cs="Calibri"/>
                <w:spacing w:val="-4"/>
                <w:sz w:val="20"/>
                <w:szCs w:val="20"/>
                <w:lang w:val="fr-FR"/>
              </w:rPr>
              <w:softHyphen/>
            </w:r>
            <w:r w:rsidRPr="00941620">
              <w:rPr>
                <w:rFonts w:cs="Calibri"/>
                <w:spacing w:val="-4"/>
                <w:sz w:val="20"/>
                <w:szCs w:val="20"/>
                <w:lang w:val="fr-FR"/>
              </w:rPr>
              <w:t>tifs/ré</w:t>
            </w:r>
            <w:r w:rsidR="00AD3869" w:rsidRPr="00941620">
              <w:rPr>
                <w:rFonts w:cs="Calibri"/>
                <w:spacing w:val="-4"/>
                <w:sz w:val="20"/>
                <w:szCs w:val="20"/>
                <w:lang w:val="fr-FR"/>
              </w:rPr>
              <w:softHyphen/>
            </w:r>
            <w:r w:rsidRPr="00941620">
              <w:rPr>
                <w:rFonts w:cs="Calibri"/>
                <w:spacing w:val="-4"/>
                <w:sz w:val="20"/>
                <w:szCs w:val="20"/>
                <w:lang w:val="fr-FR"/>
              </w:rPr>
              <w:t>fé</w:t>
            </w:r>
            <w:r w:rsidR="00AD3869" w:rsidRPr="00941620">
              <w:rPr>
                <w:rFonts w:cs="Calibri"/>
                <w:spacing w:val="-4"/>
                <w:sz w:val="20"/>
                <w:szCs w:val="20"/>
                <w:lang w:val="fr-FR"/>
              </w:rPr>
              <w:softHyphen/>
            </w:r>
            <w:r w:rsidRPr="00941620">
              <w:rPr>
                <w:rFonts w:cs="Calibri"/>
                <w:spacing w:val="-4"/>
                <w:sz w:val="20"/>
                <w:szCs w:val="20"/>
                <w:lang w:val="fr-FR"/>
              </w:rPr>
              <w:t xml:space="preserve">rences pour la </w:t>
            </w:r>
            <w:r w:rsidR="00524D88" w:rsidRPr="00941620">
              <w:rPr>
                <w:rFonts w:cs="Calibri"/>
                <w:spacing w:val="-4"/>
                <w:sz w:val="20"/>
                <w:szCs w:val="20"/>
                <w:lang w:val="fr-FR"/>
              </w:rPr>
              <w:t>session</w:t>
            </w:r>
            <w:r w:rsidRPr="00941620">
              <w:rPr>
                <w:rFonts w:cs="Calibri"/>
                <w:spacing w:val="-4"/>
                <w:sz w:val="20"/>
                <w:szCs w:val="20"/>
                <w:lang w:val="fr-FR"/>
              </w:rPr>
              <w:t> C2.</w:t>
            </w:r>
          </w:p>
        </w:tc>
        <w:tc>
          <w:tcPr>
            <w:tcW w:w="2551" w:type="dxa"/>
          </w:tcPr>
          <w:p w:rsidR="001021AA" w:rsidRPr="00941620" w:rsidRDefault="00FC6E5A" w:rsidP="00587ED7">
            <w:pPr>
              <w:spacing w:line="276" w:lineRule="auto"/>
              <w:rPr>
                <w:spacing w:val="-4"/>
                <w:sz w:val="20"/>
                <w:szCs w:val="20"/>
                <w:lang w:val="fr-FR"/>
              </w:rPr>
            </w:pPr>
            <w:r w:rsidRPr="00941620">
              <w:rPr>
                <w:spacing w:val="-4"/>
                <w:sz w:val="20"/>
                <w:szCs w:val="20"/>
                <w:lang w:val="fr-FR"/>
              </w:rPr>
              <w:t>Instructions/Objectifs/Ré</w:t>
            </w:r>
            <w:r w:rsidR="00AD3869" w:rsidRPr="00941620">
              <w:rPr>
                <w:spacing w:val="-4"/>
                <w:sz w:val="20"/>
                <w:szCs w:val="20"/>
                <w:lang w:val="fr-FR"/>
              </w:rPr>
              <w:softHyphen/>
            </w:r>
            <w:r w:rsidRPr="00941620">
              <w:rPr>
                <w:spacing w:val="-4"/>
                <w:sz w:val="20"/>
                <w:szCs w:val="20"/>
                <w:lang w:val="fr-FR"/>
              </w:rPr>
              <w:t>fé</w:t>
            </w:r>
            <w:r w:rsidR="00AD3869" w:rsidRPr="00941620">
              <w:rPr>
                <w:spacing w:val="-4"/>
                <w:sz w:val="20"/>
                <w:szCs w:val="20"/>
                <w:lang w:val="fr-FR"/>
              </w:rPr>
              <w:softHyphen/>
            </w:r>
            <w:r w:rsidRPr="00941620">
              <w:rPr>
                <w:spacing w:val="-4"/>
                <w:sz w:val="20"/>
                <w:szCs w:val="20"/>
                <w:lang w:val="fr-FR"/>
              </w:rPr>
              <w:t>ren</w:t>
            </w:r>
            <w:r w:rsidR="00AD3869" w:rsidRPr="00941620">
              <w:rPr>
                <w:spacing w:val="-4"/>
                <w:sz w:val="20"/>
                <w:szCs w:val="20"/>
                <w:lang w:val="fr-FR"/>
              </w:rPr>
              <w:softHyphen/>
            </w:r>
            <w:r w:rsidRPr="00941620">
              <w:rPr>
                <w:spacing w:val="-4"/>
                <w:sz w:val="20"/>
                <w:szCs w:val="20"/>
                <w:lang w:val="fr-FR"/>
              </w:rPr>
              <w:t xml:space="preserve">ces pour la </w:t>
            </w:r>
            <w:r w:rsidR="00524D88" w:rsidRPr="00941620">
              <w:rPr>
                <w:spacing w:val="-4"/>
                <w:sz w:val="20"/>
                <w:szCs w:val="20"/>
                <w:lang w:val="fr-FR"/>
              </w:rPr>
              <w:t>session</w:t>
            </w:r>
            <w:r w:rsidRPr="00941620">
              <w:rPr>
                <w:spacing w:val="-4"/>
                <w:sz w:val="20"/>
                <w:szCs w:val="20"/>
                <w:lang w:val="fr-FR"/>
              </w:rPr>
              <w:t> C2</w:t>
            </w:r>
          </w:p>
        </w:tc>
        <w:tc>
          <w:tcPr>
            <w:tcW w:w="1559" w:type="dxa"/>
          </w:tcPr>
          <w:p w:rsidR="001021AA" w:rsidRPr="00941620" w:rsidRDefault="001021AA" w:rsidP="00587ED7">
            <w:pPr>
              <w:spacing w:line="276" w:lineRule="auto"/>
              <w:jc w:val="both"/>
              <w:rPr>
                <w:b/>
                <w:spacing w:val="-4"/>
                <w:sz w:val="20"/>
                <w:szCs w:val="20"/>
                <w:lang w:val="fr-FR"/>
              </w:rPr>
            </w:pPr>
          </w:p>
        </w:tc>
      </w:tr>
      <w:tr w:rsidR="007A4EFF" w:rsidRPr="00941620" w:rsidTr="00AD3869">
        <w:tc>
          <w:tcPr>
            <w:tcW w:w="630" w:type="dxa"/>
          </w:tcPr>
          <w:p w:rsidR="001021AA" w:rsidRPr="00941620" w:rsidRDefault="00FC6E5A" w:rsidP="00587ED7">
            <w:pPr>
              <w:jc w:val="both"/>
              <w:rPr>
                <w:b/>
                <w:spacing w:val="-4"/>
                <w:sz w:val="20"/>
                <w:szCs w:val="20"/>
                <w:lang w:val="fr-FR"/>
              </w:rPr>
            </w:pPr>
            <w:r w:rsidRPr="00941620">
              <w:rPr>
                <w:b/>
                <w:bCs/>
                <w:spacing w:val="-4"/>
                <w:sz w:val="20"/>
                <w:szCs w:val="20"/>
                <w:lang w:val="fr-FR"/>
              </w:rPr>
              <w:t>3</w:t>
            </w:r>
          </w:p>
        </w:tc>
        <w:tc>
          <w:tcPr>
            <w:tcW w:w="788" w:type="dxa"/>
          </w:tcPr>
          <w:p w:rsidR="001021AA" w:rsidRPr="00941620" w:rsidRDefault="00FC6E5A" w:rsidP="00587ED7">
            <w:pPr>
              <w:jc w:val="both"/>
              <w:rPr>
                <w:b/>
                <w:spacing w:val="-4"/>
                <w:sz w:val="20"/>
                <w:szCs w:val="20"/>
                <w:lang w:val="fr-FR"/>
              </w:rPr>
            </w:pPr>
            <w:r w:rsidRPr="00941620">
              <w:rPr>
                <w:b/>
                <w:bCs/>
                <w:spacing w:val="-4"/>
                <w:sz w:val="20"/>
                <w:szCs w:val="20"/>
                <w:lang w:val="fr-FR"/>
              </w:rPr>
              <w:t>15 min</w:t>
            </w:r>
          </w:p>
        </w:tc>
        <w:tc>
          <w:tcPr>
            <w:tcW w:w="3544" w:type="dxa"/>
          </w:tcPr>
          <w:p w:rsidR="001021AA" w:rsidRPr="00941620" w:rsidRDefault="004025EA" w:rsidP="00FC028B">
            <w:pPr>
              <w:rPr>
                <w:spacing w:val="-4"/>
                <w:sz w:val="20"/>
                <w:szCs w:val="20"/>
                <w:lang w:val="fr-FR"/>
              </w:rPr>
            </w:pPr>
            <w:r w:rsidRPr="00941620">
              <w:rPr>
                <w:b/>
                <w:bCs/>
                <w:spacing w:val="-4"/>
                <w:sz w:val="20"/>
                <w:szCs w:val="20"/>
                <w:lang w:val="fr-FR"/>
              </w:rPr>
              <w:t>Nouvelle information</w:t>
            </w:r>
            <w:r w:rsidR="00FC6E5A" w:rsidRPr="00941620">
              <w:rPr>
                <w:b/>
                <w:bCs/>
                <w:spacing w:val="-4"/>
                <w:sz w:val="20"/>
                <w:szCs w:val="20"/>
                <w:lang w:val="fr-FR"/>
              </w:rPr>
              <w:t> 1.</w:t>
            </w:r>
            <w:r w:rsidR="00FC6E5A" w:rsidRPr="00941620">
              <w:rPr>
                <w:spacing w:val="-4"/>
                <w:sz w:val="20"/>
                <w:szCs w:val="20"/>
                <w:lang w:val="fr-FR"/>
              </w:rPr>
              <w:t xml:space="preserve"> Appel téléphonique du </w:t>
            </w:r>
            <w:r w:rsidR="00FC028B" w:rsidRPr="00941620">
              <w:rPr>
                <w:spacing w:val="-4"/>
                <w:sz w:val="20"/>
                <w:szCs w:val="20"/>
                <w:lang w:val="fr-FR"/>
              </w:rPr>
              <w:t xml:space="preserve">Directeur </w:t>
            </w:r>
            <w:r w:rsidR="00FC6E5A" w:rsidRPr="00941620">
              <w:rPr>
                <w:spacing w:val="-4"/>
                <w:sz w:val="20"/>
                <w:szCs w:val="20"/>
                <w:lang w:val="fr-FR"/>
              </w:rPr>
              <w:t>de l’hôpital à l’EIR : la « nouvelle-choc » est fausse.</w:t>
            </w:r>
          </w:p>
        </w:tc>
        <w:tc>
          <w:tcPr>
            <w:tcW w:w="2551" w:type="dxa"/>
          </w:tcPr>
          <w:p w:rsidR="001021AA" w:rsidRPr="00941620" w:rsidRDefault="00FC6E5A" w:rsidP="00587ED7">
            <w:pPr>
              <w:rPr>
                <w:spacing w:val="-4"/>
                <w:sz w:val="20"/>
                <w:szCs w:val="20"/>
                <w:lang w:val="fr-FR"/>
              </w:rPr>
            </w:pPr>
            <w:r w:rsidRPr="00941620">
              <w:rPr>
                <w:spacing w:val="-4"/>
                <w:sz w:val="20"/>
                <w:szCs w:val="20"/>
                <w:lang w:val="fr-FR"/>
              </w:rPr>
              <w:t>- Téléphones</w:t>
            </w:r>
          </w:p>
          <w:p w:rsidR="001021AA" w:rsidRPr="00941620" w:rsidRDefault="00FC6E5A" w:rsidP="00587ED7">
            <w:pPr>
              <w:contextualSpacing/>
              <w:rPr>
                <w:spacing w:val="-4"/>
                <w:sz w:val="20"/>
                <w:szCs w:val="20"/>
                <w:lang w:val="fr-FR"/>
              </w:rPr>
            </w:pPr>
            <w:r w:rsidRPr="00941620">
              <w:rPr>
                <w:spacing w:val="-4"/>
                <w:sz w:val="20"/>
                <w:szCs w:val="20"/>
                <w:lang w:val="fr-FR"/>
              </w:rPr>
              <w:t>- Not</w:t>
            </w:r>
            <w:r w:rsidR="000A4196" w:rsidRPr="00941620">
              <w:rPr>
                <w:spacing w:val="-4"/>
                <w:sz w:val="20"/>
                <w:szCs w:val="20"/>
                <w:lang w:val="fr-FR"/>
              </w:rPr>
              <w:t xml:space="preserve">es de la </w:t>
            </w:r>
            <w:r w:rsidR="004025EA" w:rsidRPr="00941620">
              <w:rPr>
                <w:spacing w:val="-4"/>
                <w:sz w:val="20"/>
                <w:szCs w:val="20"/>
                <w:lang w:val="fr-FR"/>
              </w:rPr>
              <w:t>nouvelle information</w:t>
            </w:r>
            <w:r w:rsidRPr="00941620">
              <w:rPr>
                <w:spacing w:val="-4"/>
                <w:sz w:val="20"/>
                <w:szCs w:val="20"/>
                <w:lang w:val="fr-FR"/>
              </w:rPr>
              <w:t> 1</w:t>
            </w:r>
          </w:p>
        </w:tc>
        <w:tc>
          <w:tcPr>
            <w:tcW w:w="1559" w:type="dxa"/>
          </w:tcPr>
          <w:p w:rsidR="001021AA" w:rsidRPr="00941620" w:rsidRDefault="00FC028B" w:rsidP="00587ED7">
            <w:pPr>
              <w:rPr>
                <w:spacing w:val="-4"/>
                <w:sz w:val="20"/>
                <w:szCs w:val="20"/>
                <w:lang w:val="fr-FR"/>
              </w:rPr>
            </w:pPr>
            <w:r w:rsidRPr="00941620">
              <w:rPr>
                <w:rFonts w:cs="Arial"/>
                <w:spacing w:val="-4"/>
                <w:sz w:val="20"/>
                <w:szCs w:val="20"/>
                <w:lang w:val="fr-FR"/>
              </w:rPr>
              <w:t xml:space="preserve">Directeur </w:t>
            </w:r>
            <w:r w:rsidR="00FC6E5A" w:rsidRPr="00941620">
              <w:rPr>
                <w:rFonts w:cs="Arial"/>
                <w:spacing w:val="-4"/>
                <w:sz w:val="20"/>
                <w:szCs w:val="20"/>
                <w:lang w:val="fr-FR"/>
              </w:rPr>
              <w:t>de l’hôpital</w:t>
            </w:r>
          </w:p>
        </w:tc>
      </w:tr>
      <w:tr w:rsidR="007A4EFF" w:rsidRPr="00CF2C36" w:rsidTr="00AD3869">
        <w:tc>
          <w:tcPr>
            <w:tcW w:w="630" w:type="dxa"/>
          </w:tcPr>
          <w:p w:rsidR="001021AA" w:rsidRPr="00941620" w:rsidRDefault="00FC6E5A" w:rsidP="00587ED7">
            <w:pPr>
              <w:jc w:val="both"/>
              <w:rPr>
                <w:b/>
                <w:spacing w:val="-4"/>
                <w:sz w:val="20"/>
                <w:szCs w:val="20"/>
                <w:lang w:val="fr-FR"/>
              </w:rPr>
            </w:pPr>
            <w:r w:rsidRPr="00941620">
              <w:rPr>
                <w:b/>
                <w:bCs/>
                <w:spacing w:val="-4"/>
                <w:sz w:val="20"/>
                <w:szCs w:val="20"/>
                <w:lang w:val="fr-FR"/>
              </w:rPr>
              <w:t>4</w:t>
            </w:r>
          </w:p>
        </w:tc>
        <w:tc>
          <w:tcPr>
            <w:tcW w:w="788" w:type="dxa"/>
          </w:tcPr>
          <w:p w:rsidR="001021AA" w:rsidRPr="00941620" w:rsidRDefault="00FC028B" w:rsidP="00587ED7">
            <w:pPr>
              <w:jc w:val="both"/>
              <w:rPr>
                <w:b/>
                <w:spacing w:val="-4"/>
                <w:sz w:val="20"/>
                <w:szCs w:val="20"/>
                <w:lang w:val="fr-FR"/>
              </w:rPr>
            </w:pPr>
            <w:r w:rsidRPr="00941620">
              <w:rPr>
                <w:b/>
                <w:bCs/>
                <w:spacing w:val="-4"/>
                <w:sz w:val="20"/>
                <w:szCs w:val="20"/>
                <w:lang w:val="fr-FR"/>
              </w:rPr>
              <w:t>15</w:t>
            </w:r>
            <w:r w:rsidR="00FC6E5A" w:rsidRPr="00941620">
              <w:rPr>
                <w:b/>
                <w:bCs/>
                <w:spacing w:val="-4"/>
                <w:sz w:val="20"/>
                <w:szCs w:val="20"/>
                <w:lang w:val="fr-FR"/>
              </w:rPr>
              <w:t> min</w:t>
            </w:r>
          </w:p>
        </w:tc>
        <w:tc>
          <w:tcPr>
            <w:tcW w:w="3544" w:type="dxa"/>
          </w:tcPr>
          <w:p w:rsidR="001021AA" w:rsidRPr="00941620" w:rsidRDefault="004025EA" w:rsidP="00587ED7">
            <w:pPr>
              <w:spacing w:line="276" w:lineRule="auto"/>
              <w:rPr>
                <w:spacing w:val="-4"/>
                <w:sz w:val="20"/>
                <w:szCs w:val="20"/>
                <w:lang w:val="fr-FR"/>
              </w:rPr>
            </w:pPr>
            <w:r w:rsidRPr="00941620">
              <w:rPr>
                <w:b/>
                <w:bCs/>
                <w:spacing w:val="-4"/>
                <w:sz w:val="20"/>
                <w:szCs w:val="20"/>
                <w:lang w:val="fr-FR"/>
              </w:rPr>
              <w:t>Nouvelle information</w:t>
            </w:r>
            <w:r w:rsidR="00FC6E5A" w:rsidRPr="00941620">
              <w:rPr>
                <w:b/>
                <w:bCs/>
                <w:spacing w:val="-4"/>
                <w:sz w:val="20"/>
                <w:szCs w:val="20"/>
                <w:lang w:val="fr-FR"/>
              </w:rPr>
              <w:t> 2.</w:t>
            </w:r>
            <w:r w:rsidR="00FC6E5A" w:rsidRPr="00941620">
              <w:rPr>
                <w:spacing w:val="-4"/>
                <w:sz w:val="20"/>
                <w:szCs w:val="20"/>
                <w:lang w:val="fr-FR"/>
              </w:rPr>
              <w:t xml:space="preserve"> Appel télép</w:t>
            </w:r>
            <w:r w:rsidR="000A4196" w:rsidRPr="00941620">
              <w:rPr>
                <w:spacing w:val="-4"/>
                <w:sz w:val="20"/>
                <w:szCs w:val="20"/>
                <w:lang w:val="fr-FR"/>
              </w:rPr>
              <w:t>honique du directeur du service</w:t>
            </w:r>
            <w:r w:rsidR="00FC6E5A" w:rsidRPr="00941620">
              <w:rPr>
                <w:spacing w:val="-4"/>
                <w:sz w:val="20"/>
                <w:szCs w:val="20"/>
                <w:lang w:val="fr-FR"/>
              </w:rPr>
              <w:t xml:space="preserve"> des Maladies transmissibles du district : une intoxication alimentaire est suspectée.</w:t>
            </w:r>
          </w:p>
        </w:tc>
        <w:tc>
          <w:tcPr>
            <w:tcW w:w="2551" w:type="dxa"/>
          </w:tcPr>
          <w:p w:rsidR="001021AA" w:rsidRPr="00941620" w:rsidRDefault="00FC6E5A" w:rsidP="00587ED7">
            <w:pPr>
              <w:rPr>
                <w:spacing w:val="-4"/>
                <w:sz w:val="20"/>
                <w:szCs w:val="20"/>
                <w:lang w:val="fr-FR"/>
              </w:rPr>
            </w:pPr>
            <w:r w:rsidRPr="00941620">
              <w:rPr>
                <w:spacing w:val="-4"/>
                <w:sz w:val="20"/>
                <w:szCs w:val="20"/>
                <w:lang w:val="fr-FR"/>
              </w:rPr>
              <w:t>- Téléphones</w:t>
            </w:r>
          </w:p>
          <w:p w:rsidR="001021AA" w:rsidRPr="00941620" w:rsidRDefault="000A4196" w:rsidP="00587ED7">
            <w:pPr>
              <w:rPr>
                <w:spacing w:val="-4"/>
                <w:sz w:val="20"/>
                <w:szCs w:val="20"/>
                <w:lang w:val="fr-FR"/>
              </w:rPr>
            </w:pPr>
            <w:r w:rsidRPr="00941620">
              <w:rPr>
                <w:spacing w:val="-4"/>
                <w:sz w:val="20"/>
                <w:szCs w:val="20"/>
                <w:lang w:val="fr-FR"/>
              </w:rPr>
              <w:t xml:space="preserve">- Notes de la </w:t>
            </w:r>
            <w:r w:rsidR="004025EA" w:rsidRPr="00941620">
              <w:rPr>
                <w:spacing w:val="-4"/>
                <w:sz w:val="20"/>
                <w:szCs w:val="20"/>
                <w:lang w:val="fr-FR"/>
              </w:rPr>
              <w:t>nouvelle information</w:t>
            </w:r>
            <w:r w:rsidR="00FC6E5A" w:rsidRPr="00941620">
              <w:rPr>
                <w:spacing w:val="-4"/>
                <w:sz w:val="20"/>
                <w:szCs w:val="20"/>
                <w:lang w:val="fr-FR"/>
              </w:rPr>
              <w:t xml:space="preserve"> 2 </w:t>
            </w:r>
          </w:p>
        </w:tc>
        <w:tc>
          <w:tcPr>
            <w:tcW w:w="1559" w:type="dxa"/>
          </w:tcPr>
          <w:p w:rsidR="001021AA" w:rsidRPr="00941620" w:rsidRDefault="00FC6E5A" w:rsidP="00587ED7">
            <w:pPr>
              <w:spacing w:line="276" w:lineRule="auto"/>
              <w:rPr>
                <w:spacing w:val="-4"/>
                <w:sz w:val="20"/>
                <w:szCs w:val="20"/>
                <w:lang w:val="fr-FR"/>
              </w:rPr>
            </w:pPr>
            <w:r w:rsidRPr="00941620">
              <w:rPr>
                <w:spacing w:val="-4"/>
                <w:sz w:val="20"/>
                <w:szCs w:val="20"/>
                <w:lang w:val="fr-FR"/>
              </w:rPr>
              <w:t>Directeur du service</w:t>
            </w:r>
            <w:r w:rsidR="00173520" w:rsidRPr="00941620">
              <w:rPr>
                <w:spacing w:val="-4"/>
                <w:sz w:val="20"/>
                <w:szCs w:val="20"/>
                <w:lang w:val="fr-FR"/>
              </w:rPr>
              <w:t xml:space="preserve"> des Maladies transmissibles du </w:t>
            </w:r>
            <w:r w:rsidRPr="00941620">
              <w:rPr>
                <w:spacing w:val="-4"/>
                <w:sz w:val="20"/>
                <w:szCs w:val="20"/>
                <w:lang w:val="fr-FR"/>
              </w:rPr>
              <w:t xml:space="preserve">district </w:t>
            </w:r>
          </w:p>
        </w:tc>
      </w:tr>
      <w:tr w:rsidR="007A4EFF" w:rsidRPr="00CF2C36" w:rsidTr="00AD3869">
        <w:tc>
          <w:tcPr>
            <w:tcW w:w="630" w:type="dxa"/>
          </w:tcPr>
          <w:p w:rsidR="001021AA" w:rsidRPr="00941620" w:rsidRDefault="00FC6E5A" w:rsidP="00587ED7">
            <w:pPr>
              <w:jc w:val="both"/>
              <w:rPr>
                <w:b/>
                <w:spacing w:val="-4"/>
                <w:sz w:val="20"/>
                <w:szCs w:val="20"/>
                <w:lang w:val="fr-FR"/>
              </w:rPr>
            </w:pPr>
            <w:r w:rsidRPr="00941620">
              <w:rPr>
                <w:b/>
                <w:bCs/>
                <w:spacing w:val="-4"/>
                <w:sz w:val="20"/>
                <w:szCs w:val="20"/>
                <w:lang w:val="fr-FR"/>
              </w:rPr>
              <w:t>5</w:t>
            </w:r>
          </w:p>
        </w:tc>
        <w:tc>
          <w:tcPr>
            <w:tcW w:w="788" w:type="dxa"/>
          </w:tcPr>
          <w:p w:rsidR="001021AA" w:rsidRPr="00941620" w:rsidRDefault="00FC028B" w:rsidP="00587ED7">
            <w:pPr>
              <w:jc w:val="both"/>
              <w:rPr>
                <w:b/>
                <w:spacing w:val="-4"/>
                <w:sz w:val="20"/>
                <w:szCs w:val="20"/>
                <w:lang w:val="fr-FR"/>
              </w:rPr>
            </w:pPr>
            <w:r w:rsidRPr="00941620">
              <w:rPr>
                <w:b/>
                <w:bCs/>
                <w:spacing w:val="-4"/>
                <w:sz w:val="20"/>
                <w:szCs w:val="20"/>
                <w:lang w:val="fr-FR"/>
              </w:rPr>
              <w:t>15</w:t>
            </w:r>
            <w:r w:rsidR="00FC6E5A" w:rsidRPr="00941620">
              <w:rPr>
                <w:b/>
                <w:bCs/>
                <w:spacing w:val="-4"/>
                <w:sz w:val="20"/>
                <w:szCs w:val="20"/>
                <w:lang w:val="fr-FR"/>
              </w:rPr>
              <w:t> min</w:t>
            </w:r>
          </w:p>
        </w:tc>
        <w:tc>
          <w:tcPr>
            <w:tcW w:w="3544" w:type="dxa"/>
          </w:tcPr>
          <w:p w:rsidR="001021AA" w:rsidRPr="00941620" w:rsidRDefault="004025EA" w:rsidP="00587ED7">
            <w:pPr>
              <w:jc w:val="both"/>
              <w:rPr>
                <w:spacing w:val="-4"/>
                <w:sz w:val="20"/>
                <w:lang w:val="fr-FR"/>
              </w:rPr>
            </w:pPr>
            <w:r w:rsidRPr="00941620">
              <w:rPr>
                <w:b/>
                <w:bCs/>
                <w:spacing w:val="-4"/>
                <w:sz w:val="20"/>
                <w:lang w:val="fr-FR"/>
              </w:rPr>
              <w:t>Nouvelle information</w:t>
            </w:r>
            <w:r w:rsidR="00FC6E5A" w:rsidRPr="00941620">
              <w:rPr>
                <w:b/>
                <w:bCs/>
                <w:spacing w:val="-4"/>
                <w:sz w:val="20"/>
                <w:lang w:val="fr-FR"/>
              </w:rPr>
              <w:t> 3.</w:t>
            </w:r>
            <w:r w:rsidR="00FC6E5A" w:rsidRPr="00941620">
              <w:rPr>
                <w:spacing w:val="-4"/>
                <w:sz w:val="20"/>
                <w:lang w:val="fr-FR"/>
              </w:rPr>
              <w:t xml:space="preserve"> Rapport FAX envoyé par le responsable de l’hôpital à l’EIR.</w:t>
            </w:r>
          </w:p>
        </w:tc>
        <w:tc>
          <w:tcPr>
            <w:tcW w:w="2551" w:type="dxa"/>
          </w:tcPr>
          <w:p w:rsidR="001021AA" w:rsidRPr="00941620" w:rsidRDefault="000A4196" w:rsidP="00587ED7">
            <w:pPr>
              <w:jc w:val="both"/>
              <w:rPr>
                <w:spacing w:val="-4"/>
                <w:lang w:val="fr-FR"/>
              </w:rPr>
            </w:pPr>
            <w:r w:rsidRPr="00941620">
              <w:rPr>
                <w:spacing w:val="-4"/>
                <w:sz w:val="20"/>
                <w:szCs w:val="20"/>
                <w:lang w:val="fr-FR"/>
              </w:rPr>
              <w:t xml:space="preserve">Rapport FAX de la </w:t>
            </w:r>
            <w:r w:rsidR="004025EA" w:rsidRPr="00941620">
              <w:rPr>
                <w:spacing w:val="-4"/>
                <w:sz w:val="20"/>
                <w:szCs w:val="20"/>
                <w:lang w:val="fr-FR"/>
              </w:rPr>
              <w:t>nouvelle information</w:t>
            </w:r>
            <w:r w:rsidR="00FC6E5A" w:rsidRPr="00941620">
              <w:rPr>
                <w:spacing w:val="-4"/>
                <w:sz w:val="20"/>
                <w:szCs w:val="20"/>
                <w:lang w:val="fr-FR"/>
              </w:rPr>
              <w:t> 3</w:t>
            </w:r>
          </w:p>
        </w:tc>
        <w:tc>
          <w:tcPr>
            <w:tcW w:w="1559" w:type="dxa"/>
          </w:tcPr>
          <w:p w:rsidR="001021AA" w:rsidRPr="00941620" w:rsidRDefault="001021AA" w:rsidP="00587ED7">
            <w:pPr>
              <w:rPr>
                <w:spacing w:val="-4"/>
                <w:lang w:val="fr-FR"/>
              </w:rPr>
            </w:pPr>
          </w:p>
        </w:tc>
      </w:tr>
      <w:tr w:rsidR="007A4EFF" w:rsidRPr="00CF2C36" w:rsidTr="00AD3869">
        <w:tc>
          <w:tcPr>
            <w:tcW w:w="630" w:type="dxa"/>
          </w:tcPr>
          <w:p w:rsidR="001021AA" w:rsidRPr="00941620" w:rsidRDefault="00FC6E5A" w:rsidP="00C977BD">
            <w:pPr>
              <w:jc w:val="both"/>
              <w:rPr>
                <w:b/>
                <w:spacing w:val="-4"/>
                <w:sz w:val="20"/>
                <w:szCs w:val="20"/>
                <w:lang w:val="fr-FR"/>
              </w:rPr>
            </w:pPr>
            <w:r w:rsidRPr="00941620">
              <w:rPr>
                <w:b/>
                <w:bCs/>
                <w:spacing w:val="-4"/>
                <w:sz w:val="20"/>
                <w:szCs w:val="20"/>
                <w:lang w:val="fr-FR"/>
              </w:rPr>
              <w:t>6</w:t>
            </w:r>
          </w:p>
        </w:tc>
        <w:tc>
          <w:tcPr>
            <w:tcW w:w="788" w:type="dxa"/>
          </w:tcPr>
          <w:p w:rsidR="001021AA" w:rsidRPr="00941620" w:rsidRDefault="00C81FE6" w:rsidP="00C977BD">
            <w:pPr>
              <w:jc w:val="both"/>
              <w:rPr>
                <w:b/>
                <w:spacing w:val="-4"/>
                <w:sz w:val="20"/>
                <w:lang w:val="fr-FR"/>
              </w:rPr>
            </w:pPr>
            <w:r w:rsidRPr="00941620">
              <w:rPr>
                <w:b/>
                <w:bCs/>
                <w:spacing w:val="-4"/>
                <w:sz w:val="20"/>
                <w:lang w:val="fr-FR"/>
              </w:rPr>
              <w:t>15 min</w:t>
            </w:r>
          </w:p>
        </w:tc>
        <w:tc>
          <w:tcPr>
            <w:tcW w:w="3544" w:type="dxa"/>
          </w:tcPr>
          <w:p w:rsidR="001021AA" w:rsidRPr="00941620" w:rsidRDefault="004025EA" w:rsidP="00C977BD">
            <w:pPr>
              <w:jc w:val="both"/>
              <w:rPr>
                <w:spacing w:val="-4"/>
                <w:sz w:val="20"/>
                <w:lang w:val="fr-FR"/>
              </w:rPr>
            </w:pPr>
            <w:r w:rsidRPr="00941620">
              <w:rPr>
                <w:b/>
                <w:bCs/>
                <w:spacing w:val="-4"/>
                <w:sz w:val="20"/>
                <w:lang w:val="fr-FR"/>
              </w:rPr>
              <w:t>Nouvelle information</w:t>
            </w:r>
            <w:r w:rsidR="00FC6E5A" w:rsidRPr="00941620">
              <w:rPr>
                <w:b/>
                <w:bCs/>
                <w:spacing w:val="-4"/>
                <w:sz w:val="20"/>
                <w:lang w:val="fr-FR"/>
              </w:rPr>
              <w:t> 4.</w:t>
            </w:r>
            <w:r w:rsidR="00FC6E5A" w:rsidRPr="00941620">
              <w:rPr>
                <w:spacing w:val="-4"/>
                <w:sz w:val="20"/>
                <w:lang w:val="fr-FR"/>
              </w:rPr>
              <w:t xml:space="preserve"> Appel téléphonique du directeur du service des Maladies transmissibles du district : MERS-CoV/ MVE suspectés.</w:t>
            </w:r>
          </w:p>
        </w:tc>
        <w:tc>
          <w:tcPr>
            <w:tcW w:w="2551" w:type="dxa"/>
          </w:tcPr>
          <w:p w:rsidR="001021AA" w:rsidRPr="00941620" w:rsidRDefault="00FC6E5A" w:rsidP="00C977BD">
            <w:pPr>
              <w:rPr>
                <w:spacing w:val="-4"/>
                <w:sz w:val="20"/>
                <w:szCs w:val="20"/>
                <w:lang w:val="fr-FR"/>
              </w:rPr>
            </w:pPr>
            <w:r w:rsidRPr="00941620">
              <w:rPr>
                <w:spacing w:val="-4"/>
                <w:sz w:val="20"/>
                <w:szCs w:val="20"/>
                <w:lang w:val="fr-FR"/>
              </w:rPr>
              <w:t>- Téléphones</w:t>
            </w:r>
          </w:p>
          <w:p w:rsidR="001021AA" w:rsidRPr="00941620" w:rsidRDefault="000A4196" w:rsidP="00C977BD">
            <w:pPr>
              <w:jc w:val="both"/>
              <w:rPr>
                <w:spacing w:val="-4"/>
                <w:sz w:val="20"/>
                <w:szCs w:val="20"/>
                <w:lang w:val="fr-FR"/>
              </w:rPr>
            </w:pPr>
            <w:r w:rsidRPr="00941620">
              <w:rPr>
                <w:spacing w:val="-4"/>
                <w:sz w:val="20"/>
                <w:szCs w:val="20"/>
                <w:lang w:val="fr-FR"/>
              </w:rPr>
              <w:t xml:space="preserve">- Notes de la </w:t>
            </w:r>
            <w:r w:rsidR="004025EA" w:rsidRPr="00941620">
              <w:rPr>
                <w:spacing w:val="-4"/>
                <w:sz w:val="20"/>
                <w:szCs w:val="20"/>
                <w:lang w:val="fr-FR"/>
              </w:rPr>
              <w:t>nouvelle information</w:t>
            </w:r>
            <w:r w:rsidR="00FC6E5A" w:rsidRPr="00941620">
              <w:rPr>
                <w:spacing w:val="-4"/>
                <w:sz w:val="20"/>
                <w:szCs w:val="20"/>
                <w:lang w:val="fr-FR"/>
              </w:rPr>
              <w:t> 4</w:t>
            </w:r>
          </w:p>
        </w:tc>
        <w:tc>
          <w:tcPr>
            <w:tcW w:w="1559" w:type="dxa"/>
          </w:tcPr>
          <w:p w:rsidR="001021AA" w:rsidRPr="00941620" w:rsidRDefault="00FC6E5A" w:rsidP="00C977BD">
            <w:pPr>
              <w:rPr>
                <w:spacing w:val="-4"/>
                <w:lang w:val="fr-FR"/>
              </w:rPr>
            </w:pPr>
            <w:r w:rsidRPr="00941620">
              <w:rPr>
                <w:spacing w:val="-4"/>
                <w:sz w:val="20"/>
                <w:szCs w:val="20"/>
                <w:lang w:val="fr-FR"/>
              </w:rPr>
              <w:t>Directeur du service</w:t>
            </w:r>
            <w:r w:rsidR="00173520" w:rsidRPr="00941620">
              <w:rPr>
                <w:spacing w:val="-4"/>
                <w:sz w:val="20"/>
                <w:szCs w:val="20"/>
                <w:lang w:val="fr-FR"/>
              </w:rPr>
              <w:t xml:space="preserve"> des Maladies transmissibles du </w:t>
            </w:r>
            <w:r w:rsidRPr="00941620">
              <w:rPr>
                <w:spacing w:val="-4"/>
                <w:sz w:val="20"/>
                <w:szCs w:val="20"/>
                <w:lang w:val="fr-FR"/>
              </w:rPr>
              <w:t>district</w:t>
            </w:r>
          </w:p>
        </w:tc>
      </w:tr>
      <w:tr w:rsidR="007A4EFF" w:rsidRPr="00941620" w:rsidTr="00C81FE6">
        <w:trPr>
          <w:trHeight w:val="363"/>
        </w:trPr>
        <w:tc>
          <w:tcPr>
            <w:tcW w:w="630" w:type="dxa"/>
          </w:tcPr>
          <w:p w:rsidR="001021AA" w:rsidRPr="00941620" w:rsidRDefault="00FC6E5A" w:rsidP="00C977BD">
            <w:pPr>
              <w:jc w:val="both"/>
              <w:rPr>
                <w:b/>
                <w:spacing w:val="-4"/>
                <w:sz w:val="20"/>
                <w:szCs w:val="20"/>
                <w:lang w:val="fr-FR"/>
              </w:rPr>
            </w:pPr>
            <w:r w:rsidRPr="00941620">
              <w:rPr>
                <w:b/>
                <w:bCs/>
                <w:spacing w:val="-4"/>
                <w:sz w:val="20"/>
                <w:szCs w:val="20"/>
                <w:lang w:val="fr-FR"/>
              </w:rPr>
              <w:t>7</w:t>
            </w:r>
          </w:p>
        </w:tc>
        <w:tc>
          <w:tcPr>
            <w:tcW w:w="788" w:type="dxa"/>
          </w:tcPr>
          <w:p w:rsidR="001021AA" w:rsidRPr="00941620" w:rsidRDefault="00C81FE6" w:rsidP="00C977BD">
            <w:pPr>
              <w:jc w:val="both"/>
              <w:rPr>
                <w:b/>
                <w:spacing w:val="-4"/>
                <w:sz w:val="20"/>
                <w:szCs w:val="20"/>
                <w:lang w:val="fr-FR"/>
              </w:rPr>
            </w:pPr>
            <w:r w:rsidRPr="00941620">
              <w:rPr>
                <w:b/>
                <w:bCs/>
                <w:spacing w:val="-4"/>
                <w:sz w:val="20"/>
                <w:szCs w:val="20"/>
                <w:lang w:val="fr-FR"/>
              </w:rPr>
              <w:t>1h2</w:t>
            </w:r>
            <w:r w:rsidR="00FC6E5A" w:rsidRPr="00941620">
              <w:rPr>
                <w:b/>
                <w:bCs/>
                <w:spacing w:val="-4"/>
                <w:sz w:val="20"/>
                <w:szCs w:val="20"/>
                <w:lang w:val="fr-FR"/>
              </w:rPr>
              <w:t>0</w:t>
            </w:r>
          </w:p>
        </w:tc>
        <w:tc>
          <w:tcPr>
            <w:tcW w:w="3544" w:type="dxa"/>
          </w:tcPr>
          <w:p w:rsidR="001021AA" w:rsidRPr="00941620" w:rsidRDefault="00C81FE6" w:rsidP="00C977BD">
            <w:pPr>
              <w:jc w:val="both"/>
              <w:rPr>
                <w:spacing w:val="-4"/>
                <w:sz w:val="20"/>
                <w:lang w:val="fr-FR"/>
              </w:rPr>
            </w:pPr>
            <w:r w:rsidRPr="00941620">
              <w:rPr>
                <w:spacing w:val="-4"/>
                <w:sz w:val="20"/>
                <w:lang w:val="fr-FR"/>
              </w:rPr>
              <w:t>Travail en groupe</w:t>
            </w:r>
          </w:p>
        </w:tc>
        <w:tc>
          <w:tcPr>
            <w:tcW w:w="2551" w:type="dxa"/>
          </w:tcPr>
          <w:p w:rsidR="001021AA" w:rsidRPr="00941620" w:rsidRDefault="001021AA" w:rsidP="00C977BD">
            <w:pPr>
              <w:rPr>
                <w:spacing w:val="-4"/>
                <w:sz w:val="20"/>
                <w:szCs w:val="20"/>
                <w:lang w:val="fr-FR"/>
              </w:rPr>
            </w:pPr>
          </w:p>
        </w:tc>
        <w:tc>
          <w:tcPr>
            <w:tcW w:w="1559" w:type="dxa"/>
          </w:tcPr>
          <w:p w:rsidR="001021AA" w:rsidRPr="00941620" w:rsidRDefault="001021AA" w:rsidP="00C977BD">
            <w:pPr>
              <w:jc w:val="both"/>
              <w:rPr>
                <w:spacing w:val="-4"/>
                <w:lang w:val="fr-FR"/>
              </w:rPr>
            </w:pPr>
          </w:p>
        </w:tc>
      </w:tr>
    </w:tbl>
    <w:p w:rsidR="001021AA" w:rsidRPr="00941620" w:rsidRDefault="001021AA" w:rsidP="001021AA">
      <w:pPr>
        <w:spacing w:after="0" w:line="240" w:lineRule="auto"/>
        <w:jc w:val="both"/>
        <w:rPr>
          <w:b/>
          <w:sz w:val="24"/>
          <w:szCs w:val="24"/>
          <w:lang w:val="fr-FR"/>
        </w:rPr>
      </w:pPr>
    </w:p>
    <w:p w:rsidR="001021AA" w:rsidRPr="00941620" w:rsidRDefault="001021AA" w:rsidP="001021AA">
      <w:pPr>
        <w:spacing w:after="0" w:line="240" w:lineRule="auto"/>
        <w:jc w:val="both"/>
        <w:rPr>
          <w:b/>
          <w:color w:val="FF0000"/>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B. Guide de facilitation étape par étape</w:t>
      </w:r>
      <w:r w:rsidRPr="00941620">
        <w:rPr>
          <w:sz w:val="24"/>
          <w:szCs w:val="24"/>
          <w:lang w:val="fr-FR"/>
        </w:rPr>
        <w:t xml:space="preserve"> </w:t>
      </w:r>
    </w:p>
    <w:p w:rsidR="001021AA" w:rsidRPr="00941620" w:rsidRDefault="001021AA" w:rsidP="001021AA">
      <w:pPr>
        <w:spacing w:after="0" w:line="240" w:lineRule="auto"/>
        <w:jc w:val="both"/>
        <w:rPr>
          <w:b/>
          <w:lang w:val="fr-FR"/>
        </w:rPr>
      </w:pPr>
    </w:p>
    <w:p w:rsidR="001021AA" w:rsidRPr="00941620" w:rsidRDefault="00FC6E5A" w:rsidP="001021AA">
      <w:pPr>
        <w:spacing w:after="0" w:line="240" w:lineRule="auto"/>
        <w:rPr>
          <w:b/>
          <w:i/>
          <w:color w:val="0070C0"/>
          <w:lang w:val="fr-FR"/>
        </w:rPr>
      </w:pPr>
      <w:r w:rsidRPr="00941620">
        <w:rPr>
          <w:b/>
          <w:bCs/>
          <w:i/>
          <w:iCs/>
          <w:color w:val="0070C0"/>
          <w:lang w:val="fr-FR"/>
        </w:rPr>
        <w:t>1. Informations à fournir aux participants</w:t>
      </w:r>
      <w:r w:rsidRPr="00941620">
        <w:rPr>
          <w:color w:val="0070C0"/>
          <w:lang w:val="fr-FR"/>
        </w:rPr>
        <w:t xml:space="preserve"> </w:t>
      </w:r>
    </w:p>
    <w:p w:rsidR="001021AA" w:rsidRPr="00941620" w:rsidRDefault="00FC6E5A" w:rsidP="00587ED7">
      <w:pPr>
        <w:rPr>
          <w:lang w:val="fr-FR"/>
        </w:rPr>
      </w:pPr>
      <w:r w:rsidRPr="00941620">
        <w:rPr>
          <w:lang w:val="fr-FR"/>
        </w:rPr>
        <w:t>Le texte contenu dans l’encadré ci-dessous est la</w:t>
      </w:r>
      <w:r w:rsidR="000A4196" w:rsidRPr="00941620">
        <w:rPr>
          <w:lang w:val="fr-FR"/>
        </w:rPr>
        <w:t xml:space="preserve"> transcription de la </w:t>
      </w:r>
      <w:r w:rsidR="00941620" w:rsidRPr="00941620">
        <w:rPr>
          <w:lang w:val="fr-FR"/>
        </w:rPr>
        <w:t>vidéo :</w:t>
      </w:r>
      <w:r w:rsidR="00587ED7" w:rsidRPr="00941620">
        <w:rPr>
          <w:lang w:val="fr-FR"/>
        </w:rPr>
        <w:t xml:space="preserve"> C</w:t>
      </w:r>
      <w:r w:rsidR="00C977BD" w:rsidRPr="00941620">
        <w:rPr>
          <w:lang w:val="fr-FR"/>
        </w:rPr>
        <w:t>1.4_SBSE</w:t>
      </w:r>
      <w:r w:rsidR="005423C5" w:rsidRPr="00941620">
        <w:rPr>
          <w:lang w:val="fr-FR"/>
        </w:rPr>
        <w:t>_breaking_news</w:t>
      </w:r>
      <w:r w:rsidR="00C977BD" w:rsidRPr="00941620">
        <w:rPr>
          <w:lang w:val="fr-FR"/>
        </w:rPr>
        <w:t>_fr</w:t>
      </w:r>
      <w:r w:rsidR="000A4196" w:rsidRPr="00941620">
        <w:rPr>
          <w:lang w:val="fr-FR"/>
        </w:rPr>
        <w:t>.mp4</w:t>
      </w:r>
    </w:p>
    <w:tbl>
      <w:tblPr>
        <w:tblStyle w:val="TableGrid"/>
        <w:tblW w:w="0" w:type="auto"/>
        <w:tblInd w:w="108" w:type="dxa"/>
        <w:shd w:val="clear" w:color="auto" w:fill="DAEEF3" w:themeFill="accent5" w:themeFillTint="33"/>
        <w:tblLook w:val="04A0" w:firstRow="1" w:lastRow="0" w:firstColumn="1" w:lastColumn="0" w:noHBand="0" w:noVBand="1"/>
      </w:tblPr>
      <w:tblGrid>
        <w:gridCol w:w="9072"/>
      </w:tblGrid>
      <w:tr w:rsidR="007A4EFF" w:rsidRPr="00941620" w:rsidTr="001021AA">
        <w:tc>
          <w:tcPr>
            <w:tcW w:w="9072" w:type="dxa"/>
            <w:shd w:val="clear" w:color="auto" w:fill="DAEEF3" w:themeFill="accent5" w:themeFillTint="33"/>
          </w:tcPr>
          <w:p w:rsidR="001021AA" w:rsidRPr="00941620" w:rsidRDefault="00FC6E5A" w:rsidP="001021AA">
            <w:pPr>
              <w:spacing w:after="200" w:line="276" w:lineRule="auto"/>
              <w:jc w:val="both"/>
              <w:rPr>
                <w:b/>
                <w:lang w:val="fr-FR"/>
              </w:rPr>
            </w:pPr>
            <w:r w:rsidRPr="00941620">
              <w:rPr>
                <w:b/>
                <w:bCs/>
                <w:lang w:val="fr-FR"/>
              </w:rPr>
              <w:t xml:space="preserve">Nouvelle-choc : </w:t>
            </w:r>
            <w:r w:rsidR="00A53100" w:rsidRPr="00941620">
              <w:rPr>
                <w:b/>
                <w:bCs/>
                <w:lang w:val="fr-FR"/>
              </w:rPr>
              <w:t xml:space="preserve">décès </w:t>
            </w:r>
            <w:r w:rsidRPr="00941620">
              <w:rPr>
                <w:b/>
                <w:bCs/>
                <w:lang w:val="fr-FR"/>
              </w:rPr>
              <w:t>d’un célèbre joueur de football à l’hôpital général</w:t>
            </w:r>
          </w:p>
          <w:p w:rsidR="001021AA" w:rsidRPr="00941620" w:rsidRDefault="00FC6E5A" w:rsidP="001021AA">
            <w:pPr>
              <w:jc w:val="both"/>
              <w:rPr>
                <w:lang w:val="fr-FR"/>
              </w:rPr>
            </w:pPr>
            <w:r w:rsidRPr="00941620">
              <w:rPr>
                <w:lang w:val="fr-FR"/>
              </w:rPr>
              <w:t>1</w:t>
            </w:r>
            <w:r w:rsidRPr="00941620">
              <w:rPr>
                <w:vertAlign w:val="superscript"/>
                <w:lang w:val="fr-FR"/>
              </w:rPr>
              <w:t>er</w:t>
            </w:r>
            <w:r w:rsidRPr="00941620">
              <w:rPr>
                <w:lang w:val="fr-FR"/>
              </w:rPr>
              <w:t xml:space="preserve"> mars 2015, débat télévisé de 21h </w:t>
            </w:r>
          </w:p>
          <w:p w:rsidR="001021AA" w:rsidRPr="00941620" w:rsidRDefault="00FC6E5A" w:rsidP="001021AA">
            <w:pPr>
              <w:jc w:val="both"/>
              <w:rPr>
                <w:i/>
                <w:lang w:val="fr-FR"/>
              </w:rPr>
            </w:pPr>
            <w:r w:rsidRPr="00941620">
              <w:rPr>
                <w:lang w:val="fr-FR"/>
              </w:rPr>
              <w:t>Le journaliste : « </w:t>
            </w:r>
            <w:r w:rsidRPr="00941620">
              <w:rPr>
                <w:i/>
                <w:iCs/>
                <w:lang w:val="fr-FR"/>
              </w:rPr>
              <w:t xml:space="preserve">Mohamed Gaber, capitaine de l’équipe de football nationale, est </w:t>
            </w:r>
            <w:r w:rsidR="00A53100" w:rsidRPr="00941620">
              <w:rPr>
                <w:i/>
                <w:iCs/>
                <w:lang w:val="fr-FR"/>
              </w:rPr>
              <w:t xml:space="preserve">décédé </w:t>
            </w:r>
            <w:r w:rsidRPr="00941620">
              <w:rPr>
                <w:i/>
                <w:iCs/>
                <w:lang w:val="fr-FR"/>
              </w:rPr>
              <w:t>ce matin suite à une nouvelle négligence hospitalière. Il avait 25 ans et était en parfaite santé. Il avait été admis à l’hôpital d’</w:t>
            </w:r>
            <w:r w:rsidR="003C6B05" w:rsidRPr="00941620">
              <w:rPr>
                <w:i/>
                <w:iCs/>
                <w:lang w:val="fr-FR"/>
              </w:rPr>
              <w:t>Emrod</w:t>
            </w:r>
            <w:r w:rsidRPr="00941620">
              <w:rPr>
                <w:i/>
                <w:iCs/>
                <w:lang w:val="fr-FR"/>
              </w:rPr>
              <w:t xml:space="preserve"> il y a 4 jours, et nous sommes aujourd’hui affligés par sa disparition. Nous ne pouvons pas nous empêcher de penser que quelqu</w:t>
            </w:r>
            <w:r w:rsidR="00173520" w:rsidRPr="00941620">
              <w:rPr>
                <w:i/>
                <w:iCs/>
                <w:lang w:val="fr-FR"/>
              </w:rPr>
              <w:t>e chose d’anormal s’est passé à </w:t>
            </w:r>
            <w:r w:rsidRPr="00941620">
              <w:rPr>
                <w:i/>
                <w:iCs/>
                <w:lang w:val="fr-FR"/>
              </w:rPr>
              <w:t>l’hôpital.</w:t>
            </w:r>
            <w:r w:rsidR="00C26CDB" w:rsidRPr="00941620">
              <w:rPr>
                <w:i/>
                <w:iCs/>
                <w:lang w:val="fr-FR"/>
              </w:rPr>
              <w:t xml:space="preserve"> </w:t>
            </w:r>
            <w:r w:rsidRPr="00941620">
              <w:rPr>
                <w:i/>
                <w:iCs/>
                <w:lang w:val="fr-FR"/>
              </w:rPr>
              <w:t>Il a dû y contracter une infection qui a aggravé son état de santé et entraîné son décès. À notre époque, il est insensé qu’un jeune homme en parfaite santé meure d’une diarrhée !</w:t>
            </w:r>
          </w:p>
          <w:p w:rsidR="001021AA" w:rsidRPr="00941620" w:rsidRDefault="00FC6E5A" w:rsidP="001021AA">
            <w:pPr>
              <w:jc w:val="both"/>
              <w:rPr>
                <w:lang w:val="fr-FR"/>
              </w:rPr>
            </w:pPr>
            <w:r w:rsidRPr="00941620">
              <w:rPr>
                <w:i/>
                <w:iCs/>
                <w:lang w:val="fr-FR"/>
              </w:rPr>
              <w:t>Toute la nation est en deuil. Nous espérons que le ministre de la Santé enquêtera sur les circonstances de cette tragédie.</w:t>
            </w:r>
            <w:r w:rsidR="00C26CDB" w:rsidRPr="00941620">
              <w:rPr>
                <w:i/>
                <w:iCs/>
                <w:lang w:val="fr-FR"/>
              </w:rPr>
              <w:t xml:space="preserve"> </w:t>
            </w:r>
            <w:r w:rsidRPr="00941620">
              <w:rPr>
                <w:i/>
                <w:iCs/>
                <w:lang w:val="fr-FR"/>
              </w:rPr>
              <w:t>Une autre personne est déjà décédée dans le même hôpital la semaine dernière.</w:t>
            </w:r>
            <w:r w:rsidR="00C26CDB" w:rsidRPr="00941620">
              <w:rPr>
                <w:i/>
                <w:iCs/>
                <w:lang w:val="fr-FR"/>
              </w:rPr>
              <w:t xml:space="preserve"> </w:t>
            </w:r>
            <w:r w:rsidRPr="00941620">
              <w:rPr>
                <w:i/>
                <w:iCs/>
                <w:lang w:val="fr-FR"/>
              </w:rPr>
              <w:t>Il était père de 2 enfants en bas âge. Il est impératif que l’hôpital soit fermé ou que des mesures soient prises.</w:t>
            </w:r>
            <w:r w:rsidR="00C26CDB" w:rsidRPr="00941620">
              <w:rPr>
                <w:i/>
                <w:iCs/>
                <w:lang w:val="fr-FR"/>
              </w:rPr>
              <w:t xml:space="preserve"> </w:t>
            </w:r>
            <w:r w:rsidRPr="00941620">
              <w:rPr>
                <w:i/>
                <w:iCs/>
                <w:lang w:val="fr-FR"/>
              </w:rPr>
              <w:t>Une action positive s’impose. »</w:t>
            </w:r>
          </w:p>
        </w:tc>
      </w:tr>
    </w:tbl>
    <w:p w:rsidR="001021AA" w:rsidRPr="00941620" w:rsidRDefault="00FC6E5A" w:rsidP="00892EE5">
      <w:pPr>
        <w:keepNext/>
        <w:spacing w:after="0" w:line="240" w:lineRule="auto"/>
        <w:jc w:val="both"/>
        <w:rPr>
          <w:b/>
          <w:i/>
          <w:color w:val="0070C0"/>
          <w:lang w:val="fr-FR"/>
        </w:rPr>
      </w:pPr>
      <w:r w:rsidRPr="00941620">
        <w:rPr>
          <w:b/>
          <w:bCs/>
          <w:i/>
          <w:iCs/>
          <w:color w:val="0070C0"/>
          <w:lang w:val="fr-FR"/>
        </w:rPr>
        <w:lastRenderedPageBreak/>
        <w:t xml:space="preserve">2. Instructions aux participants, </w:t>
      </w:r>
      <w:r w:rsidR="004025EA" w:rsidRPr="00941620">
        <w:rPr>
          <w:b/>
          <w:bCs/>
          <w:i/>
          <w:iCs/>
          <w:color w:val="0070C0"/>
          <w:lang w:val="fr-FR"/>
        </w:rPr>
        <w:t xml:space="preserve">résultats attendus </w:t>
      </w:r>
      <w:r w:rsidRPr="00941620">
        <w:rPr>
          <w:b/>
          <w:bCs/>
          <w:i/>
          <w:iCs/>
          <w:color w:val="0070C0"/>
          <w:lang w:val="fr-FR"/>
        </w:rPr>
        <w:t xml:space="preserve">de la </w:t>
      </w:r>
      <w:r w:rsidR="00524D88" w:rsidRPr="00941620">
        <w:rPr>
          <w:b/>
          <w:bCs/>
          <w:i/>
          <w:iCs/>
          <w:color w:val="0070C0"/>
          <w:lang w:val="fr-FR"/>
        </w:rPr>
        <w:t>session</w:t>
      </w:r>
      <w:r w:rsidRPr="00941620">
        <w:rPr>
          <w:b/>
          <w:bCs/>
          <w:i/>
          <w:iCs/>
          <w:color w:val="0070C0"/>
          <w:lang w:val="fr-FR"/>
        </w:rPr>
        <w:t xml:space="preserve"> et références</w:t>
      </w:r>
    </w:p>
    <w:p w:rsidR="001021AA" w:rsidRPr="00941620" w:rsidRDefault="001021AA" w:rsidP="00892EE5">
      <w:pPr>
        <w:keepNext/>
        <w:spacing w:after="0" w:line="240" w:lineRule="auto"/>
        <w:jc w:val="both"/>
        <w:rPr>
          <w:b/>
          <w:i/>
          <w:color w:val="0070C0"/>
          <w:lang w:val="fr-FR"/>
        </w:rPr>
      </w:pPr>
    </w:p>
    <w:p w:rsidR="001021AA" w:rsidRPr="00941620" w:rsidRDefault="00FC6E5A" w:rsidP="00892EE5">
      <w:pPr>
        <w:keepNext/>
        <w:spacing w:after="0" w:line="240" w:lineRule="auto"/>
        <w:jc w:val="both"/>
        <w:rPr>
          <w:b/>
          <w:i/>
          <w:lang w:val="fr-FR"/>
        </w:rPr>
      </w:pPr>
      <w:r w:rsidRPr="00941620">
        <w:rPr>
          <w:b/>
          <w:bCs/>
          <w:i/>
          <w:iCs/>
          <w:lang w:val="fr-FR"/>
        </w:rPr>
        <w:t>Instructions</w:t>
      </w:r>
    </w:p>
    <w:p w:rsidR="001021AA" w:rsidRPr="00941620" w:rsidRDefault="00FC6E5A" w:rsidP="009E628B">
      <w:pPr>
        <w:spacing w:after="0" w:line="240" w:lineRule="auto"/>
        <w:jc w:val="both"/>
        <w:rPr>
          <w:spacing w:val="-4"/>
          <w:lang w:val="fr-FR"/>
        </w:rPr>
      </w:pPr>
      <w:r w:rsidRPr="00941620">
        <w:rPr>
          <w:spacing w:val="-4"/>
          <w:lang w:val="fr-FR"/>
        </w:rPr>
        <w:t xml:space="preserve">En </w:t>
      </w:r>
      <w:r w:rsidRPr="00421544">
        <w:rPr>
          <w:spacing w:val="-4"/>
          <w:lang w:val="fr-FR"/>
        </w:rPr>
        <w:t xml:space="preserve">réaction aux rumeurs véhiculées par les médias, le Dr. Zaher, </w:t>
      </w:r>
      <w:bookmarkStart w:id="1" w:name="_Hlk515019614"/>
      <w:r w:rsidR="00421544" w:rsidRPr="00421544">
        <w:rPr>
          <w:lang w:val="fr-FR"/>
        </w:rPr>
        <w:t>coordinateur du COUS/gestionnaire d’Incidents</w:t>
      </w:r>
      <w:bookmarkEnd w:id="1"/>
      <w:r w:rsidRPr="00421544">
        <w:rPr>
          <w:spacing w:val="-4"/>
          <w:lang w:val="fr-FR"/>
        </w:rPr>
        <w:t>, vous</w:t>
      </w:r>
      <w:r w:rsidRPr="00941620">
        <w:rPr>
          <w:spacing w:val="-4"/>
          <w:lang w:val="fr-FR"/>
        </w:rPr>
        <w:t xml:space="preserve"> a demandé d’enquêter afin de confirmer ou de réfuter leur bien-fondé et de prendre les mesures de contrôle initiales nécessaires, ainsi que d</w:t>
      </w:r>
      <w:r w:rsidR="009E628B" w:rsidRPr="00941620">
        <w:rPr>
          <w:spacing w:val="-4"/>
          <w:lang w:val="fr-FR"/>
        </w:rPr>
        <w:t>’</w:t>
      </w:r>
      <w:r w:rsidRPr="00941620">
        <w:rPr>
          <w:spacing w:val="-4"/>
          <w:lang w:val="fr-FR"/>
        </w:rPr>
        <w:t>adapter vos plans en fonction des informations recueillies.</w:t>
      </w:r>
      <w:r w:rsidR="00C26CDB" w:rsidRPr="00941620">
        <w:rPr>
          <w:spacing w:val="-4"/>
          <w:lang w:val="fr-FR"/>
        </w:rPr>
        <w:t xml:space="preserve"> </w:t>
      </w:r>
      <w:r w:rsidRPr="00941620">
        <w:rPr>
          <w:spacing w:val="-4"/>
          <w:lang w:val="fr-FR"/>
        </w:rPr>
        <w:t>Il souhaite également que vous lui soumettiez chaque jour un rapport de situation</w:t>
      </w:r>
      <w:r w:rsidR="000A4196" w:rsidRPr="00941620">
        <w:rPr>
          <w:spacing w:val="-4"/>
          <w:lang w:val="fr-FR"/>
        </w:rPr>
        <w:t xml:space="preserve"> (SITREP)</w:t>
      </w:r>
      <w:r w:rsidRPr="00941620">
        <w:rPr>
          <w:spacing w:val="-4"/>
          <w:lang w:val="fr-FR"/>
        </w:rPr>
        <w:t>.</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b/>
          <w:lang w:val="fr-FR"/>
        </w:rPr>
      </w:pPr>
      <w:r w:rsidRPr="00941620">
        <w:rPr>
          <w:b/>
          <w:bCs/>
          <w:lang w:val="fr-FR"/>
        </w:rPr>
        <w:t>Question à régler : Qui allez-vous contacter pour obtenir plus d’informations ?</w:t>
      </w:r>
    </w:p>
    <w:p w:rsidR="001021AA" w:rsidRPr="00941620" w:rsidRDefault="001021AA" w:rsidP="001021AA">
      <w:pPr>
        <w:spacing w:after="0" w:line="240" w:lineRule="auto"/>
        <w:jc w:val="both"/>
        <w:rPr>
          <w:b/>
          <w:i/>
          <w:lang w:val="fr-FR"/>
        </w:rPr>
      </w:pPr>
    </w:p>
    <w:p w:rsidR="00424B8B" w:rsidRPr="00424B8B" w:rsidRDefault="004025EA" w:rsidP="001021AA">
      <w:pPr>
        <w:spacing w:after="0" w:line="240" w:lineRule="auto"/>
        <w:jc w:val="both"/>
        <w:rPr>
          <w:b/>
          <w:bCs/>
          <w:i/>
          <w:iCs/>
          <w:lang w:val="fr-FR"/>
        </w:rPr>
      </w:pPr>
      <w:r w:rsidRPr="00941620">
        <w:rPr>
          <w:b/>
          <w:bCs/>
          <w:i/>
          <w:iCs/>
          <w:lang w:val="fr-FR"/>
        </w:rPr>
        <w:t>Résultats attendus</w:t>
      </w:r>
    </w:p>
    <w:p w:rsidR="001021AA" w:rsidRPr="00941620" w:rsidRDefault="00A53100" w:rsidP="001021AA">
      <w:pPr>
        <w:pStyle w:val="ListParagraph"/>
        <w:numPr>
          <w:ilvl w:val="0"/>
          <w:numId w:val="3"/>
        </w:numPr>
        <w:spacing w:after="0" w:line="240" w:lineRule="auto"/>
        <w:jc w:val="both"/>
        <w:rPr>
          <w:lang w:val="fr-FR"/>
        </w:rPr>
      </w:pPr>
      <w:r w:rsidRPr="00941620">
        <w:rPr>
          <w:rFonts w:cs="Times New Roman"/>
          <w:szCs w:val="24"/>
          <w:lang w:val="fr-FR"/>
        </w:rPr>
        <w:t xml:space="preserve">Définition </w:t>
      </w:r>
      <w:r w:rsidR="000A4196" w:rsidRPr="00941620">
        <w:rPr>
          <w:rFonts w:cs="Times New Roman"/>
          <w:szCs w:val="24"/>
          <w:lang w:val="fr-FR"/>
        </w:rPr>
        <w:t xml:space="preserve">de </w:t>
      </w:r>
      <w:r w:rsidRPr="00941620">
        <w:rPr>
          <w:rFonts w:cs="Times New Roman"/>
          <w:szCs w:val="24"/>
          <w:lang w:val="fr-FR"/>
        </w:rPr>
        <w:t xml:space="preserve">la composition de l’EIR ainsi </w:t>
      </w:r>
      <w:r w:rsidR="000A4196" w:rsidRPr="00941620">
        <w:rPr>
          <w:rFonts w:cs="Times New Roman"/>
          <w:szCs w:val="24"/>
          <w:lang w:val="fr-FR"/>
        </w:rPr>
        <w:t>que des</w:t>
      </w:r>
      <w:r w:rsidRPr="00941620">
        <w:rPr>
          <w:rFonts w:cs="Times New Roman"/>
          <w:szCs w:val="24"/>
          <w:lang w:val="fr-FR"/>
        </w:rPr>
        <w:t xml:space="preserve"> rôles </w:t>
      </w:r>
      <w:r w:rsidR="000A4196" w:rsidRPr="00941620">
        <w:rPr>
          <w:rFonts w:cs="Times New Roman"/>
          <w:szCs w:val="24"/>
          <w:lang w:val="fr-FR"/>
        </w:rPr>
        <w:t>des différents membres.</w:t>
      </w:r>
    </w:p>
    <w:p w:rsidR="001021AA" w:rsidRPr="00941620" w:rsidRDefault="00A53100" w:rsidP="001021AA">
      <w:pPr>
        <w:pStyle w:val="ListParagraph"/>
        <w:numPr>
          <w:ilvl w:val="0"/>
          <w:numId w:val="3"/>
        </w:numPr>
        <w:spacing w:after="0" w:line="240" w:lineRule="auto"/>
        <w:jc w:val="both"/>
        <w:rPr>
          <w:lang w:val="fr-FR"/>
        </w:rPr>
      </w:pPr>
      <w:r w:rsidRPr="00941620">
        <w:rPr>
          <w:lang w:val="fr-FR"/>
        </w:rPr>
        <w:t>É</w:t>
      </w:r>
      <w:r w:rsidR="00FC6E5A" w:rsidRPr="00941620">
        <w:rPr>
          <w:lang w:val="fr-FR"/>
        </w:rPr>
        <w:t>laboration du p</w:t>
      </w:r>
      <w:r w:rsidR="000A4196" w:rsidRPr="00941620">
        <w:rPr>
          <w:lang w:val="fr-FR"/>
        </w:rPr>
        <w:t>lan d’action de l’EIR (actions à entreprendre)</w:t>
      </w:r>
      <w:r w:rsidR="004A745B" w:rsidRPr="00941620">
        <w:rPr>
          <w:lang w:val="fr-FR"/>
        </w:rPr>
        <w:t>.</w:t>
      </w:r>
    </w:p>
    <w:p w:rsidR="001021AA" w:rsidRPr="00941620" w:rsidRDefault="00A53100" w:rsidP="001021AA">
      <w:pPr>
        <w:pStyle w:val="ListParagraph"/>
        <w:numPr>
          <w:ilvl w:val="0"/>
          <w:numId w:val="3"/>
        </w:numPr>
        <w:spacing w:after="0" w:line="240" w:lineRule="auto"/>
        <w:jc w:val="both"/>
        <w:rPr>
          <w:lang w:val="fr-FR"/>
        </w:rPr>
      </w:pPr>
      <w:r w:rsidRPr="00941620">
        <w:rPr>
          <w:lang w:val="fr-FR"/>
        </w:rPr>
        <w:t>M</w:t>
      </w:r>
      <w:r w:rsidR="00FC6E5A" w:rsidRPr="00941620">
        <w:rPr>
          <w:lang w:val="fr-FR"/>
        </w:rPr>
        <w:t>ise au point d’une liste de vérification logistique</w:t>
      </w:r>
      <w:r w:rsidR="00355F9D" w:rsidRPr="00941620">
        <w:rPr>
          <w:lang w:val="fr-FR"/>
        </w:rPr>
        <w:t>.</w:t>
      </w:r>
    </w:p>
    <w:p w:rsidR="001021AA" w:rsidRPr="00941620" w:rsidRDefault="00424B8B" w:rsidP="001021AA">
      <w:pPr>
        <w:pStyle w:val="ListParagraph"/>
        <w:numPr>
          <w:ilvl w:val="0"/>
          <w:numId w:val="3"/>
        </w:numPr>
        <w:spacing w:after="0" w:line="240" w:lineRule="auto"/>
        <w:jc w:val="both"/>
        <w:rPr>
          <w:lang w:val="fr-FR"/>
        </w:rPr>
      </w:pPr>
      <w:r>
        <w:rPr>
          <w:lang w:val="fr-FR"/>
        </w:rPr>
        <w:t>Rapport de situation (SITREP) destiné au</w:t>
      </w:r>
      <w:r w:rsidR="00421544" w:rsidRPr="00421544">
        <w:rPr>
          <w:lang w:val="fr-FR"/>
        </w:rPr>
        <w:t xml:space="preserve"> coordinateur du COUS/gestionnaire d’Incidents</w:t>
      </w:r>
      <w:r w:rsidR="00FC6E5A" w:rsidRPr="00941620">
        <w:rPr>
          <w:lang w:val="fr-FR"/>
        </w:rPr>
        <w:t>, en utilisant le modèle fourni à l’Annexe 1 ci-dessous</w:t>
      </w:r>
      <w:r w:rsidR="00355F9D" w:rsidRPr="00941620">
        <w:rPr>
          <w:lang w:val="fr-FR"/>
        </w:rPr>
        <w:t>.</w:t>
      </w:r>
    </w:p>
    <w:p w:rsidR="001021AA" w:rsidRPr="00941620" w:rsidRDefault="001021AA" w:rsidP="001021AA">
      <w:pPr>
        <w:pStyle w:val="ListParagraph"/>
        <w:spacing w:after="0" w:line="240" w:lineRule="auto"/>
        <w:jc w:val="both"/>
        <w:rPr>
          <w:lang w:val="fr-FR"/>
        </w:rPr>
      </w:pPr>
    </w:p>
    <w:p w:rsidR="001021AA" w:rsidRPr="00941620" w:rsidRDefault="00524D88" w:rsidP="001021AA">
      <w:pPr>
        <w:spacing w:after="0" w:line="240" w:lineRule="auto"/>
        <w:jc w:val="both"/>
        <w:rPr>
          <w:b/>
          <w:lang w:val="fr-FR"/>
        </w:rPr>
      </w:pPr>
      <w:r w:rsidRPr="00941620">
        <w:rPr>
          <w:b/>
          <w:bCs/>
          <w:lang w:val="fr-FR"/>
        </w:rPr>
        <w:t>Session</w:t>
      </w:r>
      <w:r w:rsidR="004A745B" w:rsidRPr="00941620">
        <w:rPr>
          <w:b/>
          <w:bCs/>
          <w:lang w:val="fr-FR"/>
        </w:rPr>
        <w:t> C1</w:t>
      </w:r>
      <w:r w:rsidR="00FC6E5A" w:rsidRPr="00941620">
        <w:rPr>
          <w:b/>
          <w:bCs/>
          <w:lang w:val="fr-FR"/>
        </w:rPr>
        <w:t> – Annexe 1 : Modèle de rapport de situation</w:t>
      </w:r>
      <w:r w:rsidR="00FE1B16" w:rsidRPr="00941620">
        <w:rPr>
          <w:b/>
          <w:bCs/>
          <w:lang w:val="fr-FR"/>
        </w:rPr>
        <w:t xml:space="preserve"> (SITREP)</w:t>
      </w:r>
    </w:p>
    <w:p w:rsidR="001021AA" w:rsidRPr="00941620" w:rsidRDefault="001021AA" w:rsidP="001021AA">
      <w:pPr>
        <w:pStyle w:val="ListParagraph"/>
        <w:spacing w:after="0" w:line="240" w:lineRule="auto"/>
        <w:jc w:val="both"/>
        <w:rPr>
          <w:lang w:val="fr-FR"/>
        </w:rPr>
      </w:pPr>
    </w:p>
    <w:tbl>
      <w:tblPr>
        <w:tblStyle w:val="TableGrid"/>
        <w:tblW w:w="0" w:type="auto"/>
        <w:tblInd w:w="108" w:type="dxa"/>
        <w:tblLook w:val="04A0" w:firstRow="1" w:lastRow="0" w:firstColumn="1" w:lastColumn="0" w:noHBand="0" w:noVBand="1"/>
      </w:tblPr>
      <w:tblGrid>
        <w:gridCol w:w="2268"/>
        <w:gridCol w:w="6804"/>
      </w:tblGrid>
      <w:tr w:rsidR="007A4EFF" w:rsidRPr="00941620" w:rsidTr="001021AA">
        <w:tc>
          <w:tcPr>
            <w:tcW w:w="2268" w:type="dxa"/>
          </w:tcPr>
          <w:p w:rsidR="001021AA" w:rsidRPr="00941620" w:rsidRDefault="00FC6E5A" w:rsidP="001021AA">
            <w:pPr>
              <w:rPr>
                <w:rFonts w:eastAsiaTheme="minorHAnsi"/>
                <w:b/>
                <w:lang w:val="fr-FR" w:eastAsia="en-US" w:bidi="ar-EG"/>
              </w:rPr>
            </w:pPr>
            <w:r w:rsidRPr="00941620">
              <w:rPr>
                <w:rFonts w:eastAsiaTheme="minorHAnsi"/>
                <w:b/>
                <w:bCs/>
                <w:lang w:val="fr-FR" w:eastAsia="en-US" w:bidi="ar-EG"/>
              </w:rPr>
              <w:t>Date</w:t>
            </w:r>
            <w:r w:rsidR="00FE1B16" w:rsidRPr="00941620">
              <w:rPr>
                <w:rFonts w:eastAsiaTheme="minorHAnsi"/>
                <w:b/>
                <w:bCs/>
                <w:lang w:val="fr-FR" w:eastAsia="en-US" w:bidi="ar-EG"/>
              </w:rPr>
              <w:t>/heure</w:t>
            </w:r>
          </w:p>
          <w:p w:rsidR="001021AA" w:rsidRPr="00941620" w:rsidRDefault="001021AA" w:rsidP="001021AA">
            <w:pPr>
              <w:rPr>
                <w:rFonts w:eastAsiaTheme="minorHAnsi"/>
                <w:b/>
                <w:lang w:val="fr-FR" w:eastAsia="en-US" w:bidi="ar-EG"/>
              </w:rPr>
            </w:pPr>
          </w:p>
        </w:tc>
        <w:tc>
          <w:tcPr>
            <w:tcW w:w="6804" w:type="dxa"/>
          </w:tcPr>
          <w:p w:rsidR="001021AA" w:rsidRDefault="001021AA"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r w:rsidR="007A4EFF" w:rsidRPr="00941620" w:rsidTr="001021AA">
        <w:tc>
          <w:tcPr>
            <w:tcW w:w="2268" w:type="dxa"/>
          </w:tcPr>
          <w:p w:rsidR="001021AA" w:rsidRPr="00941620" w:rsidRDefault="00FE1B16" w:rsidP="001021AA">
            <w:pPr>
              <w:rPr>
                <w:rFonts w:eastAsiaTheme="minorHAnsi"/>
                <w:b/>
                <w:bCs/>
                <w:lang w:val="fr-FR" w:eastAsia="en-US" w:bidi="ar-EG"/>
              </w:rPr>
            </w:pPr>
            <w:r w:rsidRPr="00941620">
              <w:rPr>
                <w:rFonts w:eastAsiaTheme="minorHAnsi"/>
                <w:b/>
                <w:bCs/>
                <w:lang w:val="fr-FR" w:eastAsia="en-US" w:bidi="ar-EG"/>
              </w:rPr>
              <w:t>Lieux/</w:t>
            </w:r>
            <w:r w:rsidR="00FC6E5A" w:rsidRPr="00941620">
              <w:rPr>
                <w:rFonts w:eastAsiaTheme="minorHAnsi"/>
                <w:b/>
                <w:bCs/>
                <w:lang w:val="fr-FR" w:eastAsia="en-US" w:bidi="ar-EG"/>
              </w:rPr>
              <w:t>Zones affectées</w:t>
            </w:r>
          </w:p>
          <w:p w:rsidR="00095B25" w:rsidRPr="00941620" w:rsidRDefault="00095B25" w:rsidP="001021AA">
            <w:pPr>
              <w:rPr>
                <w:rFonts w:eastAsiaTheme="minorHAnsi"/>
                <w:b/>
                <w:lang w:val="fr-FR" w:eastAsia="en-US" w:bidi="ar-EG"/>
              </w:rPr>
            </w:pPr>
          </w:p>
        </w:tc>
        <w:tc>
          <w:tcPr>
            <w:tcW w:w="6804" w:type="dxa"/>
          </w:tcPr>
          <w:p w:rsidR="001021AA" w:rsidRDefault="001021AA" w:rsidP="001021AA">
            <w:pPr>
              <w:rPr>
                <w:rFonts w:eastAsiaTheme="minorHAnsi"/>
                <w:b/>
                <w:sz w:val="20"/>
                <w:szCs w:val="20"/>
                <w:lang w:val="fr-FR" w:eastAsia="en-US" w:bidi="ar-EG"/>
              </w:rPr>
            </w:pPr>
          </w:p>
          <w:p w:rsidR="00424B8B" w:rsidRDefault="00424B8B"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r w:rsidR="007A4EFF" w:rsidRPr="00941620" w:rsidTr="001021AA">
        <w:tc>
          <w:tcPr>
            <w:tcW w:w="2268" w:type="dxa"/>
          </w:tcPr>
          <w:p w:rsidR="001021AA" w:rsidRPr="00941620" w:rsidRDefault="00FC6E5A" w:rsidP="001021AA">
            <w:pPr>
              <w:rPr>
                <w:rFonts w:eastAsiaTheme="minorHAnsi"/>
                <w:b/>
                <w:lang w:val="fr-FR" w:eastAsia="en-US" w:bidi="ar-EG"/>
              </w:rPr>
            </w:pPr>
            <w:r w:rsidRPr="00941620">
              <w:rPr>
                <w:rFonts w:eastAsiaTheme="minorHAnsi"/>
                <w:b/>
                <w:bCs/>
                <w:lang w:val="fr-FR" w:eastAsia="en-US" w:bidi="ar-EG"/>
              </w:rPr>
              <w:t>Résumé</w:t>
            </w:r>
          </w:p>
          <w:p w:rsidR="001021AA" w:rsidRPr="00941620" w:rsidRDefault="001021AA" w:rsidP="001021AA">
            <w:pPr>
              <w:rPr>
                <w:rFonts w:eastAsiaTheme="minorHAnsi"/>
                <w:b/>
                <w:lang w:val="fr-FR" w:eastAsia="en-US" w:bidi="ar-EG"/>
              </w:rPr>
            </w:pPr>
          </w:p>
        </w:tc>
        <w:tc>
          <w:tcPr>
            <w:tcW w:w="6804" w:type="dxa"/>
          </w:tcPr>
          <w:p w:rsidR="001021AA" w:rsidRDefault="001021AA" w:rsidP="001021AA">
            <w:pPr>
              <w:rPr>
                <w:rFonts w:eastAsiaTheme="minorHAnsi"/>
                <w:b/>
                <w:sz w:val="20"/>
                <w:szCs w:val="20"/>
                <w:lang w:val="fr-FR" w:eastAsia="en-US" w:bidi="ar-EG"/>
              </w:rPr>
            </w:pPr>
          </w:p>
          <w:p w:rsidR="00424B8B" w:rsidRDefault="00424B8B"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r w:rsidR="007A4EFF" w:rsidRPr="00941620" w:rsidTr="001021AA">
        <w:tc>
          <w:tcPr>
            <w:tcW w:w="2268" w:type="dxa"/>
          </w:tcPr>
          <w:p w:rsidR="001021AA" w:rsidRPr="00941620" w:rsidRDefault="00FC6E5A" w:rsidP="001021AA">
            <w:pPr>
              <w:rPr>
                <w:rFonts w:eastAsiaTheme="minorHAnsi"/>
                <w:b/>
                <w:lang w:val="fr-FR" w:eastAsia="en-US" w:bidi="ar-EG"/>
              </w:rPr>
            </w:pPr>
            <w:r w:rsidRPr="00941620">
              <w:rPr>
                <w:rFonts w:eastAsiaTheme="minorHAnsi"/>
                <w:b/>
                <w:bCs/>
                <w:lang w:val="fr-FR" w:eastAsia="en-US" w:bidi="ar-EG"/>
              </w:rPr>
              <w:t>Situation épidémiologique</w:t>
            </w:r>
          </w:p>
        </w:tc>
        <w:tc>
          <w:tcPr>
            <w:tcW w:w="6804" w:type="dxa"/>
          </w:tcPr>
          <w:p w:rsidR="001021AA" w:rsidRDefault="001021AA" w:rsidP="001021AA">
            <w:pPr>
              <w:rPr>
                <w:rFonts w:eastAsiaTheme="minorHAnsi"/>
                <w:b/>
                <w:sz w:val="20"/>
                <w:szCs w:val="20"/>
                <w:lang w:val="fr-FR" w:eastAsia="en-US" w:bidi="ar-EG"/>
              </w:rPr>
            </w:pPr>
          </w:p>
          <w:p w:rsidR="00424B8B" w:rsidRDefault="00424B8B"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r w:rsidR="007A4EFF" w:rsidRPr="00941620" w:rsidTr="001021AA">
        <w:tc>
          <w:tcPr>
            <w:tcW w:w="2268" w:type="dxa"/>
          </w:tcPr>
          <w:p w:rsidR="001021AA" w:rsidRPr="00941620" w:rsidRDefault="00FE1B16" w:rsidP="001021AA">
            <w:pPr>
              <w:rPr>
                <w:rFonts w:eastAsiaTheme="minorHAnsi"/>
                <w:b/>
                <w:lang w:val="fr-FR" w:eastAsia="en-US" w:bidi="ar-EG"/>
              </w:rPr>
            </w:pPr>
            <w:r w:rsidRPr="00941620">
              <w:rPr>
                <w:rFonts w:eastAsiaTheme="minorHAnsi"/>
                <w:b/>
                <w:bCs/>
                <w:lang w:val="fr-FR" w:eastAsia="en-US" w:bidi="ar-EG"/>
              </w:rPr>
              <w:t>Actions engagées</w:t>
            </w:r>
          </w:p>
          <w:p w:rsidR="001021AA" w:rsidRPr="00941620" w:rsidRDefault="001021AA" w:rsidP="001021AA">
            <w:pPr>
              <w:rPr>
                <w:rFonts w:eastAsiaTheme="minorHAnsi"/>
                <w:b/>
                <w:lang w:val="fr-FR" w:eastAsia="en-US" w:bidi="ar-EG"/>
              </w:rPr>
            </w:pPr>
          </w:p>
        </w:tc>
        <w:tc>
          <w:tcPr>
            <w:tcW w:w="6804" w:type="dxa"/>
          </w:tcPr>
          <w:p w:rsidR="001021AA" w:rsidRDefault="001021AA" w:rsidP="001021AA">
            <w:pPr>
              <w:rPr>
                <w:rFonts w:eastAsiaTheme="minorHAnsi"/>
                <w:b/>
                <w:sz w:val="20"/>
                <w:szCs w:val="20"/>
                <w:lang w:val="fr-FR" w:eastAsia="en-US" w:bidi="ar-EG"/>
              </w:rPr>
            </w:pPr>
          </w:p>
          <w:p w:rsidR="00424B8B" w:rsidRDefault="00424B8B"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r w:rsidR="007A4EFF" w:rsidRPr="00941620" w:rsidTr="001021AA">
        <w:tc>
          <w:tcPr>
            <w:tcW w:w="2268" w:type="dxa"/>
          </w:tcPr>
          <w:p w:rsidR="001021AA" w:rsidRPr="00941620" w:rsidRDefault="00FC6E5A" w:rsidP="001021AA">
            <w:pPr>
              <w:rPr>
                <w:rFonts w:eastAsiaTheme="minorHAnsi"/>
                <w:b/>
                <w:lang w:val="fr-FR" w:eastAsia="en-US" w:bidi="ar-EG"/>
              </w:rPr>
            </w:pPr>
            <w:r w:rsidRPr="00941620">
              <w:rPr>
                <w:rFonts w:eastAsiaTheme="minorHAnsi"/>
                <w:b/>
                <w:bCs/>
                <w:lang w:val="fr-FR" w:eastAsia="en-US" w:bidi="ar-EG"/>
              </w:rPr>
              <w:t>Contacts et coordination</w:t>
            </w:r>
          </w:p>
        </w:tc>
        <w:tc>
          <w:tcPr>
            <w:tcW w:w="6804" w:type="dxa"/>
          </w:tcPr>
          <w:p w:rsidR="001021AA" w:rsidRDefault="001021AA" w:rsidP="001021AA">
            <w:pPr>
              <w:rPr>
                <w:rFonts w:eastAsiaTheme="minorHAnsi"/>
                <w:b/>
                <w:sz w:val="20"/>
                <w:szCs w:val="20"/>
                <w:lang w:val="fr-FR" w:eastAsia="en-US" w:bidi="ar-EG"/>
              </w:rPr>
            </w:pPr>
          </w:p>
          <w:p w:rsidR="00424B8B" w:rsidRDefault="00424B8B"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r w:rsidR="007A4EFF" w:rsidRPr="00941620" w:rsidTr="001021AA">
        <w:tc>
          <w:tcPr>
            <w:tcW w:w="2268" w:type="dxa"/>
          </w:tcPr>
          <w:p w:rsidR="001021AA" w:rsidRPr="00941620" w:rsidRDefault="00FE1B16" w:rsidP="00FE1B16">
            <w:pPr>
              <w:rPr>
                <w:rFonts w:eastAsiaTheme="minorHAnsi"/>
                <w:b/>
                <w:bCs/>
                <w:lang w:val="fr-FR" w:eastAsia="en-US" w:bidi="ar-EG"/>
              </w:rPr>
            </w:pPr>
            <w:r w:rsidRPr="00941620">
              <w:rPr>
                <w:rFonts w:eastAsiaTheme="minorHAnsi"/>
                <w:b/>
                <w:bCs/>
                <w:lang w:val="fr-FR" w:eastAsia="en-US" w:bidi="ar-EG"/>
              </w:rPr>
              <w:t>Défis/obstacles</w:t>
            </w:r>
          </w:p>
          <w:p w:rsidR="00095B25" w:rsidRPr="00941620" w:rsidRDefault="00095B25" w:rsidP="00FE1B16">
            <w:pPr>
              <w:rPr>
                <w:rFonts w:eastAsiaTheme="minorHAnsi"/>
                <w:b/>
                <w:lang w:val="fr-FR" w:eastAsia="en-US" w:bidi="ar-EG"/>
              </w:rPr>
            </w:pPr>
          </w:p>
        </w:tc>
        <w:tc>
          <w:tcPr>
            <w:tcW w:w="6804" w:type="dxa"/>
          </w:tcPr>
          <w:p w:rsidR="001021AA" w:rsidRDefault="001021AA" w:rsidP="001021AA">
            <w:pPr>
              <w:rPr>
                <w:rFonts w:eastAsiaTheme="minorHAnsi"/>
                <w:b/>
                <w:sz w:val="20"/>
                <w:szCs w:val="20"/>
                <w:lang w:val="fr-FR" w:eastAsia="en-US" w:bidi="ar-EG"/>
              </w:rPr>
            </w:pPr>
          </w:p>
          <w:p w:rsidR="00424B8B" w:rsidRDefault="00424B8B"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r w:rsidR="00424B8B" w:rsidRPr="00941620" w:rsidTr="001021AA">
        <w:tc>
          <w:tcPr>
            <w:tcW w:w="2268" w:type="dxa"/>
          </w:tcPr>
          <w:p w:rsidR="00424B8B" w:rsidRPr="00941620" w:rsidRDefault="00424B8B" w:rsidP="00FE1B16">
            <w:pPr>
              <w:rPr>
                <w:rFonts w:eastAsiaTheme="minorHAnsi"/>
                <w:b/>
                <w:bCs/>
                <w:lang w:val="fr-FR" w:eastAsia="en-US" w:bidi="ar-EG"/>
              </w:rPr>
            </w:pPr>
            <w:r>
              <w:rPr>
                <w:rFonts w:eastAsiaTheme="minorHAnsi"/>
                <w:b/>
                <w:bCs/>
                <w:lang w:val="fr-FR" w:eastAsia="en-US" w:bidi="ar-EG"/>
              </w:rPr>
              <w:t>Actions recommandées</w:t>
            </w:r>
          </w:p>
        </w:tc>
        <w:tc>
          <w:tcPr>
            <w:tcW w:w="6804" w:type="dxa"/>
          </w:tcPr>
          <w:p w:rsidR="00424B8B" w:rsidRDefault="00424B8B" w:rsidP="001021AA">
            <w:pPr>
              <w:rPr>
                <w:rFonts w:eastAsiaTheme="minorHAnsi"/>
                <w:b/>
                <w:sz w:val="20"/>
                <w:szCs w:val="20"/>
                <w:lang w:val="fr-FR" w:eastAsia="en-US" w:bidi="ar-EG"/>
              </w:rPr>
            </w:pPr>
          </w:p>
          <w:p w:rsidR="00424B8B" w:rsidRDefault="00424B8B" w:rsidP="001021AA">
            <w:pPr>
              <w:rPr>
                <w:rFonts w:eastAsiaTheme="minorHAnsi"/>
                <w:b/>
                <w:sz w:val="20"/>
                <w:szCs w:val="20"/>
                <w:lang w:val="fr-FR" w:eastAsia="en-US" w:bidi="ar-EG"/>
              </w:rPr>
            </w:pPr>
          </w:p>
          <w:p w:rsidR="00424B8B" w:rsidRPr="00941620" w:rsidRDefault="00424B8B" w:rsidP="001021AA">
            <w:pPr>
              <w:rPr>
                <w:rFonts w:eastAsiaTheme="minorHAnsi"/>
                <w:b/>
                <w:sz w:val="20"/>
                <w:szCs w:val="20"/>
                <w:lang w:val="fr-FR" w:eastAsia="en-US" w:bidi="ar-EG"/>
              </w:rPr>
            </w:pPr>
          </w:p>
        </w:tc>
      </w:tr>
    </w:tbl>
    <w:p w:rsidR="001021AA" w:rsidRPr="00941620" w:rsidRDefault="001021AA" w:rsidP="001021AA">
      <w:pPr>
        <w:spacing w:after="0" w:line="240" w:lineRule="auto"/>
        <w:jc w:val="both"/>
        <w:rPr>
          <w:b/>
          <w:i/>
          <w:lang w:val="fr-FR"/>
        </w:rPr>
      </w:pPr>
    </w:p>
    <w:p w:rsidR="001021AA" w:rsidRPr="00941620" w:rsidRDefault="001021AA" w:rsidP="001021AA">
      <w:pPr>
        <w:spacing w:after="0" w:line="240" w:lineRule="auto"/>
        <w:jc w:val="both"/>
        <w:rPr>
          <w:b/>
          <w:i/>
          <w:lang w:val="fr-FR"/>
        </w:rPr>
      </w:pPr>
    </w:p>
    <w:p w:rsidR="001021AA" w:rsidRPr="00941620" w:rsidRDefault="00FC6E5A" w:rsidP="001021AA">
      <w:pPr>
        <w:spacing w:after="0" w:line="240" w:lineRule="auto"/>
        <w:jc w:val="both"/>
        <w:rPr>
          <w:b/>
          <w:i/>
          <w:lang w:val="fr-FR"/>
        </w:rPr>
      </w:pPr>
      <w:r w:rsidRPr="00941620">
        <w:rPr>
          <w:b/>
          <w:bCs/>
          <w:i/>
          <w:iCs/>
          <w:lang w:val="fr-FR"/>
        </w:rPr>
        <w:t>Références</w:t>
      </w:r>
    </w:p>
    <w:p w:rsidR="001021AA" w:rsidRPr="00D32B40" w:rsidRDefault="00A53100" w:rsidP="00F55719">
      <w:pPr>
        <w:pStyle w:val="ListParagraph"/>
        <w:numPr>
          <w:ilvl w:val="0"/>
          <w:numId w:val="10"/>
        </w:numPr>
        <w:spacing w:after="0" w:line="240" w:lineRule="auto"/>
      </w:pPr>
      <w:r w:rsidRPr="00D32B40">
        <w:t xml:space="preserve">OMS, </w:t>
      </w:r>
      <w:r w:rsidR="0085548F" w:rsidRPr="00D32B40">
        <w:t>Foodborne disease outbreak, Guideline for investigation and control [en anglais]</w:t>
      </w:r>
      <w:r w:rsidRPr="00D32B40">
        <w:t xml:space="preserve"> </w:t>
      </w:r>
      <w:hyperlink r:id="rId17" w:history="1">
        <w:r w:rsidR="00F55719" w:rsidRPr="00D32B40">
          <w:rPr>
            <w:rStyle w:val="Hyperlink"/>
          </w:rPr>
          <w:t>http://www.who.int/foodsafety/publications/foodborne_disease/outbreak_guidelines.pdf</w:t>
        </w:r>
      </w:hyperlink>
      <w:r w:rsidR="00F55719" w:rsidRPr="00D32B40">
        <w:t xml:space="preserve"> </w:t>
      </w:r>
    </w:p>
    <w:p w:rsidR="001021AA" w:rsidRPr="00D32B40" w:rsidRDefault="0085548F" w:rsidP="001021AA">
      <w:pPr>
        <w:pStyle w:val="ListParagraph"/>
        <w:numPr>
          <w:ilvl w:val="0"/>
          <w:numId w:val="10"/>
        </w:numPr>
        <w:spacing w:after="0" w:line="240" w:lineRule="auto"/>
      </w:pPr>
      <w:r w:rsidRPr="00D32B40">
        <w:t>Outbreak Investigation Team Roles and Responsibilities. Communicable Disease Outbreak Manual. New Jersey’s Public Health Response [en anglais]</w:t>
      </w:r>
    </w:p>
    <w:p w:rsidR="001021AA" w:rsidRPr="00D32B40" w:rsidRDefault="00CF2C36" w:rsidP="00F55719">
      <w:pPr>
        <w:pStyle w:val="ListParagraph"/>
        <w:spacing w:after="0" w:line="240" w:lineRule="auto"/>
        <w:rPr>
          <w:spacing w:val="-4"/>
        </w:rPr>
      </w:pPr>
      <w:hyperlink r:id="rId18" w:history="1">
        <w:r w:rsidR="00F55719" w:rsidRPr="00D32B40">
          <w:rPr>
            <w:rStyle w:val="Hyperlink"/>
            <w:spacing w:val="-4"/>
          </w:rPr>
          <w:t>http://njlmn2.rutgers.edu/sites/default/files/Appendix_F1_Outbreak_Investigation_Team.pdf</w:t>
        </w:r>
      </w:hyperlink>
    </w:p>
    <w:p w:rsidR="00095B25" w:rsidRPr="00424B8B" w:rsidRDefault="00FC6E5A" w:rsidP="00424B8B">
      <w:pPr>
        <w:pStyle w:val="ListParagraph"/>
        <w:numPr>
          <w:ilvl w:val="0"/>
          <w:numId w:val="10"/>
        </w:numPr>
        <w:spacing w:after="0" w:line="240" w:lineRule="auto"/>
        <w:rPr>
          <w:lang w:val="fr-FR"/>
        </w:rPr>
      </w:pPr>
      <w:r w:rsidRPr="00941620">
        <w:rPr>
          <w:lang w:val="fr-FR"/>
        </w:rPr>
        <w:t xml:space="preserve">VERSION PROVISOIRE 1.1 Flambées épidémiques de maladie à virus Ebola et Marburg : préparation, alerte, lutte et évaluation, OMS/HSE/PED/CED/05.2014, </w:t>
      </w:r>
      <w:r w:rsidRPr="00424B8B">
        <w:rPr>
          <w:sz w:val="20"/>
          <w:szCs w:val="20"/>
          <w:lang w:val="fr-FR"/>
        </w:rPr>
        <w:t>http://apps.who.int/iris/bitstream/10665/130161/1/WHO_HSE_PED_CED_2014.05_fre.pdf?ua=1</w:t>
      </w:r>
    </w:p>
    <w:p w:rsidR="00424B8B" w:rsidRPr="00941620" w:rsidRDefault="00424B8B" w:rsidP="001021AA">
      <w:pPr>
        <w:spacing w:after="0" w:line="240" w:lineRule="auto"/>
        <w:jc w:val="both"/>
        <w:rPr>
          <w:b/>
          <w:i/>
          <w:color w:val="0070C0"/>
          <w:lang w:val="fr-FR"/>
        </w:rPr>
      </w:pPr>
    </w:p>
    <w:p w:rsidR="001021AA" w:rsidRPr="00941620" w:rsidRDefault="004025EA" w:rsidP="007842DD">
      <w:pPr>
        <w:keepNext/>
        <w:spacing w:after="0" w:line="240" w:lineRule="auto"/>
        <w:jc w:val="both"/>
        <w:rPr>
          <w:b/>
          <w:i/>
          <w:color w:val="0070C0"/>
          <w:lang w:val="fr-FR"/>
        </w:rPr>
      </w:pPr>
      <w:r w:rsidRPr="00941620">
        <w:rPr>
          <w:b/>
          <w:bCs/>
          <w:i/>
          <w:iCs/>
          <w:color w:val="0070C0"/>
          <w:lang w:val="fr-FR"/>
        </w:rPr>
        <w:t>3. Nouvelle information</w:t>
      </w:r>
      <w:r w:rsidR="00FC6E5A" w:rsidRPr="00941620">
        <w:rPr>
          <w:b/>
          <w:bCs/>
          <w:i/>
          <w:iCs/>
          <w:color w:val="0070C0"/>
          <w:lang w:val="fr-FR"/>
        </w:rPr>
        <w:t xml:space="preserve"> 1 : </w:t>
      </w:r>
      <w:r w:rsidR="00095B25" w:rsidRPr="00941620">
        <w:rPr>
          <w:b/>
          <w:bCs/>
          <w:i/>
          <w:iCs/>
          <w:color w:val="0070C0"/>
          <w:lang w:val="fr-FR"/>
        </w:rPr>
        <w:t>la « nouvelle-choc » est fausse</w:t>
      </w:r>
    </w:p>
    <w:p w:rsidR="001021AA" w:rsidRPr="00941620" w:rsidRDefault="001021AA" w:rsidP="007842DD">
      <w:pPr>
        <w:keepNext/>
        <w:spacing w:after="0" w:line="240" w:lineRule="auto"/>
        <w:jc w:val="both"/>
        <w:rPr>
          <w:b/>
          <w:i/>
          <w:color w:val="0070C0"/>
          <w:lang w:val="fr-FR"/>
        </w:rPr>
      </w:pPr>
    </w:p>
    <w:p w:rsidR="001021AA" w:rsidRPr="00941620" w:rsidRDefault="00FC6E5A" w:rsidP="001021AA">
      <w:pPr>
        <w:spacing w:after="0" w:line="240" w:lineRule="auto"/>
        <w:jc w:val="both"/>
        <w:rPr>
          <w:lang w:val="fr-FR"/>
        </w:rPr>
      </w:pPr>
      <w:r w:rsidRPr="00941620">
        <w:rPr>
          <w:lang w:val="fr-FR"/>
        </w:rPr>
        <w:t xml:space="preserve">Appel téléphonique du </w:t>
      </w:r>
      <w:r w:rsidR="00355F9D" w:rsidRPr="00941620">
        <w:rPr>
          <w:lang w:val="fr-FR"/>
        </w:rPr>
        <w:t xml:space="preserve">Directeur </w:t>
      </w:r>
      <w:r w:rsidRPr="00941620">
        <w:rPr>
          <w:lang w:val="fr-FR"/>
        </w:rPr>
        <w:t xml:space="preserve">de l’hôpital à l’EIR : il affirme que la « nouvelle-choc » est fausse. </w:t>
      </w:r>
    </w:p>
    <w:p w:rsidR="004A745B" w:rsidRPr="00941620" w:rsidRDefault="00FC6E5A" w:rsidP="001021AA">
      <w:pPr>
        <w:spacing w:after="0" w:line="240" w:lineRule="auto"/>
        <w:jc w:val="both"/>
        <w:rPr>
          <w:lang w:val="fr-FR"/>
        </w:rPr>
      </w:pPr>
      <w:r w:rsidRPr="00941620">
        <w:rPr>
          <w:lang w:val="fr-FR"/>
        </w:rPr>
        <w:t xml:space="preserve">Jeu de rôles : un facilitateur joue le rôle du </w:t>
      </w:r>
      <w:r w:rsidR="00355F9D" w:rsidRPr="00941620">
        <w:rPr>
          <w:lang w:val="fr-FR"/>
        </w:rPr>
        <w:t xml:space="preserve">Directeur </w:t>
      </w:r>
      <w:r w:rsidRPr="00941620">
        <w:rPr>
          <w:lang w:val="fr-FR"/>
        </w:rPr>
        <w:t>de l</w:t>
      </w:r>
      <w:r w:rsidR="009E628B" w:rsidRPr="00941620">
        <w:rPr>
          <w:lang w:val="fr-FR"/>
        </w:rPr>
        <w:t>’</w:t>
      </w:r>
      <w:r w:rsidRPr="00941620">
        <w:rPr>
          <w:lang w:val="fr-FR"/>
        </w:rPr>
        <w:t>hôpital ; un autre facilitateur appelle l’EIR pour qu’elle prenne l’appel.</w:t>
      </w:r>
    </w:p>
    <w:p w:rsidR="001021AA" w:rsidRPr="00941620" w:rsidRDefault="00FC6E5A" w:rsidP="001021AA">
      <w:pPr>
        <w:spacing w:after="0" w:line="240" w:lineRule="auto"/>
        <w:jc w:val="both"/>
        <w:rPr>
          <w:lang w:val="fr-FR"/>
        </w:rPr>
      </w:pPr>
      <w:r w:rsidRPr="00941620">
        <w:rPr>
          <w:b/>
          <w:bCs/>
          <w:lang w:val="fr-FR"/>
        </w:rPr>
        <w:t xml:space="preserve">Script du </w:t>
      </w:r>
      <w:r w:rsidR="00355F9D" w:rsidRPr="00941620">
        <w:rPr>
          <w:b/>
          <w:lang w:val="fr-FR"/>
        </w:rPr>
        <w:t>Directeur</w:t>
      </w:r>
      <w:r w:rsidR="00355F9D" w:rsidRPr="00941620">
        <w:rPr>
          <w:lang w:val="fr-FR"/>
        </w:rPr>
        <w:t xml:space="preserve"> </w:t>
      </w:r>
      <w:r w:rsidRPr="00941620">
        <w:rPr>
          <w:b/>
          <w:bCs/>
          <w:lang w:val="fr-FR"/>
        </w:rPr>
        <w:t>de l’hôpital :</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7A4EFF" w:rsidRPr="00CF2C36" w:rsidTr="001021AA">
        <w:tc>
          <w:tcPr>
            <w:tcW w:w="9072" w:type="dxa"/>
            <w:shd w:val="clear" w:color="auto" w:fill="FDE9D9" w:themeFill="accent6" w:themeFillTint="33"/>
          </w:tcPr>
          <w:p w:rsidR="001021AA" w:rsidRPr="00941620" w:rsidRDefault="00FC6E5A" w:rsidP="001021AA">
            <w:pPr>
              <w:jc w:val="both"/>
              <w:rPr>
                <w:i/>
                <w:lang w:val="fr-FR"/>
              </w:rPr>
            </w:pPr>
            <w:r w:rsidRPr="00941620">
              <w:rPr>
                <w:i/>
                <w:iCs/>
                <w:lang w:val="fr-FR"/>
              </w:rPr>
              <w:t>« Les informations données par le journaliste sont fausses. Le patient n’a pas été admis à l’hôpital il y a 4 jours. Le 24 février, il se plaignait d’une fièvre supérieure à 38 °C et de diarrhées. Le pharmacien local lui a prescrit du métronidazole et un antipyrétique. Aujourd’hui, 1</w:t>
            </w:r>
            <w:r w:rsidR="0085548F" w:rsidRPr="00941620">
              <w:rPr>
                <w:i/>
                <w:iCs/>
                <w:vertAlign w:val="superscript"/>
                <w:lang w:val="fr-FR"/>
              </w:rPr>
              <w:t>er</w:t>
            </w:r>
            <w:r w:rsidRPr="00941620">
              <w:rPr>
                <w:i/>
                <w:iCs/>
                <w:lang w:val="fr-FR"/>
              </w:rPr>
              <w:t> mars, à 2h du matin, il est arrivé aux urgences dans le coma. Nous avons essayé de le ranimer, mais sans succès.</w:t>
            </w:r>
            <w:r w:rsidR="00C26CDB" w:rsidRPr="00941620">
              <w:rPr>
                <w:i/>
                <w:iCs/>
                <w:lang w:val="fr-FR"/>
              </w:rPr>
              <w:t xml:space="preserve"> </w:t>
            </w:r>
            <w:r w:rsidRPr="00941620">
              <w:rPr>
                <w:i/>
                <w:iCs/>
                <w:lang w:val="fr-FR"/>
              </w:rPr>
              <w:t>Son décès a été confirmé plus tard dans la nuit, à 3h45.</w:t>
            </w:r>
          </w:p>
          <w:p w:rsidR="001021AA" w:rsidRPr="00941620" w:rsidRDefault="00FC6E5A" w:rsidP="001021AA">
            <w:pPr>
              <w:jc w:val="both"/>
              <w:rPr>
                <w:i/>
                <w:iCs/>
                <w:lang w:val="fr-FR"/>
              </w:rPr>
            </w:pPr>
            <w:r w:rsidRPr="00941620">
              <w:rPr>
                <w:i/>
                <w:iCs/>
                <w:lang w:val="fr-FR"/>
              </w:rPr>
              <w:t xml:space="preserve">Je vais vous faxer une copie du rapport des urgences. </w:t>
            </w:r>
          </w:p>
          <w:p w:rsidR="00095B25" w:rsidRPr="00941620" w:rsidRDefault="00095B25" w:rsidP="001021AA">
            <w:pPr>
              <w:jc w:val="both"/>
              <w:rPr>
                <w:i/>
                <w:lang w:val="fr-FR"/>
              </w:rPr>
            </w:pPr>
          </w:p>
          <w:p w:rsidR="001021AA" w:rsidRPr="00941620" w:rsidRDefault="00FC6E5A" w:rsidP="001021AA">
            <w:pPr>
              <w:jc w:val="both"/>
              <w:rPr>
                <w:lang w:val="fr-FR"/>
              </w:rPr>
            </w:pPr>
            <w:r w:rsidRPr="00941620">
              <w:rPr>
                <w:i/>
                <w:iCs/>
                <w:lang w:val="fr-FR"/>
              </w:rPr>
              <w:t>À propos, sa femme a été admise aujourd’hui </w:t>
            </w:r>
            <w:r w:rsidR="00355F9D" w:rsidRPr="00941620">
              <w:rPr>
                <w:i/>
                <w:iCs/>
                <w:lang w:val="fr-FR"/>
              </w:rPr>
              <w:t xml:space="preserve">à </w:t>
            </w:r>
            <w:r w:rsidR="004A745B" w:rsidRPr="00941620">
              <w:rPr>
                <w:i/>
                <w:iCs/>
                <w:lang w:val="fr-FR"/>
              </w:rPr>
              <w:t>l’hôpital ;</w:t>
            </w:r>
            <w:r w:rsidRPr="00941620">
              <w:rPr>
                <w:i/>
                <w:iCs/>
                <w:lang w:val="fr-FR"/>
              </w:rPr>
              <w:t xml:space="preserve"> elle souffre de déshydratation. »</w:t>
            </w:r>
          </w:p>
        </w:tc>
      </w:tr>
    </w:tbl>
    <w:p w:rsidR="001021AA" w:rsidRPr="00941620" w:rsidRDefault="001021AA" w:rsidP="001021AA">
      <w:pPr>
        <w:spacing w:after="0" w:line="240" w:lineRule="auto"/>
        <w:jc w:val="both"/>
        <w:rPr>
          <w:b/>
          <w:i/>
          <w:color w:val="0070C0"/>
          <w:lang w:val="fr-FR"/>
        </w:rPr>
      </w:pPr>
    </w:p>
    <w:p w:rsidR="001021AA" w:rsidRPr="00941620" w:rsidRDefault="001021AA" w:rsidP="001021AA">
      <w:pPr>
        <w:spacing w:after="0" w:line="240" w:lineRule="auto"/>
        <w:jc w:val="both"/>
        <w:rPr>
          <w:b/>
          <w:i/>
          <w:color w:val="0070C0"/>
          <w:lang w:val="fr-FR"/>
        </w:rPr>
      </w:pPr>
    </w:p>
    <w:p w:rsidR="001021AA" w:rsidRPr="00941620" w:rsidRDefault="004025EA" w:rsidP="001021AA">
      <w:pPr>
        <w:spacing w:after="0" w:line="240" w:lineRule="auto"/>
        <w:jc w:val="both"/>
        <w:rPr>
          <w:b/>
          <w:i/>
          <w:color w:val="0070C0"/>
          <w:lang w:val="fr-FR"/>
        </w:rPr>
      </w:pPr>
      <w:r w:rsidRPr="00941620">
        <w:rPr>
          <w:b/>
          <w:bCs/>
          <w:i/>
          <w:iCs/>
          <w:color w:val="0070C0"/>
          <w:lang w:val="fr-FR"/>
        </w:rPr>
        <w:t>4. Nouvelle information</w:t>
      </w:r>
      <w:r w:rsidR="00FC6E5A" w:rsidRPr="00941620">
        <w:rPr>
          <w:b/>
          <w:bCs/>
          <w:i/>
          <w:iCs/>
          <w:color w:val="0070C0"/>
          <w:lang w:val="fr-FR"/>
        </w:rPr>
        <w:t> 2 : une intoxication alimentaire et une mal</w:t>
      </w:r>
      <w:r w:rsidR="00355F9D" w:rsidRPr="00941620">
        <w:rPr>
          <w:b/>
          <w:bCs/>
          <w:i/>
          <w:iCs/>
          <w:color w:val="0070C0"/>
          <w:lang w:val="fr-FR"/>
        </w:rPr>
        <w:t>adie zoonotique sont suspectées</w:t>
      </w:r>
    </w:p>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lang w:val="fr-FR"/>
        </w:rPr>
      </w:pPr>
      <w:r w:rsidRPr="00941620">
        <w:rPr>
          <w:lang w:val="fr-FR"/>
        </w:rPr>
        <w:t>L’EIR reçoit un appel téléphonique du directeur du service des Maladies transmissibles : il déclare qu’une intoxication alimentaire et une maladie zoonotique sont suspectées.</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lang w:val="fr-FR"/>
        </w:rPr>
      </w:pPr>
      <w:r w:rsidRPr="00941620">
        <w:rPr>
          <w:lang w:val="fr-FR"/>
        </w:rPr>
        <w:t>Jeu de rôles : un facilitateur joue le rôle du directeur du service des Maladies transmissibles ; un autre facilitateur appelle l’EIR pour qu’elle prenne l’appel.</w:t>
      </w:r>
    </w:p>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b/>
          <w:lang w:val="fr-FR"/>
        </w:rPr>
      </w:pPr>
      <w:r w:rsidRPr="00941620">
        <w:rPr>
          <w:b/>
          <w:bCs/>
          <w:lang w:val="fr-FR"/>
        </w:rPr>
        <w:t>Script du directeur du service des Maladies transmissibles :</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7A4EFF" w:rsidRPr="00941620" w:rsidTr="001021AA">
        <w:tc>
          <w:tcPr>
            <w:tcW w:w="9072" w:type="dxa"/>
            <w:shd w:val="clear" w:color="auto" w:fill="FDE9D9" w:themeFill="accent6" w:themeFillTint="33"/>
          </w:tcPr>
          <w:p w:rsidR="001021AA" w:rsidRPr="00941620" w:rsidRDefault="00FC6E5A" w:rsidP="00355F9D">
            <w:pPr>
              <w:jc w:val="both"/>
              <w:rPr>
                <w:i/>
                <w:iCs/>
                <w:lang w:val="fr-FR"/>
              </w:rPr>
            </w:pPr>
            <w:r w:rsidRPr="00941620">
              <w:rPr>
                <w:i/>
                <w:iCs/>
                <w:lang w:val="fr-FR"/>
              </w:rPr>
              <w:t xml:space="preserve">« Une équipe du service local des Maladies transmissibles a été </w:t>
            </w:r>
            <w:r w:rsidR="00355F9D" w:rsidRPr="00941620">
              <w:rPr>
                <w:i/>
                <w:iCs/>
                <w:lang w:val="fr-FR"/>
              </w:rPr>
              <w:t>chargée d’enquêter sur ce cas. L</w:t>
            </w:r>
            <w:r w:rsidRPr="00941620">
              <w:rPr>
                <w:i/>
                <w:iCs/>
                <w:lang w:val="fr-FR"/>
              </w:rPr>
              <w:t xml:space="preserve">a femme </w:t>
            </w:r>
            <w:r w:rsidR="00355F9D" w:rsidRPr="00941620">
              <w:rPr>
                <w:i/>
                <w:iCs/>
                <w:lang w:val="fr-FR"/>
              </w:rPr>
              <w:t xml:space="preserve">de Mohamed Gaber </w:t>
            </w:r>
            <w:r w:rsidRPr="00941620">
              <w:rPr>
                <w:i/>
                <w:iCs/>
                <w:lang w:val="fr-FR"/>
              </w:rPr>
              <w:t>leur a expliqué qu’elle s’est rendue hier dans un restaurant situé sur le marché local pour acheter à manger. Elle a donné cette nourriture à manger à son mari, qui était déjà malade depuis 4 jours.</w:t>
            </w:r>
            <w:r w:rsidR="00C26CDB" w:rsidRPr="00941620">
              <w:rPr>
                <w:i/>
                <w:iCs/>
                <w:lang w:val="fr-FR"/>
              </w:rPr>
              <w:t xml:space="preserve"> </w:t>
            </w:r>
            <w:r w:rsidRPr="00941620">
              <w:rPr>
                <w:i/>
                <w:iCs/>
                <w:lang w:val="fr-FR"/>
              </w:rPr>
              <w:t>Il n’avait pas d’appétit et elle a mangé le reste de cette nourriture. Pendant la nuit, l’état de santé de son mari s’est aggravé et il a été transféré à l’hôpital.</w:t>
            </w:r>
            <w:r w:rsidR="00C26CDB" w:rsidRPr="00941620">
              <w:rPr>
                <w:i/>
                <w:iCs/>
                <w:lang w:val="fr-FR"/>
              </w:rPr>
              <w:t xml:space="preserve"> </w:t>
            </w:r>
            <w:r w:rsidRPr="00941620">
              <w:rPr>
                <w:i/>
                <w:iCs/>
                <w:lang w:val="fr-FR"/>
              </w:rPr>
              <w:t xml:space="preserve">Elle a elle aussi commencer à se sentir fiévreuse et à avoir la diarrhée. </w:t>
            </w:r>
          </w:p>
          <w:p w:rsidR="00095B25" w:rsidRPr="00941620" w:rsidRDefault="00095B25" w:rsidP="00355F9D">
            <w:pPr>
              <w:jc w:val="both"/>
              <w:rPr>
                <w:i/>
                <w:lang w:val="fr-FR"/>
              </w:rPr>
            </w:pPr>
          </w:p>
          <w:p w:rsidR="001021AA" w:rsidRPr="00941620" w:rsidRDefault="00FC6E5A" w:rsidP="00355F9D">
            <w:pPr>
              <w:jc w:val="both"/>
              <w:rPr>
                <w:i/>
                <w:lang w:val="fr-FR"/>
              </w:rPr>
            </w:pPr>
            <w:r w:rsidRPr="00941620">
              <w:rPr>
                <w:i/>
                <w:iCs/>
                <w:lang w:val="fr-FR"/>
              </w:rPr>
              <w:t xml:space="preserve">Une équipe d’enquête se rendra demain matin au domicile du couple pour prélever un échantillon de nourriture, ainsi qu’au restaurant pour contrôler l’innocuité des aliments et la </w:t>
            </w:r>
            <w:r w:rsidR="0089251D" w:rsidRPr="00941620">
              <w:rPr>
                <w:i/>
                <w:iCs/>
                <w:lang w:val="fr-FR"/>
              </w:rPr>
              <w:t xml:space="preserve">décontamination </w:t>
            </w:r>
            <w:r w:rsidRPr="00941620">
              <w:rPr>
                <w:i/>
                <w:iCs/>
                <w:lang w:val="fr-FR"/>
              </w:rPr>
              <w:t xml:space="preserve">environnementale. </w:t>
            </w:r>
          </w:p>
          <w:p w:rsidR="001021AA" w:rsidRPr="00941620" w:rsidRDefault="00FC6E5A" w:rsidP="00355F9D">
            <w:pPr>
              <w:jc w:val="both"/>
              <w:rPr>
                <w:i/>
                <w:lang w:val="fr-FR"/>
              </w:rPr>
            </w:pPr>
            <w:r w:rsidRPr="00941620">
              <w:rPr>
                <w:i/>
                <w:iCs/>
                <w:lang w:val="fr-FR"/>
              </w:rPr>
              <w:t>Je vous tiendrai informés.</w:t>
            </w:r>
          </w:p>
          <w:p w:rsidR="001021AA" w:rsidRPr="00941620" w:rsidRDefault="001021AA" w:rsidP="00355F9D">
            <w:pPr>
              <w:jc w:val="both"/>
              <w:rPr>
                <w:i/>
                <w:lang w:val="fr-FR"/>
              </w:rPr>
            </w:pPr>
          </w:p>
          <w:p w:rsidR="001021AA" w:rsidRPr="00941620" w:rsidRDefault="00FC6E5A" w:rsidP="00355F9D">
            <w:pPr>
              <w:jc w:val="both"/>
              <w:rPr>
                <w:i/>
                <w:lang w:val="fr-FR"/>
              </w:rPr>
            </w:pPr>
            <w:r w:rsidRPr="00941620">
              <w:rPr>
                <w:i/>
                <w:iCs/>
                <w:lang w:val="fr-FR"/>
              </w:rPr>
              <w:t xml:space="preserve">Parallèlement, j’ai reçu un appel de l’Office vétérinaire </w:t>
            </w:r>
            <w:r w:rsidR="003C6B05" w:rsidRPr="00941620">
              <w:rPr>
                <w:i/>
                <w:iCs/>
                <w:lang w:val="fr-FR"/>
              </w:rPr>
              <w:t>matulidjien</w:t>
            </w:r>
            <w:r w:rsidRPr="00941620">
              <w:rPr>
                <w:i/>
                <w:iCs/>
                <w:lang w:val="fr-FR"/>
              </w:rPr>
              <w:t xml:space="preserve"> concernant une enquête en cours suite à une plainte ; un nombre inhabituel de poulets seraient morts dans le quartier de M. Gaber depuis la semaine dernière. Des équipes des services sanitaires et vétérinaires du district ont été envoyées sur les lieux. (Nous suspectons une peste aviaire, mais nous attendons les résultats.) »</w:t>
            </w:r>
          </w:p>
        </w:tc>
      </w:tr>
    </w:tbl>
    <w:p w:rsidR="00095B25" w:rsidRPr="00941620" w:rsidRDefault="00095B25" w:rsidP="00355F9D">
      <w:pPr>
        <w:keepNext/>
        <w:spacing w:after="0" w:line="240" w:lineRule="auto"/>
        <w:jc w:val="both"/>
        <w:rPr>
          <w:b/>
          <w:bCs/>
          <w:i/>
          <w:iCs/>
          <w:color w:val="0070C0"/>
          <w:lang w:val="fr-FR"/>
        </w:rPr>
      </w:pPr>
    </w:p>
    <w:p w:rsidR="001634E1" w:rsidRPr="00941620" w:rsidRDefault="001634E1" w:rsidP="00355F9D">
      <w:pPr>
        <w:keepNext/>
        <w:spacing w:after="0" w:line="240" w:lineRule="auto"/>
        <w:jc w:val="both"/>
        <w:rPr>
          <w:b/>
          <w:bCs/>
          <w:i/>
          <w:iCs/>
          <w:color w:val="0070C0"/>
          <w:lang w:val="fr-FR"/>
        </w:rPr>
      </w:pPr>
    </w:p>
    <w:p w:rsidR="00355F9D" w:rsidRPr="00941620" w:rsidRDefault="00355F9D" w:rsidP="00355F9D">
      <w:pPr>
        <w:keepNext/>
        <w:spacing w:after="0" w:line="240" w:lineRule="auto"/>
        <w:jc w:val="both"/>
        <w:rPr>
          <w:b/>
          <w:bCs/>
          <w:i/>
          <w:iCs/>
          <w:color w:val="0070C0"/>
          <w:lang w:val="fr-FR"/>
        </w:rPr>
      </w:pPr>
      <w:r w:rsidRPr="00941620">
        <w:rPr>
          <w:b/>
          <w:bCs/>
          <w:i/>
          <w:iCs/>
          <w:color w:val="0070C0"/>
          <w:lang w:val="fr-FR"/>
        </w:rPr>
        <w:t xml:space="preserve">5. </w:t>
      </w:r>
      <w:r w:rsidR="004025EA" w:rsidRPr="00941620">
        <w:rPr>
          <w:b/>
          <w:bCs/>
          <w:i/>
          <w:iCs/>
          <w:color w:val="0070C0"/>
          <w:lang w:val="fr-FR"/>
        </w:rPr>
        <w:t>Nouvelle information</w:t>
      </w:r>
      <w:r w:rsidR="00FC6E5A" w:rsidRPr="00941620">
        <w:rPr>
          <w:b/>
          <w:bCs/>
          <w:i/>
          <w:iCs/>
          <w:color w:val="0070C0"/>
          <w:lang w:val="fr-FR"/>
        </w:rPr>
        <w:t> 3 : le responsable de l’hôpital</w:t>
      </w:r>
      <w:r w:rsidRPr="00941620">
        <w:rPr>
          <w:b/>
          <w:bCs/>
          <w:i/>
          <w:iCs/>
          <w:color w:val="0070C0"/>
          <w:lang w:val="fr-FR"/>
        </w:rPr>
        <w:t xml:space="preserve"> envoie le rapport des urgences</w:t>
      </w:r>
    </w:p>
    <w:p w:rsidR="00355F9D" w:rsidRPr="00941620" w:rsidRDefault="00355F9D" w:rsidP="00355F9D">
      <w:pPr>
        <w:keepNext/>
        <w:spacing w:after="0" w:line="240" w:lineRule="auto"/>
        <w:rPr>
          <w:lang w:val="fr-FR"/>
        </w:rPr>
      </w:pPr>
    </w:p>
    <w:p w:rsidR="001021AA" w:rsidRPr="00941620" w:rsidRDefault="00524D88" w:rsidP="00355F9D">
      <w:pPr>
        <w:keepNext/>
        <w:spacing w:after="0" w:line="240" w:lineRule="auto"/>
        <w:rPr>
          <w:b/>
          <w:lang w:val="fr-FR"/>
        </w:rPr>
      </w:pPr>
      <w:r w:rsidRPr="00941620">
        <w:rPr>
          <w:b/>
          <w:bCs/>
          <w:lang w:val="fr-FR"/>
        </w:rPr>
        <w:t>Session</w:t>
      </w:r>
      <w:r w:rsidR="004A745B" w:rsidRPr="00941620">
        <w:rPr>
          <w:b/>
          <w:bCs/>
          <w:lang w:val="fr-FR"/>
        </w:rPr>
        <w:t> C1</w:t>
      </w:r>
      <w:r w:rsidR="00FC6E5A" w:rsidRPr="00941620">
        <w:rPr>
          <w:b/>
          <w:bCs/>
          <w:lang w:val="fr-FR"/>
        </w:rPr>
        <w:t> – Annexe 2 : Rapport des urgences</w:t>
      </w:r>
    </w:p>
    <w:tbl>
      <w:tblPr>
        <w:tblStyle w:val="TableGrid"/>
        <w:tblW w:w="0" w:type="auto"/>
        <w:tblInd w:w="108" w:type="dxa"/>
        <w:tblLook w:val="04A0" w:firstRow="1" w:lastRow="0" w:firstColumn="1" w:lastColumn="0" w:noHBand="0" w:noVBand="1"/>
      </w:tblPr>
      <w:tblGrid>
        <w:gridCol w:w="4494"/>
        <w:gridCol w:w="4578"/>
      </w:tblGrid>
      <w:tr w:rsidR="007A4EFF" w:rsidRPr="00941620" w:rsidTr="00355F9D">
        <w:trPr>
          <w:trHeight w:val="934"/>
        </w:trPr>
        <w:tc>
          <w:tcPr>
            <w:tcW w:w="4494" w:type="dxa"/>
            <w:shd w:val="clear" w:color="auto" w:fill="D9D9D9" w:themeFill="background1" w:themeFillShade="D9"/>
          </w:tcPr>
          <w:p w:rsidR="001021AA" w:rsidRPr="00D32B40" w:rsidRDefault="0085548F" w:rsidP="00355F9D">
            <w:pPr>
              <w:jc w:val="center"/>
              <w:rPr>
                <w:b/>
                <w:bCs/>
                <w:lang w:val="en-US"/>
              </w:rPr>
            </w:pPr>
            <w:r w:rsidRPr="00D32B40">
              <w:rPr>
                <w:b/>
                <w:bCs/>
                <w:lang w:val="en-US"/>
              </w:rPr>
              <w:t>Hôpital general d’</w:t>
            </w:r>
            <w:r w:rsidR="003C6B05" w:rsidRPr="00D32B40">
              <w:rPr>
                <w:b/>
                <w:bCs/>
                <w:lang w:val="en-US"/>
              </w:rPr>
              <w:t>Emrod</w:t>
            </w:r>
          </w:p>
          <w:p w:rsidR="001021AA" w:rsidRPr="00D32B40" w:rsidRDefault="0085548F" w:rsidP="00355F9D">
            <w:pPr>
              <w:jc w:val="center"/>
              <w:rPr>
                <w:b/>
                <w:bCs/>
                <w:lang w:val="en-US"/>
              </w:rPr>
            </w:pPr>
            <w:r w:rsidRPr="00D32B40">
              <w:rPr>
                <w:b/>
                <w:bCs/>
                <w:lang w:val="en-US"/>
              </w:rPr>
              <w:t>22</w:t>
            </w:r>
            <w:r w:rsidR="00355F9D" w:rsidRPr="00D32B40">
              <w:rPr>
                <w:b/>
                <w:bCs/>
                <w:lang w:val="en-US"/>
              </w:rPr>
              <w:t xml:space="preserve"> rue Rouge</w:t>
            </w:r>
            <w:r w:rsidRPr="00D32B40">
              <w:rPr>
                <w:b/>
                <w:bCs/>
                <w:lang w:val="en-US"/>
              </w:rPr>
              <w:t xml:space="preserve">, </w:t>
            </w:r>
            <w:r w:rsidR="003C6B05" w:rsidRPr="00D32B40">
              <w:rPr>
                <w:b/>
                <w:bCs/>
                <w:lang w:val="en-US"/>
              </w:rPr>
              <w:t>Emrod</w:t>
            </w:r>
            <w:r w:rsidRPr="00D32B40">
              <w:rPr>
                <w:b/>
                <w:bCs/>
                <w:lang w:val="en-US"/>
              </w:rPr>
              <w:t>,</w:t>
            </w:r>
          </w:p>
          <w:p w:rsidR="001021AA" w:rsidRPr="00941620" w:rsidRDefault="003C6B05" w:rsidP="00355F9D">
            <w:pPr>
              <w:jc w:val="center"/>
              <w:rPr>
                <w:b/>
                <w:bCs/>
                <w:lang w:val="fr-FR"/>
              </w:rPr>
            </w:pPr>
            <w:r w:rsidRPr="00941620">
              <w:rPr>
                <w:b/>
                <w:bCs/>
                <w:lang w:val="fr-FR"/>
              </w:rPr>
              <w:t>Matulidji</w:t>
            </w:r>
          </w:p>
        </w:tc>
        <w:tc>
          <w:tcPr>
            <w:tcW w:w="4578" w:type="dxa"/>
            <w:shd w:val="clear" w:color="auto" w:fill="D9D9D9" w:themeFill="background1" w:themeFillShade="D9"/>
          </w:tcPr>
          <w:p w:rsidR="001021AA" w:rsidRPr="00941620" w:rsidRDefault="00FC6E5A" w:rsidP="00355F9D">
            <w:pPr>
              <w:jc w:val="center"/>
              <w:rPr>
                <w:b/>
                <w:bCs/>
                <w:sz w:val="72"/>
                <w:szCs w:val="72"/>
                <w:lang w:val="fr-FR"/>
              </w:rPr>
            </w:pPr>
            <w:r w:rsidRPr="00941620">
              <w:rPr>
                <w:b/>
                <w:bCs/>
                <w:color w:val="595959" w:themeColor="text1" w:themeTint="A6"/>
                <w:sz w:val="72"/>
                <w:szCs w:val="72"/>
                <w:lang w:val="fr-FR"/>
              </w:rPr>
              <w:t>FAX</w:t>
            </w:r>
          </w:p>
        </w:tc>
      </w:tr>
      <w:tr w:rsidR="007A4EFF" w:rsidRPr="00941620" w:rsidTr="001021AA">
        <w:trPr>
          <w:trHeight w:val="163"/>
        </w:trPr>
        <w:tc>
          <w:tcPr>
            <w:tcW w:w="4494" w:type="dxa"/>
          </w:tcPr>
          <w:p w:rsidR="001021AA" w:rsidRPr="00941620" w:rsidRDefault="00FC6E5A" w:rsidP="00355F9D">
            <w:pPr>
              <w:rPr>
                <w:b/>
                <w:bCs/>
                <w:lang w:val="fr-FR"/>
              </w:rPr>
            </w:pPr>
            <w:r w:rsidRPr="00941620">
              <w:rPr>
                <w:b/>
                <w:bCs/>
                <w:lang w:val="fr-FR"/>
              </w:rPr>
              <w:t>À</w:t>
            </w:r>
          </w:p>
        </w:tc>
        <w:tc>
          <w:tcPr>
            <w:tcW w:w="4578" w:type="dxa"/>
          </w:tcPr>
          <w:p w:rsidR="001021AA" w:rsidRPr="00941620" w:rsidRDefault="00FC6E5A" w:rsidP="00355F9D">
            <w:pPr>
              <w:rPr>
                <w:rFonts w:ascii="Times New Roman" w:hAnsi="Times New Roman" w:cs="Times New Roman"/>
                <w:b/>
                <w:bCs/>
                <w:sz w:val="28"/>
                <w:szCs w:val="28"/>
                <w:lang w:val="fr-FR"/>
              </w:rPr>
            </w:pPr>
            <w:r w:rsidRPr="00941620">
              <w:rPr>
                <w:b/>
                <w:bCs/>
                <w:lang w:val="fr-FR"/>
              </w:rPr>
              <w:t>De</w:t>
            </w:r>
          </w:p>
        </w:tc>
      </w:tr>
      <w:tr w:rsidR="007A4EFF" w:rsidRPr="00941620" w:rsidTr="001021AA">
        <w:trPr>
          <w:trHeight w:val="161"/>
        </w:trPr>
        <w:tc>
          <w:tcPr>
            <w:tcW w:w="4494" w:type="dxa"/>
          </w:tcPr>
          <w:p w:rsidR="001021AA" w:rsidRPr="00941620" w:rsidRDefault="00FC6E5A" w:rsidP="004025EA">
            <w:pPr>
              <w:spacing w:line="360" w:lineRule="auto"/>
              <w:rPr>
                <w:b/>
                <w:bCs/>
                <w:lang w:val="fr-FR"/>
              </w:rPr>
            </w:pPr>
            <w:r w:rsidRPr="00941620">
              <w:rPr>
                <w:b/>
                <w:bCs/>
                <w:lang w:val="fr-FR"/>
              </w:rPr>
              <w:t>Fax</w:t>
            </w:r>
          </w:p>
        </w:tc>
        <w:tc>
          <w:tcPr>
            <w:tcW w:w="4578" w:type="dxa"/>
          </w:tcPr>
          <w:p w:rsidR="001021AA" w:rsidRPr="00941620" w:rsidRDefault="00FC6E5A" w:rsidP="004025EA">
            <w:pPr>
              <w:spacing w:line="360" w:lineRule="auto"/>
              <w:rPr>
                <w:b/>
                <w:bCs/>
                <w:lang w:val="fr-FR"/>
              </w:rPr>
            </w:pPr>
            <w:r w:rsidRPr="00941620">
              <w:rPr>
                <w:b/>
                <w:bCs/>
                <w:lang w:val="fr-FR"/>
              </w:rPr>
              <w:t>Pages</w:t>
            </w:r>
          </w:p>
        </w:tc>
      </w:tr>
      <w:tr w:rsidR="007A4EFF" w:rsidRPr="00941620" w:rsidTr="001021AA">
        <w:trPr>
          <w:trHeight w:val="161"/>
        </w:trPr>
        <w:tc>
          <w:tcPr>
            <w:tcW w:w="4494" w:type="dxa"/>
          </w:tcPr>
          <w:p w:rsidR="001021AA" w:rsidRPr="00941620" w:rsidRDefault="00FC6E5A" w:rsidP="004025EA">
            <w:pPr>
              <w:spacing w:line="360" w:lineRule="auto"/>
              <w:rPr>
                <w:b/>
                <w:bCs/>
                <w:lang w:val="fr-FR"/>
              </w:rPr>
            </w:pPr>
            <w:r w:rsidRPr="00941620">
              <w:rPr>
                <w:b/>
                <w:bCs/>
                <w:lang w:val="fr-FR"/>
              </w:rPr>
              <w:t>Tél.</w:t>
            </w:r>
          </w:p>
        </w:tc>
        <w:tc>
          <w:tcPr>
            <w:tcW w:w="4578" w:type="dxa"/>
          </w:tcPr>
          <w:p w:rsidR="001021AA" w:rsidRPr="00941620" w:rsidRDefault="00FC6E5A" w:rsidP="004025EA">
            <w:pPr>
              <w:spacing w:line="360" w:lineRule="auto"/>
              <w:rPr>
                <w:b/>
                <w:bCs/>
                <w:lang w:val="fr-FR"/>
              </w:rPr>
            </w:pPr>
            <w:r w:rsidRPr="00941620">
              <w:rPr>
                <w:b/>
                <w:bCs/>
                <w:lang w:val="fr-FR"/>
              </w:rPr>
              <w:t>Date</w:t>
            </w:r>
          </w:p>
        </w:tc>
      </w:tr>
      <w:tr w:rsidR="007A4EFF" w:rsidRPr="00941620" w:rsidTr="001021AA">
        <w:trPr>
          <w:trHeight w:val="161"/>
        </w:trPr>
        <w:tc>
          <w:tcPr>
            <w:tcW w:w="9072" w:type="dxa"/>
            <w:gridSpan w:val="2"/>
          </w:tcPr>
          <w:p w:rsidR="001021AA" w:rsidRPr="00941620" w:rsidRDefault="00FC6E5A" w:rsidP="004025EA">
            <w:pPr>
              <w:spacing w:line="360" w:lineRule="auto"/>
              <w:rPr>
                <w:b/>
                <w:bCs/>
                <w:lang w:val="fr-FR"/>
              </w:rPr>
            </w:pPr>
            <w:bookmarkStart w:id="2" w:name="_Toc412454389"/>
            <w:r w:rsidRPr="00941620">
              <w:rPr>
                <w:b/>
                <w:bCs/>
                <w:lang w:val="fr-FR"/>
              </w:rPr>
              <w:t>RE : Rapport des urgences</w:t>
            </w:r>
            <w:bookmarkEnd w:id="2"/>
          </w:p>
        </w:tc>
      </w:tr>
      <w:tr w:rsidR="007A4EFF" w:rsidRPr="00CF2C36" w:rsidTr="001021AA">
        <w:tc>
          <w:tcPr>
            <w:tcW w:w="9072" w:type="dxa"/>
            <w:gridSpan w:val="2"/>
          </w:tcPr>
          <w:p w:rsidR="001021AA" w:rsidRPr="00941620" w:rsidRDefault="00FC6E5A" w:rsidP="004025EA">
            <w:pPr>
              <w:rPr>
                <w:rFonts w:ascii="Times New Roman" w:hAnsi="Times New Roman" w:cs="Times New Roman"/>
                <w:lang w:val="fr-FR"/>
              </w:rPr>
            </w:pPr>
            <w:r w:rsidRPr="00941620">
              <w:rPr>
                <w:rFonts w:ascii="Times New Roman" w:hAnsi="Times New Roman" w:cs="Times New Roman"/>
                <w:lang w:val="fr-FR"/>
              </w:rPr>
              <w:t>Le dimanche 1</w:t>
            </w:r>
            <w:r w:rsidR="0085548F" w:rsidRPr="00941620">
              <w:rPr>
                <w:rFonts w:ascii="Times New Roman" w:hAnsi="Times New Roman" w:cs="Times New Roman"/>
                <w:vertAlign w:val="superscript"/>
                <w:lang w:val="fr-FR"/>
              </w:rPr>
              <w:t>er </w:t>
            </w:r>
            <w:r w:rsidRPr="00941620">
              <w:rPr>
                <w:rFonts w:ascii="Times New Roman" w:hAnsi="Times New Roman" w:cs="Times New Roman"/>
                <w:lang w:val="fr-FR"/>
              </w:rPr>
              <w:t>mars à 02:00, M. Mohamed Gaber, joueur de football âgé de 25 ans, a été présenté au service des urgences de l</w:t>
            </w:r>
            <w:r w:rsidR="009E628B" w:rsidRPr="00941620">
              <w:rPr>
                <w:rFonts w:ascii="Times New Roman" w:hAnsi="Times New Roman" w:cs="Times New Roman"/>
                <w:lang w:val="fr-FR"/>
              </w:rPr>
              <w:t>’</w:t>
            </w:r>
            <w:r w:rsidRPr="00941620">
              <w:rPr>
                <w:rFonts w:ascii="Times New Roman" w:hAnsi="Times New Roman" w:cs="Times New Roman"/>
                <w:lang w:val="fr-FR"/>
              </w:rPr>
              <w:t>hôpital.</w:t>
            </w:r>
            <w:r w:rsidR="00C26CDB" w:rsidRPr="00941620">
              <w:rPr>
                <w:rFonts w:ascii="Times New Roman" w:hAnsi="Times New Roman" w:cs="Times New Roman"/>
                <w:lang w:val="fr-FR"/>
              </w:rPr>
              <w:t xml:space="preserve"> </w:t>
            </w:r>
            <w:r w:rsidRPr="00941620">
              <w:rPr>
                <w:rFonts w:ascii="Times New Roman" w:hAnsi="Times New Roman" w:cs="Times New Roman"/>
                <w:lang w:val="fr-FR"/>
              </w:rPr>
              <w:t>Il était fiévreux et souffrait de pertes de connaissance. Avant l’examen, il s’est évanoui ; la RCR a été pratiquée pendant 30 minutes, sans succès. Son décès a été prononcé à 03:45.</w:t>
            </w:r>
          </w:p>
          <w:p w:rsidR="001021AA" w:rsidRPr="00941620" w:rsidRDefault="001021AA" w:rsidP="004025EA">
            <w:pPr>
              <w:rPr>
                <w:rFonts w:ascii="Times New Roman" w:hAnsi="Times New Roman" w:cs="Times New Roman"/>
                <w:lang w:val="fr-FR"/>
              </w:rPr>
            </w:pPr>
          </w:p>
          <w:p w:rsidR="001021AA" w:rsidRPr="00941620" w:rsidRDefault="00FC6E5A" w:rsidP="004025EA">
            <w:pPr>
              <w:rPr>
                <w:rFonts w:ascii="Times New Roman" w:hAnsi="Times New Roman" w:cs="Times New Roman"/>
                <w:lang w:val="fr-FR"/>
              </w:rPr>
            </w:pPr>
            <w:r w:rsidRPr="00941620">
              <w:rPr>
                <w:rFonts w:ascii="Times New Roman" w:hAnsi="Times New Roman" w:cs="Times New Roman"/>
                <w:b/>
                <w:bCs/>
                <w:lang w:val="fr-FR"/>
              </w:rPr>
              <w:t>Histoire de la maladie :</w:t>
            </w:r>
            <w:r w:rsidRPr="00941620">
              <w:rPr>
                <w:rFonts w:ascii="Times New Roman" w:hAnsi="Times New Roman" w:cs="Times New Roman"/>
                <w:lang w:val="fr-FR"/>
              </w:rPr>
              <w:t xml:space="preserve"> Les premiers symptômes sont apparus il y a 4 jours : fièvre, diarrhée (plus </w:t>
            </w:r>
            <w:r w:rsidRPr="00941620">
              <w:rPr>
                <w:rFonts w:ascii="Times New Roman" w:hAnsi="Times New Roman" w:cs="Times New Roman"/>
                <w:spacing w:val="-2"/>
                <w:lang w:val="fr-FR"/>
              </w:rPr>
              <w:t>de 10 selles par jour) et douleurs abdominales. Du métronidazole et un antipyrétique ont été prescrits</w:t>
            </w:r>
            <w:r w:rsidRPr="00941620">
              <w:rPr>
                <w:rFonts w:ascii="Times New Roman" w:hAnsi="Times New Roman" w:cs="Times New Roman"/>
                <w:lang w:val="fr-FR"/>
              </w:rPr>
              <w:t xml:space="preserve"> au patient par le pharmacien local.</w:t>
            </w:r>
            <w:r w:rsidR="00C26CDB" w:rsidRPr="00941620">
              <w:rPr>
                <w:rFonts w:ascii="Times New Roman" w:hAnsi="Times New Roman" w:cs="Times New Roman"/>
                <w:lang w:val="fr-FR"/>
              </w:rPr>
              <w:t xml:space="preserve"> </w:t>
            </w:r>
            <w:r w:rsidRPr="00941620">
              <w:rPr>
                <w:rFonts w:ascii="Times New Roman" w:hAnsi="Times New Roman" w:cs="Times New Roman"/>
                <w:lang w:val="fr-FR"/>
              </w:rPr>
              <w:t>Le patient a progressivement perdu l’appétit, jusqu’à refuser de manger et de boire. Ce matin, son état de santé s’est détérioré et il a perdu connaissance.</w:t>
            </w:r>
          </w:p>
          <w:p w:rsidR="001021AA" w:rsidRPr="00941620" w:rsidRDefault="00FC6E5A" w:rsidP="004025EA">
            <w:pPr>
              <w:rPr>
                <w:rFonts w:ascii="Times New Roman" w:hAnsi="Times New Roman" w:cs="Times New Roman"/>
                <w:lang w:val="fr-FR"/>
              </w:rPr>
            </w:pPr>
            <w:r w:rsidRPr="00941620">
              <w:rPr>
                <w:rFonts w:ascii="Times New Roman" w:hAnsi="Times New Roman" w:cs="Times New Roman"/>
                <w:b/>
                <w:bCs/>
                <w:lang w:val="fr-FR"/>
              </w:rPr>
              <w:t>Antécédents personnels :</w:t>
            </w:r>
            <w:r w:rsidRPr="00941620">
              <w:rPr>
                <w:rFonts w:ascii="Times New Roman" w:hAnsi="Times New Roman" w:cs="Times New Roman"/>
                <w:lang w:val="fr-FR"/>
              </w:rPr>
              <w:t xml:space="preserve"> aucun</w:t>
            </w:r>
          </w:p>
          <w:p w:rsidR="001021AA" w:rsidRPr="00941620" w:rsidRDefault="00FC6E5A" w:rsidP="004025EA">
            <w:pPr>
              <w:rPr>
                <w:rFonts w:ascii="Times New Roman" w:hAnsi="Times New Roman" w:cs="Times New Roman"/>
                <w:lang w:val="fr-FR"/>
              </w:rPr>
            </w:pPr>
            <w:r w:rsidRPr="00941620">
              <w:rPr>
                <w:rFonts w:ascii="Times New Roman" w:hAnsi="Times New Roman" w:cs="Times New Roman"/>
                <w:b/>
                <w:bCs/>
                <w:lang w:val="fr-FR"/>
              </w:rPr>
              <w:t>Allergies :</w:t>
            </w:r>
            <w:r w:rsidRPr="00941620">
              <w:rPr>
                <w:rFonts w:ascii="Times New Roman" w:hAnsi="Times New Roman" w:cs="Times New Roman"/>
                <w:lang w:val="fr-FR"/>
              </w:rPr>
              <w:t xml:space="preserve"> aucune</w:t>
            </w:r>
          </w:p>
          <w:p w:rsidR="004025EA" w:rsidRPr="00941620" w:rsidRDefault="00FC6E5A" w:rsidP="004025EA">
            <w:pPr>
              <w:rPr>
                <w:rFonts w:ascii="Times New Roman" w:hAnsi="Times New Roman" w:cs="Times New Roman"/>
                <w:lang w:val="fr-FR"/>
              </w:rPr>
            </w:pPr>
            <w:r w:rsidRPr="00941620">
              <w:rPr>
                <w:rFonts w:ascii="Times New Roman" w:hAnsi="Times New Roman" w:cs="Times New Roman"/>
                <w:b/>
                <w:bCs/>
                <w:lang w:val="fr-FR"/>
              </w:rPr>
              <w:t>Antécédents familiaux :</w:t>
            </w:r>
            <w:r w:rsidRPr="00941620">
              <w:rPr>
                <w:rFonts w:ascii="Times New Roman" w:hAnsi="Times New Roman" w:cs="Times New Roman"/>
                <w:lang w:val="fr-FR"/>
              </w:rPr>
              <w:t xml:space="preserve"> diabète sucré</w:t>
            </w:r>
          </w:p>
          <w:p w:rsidR="001021AA" w:rsidRPr="00941620" w:rsidRDefault="00FC6E5A" w:rsidP="004025EA">
            <w:pPr>
              <w:rPr>
                <w:rFonts w:ascii="Times New Roman" w:hAnsi="Times New Roman" w:cs="Times New Roman"/>
                <w:lang w:val="fr-FR"/>
              </w:rPr>
            </w:pPr>
            <w:r w:rsidRPr="00941620">
              <w:rPr>
                <w:rFonts w:ascii="Times New Roman" w:hAnsi="Times New Roman" w:cs="Times New Roman"/>
                <w:b/>
                <w:bCs/>
                <w:lang w:val="fr-FR"/>
              </w:rPr>
              <w:t>Traitement concomitant :</w:t>
            </w:r>
            <w:r w:rsidRPr="00941620">
              <w:rPr>
                <w:rFonts w:ascii="Times New Roman" w:hAnsi="Times New Roman" w:cs="Times New Roman"/>
                <w:lang w:val="fr-FR"/>
              </w:rPr>
              <w:t xml:space="preserve"> aucun</w:t>
            </w:r>
          </w:p>
          <w:p w:rsidR="001021AA" w:rsidRPr="00941620" w:rsidRDefault="00FC6E5A" w:rsidP="004025EA">
            <w:pPr>
              <w:rPr>
                <w:rFonts w:ascii="Times New Roman" w:hAnsi="Times New Roman" w:cs="Times New Roman"/>
                <w:b/>
                <w:bCs/>
                <w:lang w:val="fr-FR"/>
              </w:rPr>
            </w:pPr>
            <w:r w:rsidRPr="00941620">
              <w:rPr>
                <w:rFonts w:ascii="Times New Roman" w:hAnsi="Times New Roman" w:cs="Times New Roman"/>
                <w:b/>
                <w:bCs/>
                <w:lang w:val="fr-FR"/>
              </w:rPr>
              <w:t xml:space="preserve">Examen : </w:t>
            </w:r>
          </w:p>
          <w:p w:rsidR="001021AA" w:rsidRPr="00941620" w:rsidRDefault="00FC6E5A" w:rsidP="004025EA">
            <w:pPr>
              <w:rPr>
                <w:rFonts w:ascii="Times New Roman" w:hAnsi="Times New Roman" w:cs="Times New Roman"/>
                <w:b/>
                <w:bCs/>
                <w:lang w:val="fr-FR"/>
              </w:rPr>
            </w:pPr>
            <w:r w:rsidRPr="00941620">
              <w:rPr>
                <w:rFonts w:ascii="Times New Roman" w:hAnsi="Times New Roman" w:cs="Times New Roman"/>
                <w:b/>
                <w:bCs/>
                <w:lang w:val="fr-FR"/>
              </w:rPr>
              <w:t>Signes vitaux :</w:t>
            </w:r>
          </w:p>
          <w:p w:rsidR="001021AA" w:rsidRPr="00941620" w:rsidRDefault="00FC6E5A" w:rsidP="004025EA">
            <w:pPr>
              <w:numPr>
                <w:ilvl w:val="0"/>
                <w:numId w:val="4"/>
              </w:numPr>
              <w:contextualSpacing/>
              <w:rPr>
                <w:rFonts w:ascii="Times New Roman" w:hAnsi="Times New Roman" w:cs="Times New Roman"/>
                <w:lang w:val="fr-FR"/>
              </w:rPr>
            </w:pPr>
            <w:r w:rsidRPr="00941620">
              <w:rPr>
                <w:rFonts w:ascii="Times New Roman" w:hAnsi="Times New Roman" w:cs="Times New Roman"/>
                <w:lang w:val="fr-FR"/>
              </w:rPr>
              <w:t>Pouls : 120 battements/min</w:t>
            </w:r>
          </w:p>
          <w:p w:rsidR="001021AA" w:rsidRPr="00941620" w:rsidRDefault="00FC6E5A" w:rsidP="004025EA">
            <w:pPr>
              <w:numPr>
                <w:ilvl w:val="0"/>
                <w:numId w:val="4"/>
              </w:numPr>
              <w:contextualSpacing/>
              <w:rPr>
                <w:rFonts w:ascii="Times New Roman" w:hAnsi="Times New Roman" w:cs="Times New Roman"/>
                <w:lang w:val="fr-FR"/>
              </w:rPr>
            </w:pPr>
            <w:r w:rsidRPr="00941620">
              <w:rPr>
                <w:rFonts w:ascii="Times New Roman" w:hAnsi="Times New Roman" w:cs="Times New Roman"/>
                <w:lang w:val="fr-FR"/>
              </w:rPr>
              <w:t>PA : 60/40 mm Hg</w:t>
            </w:r>
          </w:p>
          <w:p w:rsidR="001021AA" w:rsidRPr="00941620" w:rsidRDefault="00FC6E5A" w:rsidP="004025EA">
            <w:pPr>
              <w:numPr>
                <w:ilvl w:val="0"/>
                <w:numId w:val="4"/>
              </w:numPr>
              <w:contextualSpacing/>
              <w:rPr>
                <w:rFonts w:ascii="Times New Roman" w:hAnsi="Times New Roman" w:cs="Times New Roman"/>
                <w:lang w:val="fr-FR"/>
              </w:rPr>
            </w:pPr>
            <w:r w:rsidRPr="00941620">
              <w:rPr>
                <w:rFonts w:ascii="Times New Roman" w:hAnsi="Times New Roman" w:cs="Times New Roman"/>
                <w:lang w:val="fr-FR"/>
              </w:rPr>
              <w:t>Temp. : 38,9 </w:t>
            </w:r>
            <w:r w:rsidRPr="00941620">
              <w:rPr>
                <w:rFonts w:ascii="Times New Roman" w:hAnsi="Times New Roman" w:cs="Times New Roman"/>
                <w:vertAlign w:val="superscript"/>
                <w:lang w:val="fr-FR"/>
              </w:rPr>
              <w:t>°</w:t>
            </w:r>
            <w:r w:rsidRPr="00941620">
              <w:rPr>
                <w:rFonts w:ascii="Times New Roman" w:hAnsi="Times New Roman" w:cs="Times New Roman"/>
                <w:lang w:val="fr-FR"/>
              </w:rPr>
              <w:t xml:space="preserve">C </w:t>
            </w:r>
          </w:p>
          <w:p w:rsidR="001021AA" w:rsidRPr="00941620" w:rsidRDefault="00FC6E5A" w:rsidP="004025EA">
            <w:pPr>
              <w:numPr>
                <w:ilvl w:val="0"/>
                <w:numId w:val="4"/>
              </w:numPr>
              <w:contextualSpacing/>
              <w:rPr>
                <w:rFonts w:ascii="Times New Roman" w:hAnsi="Times New Roman" w:cs="Times New Roman"/>
                <w:lang w:val="fr-FR"/>
              </w:rPr>
            </w:pPr>
            <w:r w:rsidRPr="00941620">
              <w:rPr>
                <w:rFonts w:ascii="Times New Roman" w:hAnsi="Times New Roman" w:cs="Times New Roman"/>
                <w:lang w:val="fr-FR"/>
              </w:rPr>
              <w:t>Fréquence resp. : 30 cycles/min</w:t>
            </w:r>
          </w:p>
          <w:p w:rsidR="001021AA" w:rsidRPr="00941620" w:rsidRDefault="001021AA" w:rsidP="004025EA">
            <w:pPr>
              <w:ind w:left="407"/>
              <w:rPr>
                <w:rFonts w:ascii="Times New Roman" w:hAnsi="Times New Roman" w:cs="Times New Roman"/>
                <w:b/>
                <w:bCs/>
                <w:lang w:val="fr-FR"/>
              </w:rPr>
            </w:pPr>
          </w:p>
          <w:p w:rsidR="001021AA" w:rsidRPr="00941620" w:rsidRDefault="00FC6E5A" w:rsidP="004025EA">
            <w:pPr>
              <w:ind w:left="407"/>
              <w:rPr>
                <w:rFonts w:ascii="Times New Roman" w:hAnsi="Times New Roman" w:cs="Times New Roman"/>
                <w:lang w:val="fr-FR"/>
              </w:rPr>
            </w:pPr>
            <w:r w:rsidRPr="00941620">
              <w:rPr>
                <w:rFonts w:ascii="Times New Roman" w:hAnsi="Times New Roman" w:cs="Times New Roman"/>
                <w:b/>
                <w:bCs/>
                <w:lang w:val="fr-FR"/>
              </w:rPr>
              <w:t>GÉNÉRAL :</w:t>
            </w:r>
            <w:r w:rsidRPr="00941620">
              <w:rPr>
                <w:rFonts w:ascii="Times New Roman" w:hAnsi="Times New Roman" w:cs="Times New Roman"/>
                <w:lang w:val="fr-FR"/>
              </w:rPr>
              <w:t xml:space="preserve"> Le patient est déshydraté, il est pâle et présente une détresse aigüe. Le patient est inconscient et désorienté. </w:t>
            </w:r>
          </w:p>
          <w:p w:rsidR="001021AA" w:rsidRPr="00941620" w:rsidRDefault="00FC6E5A" w:rsidP="004025EA">
            <w:pPr>
              <w:ind w:left="407"/>
              <w:rPr>
                <w:rFonts w:ascii="Times New Roman" w:hAnsi="Times New Roman" w:cs="Times New Roman"/>
                <w:spacing w:val="-2"/>
                <w:lang w:val="fr-FR"/>
              </w:rPr>
            </w:pPr>
            <w:r w:rsidRPr="00941620">
              <w:rPr>
                <w:rFonts w:ascii="Times New Roman" w:hAnsi="Times New Roman" w:cs="Times New Roman"/>
                <w:b/>
                <w:bCs/>
                <w:spacing w:val="-2"/>
                <w:lang w:val="fr-FR"/>
              </w:rPr>
              <w:t>TÊTE :</w:t>
            </w:r>
            <w:r w:rsidRPr="00941620">
              <w:rPr>
                <w:rFonts w:ascii="Times New Roman" w:hAnsi="Times New Roman" w:cs="Times New Roman"/>
                <w:spacing w:val="-2"/>
                <w:lang w:val="fr-FR"/>
              </w:rPr>
              <w:t xml:space="preserve"> La langue est sèche et déshydratée.</w:t>
            </w:r>
            <w:r w:rsidR="00C26CDB" w:rsidRPr="00941620">
              <w:rPr>
                <w:rFonts w:ascii="Times New Roman" w:hAnsi="Times New Roman" w:cs="Times New Roman"/>
                <w:spacing w:val="-2"/>
                <w:lang w:val="fr-FR"/>
              </w:rPr>
              <w:t xml:space="preserve"> </w:t>
            </w:r>
            <w:r w:rsidRPr="00941620">
              <w:rPr>
                <w:rFonts w:ascii="Times New Roman" w:hAnsi="Times New Roman" w:cs="Times New Roman"/>
                <w:spacing w:val="-2"/>
                <w:lang w:val="fr-FR"/>
              </w:rPr>
              <w:t>Les pupilles sont égales, rondes et réactives.</w:t>
            </w:r>
            <w:r w:rsidR="00C26CDB" w:rsidRPr="00941620">
              <w:rPr>
                <w:rFonts w:ascii="Times New Roman" w:hAnsi="Times New Roman" w:cs="Times New Roman"/>
                <w:spacing w:val="-2"/>
                <w:lang w:val="fr-FR"/>
              </w:rPr>
              <w:t xml:space="preserve"> </w:t>
            </w:r>
            <w:r w:rsidRPr="00941620">
              <w:rPr>
                <w:rFonts w:ascii="Times New Roman" w:hAnsi="Times New Roman" w:cs="Times New Roman"/>
                <w:spacing w:val="-2"/>
                <w:lang w:val="fr-FR"/>
              </w:rPr>
              <w:t>Aucune teinte jaune, aucune boursouflure et aucun œdème n</w:t>
            </w:r>
            <w:r w:rsidR="009E628B" w:rsidRPr="00941620">
              <w:rPr>
                <w:rFonts w:ascii="Times New Roman" w:hAnsi="Times New Roman" w:cs="Times New Roman"/>
                <w:spacing w:val="-2"/>
                <w:lang w:val="fr-FR"/>
              </w:rPr>
              <w:t>’</w:t>
            </w:r>
            <w:r w:rsidRPr="00941620">
              <w:rPr>
                <w:rFonts w:ascii="Times New Roman" w:hAnsi="Times New Roman" w:cs="Times New Roman"/>
                <w:spacing w:val="-2"/>
                <w:lang w:val="fr-FR"/>
              </w:rPr>
              <w:t>ont été remarqués. Narines dilatées.</w:t>
            </w:r>
          </w:p>
          <w:p w:rsidR="001021AA" w:rsidRPr="00941620" w:rsidRDefault="00FC6E5A" w:rsidP="004025EA">
            <w:pPr>
              <w:ind w:left="407"/>
              <w:rPr>
                <w:rFonts w:ascii="Times New Roman" w:hAnsi="Times New Roman" w:cs="Times New Roman"/>
                <w:lang w:val="fr-FR"/>
              </w:rPr>
            </w:pPr>
            <w:r w:rsidRPr="00941620">
              <w:rPr>
                <w:rFonts w:ascii="Times New Roman" w:hAnsi="Times New Roman" w:cs="Times New Roman"/>
                <w:b/>
                <w:bCs/>
                <w:lang w:val="fr-FR"/>
              </w:rPr>
              <w:t>COU :</w:t>
            </w:r>
            <w:r w:rsidRPr="00941620">
              <w:rPr>
                <w:rFonts w:ascii="Times New Roman" w:hAnsi="Times New Roman" w:cs="Times New Roman"/>
                <w:lang w:val="fr-FR"/>
              </w:rPr>
              <w:t xml:space="preserve"> Souple avec amplitude articulaire complète. Pas de rigidité ni </w:t>
            </w:r>
            <w:r w:rsidR="008379C4" w:rsidRPr="00941620">
              <w:rPr>
                <w:rFonts w:ascii="Times New Roman" w:hAnsi="Times New Roman" w:cs="Times New Roman"/>
                <w:lang w:val="fr-FR"/>
              </w:rPr>
              <w:t xml:space="preserve">de </w:t>
            </w:r>
            <w:r w:rsidRPr="00941620">
              <w:rPr>
                <w:rFonts w:ascii="Times New Roman" w:hAnsi="Times New Roman" w:cs="Times New Roman"/>
                <w:lang w:val="fr-FR"/>
              </w:rPr>
              <w:t>spasmes.</w:t>
            </w:r>
          </w:p>
          <w:p w:rsidR="001021AA" w:rsidRPr="00941620" w:rsidRDefault="00FC6E5A" w:rsidP="004025EA">
            <w:pPr>
              <w:ind w:left="407"/>
              <w:rPr>
                <w:rFonts w:ascii="Times New Roman" w:hAnsi="Times New Roman" w:cs="Times New Roman"/>
                <w:lang w:val="fr-FR"/>
              </w:rPr>
            </w:pPr>
            <w:r w:rsidRPr="00941620">
              <w:rPr>
                <w:rFonts w:ascii="Times New Roman" w:hAnsi="Times New Roman" w:cs="Times New Roman"/>
                <w:b/>
                <w:bCs/>
                <w:lang w:val="fr-FR"/>
              </w:rPr>
              <w:t>POITRINE :</w:t>
            </w:r>
            <w:r w:rsidRPr="00941620">
              <w:rPr>
                <w:rFonts w:ascii="Times New Roman" w:hAnsi="Times New Roman" w:cs="Times New Roman"/>
                <w:lang w:val="fr-FR"/>
              </w:rPr>
              <w:t xml:space="preserve"> Rétraction intercostale. </w:t>
            </w:r>
          </w:p>
          <w:p w:rsidR="001021AA" w:rsidRPr="00941620" w:rsidRDefault="00FC6E5A" w:rsidP="004025EA">
            <w:pPr>
              <w:ind w:left="407"/>
              <w:rPr>
                <w:rFonts w:ascii="Times New Roman" w:hAnsi="Times New Roman" w:cs="Times New Roman"/>
                <w:lang w:val="fr-FR"/>
              </w:rPr>
            </w:pPr>
            <w:r w:rsidRPr="00941620">
              <w:rPr>
                <w:rFonts w:ascii="Times New Roman" w:hAnsi="Times New Roman" w:cs="Times New Roman"/>
                <w:b/>
                <w:bCs/>
                <w:lang w:val="fr-FR"/>
              </w:rPr>
              <w:t>POUMONS :</w:t>
            </w:r>
            <w:r w:rsidRPr="00941620">
              <w:rPr>
                <w:rFonts w:ascii="Times New Roman" w:hAnsi="Times New Roman" w:cs="Times New Roman"/>
                <w:lang w:val="fr-FR"/>
              </w:rPr>
              <w:t xml:space="preserve"> Dégagés à l’auscultation.</w:t>
            </w:r>
          </w:p>
          <w:p w:rsidR="001021AA" w:rsidRPr="00941620" w:rsidRDefault="00FC6E5A" w:rsidP="004025EA">
            <w:pPr>
              <w:ind w:firstLine="407"/>
              <w:rPr>
                <w:rFonts w:ascii="Times New Roman" w:hAnsi="Times New Roman" w:cs="Times New Roman"/>
                <w:lang w:val="fr-FR"/>
              </w:rPr>
            </w:pPr>
            <w:r w:rsidRPr="00941620">
              <w:rPr>
                <w:rFonts w:ascii="Times New Roman" w:hAnsi="Times New Roman" w:cs="Times New Roman"/>
                <w:b/>
                <w:bCs/>
                <w:lang w:val="fr-FR"/>
              </w:rPr>
              <w:t>CŒUR :</w:t>
            </w:r>
            <w:r w:rsidRPr="00941620">
              <w:rPr>
                <w:rFonts w:ascii="Times New Roman" w:hAnsi="Times New Roman" w:cs="Times New Roman"/>
                <w:lang w:val="fr-FR"/>
              </w:rPr>
              <w:t xml:space="preserve"> Tachycardie avec rythme régulier. Aucun souffle.</w:t>
            </w:r>
          </w:p>
          <w:p w:rsidR="001021AA" w:rsidRPr="00941620" w:rsidRDefault="00FC6E5A" w:rsidP="004025EA">
            <w:pPr>
              <w:ind w:left="407"/>
              <w:rPr>
                <w:rFonts w:ascii="Times New Roman" w:hAnsi="Times New Roman" w:cs="Times New Roman"/>
                <w:lang w:val="fr-FR"/>
              </w:rPr>
            </w:pPr>
            <w:r w:rsidRPr="00941620">
              <w:rPr>
                <w:rFonts w:ascii="Times New Roman" w:hAnsi="Times New Roman" w:cs="Times New Roman"/>
                <w:b/>
                <w:bCs/>
                <w:lang w:val="fr-FR"/>
              </w:rPr>
              <w:t>ABDOMEN :</w:t>
            </w:r>
            <w:r w:rsidRPr="00941620">
              <w:rPr>
                <w:rFonts w:ascii="Times New Roman" w:hAnsi="Times New Roman" w:cs="Times New Roman"/>
                <w:lang w:val="fr-FR"/>
              </w:rPr>
              <w:t xml:space="preserve"> Distendu, sensible avec bruits intestinaux exagérés. Hépatosplénomégalie.</w:t>
            </w:r>
            <w:r w:rsidR="00C26CDB" w:rsidRPr="00941620">
              <w:rPr>
                <w:rFonts w:ascii="Times New Roman" w:hAnsi="Times New Roman" w:cs="Times New Roman"/>
                <w:lang w:val="fr-FR"/>
              </w:rPr>
              <w:t xml:space="preserve"> </w:t>
            </w:r>
          </w:p>
          <w:p w:rsidR="001021AA" w:rsidRPr="00941620" w:rsidRDefault="00FC6E5A" w:rsidP="004025EA">
            <w:pPr>
              <w:ind w:firstLine="407"/>
              <w:rPr>
                <w:rFonts w:ascii="Times New Roman" w:hAnsi="Times New Roman" w:cs="Times New Roman"/>
                <w:lang w:val="fr-FR"/>
              </w:rPr>
            </w:pPr>
            <w:r w:rsidRPr="00941620">
              <w:rPr>
                <w:rFonts w:ascii="Times New Roman" w:hAnsi="Times New Roman" w:cs="Times New Roman"/>
                <w:b/>
                <w:bCs/>
                <w:lang w:val="fr-FR"/>
              </w:rPr>
              <w:t>EXTREMITÉS :</w:t>
            </w:r>
            <w:r w:rsidRPr="00941620">
              <w:rPr>
                <w:rFonts w:ascii="Times New Roman" w:hAnsi="Times New Roman" w:cs="Times New Roman"/>
                <w:lang w:val="fr-FR"/>
              </w:rPr>
              <w:t xml:space="preserve"> Normales.</w:t>
            </w:r>
          </w:p>
          <w:p w:rsidR="001021AA" w:rsidRPr="00941620" w:rsidRDefault="00FC6E5A" w:rsidP="004025EA">
            <w:pPr>
              <w:ind w:firstLine="407"/>
              <w:rPr>
                <w:rFonts w:ascii="Times New Roman" w:hAnsi="Times New Roman" w:cs="Times New Roman"/>
                <w:lang w:val="fr-FR"/>
              </w:rPr>
            </w:pPr>
            <w:r w:rsidRPr="00941620">
              <w:rPr>
                <w:rFonts w:ascii="Times New Roman" w:hAnsi="Times New Roman" w:cs="Times New Roman"/>
                <w:b/>
                <w:bCs/>
                <w:lang w:val="fr-FR"/>
              </w:rPr>
              <w:t>PEAU :</w:t>
            </w:r>
            <w:r w:rsidRPr="00941620">
              <w:rPr>
                <w:rFonts w:ascii="Times New Roman" w:hAnsi="Times New Roman" w:cs="Times New Roman"/>
                <w:lang w:val="fr-FR"/>
              </w:rPr>
              <w:t xml:space="preserve"> Pétéchies observées.</w:t>
            </w:r>
          </w:p>
          <w:p w:rsidR="001021AA" w:rsidRPr="00941620" w:rsidRDefault="00FC6E5A" w:rsidP="004025EA">
            <w:pPr>
              <w:ind w:firstLine="407"/>
              <w:rPr>
                <w:rFonts w:ascii="Times New Roman" w:hAnsi="Times New Roman" w:cs="Times New Roman"/>
                <w:lang w:val="fr-FR"/>
              </w:rPr>
            </w:pPr>
            <w:r w:rsidRPr="00941620">
              <w:rPr>
                <w:rFonts w:ascii="Times New Roman" w:hAnsi="Times New Roman" w:cs="Times New Roman"/>
                <w:b/>
                <w:bCs/>
                <w:lang w:val="fr-FR"/>
              </w:rPr>
              <w:t>Résultats des analyses de laboratoire :</w:t>
            </w:r>
            <w:r w:rsidRPr="00941620">
              <w:rPr>
                <w:rFonts w:ascii="Times New Roman" w:hAnsi="Times New Roman" w:cs="Times New Roman"/>
                <w:lang w:val="fr-FR"/>
              </w:rPr>
              <w:t xml:space="preserve"> </w:t>
            </w:r>
            <w:r w:rsidR="008379C4" w:rsidRPr="00941620">
              <w:rPr>
                <w:rFonts w:ascii="Times New Roman" w:hAnsi="Times New Roman" w:cs="Times New Roman"/>
                <w:lang w:val="fr-FR"/>
              </w:rPr>
              <w:t>N</w:t>
            </w:r>
            <w:r w:rsidRPr="00941620">
              <w:rPr>
                <w:rFonts w:ascii="Times New Roman" w:hAnsi="Times New Roman" w:cs="Times New Roman"/>
                <w:lang w:val="fr-FR"/>
              </w:rPr>
              <w:t>on obtenus</w:t>
            </w:r>
            <w:r w:rsidR="008379C4" w:rsidRPr="00941620">
              <w:rPr>
                <w:rFonts w:ascii="Times New Roman" w:hAnsi="Times New Roman" w:cs="Times New Roman"/>
                <w:lang w:val="fr-FR"/>
              </w:rPr>
              <w:t>.</w:t>
            </w:r>
          </w:p>
          <w:p w:rsidR="001021AA" w:rsidRPr="00941620" w:rsidRDefault="001021AA" w:rsidP="004025EA">
            <w:pPr>
              <w:rPr>
                <w:rFonts w:ascii="Times New Roman" w:hAnsi="Times New Roman" w:cs="Times New Roman"/>
                <w:lang w:val="fr-FR"/>
              </w:rPr>
            </w:pPr>
          </w:p>
          <w:p w:rsidR="001021AA" w:rsidRPr="00941620" w:rsidRDefault="00FC6E5A" w:rsidP="004025EA">
            <w:pPr>
              <w:rPr>
                <w:rFonts w:ascii="Times New Roman" w:hAnsi="Times New Roman" w:cs="Times New Roman"/>
                <w:lang w:val="fr-FR"/>
              </w:rPr>
            </w:pPr>
            <w:r w:rsidRPr="00941620">
              <w:rPr>
                <w:rFonts w:ascii="Times New Roman" w:hAnsi="Times New Roman" w:cs="Times New Roman"/>
                <w:b/>
                <w:bCs/>
                <w:lang w:val="fr-FR"/>
              </w:rPr>
              <w:t>Diagnostic :</w:t>
            </w:r>
            <w:r w:rsidRPr="00941620">
              <w:rPr>
                <w:rFonts w:ascii="Times New Roman" w:hAnsi="Times New Roman" w:cs="Times New Roman"/>
                <w:lang w:val="fr-FR"/>
              </w:rPr>
              <w:t xml:space="preserve"> La cause du décès est une grave déshydratation. Une intoxication alimentaire infectieuse est suggérée.</w:t>
            </w:r>
          </w:p>
        </w:tc>
      </w:tr>
    </w:tbl>
    <w:p w:rsidR="001021AA" w:rsidRPr="00941620" w:rsidRDefault="001021AA" w:rsidP="001021AA">
      <w:pPr>
        <w:spacing w:after="0" w:line="240" w:lineRule="auto"/>
        <w:jc w:val="both"/>
        <w:rPr>
          <w:rFonts w:cstheme="minorHAnsi"/>
          <w:lang w:val="fr-FR"/>
        </w:rPr>
      </w:pPr>
    </w:p>
    <w:p w:rsidR="001021AA" w:rsidRPr="00941620" w:rsidRDefault="001021AA" w:rsidP="001021AA">
      <w:pPr>
        <w:spacing w:after="0" w:line="240" w:lineRule="auto"/>
        <w:jc w:val="both"/>
        <w:rPr>
          <w:rFonts w:cstheme="minorHAnsi"/>
          <w:lang w:val="fr-FR"/>
        </w:rPr>
      </w:pPr>
    </w:p>
    <w:p w:rsidR="001021AA" w:rsidRPr="00941620" w:rsidRDefault="004025EA" w:rsidP="00DD14DF">
      <w:pPr>
        <w:keepNext/>
        <w:spacing w:after="0" w:line="240" w:lineRule="auto"/>
        <w:jc w:val="both"/>
        <w:rPr>
          <w:rFonts w:cstheme="minorHAnsi"/>
          <w:b/>
          <w:i/>
          <w:color w:val="0070C0"/>
          <w:lang w:val="fr-FR"/>
        </w:rPr>
      </w:pPr>
      <w:r w:rsidRPr="00941620">
        <w:rPr>
          <w:rFonts w:cstheme="minorHAnsi"/>
          <w:b/>
          <w:bCs/>
          <w:i/>
          <w:iCs/>
          <w:color w:val="0070C0"/>
          <w:lang w:val="fr-FR"/>
        </w:rPr>
        <w:lastRenderedPageBreak/>
        <w:t>6. Nouvelle information</w:t>
      </w:r>
      <w:r w:rsidR="00FC6E5A" w:rsidRPr="00941620">
        <w:rPr>
          <w:rFonts w:cstheme="minorHAnsi"/>
          <w:b/>
          <w:bCs/>
          <w:i/>
          <w:iCs/>
          <w:color w:val="0070C0"/>
          <w:lang w:val="fr-FR"/>
        </w:rPr>
        <w:t> 4 : MERS-CoV / MVE suspectés.</w:t>
      </w:r>
    </w:p>
    <w:p w:rsidR="001021AA" w:rsidRPr="00941620" w:rsidRDefault="001021AA" w:rsidP="00DD14DF">
      <w:pPr>
        <w:keepNext/>
        <w:spacing w:after="0" w:line="240" w:lineRule="auto"/>
        <w:jc w:val="both"/>
        <w:rPr>
          <w:rFonts w:cstheme="minorHAnsi"/>
          <w:b/>
          <w:i/>
          <w:color w:val="0070C0"/>
          <w:highlight w:val="yellow"/>
          <w:lang w:val="fr-FR"/>
        </w:rPr>
      </w:pPr>
    </w:p>
    <w:p w:rsidR="00312AE1" w:rsidRPr="00941620" w:rsidRDefault="00FC6E5A">
      <w:pPr>
        <w:keepNext/>
        <w:spacing w:after="0" w:line="240" w:lineRule="auto"/>
        <w:jc w:val="both"/>
        <w:rPr>
          <w:rFonts w:cstheme="minorHAnsi"/>
          <w:lang w:val="fr-FR"/>
        </w:rPr>
      </w:pPr>
      <w:r w:rsidRPr="00941620">
        <w:rPr>
          <w:rFonts w:cstheme="minorHAnsi"/>
          <w:lang w:val="fr-FR"/>
        </w:rPr>
        <w:t xml:space="preserve">L’EIR reçoit un appel téléphonique du directeur du service des Maladies transmissibles du district : </w:t>
      </w:r>
    </w:p>
    <w:p w:rsidR="00312AE1" w:rsidRPr="00941620" w:rsidRDefault="00312AE1">
      <w:pPr>
        <w:keepNext/>
        <w:spacing w:after="0" w:line="240" w:lineRule="auto"/>
        <w:jc w:val="both"/>
        <w:rPr>
          <w:rFonts w:cstheme="minorHAnsi"/>
          <w:lang w:val="fr-FR"/>
        </w:rPr>
      </w:pPr>
    </w:p>
    <w:p w:rsidR="00312AE1" w:rsidRPr="00941620" w:rsidRDefault="00FC6E5A">
      <w:pPr>
        <w:spacing w:after="0" w:line="240" w:lineRule="auto"/>
        <w:jc w:val="both"/>
        <w:rPr>
          <w:rFonts w:cstheme="minorHAnsi"/>
          <w:lang w:val="fr-FR"/>
        </w:rPr>
      </w:pPr>
      <w:r w:rsidRPr="00941620">
        <w:rPr>
          <w:rFonts w:cstheme="minorHAnsi"/>
          <w:lang w:val="fr-FR"/>
        </w:rPr>
        <w:t>Jeu de rôles : un facilitateur joue le rôle du directeur du service des Maladies transmissibles ; un autre facilitateur appelle l’EIR pour qu’elle prenne l’appel.</w:t>
      </w:r>
    </w:p>
    <w:p w:rsidR="00355F9D" w:rsidRPr="00941620" w:rsidRDefault="00355F9D">
      <w:pPr>
        <w:spacing w:after="0" w:line="240" w:lineRule="auto"/>
        <w:jc w:val="both"/>
        <w:rPr>
          <w:rFonts w:cstheme="minorHAnsi"/>
          <w:lang w:val="fr-FR"/>
        </w:rPr>
      </w:pPr>
    </w:p>
    <w:p w:rsidR="001021AA" w:rsidRPr="00941620" w:rsidRDefault="00FC6E5A" w:rsidP="001021AA">
      <w:pPr>
        <w:spacing w:after="0" w:line="240" w:lineRule="auto"/>
        <w:jc w:val="both"/>
        <w:rPr>
          <w:rFonts w:cstheme="minorHAnsi"/>
          <w:b/>
          <w:lang w:val="fr-FR"/>
        </w:rPr>
      </w:pPr>
      <w:r w:rsidRPr="00941620">
        <w:rPr>
          <w:rFonts w:cstheme="minorHAnsi"/>
          <w:b/>
          <w:bCs/>
          <w:lang w:val="fr-FR"/>
        </w:rPr>
        <w:t>Script du directeur du service des Maladies transmissibles :</w:t>
      </w:r>
    </w:p>
    <w:tbl>
      <w:tblPr>
        <w:tblStyle w:val="TableGrid"/>
        <w:tblW w:w="0" w:type="auto"/>
        <w:tblInd w:w="108" w:type="dxa"/>
        <w:tblLook w:val="04A0" w:firstRow="1" w:lastRow="0" w:firstColumn="1" w:lastColumn="0" w:noHBand="0" w:noVBand="1"/>
      </w:tblPr>
      <w:tblGrid>
        <w:gridCol w:w="9072"/>
      </w:tblGrid>
      <w:tr w:rsidR="007A4EFF" w:rsidRPr="00CF2C36" w:rsidTr="001021AA">
        <w:tc>
          <w:tcPr>
            <w:tcW w:w="9072" w:type="dxa"/>
            <w:shd w:val="clear" w:color="auto" w:fill="FDE9D9" w:themeFill="accent6" w:themeFillTint="33"/>
          </w:tcPr>
          <w:p w:rsidR="001021AA" w:rsidRPr="00941620" w:rsidRDefault="00FC6E5A" w:rsidP="001021AA">
            <w:pPr>
              <w:spacing w:after="200" w:line="276" w:lineRule="auto"/>
              <w:jc w:val="both"/>
              <w:rPr>
                <w:rFonts w:eastAsiaTheme="minorHAnsi" w:cstheme="minorHAnsi"/>
                <w:i/>
                <w:lang w:val="fr-FR" w:eastAsia="en-US"/>
              </w:rPr>
            </w:pPr>
            <w:r w:rsidRPr="00941620">
              <w:rPr>
                <w:rFonts w:eastAsiaTheme="minorHAnsi" w:cstheme="minorHAnsi"/>
                <w:i/>
                <w:iCs/>
                <w:lang w:val="fr-FR" w:eastAsia="en-US"/>
              </w:rPr>
              <w:t>« Lorsque l’équipe d’enquête locale s’est rendue au domicile du défunt pour prélever un échantillon de nourriture, il n’en restait pas.</w:t>
            </w:r>
          </w:p>
          <w:p w:rsidR="001021AA" w:rsidRPr="00941620" w:rsidRDefault="00FC6E5A" w:rsidP="001845BA">
            <w:pPr>
              <w:jc w:val="both"/>
              <w:rPr>
                <w:rFonts w:eastAsiaTheme="minorHAnsi" w:cstheme="minorHAnsi"/>
                <w:i/>
                <w:iCs/>
                <w:lang w:val="fr-FR" w:eastAsia="en-US"/>
              </w:rPr>
            </w:pPr>
            <w:r w:rsidRPr="00941620">
              <w:rPr>
                <w:rFonts w:eastAsiaTheme="minorHAnsi" w:cstheme="minorHAnsi"/>
                <w:i/>
                <w:iCs/>
                <w:lang w:val="fr-FR" w:eastAsia="en-US"/>
              </w:rPr>
              <w:t>Ils ont discuté avec quelques voisins, qui leur ont dit que la famille était en deuil depuis le décès du père le mois dernier après son retour des lieux saints.</w:t>
            </w:r>
            <w:r w:rsidR="00C26CDB" w:rsidRPr="00941620">
              <w:rPr>
                <w:rFonts w:eastAsiaTheme="minorHAnsi" w:cstheme="minorHAnsi"/>
                <w:i/>
                <w:iCs/>
                <w:lang w:val="fr-FR" w:eastAsia="en-US"/>
              </w:rPr>
              <w:t xml:space="preserve"> </w:t>
            </w:r>
            <w:r w:rsidRPr="00941620">
              <w:rPr>
                <w:rFonts w:eastAsiaTheme="minorHAnsi" w:cstheme="minorHAnsi"/>
                <w:i/>
                <w:iCs/>
                <w:lang w:val="fr-FR" w:eastAsia="en-US"/>
              </w:rPr>
              <w:t xml:space="preserve">Selon l’un des voisins, </w:t>
            </w:r>
            <w:r w:rsidR="001845BA" w:rsidRPr="00941620">
              <w:rPr>
                <w:rFonts w:eastAsiaTheme="minorHAnsi" w:cstheme="minorHAnsi"/>
                <w:i/>
                <w:iCs/>
                <w:lang w:val="fr-FR" w:eastAsia="en-US"/>
              </w:rPr>
              <w:t>« </w:t>
            </w:r>
            <w:r w:rsidRPr="00941620">
              <w:rPr>
                <w:rFonts w:eastAsiaTheme="minorHAnsi" w:cstheme="minorHAnsi"/>
                <w:i/>
                <w:iCs/>
                <w:lang w:val="fr-FR" w:eastAsia="en-US"/>
              </w:rPr>
              <w:t>C’était un vieil homme généreux. Il a attrapé la grippe lorsqu’il était en terre sainte pour faire son Omra et il est mort une semaine plus tard.</w:t>
            </w:r>
            <w:r w:rsidR="00C26CDB" w:rsidRPr="00941620">
              <w:rPr>
                <w:rFonts w:eastAsiaTheme="minorHAnsi" w:cstheme="minorHAnsi"/>
                <w:i/>
                <w:iCs/>
                <w:lang w:val="fr-FR" w:eastAsia="en-US"/>
              </w:rPr>
              <w:t xml:space="preserve"> </w:t>
            </w:r>
            <w:r w:rsidRPr="00941620">
              <w:rPr>
                <w:rFonts w:eastAsiaTheme="minorHAnsi" w:cstheme="minorHAnsi"/>
                <w:i/>
                <w:iCs/>
                <w:lang w:val="fr-FR" w:eastAsia="en-US"/>
              </w:rPr>
              <w:t>À son retour, les docteurs ont dit qu’il avait une pneumonie et que vu son âge, il risquait d’en mourir.</w:t>
            </w:r>
            <w:r w:rsidR="001845BA" w:rsidRPr="00941620">
              <w:rPr>
                <w:rFonts w:eastAsiaTheme="minorHAnsi" w:cstheme="minorHAnsi"/>
                <w:i/>
                <w:iCs/>
                <w:lang w:val="fr-FR" w:eastAsia="en-US"/>
              </w:rPr>
              <w:t> »</w:t>
            </w:r>
            <w:r w:rsidR="00C26CDB" w:rsidRPr="00941620">
              <w:rPr>
                <w:rFonts w:eastAsiaTheme="minorHAnsi" w:cstheme="minorHAnsi"/>
                <w:i/>
                <w:iCs/>
                <w:lang w:val="fr-FR" w:eastAsia="en-US"/>
              </w:rPr>
              <w:t xml:space="preserve"> </w:t>
            </w:r>
            <w:r w:rsidRPr="00941620">
              <w:rPr>
                <w:rFonts w:eastAsiaTheme="minorHAnsi" w:cstheme="minorHAnsi"/>
                <w:i/>
                <w:iCs/>
                <w:lang w:val="fr-FR" w:eastAsia="en-US"/>
              </w:rPr>
              <w:t>Le voisin n’arrivait pas à croire à la mort de son fils si jeune et si athlétique. Il venait à peine de rentrer de Guinée, où il avait contribué à la victoire par 4 buts à 2 de son équipe contre une équipe de football guinéenne, grâce à un but marqué sur hors-jeu. Il avait été nommé champion d’Afrique cette année.</w:t>
            </w:r>
            <w:r w:rsidR="00C26CDB" w:rsidRPr="00941620">
              <w:rPr>
                <w:rFonts w:eastAsiaTheme="minorHAnsi" w:cstheme="minorHAnsi"/>
                <w:i/>
                <w:iCs/>
                <w:lang w:val="fr-FR" w:eastAsia="en-US"/>
              </w:rPr>
              <w:t xml:space="preserve"> </w:t>
            </w:r>
          </w:p>
          <w:p w:rsidR="00095B25" w:rsidRPr="00941620" w:rsidRDefault="00095B25" w:rsidP="001845BA">
            <w:pPr>
              <w:jc w:val="both"/>
              <w:rPr>
                <w:rFonts w:eastAsiaTheme="minorHAnsi" w:cstheme="minorHAnsi"/>
                <w:i/>
                <w:lang w:val="fr-FR" w:eastAsia="en-US"/>
              </w:rPr>
            </w:pPr>
          </w:p>
          <w:p w:rsidR="001021AA" w:rsidRPr="00941620" w:rsidRDefault="00FC6E5A" w:rsidP="001021AA">
            <w:pPr>
              <w:jc w:val="both"/>
              <w:rPr>
                <w:rFonts w:eastAsiaTheme="minorHAnsi" w:cstheme="minorHAnsi"/>
                <w:i/>
                <w:lang w:val="fr-FR" w:eastAsia="en-US"/>
              </w:rPr>
            </w:pPr>
            <w:r w:rsidRPr="00941620">
              <w:rPr>
                <w:rFonts w:eastAsiaTheme="minorHAnsi" w:cstheme="minorHAnsi"/>
                <w:i/>
                <w:iCs/>
                <w:lang w:val="fr-FR" w:eastAsia="en-US"/>
              </w:rPr>
              <w:t>Un autre voisin a mentionné que le directeur de l’Office vétérinaire s’était rendu au village en raison des nombreux poulets morts la semaine passée.</w:t>
            </w:r>
          </w:p>
          <w:p w:rsidR="001021AA" w:rsidRPr="00941620" w:rsidRDefault="00FC6E5A" w:rsidP="009E628B">
            <w:pPr>
              <w:jc w:val="both"/>
              <w:rPr>
                <w:rFonts w:eastAsiaTheme="minorHAnsi" w:cstheme="minorHAnsi"/>
                <w:lang w:val="fr-FR" w:eastAsia="en-US"/>
              </w:rPr>
            </w:pPr>
            <w:r w:rsidRPr="00941620">
              <w:rPr>
                <w:rFonts w:eastAsiaTheme="minorHAnsi" w:cstheme="minorHAnsi"/>
                <w:i/>
                <w:iCs/>
                <w:lang w:val="fr-FR" w:eastAsia="en-US"/>
              </w:rPr>
              <w:t>Sa femme a été admise à l’hôpital d’</w:t>
            </w:r>
            <w:r w:rsidR="003C6B05" w:rsidRPr="00941620">
              <w:rPr>
                <w:rFonts w:eastAsiaTheme="minorHAnsi" w:cstheme="minorHAnsi"/>
                <w:i/>
                <w:iCs/>
                <w:lang w:val="fr-FR" w:eastAsia="en-US"/>
              </w:rPr>
              <w:t>Emrod</w:t>
            </w:r>
            <w:r w:rsidRPr="00941620">
              <w:rPr>
                <w:rFonts w:eastAsiaTheme="minorHAnsi" w:cstheme="minorHAnsi"/>
                <w:i/>
                <w:iCs/>
                <w:lang w:val="fr-FR" w:eastAsia="en-US"/>
              </w:rPr>
              <w:t xml:space="preserve"> la nuit dernière car elle se plaignait d</w:t>
            </w:r>
            <w:r w:rsidR="009E628B" w:rsidRPr="00941620">
              <w:rPr>
                <w:rFonts w:eastAsiaTheme="minorHAnsi" w:cstheme="minorHAnsi"/>
                <w:i/>
                <w:iCs/>
                <w:lang w:val="fr-FR" w:eastAsia="en-US"/>
              </w:rPr>
              <w:t>’</w:t>
            </w:r>
            <w:r w:rsidRPr="00941620">
              <w:rPr>
                <w:rFonts w:eastAsiaTheme="minorHAnsi" w:cstheme="minorHAnsi"/>
                <w:i/>
                <w:iCs/>
                <w:lang w:val="fr-FR" w:eastAsia="en-US"/>
              </w:rPr>
              <w:t>une fièvre, de difficultés respiratoires et de diarrhées sanglantes. »</w:t>
            </w:r>
            <w:r w:rsidR="00C26CDB" w:rsidRPr="00941620">
              <w:rPr>
                <w:rFonts w:eastAsiaTheme="minorHAnsi" w:cstheme="minorHAnsi"/>
                <w:i/>
                <w:iCs/>
                <w:lang w:val="fr-FR" w:eastAsia="en-US"/>
              </w:rPr>
              <w:t xml:space="preserve"> </w:t>
            </w:r>
          </w:p>
        </w:tc>
      </w:tr>
    </w:tbl>
    <w:p w:rsidR="001021AA" w:rsidRPr="00941620" w:rsidRDefault="001021AA" w:rsidP="001021AA">
      <w:pPr>
        <w:spacing w:after="0" w:line="240" w:lineRule="auto"/>
        <w:jc w:val="both"/>
        <w:rPr>
          <w:b/>
          <w:i/>
          <w:color w:val="0070C0"/>
          <w:highlight w:val="yellow"/>
          <w:lang w:val="fr-FR"/>
        </w:rPr>
      </w:pPr>
    </w:p>
    <w:p w:rsidR="00312AE1" w:rsidRPr="00941620" w:rsidRDefault="004A745B">
      <w:pPr>
        <w:spacing w:after="0" w:line="240" w:lineRule="auto"/>
        <w:jc w:val="both"/>
        <w:rPr>
          <w:rFonts w:eastAsiaTheme="minorHAnsi" w:cstheme="minorHAnsi"/>
          <w:b/>
          <w:bCs/>
          <w:lang w:val="fr-FR" w:eastAsia="en-US"/>
        </w:rPr>
      </w:pPr>
      <w:r w:rsidRPr="00941620">
        <w:rPr>
          <w:rFonts w:eastAsiaTheme="minorHAnsi" w:cstheme="minorHAnsi"/>
          <w:b/>
          <w:bCs/>
          <w:lang w:val="fr-FR" w:eastAsia="en-US"/>
        </w:rPr>
        <w:t>Question :</w:t>
      </w:r>
      <w:r w:rsidR="00FC6E5A" w:rsidRPr="00941620">
        <w:rPr>
          <w:rFonts w:eastAsiaTheme="minorHAnsi" w:cstheme="minorHAnsi"/>
          <w:b/>
          <w:bCs/>
          <w:lang w:val="fr-FR" w:eastAsia="en-US"/>
        </w:rPr>
        <w:t xml:space="preserve"> Devez-vous modifier votre plan d’action par rapport à ces nouvelles informations ? Avec quels autres organismes devez-vous coordonner votre action ?</w:t>
      </w:r>
    </w:p>
    <w:p w:rsidR="001021AA" w:rsidRPr="00941620" w:rsidRDefault="001021AA" w:rsidP="001021AA">
      <w:pPr>
        <w:spacing w:after="0" w:line="240" w:lineRule="auto"/>
        <w:jc w:val="both"/>
        <w:rPr>
          <w:b/>
          <w:i/>
          <w:color w:val="0070C0"/>
          <w:highlight w:val="yellow"/>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 xml:space="preserve">C. Remarques supplémentaires pour assurer le bon déroulement de la </w:t>
      </w:r>
      <w:r w:rsidR="00524D88" w:rsidRPr="00941620">
        <w:rPr>
          <w:b/>
          <w:bCs/>
          <w:sz w:val="24"/>
          <w:szCs w:val="24"/>
          <w:lang w:val="fr-FR"/>
        </w:rPr>
        <w:t>session</w:t>
      </w:r>
    </w:p>
    <w:p w:rsidR="001021AA" w:rsidRPr="00941620" w:rsidRDefault="00FC6E5A" w:rsidP="001021AA">
      <w:pPr>
        <w:pStyle w:val="ListParagraph"/>
        <w:numPr>
          <w:ilvl w:val="0"/>
          <w:numId w:val="7"/>
        </w:numPr>
        <w:spacing w:after="0" w:line="240" w:lineRule="auto"/>
        <w:jc w:val="both"/>
        <w:rPr>
          <w:spacing w:val="-2"/>
          <w:lang w:val="fr-FR"/>
        </w:rPr>
      </w:pPr>
      <w:r w:rsidRPr="00941620">
        <w:rPr>
          <w:spacing w:val="-2"/>
          <w:lang w:val="fr-FR"/>
        </w:rPr>
        <w:t>Afin d’avoir plus d’informations pour orienter leur discussion, les partic</w:t>
      </w:r>
      <w:r w:rsidR="00355F9D" w:rsidRPr="00941620">
        <w:rPr>
          <w:spacing w:val="-2"/>
          <w:lang w:val="fr-FR"/>
        </w:rPr>
        <w:t xml:space="preserve">ipants sont censés contacter le Directeur </w:t>
      </w:r>
      <w:r w:rsidRPr="00941620">
        <w:rPr>
          <w:spacing w:val="-2"/>
          <w:lang w:val="fr-FR"/>
        </w:rPr>
        <w:t>de l’hôpital et/ou le directeur du service des Maladies transmissibles du district.</w:t>
      </w:r>
      <w:r w:rsidR="00C26CDB" w:rsidRPr="00941620">
        <w:rPr>
          <w:spacing w:val="-2"/>
          <w:lang w:val="fr-FR"/>
        </w:rPr>
        <w:t xml:space="preserve"> </w:t>
      </w:r>
      <w:r w:rsidRPr="00941620">
        <w:rPr>
          <w:spacing w:val="-2"/>
          <w:lang w:val="fr-FR"/>
        </w:rPr>
        <w:t xml:space="preserve">Le </w:t>
      </w:r>
      <w:r w:rsidR="00C54981" w:rsidRPr="00941620">
        <w:rPr>
          <w:spacing w:val="-2"/>
          <w:lang w:val="fr-FR"/>
        </w:rPr>
        <w:t>coach d’équipe</w:t>
      </w:r>
      <w:r w:rsidRPr="00941620">
        <w:rPr>
          <w:spacing w:val="-2"/>
          <w:lang w:val="fr-FR"/>
        </w:rPr>
        <w:t xml:space="preserve"> doit les guider dans ce sens. Si les participants ne parviennent pas à cette étape, le </w:t>
      </w:r>
      <w:r w:rsidR="00C54981" w:rsidRPr="00941620">
        <w:rPr>
          <w:spacing w:val="-2"/>
          <w:lang w:val="fr-FR"/>
        </w:rPr>
        <w:t>coach d’équipe</w:t>
      </w:r>
      <w:r w:rsidRPr="00941620">
        <w:rPr>
          <w:spacing w:val="-2"/>
          <w:lang w:val="fr-FR"/>
        </w:rPr>
        <w:t xml:space="preserve"> doit leur fournir cette information. </w:t>
      </w:r>
    </w:p>
    <w:p w:rsidR="001021AA" w:rsidRPr="00941620" w:rsidRDefault="00FC6E5A" w:rsidP="009E628B">
      <w:pPr>
        <w:pStyle w:val="ListParagraph"/>
        <w:numPr>
          <w:ilvl w:val="0"/>
          <w:numId w:val="7"/>
        </w:numPr>
        <w:spacing w:after="0" w:line="240" w:lineRule="auto"/>
        <w:jc w:val="both"/>
        <w:rPr>
          <w:bCs/>
          <w:spacing w:val="-2"/>
          <w:lang w:val="fr-FR"/>
        </w:rPr>
      </w:pPr>
      <w:r w:rsidRPr="00941620">
        <w:rPr>
          <w:bCs/>
          <w:spacing w:val="-2"/>
          <w:lang w:val="fr-FR"/>
        </w:rPr>
        <w:t>Les participants doivent être encouragés à effectuer des recherches sur Internet, à utiliser les documents fournis et à discuter librement dans le cadre d</w:t>
      </w:r>
      <w:r w:rsidR="009E628B" w:rsidRPr="00941620">
        <w:rPr>
          <w:bCs/>
          <w:spacing w:val="-2"/>
          <w:lang w:val="fr-FR"/>
        </w:rPr>
        <w:t>’</w:t>
      </w:r>
      <w:r w:rsidRPr="00941620">
        <w:rPr>
          <w:bCs/>
          <w:spacing w:val="-2"/>
          <w:lang w:val="fr-FR"/>
        </w:rPr>
        <w:t xml:space="preserve">une </w:t>
      </w:r>
      <w:r w:rsidR="00524D88" w:rsidRPr="00941620">
        <w:rPr>
          <w:bCs/>
          <w:spacing w:val="-2"/>
          <w:lang w:val="fr-FR"/>
        </w:rPr>
        <w:t>session</w:t>
      </w:r>
      <w:r w:rsidRPr="00941620">
        <w:rPr>
          <w:bCs/>
          <w:spacing w:val="-2"/>
          <w:lang w:val="fr-FR"/>
        </w:rPr>
        <w:t xml:space="preserve"> de</w:t>
      </w:r>
      <w:r w:rsidR="00FC028B" w:rsidRPr="00941620">
        <w:rPr>
          <w:bCs/>
          <w:spacing w:val="-2"/>
          <w:lang w:val="fr-FR"/>
        </w:rPr>
        <w:t xml:space="preserve"> brainstorming</w:t>
      </w:r>
      <w:r w:rsidRPr="00941620">
        <w:rPr>
          <w:bCs/>
          <w:spacing w:val="-2"/>
          <w:lang w:val="fr-FR"/>
        </w:rPr>
        <w:t>.</w:t>
      </w:r>
    </w:p>
    <w:p w:rsidR="001021AA" w:rsidRPr="00941620" w:rsidRDefault="00FC6E5A" w:rsidP="001021AA">
      <w:pPr>
        <w:pStyle w:val="ListParagraph"/>
        <w:numPr>
          <w:ilvl w:val="0"/>
          <w:numId w:val="7"/>
        </w:numPr>
        <w:spacing w:after="0" w:line="240" w:lineRule="auto"/>
        <w:jc w:val="both"/>
        <w:rPr>
          <w:bCs/>
          <w:lang w:val="fr-FR"/>
        </w:rPr>
      </w:pPr>
      <w:r w:rsidRPr="00941620">
        <w:rPr>
          <w:bCs/>
          <w:lang w:val="fr-FR"/>
        </w:rPr>
        <w:t xml:space="preserve">Quand fournir les </w:t>
      </w:r>
      <w:r w:rsidR="004025EA" w:rsidRPr="00941620">
        <w:rPr>
          <w:bCs/>
          <w:lang w:val="fr-FR"/>
        </w:rPr>
        <w:t>nouvelle</w:t>
      </w:r>
      <w:r w:rsidR="00355F9D" w:rsidRPr="00941620">
        <w:rPr>
          <w:bCs/>
          <w:lang w:val="fr-FR"/>
        </w:rPr>
        <w:t>s</w:t>
      </w:r>
      <w:r w:rsidR="004025EA" w:rsidRPr="00941620">
        <w:rPr>
          <w:bCs/>
          <w:lang w:val="fr-FR"/>
        </w:rPr>
        <w:t xml:space="preserve"> information</w:t>
      </w:r>
      <w:r w:rsidRPr="00941620">
        <w:rPr>
          <w:bCs/>
          <w:lang w:val="fr-FR"/>
        </w:rPr>
        <w:t xml:space="preserve">s aux participants : un intervalle de 15 min doit être respecté entre chaque </w:t>
      </w:r>
      <w:r w:rsidR="004025EA" w:rsidRPr="00941620">
        <w:rPr>
          <w:bCs/>
          <w:lang w:val="fr-FR"/>
        </w:rPr>
        <w:t>nouvelle information</w:t>
      </w:r>
      <w:r w:rsidRPr="00941620">
        <w:rPr>
          <w:bCs/>
          <w:lang w:val="fr-FR"/>
        </w:rPr>
        <w:t xml:space="preserve"> pour laisser aux participants le temps d’intégrer les nouvelles informations dans leurs discussions/réponses.</w:t>
      </w:r>
    </w:p>
    <w:p w:rsidR="001021AA" w:rsidRPr="00941620" w:rsidRDefault="00FC6E5A" w:rsidP="001021AA">
      <w:pPr>
        <w:pStyle w:val="ListParagraph"/>
        <w:numPr>
          <w:ilvl w:val="0"/>
          <w:numId w:val="7"/>
        </w:numPr>
        <w:spacing w:after="0" w:line="240" w:lineRule="auto"/>
        <w:jc w:val="both"/>
        <w:rPr>
          <w:bCs/>
          <w:lang w:val="fr-FR"/>
        </w:rPr>
      </w:pPr>
      <w:r w:rsidRPr="00941620">
        <w:rPr>
          <w:bCs/>
          <w:lang w:val="fr-FR"/>
        </w:rPr>
        <w:t xml:space="preserve">Le </w:t>
      </w:r>
      <w:r w:rsidR="00C54981" w:rsidRPr="00941620">
        <w:rPr>
          <w:bCs/>
          <w:lang w:val="fr-FR"/>
        </w:rPr>
        <w:t>coach d’équipe</w:t>
      </w:r>
      <w:r w:rsidRPr="00941620">
        <w:rPr>
          <w:bCs/>
          <w:lang w:val="fr-FR"/>
        </w:rPr>
        <w:t xml:space="preserve"> doit inciter les participants à demander plus d’informations sur le cas auprès de l’hôpital et du service des Maladies transmissibles du district.</w:t>
      </w:r>
    </w:p>
    <w:p w:rsidR="001021AA" w:rsidRPr="00941620" w:rsidRDefault="00FC6E5A" w:rsidP="001021AA">
      <w:pPr>
        <w:numPr>
          <w:ilvl w:val="0"/>
          <w:numId w:val="6"/>
        </w:numPr>
        <w:spacing w:after="0" w:line="240" w:lineRule="auto"/>
        <w:jc w:val="both"/>
        <w:rPr>
          <w:lang w:val="fr-FR"/>
        </w:rPr>
      </w:pPr>
      <w:r w:rsidRPr="00941620">
        <w:rPr>
          <w:lang w:val="fr-FR"/>
        </w:rPr>
        <w:t xml:space="preserve">Il doit s’assurer qu’ils reçoivent tous les </w:t>
      </w:r>
      <w:r w:rsidR="004025EA" w:rsidRPr="00941620">
        <w:rPr>
          <w:lang w:val="fr-FR"/>
        </w:rPr>
        <w:t>nouvelle</w:t>
      </w:r>
      <w:r w:rsidR="00FC028B" w:rsidRPr="00941620">
        <w:rPr>
          <w:lang w:val="fr-FR"/>
        </w:rPr>
        <w:t>s</w:t>
      </w:r>
      <w:r w:rsidR="004025EA" w:rsidRPr="00941620">
        <w:rPr>
          <w:lang w:val="fr-FR"/>
        </w:rPr>
        <w:t xml:space="preserve"> information</w:t>
      </w:r>
      <w:r w:rsidRPr="00941620">
        <w:rPr>
          <w:lang w:val="fr-FR"/>
        </w:rPr>
        <w:t xml:space="preserve">s de façon active (en les demandant et en passant un appel téléphonique) ou passive (si les participants n’identifient pas les informations dont ils ont besoin ou les personnes auprès desquelles ils peuvent les obtenir, le </w:t>
      </w:r>
      <w:r w:rsidR="00C54981" w:rsidRPr="00941620">
        <w:rPr>
          <w:lang w:val="fr-FR"/>
        </w:rPr>
        <w:t>coach d’équipe</w:t>
      </w:r>
      <w:r w:rsidRPr="00941620">
        <w:rPr>
          <w:lang w:val="fr-FR"/>
        </w:rPr>
        <w:t xml:space="preserve"> peut passer l’appel téléphonique lui-même ou remettre un exemplaire des </w:t>
      </w:r>
      <w:r w:rsidR="004025EA" w:rsidRPr="00941620">
        <w:rPr>
          <w:lang w:val="fr-FR"/>
        </w:rPr>
        <w:t>nouvelle</w:t>
      </w:r>
      <w:r w:rsidR="00FC028B" w:rsidRPr="00941620">
        <w:rPr>
          <w:lang w:val="fr-FR"/>
        </w:rPr>
        <w:t>s</w:t>
      </w:r>
      <w:r w:rsidR="004025EA" w:rsidRPr="00941620">
        <w:rPr>
          <w:lang w:val="fr-FR"/>
        </w:rPr>
        <w:t xml:space="preserve"> information</w:t>
      </w:r>
      <w:r w:rsidRPr="00941620">
        <w:rPr>
          <w:lang w:val="fr-FR"/>
        </w:rPr>
        <w:t>s aux participants).</w:t>
      </w:r>
    </w:p>
    <w:p w:rsidR="001021AA" w:rsidRPr="00941620" w:rsidRDefault="00FC6E5A" w:rsidP="009E628B">
      <w:pPr>
        <w:numPr>
          <w:ilvl w:val="0"/>
          <w:numId w:val="6"/>
        </w:numPr>
        <w:spacing w:after="0" w:line="240" w:lineRule="auto"/>
        <w:jc w:val="both"/>
        <w:rPr>
          <w:lang w:val="fr-FR"/>
        </w:rPr>
      </w:pPr>
      <w:r w:rsidRPr="00941620">
        <w:rPr>
          <w:lang w:val="fr-FR"/>
        </w:rPr>
        <w:t xml:space="preserve">Le </w:t>
      </w:r>
      <w:r w:rsidR="00C54981" w:rsidRPr="00941620">
        <w:rPr>
          <w:lang w:val="fr-FR"/>
        </w:rPr>
        <w:t>coach d’équipe</w:t>
      </w:r>
      <w:r w:rsidRPr="00941620">
        <w:rPr>
          <w:lang w:val="fr-FR"/>
        </w:rPr>
        <w:t xml:space="preserve"> fournira des conseils basiques pendant la </w:t>
      </w:r>
      <w:r w:rsidR="00524D88" w:rsidRPr="00941620">
        <w:rPr>
          <w:lang w:val="fr-FR"/>
        </w:rPr>
        <w:t>session</w:t>
      </w:r>
      <w:r w:rsidRPr="00941620">
        <w:rPr>
          <w:lang w:val="fr-FR"/>
        </w:rPr>
        <w:t xml:space="preserve"> de</w:t>
      </w:r>
      <w:r w:rsidR="00FC028B" w:rsidRPr="00941620">
        <w:rPr>
          <w:lang w:val="fr-FR"/>
        </w:rPr>
        <w:t xml:space="preserve"> </w:t>
      </w:r>
      <w:r w:rsidR="004A745B" w:rsidRPr="00941620">
        <w:rPr>
          <w:lang w:val="fr-FR"/>
        </w:rPr>
        <w:t>brainstorming ;</w:t>
      </w:r>
      <w:r w:rsidRPr="00941620">
        <w:rPr>
          <w:lang w:val="fr-FR"/>
        </w:rPr>
        <w:t xml:space="preserve"> il s</w:t>
      </w:r>
      <w:r w:rsidR="009E628B" w:rsidRPr="00941620">
        <w:rPr>
          <w:lang w:val="fr-FR"/>
        </w:rPr>
        <w:t>’</w:t>
      </w:r>
      <w:r w:rsidRPr="00941620">
        <w:rPr>
          <w:lang w:val="fr-FR"/>
        </w:rPr>
        <w:t>assurera de l</w:t>
      </w:r>
      <w:r w:rsidR="009E628B" w:rsidRPr="00941620">
        <w:rPr>
          <w:lang w:val="fr-FR"/>
        </w:rPr>
        <w:t>’</w:t>
      </w:r>
      <w:r w:rsidRPr="00941620">
        <w:rPr>
          <w:lang w:val="fr-FR"/>
        </w:rPr>
        <w:t>orientation de la discussion sans interférer avec celle-ci et avec la façon de penser des participants.</w:t>
      </w:r>
    </w:p>
    <w:p w:rsidR="004025EA" w:rsidRPr="00941620" w:rsidRDefault="00FC6E5A" w:rsidP="00095B25">
      <w:pPr>
        <w:numPr>
          <w:ilvl w:val="0"/>
          <w:numId w:val="6"/>
        </w:numPr>
        <w:spacing w:after="0" w:line="240" w:lineRule="auto"/>
        <w:jc w:val="both"/>
        <w:rPr>
          <w:lang w:val="fr-FR"/>
        </w:rPr>
      </w:pPr>
      <w:r w:rsidRPr="00941620">
        <w:rPr>
          <w:lang w:val="fr-FR"/>
        </w:rPr>
        <w:t xml:space="preserve">Le </w:t>
      </w:r>
      <w:r w:rsidR="00C54981" w:rsidRPr="00941620">
        <w:rPr>
          <w:lang w:val="fr-FR"/>
        </w:rPr>
        <w:t>coach d’équipe</w:t>
      </w:r>
      <w:r w:rsidRPr="00941620">
        <w:rPr>
          <w:lang w:val="fr-FR"/>
        </w:rPr>
        <w:t xml:space="preserve"> s’assurera que les participants arrivent aux résultats attendus.</w:t>
      </w:r>
    </w:p>
    <w:p w:rsidR="00FC028B" w:rsidRPr="00941620" w:rsidRDefault="00FC028B" w:rsidP="001021AA">
      <w:pPr>
        <w:spacing w:after="0" w:line="240" w:lineRule="auto"/>
        <w:jc w:val="both"/>
        <w:rPr>
          <w:lang w:val="fr-FR"/>
        </w:rPr>
      </w:pPr>
    </w:p>
    <w:p w:rsidR="00924864" w:rsidRPr="00941620" w:rsidRDefault="00924864" w:rsidP="001021AA">
      <w:pPr>
        <w:spacing w:after="0" w:line="240" w:lineRule="auto"/>
        <w:jc w:val="both"/>
        <w:rPr>
          <w:b/>
          <w:bCs/>
          <w:spacing w:val="-2"/>
          <w:sz w:val="24"/>
          <w:szCs w:val="24"/>
          <w:lang w:val="fr-FR"/>
        </w:rPr>
      </w:pPr>
    </w:p>
    <w:p w:rsidR="001021AA" w:rsidRPr="00941620" w:rsidRDefault="00924864" w:rsidP="001021AA">
      <w:pPr>
        <w:spacing w:after="0" w:line="240" w:lineRule="auto"/>
        <w:jc w:val="both"/>
        <w:rPr>
          <w:b/>
          <w:spacing w:val="-2"/>
          <w:sz w:val="24"/>
          <w:szCs w:val="24"/>
          <w:lang w:val="fr-FR"/>
        </w:rPr>
      </w:pPr>
      <w:r w:rsidRPr="00941620">
        <w:rPr>
          <w:b/>
          <w:bCs/>
          <w:spacing w:val="-2"/>
          <w:sz w:val="24"/>
          <w:szCs w:val="24"/>
          <w:lang w:val="fr-FR"/>
        </w:rPr>
        <w:lastRenderedPageBreak/>
        <w:t>D</w:t>
      </w:r>
      <w:r w:rsidR="00FC6E5A" w:rsidRPr="00941620">
        <w:rPr>
          <w:b/>
          <w:bCs/>
          <w:spacing w:val="-2"/>
          <w:sz w:val="24"/>
          <w:szCs w:val="24"/>
          <w:lang w:val="fr-FR"/>
        </w:rPr>
        <w:t xml:space="preserve">. Remarques à l’intention des facilitateurs concernant le </w:t>
      </w:r>
      <w:r w:rsidR="00C81FE6" w:rsidRPr="00941620">
        <w:rPr>
          <w:b/>
          <w:bCs/>
          <w:spacing w:val="-2"/>
          <w:sz w:val="24"/>
          <w:szCs w:val="24"/>
          <w:lang w:val="fr-FR"/>
        </w:rPr>
        <w:t xml:space="preserve">débriefing </w:t>
      </w:r>
      <w:r w:rsidR="00FC6E5A" w:rsidRPr="00941620">
        <w:rPr>
          <w:b/>
          <w:bCs/>
          <w:spacing w:val="-2"/>
          <w:sz w:val="24"/>
          <w:szCs w:val="24"/>
          <w:lang w:val="fr-FR"/>
        </w:rPr>
        <w:t>en session plénière</w:t>
      </w:r>
    </w:p>
    <w:p w:rsidR="001021AA" w:rsidRPr="00941620" w:rsidRDefault="001021AA" w:rsidP="001021AA">
      <w:pPr>
        <w:spacing w:after="0" w:line="240" w:lineRule="auto"/>
        <w:jc w:val="both"/>
        <w:rPr>
          <w:b/>
          <w:lang w:val="fr-FR"/>
        </w:rPr>
      </w:pPr>
    </w:p>
    <w:p w:rsidR="001021AA" w:rsidRPr="00941620" w:rsidRDefault="00FC6E5A" w:rsidP="001021AA">
      <w:pPr>
        <w:spacing w:after="0" w:line="240" w:lineRule="auto"/>
        <w:jc w:val="both"/>
        <w:rPr>
          <w:lang w:val="fr-FR"/>
        </w:rPr>
      </w:pPr>
      <w:r w:rsidRPr="00941620">
        <w:rPr>
          <w:lang w:val="fr-FR"/>
        </w:rPr>
        <w:t xml:space="preserve">Les points suivants doivent être abordés et résolus par les EIR : </w:t>
      </w:r>
    </w:p>
    <w:p w:rsidR="001021AA" w:rsidRPr="00941620" w:rsidRDefault="00FC6E5A" w:rsidP="001021AA">
      <w:pPr>
        <w:pStyle w:val="ListParagraph"/>
        <w:numPr>
          <w:ilvl w:val="0"/>
          <w:numId w:val="9"/>
        </w:numPr>
        <w:spacing w:after="0" w:line="240" w:lineRule="auto"/>
        <w:jc w:val="both"/>
        <w:rPr>
          <w:lang w:val="fr-FR"/>
        </w:rPr>
      </w:pPr>
      <w:r w:rsidRPr="00941620">
        <w:rPr>
          <w:lang w:val="fr-FR"/>
        </w:rPr>
        <w:t>Devons-nous enquêter sur ce cas ?</w:t>
      </w:r>
    </w:p>
    <w:p w:rsidR="001021AA" w:rsidRPr="00941620" w:rsidRDefault="00FC6E5A" w:rsidP="001021AA">
      <w:pPr>
        <w:pStyle w:val="ListParagraph"/>
        <w:numPr>
          <w:ilvl w:val="0"/>
          <w:numId w:val="9"/>
        </w:numPr>
        <w:spacing w:after="0" w:line="240" w:lineRule="auto"/>
        <w:jc w:val="both"/>
        <w:rPr>
          <w:lang w:val="fr-FR"/>
        </w:rPr>
      </w:pPr>
      <w:r w:rsidRPr="00941620">
        <w:rPr>
          <w:lang w:val="fr-FR"/>
        </w:rPr>
        <w:t xml:space="preserve">S’agit-il d’une épidémie ? </w:t>
      </w:r>
    </w:p>
    <w:p w:rsidR="001021AA" w:rsidRPr="00941620" w:rsidRDefault="00FC6E5A" w:rsidP="001021AA">
      <w:pPr>
        <w:pStyle w:val="ListParagraph"/>
        <w:numPr>
          <w:ilvl w:val="0"/>
          <w:numId w:val="9"/>
        </w:numPr>
        <w:spacing w:after="0" w:line="240" w:lineRule="auto"/>
        <w:jc w:val="both"/>
        <w:rPr>
          <w:lang w:val="fr-FR"/>
        </w:rPr>
      </w:pPr>
      <w:r w:rsidRPr="00941620">
        <w:rPr>
          <w:lang w:val="fr-FR"/>
        </w:rPr>
        <w:t>Quelles sont les étapes d’une enquête sur une épidémie potentielle ?</w:t>
      </w:r>
    </w:p>
    <w:p w:rsidR="001021AA" w:rsidRPr="00941620" w:rsidRDefault="00FC6E5A" w:rsidP="001021AA">
      <w:pPr>
        <w:pStyle w:val="ListParagraph"/>
        <w:numPr>
          <w:ilvl w:val="0"/>
          <w:numId w:val="9"/>
        </w:numPr>
        <w:spacing w:after="0" w:line="240" w:lineRule="auto"/>
        <w:jc w:val="both"/>
        <w:rPr>
          <w:lang w:val="fr-FR"/>
        </w:rPr>
      </w:pPr>
      <w:r w:rsidRPr="00941620">
        <w:rPr>
          <w:lang w:val="fr-FR"/>
        </w:rPr>
        <w:t>Qu’avons-nous besoin de savoir pour vérifier l’existence d’une épidémie ?</w:t>
      </w:r>
    </w:p>
    <w:p w:rsidR="001021AA" w:rsidRPr="00941620" w:rsidRDefault="00FC6E5A" w:rsidP="001021AA">
      <w:pPr>
        <w:pStyle w:val="ListParagraph"/>
        <w:numPr>
          <w:ilvl w:val="0"/>
          <w:numId w:val="9"/>
        </w:numPr>
        <w:spacing w:after="0" w:line="240" w:lineRule="auto"/>
        <w:jc w:val="both"/>
        <w:rPr>
          <w:lang w:val="fr-FR"/>
        </w:rPr>
      </w:pPr>
      <w:r w:rsidRPr="00941620">
        <w:rPr>
          <w:lang w:val="fr-FR"/>
        </w:rPr>
        <w:t>Quels sont les diagnostics différentiels d’une diarrhée aigüe avec fièvre ?</w:t>
      </w:r>
    </w:p>
    <w:p w:rsidR="001021AA" w:rsidRPr="00941620" w:rsidRDefault="00FC6E5A" w:rsidP="001021AA">
      <w:pPr>
        <w:pStyle w:val="ListParagraph"/>
        <w:numPr>
          <w:ilvl w:val="0"/>
          <w:numId w:val="9"/>
        </w:numPr>
        <w:spacing w:after="0" w:line="240" w:lineRule="auto"/>
        <w:jc w:val="both"/>
        <w:rPr>
          <w:lang w:val="fr-FR"/>
        </w:rPr>
      </w:pPr>
      <w:r w:rsidRPr="00941620">
        <w:rPr>
          <w:lang w:val="fr-FR"/>
        </w:rPr>
        <w:t>De quelles informations avons-nous besoin pour enquêter sur cette situation ?</w:t>
      </w:r>
    </w:p>
    <w:p w:rsidR="001021AA" w:rsidRPr="00941620" w:rsidRDefault="00FC6E5A" w:rsidP="001021AA">
      <w:pPr>
        <w:pStyle w:val="ListParagraph"/>
        <w:numPr>
          <w:ilvl w:val="0"/>
          <w:numId w:val="9"/>
        </w:numPr>
        <w:spacing w:after="0" w:line="240" w:lineRule="auto"/>
        <w:jc w:val="both"/>
        <w:rPr>
          <w:lang w:val="fr-FR"/>
        </w:rPr>
      </w:pPr>
      <w:r w:rsidRPr="00941620">
        <w:rPr>
          <w:lang w:val="fr-FR"/>
        </w:rPr>
        <w:t>Préparation du plan d’action : le plan d’action doit inclure les éléments suivants :</w:t>
      </w:r>
    </w:p>
    <w:p w:rsidR="001021AA" w:rsidRPr="00941620" w:rsidRDefault="004A745B" w:rsidP="001021AA">
      <w:pPr>
        <w:numPr>
          <w:ilvl w:val="1"/>
          <w:numId w:val="5"/>
        </w:numPr>
        <w:spacing w:after="0" w:line="240" w:lineRule="auto"/>
        <w:jc w:val="both"/>
        <w:rPr>
          <w:lang w:val="fr-FR"/>
        </w:rPr>
      </w:pPr>
      <w:r w:rsidRPr="00941620">
        <w:rPr>
          <w:lang w:val="fr-FR"/>
        </w:rPr>
        <w:t>C</w:t>
      </w:r>
      <w:r w:rsidR="00FC6E5A" w:rsidRPr="00941620">
        <w:rPr>
          <w:lang w:val="fr-FR"/>
        </w:rPr>
        <w:t>omposition de l’équipe d’intervention rapide ;</w:t>
      </w:r>
    </w:p>
    <w:p w:rsidR="001021AA" w:rsidRPr="00941620" w:rsidRDefault="004A745B" w:rsidP="001021AA">
      <w:pPr>
        <w:numPr>
          <w:ilvl w:val="1"/>
          <w:numId w:val="5"/>
        </w:numPr>
        <w:spacing w:after="0" w:line="240" w:lineRule="auto"/>
        <w:jc w:val="both"/>
        <w:rPr>
          <w:lang w:val="fr-FR"/>
        </w:rPr>
      </w:pPr>
      <w:r w:rsidRPr="00941620">
        <w:rPr>
          <w:lang w:val="fr-FR"/>
        </w:rPr>
        <w:t>D</w:t>
      </w:r>
      <w:r w:rsidR="00FC6E5A" w:rsidRPr="00941620">
        <w:rPr>
          <w:lang w:val="fr-FR"/>
        </w:rPr>
        <w:t>éfinition des rôles et responsabilités de chaque membre ;</w:t>
      </w:r>
    </w:p>
    <w:p w:rsidR="001021AA" w:rsidRPr="00941620" w:rsidRDefault="004A745B" w:rsidP="001021AA">
      <w:pPr>
        <w:numPr>
          <w:ilvl w:val="1"/>
          <w:numId w:val="5"/>
        </w:numPr>
        <w:spacing w:after="0" w:line="240" w:lineRule="auto"/>
        <w:jc w:val="both"/>
        <w:rPr>
          <w:lang w:val="fr-FR"/>
        </w:rPr>
      </w:pPr>
      <w:r w:rsidRPr="00941620">
        <w:rPr>
          <w:lang w:val="fr-FR"/>
        </w:rPr>
        <w:t>P</w:t>
      </w:r>
      <w:r w:rsidR="00FC6E5A" w:rsidRPr="00941620">
        <w:rPr>
          <w:lang w:val="fr-FR"/>
        </w:rPr>
        <w:t>réparation au travail d’investigation sur le terrain</w:t>
      </w:r>
      <w:r w:rsidR="00FC028B" w:rsidRPr="00941620">
        <w:rPr>
          <w:lang w:val="fr-FR"/>
        </w:rPr>
        <w:t xml:space="preserve"> (étapes)</w:t>
      </w:r>
      <w:r w:rsidR="00FC6E5A" w:rsidRPr="00941620">
        <w:rPr>
          <w:lang w:val="fr-FR"/>
        </w:rPr>
        <w:t> ;</w:t>
      </w:r>
    </w:p>
    <w:p w:rsidR="001021AA" w:rsidRPr="00941620" w:rsidRDefault="004A745B" w:rsidP="001021AA">
      <w:pPr>
        <w:numPr>
          <w:ilvl w:val="1"/>
          <w:numId w:val="5"/>
        </w:numPr>
        <w:spacing w:after="0" w:line="240" w:lineRule="auto"/>
        <w:jc w:val="both"/>
        <w:rPr>
          <w:lang w:val="fr-FR"/>
        </w:rPr>
      </w:pPr>
      <w:r w:rsidRPr="00941620">
        <w:rPr>
          <w:lang w:val="fr-FR"/>
        </w:rPr>
        <w:t>R</w:t>
      </w:r>
      <w:r w:rsidR="00FC6E5A" w:rsidRPr="00941620">
        <w:rPr>
          <w:lang w:val="fr-FR"/>
        </w:rPr>
        <w:t>éalisation de l’enquête de terrain ;</w:t>
      </w:r>
    </w:p>
    <w:p w:rsidR="001021AA" w:rsidRPr="00941620" w:rsidRDefault="004A745B" w:rsidP="001021AA">
      <w:pPr>
        <w:numPr>
          <w:ilvl w:val="1"/>
          <w:numId w:val="5"/>
        </w:numPr>
        <w:spacing w:after="0" w:line="240" w:lineRule="auto"/>
        <w:jc w:val="both"/>
        <w:rPr>
          <w:lang w:val="fr-FR"/>
        </w:rPr>
      </w:pPr>
      <w:r w:rsidRPr="00941620">
        <w:rPr>
          <w:lang w:val="fr-FR"/>
        </w:rPr>
        <w:t>M</w:t>
      </w:r>
      <w:r w:rsidR="00FC6E5A" w:rsidRPr="00941620">
        <w:rPr>
          <w:lang w:val="fr-FR"/>
        </w:rPr>
        <w:t>ise en œuvre de mesures de lutte contre les infections ;</w:t>
      </w:r>
    </w:p>
    <w:p w:rsidR="001021AA" w:rsidRPr="00941620" w:rsidRDefault="00941620" w:rsidP="001021AA">
      <w:pPr>
        <w:numPr>
          <w:ilvl w:val="1"/>
          <w:numId w:val="5"/>
        </w:numPr>
        <w:spacing w:after="0" w:line="240" w:lineRule="auto"/>
        <w:jc w:val="both"/>
        <w:rPr>
          <w:lang w:val="fr-FR"/>
        </w:rPr>
      </w:pPr>
      <w:r w:rsidRPr="00941620">
        <w:rPr>
          <w:lang w:val="fr-FR"/>
        </w:rPr>
        <w:t>Signalement</w:t>
      </w:r>
      <w:r w:rsidR="00FC6E5A" w:rsidRPr="00941620">
        <w:rPr>
          <w:lang w:val="fr-FR"/>
        </w:rPr>
        <w:t xml:space="preserve"> c</w:t>
      </w:r>
      <w:r w:rsidR="00FC028B" w:rsidRPr="00941620">
        <w:rPr>
          <w:lang w:val="fr-FR"/>
        </w:rPr>
        <w:t>onforme au Règlement Sanitaire I</w:t>
      </w:r>
      <w:r w:rsidR="00FC6E5A" w:rsidRPr="00941620">
        <w:rPr>
          <w:lang w:val="fr-FR"/>
        </w:rPr>
        <w:t>nternational (RSI) ;</w:t>
      </w:r>
    </w:p>
    <w:p w:rsidR="001021AA" w:rsidRPr="00941620" w:rsidRDefault="00941620" w:rsidP="001021AA">
      <w:pPr>
        <w:numPr>
          <w:ilvl w:val="1"/>
          <w:numId w:val="5"/>
        </w:numPr>
        <w:spacing w:after="0" w:line="240" w:lineRule="auto"/>
        <w:jc w:val="both"/>
        <w:rPr>
          <w:lang w:val="fr-FR"/>
        </w:rPr>
      </w:pPr>
      <w:r w:rsidRPr="00941620">
        <w:rPr>
          <w:lang w:val="fr-FR"/>
        </w:rPr>
        <w:t>Recherche</w:t>
      </w:r>
      <w:r w:rsidR="00FC6E5A" w:rsidRPr="00941620">
        <w:rPr>
          <w:lang w:val="fr-FR"/>
        </w:rPr>
        <w:t xml:space="preserve"> active de cas et de contacts ;</w:t>
      </w:r>
    </w:p>
    <w:p w:rsidR="001021AA" w:rsidRPr="00941620" w:rsidRDefault="00941620" w:rsidP="001021AA">
      <w:pPr>
        <w:numPr>
          <w:ilvl w:val="1"/>
          <w:numId w:val="5"/>
        </w:numPr>
        <w:spacing w:after="0" w:line="240" w:lineRule="auto"/>
        <w:jc w:val="both"/>
        <w:rPr>
          <w:lang w:val="fr-FR"/>
        </w:rPr>
      </w:pPr>
      <w:r w:rsidRPr="00941620">
        <w:rPr>
          <w:lang w:val="fr-FR"/>
        </w:rPr>
        <w:t>Évaluation</w:t>
      </w:r>
      <w:r w:rsidR="00FC6E5A" w:rsidRPr="00941620">
        <w:rPr>
          <w:lang w:val="fr-FR"/>
        </w:rPr>
        <w:t xml:space="preserve"> des ressources locales ;</w:t>
      </w:r>
    </w:p>
    <w:p w:rsidR="001021AA" w:rsidRPr="00941620" w:rsidRDefault="00941620" w:rsidP="001021AA">
      <w:pPr>
        <w:numPr>
          <w:ilvl w:val="1"/>
          <w:numId w:val="5"/>
        </w:numPr>
        <w:spacing w:after="0" w:line="240" w:lineRule="auto"/>
        <w:jc w:val="both"/>
        <w:rPr>
          <w:lang w:val="fr-FR"/>
        </w:rPr>
      </w:pPr>
      <w:r w:rsidRPr="00941620">
        <w:rPr>
          <w:lang w:val="fr-FR"/>
        </w:rPr>
        <w:t>Répondre</w:t>
      </w:r>
      <w:r w:rsidR="00FC6E5A" w:rsidRPr="00941620">
        <w:rPr>
          <w:lang w:val="fr-FR"/>
        </w:rPr>
        <w:t xml:space="preserve"> aux inquiétudes et préoccupations de la population.</w:t>
      </w:r>
    </w:p>
    <w:p w:rsidR="001021AA" w:rsidRPr="00941620" w:rsidRDefault="001021AA" w:rsidP="001021AA">
      <w:pPr>
        <w:spacing w:after="0" w:line="240" w:lineRule="auto"/>
        <w:jc w:val="both"/>
        <w:rPr>
          <w:rFonts w:cstheme="minorHAnsi"/>
          <w:b/>
          <w:lang w:val="fr-FR"/>
        </w:rPr>
      </w:pPr>
    </w:p>
    <w:p w:rsidR="001021AA" w:rsidRPr="00941620" w:rsidRDefault="004025EA" w:rsidP="001021AA">
      <w:pPr>
        <w:spacing w:after="0" w:line="240" w:lineRule="auto"/>
        <w:jc w:val="both"/>
        <w:rPr>
          <w:rFonts w:cstheme="minorHAnsi"/>
          <w:b/>
          <w:lang w:val="fr-FR"/>
        </w:rPr>
      </w:pPr>
      <w:r w:rsidRPr="00941620">
        <w:rPr>
          <w:rFonts w:cstheme="minorHAnsi"/>
          <w:b/>
          <w:bCs/>
          <w:lang w:val="fr-FR"/>
        </w:rPr>
        <w:t>Après la nouvelle information</w:t>
      </w:r>
      <w:r w:rsidR="00FC6E5A" w:rsidRPr="00941620">
        <w:rPr>
          <w:rFonts w:cstheme="minorHAnsi"/>
          <w:b/>
          <w:bCs/>
          <w:lang w:val="fr-FR"/>
        </w:rPr>
        <w:t> 4 :</w:t>
      </w:r>
    </w:p>
    <w:p w:rsidR="001021AA" w:rsidRPr="00941620" w:rsidRDefault="00FC6E5A" w:rsidP="00913B1E">
      <w:pPr>
        <w:numPr>
          <w:ilvl w:val="0"/>
          <w:numId w:val="13"/>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Après l’appel téléphonique, les participants doivent se douter que le joueur de football et sa femme sont des cas suspects de MVE ou que le joueur de football et son père sont des cas suspects de MERS-CoV.</w:t>
      </w:r>
    </w:p>
    <w:p w:rsidR="001021AA" w:rsidRPr="00941620" w:rsidRDefault="00FC6E5A" w:rsidP="00913B1E">
      <w:pPr>
        <w:numPr>
          <w:ilvl w:val="0"/>
          <w:numId w:val="13"/>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Lorsqu’un cas de MVE ou de MERS-CoV est suspecté, l’EIR doit immédiatement commencer à enquêter pour le confirmer et prendre les mesures de contrôle initiales.</w:t>
      </w:r>
    </w:p>
    <w:p w:rsidR="001021AA" w:rsidRPr="00941620" w:rsidRDefault="00FC6E5A" w:rsidP="00913B1E">
      <w:pPr>
        <w:numPr>
          <w:ilvl w:val="0"/>
          <w:numId w:val="13"/>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Dans les deux cas, les participants doivent signaler la situation au Ce</w:t>
      </w:r>
      <w:r w:rsidR="00FC028B" w:rsidRPr="00941620">
        <w:rPr>
          <w:rFonts w:eastAsiaTheme="minorHAnsi" w:cstheme="minorHAnsi"/>
          <w:lang w:val="fr-FR" w:eastAsia="en-US"/>
        </w:rPr>
        <w:t>ntre des Opérations d’U</w:t>
      </w:r>
      <w:r w:rsidRPr="00941620">
        <w:rPr>
          <w:rFonts w:eastAsiaTheme="minorHAnsi" w:cstheme="minorHAnsi"/>
          <w:lang w:val="fr-FR" w:eastAsia="en-US"/>
        </w:rPr>
        <w:t>rgence (</w:t>
      </w:r>
      <w:r w:rsidR="00D91F48" w:rsidRPr="00941620">
        <w:rPr>
          <w:rFonts w:eastAsiaTheme="minorHAnsi" w:cstheme="minorHAnsi"/>
          <w:lang w:val="fr-FR" w:eastAsia="en-US"/>
        </w:rPr>
        <w:t>COU</w:t>
      </w:r>
      <w:r w:rsidR="00FC028B" w:rsidRPr="00941620">
        <w:rPr>
          <w:rFonts w:eastAsiaTheme="minorHAnsi" w:cstheme="minorHAnsi"/>
          <w:lang w:val="fr-FR" w:eastAsia="en-US"/>
        </w:rPr>
        <w:t>, ou équivalent</w:t>
      </w:r>
      <w:r w:rsidRPr="00941620">
        <w:rPr>
          <w:rFonts w:eastAsiaTheme="minorHAnsi" w:cstheme="minorHAnsi"/>
          <w:lang w:val="fr-FR" w:eastAsia="en-US"/>
        </w:rPr>
        <w:t xml:space="preserve">) ou à leur superviseur. Les participants doivent parvenir seuls à la décision et à l’exécution de ce signalement. </w:t>
      </w:r>
      <w:r w:rsidR="004A745B" w:rsidRPr="00941620">
        <w:rPr>
          <w:rFonts w:eastAsiaTheme="minorHAnsi" w:cstheme="minorHAnsi"/>
          <w:lang w:val="fr-FR" w:eastAsia="en-US"/>
        </w:rPr>
        <w:t>Les coachs</w:t>
      </w:r>
      <w:r w:rsidR="00FC028B" w:rsidRPr="00941620">
        <w:rPr>
          <w:rFonts w:eastAsiaTheme="minorHAnsi" w:cstheme="minorHAnsi"/>
          <w:lang w:val="fr-FR" w:eastAsia="en-US"/>
        </w:rPr>
        <w:t xml:space="preserve"> d’équipe </w:t>
      </w:r>
      <w:r w:rsidRPr="00941620">
        <w:rPr>
          <w:rFonts w:eastAsiaTheme="minorHAnsi" w:cstheme="minorHAnsi"/>
          <w:lang w:val="fr-FR" w:eastAsia="en-US"/>
        </w:rPr>
        <w:t>devront observer et consigner les éléments suivants : l’exécution ou la non-exécution du signalement par les participants, le cas précis signalé, le moment du signalement, sa forme et la personne auprès de laquelle il est effectué.</w:t>
      </w:r>
      <w:r w:rsidR="00C26CDB" w:rsidRPr="00941620">
        <w:rPr>
          <w:rFonts w:eastAsiaTheme="minorHAnsi" w:cstheme="minorHAnsi"/>
          <w:lang w:val="fr-FR" w:eastAsia="en-US"/>
        </w:rPr>
        <w:t xml:space="preserve"> </w:t>
      </w:r>
      <w:r w:rsidRPr="00941620">
        <w:rPr>
          <w:rFonts w:eastAsiaTheme="minorHAnsi" w:cstheme="minorHAnsi"/>
          <w:lang w:val="fr-FR" w:eastAsia="en-US"/>
        </w:rPr>
        <w:t>Cet aspect doit être développé</w:t>
      </w:r>
      <w:r w:rsidR="00FC028B" w:rsidRPr="00941620">
        <w:rPr>
          <w:rFonts w:eastAsiaTheme="minorHAnsi" w:cstheme="minorHAnsi"/>
          <w:lang w:val="fr-FR" w:eastAsia="en-US"/>
        </w:rPr>
        <w:t>/clarifié</w:t>
      </w:r>
      <w:r w:rsidRPr="00941620">
        <w:rPr>
          <w:rFonts w:eastAsiaTheme="minorHAnsi" w:cstheme="minorHAnsi"/>
          <w:lang w:val="fr-FR" w:eastAsia="en-US"/>
        </w:rPr>
        <w:t xml:space="preserve"> pendant la </w:t>
      </w:r>
      <w:r w:rsidR="00524D88" w:rsidRPr="00941620">
        <w:rPr>
          <w:rFonts w:eastAsiaTheme="minorHAnsi" w:cstheme="minorHAnsi"/>
          <w:lang w:val="fr-FR" w:eastAsia="en-US"/>
        </w:rPr>
        <w:t>session</w:t>
      </w:r>
      <w:r w:rsidRPr="00941620">
        <w:rPr>
          <w:rFonts w:eastAsiaTheme="minorHAnsi" w:cstheme="minorHAnsi"/>
          <w:lang w:val="fr-FR" w:eastAsia="en-US"/>
        </w:rPr>
        <w:t xml:space="preserve"> de</w:t>
      </w:r>
      <w:r w:rsidR="00FC028B" w:rsidRPr="00941620">
        <w:rPr>
          <w:rFonts w:eastAsiaTheme="minorHAnsi" w:cstheme="minorHAnsi"/>
          <w:lang w:val="fr-FR" w:eastAsia="en-US"/>
        </w:rPr>
        <w:t xml:space="preserve"> débriefing</w:t>
      </w:r>
      <w:r w:rsidRPr="00941620">
        <w:rPr>
          <w:rFonts w:eastAsiaTheme="minorHAnsi" w:cstheme="minorHAnsi"/>
          <w:lang w:val="fr-FR" w:eastAsia="en-US"/>
        </w:rPr>
        <w:t xml:space="preserve">. </w:t>
      </w:r>
    </w:p>
    <w:p w:rsidR="00E924C4" w:rsidRPr="00941620" w:rsidRDefault="00E924C4">
      <w:pPr>
        <w:rPr>
          <w:rFonts w:cstheme="minorHAnsi"/>
          <w:b/>
          <w:lang w:val="fr-FR"/>
        </w:rPr>
      </w:pPr>
      <w:r w:rsidRPr="00941620">
        <w:rPr>
          <w:rFonts w:cstheme="minorHAnsi"/>
          <w:b/>
          <w:lang w:val="fr-FR"/>
        </w:rPr>
        <w:br w:type="page"/>
      </w:r>
    </w:p>
    <w:tbl>
      <w:tblPr>
        <w:tblStyle w:val="TableGrid"/>
        <w:tblW w:w="0" w:type="auto"/>
        <w:tblInd w:w="108" w:type="dxa"/>
        <w:shd w:val="clear" w:color="auto" w:fill="000000" w:themeFill="text1"/>
        <w:tblLook w:val="04A0" w:firstRow="1" w:lastRow="0" w:firstColumn="1" w:lastColumn="0" w:noHBand="0" w:noVBand="1"/>
      </w:tblPr>
      <w:tblGrid>
        <w:gridCol w:w="9072"/>
      </w:tblGrid>
      <w:tr w:rsidR="007A4EFF" w:rsidRPr="00CF2C36" w:rsidTr="001021AA">
        <w:tc>
          <w:tcPr>
            <w:tcW w:w="9072" w:type="dxa"/>
            <w:shd w:val="clear" w:color="auto" w:fill="000000" w:themeFill="text1"/>
          </w:tcPr>
          <w:p w:rsidR="001021AA" w:rsidRPr="00941620" w:rsidRDefault="004A745B" w:rsidP="00C81FE6">
            <w:pPr>
              <w:keepNext/>
              <w:jc w:val="both"/>
              <w:rPr>
                <w:b/>
                <w:sz w:val="24"/>
                <w:szCs w:val="24"/>
                <w:lang w:val="fr-FR"/>
              </w:rPr>
            </w:pPr>
            <w:r w:rsidRPr="00941620">
              <w:rPr>
                <w:b/>
                <w:bCs/>
                <w:sz w:val="24"/>
                <w:szCs w:val="24"/>
                <w:lang w:val="fr-FR"/>
              </w:rPr>
              <w:lastRenderedPageBreak/>
              <w:t>C2</w:t>
            </w:r>
            <w:r w:rsidR="00FC6E5A" w:rsidRPr="00941620">
              <w:rPr>
                <w:b/>
                <w:bCs/>
                <w:sz w:val="24"/>
                <w:szCs w:val="24"/>
                <w:lang w:val="fr-FR"/>
              </w:rPr>
              <w:t xml:space="preserve"> À l’hôpital d’</w:t>
            </w:r>
            <w:r w:rsidR="003C6B05" w:rsidRPr="00941620">
              <w:rPr>
                <w:b/>
                <w:bCs/>
                <w:sz w:val="24"/>
                <w:szCs w:val="24"/>
                <w:lang w:val="fr-FR"/>
              </w:rPr>
              <w:t>Emrod</w:t>
            </w:r>
            <w:r w:rsidR="00FC6E5A" w:rsidRPr="00941620">
              <w:rPr>
                <w:b/>
                <w:bCs/>
                <w:sz w:val="24"/>
                <w:szCs w:val="24"/>
                <w:lang w:val="fr-FR"/>
              </w:rPr>
              <w:t xml:space="preserve"> : </w:t>
            </w:r>
            <w:r w:rsidR="00FC028B" w:rsidRPr="00941620">
              <w:rPr>
                <w:b/>
                <w:bCs/>
                <w:sz w:val="24"/>
                <w:szCs w:val="24"/>
                <w:lang w:val="fr-FR"/>
              </w:rPr>
              <w:t>entretiens avec le</w:t>
            </w:r>
            <w:r w:rsidR="00FC6E5A" w:rsidRPr="00941620">
              <w:rPr>
                <w:b/>
                <w:bCs/>
                <w:sz w:val="24"/>
                <w:szCs w:val="24"/>
                <w:lang w:val="fr-FR"/>
              </w:rPr>
              <w:t xml:space="preserve"> personnel médical </w:t>
            </w:r>
            <w:r w:rsidR="00FC028B" w:rsidRPr="00941620">
              <w:rPr>
                <w:b/>
                <w:bCs/>
                <w:sz w:val="24"/>
                <w:szCs w:val="24"/>
                <w:lang w:val="fr-FR"/>
              </w:rPr>
              <w:t>(</w:t>
            </w:r>
            <w:r w:rsidR="00B0070E" w:rsidRPr="00941620">
              <w:rPr>
                <w:b/>
                <w:bCs/>
                <w:sz w:val="24"/>
                <w:szCs w:val="24"/>
                <w:lang w:val="fr-FR"/>
              </w:rPr>
              <w:t xml:space="preserve">1h30 à </w:t>
            </w:r>
            <w:r w:rsidR="00FC028B" w:rsidRPr="00941620">
              <w:rPr>
                <w:b/>
                <w:bCs/>
                <w:sz w:val="24"/>
                <w:szCs w:val="24"/>
                <w:lang w:val="fr-FR"/>
              </w:rPr>
              <w:t>2h)</w:t>
            </w:r>
          </w:p>
        </w:tc>
      </w:tr>
    </w:tbl>
    <w:p w:rsidR="001021AA" w:rsidRPr="00941620" w:rsidRDefault="001021AA" w:rsidP="001021AA">
      <w:pPr>
        <w:spacing w:after="0" w:line="240" w:lineRule="auto"/>
        <w:jc w:val="both"/>
        <w:rPr>
          <w:lang w:val="fr-FR"/>
        </w:rPr>
      </w:pPr>
    </w:p>
    <w:p w:rsidR="001021AA" w:rsidRPr="00941620" w:rsidRDefault="00FC6E5A" w:rsidP="004025EA">
      <w:pPr>
        <w:spacing w:after="0" w:line="240" w:lineRule="auto"/>
        <w:jc w:val="both"/>
        <w:rPr>
          <w:b/>
          <w:sz w:val="24"/>
          <w:szCs w:val="24"/>
          <w:lang w:val="fr-FR"/>
        </w:rPr>
      </w:pPr>
      <w:r w:rsidRPr="00941620">
        <w:rPr>
          <w:b/>
          <w:bCs/>
          <w:sz w:val="24"/>
          <w:szCs w:val="24"/>
          <w:lang w:val="fr-FR"/>
        </w:rPr>
        <w:t xml:space="preserve">A. Présentation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4025EA">
      <w:pPr>
        <w:spacing w:after="0" w:line="240" w:lineRule="auto"/>
        <w:jc w:val="both"/>
        <w:rPr>
          <w:b/>
          <w:sz w:val="24"/>
          <w:szCs w:val="24"/>
          <w:lang w:val="fr-FR"/>
        </w:rPr>
      </w:pPr>
    </w:p>
    <w:tbl>
      <w:tblPr>
        <w:tblStyle w:val="TableGrid"/>
        <w:tblW w:w="9072" w:type="dxa"/>
        <w:tblInd w:w="108" w:type="dxa"/>
        <w:tblLayout w:type="fixed"/>
        <w:tblLook w:val="04A0" w:firstRow="1" w:lastRow="0" w:firstColumn="1" w:lastColumn="0" w:noHBand="0" w:noVBand="1"/>
      </w:tblPr>
      <w:tblGrid>
        <w:gridCol w:w="630"/>
        <w:gridCol w:w="788"/>
        <w:gridCol w:w="3544"/>
        <w:gridCol w:w="2551"/>
        <w:gridCol w:w="1559"/>
      </w:tblGrid>
      <w:tr w:rsidR="007A4EFF" w:rsidRPr="00CF2C36" w:rsidTr="008F5098">
        <w:tc>
          <w:tcPr>
            <w:tcW w:w="630" w:type="dxa"/>
            <w:shd w:val="clear" w:color="auto" w:fill="F2F2F2" w:themeFill="background1" w:themeFillShade="F2"/>
          </w:tcPr>
          <w:p w:rsidR="001021AA" w:rsidRPr="00941620" w:rsidRDefault="00FC6E5A" w:rsidP="004025EA">
            <w:pPr>
              <w:jc w:val="both"/>
              <w:rPr>
                <w:b/>
                <w:spacing w:val="-4"/>
                <w:sz w:val="18"/>
                <w:szCs w:val="18"/>
                <w:lang w:val="fr-FR"/>
              </w:rPr>
            </w:pPr>
            <w:r w:rsidRPr="00941620">
              <w:rPr>
                <w:b/>
                <w:bCs/>
                <w:spacing w:val="-4"/>
                <w:sz w:val="18"/>
                <w:szCs w:val="18"/>
                <w:lang w:val="fr-FR"/>
              </w:rPr>
              <w:t>Étape</w:t>
            </w:r>
          </w:p>
        </w:tc>
        <w:tc>
          <w:tcPr>
            <w:tcW w:w="788" w:type="dxa"/>
            <w:shd w:val="clear" w:color="auto" w:fill="F2F2F2" w:themeFill="background1" w:themeFillShade="F2"/>
          </w:tcPr>
          <w:p w:rsidR="001021AA" w:rsidRPr="00941620" w:rsidRDefault="00FC6E5A" w:rsidP="004025EA">
            <w:pPr>
              <w:jc w:val="both"/>
              <w:rPr>
                <w:b/>
                <w:spacing w:val="-4"/>
                <w:lang w:val="fr-FR"/>
              </w:rPr>
            </w:pPr>
            <w:r w:rsidRPr="00941620">
              <w:rPr>
                <w:b/>
                <w:bCs/>
                <w:spacing w:val="-4"/>
                <w:lang w:val="fr-FR"/>
              </w:rPr>
              <w:t>Durée</w:t>
            </w:r>
          </w:p>
        </w:tc>
        <w:tc>
          <w:tcPr>
            <w:tcW w:w="3544" w:type="dxa"/>
            <w:shd w:val="clear" w:color="auto" w:fill="F2F2F2" w:themeFill="background1" w:themeFillShade="F2"/>
          </w:tcPr>
          <w:p w:rsidR="001021AA" w:rsidRPr="00941620" w:rsidRDefault="00FC6E5A" w:rsidP="004025EA">
            <w:pPr>
              <w:jc w:val="both"/>
              <w:rPr>
                <w:b/>
                <w:spacing w:val="-4"/>
                <w:lang w:val="fr-FR"/>
              </w:rPr>
            </w:pPr>
            <w:r w:rsidRPr="00941620">
              <w:rPr>
                <w:b/>
                <w:bCs/>
                <w:spacing w:val="-4"/>
                <w:lang w:val="fr-FR"/>
              </w:rPr>
              <w:t>Actions/</w:t>
            </w:r>
            <w:r w:rsidR="004025EA" w:rsidRPr="00941620">
              <w:rPr>
                <w:b/>
                <w:bCs/>
                <w:spacing w:val="-4"/>
                <w:lang w:val="fr-FR"/>
              </w:rPr>
              <w:t>Nouvelle</w:t>
            </w:r>
            <w:r w:rsidR="0080711A" w:rsidRPr="00941620">
              <w:rPr>
                <w:b/>
                <w:bCs/>
                <w:spacing w:val="-4"/>
                <w:lang w:val="fr-FR"/>
              </w:rPr>
              <w:t>s</w:t>
            </w:r>
            <w:r w:rsidR="004025EA" w:rsidRPr="00941620">
              <w:rPr>
                <w:b/>
                <w:bCs/>
                <w:spacing w:val="-4"/>
                <w:lang w:val="fr-FR"/>
              </w:rPr>
              <w:t xml:space="preserve"> information</w:t>
            </w:r>
            <w:r w:rsidRPr="00941620">
              <w:rPr>
                <w:b/>
                <w:bCs/>
                <w:spacing w:val="-4"/>
                <w:lang w:val="fr-FR"/>
              </w:rPr>
              <w:t>s</w:t>
            </w:r>
          </w:p>
        </w:tc>
        <w:tc>
          <w:tcPr>
            <w:tcW w:w="2551" w:type="dxa"/>
            <w:shd w:val="clear" w:color="auto" w:fill="F2F2F2" w:themeFill="background1" w:themeFillShade="F2"/>
          </w:tcPr>
          <w:p w:rsidR="001021AA" w:rsidRPr="00941620" w:rsidRDefault="00FC6E5A" w:rsidP="004025EA">
            <w:pPr>
              <w:jc w:val="both"/>
              <w:rPr>
                <w:b/>
                <w:spacing w:val="-4"/>
                <w:lang w:val="fr-FR"/>
              </w:rPr>
            </w:pPr>
            <w:r w:rsidRPr="00941620">
              <w:rPr>
                <w:b/>
                <w:bCs/>
                <w:spacing w:val="-4"/>
                <w:lang w:val="fr-FR"/>
              </w:rPr>
              <w:t>Besoins logistiques</w:t>
            </w:r>
          </w:p>
        </w:tc>
        <w:tc>
          <w:tcPr>
            <w:tcW w:w="1559" w:type="dxa"/>
            <w:shd w:val="clear" w:color="auto" w:fill="F2F2F2" w:themeFill="background1" w:themeFillShade="F2"/>
          </w:tcPr>
          <w:p w:rsidR="001021AA" w:rsidRPr="00941620" w:rsidRDefault="00FC6E5A" w:rsidP="004025EA">
            <w:pPr>
              <w:jc w:val="center"/>
              <w:rPr>
                <w:b/>
                <w:spacing w:val="-4"/>
                <w:lang w:val="fr-FR"/>
              </w:rPr>
            </w:pPr>
            <w:r w:rsidRPr="00941620">
              <w:rPr>
                <w:b/>
                <w:bCs/>
                <w:spacing w:val="-4"/>
                <w:lang w:val="fr-FR"/>
              </w:rPr>
              <w:t>Besoins en RH</w:t>
            </w:r>
            <w:r w:rsidRPr="00941620">
              <w:rPr>
                <w:spacing w:val="-4"/>
                <w:lang w:val="fr-FR"/>
              </w:rPr>
              <w:t xml:space="preserve"> </w:t>
            </w:r>
          </w:p>
          <w:p w:rsidR="001021AA" w:rsidRPr="00941620" w:rsidRDefault="00FC6E5A" w:rsidP="004025EA">
            <w:pPr>
              <w:jc w:val="center"/>
              <w:rPr>
                <w:b/>
                <w:spacing w:val="-4"/>
                <w:lang w:val="fr-FR"/>
              </w:rPr>
            </w:pPr>
            <w:r w:rsidRPr="00941620">
              <w:rPr>
                <w:b/>
                <w:bCs/>
                <w:spacing w:val="-4"/>
                <w:lang w:val="fr-FR"/>
              </w:rPr>
              <w:t>(jeux de rôles)</w:t>
            </w:r>
          </w:p>
        </w:tc>
      </w:tr>
      <w:tr w:rsidR="007A4EFF" w:rsidRPr="00CF2C36" w:rsidTr="008F5098">
        <w:tc>
          <w:tcPr>
            <w:tcW w:w="630" w:type="dxa"/>
          </w:tcPr>
          <w:p w:rsidR="001021AA" w:rsidRPr="00941620" w:rsidRDefault="00FC6E5A" w:rsidP="004025EA">
            <w:pPr>
              <w:jc w:val="both"/>
              <w:rPr>
                <w:b/>
                <w:spacing w:val="-4"/>
                <w:sz w:val="20"/>
                <w:szCs w:val="20"/>
                <w:lang w:val="fr-FR"/>
              </w:rPr>
            </w:pPr>
            <w:r w:rsidRPr="00941620">
              <w:rPr>
                <w:b/>
                <w:bCs/>
                <w:spacing w:val="-4"/>
                <w:sz w:val="20"/>
                <w:szCs w:val="20"/>
                <w:lang w:val="fr-FR"/>
              </w:rPr>
              <w:t>1-2</w:t>
            </w:r>
          </w:p>
        </w:tc>
        <w:tc>
          <w:tcPr>
            <w:tcW w:w="788" w:type="dxa"/>
          </w:tcPr>
          <w:p w:rsidR="001021AA" w:rsidRPr="00941620" w:rsidRDefault="00FC6E5A" w:rsidP="004025EA">
            <w:pPr>
              <w:jc w:val="both"/>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4025EA">
            <w:pPr>
              <w:rPr>
                <w:rFonts w:cstheme="minorHAnsi"/>
                <w:spacing w:val="-4"/>
                <w:sz w:val="20"/>
                <w:szCs w:val="20"/>
                <w:lang w:val="fr-FR"/>
              </w:rPr>
            </w:pPr>
            <w:r w:rsidRPr="00941620">
              <w:rPr>
                <w:rFonts w:cs="Calibri"/>
                <w:spacing w:val="-4"/>
                <w:sz w:val="20"/>
                <w:szCs w:val="20"/>
                <w:lang w:val="fr-FR"/>
              </w:rPr>
              <w:t>Fournir aux participants les instruc</w:t>
            </w:r>
            <w:r w:rsidR="008F5098" w:rsidRPr="00941620">
              <w:rPr>
                <w:rFonts w:cs="Calibri"/>
                <w:spacing w:val="-4"/>
                <w:sz w:val="20"/>
                <w:szCs w:val="20"/>
                <w:lang w:val="fr-FR"/>
              </w:rPr>
              <w:softHyphen/>
            </w:r>
            <w:r w:rsidRPr="00941620">
              <w:rPr>
                <w:rFonts w:cs="Calibri"/>
                <w:spacing w:val="-4"/>
                <w:sz w:val="20"/>
                <w:szCs w:val="20"/>
                <w:lang w:val="fr-FR"/>
              </w:rPr>
              <w:t>tions/</w:t>
            </w:r>
            <w:r w:rsidR="000C6244" w:rsidRPr="00941620">
              <w:rPr>
                <w:rFonts w:cs="Calibri"/>
                <w:spacing w:val="-4"/>
                <w:sz w:val="20"/>
                <w:szCs w:val="20"/>
                <w:lang w:val="fr-FR"/>
              </w:rPr>
              <w:br/>
            </w:r>
            <w:r w:rsidRPr="00941620">
              <w:rPr>
                <w:rFonts w:cs="Calibri"/>
                <w:spacing w:val="-4"/>
                <w:sz w:val="20"/>
                <w:szCs w:val="20"/>
                <w:lang w:val="fr-FR"/>
              </w:rPr>
              <w:t>objec</w:t>
            </w:r>
            <w:r w:rsidR="008F5098" w:rsidRPr="00941620">
              <w:rPr>
                <w:rFonts w:cs="Calibri"/>
                <w:spacing w:val="-4"/>
                <w:sz w:val="20"/>
                <w:szCs w:val="20"/>
                <w:lang w:val="fr-FR"/>
              </w:rPr>
              <w:softHyphen/>
            </w:r>
            <w:r w:rsidRPr="00941620">
              <w:rPr>
                <w:rFonts w:cs="Calibri"/>
                <w:spacing w:val="-4"/>
                <w:sz w:val="20"/>
                <w:szCs w:val="20"/>
                <w:lang w:val="fr-FR"/>
              </w:rPr>
              <w:t>tifs/ré</w:t>
            </w:r>
            <w:r w:rsidR="008F5098" w:rsidRPr="00941620">
              <w:rPr>
                <w:rFonts w:cs="Calibri"/>
                <w:spacing w:val="-4"/>
                <w:sz w:val="20"/>
                <w:szCs w:val="20"/>
                <w:lang w:val="fr-FR"/>
              </w:rPr>
              <w:softHyphen/>
            </w:r>
            <w:r w:rsidRPr="00941620">
              <w:rPr>
                <w:rFonts w:cs="Calibri"/>
                <w:spacing w:val="-4"/>
                <w:sz w:val="20"/>
                <w:szCs w:val="20"/>
                <w:lang w:val="fr-FR"/>
              </w:rPr>
              <w:t>fé</w:t>
            </w:r>
            <w:r w:rsidR="008F5098" w:rsidRPr="00941620">
              <w:rPr>
                <w:rFonts w:cs="Calibri"/>
                <w:spacing w:val="-4"/>
                <w:sz w:val="20"/>
                <w:szCs w:val="20"/>
                <w:lang w:val="fr-FR"/>
              </w:rPr>
              <w:softHyphen/>
            </w:r>
            <w:r w:rsidRPr="00941620">
              <w:rPr>
                <w:rFonts w:cs="Calibri"/>
                <w:spacing w:val="-4"/>
                <w:sz w:val="20"/>
                <w:szCs w:val="20"/>
                <w:lang w:val="fr-FR"/>
              </w:rPr>
              <w:t xml:space="preserve">rences pour la </w:t>
            </w:r>
            <w:r w:rsidR="00524D88" w:rsidRPr="00941620">
              <w:rPr>
                <w:rFonts w:cs="Calibri"/>
                <w:spacing w:val="-4"/>
                <w:sz w:val="20"/>
                <w:szCs w:val="20"/>
                <w:lang w:val="fr-FR"/>
              </w:rPr>
              <w:t>session</w:t>
            </w:r>
            <w:r w:rsidRPr="00941620">
              <w:rPr>
                <w:rFonts w:cs="Calibri"/>
                <w:spacing w:val="-4"/>
                <w:sz w:val="20"/>
                <w:szCs w:val="20"/>
                <w:lang w:val="fr-FR"/>
              </w:rPr>
              <w:t> C3.</w:t>
            </w:r>
          </w:p>
        </w:tc>
        <w:tc>
          <w:tcPr>
            <w:tcW w:w="2551" w:type="dxa"/>
          </w:tcPr>
          <w:p w:rsidR="001021AA" w:rsidRPr="00941620" w:rsidRDefault="00FC6E5A" w:rsidP="004025EA">
            <w:pPr>
              <w:rPr>
                <w:spacing w:val="-4"/>
                <w:sz w:val="20"/>
                <w:szCs w:val="20"/>
                <w:lang w:val="fr-FR"/>
              </w:rPr>
            </w:pPr>
            <w:r w:rsidRPr="00941620">
              <w:rPr>
                <w:spacing w:val="-4"/>
                <w:sz w:val="20"/>
                <w:szCs w:val="20"/>
                <w:lang w:val="fr-FR"/>
              </w:rPr>
              <w:t>Instructions/Objectifs/Ré</w:t>
            </w:r>
            <w:r w:rsidR="008F5098" w:rsidRPr="00941620">
              <w:rPr>
                <w:spacing w:val="-4"/>
                <w:sz w:val="20"/>
                <w:szCs w:val="20"/>
                <w:lang w:val="fr-FR"/>
              </w:rPr>
              <w:softHyphen/>
            </w:r>
            <w:r w:rsidRPr="00941620">
              <w:rPr>
                <w:spacing w:val="-4"/>
                <w:sz w:val="20"/>
                <w:szCs w:val="20"/>
                <w:lang w:val="fr-FR"/>
              </w:rPr>
              <w:t xml:space="preserve">férences pour la </w:t>
            </w:r>
            <w:r w:rsidR="00524D88" w:rsidRPr="00941620">
              <w:rPr>
                <w:spacing w:val="-4"/>
                <w:sz w:val="20"/>
                <w:szCs w:val="20"/>
                <w:lang w:val="fr-FR"/>
              </w:rPr>
              <w:t>session</w:t>
            </w:r>
            <w:r w:rsidRPr="00941620">
              <w:rPr>
                <w:spacing w:val="-4"/>
                <w:sz w:val="20"/>
                <w:szCs w:val="20"/>
                <w:lang w:val="fr-FR"/>
              </w:rPr>
              <w:t> C3.</w:t>
            </w:r>
          </w:p>
        </w:tc>
        <w:tc>
          <w:tcPr>
            <w:tcW w:w="1559" w:type="dxa"/>
          </w:tcPr>
          <w:p w:rsidR="001021AA" w:rsidRPr="00941620" w:rsidRDefault="001021AA" w:rsidP="004025EA">
            <w:pPr>
              <w:jc w:val="both"/>
              <w:rPr>
                <w:b/>
                <w:spacing w:val="-4"/>
                <w:sz w:val="20"/>
                <w:szCs w:val="20"/>
                <w:lang w:val="fr-FR"/>
              </w:rPr>
            </w:pPr>
          </w:p>
        </w:tc>
      </w:tr>
      <w:tr w:rsidR="007A4EFF" w:rsidRPr="00941620" w:rsidTr="008F5098">
        <w:tc>
          <w:tcPr>
            <w:tcW w:w="630" w:type="dxa"/>
          </w:tcPr>
          <w:p w:rsidR="001021AA" w:rsidRPr="00941620" w:rsidRDefault="00FC6E5A" w:rsidP="004025EA">
            <w:pPr>
              <w:jc w:val="both"/>
              <w:rPr>
                <w:b/>
                <w:spacing w:val="-4"/>
                <w:sz w:val="20"/>
                <w:szCs w:val="20"/>
                <w:lang w:val="fr-FR"/>
              </w:rPr>
            </w:pPr>
            <w:r w:rsidRPr="00941620">
              <w:rPr>
                <w:b/>
                <w:bCs/>
                <w:spacing w:val="-4"/>
                <w:sz w:val="20"/>
                <w:szCs w:val="20"/>
                <w:lang w:val="fr-FR"/>
              </w:rPr>
              <w:t>3</w:t>
            </w:r>
          </w:p>
        </w:tc>
        <w:tc>
          <w:tcPr>
            <w:tcW w:w="788" w:type="dxa"/>
          </w:tcPr>
          <w:p w:rsidR="001021AA" w:rsidRPr="00941620" w:rsidRDefault="00C81FE6" w:rsidP="004025EA">
            <w:pPr>
              <w:jc w:val="both"/>
              <w:rPr>
                <w:b/>
                <w:spacing w:val="-4"/>
                <w:sz w:val="20"/>
                <w:szCs w:val="20"/>
                <w:lang w:val="fr-FR"/>
              </w:rPr>
            </w:pPr>
            <w:r w:rsidRPr="00941620">
              <w:rPr>
                <w:b/>
                <w:bCs/>
                <w:spacing w:val="-4"/>
                <w:sz w:val="20"/>
                <w:szCs w:val="20"/>
                <w:lang w:val="fr-FR"/>
              </w:rPr>
              <w:t>10</w:t>
            </w:r>
            <w:r w:rsidR="00FC6E5A" w:rsidRPr="00941620">
              <w:rPr>
                <w:b/>
                <w:bCs/>
                <w:spacing w:val="-4"/>
                <w:sz w:val="20"/>
                <w:szCs w:val="20"/>
                <w:lang w:val="fr-FR"/>
              </w:rPr>
              <w:t> min</w:t>
            </w:r>
          </w:p>
        </w:tc>
        <w:tc>
          <w:tcPr>
            <w:tcW w:w="3544" w:type="dxa"/>
          </w:tcPr>
          <w:p w:rsidR="001021AA" w:rsidRPr="00941620" w:rsidRDefault="00FC6E5A" w:rsidP="00FC028B">
            <w:pPr>
              <w:rPr>
                <w:spacing w:val="-4"/>
                <w:sz w:val="20"/>
                <w:szCs w:val="20"/>
                <w:lang w:val="fr-FR"/>
              </w:rPr>
            </w:pPr>
            <w:r w:rsidRPr="00941620">
              <w:rPr>
                <w:spacing w:val="-4"/>
                <w:sz w:val="20"/>
                <w:szCs w:val="20"/>
                <w:lang w:val="fr-FR"/>
              </w:rPr>
              <w:t xml:space="preserve">Jeu de rôles 1 : </w:t>
            </w:r>
            <w:r w:rsidR="00FC028B" w:rsidRPr="00941620">
              <w:rPr>
                <w:spacing w:val="-4"/>
                <w:sz w:val="20"/>
                <w:szCs w:val="20"/>
                <w:lang w:val="fr-FR"/>
              </w:rPr>
              <w:t xml:space="preserve">entretien avec le Directeur de </w:t>
            </w:r>
            <w:r w:rsidRPr="00941620">
              <w:rPr>
                <w:spacing w:val="-4"/>
                <w:sz w:val="20"/>
                <w:szCs w:val="20"/>
                <w:lang w:val="fr-FR"/>
              </w:rPr>
              <w:t>l’hôpital</w:t>
            </w:r>
          </w:p>
        </w:tc>
        <w:tc>
          <w:tcPr>
            <w:tcW w:w="2551" w:type="dxa"/>
          </w:tcPr>
          <w:p w:rsidR="001021AA" w:rsidRPr="00941620" w:rsidRDefault="00FC6E5A" w:rsidP="004025EA">
            <w:pPr>
              <w:contextualSpacing/>
              <w:rPr>
                <w:spacing w:val="-4"/>
                <w:sz w:val="20"/>
                <w:szCs w:val="20"/>
                <w:lang w:val="fr-FR"/>
              </w:rPr>
            </w:pPr>
            <w:r w:rsidRPr="00941620">
              <w:rPr>
                <w:spacing w:val="-4"/>
                <w:sz w:val="20"/>
                <w:szCs w:val="20"/>
                <w:lang w:val="fr-FR"/>
              </w:rPr>
              <w:t>Script du jeu de rôles 1</w:t>
            </w:r>
          </w:p>
        </w:tc>
        <w:tc>
          <w:tcPr>
            <w:tcW w:w="1559" w:type="dxa"/>
          </w:tcPr>
          <w:p w:rsidR="001021AA" w:rsidRPr="00941620" w:rsidRDefault="00FC028B" w:rsidP="004025EA">
            <w:pPr>
              <w:rPr>
                <w:spacing w:val="-4"/>
                <w:sz w:val="20"/>
                <w:szCs w:val="20"/>
                <w:lang w:val="fr-FR"/>
              </w:rPr>
            </w:pPr>
            <w:r w:rsidRPr="00941620">
              <w:rPr>
                <w:spacing w:val="-4"/>
                <w:sz w:val="20"/>
                <w:szCs w:val="20"/>
                <w:lang w:val="fr-FR"/>
              </w:rPr>
              <w:t xml:space="preserve">Directeur </w:t>
            </w:r>
            <w:r w:rsidR="00FC6E5A" w:rsidRPr="00941620">
              <w:rPr>
                <w:spacing w:val="-4"/>
                <w:sz w:val="20"/>
                <w:szCs w:val="20"/>
                <w:lang w:val="fr-FR"/>
              </w:rPr>
              <w:t>de l’hôpital</w:t>
            </w:r>
          </w:p>
        </w:tc>
      </w:tr>
      <w:tr w:rsidR="007A4EFF" w:rsidRPr="00CF2C36" w:rsidTr="008F5098">
        <w:tc>
          <w:tcPr>
            <w:tcW w:w="630" w:type="dxa"/>
          </w:tcPr>
          <w:p w:rsidR="001021AA" w:rsidRPr="00941620" w:rsidRDefault="00FC6E5A" w:rsidP="004025EA">
            <w:pPr>
              <w:jc w:val="both"/>
              <w:rPr>
                <w:b/>
                <w:spacing w:val="-4"/>
                <w:sz w:val="20"/>
                <w:szCs w:val="20"/>
                <w:lang w:val="fr-FR"/>
              </w:rPr>
            </w:pPr>
            <w:r w:rsidRPr="00941620">
              <w:rPr>
                <w:b/>
                <w:bCs/>
                <w:spacing w:val="-4"/>
                <w:sz w:val="20"/>
                <w:szCs w:val="20"/>
                <w:lang w:val="fr-FR"/>
              </w:rPr>
              <w:t>4</w:t>
            </w:r>
          </w:p>
        </w:tc>
        <w:tc>
          <w:tcPr>
            <w:tcW w:w="788" w:type="dxa"/>
          </w:tcPr>
          <w:p w:rsidR="001021AA" w:rsidRPr="00941620" w:rsidRDefault="00FC6E5A" w:rsidP="004025EA">
            <w:pPr>
              <w:jc w:val="both"/>
              <w:rPr>
                <w:rFonts w:cstheme="minorHAnsi"/>
                <w:b/>
                <w:spacing w:val="-4"/>
                <w:sz w:val="20"/>
                <w:szCs w:val="20"/>
                <w:lang w:val="fr-FR"/>
              </w:rPr>
            </w:pPr>
            <w:r w:rsidRPr="00941620">
              <w:rPr>
                <w:rFonts w:cstheme="minorHAnsi"/>
                <w:b/>
                <w:bCs/>
                <w:spacing w:val="-4"/>
                <w:sz w:val="20"/>
                <w:szCs w:val="20"/>
                <w:lang w:val="fr-FR"/>
              </w:rPr>
              <w:t>5 min</w:t>
            </w:r>
          </w:p>
        </w:tc>
        <w:tc>
          <w:tcPr>
            <w:tcW w:w="3544" w:type="dxa"/>
          </w:tcPr>
          <w:p w:rsidR="001021AA" w:rsidRPr="00941620" w:rsidRDefault="004025EA" w:rsidP="004025EA">
            <w:pPr>
              <w:rPr>
                <w:spacing w:val="-4"/>
                <w:sz w:val="20"/>
                <w:szCs w:val="20"/>
                <w:lang w:val="fr-FR"/>
              </w:rPr>
            </w:pPr>
            <w:r w:rsidRPr="00941620">
              <w:rPr>
                <w:spacing w:val="-4"/>
                <w:sz w:val="20"/>
                <w:szCs w:val="20"/>
                <w:lang w:val="fr-FR"/>
              </w:rPr>
              <w:t>Nouvelle information</w:t>
            </w:r>
            <w:r w:rsidR="00FC6E5A" w:rsidRPr="00941620">
              <w:rPr>
                <w:spacing w:val="-4"/>
                <w:sz w:val="20"/>
                <w:szCs w:val="20"/>
                <w:lang w:val="fr-FR"/>
              </w:rPr>
              <w:t> 1. Fax du directeur du service des Maladies transmissibles</w:t>
            </w:r>
          </w:p>
        </w:tc>
        <w:tc>
          <w:tcPr>
            <w:tcW w:w="2551" w:type="dxa"/>
          </w:tcPr>
          <w:p w:rsidR="001021AA" w:rsidRPr="00941620" w:rsidRDefault="00FC028B" w:rsidP="004025EA">
            <w:pPr>
              <w:rPr>
                <w:spacing w:val="-4"/>
                <w:sz w:val="20"/>
                <w:szCs w:val="20"/>
                <w:lang w:val="fr-FR"/>
              </w:rPr>
            </w:pPr>
            <w:r w:rsidRPr="00941620">
              <w:rPr>
                <w:spacing w:val="-4"/>
                <w:sz w:val="20"/>
                <w:szCs w:val="20"/>
                <w:lang w:val="fr-FR"/>
              </w:rPr>
              <w:t>Annexe 1 : FAX de l</w:t>
            </w:r>
            <w:r w:rsidR="00C81FE6" w:rsidRPr="00941620">
              <w:rPr>
                <w:spacing w:val="-4"/>
                <w:sz w:val="20"/>
                <w:szCs w:val="20"/>
                <w:lang w:val="fr-FR"/>
              </w:rPr>
              <w:t>a</w:t>
            </w:r>
            <w:r w:rsidRPr="00941620">
              <w:rPr>
                <w:spacing w:val="-4"/>
                <w:sz w:val="20"/>
                <w:szCs w:val="20"/>
                <w:lang w:val="fr-FR"/>
              </w:rPr>
              <w:t xml:space="preserve"> </w:t>
            </w:r>
            <w:r w:rsidR="004025EA" w:rsidRPr="00941620">
              <w:rPr>
                <w:spacing w:val="-4"/>
                <w:sz w:val="20"/>
                <w:szCs w:val="20"/>
                <w:lang w:val="fr-FR"/>
              </w:rPr>
              <w:t>nouvelle information</w:t>
            </w:r>
            <w:r w:rsidR="00FC6E5A" w:rsidRPr="00941620">
              <w:rPr>
                <w:spacing w:val="-4"/>
                <w:sz w:val="20"/>
                <w:szCs w:val="20"/>
                <w:lang w:val="fr-FR"/>
              </w:rPr>
              <w:t> 1</w:t>
            </w:r>
          </w:p>
        </w:tc>
        <w:tc>
          <w:tcPr>
            <w:tcW w:w="1559" w:type="dxa"/>
          </w:tcPr>
          <w:p w:rsidR="001021AA" w:rsidRPr="00941620" w:rsidRDefault="001021AA" w:rsidP="004025EA">
            <w:pPr>
              <w:rPr>
                <w:spacing w:val="-4"/>
                <w:sz w:val="20"/>
                <w:szCs w:val="20"/>
                <w:lang w:val="fr-FR"/>
              </w:rPr>
            </w:pPr>
          </w:p>
        </w:tc>
      </w:tr>
      <w:tr w:rsidR="007A4EFF" w:rsidRPr="00CF2C36" w:rsidTr="008F5098">
        <w:tc>
          <w:tcPr>
            <w:tcW w:w="630" w:type="dxa"/>
          </w:tcPr>
          <w:p w:rsidR="001021AA" w:rsidRPr="00941620" w:rsidRDefault="00FC6E5A" w:rsidP="004025EA">
            <w:pPr>
              <w:jc w:val="both"/>
              <w:rPr>
                <w:b/>
                <w:spacing w:val="-4"/>
                <w:sz w:val="20"/>
                <w:szCs w:val="20"/>
                <w:lang w:val="fr-FR"/>
              </w:rPr>
            </w:pPr>
            <w:r w:rsidRPr="00941620">
              <w:rPr>
                <w:b/>
                <w:bCs/>
                <w:spacing w:val="-4"/>
                <w:sz w:val="20"/>
                <w:szCs w:val="20"/>
                <w:lang w:val="fr-FR"/>
              </w:rPr>
              <w:t>5</w:t>
            </w:r>
          </w:p>
        </w:tc>
        <w:tc>
          <w:tcPr>
            <w:tcW w:w="788" w:type="dxa"/>
          </w:tcPr>
          <w:p w:rsidR="001021AA" w:rsidRPr="00941620" w:rsidRDefault="00C81FE6" w:rsidP="004025EA">
            <w:pPr>
              <w:jc w:val="both"/>
              <w:rPr>
                <w:rFonts w:cstheme="minorHAnsi"/>
                <w:b/>
                <w:spacing w:val="-4"/>
                <w:sz w:val="20"/>
                <w:szCs w:val="20"/>
                <w:lang w:val="fr-FR"/>
              </w:rPr>
            </w:pPr>
            <w:r w:rsidRPr="00941620">
              <w:rPr>
                <w:rFonts w:cstheme="minorHAnsi"/>
                <w:b/>
                <w:bCs/>
                <w:spacing w:val="-4"/>
                <w:sz w:val="20"/>
                <w:szCs w:val="20"/>
                <w:lang w:val="fr-FR"/>
              </w:rPr>
              <w:t>15</w:t>
            </w:r>
            <w:r w:rsidR="00FC6E5A" w:rsidRPr="00941620">
              <w:rPr>
                <w:rFonts w:cstheme="minorHAnsi"/>
                <w:b/>
                <w:bCs/>
                <w:spacing w:val="-4"/>
                <w:sz w:val="20"/>
                <w:szCs w:val="20"/>
                <w:lang w:val="fr-FR"/>
              </w:rPr>
              <w:t> min</w:t>
            </w:r>
          </w:p>
        </w:tc>
        <w:tc>
          <w:tcPr>
            <w:tcW w:w="3544" w:type="dxa"/>
          </w:tcPr>
          <w:p w:rsidR="001021AA" w:rsidRPr="00941620" w:rsidRDefault="00FC6E5A" w:rsidP="004025EA">
            <w:pPr>
              <w:rPr>
                <w:spacing w:val="-4"/>
                <w:sz w:val="20"/>
                <w:lang w:val="fr-FR"/>
              </w:rPr>
            </w:pPr>
            <w:r w:rsidRPr="00941620">
              <w:rPr>
                <w:spacing w:val="-4"/>
                <w:sz w:val="20"/>
                <w:lang w:val="fr-FR"/>
              </w:rPr>
              <w:t>Jeu de rôles 2 : entretien avec le coordonnateur de la lutte contre les infections</w:t>
            </w:r>
          </w:p>
        </w:tc>
        <w:tc>
          <w:tcPr>
            <w:tcW w:w="2551" w:type="dxa"/>
          </w:tcPr>
          <w:p w:rsidR="001021AA" w:rsidRPr="00941620" w:rsidRDefault="00FC6E5A" w:rsidP="004025EA">
            <w:pPr>
              <w:rPr>
                <w:spacing w:val="-4"/>
                <w:sz w:val="20"/>
                <w:szCs w:val="20"/>
                <w:lang w:val="fr-FR"/>
              </w:rPr>
            </w:pPr>
            <w:r w:rsidRPr="00941620">
              <w:rPr>
                <w:spacing w:val="-4"/>
                <w:sz w:val="20"/>
                <w:szCs w:val="20"/>
                <w:lang w:val="fr-FR"/>
              </w:rPr>
              <w:t>- Script du jeu de rôles 2</w:t>
            </w:r>
          </w:p>
          <w:p w:rsidR="001021AA" w:rsidRPr="00941620" w:rsidRDefault="00FC6E5A" w:rsidP="004025EA">
            <w:pPr>
              <w:rPr>
                <w:spacing w:val="-4"/>
                <w:lang w:val="fr-FR"/>
              </w:rPr>
            </w:pPr>
            <w:r w:rsidRPr="00941620">
              <w:rPr>
                <w:spacing w:val="-4"/>
                <w:sz w:val="20"/>
                <w:szCs w:val="20"/>
                <w:lang w:val="fr-FR"/>
              </w:rPr>
              <w:t>- Annexe 2 : Liste de vérification de prévention et de lutte contre les infections</w:t>
            </w:r>
          </w:p>
        </w:tc>
        <w:tc>
          <w:tcPr>
            <w:tcW w:w="1559" w:type="dxa"/>
          </w:tcPr>
          <w:p w:rsidR="001021AA" w:rsidRPr="00941620" w:rsidRDefault="00FC6E5A" w:rsidP="004025EA">
            <w:pPr>
              <w:rPr>
                <w:spacing w:val="-4"/>
                <w:lang w:val="fr-FR"/>
              </w:rPr>
            </w:pPr>
            <w:r w:rsidRPr="00941620">
              <w:rPr>
                <w:spacing w:val="-4"/>
                <w:sz w:val="20"/>
                <w:lang w:val="fr-FR"/>
              </w:rPr>
              <w:t>Coordonnateur de la lutte contre les infections</w:t>
            </w:r>
          </w:p>
        </w:tc>
      </w:tr>
      <w:tr w:rsidR="007A4EFF" w:rsidRPr="00941620" w:rsidTr="008F5098">
        <w:tc>
          <w:tcPr>
            <w:tcW w:w="630" w:type="dxa"/>
          </w:tcPr>
          <w:p w:rsidR="001021AA" w:rsidRPr="00941620" w:rsidRDefault="00FC6E5A" w:rsidP="004025EA">
            <w:pPr>
              <w:jc w:val="both"/>
              <w:rPr>
                <w:b/>
                <w:spacing w:val="-4"/>
                <w:sz w:val="20"/>
                <w:szCs w:val="20"/>
                <w:lang w:val="fr-FR"/>
              </w:rPr>
            </w:pPr>
            <w:r w:rsidRPr="00941620">
              <w:rPr>
                <w:b/>
                <w:bCs/>
                <w:spacing w:val="-4"/>
                <w:sz w:val="20"/>
                <w:szCs w:val="20"/>
                <w:lang w:val="fr-FR"/>
              </w:rPr>
              <w:t>6</w:t>
            </w:r>
          </w:p>
        </w:tc>
        <w:tc>
          <w:tcPr>
            <w:tcW w:w="788" w:type="dxa"/>
          </w:tcPr>
          <w:p w:rsidR="001021AA" w:rsidRPr="00941620" w:rsidRDefault="00C81FE6" w:rsidP="004025EA">
            <w:pPr>
              <w:jc w:val="both"/>
              <w:rPr>
                <w:rFonts w:cstheme="minorHAnsi"/>
                <w:b/>
                <w:spacing w:val="-4"/>
                <w:sz w:val="20"/>
                <w:szCs w:val="20"/>
                <w:lang w:val="fr-FR"/>
              </w:rPr>
            </w:pPr>
            <w:r w:rsidRPr="00941620">
              <w:rPr>
                <w:rFonts w:cstheme="minorHAnsi"/>
                <w:b/>
                <w:bCs/>
                <w:spacing w:val="-4"/>
                <w:sz w:val="20"/>
                <w:szCs w:val="20"/>
                <w:lang w:val="fr-FR"/>
              </w:rPr>
              <w:t>15</w:t>
            </w:r>
            <w:r w:rsidR="00FC6E5A" w:rsidRPr="00941620">
              <w:rPr>
                <w:rFonts w:cstheme="minorHAnsi"/>
                <w:b/>
                <w:bCs/>
                <w:spacing w:val="-4"/>
                <w:sz w:val="20"/>
                <w:szCs w:val="20"/>
                <w:lang w:val="fr-FR"/>
              </w:rPr>
              <w:t> min</w:t>
            </w:r>
          </w:p>
        </w:tc>
        <w:tc>
          <w:tcPr>
            <w:tcW w:w="3544" w:type="dxa"/>
          </w:tcPr>
          <w:p w:rsidR="001021AA" w:rsidRPr="00941620" w:rsidRDefault="00FC6E5A" w:rsidP="004025EA">
            <w:pPr>
              <w:rPr>
                <w:spacing w:val="-4"/>
                <w:sz w:val="20"/>
                <w:lang w:val="fr-FR"/>
              </w:rPr>
            </w:pPr>
            <w:r w:rsidRPr="00941620">
              <w:rPr>
                <w:spacing w:val="-4"/>
                <w:sz w:val="20"/>
                <w:lang w:val="fr-FR"/>
              </w:rPr>
              <w:t>Jeu de rôles 3 : entretien avec le responsable de la surveillance</w:t>
            </w:r>
          </w:p>
        </w:tc>
        <w:tc>
          <w:tcPr>
            <w:tcW w:w="2551" w:type="dxa"/>
          </w:tcPr>
          <w:p w:rsidR="001021AA" w:rsidRPr="00941620" w:rsidRDefault="00FC6E5A" w:rsidP="004025EA">
            <w:pPr>
              <w:rPr>
                <w:spacing w:val="-4"/>
                <w:sz w:val="20"/>
                <w:szCs w:val="20"/>
                <w:lang w:val="fr-FR"/>
              </w:rPr>
            </w:pPr>
            <w:r w:rsidRPr="00941620">
              <w:rPr>
                <w:spacing w:val="-4"/>
                <w:sz w:val="20"/>
                <w:szCs w:val="20"/>
                <w:lang w:val="fr-FR"/>
              </w:rPr>
              <w:t>- Script du jeu de rôles 3</w:t>
            </w:r>
          </w:p>
          <w:p w:rsidR="001021AA" w:rsidRPr="00941620" w:rsidRDefault="00FC6E5A" w:rsidP="004025EA">
            <w:pPr>
              <w:rPr>
                <w:spacing w:val="-4"/>
                <w:lang w:val="fr-FR"/>
              </w:rPr>
            </w:pPr>
            <w:r w:rsidRPr="00941620">
              <w:rPr>
                <w:spacing w:val="-4"/>
                <w:sz w:val="20"/>
                <w:szCs w:val="20"/>
                <w:lang w:val="fr-FR"/>
              </w:rPr>
              <w:t>- Annexe 3 : Liste de vérification de surveillance</w:t>
            </w:r>
          </w:p>
        </w:tc>
        <w:tc>
          <w:tcPr>
            <w:tcW w:w="1559" w:type="dxa"/>
          </w:tcPr>
          <w:p w:rsidR="001021AA" w:rsidRPr="00941620" w:rsidRDefault="00FC6E5A" w:rsidP="004025EA">
            <w:pPr>
              <w:rPr>
                <w:spacing w:val="-4"/>
                <w:sz w:val="20"/>
                <w:lang w:val="fr-FR"/>
              </w:rPr>
            </w:pPr>
            <w:r w:rsidRPr="00941620">
              <w:rPr>
                <w:spacing w:val="-4"/>
                <w:sz w:val="20"/>
                <w:lang w:val="fr-FR"/>
              </w:rPr>
              <w:t>Responsable de la surveillance</w:t>
            </w:r>
          </w:p>
        </w:tc>
      </w:tr>
      <w:tr w:rsidR="007A4EFF" w:rsidRPr="00941620" w:rsidTr="008F5098">
        <w:tc>
          <w:tcPr>
            <w:tcW w:w="630" w:type="dxa"/>
          </w:tcPr>
          <w:p w:rsidR="001021AA" w:rsidRPr="00941620" w:rsidRDefault="00FC6E5A" w:rsidP="004025EA">
            <w:pPr>
              <w:jc w:val="both"/>
              <w:rPr>
                <w:b/>
                <w:spacing w:val="-4"/>
                <w:sz w:val="20"/>
                <w:szCs w:val="20"/>
                <w:lang w:val="fr-FR"/>
              </w:rPr>
            </w:pPr>
            <w:r w:rsidRPr="00941620">
              <w:rPr>
                <w:b/>
                <w:bCs/>
                <w:spacing w:val="-4"/>
                <w:sz w:val="20"/>
                <w:szCs w:val="20"/>
                <w:lang w:val="fr-FR"/>
              </w:rPr>
              <w:t>7</w:t>
            </w:r>
          </w:p>
        </w:tc>
        <w:tc>
          <w:tcPr>
            <w:tcW w:w="788" w:type="dxa"/>
          </w:tcPr>
          <w:p w:rsidR="001021AA" w:rsidRPr="00941620" w:rsidRDefault="00C81FE6" w:rsidP="004025EA">
            <w:pPr>
              <w:jc w:val="both"/>
              <w:rPr>
                <w:rFonts w:cstheme="minorHAnsi"/>
                <w:b/>
                <w:spacing w:val="-4"/>
                <w:sz w:val="20"/>
                <w:szCs w:val="20"/>
                <w:lang w:val="fr-FR"/>
              </w:rPr>
            </w:pPr>
            <w:r w:rsidRPr="00941620">
              <w:rPr>
                <w:rFonts w:cstheme="minorHAnsi"/>
                <w:b/>
                <w:bCs/>
                <w:spacing w:val="-4"/>
                <w:sz w:val="20"/>
                <w:szCs w:val="20"/>
                <w:lang w:val="fr-FR"/>
              </w:rPr>
              <w:t>15</w:t>
            </w:r>
            <w:r w:rsidR="00FC6E5A" w:rsidRPr="00941620">
              <w:rPr>
                <w:rFonts w:cstheme="minorHAnsi"/>
                <w:b/>
                <w:bCs/>
                <w:spacing w:val="-4"/>
                <w:sz w:val="20"/>
                <w:szCs w:val="20"/>
                <w:lang w:val="fr-FR"/>
              </w:rPr>
              <w:t> min</w:t>
            </w:r>
          </w:p>
        </w:tc>
        <w:tc>
          <w:tcPr>
            <w:tcW w:w="3544" w:type="dxa"/>
          </w:tcPr>
          <w:p w:rsidR="001021AA" w:rsidRPr="00941620" w:rsidRDefault="00FC6E5A" w:rsidP="004025EA">
            <w:pPr>
              <w:rPr>
                <w:spacing w:val="-4"/>
                <w:sz w:val="20"/>
                <w:lang w:val="fr-FR"/>
              </w:rPr>
            </w:pPr>
            <w:r w:rsidRPr="00941620">
              <w:rPr>
                <w:spacing w:val="-4"/>
                <w:sz w:val="20"/>
                <w:lang w:val="fr-FR"/>
              </w:rPr>
              <w:t>Jeu de rôles 4 : entretien avec le médecin</w:t>
            </w:r>
          </w:p>
          <w:p w:rsidR="00C81FE6" w:rsidRPr="00941620" w:rsidRDefault="00C81FE6" w:rsidP="004025EA">
            <w:pPr>
              <w:rPr>
                <w:spacing w:val="-4"/>
                <w:sz w:val="20"/>
                <w:lang w:val="fr-FR"/>
              </w:rPr>
            </w:pPr>
          </w:p>
        </w:tc>
        <w:tc>
          <w:tcPr>
            <w:tcW w:w="2551" w:type="dxa"/>
          </w:tcPr>
          <w:p w:rsidR="001021AA" w:rsidRPr="00941620" w:rsidRDefault="00FC6E5A" w:rsidP="004025EA">
            <w:pPr>
              <w:rPr>
                <w:spacing w:val="-4"/>
                <w:sz w:val="20"/>
                <w:szCs w:val="20"/>
                <w:lang w:val="fr-FR"/>
              </w:rPr>
            </w:pPr>
            <w:r w:rsidRPr="00941620">
              <w:rPr>
                <w:spacing w:val="-4"/>
                <w:sz w:val="20"/>
                <w:szCs w:val="20"/>
                <w:lang w:val="fr-FR"/>
              </w:rPr>
              <w:t>Script du jeu de rôles 4</w:t>
            </w:r>
          </w:p>
        </w:tc>
        <w:tc>
          <w:tcPr>
            <w:tcW w:w="1559" w:type="dxa"/>
          </w:tcPr>
          <w:p w:rsidR="001021AA" w:rsidRPr="00941620" w:rsidRDefault="00FC6E5A" w:rsidP="004025EA">
            <w:pPr>
              <w:rPr>
                <w:spacing w:val="-4"/>
                <w:sz w:val="20"/>
                <w:lang w:val="fr-FR"/>
              </w:rPr>
            </w:pPr>
            <w:r w:rsidRPr="00941620">
              <w:rPr>
                <w:spacing w:val="-4"/>
                <w:sz w:val="20"/>
                <w:lang w:val="fr-FR"/>
              </w:rPr>
              <w:t>Médecin</w:t>
            </w:r>
          </w:p>
        </w:tc>
      </w:tr>
      <w:tr w:rsidR="007A4EFF" w:rsidRPr="00CF2C36" w:rsidTr="008F5098">
        <w:tc>
          <w:tcPr>
            <w:tcW w:w="630" w:type="dxa"/>
          </w:tcPr>
          <w:p w:rsidR="001021AA" w:rsidRPr="00941620" w:rsidRDefault="00FC6E5A" w:rsidP="004025EA">
            <w:pPr>
              <w:jc w:val="both"/>
              <w:rPr>
                <w:b/>
                <w:spacing w:val="-4"/>
                <w:sz w:val="20"/>
                <w:szCs w:val="20"/>
                <w:lang w:val="fr-FR"/>
              </w:rPr>
            </w:pPr>
            <w:r w:rsidRPr="00941620">
              <w:rPr>
                <w:b/>
                <w:bCs/>
                <w:spacing w:val="-4"/>
                <w:sz w:val="20"/>
                <w:szCs w:val="20"/>
                <w:lang w:val="fr-FR"/>
              </w:rPr>
              <w:t>8</w:t>
            </w:r>
          </w:p>
        </w:tc>
        <w:tc>
          <w:tcPr>
            <w:tcW w:w="788" w:type="dxa"/>
          </w:tcPr>
          <w:p w:rsidR="001021AA" w:rsidRPr="00941620" w:rsidRDefault="00C81FE6" w:rsidP="004025EA">
            <w:pPr>
              <w:jc w:val="both"/>
              <w:rPr>
                <w:rFonts w:cstheme="minorHAnsi"/>
                <w:b/>
                <w:spacing w:val="-4"/>
                <w:sz w:val="20"/>
                <w:szCs w:val="20"/>
                <w:lang w:val="fr-FR"/>
              </w:rPr>
            </w:pPr>
            <w:r w:rsidRPr="00941620">
              <w:rPr>
                <w:rFonts w:cstheme="minorHAnsi"/>
                <w:b/>
                <w:bCs/>
                <w:spacing w:val="-4"/>
                <w:sz w:val="20"/>
                <w:szCs w:val="20"/>
                <w:lang w:val="fr-FR"/>
              </w:rPr>
              <w:t>55</w:t>
            </w:r>
            <w:r w:rsidR="00FC6E5A" w:rsidRPr="00941620">
              <w:rPr>
                <w:rFonts w:cstheme="minorHAnsi"/>
                <w:b/>
                <w:bCs/>
                <w:spacing w:val="-4"/>
                <w:sz w:val="20"/>
                <w:szCs w:val="20"/>
                <w:lang w:val="fr-FR"/>
              </w:rPr>
              <w:t> min</w:t>
            </w:r>
          </w:p>
        </w:tc>
        <w:tc>
          <w:tcPr>
            <w:tcW w:w="3544" w:type="dxa"/>
          </w:tcPr>
          <w:p w:rsidR="001021AA" w:rsidRPr="00941620" w:rsidRDefault="00FC6E5A" w:rsidP="00C81FE6">
            <w:pPr>
              <w:rPr>
                <w:spacing w:val="-4"/>
                <w:sz w:val="20"/>
                <w:lang w:val="fr-FR"/>
              </w:rPr>
            </w:pPr>
            <w:r w:rsidRPr="00941620">
              <w:rPr>
                <w:spacing w:val="-4"/>
                <w:sz w:val="20"/>
                <w:lang w:val="fr-FR"/>
              </w:rPr>
              <w:t xml:space="preserve">Travail en groupe / </w:t>
            </w:r>
            <w:r w:rsidR="00C81FE6" w:rsidRPr="00941620">
              <w:rPr>
                <w:spacing w:val="-4"/>
                <w:sz w:val="20"/>
                <w:lang w:val="fr-FR"/>
              </w:rPr>
              <w:t>Formulaires complétés</w:t>
            </w:r>
          </w:p>
        </w:tc>
        <w:tc>
          <w:tcPr>
            <w:tcW w:w="2551" w:type="dxa"/>
          </w:tcPr>
          <w:p w:rsidR="001021AA" w:rsidRPr="00941620" w:rsidRDefault="00FC6E5A" w:rsidP="004025EA">
            <w:pPr>
              <w:rPr>
                <w:spacing w:val="-4"/>
                <w:sz w:val="20"/>
                <w:szCs w:val="20"/>
                <w:lang w:val="fr-FR"/>
              </w:rPr>
            </w:pPr>
            <w:r w:rsidRPr="00941620">
              <w:rPr>
                <w:spacing w:val="-4"/>
                <w:sz w:val="20"/>
                <w:szCs w:val="20"/>
                <w:lang w:val="fr-FR"/>
              </w:rPr>
              <w:t>Annexe 4 : Dossier médical de l’épouse</w:t>
            </w:r>
          </w:p>
        </w:tc>
        <w:tc>
          <w:tcPr>
            <w:tcW w:w="1559" w:type="dxa"/>
          </w:tcPr>
          <w:p w:rsidR="001021AA" w:rsidRPr="00941620" w:rsidRDefault="001021AA" w:rsidP="004025EA">
            <w:pPr>
              <w:rPr>
                <w:spacing w:val="-4"/>
                <w:sz w:val="20"/>
                <w:lang w:val="fr-FR"/>
              </w:rPr>
            </w:pPr>
          </w:p>
        </w:tc>
      </w:tr>
    </w:tbl>
    <w:p w:rsidR="001021AA" w:rsidRPr="00941620" w:rsidRDefault="001021AA" w:rsidP="004025EA">
      <w:pPr>
        <w:spacing w:after="0" w:line="240" w:lineRule="auto"/>
        <w:jc w:val="both"/>
        <w:rPr>
          <w:b/>
          <w:color w:val="FF0000"/>
          <w:sz w:val="24"/>
          <w:szCs w:val="24"/>
          <w:lang w:val="fr-FR"/>
        </w:rPr>
      </w:pPr>
    </w:p>
    <w:p w:rsidR="00095B25" w:rsidRPr="00941620" w:rsidRDefault="00095B25" w:rsidP="004025EA">
      <w:pPr>
        <w:spacing w:after="0" w:line="240" w:lineRule="auto"/>
        <w:jc w:val="both"/>
        <w:rPr>
          <w:b/>
          <w:color w:val="FF0000"/>
          <w:sz w:val="24"/>
          <w:szCs w:val="24"/>
          <w:lang w:val="fr-FR"/>
        </w:rPr>
      </w:pPr>
    </w:p>
    <w:p w:rsidR="001021AA" w:rsidRPr="00941620" w:rsidRDefault="00FC6E5A" w:rsidP="004025EA">
      <w:pPr>
        <w:spacing w:after="0" w:line="240" w:lineRule="auto"/>
        <w:jc w:val="both"/>
        <w:rPr>
          <w:b/>
          <w:sz w:val="24"/>
          <w:szCs w:val="24"/>
          <w:lang w:val="fr-FR"/>
        </w:rPr>
      </w:pPr>
      <w:r w:rsidRPr="00941620">
        <w:rPr>
          <w:b/>
          <w:bCs/>
          <w:sz w:val="24"/>
          <w:szCs w:val="24"/>
          <w:lang w:val="fr-FR"/>
        </w:rPr>
        <w:t>B. Guide de facilitation étape par étape</w:t>
      </w:r>
      <w:r w:rsidRPr="00941620">
        <w:rPr>
          <w:sz w:val="24"/>
          <w:szCs w:val="24"/>
          <w:lang w:val="fr-FR"/>
        </w:rPr>
        <w:t xml:space="preserve"> </w:t>
      </w:r>
    </w:p>
    <w:p w:rsidR="001021AA" w:rsidRPr="00941620" w:rsidRDefault="001021AA" w:rsidP="004025EA">
      <w:pPr>
        <w:spacing w:after="0" w:line="240" w:lineRule="auto"/>
        <w:jc w:val="both"/>
        <w:rPr>
          <w:b/>
          <w:lang w:val="fr-FR"/>
        </w:rPr>
      </w:pPr>
    </w:p>
    <w:p w:rsidR="001021AA" w:rsidRPr="00941620" w:rsidRDefault="00FC6E5A" w:rsidP="004025EA">
      <w:pPr>
        <w:spacing w:after="0" w:line="240" w:lineRule="auto"/>
        <w:jc w:val="both"/>
        <w:rPr>
          <w:b/>
          <w:i/>
          <w:color w:val="0070C0"/>
          <w:lang w:val="fr-FR"/>
        </w:rPr>
      </w:pPr>
      <w:r w:rsidRPr="00941620">
        <w:rPr>
          <w:b/>
          <w:bCs/>
          <w:i/>
          <w:iCs/>
          <w:color w:val="0070C0"/>
          <w:lang w:val="fr-FR"/>
        </w:rPr>
        <w:t>1. Informations à fournir aux participants</w:t>
      </w:r>
    </w:p>
    <w:p w:rsidR="001021AA" w:rsidRPr="00941620" w:rsidRDefault="001021AA" w:rsidP="004025EA">
      <w:pPr>
        <w:spacing w:after="0" w:line="240" w:lineRule="auto"/>
        <w:jc w:val="both"/>
        <w:rPr>
          <w:b/>
          <w:i/>
          <w:color w:val="0070C0"/>
          <w:lang w:val="fr-FR"/>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72"/>
      </w:tblGrid>
      <w:tr w:rsidR="007A4EFF" w:rsidRPr="00CF2C36" w:rsidTr="001021AA">
        <w:tc>
          <w:tcPr>
            <w:tcW w:w="9072" w:type="dxa"/>
            <w:shd w:val="clear" w:color="auto" w:fill="DAEEF3" w:themeFill="accent5" w:themeFillTint="33"/>
          </w:tcPr>
          <w:p w:rsidR="001021AA" w:rsidRPr="00941620" w:rsidRDefault="00FC6E5A" w:rsidP="00095B25">
            <w:pPr>
              <w:jc w:val="both"/>
              <w:rPr>
                <w:rFonts w:eastAsiaTheme="minorHAnsi" w:cstheme="minorHAnsi"/>
                <w:i/>
                <w:lang w:val="fr-FR" w:eastAsia="en-US"/>
              </w:rPr>
            </w:pPr>
            <w:r w:rsidRPr="00941620">
              <w:rPr>
                <w:rFonts w:eastAsiaTheme="minorHAnsi" w:cstheme="minorHAnsi"/>
                <w:i/>
                <w:iCs/>
                <w:lang w:val="fr-FR" w:eastAsia="en-US"/>
              </w:rPr>
              <w:t>Le 2 mars 2015, votre équipe part tôt dans la matinée pour l’hôpital général d’</w:t>
            </w:r>
            <w:r w:rsidR="003C6B05" w:rsidRPr="00941620">
              <w:rPr>
                <w:rFonts w:eastAsiaTheme="minorHAnsi" w:cstheme="minorHAnsi"/>
                <w:i/>
                <w:iCs/>
                <w:lang w:val="fr-FR" w:eastAsia="en-US"/>
              </w:rPr>
              <w:t>Emrod</w:t>
            </w:r>
            <w:r w:rsidR="00095B25" w:rsidRPr="00941620">
              <w:rPr>
                <w:rFonts w:eastAsiaTheme="minorHAnsi" w:cstheme="minorHAnsi"/>
                <w:i/>
                <w:iCs/>
                <w:lang w:val="fr-FR" w:eastAsia="en-US"/>
              </w:rPr>
              <w:t>. Vous devez rencontrer le Directeur</w:t>
            </w:r>
            <w:r w:rsidRPr="00941620">
              <w:rPr>
                <w:rFonts w:eastAsiaTheme="minorHAnsi" w:cstheme="minorHAnsi"/>
                <w:i/>
                <w:iCs/>
                <w:lang w:val="fr-FR" w:eastAsia="en-US"/>
              </w:rPr>
              <w:t xml:space="preserve"> de l’hôpital pour lui présenter votre équipe et lui expliquer les objectifs de votre mission afin de vous assurer de sa coopération. </w:t>
            </w:r>
          </w:p>
        </w:tc>
      </w:tr>
    </w:tbl>
    <w:p w:rsidR="001021AA" w:rsidRPr="00941620" w:rsidRDefault="001021AA" w:rsidP="004025EA">
      <w:pPr>
        <w:spacing w:after="0" w:line="240" w:lineRule="auto"/>
        <w:jc w:val="both"/>
        <w:rPr>
          <w:b/>
          <w:i/>
          <w:lang w:val="fr-FR"/>
        </w:rPr>
      </w:pPr>
    </w:p>
    <w:p w:rsidR="001021AA" w:rsidRPr="00941620" w:rsidRDefault="00FC6E5A" w:rsidP="004025EA">
      <w:pPr>
        <w:spacing w:after="0" w:line="240" w:lineRule="auto"/>
        <w:jc w:val="both"/>
        <w:rPr>
          <w:b/>
          <w:i/>
          <w:color w:val="0070C0"/>
          <w:lang w:val="fr-FR"/>
        </w:rPr>
      </w:pPr>
      <w:r w:rsidRPr="00941620">
        <w:rPr>
          <w:b/>
          <w:bCs/>
          <w:i/>
          <w:iCs/>
          <w:color w:val="0070C0"/>
          <w:lang w:val="fr-FR"/>
        </w:rPr>
        <w:t xml:space="preserve">2. </w:t>
      </w:r>
      <w:r w:rsidR="004025EA" w:rsidRPr="00941620">
        <w:rPr>
          <w:b/>
          <w:bCs/>
          <w:i/>
          <w:iCs/>
          <w:color w:val="0070C0"/>
          <w:lang w:val="fr-FR"/>
        </w:rPr>
        <w:t>Instructions aux participants, résultats attendus</w:t>
      </w:r>
      <w:r w:rsidRPr="00941620">
        <w:rPr>
          <w:b/>
          <w:bCs/>
          <w:i/>
          <w:iCs/>
          <w:color w:val="0070C0"/>
          <w:lang w:val="fr-FR"/>
        </w:rPr>
        <w:t xml:space="preserve"> de la </w:t>
      </w:r>
      <w:r w:rsidR="00524D88" w:rsidRPr="00941620">
        <w:rPr>
          <w:b/>
          <w:bCs/>
          <w:i/>
          <w:iCs/>
          <w:color w:val="0070C0"/>
          <w:lang w:val="fr-FR"/>
        </w:rPr>
        <w:t>session</w:t>
      </w:r>
      <w:r w:rsidRPr="00941620">
        <w:rPr>
          <w:b/>
          <w:bCs/>
          <w:i/>
          <w:iCs/>
          <w:color w:val="0070C0"/>
          <w:lang w:val="fr-FR"/>
        </w:rPr>
        <w:t xml:space="preserve"> et références</w:t>
      </w:r>
    </w:p>
    <w:p w:rsidR="001021AA" w:rsidRPr="00941620" w:rsidRDefault="001021AA" w:rsidP="004025EA">
      <w:pPr>
        <w:spacing w:after="0" w:line="240" w:lineRule="auto"/>
        <w:jc w:val="both"/>
        <w:rPr>
          <w:b/>
          <w:i/>
          <w:lang w:val="fr-FR"/>
        </w:rPr>
      </w:pPr>
    </w:p>
    <w:p w:rsidR="001021AA" w:rsidRPr="00941620" w:rsidRDefault="00FC6E5A" w:rsidP="004025EA">
      <w:pPr>
        <w:spacing w:after="0" w:line="240" w:lineRule="auto"/>
        <w:jc w:val="both"/>
        <w:rPr>
          <w:b/>
          <w:i/>
          <w:lang w:val="fr-FR"/>
        </w:rPr>
      </w:pPr>
      <w:r w:rsidRPr="00941620">
        <w:rPr>
          <w:b/>
          <w:bCs/>
          <w:i/>
          <w:iCs/>
          <w:lang w:val="fr-FR"/>
        </w:rPr>
        <w:t>Instructions</w:t>
      </w:r>
    </w:p>
    <w:p w:rsidR="001021AA" w:rsidRPr="00941620" w:rsidRDefault="00FC6E5A" w:rsidP="004025EA">
      <w:pPr>
        <w:spacing w:after="0" w:line="240" w:lineRule="auto"/>
        <w:jc w:val="both"/>
        <w:rPr>
          <w:rFonts w:eastAsiaTheme="minorHAnsi" w:cstheme="minorHAnsi"/>
          <w:bCs/>
          <w:lang w:val="fr-FR" w:eastAsia="en-US"/>
        </w:rPr>
      </w:pPr>
      <w:r w:rsidRPr="00941620">
        <w:rPr>
          <w:rFonts w:eastAsiaTheme="minorHAnsi" w:cstheme="minorHAnsi"/>
          <w:bCs/>
          <w:lang w:val="fr-FR" w:eastAsia="en-US"/>
        </w:rPr>
        <w:t>À l’hôpital général d’</w:t>
      </w:r>
      <w:r w:rsidR="003C6B05" w:rsidRPr="00941620">
        <w:rPr>
          <w:rFonts w:eastAsiaTheme="minorHAnsi" w:cstheme="minorHAnsi"/>
          <w:bCs/>
          <w:lang w:val="fr-FR" w:eastAsia="en-US"/>
        </w:rPr>
        <w:t>Emrod</w:t>
      </w:r>
      <w:r w:rsidRPr="00941620">
        <w:rPr>
          <w:rFonts w:eastAsiaTheme="minorHAnsi" w:cstheme="minorHAnsi"/>
          <w:bCs/>
          <w:lang w:val="fr-FR" w:eastAsia="en-US"/>
        </w:rPr>
        <w:t>, vous allez vous entretenir avec :</w:t>
      </w:r>
    </w:p>
    <w:p w:rsidR="001021AA" w:rsidRPr="00941620" w:rsidRDefault="004A745B" w:rsidP="00913B1E">
      <w:pPr>
        <w:pStyle w:val="ListParagraph"/>
        <w:numPr>
          <w:ilvl w:val="0"/>
          <w:numId w:val="14"/>
        </w:numPr>
        <w:spacing w:after="0" w:line="240" w:lineRule="auto"/>
        <w:jc w:val="both"/>
        <w:rPr>
          <w:rFonts w:cstheme="minorHAnsi"/>
          <w:lang w:val="fr-FR"/>
        </w:rPr>
      </w:pPr>
      <w:r w:rsidRPr="00941620">
        <w:rPr>
          <w:rFonts w:cstheme="minorHAnsi"/>
          <w:lang w:val="fr-FR"/>
        </w:rPr>
        <w:t>L</w:t>
      </w:r>
      <w:r w:rsidR="00FC6E5A" w:rsidRPr="00941620">
        <w:rPr>
          <w:rFonts w:cstheme="minorHAnsi"/>
          <w:lang w:val="fr-FR"/>
        </w:rPr>
        <w:t xml:space="preserve">e </w:t>
      </w:r>
      <w:r w:rsidR="00095B25" w:rsidRPr="00941620">
        <w:rPr>
          <w:rFonts w:cstheme="minorHAnsi"/>
          <w:b/>
          <w:bCs/>
          <w:lang w:val="fr-FR"/>
        </w:rPr>
        <w:t xml:space="preserve">Directeur </w:t>
      </w:r>
      <w:r w:rsidR="00FC6E5A" w:rsidRPr="00941620">
        <w:rPr>
          <w:rFonts w:cstheme="minorHAnsi"/>
          <w:b/>
          <w:bCs/>
          <w:lang w:val="fr-FR"/>
        </w:rPr>
        <w:t>de l’hôpital</w:t>
      </w:r>
      <w:r w:rsidR="00FC6E5A" w:rsidRPr="00941620">
        <w:rPr>
          <w:rFonts w:cstheme="minorHAnsi"/>
          <w:lang w:val="fr-FR"/>
        </w:rPr>
        <w:t xml:space="preserve"> pour lui présenter votre équipe et lui expliquer les objectifs de votre mission afin de vous assurer de sa coopération ;</w:t>
      </w:r>
    </w:p>
    <w:p w:rsidR="001021AA" w:rsidRPr="00941620" w:rsidRDefault="004A745B"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L</w:t>
      </w:r>
      <w:r w:rsidR="00FC6E5A" w:rsidRPr="00941620">
        <w:rPr>
          <w:rFonts w:eastAsiaTheme="minorHAnsi" w:cstheme="minorHAnsi"/>
          <w:lang w:val="fr-FR" w:eastAsia="en-US"/>
        </w:rPr>
        <w:t xml:space="preserve">e </w:t>
      </w:r>
      <w:r w:rsidR="00FC6E5A" w:rsidRPr="00941620">
        <w:rPr>
          <w:rFonts w:eastAsiaTheme="minorHAnsi" w:cstheme="minorHAnsi"/>
          <w:b/>
          <w:bCs/>
          <w:lang w:val="fr-FR" w:eastAsia="en-US"/>
        </w:rPr>
        <w:t>coordonnateur de la lutte contre les infections</w:t>
      </w:r>
      <w:r w:rsidR="00FC6E5A" w:rsidRPr="00941620">
        <w:rPr>
          <w:rFonts w:eastAsiaTheme="minorHAnsi" w:cstheme="minorHAnsi"/>
          <w:lang w:val="fr-FR" w:eastAsia="en-US"/>
        </w:rPr>
        <w:t xml:space="preserve"> pour évaluer l’état de préparation de l’hôpital en matière de prévention et de lutte contre les infections à l’aide de la liste de vérification fournie (Annexe 2) ; en fonction des recommandations de la liste de vérification, vous assurerez la conception et la mise en place d</w:t>
      </w:r>
      <w:r w:rsidR="009E628B" w:rsidRPr="00941620">
        <w:rPr>
          <w:rFonts w:eastAsiaTheme="minorHAnsi" w:cstheme="minorHAnsi"/>
          <w:lang w:val="fr-FR" w:eastAsia="en-US"/>
        </w:rPr>
        <w:t>’</w:t>
      </w:r>
      <w:r w:rsidR="00FC6E5A" w:rsidRPr="00941620">
        <w:rPr>
          <w:rFonts w:eastAsiaTheme="minorHAnsi" w:cstheme="minorHAnsi"/>
          <w:lang w:val="fr-FR" w:eastAsia="en-US"/>
        </w:rPr>
        <w:t>une unité de traitement contre l</w:t>
      </w:r>
      <w:r w:rsidR="009E628B" w:rsidRPr="00941620">
        <w:rPr>
          <w:rFonts w:eastAsiaTheme="minorHAnsi" w:cstheme="minorHAnsi"/>
          <w:lang w:val="fr-FR" w:eastAsia="en-US"/>
        </w:rPr>
        <w:t>’</w:t>
      </w:r>
      <w:r w:rsidR="00FC6E5A" w:rsidRPr="00941620">
        <w:rPr>
          <w:rFonts w:eastAsiaTheme="minorHAnsi" w:cstheme="minorHAnsi"/>
          <w:lang w:val="fr-FR" w:eastAsia="en-US"/>
        </w:rPr>
        <w:t>Ebola au sein de l</w:t>
      </w:r>
      <w:r w:rsidR="009E628B" w:rsidRPr="00941620">
        <w:rPr>
          <w:rFonts w:eastAsiaTheme="minorHAnsi" w:cstheme="minorHAnsi"/>
          <w:lang w:val="fr-FR" w:eastAsia="en-US"/>
        </w:rPr>
        <w:t>’</w:t>
      </w:r>
      <w:r w:rsidR="00FC6E5A" w:rsidRPr="00941620">
        <w:rPr>
          <w:rFonts w:eastAsiaTheme="minorHAnsi" w:cstheme="minorHAnsi"/>
          <w:lang w:val="fr-FR" w:eastAsia="en-US"/>
        </w:rPr>
        <w:t>hôpital, et vous développerez les procédures opérationnelles standard (POS) de gestion des cas de MVE au centre de soins de santé primaires ;</w:t>
      </w:r>
    </w:p>
    <w:p w:rsidR="001021AA" w:rsidRPr="00941620" w:rsidRDefault="004A745B"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L</w:t>
      </w:r>
      <w:r w:rsidR="00FC6E5A" w:rsidRPr="00941620">
        <w:rPr>
          <w:rFonts w:eastAsiaTheme="minorHAnsi" w:cstheme="minorHAnsi"/>
          <w:lang w:val="fr-FR" w:eastAsia="en-US"/>
        </w:rPr>
        <w:t xml:space="preserve">e </w:t>
      </w:r>
      <w:r w:rsidR="00FC6E5A" w:rsidRPr="00941620">
        <w:rPr>
          <w:rFonts w:eastAsiaTheme="minorHAnsi" w:cstheme="minorHAnsi"/>
          <w:b/>
          <w:bCs/>
          <w:lang w:val="fr-FR" w:eastAsia="en-US"/>
        </w:rPr>
        <w:t>responsable de la surveillance</w:t>
      </w:r>
      <w:r w:rsidR="00FC6E5A" w:rsidRPr="00941620">
        <w:rPr>
          <w:rFonts w:eastAsiaTheme="minorHAnsi" w:cstheme="minorHAnsi"/>
          <w:lang w:val="fr-FR" w:eastAsia="en-US"/>
        </w:rPr>
        <w:t xml:space="preserve"> pour évaluer l’état de préparation de l’hôpital en matière de surveillance du site signalé à l’aide de la liste de vérification fournie (Annexe 3) ;</w:t>
      </w:r>
    </w:p>
    <w:p w:rsidR="004A745B" w:rsidRPr="00941620" w:rsidRDefault="004A745B" w:rsidP="00913B1E">
      <w:pPr>
        <w:numPr>
          <w:ilvl w:val="0"/>
          <w:numId w:val="13"/>
        </w:numPr>
        <w:tabs>
          <w:tab w:val="left" w:pos="938"/>
        </w:tabs>
        <w:spacing w:after="0" w:line="240" w:lineRule="auto"/>
        <w:contextualSpacing/>
        <w:jc w:val="both"/>
        <w:rPr>
          <w:rFonts w:eastAsiaTheme="minorHAnsi" w:cstheme="minorHAnsi"/>
          <w:spacing w:val="-2"/>
          <w:lang w:val="fr-FR" w:eastAsia="en-US"/>
        </w:rPr>
      </w:pPr>
      <w:r w:rsidRPr="00941620">
        <w:rPr>
          <w:rFonts w:eastAsiaTheme="minorHAnsi" w:cstheme="minorHAnsi"/>
          <w:spacing w:val="-2"/>
          <w:lang w:val="fr-FR" w:eastAsia="en-US"/>
        </w:rPr>
        <w:t>L</w:t>
      </w:r>
      <w:r w:rsidR="00FC6E5A" w:rsidRPr="00941620">
        <w:rPr>
          <w:rFonts w:eastAsiaTheme="minorHAnsi" w:cstheme="minorHAnsi"/>
          <w:spacing w:val="-2"/>
          <w:lang w:val="fr-FR" w:eastAsia="en-US"/>
        </w:rPr>
        <w:t xml:space="preserve">e </w:t>
      </w:r>
      <w:r w:rsidR="00FC6E5A" w:rsidRPr="00941620">
        <w:rPr>
          <w:rFonts w:eastAsiaTheme="minorHAnsi" w:cstheme="minorHAnsi"/>
          <w:b/>
          <w:bCs/>
          <w:spacing w:val="-2"/>
          <w:lang w:val="fr-FR" w:eastAsia="en-US"/>
        </w:rPr>
        <w:t>médecin</w:t>
      </w:r>
      <w:r w:rsidR="00FC6E5A" w:rsidRPr="00941620">
        <w:rPr>
          <w:rFonts w:eastAsiaTheme="minorHAnsi" w:cstheme="minorHAnsi"/>
          <w:spacing w:val="-2"/>
          <w:lang w:val="fr-FR" w:eastAsia="en-US"/>
        </w:rPr>
        <w:t xml:space="preserve"> pour obtenir des informations sur les contacts parmi les professionnels de la santé.</w:t>
      </w:r>
    </w:p>
    <w:p w:rsidR="00424B8B" w:rsidRDefault="00424B8B" w:rsidP="004A745B">
      <w:pPr>
        <w:tabs>
          <w:tab w:val="left" w:pos="938"/>
        </w:tabs>
        <w:spacing w:after="0" w:line="240" w:lineRule="auto"/>
        <w:contextualSpacing/>
        <w:jc w:val="both"/>
        <w:rPr>
          <w:b/>
          <w:bCs/>
          <w:i/>
          <w:iCs/>
          <w:lang w:val="fr-FR"/>
        </w:rPr>
      </w:pPr>
    </w:p>
    <w:p w:rsidR="00424B8B" w:rsidRDefault="00424B8B" w:rsidP="004A745B">
      <w:pPr>
        <w:tabs>
          <w:tab w:val="left" w:pos="938"/>
        </w:tabs>
        <w:spacing w:after="0" w:line="240" w:lineRule="auto"/>
        <w:contextualSpacing/>
        <w:jc w:val="both"/>
        <w:rPr>
          <w:b/>
          <w:bCs/>
          <w:i/>
          <w:iCs/>
          <w:lang w:val="fr-FR"/>
        </w:rPr>
      </w:pPr>
    </w:p>
    <w:p w:rsidR="00424B8B" w:rsidRDefault="00424B8B" w:rsidP="004A745B">
      <w:pPr>
        <w:tabs>
          <w:tab w:val="left" w:pos="938"/>
        </w:tabs>
        <w:spacing w:after="0" w:line="240" w:lineRule="auto"/>
        <w:contextualSpacing/>
        <w:jc w:val="both"/>
        <w:rPr>
          <w:b/>
          <w:bCs/>
          <w:i/>
          <w:iCs/>
          <w:lang w:val="fr-FR"/>
        </w:rPr>
      </w:pPr>
    </w:p>
    <w:p w:rsidR="001021AA" w:rsidRPr="00941620" w:rsidRDefault="004025EA" w:rsidP="004A745B">
      <w:pPr>
        <w:tabs>
          <w:tab w:val="left" w:pos="938"/>
        </w:tabs>
        <w:spacing w:after="0" w:line="240" w:lineRule="auto"/>
        <w:contextualSpacing/>
        <w:jc w:val="both"/>
        <w:rPr>
          <w:rFonts w:eastAsiaTheme="minorHAnsi" w:cstheme="minorHAnsi"/>
          <w:spacing w:val="-2"/>
          <w:lang w:val="fr-FR" w:eastAsia="en-US"/>
        </w:rPr>
      </w:pPr>
      <w:r w:rsidRPr="00941620">
        <w:rPr>
          <w:b/>
          <w:bCs/>
          <w:i/>
          <w:iCs/>
          <w:lang w:val="fr-FR"/>
        </w:rPr>
        <w:lastRenderedPageBreak/>
        <w:t>Résultats attendus</w:t>
      </w:r>
    </w:p>
    <w:p w:rsidR="001021AA" w:rsidRPr="00941620" w:rsidRDefault="00BB202A"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É</w:t>
      </w:r>
      <w:r w:rsidR="00FC6E5A" w:rsidRPr="00941620">
        <w:rPr>
          <w:rFonts w:eastAsiaTheme="minorHAnsi" w:cstheme="minorHAnsi"/>
          <w:lang w:val="fr-FR" w:eastAsia="en-US"/>
        </w:rPr>
        <w:t>valuation de l’état de préparation de l’hôpital en matière de prévention et de lutte contre les infections à l’aide de la liste de vérification (Annexe 2)</w:t>
      </w:r>
    </w:p>
    <w:p w:rsidR="001021AA" w:rsidRPr="00941620" w:rsidRDefault="00AA4AD3"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É</w:t>
      </w:r>
      <w:r w:rsidR="00FC6E5A" w:rsidRPr="00941620">
        <w:rPr>
          <w:rFonts w:eastAsiaTheme="minorHAnsi" w:cstheme="minorHAnsi"/>
          <w:lang w:val="fr-FR" w:eastAsia="en-US"/>
        </w:rPr>
        <w:t>valuation de la surveillance à l’aide de la liste de vérification (Annexe 3)</w:t>
      </w:r>
    </w:p>
    <w:p w:rsidR="001021AA" w:rsidRPr="00941620" w:rsidRDefault="00AA4AD3"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D</w:t>
      </w:r>
      <w:r w:rsidR="00B0070E" w:rsidRPr="00941620">
        <w:rPr>
          <w:rFonts w:eastAsiaTheme="minorHAnsi" w:cstheme="minorHAnsi"/>
          <w:lang w:val="fr-FR" w:eastAsia="en-US"/>
        </w:rPr>
        <w:t xml:space="preserve">ébut de la fiche d’investigation </w:t>
      </w:r>
      <w:r w:rsidR="00FC6E5A" w:rsidRPr="00941620">
        <w:rPr>
          <w:rFonts w:eastAsiaTheme="minorHAnsi" w:cstheme="minorHAnsi"/>
          <w:lang w:val="fr-FR" w:eastAsia="en-US"/>
        </w:rPr>
        <w:t>(Annexe 6) (commencer à remplir, puis terminer à l’étape 3)</w:t>
      </w:r>
    </w:p>
    <w:p w:rsidR="001021AA" w:rsidRPr="00941620" w:rsidRDefault="00AA4AD3"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É</w:t>
      </w:r>
      <w:r w:rsidR="00FC6E5A" w:rsidRPr="00941620">
        <w:rPr>
          <w:rFonts w:eastAsiaTheme="minorHAnsi" w:cstheme="minorHAnsi"/>
          <w:lang w:val="fr-FR" w:eastAsia="en-US"/>
        </w:rPr>
        <w:t xml:space="preserve">tablissement de la liste des contacts </w:t>
      </w:r>
      <w:r w:rsidR="00095B25" w:rsidRPr="00941620">
        <w:rPr>
          <w:rFonts w:eastAsiaTheme="minorHAnsi" w:cstheme="minorHAnsi"/>
          <w:lang w:val="fr-FR" w:eastAsia="en-US"/>
        </w:rPr>
        <w:t xml:space="preserve">parmi le personnel médical </w:t>
      </w:r>
      <w:r w:rsidR="00FC6E5A" w:rsidRPr="00941620">
        <w:rPr>
          <w:rFonts w:eastAsiaTheme="minorHAnsi" w:cstheme="minorHAnsi"/>
          <w:lang w:val="fr-FR" w:eastAsia="en-US"/>
        </w:rPr>
        <w:t>(Annexe 5)</w:t>
      </w:r>
    </w:p>
    <w:p w:rsidR="001021AA" w:rsidRPr="00941620" w:rsidRDefault="00B0070E"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lang w:val="fr-FR"/>
        </w:rPr>
        <w:t>Mise en œuvre des précautions d'hygiène standard ainsi que des précautions supplémentaires en matière de prévention et de lutte contre l'infection applicables aux MVE.</w:t>
      </w:r>
    </w:p>
    <w:p w:rsidR="00B0070E" w:rsidRPr="00941620" w:rsidRDefault="00B0070E" w:rsidP="001021AA">
      <w:pPr>
        <w:spacing w:after="0" w:line="240" w:lineRule="auto"/>
        <w:jc w:val="both"/>
        <w:rPr>
          <w:b/>
          <w:bCs/>
          <w:i/>
          <w:iCs/>
          <w:lang w:val="fr-FR"/>
        </w:rPr>
      </w:pPr>
    </w:p>
    <w:p w:rsidR="001021AA" w:rsidRPr="00941620" w:rsidRDefault="00FC6E5A" w:rsidP="001021AA">
      <w:pPr>
        <w:spacing w:after="0" w:line="240" w:lineRule="auto"/>
        <w:jc w:val="both"/>
        <w:rPr>
          <w:b/>
          <w:i/>
          <w:lang w:val="fr-FR"/>
        </w:rPr>
      </w:pPr>
      <w:r w:rsidRPr="00941620">
        <w:rPr>
          <w:b/>
          <w:bCs/>
          <w:i/>
          <w:iCs/>
          <w:lang w:val="fr-FR"/>
        </w:rPr>
        <w:t>Références</w:t>
      </w:r>
    </w:p>
    <w:p w:rsidR="001021AA" w:rsidRPr="00941620" w:rsidRDefault="00FC6E5A"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 xml:space="preserve">Définitions de cas recommandées pour la surveillance des maladies à virus Ebola ou Marburg </w:t>
      </w:r>
      <w:hyperlink r:id="rId19" w:history="1">
        <w:r w:rsidRPr="00941620">
          <w:rPr>
            <w:rStyle w:val="Hyperlink"/>
            <w:rFonts w:eastAsiaTheme="minorHAnsi" w:cstheme="minorHAnsi"/>
            <w:lang w:val="fr-FR" w:eastAsia="en-US"/>
          </w:rPr>
          <w:t>http://www.who.int/csr/resources/publications/ebola/case-definition/fr/</w:t>
        </w:r>
      </w:hyperlink>
    </w:p>
    <w:p w:rsidR="001021AA" w:rsidRPr="00D32B40" w:rsidRDefault="00AA4AD3" w:rsidP="00913B1E">
      <w:pPr>
        <w:numPr>
          <w:ilvl w:val="0"/>
          <w:numId w:val="13"/>
        </w:numPr>
        <w:tabs>
          <w:tab w:val="left" w:pos="938"/>
        </w:tabs>
        <w:spacing w:after="0" w:line="240" w:lineRule="auto"/>
        <w:contextualSpacing/>
        <w:jc w:val="both"/>
        <w:rPr>
          <w:rFonts w:eastAsiaTheme="minorHAnsi" w:cstheme="minorHAnsi"/>
          <w:spacing w:val="-4"/>
          <w:lang w:val="en-US" w:eastAsia="en-US"/>
        </w:rPr>
      </w:pPr>
      <w:r w:rsidRPr="00D32B40">
        <w:rPr>
          <w:rFonts w:eastAsiaTheme="minorHAnsi" w:cstheme="minorHAnsi"/>
          <w:spacing w:val="-4"/>
          <w:lang w:val="en-US" w:eastAsia="en-US"/>
        </w:rPr>
        <w:t xml:space="preserve">OMS, </w:t>
      </w:r>
      <w:r w:rsidR="0085548F" w:rsidRPr="00D32B40">
        <w:rPr>
          <w:rFonts w:eastAsiaTheme="minorHAnsi" w:cstheme="minorHAnsi"/>
          <w:spacing w:val="-4"/>
          <w:lang w:val="en-US" w:eastAsia="en-US"/>
        </w:rPr>
        <w:t xml:space="preserve">Ebola surveillance in countries with no reported cases of Ebola virus disease [en anglais], </w:t>
      </w:r>
      <w:hyperlink r:id="rId20" w:history="1">
        <w:r w:rsidR="0085548F" w:rsidRPr="00D32B40">
          <w:rPr>
            <w:rStyle w:val="Hyperlink"/>
            <w:rFonts w:eastAsiaTheme="minorHAnsi" w:cstheme="minorHAnsi"/>
            <w:spacing w:val="-4"/>
            <w:lang w:val="en-US" w:eastAsia="en-US"/>
          </w:rPr>
          <w:t>http://apps.who.int/iris/bitstream/10665/134581/1/WHO_EVD_Guidance_SurvNonECount_14.1_eng.pdf</w:t>
        </w:r>
      </w:hyperlink>
    </w:p>
    <w:p w:rsidR="001021AA" w:rsidRPr="00D32B40" w:rsidRDefault="0085548F" w:rsidP="00913B1E">
      <w:pPr>
        <w:numPr>
          <w:ilvl w:val="0"/>
          <w:numId w:val="13"/>
        </w:numPr>
        <w:tabs>
          <w:tab w:val="left" w:pos="938"/>
        </w:tabs>
        <w:spacing w:after="0" w:line="240" w:lineRule="auto"/>
        <w:contextualSpacing/>
        <w:jc w:val="both"/>
        <w:rPr>
          <w:rFonts w:eastAsiaTheme="minorHAnsi" w:cstheme="minorHAnsi"/>
          <w:lang w:val="en-US" w:eastAsia="en-US"/>
        </w:rPr>
      </w:pPr>
      <w:r w:rsidRPr="00D32B40">
        <w:rPr>
          <w:rFonts w:eastAsiaTheme="minorHAnsi" w:cstheme="minorHAnsi"/>
          <w:lang w:val="en-US" w:eastAsia="en-US"/>
        </w:rPr>
        <w:t xml:space="preserve">Investigating cause of death during an outbreak of Ebola virus haemorrhagic fever: draft verbal autopsy instrument [en anglais] </w:t>
      </w:r>
    </w:p>
    <w:p w:rsidR="001021AA" w:rsidRPr="00D32B40" w:rsidRDefault="00CF2C36" w:rsidP="001021AA">
      <w:pPr>
        <w:tabs>
          <w:tab w:val="left" w:pos="938"/>
        </w:tabs>
        <w:spacing w:after="0" w:line="240" w:lineRule="auto"/>
        <w:ind w:left="720"/>
        <w:contextualSpacing/>
        <w:jc w:val="both"/>
        <w:rPr>
          <w:rFonts w:eastAsiaTheme="minorHAnsi" w:cstheme="minorHAnsi"/>
          <w:lang w:val="en-US" w:eastAsia="en-US"/>
        </w:rPr>
      </w:pPr>
      <w:hyperlink r:id="rId21" w:history="1">
        <w:r w:rsidR="0085548F" w:rsidRPr="00D32B40">
          <w:rPr>
            <w:rStyle w:val="Hyperlink"/>
            <w:rFonts w:eastAsiaTheme="minorHAnsi" w:cstheme="minorHAnsi"/>
            <w:lang w:val="en-US" w:eastAsia="en-US"/>
          </w:rPr>
          <w:t>http://www.who.int/csr/resources/publications/ebola/Corrected%20CoverEboladoc1.pdf?ua=1</w:t>
        </w:r>
      </w:hyperlink>
    </w:p>
    <w:p w:rsidR="001021AA" w:rsidRPr="00941620" w:rsidRDefault="00AA4AD3"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 xml:space="preserve">OMS, </w:t>
      </w:r>
      <w:r w:rsidR="00FC6E5A" w:rsidRPr="00941620">
        <w:rPr>
          <w:rFonts w:eastAsiaTheme="minorHAnsi" w:cstheme="minorHAnsi"/>
          <w:lang w:val="fr-FR" w:eastAsia="en-US"/>
        </w:rPr>
        <w:t>Mise en œuvre et gestion de la recherché des contacts pour la maladie à virus Ebola</w:t>
      </w:r>
    </w:p>
    <w:p w:rsidR="001021AA" w:rsidRPr="00941620" w:rsidRDefault="00CF2C36" w:rsidP="001021AA">
      <w:pPr>
        <w:tabs>
          <w:tab w:val="left" w:pos="938"/>
        </w:tabs>
        <w:spacing w:after="0" w:line="240" w:lineRule="auto"/>
        <w:ind w:left="720"/>
        <w:contextualSpacing/>
        <w:jc w:val="both"/>
        <w:rPr>
          <w:rFonts w:eastAsiaTheme="minorHAnsi" w:cstheme="minorHAnsi"/>
          <w:lang w:val="fr-FR" w:eastAsia="en-US"/>
        </w:rPr>
      </w:pPr>
      <w:hyperlink r:id="rId22" w:history="1">
        <w:r w:rsidR="0085548F" w:rsidRPr="00941620">
          <w:rPr>
            <w:rStyle w:val="Hyperlink"/>
            <w:rFonts w:eastAsiaTheme="minorHAnsi" w:cstheme="minorHAnsi"/>
            <w:lang w:val="fr-FR" w:eastAsia="en-US"/>
          </w:rPr>
          <w:t>http://apps.who.int/iris/bitstream/10665/186460/1/WHO_EVD_Guidance_Contact_15.1_fre.pdf?ua=1</w:t>
        </w:r>
      </w:hyperlink>
    </w:p>
    <w:p w:rsidR="001021AA" w:rsidRPr="00941620" w:rsidRDefault="00AA4AD3" w:rsidP="00913B1E">
      <w:pPr>
        <w:numPr>
          <w:ilvl w:val="0"/>
          <w:numId w:val="13"/>
        </w:numPr>
        <w:tabs>
          <w:tab w:val="left" w:pos="938"/>
        </w:tabs>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 xml:space="preserve">OMS, </w:t>
      </w:r>
      <w:r w:rsidR="00FC6E5A" w:rsidRPr="00941620">
        <w:rPr>
          <w:rFonts w:eastAsiaTheme="minorHAnsi" w:cstheme="minorHAnsi"/>
          <w:lang w:val="fr-FR" w:eastAsia="en-US"/>
        </w:rPr>
        <w:t>IPC guidance summary [en anglais],</w:t>
      </w:r>
    </w:p>
    <w:p w:rsidR="001021AA" w:rsidRPr="00941620" w:rsidRDefault="00CF2C36" w:rsidP="001021AA">
      <w:pPr>
        <w:tabs>
          <w:tab w:val="left" w:pos="938"/>
        </w:tabs>
        <w:spacing w:after="0" w:line="240" w:lineRule="auto"/>
        <w:ind w:left="720"/>
        <w:contextualSpacing/>
        <w:jc w:val="both"/>
        <w:rPr>
          <w:rFonts w:eastAsiaTheme="minorHAnsi" w:cstheme="minorHAnsi"/>
          <w:spacing w:val="-2"/>
          <w:lang w:val="fr-FR" w:eastAsia="en-US"/>
        </w:rPr>
      </w:pPr>
      <w:hyperlink r:id="rId23" w:history="1">
        <w:r w:rsidR="0085548F" w:rsidRPr="00941620">
          <w:rPr>
            <w:rStyle w:val="Hyperlink"/>
            <w:rFonts w:eastAsiaTheme="minorHAnsi" w:cstheme="minorHAnsi"/>
            <w:spacing w:val="-2"/>
            <w:lang w:val="fr-FR" w:eastAsia="en-US"/>
          </w:rPr>
          <w:t>http://apps.who.int/iris/bitstream/10665/131828/1/WHO_EVD_Guidance_IPC_14.1_eng.pdf</w:t>
        </w:r>
      </w:hyperlink>
    </w:p>
    <w:p w:rsidR="00C91D8E" w:rsidRPr="00941620" w:rsidRDefault="00C91D8E" w:rsidP="00C91D8E">
      <w:pPr>
        <w:rPr>
          <w:b/>
          <w:bCs/>
          <w:i/>
          <w:iCs/>
          <w:color w:val="0070C0"/>
          <w:lang w:val="fr-FR"/>
        </w:rPr>
      </w:pPr>
    </w:p>
    <w:p w:rsidR="001021AA" w:rsidRPr="00941620" w:rsidRDefault="00FC6E5A" w:rsidP="004A745B">
      <w:pPr>
        <w:rPr>
          <w:b/>
          <w:bCs/>
          <w:i/>
          <w:iCs/>
          <w:color w:val="0070C0"/>
          <w:lang w:val="fr-FR"/>
        </w:rPr>
      </w:pPr>
      <w:r w:rsidRPr="00941620">
        <w:rPr>
          <w:b/>
          <w:bCs/>
          <w:i/>
          <w:iCs/>
          <w:color w:val="0070C0"/>
          <w:lang w:val="fr-FR"/>
        </w:rPr>
        <w:t xml:space="preserve">3. </w:t>
      </w:r>
      <w:r w:rsidR="004025EA" w:rsidRPr="00941620">
        <w:rPr>
          <w:b/>
          <w:bCs/>
          <w:i/>
          <w:iCs/>
          <w:color w:val="0070C0"/>
          <w:lang w:val="fr-FR"/>
        </w:rPr>
        <w:t>Nouvelle information</w:t>
      </w:r>
      <w:r w:rsidRPr="00941620">
        <w:rPr>
          <w:b/>
          <w:bCs/>
          <w:i/>
          <w:iCs/>
          <w:color w:val="0070C0"/>
          <w:lang w:val="fr-FR"/>
        </w:rPr>
        <w:t> 1 : rapport du directeur du service des Maladies transmissibles du district envoyé par fax</w:t>
      </w:r>
    </w:p>
    <w:p w:rsidR="001021AA" w:rsidRPr="00941620" w:rsidRDefault="00524D88" w:rsidP="001021AA">
      <w:pPr>
        <w:spacing w:after="0" w:line="240" w:lineRule="auto"/>
        <w:rPr>
          <w:b/>
          <w:lang w:val="fr-FR"/>
        </w:rPr>
      </w:pPr>
      <w:r w:rsidRPr="00941620">
        <w:rPr>
          <w:b/>
          <w:bCs/>
          <w:lang w:val="fr-FR"/>
        </w:rPr>
        <w:t>Session</w:t>
      </w:r>
      <w:r w:rsidR="004A745B" w:rsidRPr="00941620">
        <w:rPr>
          <w:b/>
          <w:bCs/>
          <w:lang w:val="fr-FR"/>
        </w:rPr>
        <w:t> C2</w:t>
      </w:r>
      <w:r w:rsidR="00FC6E5A" w:rsidRPr="00941620">
        <w:rPr>
          <w:b/>
          <w:bCs/>
          <w:lang w:val="fr-FR"/>
        </w:rPr>
        <w:t> – Annexe 1 : Rapport du directeur du service des Maladies transmissibles</w:t>
      </w:r>
    </w:p>
    <w:p w:rsidR="001021AA" w:rsidRPr="00941620" w:rsidRDefault="001021AA" w:rsidP="001021AA">
      <w:pPr>
        <w:spacing w:after="0" w:line="240" w:lineRule="auto"/>
        <w:rPr>
          <w:b/>
          <w:lang w:val="fr-FR"/>
        </w:rPr>
      </w:pPr>
    </w:p>
    <w:tbl>
      <w:tblPr>
        <w:tblStyle w:val="TableGrid"/>
        <w:tblW w:w="0" w:type="auto"/>
        <w:tblInd w:w="108" w:type="dxa"/>
        <w:tblLook w:val="04A0" w:firstRow="1" w:lastRow="0" w:firstColumn="1" w:lastColumn="0" w:noHBand="0" w:noVBand="1"/>
      </w:tblPr>
      <w:tblGrid>
        <w:gridCol w:w="4518"/>
        <w:gridCol w:w="4554"/>
      </w:tblGrid>
      <w:tr w:rsidR="007A4EFF" w:rsidRPr="00941620" w:rsidTr="001021AA">
        <w:trPr>
          <w:trHeight w:val="1164"/>
        </w:trPr>
        <w:tc>
          <w:tcPr>
            <w:tcW w:w="4518" w:type="dxa"/>
            <w:shd w:val="clear" w:color="auto" w:fill="BFBFBF" w:themeFill="background1" w:themeFillShade="BF"/>
          </w:tcPr>
          <w:p w:rsidR="001021AA" w:rsidRPr="00941620" w:rsidRDefault="00FC6E5A" w:rsidP="004025EA">
            <w:pPr>
              <w:jc w:val="center"/>
              <w:rPr>
                <w:b/>
                <w:bCs/>
                <w:lang w:val="fr-FR"/>
              </w:rPr>
            </w:pPr>
            <w:r w:rsidRPr="00941620">
              <w:rPr>
                <w:b/>
                <w:bCs/>
                <w:lang w:val="fr-FR"/>
              </w:rPr>
              <w:t>Service des Maladies transmissibles</w:t>
            </w:r>
          </w:p>
          <w:p w:rsidR="001021AA" w:rsidRPr="00941620" w:rsidRDefault="00FC6E5A" w:rsidP="004025EA">
            <w:pPr>
              <w:jc w:val="center"/>
              <w:rPr>
                <w:b/>
                <w:bCs/>
                <w:lang w:val="fr-FR"/>
              </w:rPr>
            </w:pPr>
            <w:r w:rsidRPr="00941620">
              <w:rPr>
                <w:b/>
                <w:bCs/>
                <w:lang w:val="fr-FR"/>
              </w:rPr>
              <w:t>District d’</w:t>
            </w:r>
            <w:r w:rsidR="003C6B05" w:rsidRPr="00941620">
              <w:rPr>
                <w:b/>
                <w:bCs/>
                <w:lang w:val="fr-FR"/>
              </w:rPr>
              <w:t>Emrod</w:t>
            </w:r>
          </w:p>
          <w:p w:rsidR="001021AA" w:rsidRPr="00941620" w:rsidRDefault="00FC6E5A" w:rsidP="004025EA">
            <w:pPr>
              <w:jc w:val="center"/>
              <w:rPr>
                <w:b/>
                <w:bCs/>
                <w:lang w:val="fr-FR"/>
              </w:rPr>
            </w:pPr>
            <w:r w:rsidRPr="00941620">
              <w:rPr>
                <w:b/>
                <w:bCs/>
                <w:lang w:val="fr-FR"/>
              </w:rPr>
              <w:t>40</w:t>
            </w:r>
            <w:r w:rsidR="00095B25" w:rsidRPr="00941620">
              <w:rPr>
                <w:b/>
                <w:bCs/>
                <w:lang w:val="fr-FR"/>
              </w:rPr>
              <w:t xml:space="preserve"> rue Verte</w:t>
            </w:r>
            <w:r w:rsidRPr="00941620">
              <w:rPr>
                <w:b/>
                <w:bCs/>
                <w:lang w:val="fr-FR"/>
              </w:rPr>
              <w:t xml:space="preserve">, </w:t>
            </w:r>
            <w:r w:rsidR="003C6B05" w:rsidRPr="00941620">
              <w:rPr>
                <w:b/>
                <w:bCs/>
                <w:lang w:val="fr-FR"/>
              </w:rPr>
              <w:t>Emrod</w:t>
            </w:r>
            <w:r w:rsidRPr="00941620">
              <w:rPr>
                <w:b/>
                <w:bCs/>
                <w:lang w:val="fr-FR"/>
              </w:rPr>
              <w:t>,</w:t>
            </w:r>
          </w:p>
          <w:p w:rsidR="001021AA" w:rsidRPr="00941620" w:rsidRDefault="003C6B05" w:rsidP="004025EA">
            <w:pPr>
              <w:jc w:val="center"/>
              <w:rPr>
                <w:b/>
                <w:bCs/>
                <w:lang w:val="fr-FR"/>
              </w:rPr>
            </w:pPr>
            <w:r w:rsidRPr="00941620">
              <w:rPr>
                <w:b/>
                <w:bCs/>
                <w:lang w:val="fr-FR"/>
              </w:rPr>
              <w:t>Matulidji</w:t>
            </w:r>
          </w:p>
        </w:tc>
        <w:tc>
          <w:tcPr>
            <w:tcW w:w="4554" w:type="dxa"/>
            <w:shd w:val="clear" w:color="auto" w:fill="BFBFBF" w:themeFill="background1" w:themeFillShade="BF"/>
          </w:tcPr>
          <w:p w:rsidR="001021AA" w:rsidRPr="00941620" w:rsidRDefault="00FC6E5A" w:rsidP="004025EA">
            <w:pPr>
              <w:jc w:val="center"/>
              <w:rPr>
                <w:b/>
                <w:bCs/>
                <w:sz w:val="72"/>
                <w:szCs w:val="72"/>
                <w:lang w:val="fr-FR"/>
              </w:rPr>
            </w:pPr>
            <w:r w:rsidRPr="00941620">
              <w:rPr>
                <w:b/>
                <w:bCs/>
                <w:color w:val="595959" w:themeColor="text1" w:themeTint="A6"/>
                <w:sz w:val="72"/>
                <w:szCs w:val="72"/>
                <w:lang w:val="fr-FR"/>
              </w:rPr>
              <w:t>FAX</w:t>
            </w:r>
          </w:p>
        </w:tc>
      </w:tr>
      <w:tr w:rsidR="007A4EFF" w:rsidRPr="00941620" w:rsidTr="001021AA">
        <w:trPr>
          <w:trHeight w:val="163"/>
        </w:trPr>
        <w:tc>
          <w:tcPr>
            <w:tcW w:w="4518" w:type="dxa"/>
          </w:tcPr>
          <w:p w:rsidR="001021AA" w:rsidRPr="00941620" w:rsidRDefault="00FC6E5A" w:rsidP="001021AA">
            <w:pPr>
              <w:rPr>
                <w:b/>
                <w:bCs/>
                <w:lang w:val="fr-FR"/>
              </w:rPr>
            </w:pPr>
            <w:r w:rsidRPr="00941620">
              <w:rPr>
                <w:b/>
                <w:bCs/>
                <w:lang w:val="fr-FR"/>
              </w:rPr>
              <w:t>À</w:t>
            </w:r>
          </w:p>
        </w:tc>
        <w:tc>
          <w:tcPr>
            <w:tcW w:w="4554" w:type="dxa"/>
          </w:tcPr>
          <w:p w:rsidR="001021AA" w:rsidRPr="00941620" w:rsidRDefault="00FC6E5A" w:rsidP="001021AA">
            <w:pPr>
              <w:rPr>
                <w:rFonts w:ascii="Times New Roman" w:hAnsi="Times New Roman" w:cs="Times New Roman"/>
                <w:b/>
                <w:bCs/>
                <w:sz w:val="28"/>
                <w:szCs w:val="28"/>
                <w:lang w:val="fr-FR"/>
              </w:rPr>
            </w:pPr>
            <w:r w:rsidRPr="00941620">
              <w:rPr>
                <w:b/>
                <w:bCs/>
                <w:lang w:val="fr-FR"/>
              </w:rPr>
              <w:t>De</w:t>
            </w:r>
          </w:p>
        </w:tc>
      </w:tr>
      <w:tr w:rsidR="007A4EFF" w:rsidRPr="00941620" w:rsidTr="001021AA">
        <w:trPr>
          <w:trHeight w:val="161"/>
        </w:trPr>
        <w:tc>
          <w:tcPr>
            <w:tcW w:w="4518" w:type="dxa"/>
          </w:tcPr>
          <w:p w:rsidR="001021AA" w:rsidRPr="00941620" w:rsidRDefault="00FC6E5A" w:rsidP="001021AA">
            <w:pPr>
              <w:rPr>
                <w:b/>
                <w:bCs/>
                <w:lang w:val="fr-FR"/>
              </w:rPr>
            </w:pPr>
            <w:r w:rsidRPr="00941620">
              <w:rPr>
                <w:b/>
                <w:bCs/>
                <w:lang w:val="fr-FR"/>
              </w:rPr>
              <w:t>Fax</w:t>
            </w:r>
          </w:p>
        </w:tc>
        <w:tc>
          <w:tcPr>
            <w:tcW w:w="4554" w:type="dxa"/>
          </w:tcPr>
          <w:p w:rsidR="001021AA" w:rsidRPr="00941620" w:rsidRDefault="00FC6E5A" w:rsidP="001021AA">
            <w:pPr>
              <w:rPr>
                <w:b/>
                <w:bCs/>
                <w:lang w:val="fr-FR"/>
              </w:rPr>
            </w:pPr>
            <w:r w:rsidRPr="00941620">
              <w:rPr>
                <w:b/>
                <w:bCs/>
                <w:lang w:val="fr-FR"/>
              </w:rPr>
              <w:t>Pages</w:t>
            </w:r>
          </w:p>
        </w:tc>
      </w:tr>
      <w:tr w:rsidR="007A4EFF" w:rsidRPr="00941620" w:rsidTr="001021AA">
        <w:trPr>
          <w:trHeight w:val="161"/>
        </w:trPr>
        <w:tc>
          <w:tcPr>
            <w:tcW w:w="4518" w:type="dxa"/>
          </w:tcPr>
          <w:p w:rsidR="001021AA" w:rsidRPr="00941620" w:rsidRDefault="00FC6E5A" w:rsidP="001021AA">
            <w:pPr>
              <w:rPr>
                <w:b/>
                <w:bCs/>
                <w:lang w:val="fr-FR"/>
              </w:rPr>
            </w:pPr>
            <w:r w:rsidRPr="00941620">
              <w:rPr>
                <w:b/>
                <w:bCs/>
                <w:lang w:val="fr-FR"/>
              </w:rPr>
              <w:t>Tél.</w:t>
            </w:r>
          </w:p>
        </w:tc>
        <w:tc>
          <w:tcPr>
            <w:tcW w:w="4554" w:type="dxa"/>
          </w:tcPr>
          <w:p w:rsidR="001021AA" w:rsidRPr="00941620" w:rsidRDefault="00FC6E5A" w:rsidP="001021AA">
            <w:pPr>
              <w:rPr>
                <w:b/>
                <w:bCs/>
                <w:lang w:val="fr-FR"/>
              </w:rPr>
            </w:pPr>
            <w:r w:rsidRPr="00941620">
              <w:rPr>
                <w:b/>
                <w:bCs/>
                <w:lang w:val="fr-FR"/>
              </w:rPr>
              <w:t>Date</w:t>
            </w:r>
          </w:p>
        </w:tc>
      </w:tr>
      <w:tr w:rsidR="007A4EFF" w:rsidRPr="00941620" w:rsidTr="001021AA">
        <w:trPr>
          <w:trHeight w:val="161"/>
        </w:trPr>
        <w:tc>
          <w:tcPr>
            <w:tcW w:w="9072" w:type="dxa"/>
            <w:gridSpan w:val="2"/>
          </w:tcPr>
          <w:p w:rsidR="001021AA" w:rsidRPr="00941620" w:rsidRDefault="00FC6E5A" w:rsidP="001021AA">
            <w:pPr>
              <w:rPr>
                <w:b/>
                <w:bCs/>
                <w:lang w:val="fr-FR"/>
              </w:rPr>
            </w:pPr>
            <w:r w:rsidRPr="00941620">
              <w:rPr>
                <w:b/>
                <w:bCs/>
                <w:lang w:val="fr-FR"/>
              </w:rPr>
              <w:t>RE : Rapport</w:t>
            </w:r>
          </w:p>
        </w:tc>
      </w:tr>
      <w:tr w:rsidR="007A4EFF" w:rsidRPr="00CF2C36" w:rsidTr="001021AA">
        <w:tc>
          <w:tcPr>
            <w:tcW w:w="9072" w:type="dxa"/>
            <w:gridSpan w:val="2"/>
          </w:tcPr>
          <w:p w:rsidR="001021AA" w:rsidRPr="00941620" w:rsidRDefault="00FC6E5A" w:rsidP="004A745B">
            <w:pPr>
              <w:rPr>
                <w:rFonts w:ascii="Times New Roman" w:hAnsi="Times New Roman" w:cs="Times New Roman"/>
                <w:lang w:val="fr-FR"/>
              </w:rPr>
            </w:pPr>
            <w:r w:rsidRPr="00941620">
              <w:rPr>
                <w:rFonts w:ascii="Times New Roman" w:hAnsi="Times New Roman" w:cs="Times New Roman"/>
                <w:lang w:val="fr-FR"/>
              </w:rPr>
              <w:t>Une équipe d’enquête du service des Maladies transmissibles du d</w:t>
            </w:r>
            <w:r w:rsidR="00053B46" w:rsidRPr="00941620">
              <w:rPr>
                <w:rFonts w:ascii="Times New Roman" w:hAnsi="Times New Roman" w:cs="Times New Roman"/>
                <w:lang w:val="fr-FR"/>
              </w:rPr>
              <w:t>istrict d’</w:t>
            </w:r>
            <w:r w:rsidR="003C6B05" w:rsidRPr="00941620">
              <w:rPr>
                <w:rFonts w:ascii="Times New Roman" w:hAnsi="Times New Roman" w:cs="Times New Roman"/>
                <w:lang w:val="fr-FR"/>
              </w:rPr>
              <w:t>Emrod</w:t>
            </w:r>
            <w:r w:rsidR="00053B46" w:rsidRPr="00941620">
              <w:rPr>
                <w:rFonts w:ascii="Times New Roman" w:hAnsi="Times New Roman" w:cs="Times New Roman"/>
                <w:lang w:val="fr-FR"/>
              </w:rPr>
              <w:t xml:space="preserve"> s’est rendue à </w:t>
            </w:r>
            <w:r w:rsidRPr="00941620">
              <w:rPr>
                <w:rFonts w:ascii="Times New Roman" w:hAnsi="Times New Roman" w:cs="Times New Roman"/>
                <w:lang w:val="fr-FR"/>
              </w:rPr>
              <w:t xml:space="preserve">l’hôpital où le père du joueur de football a été admis. Le rapport médical de l’hôpital a été examiné. Il révèle que le père souffrait d’une pneumonie à staphylocoques. Le résultat des analyses de laboratoire était négatif pour le MERS-CoV. </w:t>
            </w:r>
          </w:p>
          <w:p w:rsidR="004A745B" w:rsidRPr="00941620" w:rsidRDefault="004A745B" w:rsidP="004A745B">
            <w:pPr>
              <w:rPr>
                <w:rFonts w:ascii="Times New Roman" w:hAnsi="Times New Roman" w:cs="Times New Roman"/>
                <w:lang w:val="fr-FR"/>
              </w:rPr>
            </w:pPr>
          </w:p>
        </w:tc>
      </w:tr>
    </w:tbl>
    <w:p w:rsidR="00B672B3" w:rsidRDefault="00B672B3" w:rsidP="004A745B">
      <w:pPr>
        <w:keepNext/>
        <w:spacing w:after="0" w:line="240" w:lineRule="auto"/>
        <w:jc w:val="both"/>
        <w:rPr>
          <w:b/>
          <w:bCs/>
          <w:i/>
          <w:iCs/>
          <w:color w:val="0070C0"/>
          <w:lang w:val="fr-FR"/>
        </w:rPr>
      </w:pPr>
    </w:p>
    <w:p w:rsidR="00B672B3" w:rsidRDefault="00B672B3" w:rsidP="004A745B">
      <w:pPr>
        <w:keepNext/>
        <w:spacing w:after="0" w:line="240" w:lineRule="auto"/>
        <w:jc w:val="both"/>
        <w:rPr>
          <w:b/>
          <w:bCs/>
          <w:i/>
          <w:iCs/>
          <w:color w:val="0070C0"/>
          <w:lang w:val="fr-FR"/>
        </w:rPr>
      </w:pPr>
    </w:p>
    <w:p w:rsidR="001021AA" w:rsidRPr="00941620" w:rsidRDefault="00FC6E5A" w:rsidP="004A745B">
      <w:pPr>
        <w:keepNext/>
        <w:spacing w:after="0" w:line="240" w:lineRule="auto"/>
        <w:jc w:val="both"/>
        <w:rPr>
          <w:b/>
          <w:bCs/>
          <w:i/>
          <w:iCs/>
          <w:color w:val="0070C0"/>
          <w:lang w:val="fr-FR"/>
        </w:rPr>
      </w:pPr>
      <w:r w:rsidRPr="00941620">
        <w:rPr>
          <w:b/>
          <w:bCs/>
          <w:i/>
          <w:iCs/>
          <w:color w:val="0070C0"/>
          <w:lang w:val="fr-FR"/>
        </w:rPr>
        <w:t xml:space="preserve">4. Jeu de rôles 1 : entretien avec le </w:t>
      </w:r>
      <w:r w:rsidR="00095B25" w:rsidRPr="00941620">
        <w:rPr>
          <w:b/>
          <w:bCs/>
          <w:i/>
          <w:iCs/>
          <w:color w:val="0070C0"/>
          <w:lang w:val="fr-FR"/>
        </w:rPr>
        <w:t xml:space="preserve">Directeur </w:t>
      </w:r>
      <w:r w:rsidRPr="00941620">
        <w:rPr>
          <w:b/>
          <w:bCs/>
          <w:i/>
          <w:iCs/>
          <w:color w:val="0070C0"/>
          <w:lang w:val="fr-FR"/>
        </w:rPr>
        <w:t>de l’hôpital</w:t>
      </w:r>
    </w:p>
    <w:p w:rsidR="001021AA" w:rsidRPr="00941620" w:rsidRDefault="001021AA" w:rsidP="00053B46">
      <w:pPr>
        <w:keepNext/>
        <w:spacing w:after="0" w:line="240" w:lineRule="auto"/>
        <w:jc w:val="both"/>
        <w:rPr>
          <w:i/>
          <w:lang w:val="fr-FR"/>
        </w:rPr>
      </w:pPr>
    </w:p>
    <w:p w:rsidR="001021AA" w:rsidRPr="00941620" w:rsidRDefault="00FC6E5A" w:rsidP="00053B46">
      <w:pPr>
        <w:keepNext/>
        <w:spacing w:after="0" w:line="240" w:lineRule="auto"/>
        <w:jc w:val="both"/>
        <w:rPr>
          <w:b/>
          <w:lang w:val="fr-FR"/>
        </w:rPr>
      </w:pPr>
      <w:r w:rsidRPr="00941620">
        <w:rPr>
          <w:b/>
          <w:bCs/>
          <w:lang w:val="fr-FR"/>
        </w:rPr>
        <w:t xml:space="preserve">Script du </w:t>
      </w:r>
      <w:r w:rsidR="00095B25" w:rsidRPr="00941620">
        <w:rPr>
          <w:b/>
          <w:bCs/>
          <w:lang w:val="fr-FR"/>
        </w:rPr>
        <w:t xml:space="preserve">Directeur </w:t>
      </w:r>
      <w:r w:rsidRPr="00941620">
        <w:rPr>
          <w:b/>
          <w:bCs/>
          <w:lang w:val="fr-FR"/>
        </w:rPr>
        <w:t>de l’hôpital</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7A4EFF" w:rsidRPr="00CF2C36" w:rsidTr="001021AA">
        <w:tc>
          <w:tcPr>
            <w:tcW w:w="9072" w:type="dxa"/>
            <w:shd w:val="clear" w:color="auto" w:fill="FDE9D9" w:themeFill="accent6" w:themeFillTint="33"/>
          </w:tcPr>
          <w:p w:rsidR="001021AA" w:rsidRPr="00941620" w:rsidRDefault="00FC6E5A" w:rsidP="009E628B">
            <w:pPr>
              <w:jc w:val="both"/>
              <w:rPr>
                <w:rFonts w:eastAsiaTheme="minorHAnsi" w:cstheme="minorHAnsi"/>
                <w:i/>
                <w:lang w:val="fr-FR" w:eastAsia="en-US"/>
              </w:rPr>
            </w:pPr>
            <w:r w:rsidRPr="00941620">
              <w:rPr>
                <w:rFonts w:eastAsiaTheme="minorHAnsi" w:cstheme="minorHAnsi"/>
                <w:i/>
                <w:iCs/>
                <w:lang w:val="fr-FR" w:eastAsia="en-US"/>
              </w:rPr>
              <w:t>« Cet hôpital est le principal hôpital général du district, avec une capacité de 50 lits. 6 services reçoivent des patients en consultation externe,</w:t>
            </w:r>
            <w:r w:rsidR="00C26CDB" w:rsidRPr="00941620">
              <w:rPr>
                <w:rFonts w:eastAsiaTheme="minorHAnsi" w:cstheme="minorHAnsi"/>
                <w:i/>
                <w:lang w:val="fr-FR" w:eastAsia="en-US"/>
              </w:rPr>
              <w:t xml:space="preserve"> </w:t>
            </w:r>
            <w:r w:rsidRPr="00941620">
              <w:rPr>
                <w:rFonts w:eastAsiaTheme="minorHAnsi" w:cstheme="minorHAnsi"/>
                <w:i/>
                <w:iCs/>
                <w:lang w:val="fr-FR" w:eastAsia="en-US"/>
              </w:rPr>
              <w:t xml:space="preserve">pour des problèmes relevant de différentes </w:t>
            </w:r>
            <w:r w:rsidRPr="00941620">
              <w:rPr>
                <w:rFonts w:eastAsiaTheme="minorHAnsi" w:cstheme="minorHAnsi"/>
                <w:i/>
                <w:iCs/>
                <w:lang w:val="fr-FR" w:eastAsia="en-US"/>
              </w:rPr>
              <w:lastRenderedPageBreak/>
              <w:t>spécialités : pédiatrie, gynécologie et obstétrique, ORL, ophtalmologie, médecine dentaire, médecine interne et chirurgie. L</w:t>
            </w:r>
            <w:r w:rsidR="009E628B" w:rsidRPr="00941620">
              <w:rPr>
                <w:rFonts w:eastAsiaTheme="minorHAnsi" w:cstheme="minorHAnsi"/>
                <w:i/>
                <w:iCs/>
                <w:lang w:val="fr-FR" w:eastAsia="en-US"/>
              </w:rPr>
              <w:t>’</w:t>
            </w:r>
            <w:r w:rsidRPr="00941620">
              <w:rPr>
                <w:rFonts w:eastAsiaTheme="minorHAnsi" w:cstheme="minorHAnsi"/>
                <w:i/>
                <w:iCs/>
                <w:lang w:val="fr-FR" w:eastAsia="en-US"/>
              </w:rPr>
              <w:t>hôpital compte également un service d</w:t>
            </w:r>
            <w:r w:rsidR="009E628B" w:rsidRPr="00941620">
              <w:rPr>
                <w:rFonts w:eastAsiaTheme="minorHAnsi" w:cstheme="minorHAnsi"/>
                <w:i/>
                <w:iCs/>
                <w:lang w:val="fr-FR" w:eastAsia="en-US"/>
              </w:rPr>
              <w:t>’</w:t>
            </w:r>
            <w:r w:rsidRPr="00941620">
              <w:rPr>
                <w:rFonts w:eastAsiaTheme="minorHAnsi" w:cstheme="minorHAnsi"/>
                <w:i/>
                <w:iCs/>
                <w:lang w:val="fr-FR" w:eastAsia="en-US"/>
              </w:rPr>
              <w:t>hospitalisation, un service de soins intensifs et un service d</w:t>
            </w:r>
            <w:r w:rsidR="009E628B" w:rsidRPr="00941620">
              <w:rPr>
                <w:rFonts w:eastAsiaTheme="minorHAnsi" w:cstheme="minorHAnsi"/>
                <w:i/>
                <w:iCs/>
                <w:lang w:val="fr-FR" w:eastAsia="en-US"/>
              </w:rPr>
              <w:t>’</w:t>
            </w:r>
            <w:r w:rsidR="00BB4B64">
              <w:rPr>
                <w:rFonts w:eastAsiaTheme="minorHAnsi" w:cstheme="minorHAnsi"/>
                <w:i/>
                <w:iCs/>
                <w:lang w:val="fr-FR" w:eastAsia="en-US"/>
              </w:rPr>
              <w:t>urgences. Nous disposons de</w:t>
            </w:r>
            <w:r w:rsidRPr="00941620">
              <w:rPr>
                <w:rFonts w:eastAsiaTheme="minorHAnsi" w:cstheme="minorHAnsi"/>
                <w:i/>
                <w:iCs/>
                <w:lang w:val="fr-FR" w:eastAsia="en-US"/>
              </w:rPr>
              <w:t>4 salles communes : 2 pour les cas de médecine interne et 2 pour les cas chirurgicaux (une pour les hommes, l’autre pour les femmes). Nous avons également 4 chambres privées avec salle de bain. Mme Fatma, la femme du joueur de football, a été admise dans une chambre privée. Nous avons de la sympathie pour elle en raison de ce qu’elle a traversé.</w:t>
            </w:r>
            <w:r w:rsidR="00C26CDB" w:rsidRPr="00941620">
              <w:rPr>
                <w:rFonts w:eastAsiaTheme="minorHAnsi" w:cstheme="minorHAnsi"/>
                <w:i/>
                <w:iCs/>
                <w:lang w:val="fr-FR" w:eastAsia="en-US"/>
              </w:rPr>
              <w:t xml:space="preserve"> </w:t>
            </w:r>
          </w:p>
          <w:p w:rsidR="001021AA" w:rsidRPr="00941620" w:rsidRDefault="00FC6E5A" w:rsidP="001021AA">
            <w:pPr>
              <w:jc w:val="both"/>
              <w:rPr>
                <w:rFonts w:eastAsiaTheme="minorHAnsi" w:cstheme="minorHAnsi"/>
                <w:i/>
                <w:lang w:val="fr-FR" w:eastAsia="en-US"/>
              </w:rPr>
            </w:pPr>
            <w:r w:rsidRPr="00941620">
              <w:rPr>
                <w:rFonts w:eastAsiaTheme="minorHAnsi" w:cstheme="minorHAnsi"/>
                <w:i/>
                <w:iCs/>
                <w:lang w:val="fr-FR" w:eastAsia="en-US"/>
              </w:rPr>
              <w:t xml:space="preserve">Notre personnel médical se compose de 10 médecins-chefs et de 30 internes ainsi que d’environ 100 infirmiers et 50 paramédicaux. </w:t>
            </w:r>
          </w:p>
          <w:p w:rsidR="001021AA" w:rsidRPr="00941620" w:rsidRDefault="00FC6E5A" w:rsidP="001021AA">
            <w:pPr>
              <w:jc w:val="both"/>
              <w:rPr>
                <w:rFonts w:eastAsiaTheme="minorHAnsi" w:cstheme="minorHAnsi"/>
                <w:i/>
                <w:lang w:val="fr-FR" w:eastAsia="en-US"/>
              </w:rPr>
            </w:pPr>
            <w:r w:rsidRPr="00941620">
              <w:rPr>
                <w:rFonts w:eastAsiaTheme="minorHAnsi" w:cstheme="minorHAnsi"/>
                <w:i/>
                <w:iCs/>
                <w:lang w:val="fr-FR" w:eastAsia="en-US"/>
              </w:rPr>
              <w:t>Nous avons 2 ambulances et 4 équipes ambulancières.</w:t>
            </w:r>
            <w:r w:rsidR="00C26CDB" w:rsidRPr="00941620">
              <w:rPr>
                <w:rFonts w:eastAsiaTheme="minorHAnsi" w:cstheme="minorHAnsi"/>
                <w:i/>
                <w:iCs/>
                <w:lang w:val="fr-FR" w:eastAsia="en-US"/>
              </w:rPr>
              <w:t xml:space="preserve"> </w:t>
            </w:r>
            <w:r w:rsidRPr="00941620">
              <w:rPr>
                <w:rFonts w:eastAsiaTheme="minorHAnsi" w:cstheme="minorHAnsi"/>
                <w:i/>
                <w:iCs/>
                <w:lang w:val="fr-FR" w:eastAsia="en-US"/>
              </w:rPr>
              <w:t xml:space="preserve">Nous avons également une blanchisserie, une centrale d’aseptisation, une cuisine et une morgue. </w:t>
            </w:r>
          </w:p>
          <w:p w:rsidR="001021AA" w:rsidRPr="00941620" w:rsidRDefault="001021AA" w:rsidP="001021AA">
            <w:pPr>
              <w:jc w:val="both"/>
              <w:rPr>
                <w:rFonts w:eastAsiaTheme="minorHAnsi" w:cstheme="minorHAnsi"/>
                <w:b/>
                <w:bCs/>
                <w:i/>
                <w:lang w:val="fr-FR" w:eastAsia="en-US" w:bidi="ar-EG"/>
              </w:rPr>
            </w:pPr>
          </w:p>
          <w:p w:rsidR="001021AA" w:rsidRPr="00941620" w:rsidRDefault="00FC6E5A" w:rsidP="001021AA">
            <w:pPr>
              <w:jc w:val="both"/>
              <w:rPr>
                <w:rFonts w:eastAsiaTheme="minorHAnsi" w:cstheme="minorHAnsi"/>
                <w:i/>
                <w:lang w:val="fr-FR" w:eastAsia="en-US"/>
              </w:rPr>
            </w:pPr>
            <w:r w:rsidRPr="00941620">
              <w:rPr>
                <w:rFonts w:eastAsiaTheme="minorHAnsi" w:cstheme="minorHAnsi"/>
                <w:b/>
                <w:bCs/>
                <w:i/>
                <w:iCs/>
                <w:lang w:val="fr-FR" w:eastAsia="en-US"/>
              </w:rPr>
              <w:t xml:space="preserve">État de préparation de l’hôpital à la gestion de cas de MVE : </w:t>
            </w:r>
            <w:r w:rsidRPr="00941620">
              <w:rPr>
                <w:rFonts w:eastAsiaTheme="minorHAnsi" w:cstheme="minorHAnsi"/>
                <w:bCs/>
                <w:i/>
                <w:iCs/>
                <w:lang w:val="fr-FR" w:eastAsia="en-US"/>
              </w:rPr>
              <w:t xml:space="preserve">Oui, je suis au courant pour les épidémies de MVE, mais nous ne sommes pas concernés. À ma connaissance, aucun cas n’a été signalé au </w:t>
            </w:r>
            <w:r w:rsidR="003C6B05" w:rsidRPr="00941620">
              <w:rPr>
                <w:rFonts w:eastAsiaTheme="minorHAnsi" w:cstheme="minorHAnsi"/>
                <w:bCs/>
                <w:i/>
                <w:iCs/>
                <w:lang w:val="fr-FR" w:eastAsia="en-US"/>
              </w:rPr>
              <w:t>Matulidji</w:t>
            </w:r>
            <w:r w:rsidRPr="00941620">
              <w:rPr>
                <w:rFonts w:eastAsiaTheme="minorHAnsi" w:cstheme="minorHAnsi"/>
                <w:bCs/>
                <w:i/>
                <w:iCs/>
                <w:lang w:val="fr-FR" w:eastAsia="en-US"/>
              </w:rPr>
              <w:t xml:space="preserve"> et nous n’avons aucune frontière commune avec les pays touchés. Il n’y a aucun risque que nous soyons affectés. </w:t>
            </w:r>
          </w:p>
          <w:p w:rsidR="001021AA" w:rsidRPr="00941620" w:rsidRDefault="001021AA" w:rsidP="001021AA">
            <w:pPr>
              <w:jc w:val="both"/>
              <w:rPr>
                <w:rFonts w:eastAsiaTheme="minorHAnsi" w:cstheme="minorHAnsi"/>
                <w:i/>
                <w:lang w:val="fr-FR" w:eastAsia="en-US"/>
              </w:rPr>
            </w:pPr>
          </w:p>
          <w:p w:rsidR="001021AA" w:rsidRPr="00B672B3" w:rsidRDefault="00FC6E5A" w:rsidP="00095B25">
            <w:pPr>
              <w:jc w:val="both"/>
              <w:rPr>
                <w:rFonts w:eastAsiaTheme="minorHAnsi" w:cstheme="minorHAnsi"/>
                <w:i/>
                <w:lang w:val="fr-FR" w:eastAsia="en-US"/>
              </w:rPr>
            </w:pPr>
            <w:r w:rsidRPr="00941620">
              <w:rPr>
                <w:rFonts w:eastAsiaTheme="minorHAnsi" w:cstheme="minorHAnsi"/>
                <w:b/>
                <w:bCs/>
                <w:i/>
                <w:iCs/>
                <w:lang w:val="fr-FR" w:eastAsia="en-US"/>
              </w:rPr>
              <w:t>Concernant l’activité de surveillance :</w:t>
            </w:r>
            <w:r w:rsidR="00C26CDB" w:rsidRPr="00941620">
              <w:rPr>
                <w:rFonts w:eastAsiaTheme="minorHAnsi" w:cstheme="minorHAnsi"/>
                <w:b/>
                <w:bCs/>
                <w:i/>
                <w:iCs/>
                <w:lang w:val="fr-FR" w:eastAsia="en-US"/>
              </w:rPr>
              <w:t xml:space="preserve"> </w:t>
            </w:r>
            <w:r w:rsidRPr="00941620">
              <w:rPr>
                <w:rFonts w:eastAsiaTheme="minorHAnsi" w:cstheme="minorHAnsi"/>
                <w:bCs/>
                <w:i/>
                <w:iCs/>
                <w:lang w:val="fr-FR" w:eastAsia="en-US"/>
              </w:rPr>
              <w:t>M. Samy, notre nouveau responsable de la surveillance, nous a rejoint</w:t>
            </w:r>
            <w:r w:rsidR="00AA4AD3" w:rsidRPr="00941620">
              <w:rPr>
                <w:rFonts w:eastAsiaTheme="minorHAnsi" w:cstheme="minorHAnsi"/>
                <w:bCs/>
                <w:i/>
                <w:iCs/>
                <w:lang w:val="fr-FR" w:eastAsia="en-US"/>
              </w:rPr>
              <w:t>s</w:t>
            </w:r>
            <w:r w:rsidRPr="00941620">
              <w:rPr>
                <w:rFonts w:eastAsiaTheme="minorHAnsi" w:cstheme="minorHAnsi"/>
                <w:bCs/>
                <w:i/>
                <w:iCs/>
                <w:lang w:val="fr-FR" w:eastAsia="en-US"/>
              </w:rPr>
              <w:t xml:space="preserve"> le mois dernier. Il est chargé d</w:t>
            </w:r>
            <w:r w:rsidR="009E628B" w:rsidRPr="00941620">
              <w:rPr>
                <w:rFonts w:eastAsiaTheme="minorHAnsi" w:cstheme="minorHAnsi"/>
                <w:bCs/>
                <w:i/>
                <w:iCs/>
                <w:lang w:val="fr-FR" w:eastAsia="en-US"/>
              </w:rPr>
              <w:t>’</w:t>
            </w:r>
            <w:r w:rsidRPr="00941620">
              <w:rPr>
                <w:rFonts w:eastAsiaTheme="minorHAnsi" w:cstheme="minorHAnsi"/>
                <w:bCs/>
                <w:i/>
                <w:iCs/>
                <w:lang w:val="fr-FR" w:eastAsia="en-US"/>
              </w:rPr>
              <w:t xml:space="preserve">effectuer le signalement des 27 maladies à déclaration obligatoire au superviseur de la surveillance du district. Mais nous ne savons pas comment procéder pour la MVE. </w:t>
            </w:r>
          </w:p>
        </w:tc>
      </w:tr>
    </w:tbl>
    <w:p w:rsidR="00C91D8E" w:rsidRPr="00941620" w:rsidRDefault="00C91D8E" w:rsidP="001021AA">
      <w:pPr>
        <w:spacing w:after="0" w:line="240" w:lineRule="auto"/>
        <w:jc w:val="both"/>
        <w:rPr>
          <w:b/>
          <w:bCs/>
          <w:i/>
          <w:iCs/>
          <w:color w:val="0070C0"/>
          <w:lang w:val="fr-FR"/>
        </w:rPr>
      </w:pPr>
    </w:p>
    <w:p w:rsidR="004A745B" w:rsidRPr="00941620" w:rsidRDefault="004A745B" w:rsidP="001021AA">
      <w:pPr>
        <w:spacing w:after="0" w:line="240" w:lineRule="auto"/>
        <w:jc w:val="both"/>
        <w:rPr>
          <w:b/>
          <w:bCs/>
          <w:i/>
          <w:iCs/>
          <w:color w:val="0070C0"/>
          <w:lang w:val="fr-FR"/>
        </w:rPr>
      </w:pPr>
    </w:p>
    <w:p w:rsidR="001021AA" w:rsidRPr="00941620" w:rsidRDefault="00FC6E5A" w:rsidP="001021AA">
      <w:pPr>
        <w:spacing w:after="0" w:line="240" w:lineRule="auto"/>
        <w:jc w:val="both"/>
        <w:rPr>
          <w:b/>
          <w:bCs/>
          <w:i/>
          <w:iCs/>
          <w:color w:val="0070C0"/>
          <w:lang w:val="fr-FR"/>
        </w:rPr>
      </w:pPr>
      <w:r w:rsidRPr="00941620">
        <w:rPr>
          <w:b/>
          <w:bCs/>
          <w:i/>
          <w:iCs/>
          <w:color w:val="0070C0"/>
          <w:lang w:val="fr-FR"/>
        </w:rPr>
        <w:t>5. Jeu de rôles 2 : entretien avec le coordonnateur de la lutte contre les infections (à l’aide de la liste de vérification fournie en Annexe 2 ci-dessous)</w:t>
      </w:r>
    </w:p>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b/>
          <w:lang w:val="fr-FR"/>
        </w:rPr>
      </w:pPr>
      <w:r w:rsidRPr="00941620">
        <w:rPr>
          <w:b/>
          <w:bCs/>
          <w:lang w:val="fr-FR"/>
        </w:rPr>
        <w:t>Script du coordonnateur de la lutte contre les infections :</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7A4EFF" w:rsidRPr="00CF2C36" w:rsidTr="001021AA">
        <w:tc>
          <w:tcPr>
            <w:tcW w:w="9072" w:type="dxa"/>
            <w:shd w:val="clear" w:color="auto" w:fill="FDE9D9" w:themeFill="accent6" w:themeFillTint="33"/>
          </w:tcPr>
          <w:p w:rsidR="001021AA" w:rsidRPr="00941620" w:rsidRDefault="00FC6E5A" w:rsidP="003A7491">
            <w:pPr>
              <w:jc w:val="both"/>
              <w:rPr>
                <w:rFonts w:eastAsiaTheme="minorHAnsi" w:cstheme="minorHAnsi"/>
                <w:i/>
                <w:lang w:val="fr-FR" w:eastAsia="en-US"/>
              </w:rPr>
            </w:pPr>
            <w:r w:rsidRPr="00941620">
              <w:rPr>
                <w:rFonts w:eastAsiaTheme="minorHAnsi" w:cstheme="minorHAnsi"/>
                <w:b/>
                <w:bCs/>
                <w:i/>
                <w:iCs/>
                <w:lang w:val="fr-FR" w:eastAsia="en-US"/>
              </w:rPr>
              <w:t>« PLI :</w:t>
            </w:r>
            <w:r w:rsidR="00C26CDB" w:rsidRPr="00941620">
              <w:rPr>
                <w:rFonts w:eastAsiaTheme="minorHAnsi" w:cstheme="minorHAnsi"/>
                <w:bCs/>
                <w:i/>
                <w:iCs/>
                <w:lang w:val="fr-FR" w:eastAsia="en-US"/>
              </w:rPr>
              <w:t xml:space="preserve"> </w:t>
            </w:r>
            <w:r w:rsidRPr="00941620">
              <w:rPr>
                <w:rFonts w:eastAsiaTheme="minorHAnsi" w:cstheme="minorHAnsi"/>
                <w:bCs/>
                <w:i/>
                <w:iCs/>
                <w:lang w:val="fr-FR" w:eastAsia="en-US"/>
              </w:rPr>
              <w:t>Notre hôpital dispose du meilleur comité PLI actif. L’équipe est composée de 5 personnes.</w:t>
            </w:r>
            <w:r w:rsidR="00C26CDB" w:rsidRPr="00941620">
              <w:rPr>
                <w:rFonts w:eastAsiaTheme="minorHAnsi" w:cstheme="minorHAnsi"/>
                <w:bCs/>
                <w:i/>
                <w:iCs/>
                <w:lang w:val="fr-FR" w:eastAsia="en-US"/>
              </w:rPr>
              <w:t xml:space="preserve"> </w:t>
            </w:r>
            <w:r w:rsidRPr="00941620">
              <w:rPr>
                <w:rFonts w:eastAsiaTheme="minorHAnsi" w:cstheme="minorHAnsi"/>
                <w:bCs/>
                <w:i/>
                <w:iCs/>
                <w:lang w:val="fr-FR" w:eastAsia="en-US"/>
              </w:rPr>
              <w:t>Ils forment régulièrement les professionnels de la santé aux précautions standard de prévention et de lutte contre les infections. L’équipe PLI a également distribué des directives à chaque service et s’est assurée que nous disposions d</w:t>
            </w:r>
            <w:r w:rsidR="009E628B" w:rsidRPr="00941620">
              <w:rPr>
                <w:rFonts w:eastAsiaTheme="minorHAnsi" w:cstheme="minorHAnsi"/>
                <w:bCs/>
                <w:i/>
                <w:iCs/>
                <w:lang w:val="fr-FR" w:eastAsia="en-US"/>
              </w:rPr>
              <w:t>’</w:t>
            </w:r>
            <w:r w:rsidRPr="00941620">
              <w:rPr>
                <w:rFonts w:eastAsiaTheme="minorHAnsi" w:cstheme="minorHAnsi"/>
                <w:bCs/>
                <w:i/>
                <w:iCs/>
                <w:lang w:val="fr-FR" w:eastAsia="en-US"/>
              </w:rPr>
              <w:t>un stock adéquat d</w:t>
            </w:r>
            <w:r w:rsidR="009E628B" w:rsidRPr="00941620">
              <w:rPr>
                <w:rFonts w:eastAsiaTheme="minorHAnsi" w:cstheme="minorHAnsi"/>
                <w:bCs/>
                <w:i/>
                <w:iCs/>
                <w:lang w:val="fr-FR" w:eastAsia="en-US"/>
              </w:rPr>
              <w:t>’</w:t>
            </w:r>
            <w:r w:rsidRPr="00941620">
              <w:rPr>
                <w:rFonts w:eastAsiaTheme="minorHAnsi" w:cstheme="minorHAnsi"/>
                <w:bCs/>
                <w:i/>
                <w:iCs/>
                <w:lang w:val="fr-FR" w:eastAsia="en-US"/>
              </w:rPr>
              <w:t>équipements et de désinfectants PLI accessible 24h/24 et 7j/7.</w:t>
            </w:r>
          </w:p>
          <w:p w:rsidR="001021AA" w:rsidRPr="00941620" w:rsidRDefault="001021AA" w:rsidP="003A7491">
            <w:pPr>
              <w:jc w:val="both"/>
              <w:rPr>
                <w:rFonts w:eastAsiaTheme="minorHAnsi" w:cstheme="minorHAnsi"/>
                <w:i/>
                <w:lang w:val="fr-FR" w:eastAsia="en-US"/>
              </w:rPr>
            </w:pPr>
          </w:p>
          <w:p w:rsidR="001021AA" w:rsidRPr="00941620" w:rsidRDefault="00FC6E5A" w:rsidP="003A7491">
            <w:pPr>
              <w:jc w:val="both"/>
              <w:rPr>
                <w:rFonts w:eastAsiaTheme="minorHAnsi" w:cstheme="minorHAnsi"/>
                <w:bCs/>
                <w:i/>
                <w:iCs/>
                <w:lang w:val="fr-FR" w:eastAsia="en-US"/>
              </w:rPr>
            </w:pPr>
            <w:r w:rsidRPr="00941620">
              <w:rPr>
                <w:rFonts w:eastAsiaTheme="minorHAnsi" w:cstheme="minorHAnsi"/>
                <w:b/>
                <w:bCs/>
                <w:i/>
                <w:iCs/>
                <w:lang w:val="fr-FR" w:eastAsia="en-US"/>
              </w:rPr>
              <w:t xml:space="preserve">Installations pour l’hygiène des mains : </w:t>
            </w:r>
            <w:r w:rsidRPr="00941620">
              <w:rPr>
                <w:rFonts w:eastAsiaTheme="minorHAnsi" w:cstheme="minorHAnsi"/>
                <w:bCs/>
                <w:i/>
                <w:iCs/>
                <w:lang w:val="fr-FR" w:eastAsia="en-US"/>
              </w:rPr>
              <w:t>Nous disposons d’une quantité adéquate de lavabos et de produits pour l’hygiène des mains (savon, serviettes).</w:t>
            </w:r>
            <w:r w:rsidR="00C26CDB" w:rsidRPr="00941620">
              <w:rPr>
                <w:rFonts w:eastAsiaTheme="minorHAnsi" w:cstheme="minorHAnsi"/>
                <w:bCs/>
                <w:i/>
                <w:iCs/>
                <w:lang w:val="fr-FR" w:eastAsia="en-US"/>
              </w:rPr>
              <w:t xml:space="preserve"> </w:t>
            </w:r>
            <w:r w:rsidRPr="00941620">
              <w:rPr>
                <w:rFonts w:eastAsiaTheme="minorHAnsi" w:cstheme="minorHAnsi"/>
                <w:bCs/>
                <w:i/>
                <w:iCs/>
                <w:lang w:val="fr-FR" w:eastAsia="en-US"/>
              </w:rPr>
              <w:t>Mais très souvent, nous sommes touchés par des coupures d’eau.</w:t>
            </w:r>
            <w:r w:rsidR="00C26CDB" w:rsidRPr="00941620">
              <w:rPr>
                <w:rFonts w:eastAsiaTheme="minorHAnsi" w:cstheme="minorHAnsi"/>
                <w:bCs/>
                <w:i/>
                <w:iCs/>
                <w:lang w:val="fr-FR" w:eastAsia="en-US"/>
              </w:rPr>
              <w:t xml:space="preserve"> </w:t>
            </w:r>
            <w:r w:rsidRPr="00941620">
              <w:rPr>
                <w:rFonts w:eastAsiaTheme="minorHAnsi" w:cstheme="minorHAnsi"/>
                <w:bCs/>
                <w:i/>
                <w:iCs/>
                <w:lang w:val="fr-FR" w:eastAsia="en-US"/>
              </w:rPr>
              <w:t xml:space="preserve">Nous n’avons pas suffisamment de désinfectant pour les mains pour couvrir nos besoins durant ces périodes. </w:t>
            </w:r>
          </w:p>
          <w:p w:rsidR="004A745B" w:rsidRPr="00941620" w:rsidRDefault="004A745B" w:rsidP="003A7491">
            <w:pPr>
              <w:jc w:val="both"/>
              <w:rPr>
                <w:rFonts w:eastAsiaTheme="minorHAnsi" w:cstheme="minorHAnsi"/>
                <w:i/>
                <w:lang w:val="fr-FR" w:eastAsia="en-US"/>
              </w:rPr>
            </w:pPr>
          </w:p>
          <w:p w:rsidR="001021AA" w:rsidRPr="00941620" w:rsidRDefault="00FC6E5A" w:rsidP="003A7491">
            <w:pPr>
              <w:jc w:val="both"/>
              <w:rPr>
                <w:rFonts w:eastAsiaTheme="minorHAnsi" w:cstheme="minorHAnsi"/>
                <w:i/>
                <w:lang w:val="fr-FR" w:eastAsia="en-US"/>
              </w:rPr>
            </w:pPr>
            <w:r w:rsidRPr="00941620">
              <w:rPr>
                <w:rFonts w:eastAsiaTheme="minorHAnsi" w:cstheme="minorHAnsi"/>
                <w:b/>
                <w:bCs/>
                <w:i/>
                <w:iCs/>
                <w:lang w:val="fr-FR" w:eastAsia="en-US"/>
              </w:rPr>
              <w:t>Gestion des déchets médicaux :</w:t>
            </w:r>
            <w:r w:rsidRPr="00941620">
              <w:rPr>
                <w:rFonts w:eastAsiaTheme="minorHAnsi" w:cstheme="minorHAnsi"/>
                <w:bCs/>
                <w:i/>
                <w:iCs/>
                <w:lang w:val="fr-FR" w:eastAsia="en-US"/>
              </w:rPr>
              <w:t xml:space="preserve"> Une POS a été distribuée à tous les services.</w:t>
            </w:r>
            <w:r w:rsidR="00C26CDB" w:rsidRPr="00941620">
              <w:rPr>
                <w:rFonts w:eastAsiaTheme="minorHAnsi" w:cstheme="minorHAnsi"/>
                <w:bCs/>
                <w:i/>
                <w:iCs/>
                <w:lang w:val="fr-FR" w:eastAsia="en-US"/>
              </w:rPr>
              <w:t xml:space="preserve"> </w:t>
            </w:r>
            <w:r w:rsidRPr="00941620">
              <w:rPr>
                <w:rFonts w:eastAsiaTheme="minorHAnsi" w:cstheme="minorHAnsi"/>
                <w:bCs/>
                <w:i/>
                <w:iCs/>
                <w:lang w:val="fr-FR" w:eastAsia="en-US"/>
              </w:rPr>
              <w:t>Le personnel est correctement formé à l’élimination des déchets. Nous avons un accord écrit avec une entreprise locale qui se charge de transporter les déchets de l’hôpital vers un site d’incinération.</w:t>
            </w:r>
          </w:p>
          <w:p w:rsidR="001021AA" w:rsidRPr="00941620" w:rsidRDefault="001021AA" w:rsidP="003A7491">
            <w:pPr>
              <w:jc w:val="both"/>
              <w:rPr>
                <w:rFonts w:eastAsiaTheme="minorHAnsi" w:cstheme="minorHAnsi"/>
                <w:i/>
                <w:lang w:val="fr-FR" w:eastAsia="en-US"/>
              </w:rPr>
            </w:pPr>
          </w:p>
          <w:p w:rsidR="001021AA" w:rsidRPr="00941620" w:rsidRDefault="00FC6E5A" w:rsidP="003A7491">
            <w:pPr>
              <w:jc w:val="both"/>
              <w:rPr>
                <w:rFonts w:eastAsia="Calibri" w:cstheme="minorHAnsi"/>
                <w:i/>
                <w:lang w:val="fr-FR" w:eastAsia="en-US"/>
              </w:rPr>
            </w:pPr>
            <w:r w:rsidRPr="00941620">
              <w:rPr>
                <w:rFonts w:eastAsia="Calibri" w:cstheme="minorHAnsi"/>
                <w:b/>
                <w:bCs/>
                <w:i/>
                <w:iCs/>
                <w:lang w:val="fr-FR" w:eastAsia="en-US"/>
              </w:rPr>
              <w:t>Politiques et procédures claires </w:t>
            </w:r>
            <w:r w:rsidRPr="00941620">
              <w:rPr>
                <w:rFonts w:eastAsia="Calibri" w:cstheme="minorHAnsi"/>
                <w:b/>
                <w:i/>
                <w:iCs/>
                <w:lang w:val="fr-FR" w:eastAsia="en-US"/>
              </w:rPr>
              <w:t>:</w:t>
            </w:r>
            <w:r w:rsidRPr="00941620">
              <w:rPr>
                <w:rFonts w:eastAsia="Calibri" w:cstheme="minorHAnsi"/>
                <w:bCs/>
                <w:i/>
                <w:iCs/>
                <w:lang w:val="fr-FR" w:eastAsia="en-US"/>
              </w:rPr>
              <w:t xml:space="preserve"> Oui, nous avons imprimé toutes les politiques de PLI ; elles sont affichées aux murs dans les couloirs de l’hôpital. </w:t>
            </w:r>
          </w:p>
          <w:p w:rsidR="001021AA" w:rsidRPr="00941620" w:rsidRDefault="00FC6E5A" w:rsidP="003A7491">
            <w:pPr>
              <w:jc w:val="both"/>
              <w:rPr>
                <w:rFonts w:eastAsia="Calibri" w:cstheme="minorHAnsi"/>
                <w:i/>
                <w:lang w:val="fr-FR" w:eastAsia="en-US"/>
              </w:rPr>
            </w:pPr>
            <w:r w:rsidRPr="00941620">
              <w:rPr>
                <w:rFonts w:eastAsia="Calibri" w:cstheme="minorHAnsi"/>
                <w:b/>
                <w:bCs/>
                <w:i/>
                <w:iCs/>
                <w:lang w:val="fr-FR" w:eastAsia="en-US"/>
              </w:rPr>
              <w:t xml:space="preserve">Politiques de triage, regroupement en cohortes, transfert des patients, admission en soins intensifs des cas suspects de maladies infectieuses, etc. : </w:t>
            </w:r>
            <w:r w:rsidRPr="00941620">
              <w:rPr>
                <w:rFonts w:eastAsia="Calibri" w:cstheme="minorHAnsi"/>
                <w:bCs/>
                <w:i/>
                <w:iCs/>
                <w:lang w:val="fr-FR" w:eastAsia="en-US"/>
              </w:rPr>
              <w:t>Je ne suis pas sûr.</w:t>
            </w:r>
          </w:p>
          <w:p w:rsidR="001021AA" w:rsidRPr="00941620" w:rsidRDefault="00FC6E5A" w:rsidP="003A7491">
            <w:pPr>
              <w:jc w:val="both"/>
              <w:rPr>
                <w:rFonts w:eastAsiaTheme="minorHAnsi" w:cstheme="minorHAnsi"/>
                <w:i/>
                <w:lang w:val="fr-FR" w:eastAsia="en-US"/>
              </w:rPr>
            </w:pPr>
            <w:r w:rsidRPr="00941620">
              <w:rPr>
                <w:rFonts w:eastAsia="Calibri" w:cstheme="minorHAnsi"/>
                <w:b/>
                <w:bCs/>
                <w:i/>
                <w:iCs/>
                <w:lang w:val="fr-FR" w:eastAsia="en-US"/>
              </w:rPr>
              <w:t>Chambre d’isolement </w:t>
            </w:r>
            <w:r w:rsidRPr="00941620">
              <w:rPr>
                <w:rFonts w:eastAsia="Calibri" w:cstheme="minorHAnsi"/>
                <w:b/>
                <w:i/>
                <w:iCs/>
                <w:lang w:val="fr-FR" w:eastAsia="en-US"/>
              </w:rPr>
              <w:t>:</w:t>
            </w:r>
            <w:r w:rsidRPr="00941620">
              <w:rPr>
                <w:rFonts w:eastAsia="Calibri" w:cstheme="minorHAnsi"/>
                <w:bCs/>
                <w:i/>
                <w:iCs/>
                <w:lang w:val="fr-FR" w:eastAsia="en-US"/>
              </w:rPr>
              <w:t xml:space="preserve"> Nous n’avons pas de chambre d’isolement dédiée ; auriez-vous des recommandations ? </w:t>
            </w:r>
          </w:p>
          <w:p w:rsidR="001021AA" w:rsidRPr="00941620" w:rsidRDefault="00FC6E5A" w:rsidP="003A7491">
            <w:pPr>
              <w:jc w:val="both"/>
              <w:rPr>
                <w:rFonts w:eastAsia="Calibri" w:cstheme="minorHAnsi"/>
                <w:i/>
                <w:lang w:val="fr-FR" w:eastAsia="en-US"/>
              </w:rPr>
            </w:pPr>
            <w:r w:rsidRPr="00941620">
              <w:rPr>
                <w:rFonts w:eastAsia="Calibri" w:cstheme="minorHAnsi"/>
                <w:b/>
                <w:bCs/>
                <w:i/>
                <w:iCs/>
                <w:lang w:val="fr-FR" w:eastAsia="en-US"/>
              </w:rPr>
              <w:t xml:space="preserve">EPI : </w:t>
            </w:r>
            <w:r w:rsidRPr="00941620">
              <w:rPr>
                <w:rFonts w:eastAsia="Calibri" w:cstheme="minorHAnsi"/>
                <w:bCs/>
                <w:i/>
                <w:iCs/>
                <w:lang w:val="fr-FR" w:eastAsia="en-US"/>
              </w:rPr>
              <w:t>Nous avons des blouses, des gants et des masques chirurgicaux, ainsi que quelques masques respiratoires N95. Le personnel utilise-t-il les EPI de manière appropriée ?</w:t>
            </w:r>
          </w:p>
          <w:p w:rsidR="001021AA" w:rsidRPr="00941620" w:rsidRDefault="00FC6E5A" w:rsidP="003A7491">
            <w:pPr>
              <w:jc w:val="both"/>
              <w:rPr>
                <w:rFonts w:eastAsia="Calibri" w:cstheme="minorHAnsi"/>
                <w:i/>
                <w:lang w:val="fr-FR" w:eastAsia="en-US"/>
              </w:rPr>
            </w:pPr>
            <w:r w:rsidRPr="00941620">
              <w:rPr>
                <w:rFonts w:eastAsia="Calibri" w:cstheme="minorHAnsi"/>
                <w:b/>
                <w:bCs/>
                <w:i/>
                <w:iCs/>
                <w:lang w:val="fr-FR" w:eastAsia="en-US"/>
              </w:rPr>
              <w:t>Désinfection et stérilisation :</w:t>
            </w:r>
            <w:r w:rsidRPr="00941620">
              <w:rPr>
                <w:rFonts w:eastAsia="Calibri" w:cstheme="minorHAnsi"/>
                <w:bCs/>
                <w:i/>
                <w:iCs/>
                <w:lang w:val="fr-FR" w:eastAsia="en-US"/>
              </w:rPr>
              <w:t xml:space="preserve"> Nous avons une centrale d’aseptisation ainsi qu’un stock adéquat de </w:t>
            </w:r>
            <w:r w:rsidRPr="00941620">
              <w:rPr>
                <w:rFonts w:eastAsia="Calibri" w:cstheme="minorHAnsi"/>
                <w:bCs/>
                <w:i/>
                <w:iCs/>
                <w:lang w:val="fr-FR" w:eastAsia="en-US"/>
              </w:rPr>
              <w:lastRenderedPageBreak/>
              <w:t>désinfectant.</w:t>
            </w:r>
          </w:p>
          <w:p w:rsidR="001021AA" w:rsidRPr="00941620" w:rsidRDefault="001F486B" w:rsidP="003A7491">
            <w:pPr>
              <w:jc w:val="both"/>
              <w:rPr>
                <w:rFonts w:eastAsia="Calibri" w:cstheme="minorHAnsi"/>
                <w:i/>
                <w:lang w:val="fr-FR" w:eastAsia="en-US"/>
              </w:rPr>
            </w:pPr>
            <w:r w:rsidRPr="00941620">
              <w:rPr>
                <w:rFonts w:eastAsia="Calibri" w:cstheme="minorHAnsi"/>
                <w:b/>
                <w:bCs/>
                <w:i/>
                <w:iCs/>
                <w:lang w:val="fr-FR" w:eastAsia="en-US"/>
              </w:rPr>
              <w:t xml:space="preserve">Décontamination </w:t>
            </w:r>
            <w:r w:rsidR="00FC6E5A" w:rsidRPr="00941620">
              <w:rPr>
                <w:rFonts w:eastAsia="Calibri" w:cstheme="minorHAnsi"/>
                <w:b/>
                <w:bCs/>
                <w:i/>
                <w:iCs/>
                <w:lang w:val="fr-FR" w:eastAsia="en-US"/>
              </w:rPr>
              <w:t>environnementale </w:t>
            </w:r>
            <w:r w:rsidR="00FC6E5A" w:rsidRPr="00941620">
              <w:rPr>
                <w:rFonts w:eastAsia="Calibri" w:cstheme="minorHAnsi"/>
                <w:b/>
                <w:i/>
                <w:iCs/>
                <w:lang w:val="fr-FR" w:eastAsia="en-US"/>
              </w:rPr>
              <w:t>:</w:t>
            </w:r>
            <w:r w:rsidR="00FC6E5A" w:rsidRPr="00941620">
              <w:rPr>
                <w:rFonts w:eastAsia="Calibri" w:cstheme="minorHAnsi"/>
                <w:bCs/>
                <w:i/>
                <w:iCs/>
                <w:lang w:val="fr-FR" w:eastAsia="en-US"/>
              </w:rPr>
              <w:t xml:space="preserve"> L’équipe PLI supervise l’équipe de </w:t>
            </w:r>
            <w:r w:rsidRPr="00941620">
              <w:rPr>
                <w:rFonts w:eastAsia="Calibri" w:cstheme="minorHAnsi"/>
                <w:bCs/>
                <w:i/>
                <w:iCs/>
                <w:lang w:val="fr-FR" w:eastAsia="en-US"/>
              </w:rPr>
              <w:t xml:space="preserve">décontamination </w:t>
            </w:r>
            <w:r w:rsidR="00FC6E5A" w:rsidRPr="00941620">
              <w:rPr>
                <w:rFonts w:eastAsia="Calibri" w:cstheme="minorHAnsi"/>
                <w:bCs/>
                <w:i/>
                <w:iCs/>
                <w:lang w:val="fr-FR" w:eastAsia="en-US"/>
              </w:rPr>
              <w:t>environnementale et un calendrier a été distribué pour ces activités.</w:t>
            </w:r>
          </w:p>
          <w:p w:rsidR="001021AA" w:rsidRPr="00941620" w:rsidRDefault="00FC6E5A" w:rsidP="003A7491">
            <w:pPr>
              <w:jc w:val="both"/>
              <w:rPr>
                <w:rFonts w:eastAsia="Calibri" w:cstheme="minorHAnsi"/>
                <w:i/>
                <w:lang w:val="fr-FR" w:eastAsia="en-US"/>
              </w:rPr>
            </w:pPr>
            <w:r w:rsidRPr="00941620">
              <w:rPr>
                <w:rFonts w:eastAsia="Calibri" w:cstheme="minorHAnsi"/>
                <w:b/>
                <w:bCs/>
                <w:i/>
                <w:iCs/>
                <w:lang w:val="fr-FR" w:eastAsia="en-US"/>
              </w:rPr>
              <w:t>Procédures post-mortem </w:t>
            </w:r>
            <w:r w:rsidRPr="00941620">
              <w:rPr>
                <w:rFonts w:eastAsia="Calibri" w:cstheme="minorHAnsi"/>
                <w:b/>
                <w:i/>
                <w:iCs/>
                <w:lang w:val="fr-FR" w:eastAsia="en-US"/>
              </w:rPr>
              <w:t>:</w:t>
            </w:r>
            <w:r w:rsidRPr="00941620">
              <w:rPr>
                <w:rFonts w:eastAsia="Calibri" w:cstheme="minorHAnsi"/>
                <w:bCs/>
                <w:i/>
                <w:iCs/>
                <w:lang w:val="fr-FR" w:eastAsia="en-US"/>
              </w:rPr>
              <w:t xml:space="preserve"> Nous avons une morgue dans l’hôpital.</w:t>
            </w:r>
          </w:p>
          <w:p w:rsidR="001021AA" w:rsidRPr="00941620" w:rsidRDefault="00FC6E5A" w:rsidP="003A7491">
            <w:pPr>
              <w:jc w:val="both"/>
              <w:rPr>
                <w:rFonts w:eastAsia="Calibri" w:cstheme="minorHAnsi"/>
                <w:lang w:val="fr-FR" w:eastAsia="en-US"/>
              </w:rPr>
            </w:pPr>
            <w:r w:rsidRPr="00941620">
              <w:rPr>
                <w:rFonts w:eastAsia="Calibri" w:cstheme="minorHAnsi"/>
                <w:b/>
                <w:bCs/>
                <w:i/>
                <w:iCs/>
                <w:lang w:val="fr-FR" w:eastAsia="en-US"/>
              </w:rPr>
              <w:t>Surveillance du personnel :</w:t>
            </w:r>
            <w:r w:rsidRPr="00941620">
              <w:rPr>
                <w:rFonts w:eastAsia="Calibri" w:cstheme="minorHAnsi"/>
                <w:i/>
                <w:iCs/>
                <w:lang w:val="fr-FR" w:eastAsia="en-US"/>
              </w:rPr>
              <w:t xml:space="preserve"> Non, nous n’avons mis en place aucune mesure. »</w:t>
            </w:r>
          </w:p>
        </w:tc>
      </w:tr>
    </w:tbl>
    <w:p w:rsidR="001021AA" w:rsidRPr="00941620" w:rsidRDefault="001021AA" w:rsidP="003A7491">
      <w:pPr>
        <w:pStyle w:val="Heading1"/>
        <w:spacing w:before="0" w:line="240" w:lineRule="auto"/>
        <w:rPr>
          <w:rFonts w:asciiTheme="minorHAnsi" w:hAnsiTheme="minorHAnsi" w:cstheme="minorHAnsi"/>
          <w:color w:val="auto"/>
          <w:sz w:val="24"/>
          <w:szCs w:val="24"/>
          <w:lang w:val="fr-FR"/>
        </w:rPr>
      </w:pPr>
      <w:bookmarkStart w:id="3" w:name="_Toc416857213"/>
    </w:p>
    <w:p w:rsidR="003A7491" w:rsidRPr="00941620" w:rsidRDefault="003A7491" w:rsidP="003A7491">
      <w:pPr>
        <w:pStyle w:val="Heading1"/>
        <w:spacing w:before="0" w:line="240" w:lineRule="auto"/>
        <w:jc w:val="both"/>
        <w:rPr>
          <w:rFonts w:ascii="Calibri" w:hAnsi="Calibri" w:cstheme="minorHAnsi"/>
          <w:color w:val="auto"/>
          <w:sz w:val="24"/>
          <w:szCs w:val="24"/>
          <w:lang w:val="fr-FR"/>
        </w:rPr>
      </w:pPr>
    </w:p>
    <w:p w:rsidR="00312AE1" w:rsidRPr="00941620" w:rsidRDefault="00524D88" w:rsidP="00C91D8E">
      <w:pPr>
        <w:pStyle w:val="Heading1"/>
        <w:spacing w:before="0" w:line="240" w:lineRule="auto"/>
        <w:jc w:val="both"/>
        <w:rPr>
          <w:rFonts w:asciiTheme="minorHAnsi" w:hAnsiTheme="minorHAnsi" w:cstheme="minorHAnsi"/>
          <w:color w:val="auto"/>
          <w:sz w:val="24"/>
          <w:szCs w:val="24"/>
          <w:lang w:val="fr-FR"/>
        </w:rPr>
      </w:pPr>
      <w:r w:rsidRPr="00941620">
        <w:rPr>
          <w:rFonts w:ascii="Calibri" w:hAnsi="Calibri" w:cstheme="minorHAnsi"/>
          <w:color w:val="auto"/>
          <w:sz w:val="24"/>
          <w:szCs w:val="24"/>
          <w:lang w:val="fr-FR"/>
        </w:rPr>
        <w:t>Session</w:t>
      </w:r>
      <w:r w:rsidR="004A745B" w:rsidRPr="00941620">
        <w:rPr>
          <w:rFonts w:ascii="Calibri" w:hAnsi="Calibri" w:cstheme="minorHAnsi"/>
          <w:color w:val="auto"/>
          <w:sz w:val="24"/>
          <w:szCs w:val="24"/>
          <w:lang w:val="fr-FR"/>
        </w:rPr>
        <w:t> C2</w:t>
      </w:r>
      <w:r w:rsidR="00FC6E5A" w:rsidRPr="00941620">
        <w:rPr>
          <w:rFonts w:ascii="Calibri" w:hAnsi="Calibri" w:cstheme="minorHAnsi"/>
          <w:color w:val="auto"/>
          <w:sz w:val="24"/>
          <w:szCs w:val="24"/>
          <w:lang w:val="fr-FR"/>
        </w:rPr>
        <w:t> – Annexe 2 : Liste de vérification de l’état de préparation à la gestion de la maladie à virus Ebola</w:t>
      </w:r>
      <w:bookmarkEnd w:id="3"/>
      <w:r w:rsidR="00C91D8E" w:rsidRPr="00941620">
        <w:rPr>
          <w:rFonts w:ascii="Calibri" w:hAnsi="Calibri" w:cstheme="minorHAnsi"/>
          <w:color w:val="auto"/>
          <w:sz w:val="24"/>
          <w:szCs w:val="24"/>
          <w:lang w:val="fr-FR"/>
        </w:rPr>
        <w:t xml:space="preserve"> - </w:t>
      </w:r>
      <w:r w:rsidR="00FC6E5A" w:rsidRPr="00941620">
        <w:rPr>
          <w:rFonts w:ascii="Calibri" w:hAnsi="Calibri" w:cstheme="minorHAnsi"/>
          <w:color w:val="auto"/>
          <w:sz w:val="24"/>
          <w:szCs w:val="24"/>
          <w:lang w:val="fr-FR"/>
        </w:rPr>
        <w:t xml:space="preserve">Gestion des cas </w:t>
      </w:r>
      <w:r w:rsidR="00C91D8E" w:rsidRPr="00941620">
        <w:rPr>
          <w:rFonts w:ascii="Calibri" w:hAnsi="Calibri" w:cstheme="minorHAnsi"/>
          <w:color w:val="auto"/>
          <w:sz w:val="24"/>
          <w:szCs w:val="24"/>
          <w:lang w:val="fr-FR"/>
        </w:rPr>
        <w:t xml:space="preserve">PCI </w:t>
      </w:r>
      <w:r w:rsidR="00FC6E5A" w:rsidRPr="00941620">
        <w:rPr>
          <w:rFonts w:ascii="Calibri" w:hAnsi="Calibri" w:cstheme="minorHAnsi"/>
          <w:color w:val="auto"/>
          <w:sz w:val="24"/>
          <w:szCs w:val="24"/>
          <w:lang w:val="fr-FR"/>
        </w:rPr>
        <w:t>au niveau de l’établissement de soins de santé</w:t>
      </w:r>
    </w:p>
    <w:p w:rsidR="001021AA" w:rsidRPr="00941620" w:rsidRDefault="001021AA" w:rsidP="003A7491">
      <w:pPr>
        <w:pBdr>
          <w:top w:val="nil"/>
          <w:left w:val="nil"/>
          <w:bottom w:val="nil"/>
          <w:right w:val="nil"/>
          <w:between w:val="nil"/>
          <w:bar w:val="nil"/>
        </w:pBdr>
        <w:spacing w:after="0" w:line="240" w:lineRule="auto"/>
        <w:rPr>
          <w:rFonts w:ascii="Calibri" w:eastAsia="Calibri" w:hAnsi="Calibri" w:cs="Calibri"/>
          <w:b/>
          <w:bCs/>
          <w:color w:val="000000"/>
          <w:sz w:val="24"/>
          <w:szCs w:val="24"/>
          <w:u w:color="000000"/>
          <w:bdr w:val="nil"/>
          <w:lang w:val="fr-FR"/>
        </w:rPr>
      </w:pPr>
    </w:p>
    <w:tbl>
      <w:tblPr>
        <w:tblW w:w="9127"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438"/>
        <w:gridCol w:w="567"/>
        <w:gridCol w:w="567"/>
        <w:gridCol w:w="2555"/>
      </w:tblGrid>
      <w:tr w:rsidR="007A4EFF" w:rsidRPr="00CF2C36" w:rsidTr="001021AA">
        <w:trPr>
          <w:trHeight w:val="385"/>
          <w:tblHeader/>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fr-FR"/>
              </w:rPr>
            </w:pPr>
            <w:r w:rsidRPr="00941620">
              <w:rPr>
                <w:rFonts w:ascii="Times New Roman" w:eastAsia="Calibri" w:hAnsi="Times New Roman" w:cs="Times New Roman"/>
                <w:b/>
                <w:bCs/>
                <w:color w:val="000000"/>
                <w:sz w:val="20"/>
                <w:szCs w:val="20"/>
                <w:u w:color="000000"/>
                <w:bdr w:val="nil"/>
                <w:lang w:val="fr-FR"/>
              </w:rPr>
              <w:t>Élément</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fr-FR"/>
              </w:rPr>
            </w:pPr>
            <w:r w:rsidRPr="00941620">
              <w:rPr>
                <w:rFonts w:ascii="Times New Roman" w:eastAsia="Calibri" w:hAnsi="Times New Roman" w:cs="Times New Roman"/>
                <w:b/>
                <w:bCs/>
                <w:color w:val="000000"/>
                <w:sz w:val="20"/>
                <w:szCs w:val="20"/>
                <w:u w:color="000000"/>
                <w:bdr w:val="nil"/>
                <w:lang w:val="fr-FR"/>
              </w:rPr>
              <w:t>Oui</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fr-FR"/>
              </w:rPr>
            </w:pPr>
            <w:r w:rsidRPr="00941620">
              <w:rPr>
                <w:rFonts w:ascii="Times New Roman" w:eastAsia="Calibri" w:hAnsi="Times New Roman" w:cs="Times New Roman"/>
                <w:b/>
                <w:bCs/>
                <w:color w:val="000000"/>
                <w:sz w:val="20"/>
                <w:szCs w:val="20"/>
                <w:u w:color="000000"/>
                <w:bdr w:val="nil"/>
                <w:lang w:val="fr-FR"/>
              </w:rPr>
              <w:t>Non</w:t>
            </w: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FC6E5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pacing w:val="-4"/>
                <w:sz w:val="20"/>
                <w:szCs w:val="20"/>
                <w:u w:color="000000"/>
                <w:bdr w:val="nil"/>
                <w:lang w:val="fr-FR"/>
              </w:rPr>
            </w:pPr>
            <w:r w:rsidRPr="00941620">
              <w:rPr>
                <w:rFonts w:ascii="Times New Roman" w:eastAsia="Calibri" w:hAnsi="Times New Roman" w:cs="Times New Roman"/>
                <w:b/>
                <w:bCs/>
                <w:color w:val="000000"/>
                <w:spacing w:val="-4"/>
                <w:sz w:val="20"/>
                <w:szCs w:val="20"/>
                <w:u w:color="000000"/>
                <w:bdr w:val="nil"/>
                <w:lang w:val="fr-FR"/>
              </w:rPr>
              <w:t>Remarques (si la réponse est « non », indiquez la raison)</w:t>
            </w: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L’hôpital a été sélectionné pour traiter les cas de MVE.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La communauté dans laquelle l’hôpital est situé a été consultée sur le fait que l’hôpital traitera les cas de MVE. Elle sera également consultée sur les futures constructions liées à la gestion de l’Ebola (isolement, morgue distincte, site d’incinération).</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L’hôpital est conscient de la possibilité de détecter les cas de MVE dans les salles de consultation externe ou d</w:t>
            </w:r>
            <w:r w:rsidR="009E628B" w:rsidRPr="00941620">
              <w:rPr>
                <w:rFonts w:ascii="Times New Roman" w:eastAsia="Calibri" w:hAnsi="Times New Roman" w:cs="Times New Roman"/>
                <w:color w:val="000000"/>
                <w:sz w:val="18"/>
                <w:szCs w:val="18"/>
                <w:u w:color="000000"/>
                <w:bdr w:val="nil"/>
                <w:lang w:val="fr-FR"/>
              </w:rPr>
              <w:t>’</w:t>
            </w:r>
            <w:r w:rsidRPr="00941620">
              <w:rPr>
                <w:rFonts w:ascii="Times New Roman" w:eastAsia="Calibri" w:hAnsi="Times New Roman" w:cs="Times New Roman"/>
                <w:color w:val="000000"/>
                <w:sz w:val="18"/>
                <w:szCs w:val="18"/>
                <w:u w:color="000000"/>
                <w:bdr w:val="nil"/>
                <w:lang w:val="fr-FR"/>
              </w:rPr>
              <w:t xml:space="preserve">hospitalisation.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Une unité d’isolement appropriée est identifiée, dédiée et/ou mise en place pour le soins des patients (si la réponse est « oui », procédez à une observation).</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Du personnel dédié a été sélectionné pour traiter les cas de MVE.</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Le personnel est formé à la gestion des cas de MVE.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jc w:val="both"/>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sz w:val="18"/>
                <w:szCs w:val="18"/>
                <w:u w:color="000000"/>
                <w:bdr w:val="nil"/>
                <w:lang w:val="fr-FR"/>
              </w:rPr>
              <w:t>L</w:t>
            </w:r>
            <w:r w:rsidR="009E628B" w:rsidRPr="00941620">
              <w:rPr>
                <w:rFonts w:ascii="Times New Roman" w:eastAsia="Calibri" w:hAnsi="Times New Roman" w:cs="Times New Roman"/>
                <w:sz w:val="18"/>
                <w:szCs w:val="18"/>
                <w:u w:color="000000"/>
                <w:bdr w:val="nil"/>
                <w:lang w:val="fr-FR"/>
              </w:rPr>
              <w:t>’</w:t>
            </w:r>
            <w:r w:rsidRPr="00941620">
              <w:rPr>
                <w:rFonts w:ascii="Times New Roman" w:eastAsia="Calibri" w:hAnsi="Times New Roman" w:cs="Times New Roman"/>
                <w:sz w:val="18"/>
                <w:szCs w:val="18"/>
                <w:u w:color="000000"/>
                <w:bdr w:val="nil"/>
                <w:lang w:val="fr-FR"/>
              </w:rPr>
              <w:t>hôpital dispose de personnel formé au prélèvement, au stockage et au transport d</w:t>
            </w:r>
            <w:r w:rsidR="009E628B" w:rsidRPr="00941620">
              <w:rPr>
                <w:rFonts w:ascii="Times New Roman" w:eastAsia="Calibri" w:hAnsi="Times New Roman" w:cs="Times New Roman"/>
                <w:sz w:val="18"/>
                <w:szCs w:val="18"/>
                <w:u w:color="000000"/>
                <w:bdr w:val="nil"/>
                <w:lang w:val="fr-FR"/>
              </w:rPr>
              <w:t>’</w:t>
            </w:r>
            <w:r w:rsidRPr="00941620">
              <w:rPr>
                <w:rFonts w:ascii="Times New Roman" w:eastAsia="Calibri" w:hAnsi="Times New Roman" w:cs="Times New Roman"/>
                <w:sz w:val="18"/>
                <w:szCs w:val="18"/>
                <w:u w:color="000000"/>
                <w:bdr w:val="nil"/>
                <w:lang w:val="fr-FR"/>
              </w:rPr>
              <w:t xml:space="preserve">échantillons de cas suspects et aux mesures de biosécurité appropriées.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941620"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Les médicaments essentiels sont disponibles conformément aux directives </w:t>
            </w:r>
            <w:r w:rsidR="00941620" w:rsidRPr="00941620">
              <w:rPr>
                <w:rFonts w:ascii="Times New Roman" w:eastAsia="Calibri" w:hAnsi="Times New Roman" w:cs="Times New Roman"/>
                <w:color w:val="000000"/>
                <w:sz w:val="18"/>
                <w:szCs w:val="18"/>
                <w:u w:color="000000"/>
                <w:bdr w:val="nil"/>
                <w:lang w:val="fr-FR"/>
              </w:rPr>
              <w:t>nationales.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Des équipements de protection individuelle (EPI) et des substances désinfectantes sont disponibles en quantités suffisantes sur le lieu des soins.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Les EPI et les substances désinfectantes sont accessibles 24h/24 et 7j/7.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pacing w:val="-4"/>
                <w:sz w:val="18"/>
                <w:szCs w:val="18"/>
                <w:u w:color="000000"/>
                <w:bdr w:val="nil"/>
                <w:lang w:val="fr-FR"/>
              </w:rPr>
            </w:pPr>
            <w:r w:rsidRPr="00941620">
              <w:rPr>
                <w:rFonts w:ascii="Times New Roman" w:eastAsia="Calibri" w:hAnsi="Times New Roman" w:cs="Times New Roman"/>
                <w:color w:val="000000"/>
                <w:spacing w:val="-4"/>
                <w:sz w:val="18"/>
                <w:szCs w:val="18"/>
                <w:u w:color="000000"/>
                <w:bdr w:val="nil"/>
                <w:lang w:val="fr-FR"/>
              </w:rPr>
              <w:t>Le personnel est correctement formé à l’utilisation des EPI.</w:t>
            </w:r>
            <w:r w:rsidR="00C26CDB" w:rsidRPr="00941620">
              <w:rPr>
                <w:rFonts w:ascii="Times New Roman" w:eastAsia="Calibri" w:hAnsi="Times New Roman" w:cs="Times New Roman"/>
                <w:color w:val="000000"/>
                <w:spacing w:val="-4"/>
                <w:sz w:val="18"/>
                <w:szCs w:val="18"/>
                <w:u w:color="000000"/>
                <w:bdr w:val="nil"/>
                <w:lang w:val="fr-FR"/>
              </w:rP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Le personnel peut s’entraîner à mettre et à retirer les EPI correctement.</w:t>
            </w:r>
            <w:r w:rsidR="00C26CDB" w:rsidRPr="00941620">
              <w:rPr>
                <w:rFonts w:ascii="Times New Roman" w:eastAsia="Calibri" w:hAnsi="Times New Roman" w:cs="Times New Roman"/>
                <w:color w:val="000000"/>
                <w:sz w:val="18"/>
                <w:szCs w:val="18"/>
                <w:u w:color="000000"/>
                <w:bdr w:val="nil"/>
                <w:lang w:val="fr-FR"/>
              </w:rPr>
              <w:t xml:space="preserve">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Il existe un lieu dédié pour mettre et retirer les EPI.</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Il existe un Comité de lutte contre les infections ou un organe équivalent.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941620"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Les responsabilités, objectifs et fonctions au sein du programme de PLI sont clairement </w:t>
            </w:r>
            <w:r w:rsidR="00941620" w:rsidRPr="00941620">
              <w:rPr>
                <w:rFonts w:ascii="Times New Roman" w:eastAsia="Calibri" w:hAnsi="Times New Roman" w:cs="Times New Roman"/>
                <w:color w:val="000000"/>
                <w:sz w:val="18"/>
                <w:szCs w:val="18"/>
                <w:u w:color="000000"/>
                <w:bdr w:val="nil"/>
                <w:lang w:val="fr-FR"/>
              </w:rPr>
              <w:t>définis.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941620"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pacing w:val="-2"/>
                <w:sz w:val="18"/>
                <w:szCs w:val="18"/>
                <w:u w:color="000000"/>
                <w:bdr w:val="nil"/>
                <w:lang w:val="fr-FR"/>
              </w:rPr>
            </w:pPr>
            <w:r w:rsidRPr="00941620">
              <w:rPr>
                <w:rFonts w:ascii="Times New Roman" w:eastAsia="Calibri" w:hAnsi="Times New Roman" w:cs="Times New Roman"/>
                <w:color w:val="000000"/>
                <w:spacing w:val="-2"/>
                <w:sz w:val="18"/>
                <w:szCs w:val="18"/>
                <w:u w:color="000000"/>
                <w:bdr w:val="nil"/>
                <w:lang w:val="fr-FR"/>
              </w:rPr>
              <w:t xml:space="preserve">L’établissement de soins de santé a émis des directives en matière de prévention et de lutte contre les </w:t>
            </w:r>
            <w:r w:rsidR="00941620" w:rsidRPr="00941620">
              <w:rPr>
                <w:rFonts w:ascii="Times New Roman" w:eastAsia="Calibri" w:hAnsi="Times New Roman" w:cs="Times New Roman"/>
                <w:color w:val="000000"/>
                <w:spacing w:val="-2"/>
                <w:sz w:val="18"/>
                <w:szCs w:val="18"/>
                <w:u w:color="000000"/>
                <w:bdr w:val="nil"/>
                <w:lang w:val="fr-FR"/>
              </w:rPr>
              <w:t>infections.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Ces directives ont été adaptées pour les FHV (y compris l’Ebola).</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Une formation initiale et des formations régulières en matière de PLI sont assurées pour tout le personnel.</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lastRenderedPageBreak/>
              <w:t>Un ratio en personnel conforme aux normes nationales est maintenu concernant les professionnels et les équipes de PLI.</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941620" w:rsidTr="001021AA">
        <w:trPr>
          <w:trHeight w:val="2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Une prévention et une lutte contre les risques biologiques au travail est </w:t>
            </w:r>
            <w:r w:rsidR="00941620" w:rsidRPr="00941620">
              <w:rPr>
                <w:rFonts w:ascii="Times New Roman" w:eastAsia="Calibri" w:hAnsi="Times New Roman" w:cs="Times New Roman"/>
                <w:color w:val="000000"/>
                <w:sz w:val="18"/>
                <w:szCs w:val="18"/>
                <w:u w:color="000000"/>
                <w:bdr w:val="nil"/>
                <w:lang w:val="fr-FR"/>
              </w:rPr>
              <w:t>organisée.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Un professionnel responsable des activités de surveillance a reçu une formation de base en matière d’épidémiologie, de surveillance et de PLI.</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941620"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pacing w:val="-4"/>
                <w:sz w:val="18"/>
                <w:szCs w:val="18"/>
                <w:u w:color="000000"/>
                <w:bdr w:val="nil"/>
                <w:lang w:val="fr-FR"/>
              </w:rPr>
            </w:pPr>
            <w:r w:rsidRPr="00941620">
              <w:rPr>
                <w:rFonts w:ascii="Times New Roman" w:eastAsia="Calibri" w:hAnsi="Times New Roman" w:cs="Times New Roman"/>
                <w:color w:val="000000"/>
                <w:spacing w:val="-4"/>
                <w:sz w:val="18"/>
                <w:szCs w:val="18"/>
                <w:u w:color="000000"/>
                <w:bdr w:val="nil"/>
                <w:lang w:val="fr-FR"/>
              </w:rPr>
              <w:t xml:space="preserve">La surveillance repose sur des méthodes actives de collecte de données et des définitions de cas </w:t>
            </w:r>
            <w:r w:rsidR="00941620" w:rsidRPr="00941620">
              <w:rPr>
                <w:rFonts w:ascii="Times New Roman" w:eastAsia="Calibri" w:hAnsi="Times New Roman" w:cs="Times New Roman"/>
                <w:color w:val="000000"/>
                <w:spacing w:val="-4"/>
                <w:sz w:val="18"/>
                <w:szCs w:val="18"/>
                <w:u w:color="000000"/>
                <w:bdr w:val="nil"/>
                <w:lang w:val="fr-FR"/>
              </w:rPr>
              <w:t>normalisées.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941620"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Les données de surveillance sont analysées et communiquées à toutes les parties </w:t>
            </w:r>
            <w:r w:rsidR="00941620" w:rsidRPr="00941620">
              <w:rPr>
                <w:rFonts w:ascii="Times New Roman" w:eastAsia="Calibri" w:hAnsi="Times New Roman" w:cs="Times New Roman"/>
                <w:color w:val="000000"/>
                <w:sz w:val="18"/>
                <w:szCs w:val="18"/>
                <w:u w:color="000000"/>
                <w:bdr w:val="nil"/>
                <w:lang w:val="fr-FR"/>
              </w:rPr>
              <w:t>intéressées.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De l’eau potable est disponible.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Une ventilation environnementale permanente est disponible dans les zones de soins aux patients.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pacing w:val="-4"/>
                <w:sz w:val="18"/>
                <w:szCs w:val="18"/>
                <w:u w:color="000000"/>
                <w:bdr w:val="nil"/>
                <w:lang w:val="fr-FR"/>
              </w:rPr>
            </w:pPr>
            <w:r w:rsidRPr="00941620">
              <w:rPr>
                <w:rFonts w:ascii="Times New Roman" w:eastAsia="Calibri" w:hAnsi="Times New Roman" w:cs="Times New Roman"/>
                <w:color w:val="000000"/>
                <w:spacing w:val="-4"/>
                <w:sz w:val="18"/>
                <w:szCs w:val="18"/>
                <w:u w:color="000000"/>
                <w:bdr w:val="nil"/>
                <w:lang w:val="fr-FR"/>
              </w:rPr>
              <w:t>Des installations sont disponibles pour l’hygiène des mains.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Des politiques de mise en isolement des patients sur les lieux de soins sont définies.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Le personnel soumet des rapports réguliers sur l’état des objectifs et stratégies </w:t>
            </w:r>
            <w:r w:rsidR="007055E3" w:rsidRPr="00941620">
              <w:rPr>
                <w:rFonts w:ascii="Times New Roman" w:eastAsia="Calibri" w:hAnsi="Times New Roman" w:cs="Times New Roman"/>
                <w:color w:val="000000"/>
                <w:sz w:val="18"/>
                <w:szCs w:val="18"/>
                <w:u w:color="000000"/>
                <w:bdr w:val="nil"/>
                <w:lang w:val="fr-FR"/>
              </w:rPr>
              <w:t xml:space="preserve">de PLI </w:t>
            </w:r>
            <w:r w:rsidRPr="00941620">
              <w:rPr>
                <w:rFonts w:ascii="Times New Roman" w:eastAsia="Calibri" w:hAnsi="Times New Roman" w:cs="Times New Roman"/>
                <w:color w:val="000000"/>
                <w:sz w:val="18"/>
                <w:szCs w:val="18"/>
                <w:u w:color="000000"/>
                <w:bdr w:val="nil"/>
                <w:lang w:val="fr-FR"/>
              </w:rPr>
              <w:t xml:space="preserve">ainsi que sur l’impact des activités </w:t>
            </w:r>
            <w:r w:rsidR="007055E3" w:rsidRPr="00941620">
              <w:rPr>
                <w:rFonts w:ascii="Times New Roman" w:eastAsia="Calibri" w:hAnsi="Times New Roman" w:cs="Times New Roman"/>
                <w:color w:val="000000"/>
                <w:sz w:val="18"/>
                <w:szCs w:val="18"/>
                <w:u w:color="000000"/>
                <w:bdr w:val="nil"/>
                <w:lang w:val="fr-FR"/>
              </w:rPr>
              <w:t>de PLI</w:t>
            </w:r>
            <w:r w:rsidRPr="00941620">
              <w:rPr>
                <w:rFonts w:ascii="Times New Roman" w:eastAsia="Calibri" w:hAnsi="Times New Roman" w:cs="Times New Roman"/>
                <w:color w:val="000000"/>
                <w:sz w:val="18"/>
                <w:szCs w:val="18"/>
                <w:u w:color="000000"/>
                <w:bdr w:val="nil"/>
                <w:lang w:val="fr-FR"/>
              </w:rPr>
              <w: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 xml:space="preserve">Il existe des directives et des procédures relatives à la gestion des déchets médicaux.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Le personnel responsable de la gestion des déchets sait comment gérer les déchets des cas de MVE.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r w:rsidR="007A4EFF" w:rsidRPr="00941620"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Le personnel responsable de la gestion des déchets et de la blanchisserie est formé à la gestion des déchets des cas de MVE.</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FC6E5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w:t>
            </w:r>
          </w:p>
        </w:tc>
      </w:tr>
      <w:tr w:rsidR="007A4EFF" w:rsidRPr="00CF2C36" w:rsidTr="001021AA">
        <w:trPr>
          <w:trHeight w:val="252"/>
          <w:jc w:val="center"/>
        </w:trPr>
        <w:tc>
          <w:tcPr>
            <w:tcW w:w="5438"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021AA" w:rsidRPr="00941620" w:rsidRDefault="00FC6E5A" w:rsidP="00913B1E">
            <w:pPr>
              <w:numPr>
                <w:ilvl w:val="0"/>
                <w:numId w:val="16"/>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18"/>
                <w:szCs w:val="18"/>
                <w:u w:color="000000"/>
                <w:bdr w:val="nil"/>
                <w:lang w:val="fr-FR"/>
              </w:rPr>
            </w:pPr>
            <w:r w:rsidRPr="00941620">
              <w:rPr>
                <w:rFonts w:ascii="Times New Roman" w:eastAsia="Calibri" w:hAnsi="Times New Roman" w:cs="Times New Roman"/>
                <w:color w:val="000000"/>
                <w:sz w:val="18"/>
                <w:szCs w:val="18"/>
                <w:u w:color="000000"/>
                <w:bdr w:val="nil"/>
                <w:lang w:val="fr-FR"/>
              </w:rPr>
              <w:t>Des EPI sont à la disposition du personnel responsable de la gestion des déchets.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021AA" w:rsidRPr="00941620" w:rsidRDefault="001021AA" w:rsidP="00C91D8E">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p>
        </w:tc>
      </w:tr>
    </w:tbl>
    <w:p w:rsidR="001021AA" w:rsidRPr="00941620" w:rsidRDefault="001021AA" w:rsidP="00C91D8E">
      <w:pPr>
        <w:spacing w:after="0" w:line="240" w:lineRule="auto"/>
        <w:jc w:val="both"/>
        <w:rPr>
          <w:b/>
          <w:i/>
          <w:color w:val="0070C0"/>
          <w:lang w:val="fr-FR"/>
        </w:rPr>
      </w:pPr>
    </w:p>
    <w:p w:rsidR="003A7491" w:rsidRPr="00941620" w:rsidRDefault="003A7491" w:rsidP="003A7491">
      <w:pPr>
        <w:spacing w:after="0" w:line="240" w:lineRule="auto"/>
        <w:jc w:val="both"/>
        <w:rPr>
          <w:b/>
          <w:bCs/>
          <w:i/>
          <w:iCs/>
          <w:color w:val="0070C0"/>
          <w:lang w:val="fr-FR"/>
        </w:rPr>
      </w:pPr>
    </w:p>
    <w:p w:rsidR="001021AA" w:rsidRPr="00941620" w:rsidRDefault="00FC6E5A" w:rsidP="003A7491">
      <w:pPr>
        <w:spacing w:after="0" w:line="240" w:lineRule="auto"/>
        <w:jc w:val="both"/>
        <w:rPr>
          <w:b/>
          <w:bCs/>
          <w:i/>
          <w:iCs/>
          <w:color w:val="0070C0"/>
          <w:lang w:val="fr-FR"/>
        </w:rPr>
      </w:pPr>
      <w:r w:rsidRPr="00941620">
        <w:rPr>
          <w:b/>
          <w:bCs/>
          <w:i/>
          <w:iCs/>
          <w:color w:val="0070C0"/>
          <w:lang w:val="fr-FR"/>
        </w:rPr>
        <w:t xml:space="preserve">6. Jeu de rôles 3 : entretien avec le responsable de la surveillance (liste de vérification </w:t>
      </w:r>
      <w:r w:rsidR="00C91D8E" w:rsidRPr="00941620">
        <w:rPr>
          <w:b/>
          <w:bCs/>
          <w:i/>
          <w:iCs/>
          <w:color w:val="0070C0"/>
          <w:lang w:val="fr-FR"/>
        </w:rPr>
        <w:t xml:space="preserve">fournie en </w:t>
      </w:r>
      <w:r w:rsidRPr="00941620">
        <w:rPr>
          <w:b/>
          <w:bCs/>
          <w:i/>
          <w:iCs/>
          <w:color w:val="0070C0"/>
          <w:lang w:val="fr-FR"/>
        </w:rPr>
        <w:t>Annexe 3 ci-dessous)</w:t>
      </w:r>
    </w:p>
    <w:p w:rsidR="001021AA" w:rsidRPr="00941620" w:rsidRDefault="001021AA" w:rsidP="003A7491">
      <w:pPr>
        <w:spacing w:after="0" w:line="240" w:lineRule="auto"/>
        <w:jc w:val="both"/>
        <w:rPr>
          <w:lang w:val="fr-FR"/>
        </w:rPr>
      </w:pPr>
    </w:p>
    <w:p w:rsidR="001021AA" w:rsidRPr="00941620" w:rsidRDefault="00FC6E5A" w:rsidP="003A7491">
      <w:pPr>
        <w:spacing w:after="0" w:line="240" w:lineRule="auto"/>
        <w:jc w:val="both"/>
        <w:rPr>
          <w:b/>
          <w:lang w:val="fr-FR"/>
        </w:rPr>
      </w:pPr>
      <w:r w:rsidRPr="00941620">
        <w:rPr>
          <w:b/>
          <w:bCs/>
          <w:lang w:val="fr-FR"/>
        </w:rPr>
        <w:t xml:space="preserve">Script du </w:t>
      </w:r>
      <w:r w:rsidR="00095B25" w:rsidRPr="00941620">
        <w:rPr>
          <w:b/>
          <w:bCs/>
          <w:lang w:val="fr-FR"/>
        </w:rPr>
        <w:t>responsable de la surveillance</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7A4EFF" w:rsidRPr="00CF2C36" w:rsidTr="001021AA">
        <w:tc>
          <w:tcPr>
            <w:tcW w:w="9072" w:type="dxa"/>
            <w:shd w:val="clear" w:color="auto" w:fill="FDE9D9" w:themeFill="accent6" w:themeFillTint="33"/>
          </w:tcPr>
          <w:p w:rsidR="001021AA" w:rsidRPr="00941620" w:rsidRDefault="00FC6E5A" w:rsidP="003A7491">
            <w:pPr>
              <w:jc w:val="both"/>
              <w:rPr>
                <w:rFonts w:eastAsiaTheme="minorHAnsi" w:cstheme="minorHAnsi"/>
                <w:i/>
                <w:lang w:val="fr-FR" w:eastAsia="en-US"/>
              </w:rPr>
            </w:pPr>
            <w:r w:rsidRPr="00941620">
              <w:rPr>
                <w:rFonts w:eastAsiaTheme="minorHAnsi" w:cstheme="minorHAnsi"/>
                <w:i/>
                <w:iCs/>
                <w:lang w:val="fr-FR" w:eastAsia="en-US"/>
              </w:rPr>
              <w:t>« Pouvez-vous m’éclairer sur les points suivants :</w:t>
            </w:r>
          </w:p>
          <w:p w:rsidR="001021AA" w:rsidRPr="00941620" w:rsidRDefault="00FC6E5A" w:rsidP="00913B1E">
            <w:pPr>
              <w:numPr>
                <w:ilvl w:val="0"/>
                <w:numId w:val="15"/>
              </w:numPr>
              <w:contextualSpacing/>
              <w:jc w:val="both"/>
              <w:rPr>
                <w:rFonts w:eastAsiaTheme="minorHAnsi" w:cstheme="minorHAnsi"/>
                <w:i/>
                <w:lang w:val="fr-FR" w:eastAsia="en-US"/>
              </w:rPr>
            </w:pPr>
            <w:r w:rsidRPr="00941620">
              <w:rPr>
                <w:rFonts w:eastAsiaTheme="minorHAnsi" w:cstheme="minorHAnsi"/>
                <w:i/>
                <w:iCs/>
                <w:lang w:val="fr-FR" w:eastAsia="en-US"/>
              </w:rPr>
              <w:t>La définition de cas de la MVE.</w:t>
            </w:r>
          </w:p>
          <w:p w:rsidR="001021AA" w:rsidRPr="00941620" w:rsidRDefault="00FC6E5A" w:rsidP="00913B1E">
            <w:pPr>
              <w:numPr>
                <w:ilvl w:val="0"/>
                <w:numId w:val="15"/>
              </w:numPr>
              <w:contextualSpacing/>
              <w:jc w:val="both"/>
              <w:rPr>
                <w:rFonts w:eastAsiaTheme="minorHAnsi" w:cstheme="minorHAnsi"/>
                <w:i/>
                <w:lang w:val="fr-FR" w:eastAsia="en-US"/>
              </w:rPr>
            </w:pPr>
            <w:r w:rsidRPr="00941620">
              <w:rPr>
                <w:rFonts w:eastAsiaTheme="minorHAnsi" w:cstheme="minorHAnsi"/>
                <w:i/>
                <w:iCs/>
                <w:lang w:val="fr-FR" w:eastAsia="en-US"/>
              </w:rPr>
              <w:t xml:space="preserve">Le </w:t>
            </w:r>
            <w:r w:rsidR="003C6B05" w:rsidRPr="00941620">
              <w:rPr>
                <w:rFonts w:eastAsiaTheme="minorHAnsi" w:cstheme="minorHAnsi"/>
                <w:i/>
                <w:iCs/>
                <w:lang w:val="fr-FR" w:eastAsia="en-US"/>
              </w:rPr>
              <w:t>Matulidji</w:t>
            </w:r>
            <w:r w:rsidRPr="00941620">
              <w:rPr>
                <w:rFonts w:eastAsiaTheme="minorHAnsi" w:cstheme="minorHAnsi"/>
                <w:i/>
                <w:iCs/>
                <w:lang w:val="fr-FR" w:eastAsia="en-US"/>
              </w:rPr>
              <w:t xml:space="preserve"> est un pays dans lequel aucun cas n’a été signalé ; existe-t-il des exigences de surveillance précoce à respecter ?</w:t>
            </w:r>
          </w:p>
          <w:p w:rsidR="001021AA" w:rsidRPr="00941620" w:rsidRDefault="00FC6E5A" w:rsidP="00913B1E">
            <w:pPr>
              <w:numPr>
                <w:ilvl w:val="0"/>
                <w:numId w:val="15"/>
              </w:numPr>
              <w:contextualSpacing/>
              <w:jc w:val="both"/>
              <w:rPr>
                <w:rFonts w:eastAsiaTheme="minorHAnsi" w:cstheme="minorHAnsi"/>
                <w:i/>
                <w:lang w:val="fr-FR" w:eastAsia="en-US"/>
              </w:rPr>
            </w:pPr>
            <w:r w:rsidRPr="00941620">
              <w:rPr>
                <w:rFonts w:eastAsiaTheme="minorHAnsi" w:cstheme="minorHAnsi"/>
                <w:i/>
                <w:iCs/>
                <w:lang w:val="fr-FR" w:eastAsia="en-US"/>
              </w:rPr>
              <w:t>Que faire si un cas correspond à la définition de cas dans le cadre de l’enquête ?</w:t>
            </w:r>
          </w:p>
          <w:p w:rsidR="001021AA" w:rsidRPr="00941620" w:rsidRDefault="00FC6E5A" w:rsidP="00913B1E">
            <w:pPr>
              <w:numPr>
                <w:ilvl w:val="0"/>
                <w:numId w:val="15"/>
              </w:numPr>
              <w:contextualSpacing/>
              <w:jc w:val="both"/>
              <w:rPr>
                <w:rFonts w:eastAsiaTheme="minorHAnsi" w:cstheme="minorHAnsi"/>
                <w:i/>
                <w:spacing w:val="-2"/>
                <w:lang w:val="fr-FR" w:eastAsia="en-US"/>
              </w:rPr>
            </w:pPr>
            <w:r w:rsidRPr="00941620">
              <w:rPr>
                <w:rFonts w:eastAsiaTheme="minorHAnsi" w:cstheme="minorHAnsi"/>
                <w:i/>
                <w:iCs/>
                <w:spacing w:val="-2"/>
                <w:lang w:val="fr-FR" w:eastAsia="en-US"/>
              </w:rPr>
              <w:t>Quelles sont les formes de déclarations requises, comment les utiliser et à qui les adresser ? »</w:t>
            </w:r>
          </w:p>
        </w:tc>
      </w:tr>
    </w:tbl>
    <w:p w:rsidR="00BB4B64" w:rsidRDefault="00BB4B64" w:rsidP="003A7491">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fr-FR"/>
        </w:rPr>
      </w:pPr>
    </w:p>
    <w:p w:rsidR="00BB4B64" w:rsidRDefault="00BB4B64" w:rsidP="003A7491">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fr-FR"/>
        </w:rPr>
      </w:pPr>
    </w:p>
    <w:p w:rsidR="00BB4B64" w:rsidRDefault="00BB4B64" w:rsidP="003A7491">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fr-FR"/>
        </w:rPr>
      </w:pPr>
    </w:p>
    <w:p w:rsidR="00BB4B64" w:rsidRDefault="00BB4B64" w:rsidP="003A7491">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fr-FR"/>
        </w:rPr>
      </w:pPr>
    </w:p>
    <w:p w:rsidR="00BB4B64" w:rsidRDefault="00BB4B64" w:rsidP="003A7491">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fr-FR"/>
        </w:rPr>
      </w:pPr>
    </w:p>
    <w:p w:rsidR="00312AE1" w:rsidRPr="00941620" w:rsidRDefault="00524D88" w:rsidP="003A7491">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fr-FR"/>
        </w:rPr>
      </w:pPr>
      <w:r w:rsidRPr="00941620">
        <w:rPr>
          <w:rFonts w:ascii="Calibri" w:eastAsia="Calibri" w:hAnsi="Calibri" w:cs="Calibri"/>
          <w:b/>
          <w:bCs/>
          <w:color w:val="000000"/>
          <w:sz w:val="24"/>
          <w:szCs w:val="24"/>
          <w:u w:color="000000"/>
          <w:bdr w:val="nil"/>
          <w:lang w:val="fr-FR"/>
        </w:rPr>
        <w:lastRenderedPageBreak/>
        <w:t>Session</w:t>
      </w:r>
      <w:r w:rsidR="00FC6E5A" w:rsidRPr="00941620">
        <w:rPr>
          <w:rFonts w:ascii="Calibri" w:eastAsia="Calibri" w:hAnsi="Calibri" w:cs="Calibri"/>
          <w:b/>
          <w:bCs/>
          <w:color w:val="000000"/>
          <w:sz w:val="24"/>
          <w:szCs w:val="24"/>
          <w:u w:color="000000"/>
          <w:bdr w:val="nil"/>
          <w:lang w:val="fr-FR"/>
        </w:rPr>
        <w:t> C3 – Annexe 3 : Surveillance épidémiologique – Sites signalés (au niveau de l’établissement de soins de santé)</w:t>
      </w:r>
    </w:p>
    <w:tbl>
      <w:tblPr>
        <w:tblW w:w="9072"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67"/>
        <w:gridCol w:w="6521"/>
        <w:gridCol w:w="992"/>
        <w:gridCol w:w="992"/>
      </w:tblGrid>
      <w:tr w:rsidR="007A4EFF" w:rsidRPr="00941620" w:rsidTr="00095B25">
        <w:trPr>
          <w:trHeight w:val="386"/>
        </w:trPr>
        <w:tc>
          <w:tcPr>
            <w:tcW w:w="56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1021AA" w:rsidRPr="00941620" w:rsidRDefault="001021AA" w:rsidP="00913B1E">
            <w:pPr>
              <w:numPr>
                <w:ilvl w:val="0"/>
                <w:numId w:val="18"/>
              </w:numPr>
              <w:pBdr>
                <w:top w:val="nil"/>
                <w:left w:val="nil"/>
                <w:bottom w:val="nil"/>
                <w:right w:val="nil"/>
                <w:between w:val="nil"/>
                <w:bar w:val="nil"/>
              </w:pBdr>
              <w:spacing w:after="0" w:line="240" w:lineRule="auto"/>
              <w:contextualSpacing/>
              <w:jc w:val="center"/>
              <w:rPr>
                <w:rFonts w:ascii="Times New Roman" w:eastAsia="Calibri" w:hAnsi="Times New Roman" w:cs="Times New Roman"/>
                <w:b/>
                <w:color w:val="000000"/>
                <w:sz w:val="20"/>
                <w:szCs w:val="20"/>
                <w:u w:color="000000"/>
                <w:bdr w:val="nil"/>
                <w:lang w:val="fr-FR"/>
              </w:rPr>
            </w:pPr>
          </w:p>
        </w:tc>
        <w:tc>
          <w:tcPr>
            <w:tcW w:w="652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1021AA" w:rsidRPr="00941620" w:rsidRDefault="00FC6E5A" w:rsidP="003A7491">
            <w:p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Existe-t-il une équipe dédiée responsable de la surveillance et du signalement ?</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1021AA" w:rsidRPr="00941620" w:rsidRDefault="00FC6E5A" w:rsidP="003A7491">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Oui</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1021AA" w:rsidRPr="00941620" w:rsidRDefault="00FC6E5A" w:rsidP="003A7491">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Non</w:t>
            </w:r>
          </w:p>
        </w:tc>
      </w:tr>
      <w:tr w:rsidR="007A4EFF" w:rsidRPr="00CF2C36" w:rsidTr="001021AA">
        <w:trPr>
          <w:trHeight w:val="288"/>
        </w:trPr>
        <w:tc>
          <w:tcPr>
            <w:tcW w:w="567"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913B1E">
            <w:pPr>
              <w:numPr>
                <w:ilvl w:val="0"/>
                <w:numId w:val="18"/>
              </w:numPr>
              <w:pBdr>
                <w:top w:val="nil"/>
                <w:left w:val="nil"/>
                <w:bottom w:val="nil"/>
                <w:right w:val="nil"/>
                <w:between w:val="nil"/>
                <w:bar w:val="nil"/>
              </w:pBdr>
              <w:spacing w:after="0" w:line="240" w:lineRule="auto"/>
              <w:contextualSpacing/>
              <w:jc w:val="center"/>
              <w:rPr>
                <w:rFonts w:ascii="Times New Roman" w:eastAsia="Calibri" w:hAnsi="Times New Roman" w:cs="Times New Roman"/>
                <w:b/>
                <w:color w:val="000000"/>
                <w:sz w:val="20"/>
                <w:szCs w:val="20"/>
                <w:u w:color="000000"/>
                <w:bdr w:val="nil"/>
                <w:lang w:val="fr-FR"/>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3A7491">
            <w:p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Le personnel a-t-il été formé au système de surveillance ?</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3A7491">
            <w:p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fr-FR"/>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3A7491">
            <w:p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fr-FR"/>
              </w:rPr>
            </w:pPr>
          </w:p>
        </w:tc>
      </w:tr>
      <w:tr w:rsidR="007A4EFF" w:rsidRPr="00CF2C36" w:rsidTr="0047151A">
        <w:tc>
          <w:tcPr>
            <w:tcW w:w="567"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913B1E">
            <w:pPr>
              <w:numPr>
                <w:ilvl w:val="0"/>
                <w:numId w:val="18"/>
              </w:numPr>
              <w:pBdr>
                <w:top w:val="nil"/>
                <w:left w:val="nil"/>
                <w:bottom w:val="nil"/>
                <w:right w:val="nil"/>
                <w:between w:val="nil"/>
                <w:bar w:val="nil"/>
              </w:pBdr>
              <w:spacing w:after="0" w:line="240" w:lineRule="auto"/>
              <w:jc w:val="center"/>
              <w:rPr>
                <w:rFonts w:ascii="Times New Roman" w:eastAsia="Calibri" w:hAnsi="Times New Roman" w:cs="Times New Roman"/>
                <w:b/>
                <w:color w:val="000000"/>
                <w:sz w:val="20"/>
                <w:szCs w:val="20"/>
                <w:u w:color="000000"/>
                <w:bdr w:val="nil"/>
                <w:lang w:val="fr-FR"/>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1021AA">
            <w:pPr>
              <w:pBdr>
                <w:top w:val="nil"/>
                <w:left w:val="nil"/>
                <w:bottom w:val="nil"/>
                <w:right w:val="nil"/>
                <w:between w:val="nil"/>
                <w:bar w:val="nil"/>
              </w:pBdr>
              <w:spacing w:after="0" w:line="240" w:lineRule="auto"/>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Les outils de surveillance suivants sont-ils disponibles et le personnel est-il formé à leur utilisation ?</w:t>
            </w:r>
          </w:p>
          <w:tbl>
            <w:tblPr>
              <w:tblStyle w:val="TableGrid"/>
              <w:tblW w:w="0" w:type="auto"/>
              <w:tblLayout w:type="fixed"/>
              <w:tblLook w:val="04A0" w:firstRow="1" w:lastRow="0" w:firstColumn="1" w:lastColumn="0" w:noHBand="0" w:noVBand="1"/>
            </w:tblPr>
            <w:tblGrid>
              <w:gridCol w:w="2800"/>
              <w:gridCol w:w="1792"/>
              <w:gridCol w:w="3510"/>
            </w:tblGrid>
            <w:tr w:rsidR="007A4EFF" w:rsidRPr="00CF2C36" w:rsidTr="001021AA">
              <w:tc>
                <w:tcPr>
                  <w:tcW w:w="2800" w:type="dxa"/>
                  <w:shd w:val="clear" w:color="auto" w:fill="95B3D7" w:themeFill="accent1" w:themeFillTint="99"/>
                </w:tcPr>
                <w:p w:rsidR="001021AA" w:rsidRPr="00941620" w:rsidRDefault="00FC6E5A" w:rsidP="001021AA">
                  <w:pPr>
                    <w:contextualSpacing/>
                    <w:jc w:val="center"/>
                    <w:rPr>
                      <w:rFonts w:ascii="Times New Roman" w:eastAsia="Calibri" w:hAnsi="Times New Roman" w:cs="Times New Roman"/>
                      <w:b/>
                      <w:bCs/>
                      <w:sz w:val="20"/>
                      <w:szCs w:val="20"/>
                      <w:u w:color="000000"/>
                      <w:bdr w:val="nil"/>
                      <w:lang w:val="fr-FR"/>
                    </w:rPr>
                  </w:pPr>
                  <w:r w:rsidRPr="00941620">
                    <w:rPr>
                      <w:rFonts w:ascii="Times New Roman" w:eastAsia="Calibri" w:hAnsi="Times New Roman" w:cs="Times New Roman"/>
                      <w:b/>
                      <w:bCs/>
                      <w:sz w:val="20"/>
                      <w:szCs w:val="20"/>
                      <w:u w:color="000000"/>
                      <w:bdr w:val="nil"/>
                      <w:lang w:val="fr-FR"/>
                    </w:rPr>
                    <w:t>Outil</w:t>
                  </w:r>
                </w:p>
              </w:tc>
              <w:tc>
                <w:tcPr>
                  <w:tcW w:w="1792" w:type="dxa"/>
                  <w:shd w:val="clear" w:color="auto" w:fill="95B3D7" w:themeFill="accent1" w:themeFillTint="99"/>
                </w:tcPr>
                <w:p w:rsidR="001021AA" w:rsidRPr="00941620" w:rsidRDefault="00FC6E5A" w:rsidP="001021AA">
                  <w:pPr>
                    <w:contextualSpacing/>
                    <w:jc w:val="center"/>
                    <w:rPr>
                      <w:rFonts w:ascii="Times New Roman" w:eastAsia="Calibri" w:hAnsi="Times New Roman" w:cs="Times New Roman"/>
                      <w:b/>
                      <w:bCs/>
                      <w:sz w:val="20"/>
                      <w:szCs w:val="20"/>
                      <w:u w:color="000000"/>
                      <w:bdr w:val="nil"/>
                      <w:lang w:val="fr-FR"/>
                    </w:rPr>
                  </w:pPr>
                  <w:r w:rsidRPr="00941620">
                    <w:rPr>
                      <w:rFonts w:ascii="Times New Roman" w:eastAsia="Calibri" w:hAnsi="Times New Roman" w:cs="Times New Roman"/>
                      <w:b/>
                      <w:bCs/>
                      <w:sz w:val="20"/>
                      <w:szCs w:val="20"/>
                      <w:u w:color="000000"/>
                      <w:bdr w:val="nil"/>
                      <w:lang w:val="fr-FR"/>
                    </w:rPr>
                    <w:t>Disponible</w:t>
                  </w:r>
                </w:p>
                <w:p w:rsidR="001021AA" w:rsidRPr="00941620" w:rsidRDefault="00FC6E5A" w:rsidP="001021AA">
                  <w:pPr>
                    <w:contextualSpacing/>
                    <w:jc w:val="center"/>
                    <w:rPr>
                      <w:rFonts w:ascii="Times New Roman" w:eastAsia="Calibri" w:hAnsi="Times New Roman" w:cs="Times New Roman"/>
                      <w:b/>
                      <w:bCs/>
                      <w:sz w:val="20"/>
                      <w:szCs w:val="20"/>
                      <w:u w:color="000000"/>
                      <w:bdr w:val="nil"/>
                      <w:lang w:val="fr-FR"/>
                    </w:rPr>
                  </w:pPr>
                  <w:r w:rsidRPr="00941620">
                    <w:rPr>
                      <w:rFonts w:ascii="Times New Roman" w:eastAsia="Calibri" w:hAnsi="Times New Roman" w:cs="Times New Roman"/>
                      <w:b/>
                      <w:bCs/>
                      <w:sz w:val="20"/>
                      <w:szCs w:val="20"/>
                      <w:u w:color="000000"/>
                      <w:bdr w:val="nil"/>
                      <w:lang w:val="fr-FR"/>
                    </w:rPr>
                    <w:t>O/N</w:t>
                  </w:r>
                </w:p>
              </w:tc>
              <w:tc>
                <w:tcPr>
                  <w:tcW w:w="3510" w:type="dxa"/>
                  <w:shd w:val="clear" w:color="auto" w:fill="95B3D7" w:themeFill="accent1" w:themeFillTint="99"/>
                </w:tcPr>
                <w:p w:rsidR="001021AA" w:rsidRPr="00941620" w:rsidRDefault="00FC6E5A" w:rsidP="001021AA">
                  <w:pPr>
                    <w:spacing w:after="200" w:line="276" w:lineRule="auto"/>
                    <w:contextualSpacing/>
                    <w:jc w:val="center"/>
                    <w:rPr>
                      <w:rFonts w:ascii="Times New Roman" w:eastAsia="Calibri" w:hAnsi="Times New Roman" w:cs="Times New Roman"/>
                      <w:b/>
                      <w:bCs/>
                      <w:sz w:val="20"/>
                      <w:szCs w:val="20"/>
                      <w:u w:color="000000"/>
                      <w:bdr w:val="nil"/>
                      <w:lang w:val="fr-FR"/>
                    </w:rPr>
                  </w:pPr>
                  <w:r w:rsidRPr="00941620">
                    <w:rPr>
                      <w:rFonts w:ascii="Times New Roman" w:eastAsia="Calibri" w:hAnsi="Times New Roman" w:cs="Times New Roman"/>
                      <w:b/>
                      <w:bCs/>
                      <w:sz w:val="20"/>
                      <w:szCs w:val="20"/>
                      <w:u w:color="000000"/>
                      <w:bdr w:val="nil"/>
                      <w:lang w:val="fr-FR"/>
                    </w:rPr>
                    <w:t>Personnel formé à son utilisation</w:t>
                  </w:r>
                </w:p>
                <w:p w:rsidR="001021AA" w:rsidRPr="00941620" w:rsidRDefault="00FC6E5A" w:rsidP="001021AA">
                  <w:pPr>
                    <w:spacing w:after="200" w:line="276" w:lineRule="auto"/>
                    <w:contextualSpacing/>
                    <w:jc w:val="center"/>
                    <w:rPr>
                      <w:rFonts w:ascii="Times New Roman" w:eastAsia="Arial Bold" w:hAnsi="Times New Roman" w:cs="Times New Roman"/>
                      <w:b/>
                      <w:bCs/>
                      <w:sz w:val="20"/>
                      <w:szCs w:val="20"/>
                      <w:u w:color="000000"/>
                      <w:bdr w:val="nil"/>
                      <w:lang w:val="fr-FR"/>
                    </w:rPr>
                  </w:pPr>
                  <w:r w:rsidRPr="00941620">
                    <w:rPr>
                      <w:rFonts w:ascii="Times New Roman" w:eastAsia="Calibri" w:hAnsi="Times New Roman" w:cs="Times New Roman"/>
                      <w:b/>
                      <w:bCs/>
                      <w:sz w:val="20"/>
                      <w:szCs w:val="20"/>
                      <w:u w:color="000000"/>
                      <w:bdr w:val="nil"/>
                      <w:lang w:val="fr-FR"/>
                    </w:rPr>
                    <w:t>O/N</w:t>
                  </w:r>
                </w:p>
              </w:tc>
            </w:tr>
            <w:tr w:rsidR="007A4EFF" w:rsidRPr="00941620" w:rsidTr="001021AA">
              <w:tc>
                <w:tcPr>
                  <w:tcW w:w="2800" w:type="dxa"/>
                </w:tcPr>
                <w:p w:rsidR="001021AA" w:rsidRPr="00941620" w:rsidRDefault="00FC6E5A" w:rsidP="001021AA">
                  <w:pPr>
                    <w:contextualSpacing/>
                    <w:rPr>
                      <w:rFonts w:ascii="Times New Roman" w:eastAsia="Calibri" w:hAnsi="Times New Roman" w:cs="Times New Roman"/>
                      <w:sz w:val="20"/>
                      <w:szCs w:val="20"/>
                      <w:u w:color="000000"/>
                      <w:bdr w:val="nil"/>
                      <w:lang w:val="fr-FR"/>
                    </w:rPr>
                  </w:pPr>
                  <w:r w:rsidRPr="00941620">
                    <w:rPr>
                      <w:rFonts w:ascii="Times New Roman" w:eastAsia="Calibri" w:hAnsi="Times New Roman" w:cs="Times New Roman"/>
                      <w:sz w:val="20"/>
                      <w:szCs w:val="20"/>
                      <w:u w:color="000000"/>
                      <w:bdr w:val="nil"/>
                      <w:lang w:val="fr-FR"/>
                    </w:rPr>
                    <w:t>Définition de cas</w:t>
                  </w:r>
                  <w:r w:rsidRPr="00941620">
                    <w:rPr>
                      <w:rFonts w:ascii="Times New Roman" w:eastAsia="Calibri" w:hAnsi="Times New Roman" w:cs="Times New Roman"/>
                      <w:b/>
                      <w:bCs/>
                      <w:color w:val="000000"/>
                      <w:sz w:val="20"/>
                      <w:szCs w:val="20"/>
                      <w:u w:color="000000"/>
                      <w:bdr w:val="nil"/>
                      <w:vertAlign w:val="superscript"/>
                      <w:lang w:val="fr-FR"/>
                    </w:rPr>
                    <w:t>4</w:t>
                  </w:r>
                </w:p>
              </w:tc>
              <w:tc>
                <w:tcPr>
                  <w:tcW w:w="1792"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c>
                <w:tcPr>
                  <w:tcW w:w="3510"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r>
            <w:tr w:rsidR="007A4EFF" w:rsidRPr="00941620" w:rsidTr="001021AA">
              <w:tc>
                <w:tcPr>
                  <w:tcW w:w="2800" w:type="dxa"/>
                </w:tcPr>
                <w:p w:rsidR="001021AA" w:rsidRPr="00941620" w:rsidRDefault="00FC6E5A" w:rsidP="001021AA">
                  <w:pPr>
                    <w:contextualSpacing/>
                    <w:rPr>
                      <w:rFonts w:ascii="Times New Roman" w:eastAsia="Calibri" w:hAnsi="Times New Roman" w:cs="Times New Roman"/>
                      <w:sz w:val="20"/>
                      <w:szCs w:val="20"/>
                      <w:u w:color="000000"/>
                      <w:bdr w:val="nil"/>
                      <w:lang w:val="fr-FR"/>
                    </w:rPr>
                  </w:pPr>
                  <w:r w:rsidRPr="00941620">
                    <w:rPr>
                      <w:rFonts w:ascii="Times New Roman" w:eastAsia="Calibri" w:hAnsi="Times New Roman" w:cs="Times New Roman"/>
                      <w:sz w:val="20"/>
                      <w:szCs w:val="20"/>
                      <w:u w:color="000000"/>
                      <w:bdr w:val="nil"/>
                      <w:lang w:val="fr-FR"/>
                    </w:rPr>
                    <w:t>Directives de surveillance</w:t>
                  </w:r>
                </w:p>
              </w:tc>
              <w:tc>
                <w:tcPr>
                  <w:tcW w:w="1792"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c>
                <w:tcPr>
                  <w:tcW w:w="3510"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r>
            <w:tr w:rsidR="007A4EFF" w:rsidRPr="00941620" w:rsidTr="001021AA">
              <w:tc>
                <w:tcPr>
                  <w:tcW w:w="2800" w:type="dxa"/>
                </w:tcPr>
                <w:p w:rsidR="001021AA" w:rsidRPr="00941620" w:rsidRDefault="00FC6E5A" w:rsidP="001021AA">
                  <w:pPr>
                    <w:contextualSpacing/>
                    <w:rPr>
                      <w:rFonts w:ascii="Times New Roman" w:eastAsia="Calibri" w:hAnsi="Times New Roman" w:cs="Times New Roman"/>
                      <w:sz w:val="20"/>
                      <w:szCs w:val="20"/>
                      <w:u w:color="000000"/>
                      <w:bdr w:val="nil"/>
                      <w:lang w:val="fr-FR"/>
                    </w:rPr>
                  </w:pPr>
                  <w:r w:rsidRPr="00941620">
                    <w:rPr>
                      <w:rFonts w:ascii="Times New Roman" w:eastAsia="Calibri" w:hAnsi="Times New Roman" w:cs="Times New Roman"/>
                      <w:sz w:val="20"/>
                      <w:szCs w:val="20"/>
                      <w:u w:color="000000"/>
                      <w:bdr w:val="nil"/>
                      <w:lang w:val="fr-FR"/>
                    </w:rPr>
                    <w:t>Formulaires d’alerte / de déclaration</w:t>
                  </w:r>
                </w:p>
              </w:tc>
              <w:tc>
                <w:tcPr>
                  <w:tcW w:w="1792"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c>
                <w:tcPr>
                  <w:tcW w:w="3510"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r>
            <w:tr w:rsidR="007A4EFF" w:rsidRPr="00941620" w:rsidTr="001021AA">
              <w:tc>
                <w:tcPr>
                  <w:tcW w:w="2800" w:type="dxa"/>
                </w:tcPr>
                <w:p w:rsidR="001021AA" w:rsidRPr="00941620" w:rsidRDefault="00FC6E5A" w:rsidP="001021AA">
                  <w:pPr>
                    <w:contextualSpacing/>
                    <w:rPr>
                      <w:rFonts w:ascii="Times New Roman" w:eastAsia="Calibri" w:hAnsi="Times New Roman" w:cs="Times New Roman"/>
                      <w:sz w:val="20"/>
                      <w:szCs w:val="20"/>
                      <w:u w:color="000000"/>
                      <w:bdr w:val="nil"/>
                      <w:lang w:val="fr-FR"/>
                    </w:rPr>
                  </w:pPr>
                  <w:r w:rsidRPr="00941620">
                    <w:rPr>
                      <w:rFonts w:ascii="Times New Roman" w:eastAsia="Calibri" w:hAnsi="Times New Roman" w:cs="Times New Roman"/>
                      <w:sz w:val="20"/>
                      <w:szCs w:val="20"/>
                      <w:u w:color="000000"/>
                      <w:bdr w:val="nil"/>
                      <w:lang w:val="fr-FR"/>
                    </w:rPr>
                    <w:t>Formulaire d’enquête</w:t>
                  </w:r>
                </w:p>
              </w:tc>
              <w:tc>
                <w:tcPr>
                  <w:tcW w:w="1792"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c>
                <w:tcPr>
                  <w:tcW w:w="3510"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r>
            <w:tr w:rsidR="007A4EFF" w:rsidRPr="00CF2C36" w:rsidTr="001021AA">
              <w:tc>
                <w:tcPr>
                  <w:tcW w:w="2800" w:type="dxa"/>
                </w:tcPr>
                <w:p w:rsidR="001021AA" w:rsidRPr="00941620" w:rsidRDefault="00FC6E5A" w:rsidP="001021AA">
                  <w:pPr>
                    <w:contextualSpacing/>
                    <w:rPr>
                      <w:rFonts w:ascii="Times New Roman" w:eastAsia="Calibri" w:hAnsi="Times New Roman" w:cs="Times New Roman"/>
                      <w:sz w:val="20"/>
                      <w:szCs w:val="20"/>
                      <w:u w:color="000000"/>
                      <w:bdr w:val="nil"/>
                      <w:lang w:val="fr-FR"/>
                    </w:rPr>
                  </w:pPr>
                  <w:r w:rsidRPr="00941620">
                    <w:rPr>
                      <w:rFonts w:ascii="Times New Roman" w:eastAsia="Calibri" w:hAnsi="Times New Roman" w:cs="Times New Roman"/>
                      <w:sz w:val="20"/>
                      <w:szCs w:val="20"/>
                      <w:u w:color="000000"/>
                      <w:bdr w:val="nil"/>
                      <w:lang w:val="fr-FR"/>
                    </w:rPr>
                    <w:t>Formulaires de recherche et de suivi des contacts</w:t>
                  </w:r>
                </w:p>
              </w:tc>
              <w:tc>
                <w:tcPr>
                  <w:tcW w:w="1792"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c>
                <w:tcPr>
                  <w:tcW w:w="3510"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r>
            <w:tr w:rsidR="007A4EFF" w:rsidRPr="00941620" w:rsidTr="001021AA">
              <w:tc>
                <w:tcPr>
                  <w:tcW w:w="2800" w:type="dxa"/>
                </w:tcPr>
                <w:p w:rsidR="001021AA" w:rsidRPr="00941620" w:rsidRDefault="00FC6E5A" w:rsidP="001021AA">
                  <w:pPr>
                    <w:contextualSpacing/>
                    <w:rPr>
                      <w:rFonts w:ascii="Times New Roman" w:eastAsia="Calibri" w:hAnsi="Times New Roman" w:cs="Times New Roman"/>
                      <w:sz w:val="20"/>
                      <w:szCs w:val="20"/>
                      <w:u w:color="000000"/>
                      <w:bdr w:val="nil"/>
                      <w:lang w:val="fr-FR"/>
                    </w:rPr>
                  </w:pPr>
                  <w:r w:rsidRPr="00941620">
                    <w:rPr>
                      <w:rFonts w:ascii="Times New Roman" w:eastAsia="Calibri" w:hAnsi="Times New Roman" w:cs="Times New Roman"/>
                      <w:sz w:val="20"/>
                      <w:szCs w:val="20"/>
                      <w:u w:color="000000"/>
                      <w:bdr w:val="nil"/>
                      <w:lang w:val="fr-FR"/>
                    </w:rPr>
                    <w:t>Listes</w:t>
                  </w:r>
                </w:p>
              </w:tc>
              <w:tc>
                <w:tcPr>
                  <w:tcW w:w="1792"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c>
                <w:tcPr>
                  <w:tcW w:w="3510"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r>
            <w:tr w:rsidR="007A4EFF" w:rsidRPr="00CF2C36" w:rsidTr="001021AA">
              <w:tc>
                <w:tcPr>
                  <w:tcW w:w="2800" w:type="dxa"/>
                </w:tcPr>
                <w:p w:rsidR="001021AA" w:rsidRPr="00941620" w:rsidRDefault="00851177" w:rsidP="001021AA">
                  <w:pPr>
                    <w:contextualSpacing/>
                    <w:rPr>
                      <w:rFonts w:ascii="Times New Roman" w:eastAsia="Calibri" w:hAnsi="Times New Roman" w:cs="Times New Roman"/>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Définition de cas simplifiée à </w:t>
                  </w:r>
                  <w:r w:rsidR="00FC6E5A" w:rsidRPr="00941620">
                    <w:rPr>
                      <w:rFonts w:ascii="Times New Roman" w:eastAsia="Calibri" w:hAnsi="Times New Roman" w:cs="Times New Roman"/>
                      <w:color w:val="000000"/>
                      <w:sz w:val="20"/>
                      <w:szCs w:val="20"/>
                      <w:u w:color="000000"/>
                      <w:bdr w:val="nil"/>
                      <w:lang w:val="fr-FR"/>
                    </w:rPr>
                    <w:t>l’usage de la communauté</w:t>
                  </w:r>
                  <w:r w:rsidR="00FC6E5A" w:rsidRPr="00941620">
                    <w:rPr>
                      <w:rFonts w:ascii="Times New Roman" w:eastAsia="Calibri" w:hAnsi="Times New Roman" w:cs="Times New Roman"/>
                      <w:b/>
                      <w:bCs/>
                      <w:color w:val="000000"/>
                      <w:sz w:val="20"/>
                      <w:szCs w:val="20"/>
                      <w:u w:color="000000"/>
                      <w:bdr w:val="nil"/>
                      <w:vertAlign w:val="superscript"/>
                      <w:lang w:val="fr-FR"/>
                    </w:rPr>
                    <w:t>5</w:t>
                  </w:r>
                </w:p>
              </w:tc>
              <w:tc>
                <w:tcPr>
                  <w:tcW w:w="1792"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c>
                <w:tcPr>
                  <w:tcW w:w="3510" w:type="dxa"/>
                </w:tcPr>
                <w:p w:rsidR="001021AA" w:rsidRPr="00941620" w:rsidRDefault="001021AA" w:rsidP="001021AA">
                  <w:pPr>
                    <w:contextualSpacing/>
                    <w:jc w:val="center"/>
                    <w:rPr>
                      <w:rFonts w:ascii="Times New Roman" w:eastAsia="Calibri" w:hAnsi="Times New Roman" w:cs="Times New Roman"/>
                      <w:sz w:val="20"/>
                      <w:szCs w:val="20"/>
                      <w:u w:color="000000"/>
                      <w:bdr w:val="nil"/>
                      <w:lang w:val="fr-FR"/>
                    </w:rPr>
                  </w:pPr>
                </w:p>
              </w:tc>
            </w:tr>
          </w:tbl>
          <w:p w:rsidR="001021AA" w:rsidRPr="00941620" w:rsidRDefault="001021AA" w:rsidP="001021AA">
            <w:pPr>
              <w:pBdr>
                <w:top w:val="nil"/>
                <w:left w:val="nil"/>
                <w:bottom w:val="nil"/>
                <w:right w:val="nil"/>
                <w:between w:val="nil"/>
                <w:bar w:val="nil"/>
              </w:pBdr>
              <w:spacing w:after="0" w:line="240" w:lineRule="auto"/>
              <w:rPr>
                <w:rFonts w:ascii="Times New Roman" w:eastAsia="Calibri" w:hAnsi="Times New Roman" w:cs="Times New Roman"/>
                <w:color w:val="000000"/>
                <w:sz w:val="20"/>
                <w:szCs w:val="20"/>
                <w:u w:color="000000"/>
                <w:bdr w:val="nil"/>
                <w:lang w:val="fr-FR"/>
              </w:rPr>
            </w:pPr>
          </w:p>
        </w:tc>
      </w:tr>
      <w:tr w:rsidR="007A4EFF" w:rsidRPr="00941620" w:rsidTr="001021AA">
        <w:trPr>
          <w:trHeight w:val="290"/>
        </w:trPr>
        <w:tc>
          <w:tcPr>
            <w:tcW w:w="56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1021AA" w:rsidRPr="00941620" w:rsidRDefault="001021AA" w:rsidP="00913B1E">
            <w:pPr>
              <w:keepNext/>
              <w:numPr>
                <w:ilvl w:val="0"/>
                <w:numId w:val="18"/>
              </w:numPr>
              <w:pBdr>
                <w:top w:val="nil"/>
                <w:left w:val="nil"/>
                <w:bottom w:val="nil"/>
                <w:right w:val="nil"/>
                <w:between w:val="nil"/>
                <w:bar w:val="nil"/>
              </w:pBdr>
              <w:spacing w:after="0" w:line="240" w:lineRule="auto"/>
              <w:jc w:val="center"/>
              <w:rPr>
                <w:rFonts w:ascii="Times New Roman" w:eastAsia="Calibri" w:hAnsi="Times New Roman" w:cs="Times New Roman"/>
                <w:b/>
                <w:color w:val="000000"/>
                <w:sz w:val="20"/>
                <w:szCs w:val="20"/>
                <w:u w:color="000000"/>
                <w:bdr w:val="nil"/>
                <w:lang w:val="fr-FR"/>
              </w:rPr>
            </w:pPr>
          </w:p>
        </w:tc>
        <w:tc>
          <w:tcPr>
            <w:tcW w:w="652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1021AA" w:rsidRPr="00941620" w:rsidRDefault="00FC6E5A" w:rsidP="00951B61">
            <w:pPr>
              <w:keepNext/>
              <w:pBdr>
                <w:top w:val="nil"/>
                <w:left w:val="nil"/>
                <w:bottom w:val="nil"/>
                <w:right w:val="nil"/>
                <w:between w:val="nil"/>
                <w:bar w:val="nil"/>
              </w:pBdr>
              <w:spacing w:after="0" w:line="240" w:lineRule="auto"/>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Les cliniciens ont-ils été formés à l’utilisation des outils susmentionnés et à la définition de cas ?</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1021AA" w:rsidRPr="00941620" w:rsidRDefault="00FC6E5A" w:rsidP="00951B61">
            <w:pPr>
              <w:keepNext/>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Oui</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1021AA" w:rsidRPr="00941620" w:rsidRDefault="00FC6E5A" w:rsidP="00951B61">
            <w:pPr>
              <w:keepNext/>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Non</w:t>
            </w:r>
          </w:p>
        </w:tc>
      </w:tr>
      <w:tr w:rsidR="007A4EFF" w:rsidRPr="00941620" w:rsidTr="001021AA">
        <w:trPr>
          <w:trHeight w:val="290"/>
        </w:trPr>
        <w:tc>
          <w:tcPr>
            <w:tcW w:w="567"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913B1E">
            <w:pPr>
              <w:numPr>
                <w:ilvl w:val="0"/>
                <w:numId w:val="18"/>
              </w:numPr>
              <w:pBdr>
                <w:top w:val="nil"/>
                <w:left w:val="nil"/>
                <w:bottom w:val="nil"/>
                <w:right w:val="nil"/>
                <w:between w:val="nil"/>
                <w:bar w:val="nil"/>
              </w:pBdr>
              <w:spacing w:after="0" w:line="240" w:lineRule="auto"/>
              <w:jc w:val="center"/>
              <w:rPr>
                <w:rFonts w:ascii="Times New Roman" w:eastAsia="Calibri" w:hAnsi="Times New Roman" w:cs="Times New Roman"/>
                <w:b/>
                <w:color w:val="000000"/>
                <w:sz w:val="20"/>
                <w:szCs w:val="20"/>
                <w:u w:color="000000"/>
                <w:bdr w:val="nil"/>
                <w:lang w:val="fr-FR"/>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1021AA">
            <w:pPr>
              <w:pBdr>
                <w:top w:val="nil"/>
                <w:left w:val="nil"/>
                <w:bottom w:val="nil"/>
                <w:right w:val="nil"/>
                <w:between w:val="nil"/>
                <w:bar w:val="nil"/>
              </w:pBdr>
              <w:spacing w:after="0" w:line="240" w:lineRule="auto"/>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Les cliniciens savent-ils à qui ils doivent signaler un cas suspect de MVE ? (Si oui, contrôlez 3 cliniciens et commentez.)</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1021AA">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Oui</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1021AA">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Non</w:t>
            </w:r>
          </w:p>
        </w:tc>
      </w:tr>
      <w:tr w:rsidR="007A4EFF" w:rsidRPr="00941620" w:rsidTr="001021AA">
        <w:trPr>
          <w:trHeight w:val="290"/>
        </w:trPr>
        <w:tc>
          <w:tcPr>
            <w:tcW w:w="56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1021AA" w:rsidRPr="00941620" w:rsidRDefault="001021AA" w:rsidP="00913B1E">
            <w:pPr>
              <w:numPr>
                <w:ilvl w:val="0"/>
                <w:numId w:val="18"/>
              </w:numPr>
              <w:pBdr>
                <w:top w:val="nil"/>
                <w:left w:val="nil"/>
                <w:bottom w:val="nil"/>
                <w:right w:val="nil"/>
                <w:between w:val="nil"/>
                <w:bar w:val="nil"/>
              </w:pBdr>
              <w:spacing w:after="0" w:line="240" w:lineRule="auto"/>
              <w:jc w:val="center"/>
              <w:rPr>
                <w:rFonts w:ascii="Times New Roman" w:eastAsia="Calibri" w:hAnsi="Times New Roman" w:cs="Times New Roman"/>
                <w:b/>
                <w:color w:val="000000"/>
                <w:sz w:val="20"/>
                <w:szCs w:val="20"/>
                <w:u w:color="000000"/>
                <w:bdr w:val="nil"/>
                <w:lang w:val="fr-FR"/>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1021AA" w:rsidRPr="00941620" w:rsidRDefault="00FC6E5A" w:rsidP="001021AA">
            <w:p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À qui devez-vous signaler un cas suspect de MVE ?</w:t>
            </w:r>
            <w:r w:rsidR="00C26CDB" w:rsidRPr="00941620">
              <w:rPr>
                <w:rFonts w:ascii="Times New Roman" w:eastAsia="Calibri" w:hAnsi="Times New Roman" w:cs="Times New Roman"/>
                <w:color w:val="000000"/>
                <w:sz w:val="20"/>
                <w:szCs w:val="20"/>
                <w:u w:color="000000"/>
                <w:bdr w:val="nil"/>
                <w:lang w:val="fr-FR"/>
              </w:rPr>
              <w:t xml:space="preserve"> </w:t>
            </w:r>
            <w:r w:rsidRPr="00941620">
              <w:rPr>
                <w:rFonts w:ascii="Times New Roman" w:eastAsia="Calibri" w:hAnsi="Times New Roman" w:cs="Times New Roman"/>
                <w:color w:val="000000"/>
                <w:sz w:val="20"/>
                <w:szCs w:val="20"/>
                <w:u w:color="000000"/>
                <w:bdr w:val="nil"/>
                <w:lang w:val="fr-FR"/>
              </w:rPr>
              <w:t xml:space="preserve">(Indiquez la fonction.) </w:t>
            </w:r>
          </w:p>
          <w:p w:rsidR="001021AA" w:rsidRPr="00941620" w:rsidRDefault="001021AA" w:rsidP="001021AA">
            <w:p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fr-FR"/>
              </w:rPr>
            </w:pPr>
          </w:p>
        </w:tc>
      </w:tr>
      <w:tr w:rsidR="007A4EFF" w:rsidRPr="00CF2C36" w:rsidTr="001021AA">
        <w:trPr>
          <w:trHeight w:val="290"/>
        </w:trPr>
        <w:tc>
          <w:tcPr>
            <w:tcW w:w="567" w:type="dxa"/>
            <w:tcBorders>
              <w:top w:val="single" w:sz="4" w:space="0" w:color="000000"/>
              <w:left w:val="single" w:sz="4" w:space="0" w:color="000000"/>
              <w:bottom w:val="single" w:sz="4" w:space="0" w:color="000000"/>
              <w:right w:val="single" w:sz="4" w:space="0" w:color="000000"/>
            </w:tcBorders>
            <w:shd w:val="clear" w:color="auto" w:fill="auto"/>
          </w:tcPr>
          <w:p w:rsidR="001021AA" w:rsidRPr="00941620" w:rsidRDefault="001021AA" w:rsidP="00913B1E">
            <w:pPr>
              <w:numPr>
                <w:ilvl w:val="0"/>
                <w:numId w:val="18"/>
              </w:numPr>
              <w:pBdr>
                <w:top w:val="nil"/>
                <w:left w:val="nil"/>
                <w:bottom w:val="nil"/>
                <w:right w:val="nil"/>
                <w:between w:val="nil"/>
                <w:bar w:val="nil"/>
              </w:pBdr>
              <w:spacing w:after="0" w:line="240" w:lineRule="auto"/>
              <w:jc w:val="center"/>
              <w:rPr>
                <w:rFonts w:ascii="Times New Roman" w:eastAsia="Calibri" w:hAnsi="Times New Roman" w:cs="Times New Roman"/>
                <w:b/>
                <w:color w:val="000000"/>
                <w:sz w:val="20"/>
                <w:szCs w:val="20"/>
                <w:u w:color="000000"/>
                <w:bdr w:val="nil"/>
                <w:lang w:val="fr-FR"/>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021AA" w:rsidRPr="00941620" w:rsidRDefault="00FC6E5A" w:rsidP="001021AA">
            <w:p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Quand devez-vous signaler un cas suspect de MVE ?</w:t>
            </w:r>
            <w:r w:rsidR="00C26CDB" w:rsidRPr="00941620">
              <w:rPr>
                <w:rFonts w:ascii="Times New Roman" w:eastAsia="Calibri" w:hAnsi="Times New Roman" w:cs="Times New Roman"/>
                <w:color w:val="000000"/>
                <w:sz w:val="20"/>
                <w:szCs w:val="20"/>
                <w:u w:color="000000"/>
                <w:bdr w:val="nil"/>
                <w:lang w:val="fr-FR"/>
              </w:rPr>
              <w:t xml:space="preserve"> </w:t>
            </w:r>
          </w:p>
          <w:p w:rsidR="001021AA" w:rsidRPr="00941620" w:rsidRDefault="00FC6E5A" w:rsidP="00C26CDB">
            <w:pPr>
              <w:pBdr>
                <w:top w:val="nil"/>
                <w:left w:val="nil"/>
                <w:bottom w:val="nil"/>
                <w:right w:val="nil"/>
                <w:between w:val="nil"/>
                <w:bar w:val="nil"/>
              </w:pBdr>
              <w:tabs>
                <w:tab w:val="left" w:pos="1783"/>
                <w:tab w:val="left" w:pos="4136"/>
                <w:tab w:val="left" w:pos="6303"/>
              </w:tabs>
              <w:spacing w:after="0" w:line="240" w:lineRule="auto"/>
              <w:contextualSpacing/>
              <w:rPr>
                <w:rFonts w:ascii="Times New Roman" w:eastAsia="Calibri" w:hAnsi="Times New Roman" w:cs="Times New Roman"/>
                <w:color w:val="000000"/>
                <w:sz w:val="20"/>
                <w:szCs w:val="20"/>
                <w:u w:color="000000"/>
                <w:bdr w:val="nil"/>
                <w:lang w:val="fr-FR"/>
              </w:rPr>
            </w:pPr>
            <w:r w:rsidRPr="00941620">
              <w:rPr>
                <w:rFonts w:ascii="Times New Roman" w:eastAsia="Calibri" w:hAnsi="Times New Roman" w:cs="Times New Roman"/>
                <w:color w:val="000000"/>
                <w:sz w:val="20"/>
                <w:szCs w:val="20"/>
                <w:u w:color="000000"/>
                <w:bdr w:val="nil"/>
                <w:lang w:val="fr-FR"/>
              </w:rPr>
              <w:t>Immédiatement</w:t>
            </w:r>
            <w:r w:rsidR="00C26CDB" w:rsidRPr="00941620">
              <w:rPr>
                <w:rFonts w:ascii="Times New Roman" w:eastAsia="Calibri" w:hAnsi="Times New Roman" w:cs="Times New Roman"/>
                <w:color w:val="000000"/>
                <w:sz w:val="20"/>
                <w:szCs w:val="20"/>
                <w:u w:color="000000"/>
                <w:bdr w:val="nil"/>
                <w:lang w:val="fr-FR"/>
              </w:rPr>
              <w:tab/>
            </w:r>
            <w:r w:rsidRPr="00941620">
              <w:rPr>
                <w:rFonts w:ascii="Times New Roman" w:eastAsia="Calibri" w:hAnsi="Times New Roman" w:cs="Times New Roman"/>
                <w:color w:val="000000"/>
                <w:sz w:val="20"/>
                <w:szCs w:val="20"/>
                <w:u w:color="000000"/>
                <w:bdr w:val="nil"/>
                <w:lang w:val="fr-FR"/>
              </w:rPr>
              <w:t>Dans les 24 heures</w:t>
            </w:r>
            <w:r w:rsidR="00C26CDB" w:rsidRPr="00941620">
              <w:rPr>
                <w:rFonts w:ascii="Times New Roman" w:eastAsia="Calibri" w:hAnsi="Times New Roman" w:cs="Times New Roman"/>
                <w:color w:val="000000"/>
                <w:sz w:val="20"/>
                <w:szCs w:val="20"/>
                <w:u w:color="000000"/>
                <w:bdr w:val="nil"/>
                <w:lang w:val="fr-FR"/>
              </w:rPr>
              <w:tab/>
            </w:r>
            <w:r w:rsidRPr="00941620">
              <w:rPr>
                <w:rFonts w:ascii="Times New Roman" w:eastAsia="Calibri" w:hAnsi="Times New Roman" w:cs="Times New Roman"/>
                <w:color w:val="000000"/>
                <w:sz w:val="20"/>
                <w:szCs w:val="20"/>
                <w:u w:color="000000"/>
                <w:bdr w:val="nil"/>
                <w:lang w:val="fr-FR"/>
              </w:rPr>
              <w:t>Dans la semaine</w:t>
            </w:r>
            <w:r w:rsidR="00C26CDB" w:rsidRPr="00941620">
              <w:rPr>
                <w:rFonts w:ascii="Times New Roman" w:eastAsia="Calibri" w:hAnsi="Times New Roman" w:cs="Times New Roman"/>
                <w:color w:val="000000"/>
                <w:sz w:val="20"/>
                <w:szCs w:val="20"/>
                <w:u w:color="000000"/>
                <w:bdr w:val="nil"/>
                <w:lang w:val="fr-FR"/>
              </w:rPr>
              <w:tab/>
            </w:r>
            <w:r w:rsidRPr="00941620">
              <w:rPr>
                <w:rFonts w:ascii="Times New Roman" w:eastAsia="Calibri" w:hAnsi="Times New Roman" w:cs="Times New Roman"/>
                <w:color w:val="000000"/>
                <w:sz w:val="20"/>
                <w:szCs w:val="20"/>
                <w:u w:color="000000"/>
                <w:bdr w:val="nil"/>
                <w:lang w:val="fr-FR"/>
              </w:rPr>
              <w:t>Après confirmation</w:t>
            </w:r>
          </w:p>
        </w:tc>
      </w:tr>
    </w:tbl>
    <w:p w:rsidR="001021AA" w:rsidRPr="00941620" w:rsidRDefault="001021AA" w:rsidP="001021AA">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fr-FR"/>
        </w:rPr>
      </w:pPr>
    </w:p>
    <w:p w:rsidR="001021AA" w:rsidRPr="00941620" w:rsidRDefault="00FC6E5A" w:rsidP="001021AA">
      <w:pPr>
        <w:pBdr>
          <w:top w:val="nil"/>
          <w:left w:val="nil"/>
          <w:bottom w:val="nil"/>
          <w:right w:val="nil"/>
          <w:between w:val="nil"/>
          <w:bar w:val="nil"/>
        </w:pBdr>
        <w:spacing w:after="120"/>
        <w:contextualSpacing/>
        <w:jc w:val="both"/>
        <w:rPr>
          <w:rFonts w:ascii="Times New Roman" w:eastAsia="Calibri" w:hAnsi="Times New Roman" w:cs="Times New Roman"/>
          <w:sz w:val="18"/>
          <w:szCs w:val="18"/>
          <w:u w:val="single" w:color="000000"/>
          <w:bdr w:val="nil"/>
          <w:lang w:val="fr-FR"/>
        </w:rPr>
      </w:pPr>
      <w:r w:rsidRPr="00941620">
        <w:rPr>
          <w:rFonts w:ascii="Times New Roman" w:eastAsia="Calibri" w:hAnsi="Times New Roman" w:cs="Times New Roman"/>
          <w:sz w:val="18"/>
          <w:szCs w:val="18"/>
          <w:u w:color="000000"/>
          <w:bdr w:val="nil"/>
          <w:lang w:val="fr-FR"/>
        </w:rPr>
        <w:t xml:space="preserve">Définition de l’OMS : </w:t>
      </w:r>
      <w:r w:rsidRPr="00941620">
        <w:rPr>
          <w:rFonts w:ascii="Times New Roman" w:eastAsia="Calibri" w:hAnsi="Times New Roman" w:cs="Times New Roman"/>
          <w:sz w:val="18"/>
          <w:szCs w:val="18"/>
          <w:u w:val="single" w:color="000000"/>
          <w:bdr w:val="nil"/>
          <w:lang w:val="fr-FR"/>
        </w:rPr>
        <w:t xml:space="preserve">Cas présumé Ebola ou Marburg pour la surveillance de routine : </w:t>
      </w:r>
    </w:p>
    <w:p w:rsidR="001021AA" w:rsidRPr="00941620" w:rsidRDefault="00FC6E5A" w:rsidP="001021AA">
      <w:pPr>
        <w:pBdr>
          <w:top w:val="nil"/>
          <w:left w:val="nil"/>
          <w:bottom w:val="nil"/>
          <w:right w:val="nil"/>
          <w:between w:val="nil"/>
          <w:bar w:val="nil"/>
        </w:pBdr>
        <w:spacing w:after="120"/>
        <w:contextualSpacing/>
        <w:jc w:val="both"/>
        <w:rPr>
          <w:rFonts w:ascii="Times New Roman" w:eastAsia="Calibri" w:hAnsi="Times New Roman" w:cs="Times New Roman"/>
          <w:sz w:val="18"/>
          <w:szCs w:val="18"/>
          <w:u w:color="000000"/>
          <w:bdr w:val="nil"/>
          <w:lang w:val="fr-FR"/>
        </w:rPr>
      </w:pPr>
      <w:r w:rsidRPr="00941620">
        <w:rPr>
          <w:rFonts w:ascii="Times New Roman" w:eastAsia="Calibri" w:hAnsi="Times New Roman" w:cs="Times New Roman"/>
          <w:sz w:val="18"/>
          <w:szCs w:val="18"/>
          <w:u w:color="000000"/>
          <w:bdr w:val="nil"/>
          <w:lang w:val="fr-FR"/>
        </w:rPr>
        <w:t xml:space="preserve">Toute personne souffrant d’une forte fièvre qui ne répond à aucun traitement des causes habituelles de fièvre dans la région et qui présente au moins l’un des signes suivants : diarrhée sanglante, hémorragie gingivale, hémorragies cutanées (purpura), injection des conjonctives et présence de sang dans les urines. </w:t>
      </w:r>
    </w:p>
    <w:p w:rsidR="001021AA" w:rsidRPr="00941620" w:rsidRDefault="00FC6E5A" w:rsidP="001021AA">
      <w:pPr>
        <w:pBdr>
          <w:top w:val="nil"/>
          <w:left w:val="nil"/>
          <w:bottom w:val="nil"/>
          <w:right w:val="nil"/>
          <w:between w:val="nil"/>
          <w:bar w:val="nil"/>
        </w:pBdr>
        <w:spacing w:after="120"/>
        <w:contextualSpacing/>
        <w:jc w:val="both"/>
        <w:rPr>
          <w:rFonts w:ascii="Times New Roman" w:eastAsia="Calibri" w:hAnsi="Times New Roman" w:cs="Times New Roman"/>
          <w:sz w:val="18"/>
          <w:szCs w:val="18"/>
          <w:u w:val="single" w:color="000000"/>
          <w:bdr w:val="nil"/>
          <w:lang w:val="fr-FR"/>
        </w:rPr>
      </w:pPr>
      <w:r w:rsidRPr="00941620">
        <w:rPr>
          <w:rFonts w:ascii="Times New Roman" w:eastAsia="Calibri" w:hAnsi="Times New Roman" w:cs="Times New Roman"/>
          <w:sz w:val="18"/>
          <w:szCs w:val="18"/>
          <w:u w:val="single" w:color="000000"/>
          <w:bdr w:val="nil"/>
          <w:lang w:val="fr-FR"/>
        </w:rPr>
        <w:t xml:space="preserve">Cas confirmé Ebola ou Marburg pour la surveillance de routine : </w:t>
      </w:r>
    </w:p>
    <w:p w:rsidR="001021AA" w:rsidRPr="00941620" w:rsidRDefault="00FC6E5A" w:rsidP="001021AA">
      <w:pPr>
        <w:pBdr>
          <w:top w:val="nil"/>
          <w:left w:val="nil"/>
          <w:bottom w:val="nil"/>
          <w:right w:val="nil"/>
          <w:between w:val="nil"/>
          <w:bar w:val="nil"/>
        </w:pBdr>
        <w:spacing w:after="120"/>
        <w:contextualSpacing/>
        <w:jc w:val="both"/>
        <w:rPr>
          <w:rFonts w:ascii="Times New Roman" w:eastAsia="Calibri" w:hAnsi="Times New Roman" w:cs="Times New Roman"/>
          <w:sz w:val="18"/>
          <w:szCs w:val="18"/>
          <w:u w:color="000000"/>
          <w:bdr w:val="nil"/>
          <w:lang w:val="fr-FR"/>
        </w:rPr>
      </w:pPr>
      <w:r w:rsidRPr="00941620">
        <w:rPr>
          <w:rFonts w:ascii="Times New Roman" w:eastAsia="Calibri" w:hAnsi="Times New Roman" w:cs="Times New Roman"/>
          <w:sz w:val="18"/>
          <w:szCs w:val="18"/>
          <w:u w:color="000000"/>
          <w:bdr w:val="nil"/>
          <w:lang w:val="fr-FR"/>
        </w:rPr>
        <w:t>Cas présumé confirmé par le laboratoire (sérologie positive des IgM, RT-PCR positive ou isolement du virus).</w:t>
      </w:r>
      <w:r w:rsidR="00C26CDB" w:rsidRPr="00941620">
        <w:rPr>
          <w:rFonts w:ascii="Times New Roman" w:eastAsia="Calibri" w:hAnsi="Times New Roman" w:cs="Times New Roman"/>
          <w:sz w:val="18"/>
          <w:szCs w:val="18"/>
          <w:u w:color="000000"/>
          <w:bdr w:val="nil"/>
          <w:lang w:val="fr-FR"/>
        </w:rPr>
        <w:t xml:space="preserve"> </w:t>
      </w:r>
    </w:p>
    <w:p w:rsidR="001021AA" w:rsidRPr="00941620" w:rsidRDefault="00FC6E5A" w:rsidP="001021AA">
      <w:pPr>
        <w:pBdr>
          <w:top w:val="nil"/>
          <w:left w:val="nil"/>
          <w:bottom w:val="nil"/>
          <w:right w:val="nil"/>
          <w:between w:val="nil"/>
          <w:bar w:val="nil"/>
        </w:pBdr>
        <w:spacing w:after="120"/>
        <w:jc w:val="both"/>
        <w:rPr>
          <w:rFonts w:ascii="Times New Roman" w:eastAsia="Calibri" w:hAnsi="Times New Roman" w:cs="Times New Roman"/>
          <w:sz w:val="18"/>
          <w:szCs w:val="18"/>
          <w:u w:color="000000"/>
          <w:bdr w:val="nil"/>
          <w:lang w:val="fr-FR"/>
        </w:rPr>
      </w:pPr>
      <w:r w:rsidRPr="00941620">
        <w:rPr>
          <w:rFonts w:ascii="Times New Roman" w:eastAsia="Calibri" w:hAnsi="Times New Roman" w:cs="Times New Roman"/>
          <w:sz w:val="18"/>
          <w:szCs w:val="18"/>
          <w:u w:color="000000"/>
          <w:bdr w:val="nil"/>
          <w:lang w:val="fr-FR"/>
        </w:rPr>
        <w:t xml:space="preserve">Source : </w:t>
      </w:r>
      <w:hyperlink r:id="rId24" w:history="1">
        <w:r w:rsidRPr="00941620">
          <w:rPr>
            <w:rStyle w:val="Hyperlink"/>
            <w:rFonts w:ascii="Times New Roman" w:eastAsia="Calibri" w:hAnsi="Times New Roman" w:cs="Times New Roman"/>
            <w:sz w:val="18"/>
            <w:szCs w:val="18"/>
            <w:u w:color="000000"/>
            <w:bdr w:val="nil"/>
            <w:lang w:val="fr-FR"/>
          </w:rPr>
          <w:t>http://www.who.int/csr/disease/ebola/Ebola_Definition_de_Cas_Contacts.pdf</w:t>
        </w:r>
      </w:hyperlink>
      <w:r w:rsidR="00C26CDB" w:rsidRPr="00941620">
        <w:rPr>
          <w:rFonts w:ascii="Times New Roman" w:eastAsia="Calibri" w:hAnsi="Times New Roman" w:cs="Times New Roman"/>
          <w:sz w:val="18"/>
          <w:szCs w:val="18"/>
          <w:u w:color="000000"/>
          <w:bdr w:val="nil"/>
          <w:lang w:val="fr-FR"/>
        </w:rPr>
        <w:t xml:space="preserve"> </w:t>
      </w:r>
    </w:p>
    <w:p w:rsidR="001021AA" w:rsidRPr="00941620" w:rsidRDefault="00FC6E5A" w:rsidP="001021AA">
      <w:pPr>
        <w:pBdr>
          <w:top w:val="nil"/>
          <w:left w:val="nil"/>
          <w:bottom w:val="nil"/>
          <w:right w:val="nil"/>
          <w:between w:val="nil"/>
          <w:bar w:val="nil"/>
        </w:pBdr>
        <w:spacing w:after="120"/>
        <w:contextualSpacing/>
        <w:jc w:val="both"/>
        <w:rPr>
          <w:rFonts w:ascii="Times New Roman" w:eastAsia="Calibri" w:hAnsi="Times New Roman" w:cs="Times New Roman"/>
          <w:sz w:val="18"/>
          <w:szCs w:val="18"/>
          <w:u w:color="000000"/>
          <w:bdr w:val="nil"/>
          <w:lang w:val="fr-FR"/>
        </w:rPr>
      </w:pPr>
      <w:r w:rsidRPr="00941620">
        <w:rPr>
          <w:rFonts w:ascii="Times New Roman" w:eastAsia="Calibri" w:hAnsi="Times New Roman" w:cs="Times New Roman"/>
          <w:sz w:val="18"/>
          <w:szCs w:val="18"/>
          <w:u w:color="000000"/>
          <w:bdr w:val="nil"/>
          <w:vertAlign w:val="superscript"/>
          <w:lang w:val="fr-FR"/>
        </w:rPr>
        <w:t xml:space="preserve">5 </w:t>
      </w:r>
      <w:r w:rsidRPr="00941620">
        <w:rPr>
          <w:rFonts w:ascii="Times New Roman" w:eastAsia="Calibri" w:hAnsi="Times New Roman" w:cs="Times New Roman"/>
          <w:sz w:val="18"/>
          <w:szCs w:val="18"/>
          <w:u w:val="single" w:color="000000"/>
          <w:bdr w:val="nil"/>
          <w:lang w:val="fr-FR"/>
        </w:rPr>
        <w:t>Cas alerte :</w:t>
      </w:r>
      <w:r w:rsidRPr="00941620">
        <w:rPr>
          <w:rFonts w:ascii="Times New Roman" w:eastAsia="Calibri" w:hAnsi="Times New Roman" w:cs="Times New Roman"/>
          <w:sz w:val="18"/>
          <w:szCs w:val="18"/>
          <w:u w:color="000000"/>
          <w:bdr w:val="nil"/>
          <w:lang w:val="fr-FR"/>
        </w:rPr>
        <w:t xml:space="preserve"> Toute personne présentant une fièvre élevée à début brutal qui ne répond à aucun traitement des causes habituelles de fièvre dans la région OU toute personne ayant présenté une hémorragie ou une diarrhée sanglante ou une hématurie OU toute personne morte subitement</w:t>
      </w:r>
      <w:r w:rsidR="007055E3" w:rsidRPr="00941620">
        <w:rPr>
          <w:rFonts w:ascii="Times New Roman" w:eastAsia="Calibri" w:hAnsi="Times New Roman" w:cs="Times New Roman"/>
          <w:sz w:val="18"/>
          <w:szCs w:val="18"/>
          <w:u w:color="000000"/>
          <w:bdr w:val="nil"/>
          <w:lang w:val="fr-FR"/>
        </w:rPr>
        <w:t>.</w:t>
      </w:r>
    </w:p>
    <w:p w:rsidR="001021AA" w:rsidRPr="00941620" w:rsidRDefault="00FC6E5A" w:rsidP="001021AA">
      <w:pPr>
        <w:spacing w:after="0" w:line="240" w:lineRule="auto"/>
        <w:jc w:val="both"/>
        <w:rPr>
          <w:sz w:val="18"/>
          <w:szCs w:val="18"/>
          <w:lang w:val="fr-FR"/>
        </w:rPr>
      </w:pPr>
      <w:r w:rsidRPr="00941620">
        <w:rPr>
          <w:rFonts w:ascii="Times New Roman" w:eastAsia="Calibri" w:hAnsi="Times New Roman" w:cs="Times New Roman"/>
          <w:sz w:val="18"/>
          <w:szCs w:val="18"/>
          <w:u w:color="000000"/>
          <w:bdr w:val="nil"/>
          <w:lang w:val="fr-FR"/>
        </w:rPr>
        <w:t xml:space="preserve">Source : </w:t>
      </w:r>
      <w:hyperlink r:id="rId25" w:history="1">
        <w:r w:rsidRPr="00941620">
          <w:rPr>
            <w:rStyle w:val="Hyperlink"/>
            <w:rFonts w:ascii="Times New Roman" w:eastAsia="Calibri" w:hAnsi="Times New Roman" w:cs="Times New Roman"/>
            <w:sz w:val="18"/>
            <w:szCs w:val="18"/>
            <w:u w:color="000000"/>
            <w:bdr w:val="nil"/>
            <w:lang w:val="fr-FR"/>
          </w:rPr>
          <w:t>http://www.who.int/csr/disease/ebola/Ebola_Definition_de_Cas_Contacts.pdf</w:t>
        </w:r>
      </w:hyperlink>
    </w:p>
    <w:p w:rsidR="00424B8B" w:rsidRDefault="00424B8B" w:rsidP="00BA6A88">
      <w:pPr>
        <w:keepNext/>
        <w:spacing w:after="0" w:line="240" w:lineRule="auto"/>
        <w:jc w:val="both"/>
        <w:rPr>
          <w:b/>
          <w:bCs/>
          <w:i/>
          <w:iCs/>
          <w:color w:val="0070C0"/>
          <w:lang w:val="fr-FR"/>
        </w:rPr>
      </w:pPr>
    </w:p>
    <w:p w:rsidR="00424B8B" w:rsidRDefault="00424B8B" w:rsidP="00BA6A88">
      <w:pPr>
        <w:keepNext/>
        <w:spacing w:after="0" w:line="240" w:lineRule="auto"/>
        <w:jc w:val="both"/>
        <w:rPr>
          <w:b/>
          <w:bCs/>
          <w:i/>
          <w:iCs/>
          <w:color w:val="0070C0"/>
          <w:lang w:val="fr-FR"/>
        </w:rPr>
      </w:pPr>
    </w:p>
    <w:p w:rsidR="001021AA" w:rsidRPr="00941620" w:rsidRDefault="00FC6E5A" w:rsidP="00BA6A88">
      <w:pPr>
        <w:keepNext/>
        <w:spacing w:after="0" w:line="240" w:lineRule="auto"/>
        <w:jc w:val="both"/>
        <w:rPr>
          <w:b/>
          <w:bCs/>
          <w:i/>
          <w:iCs/>
          <w:color w:val="0070C0"/>
          <w:lang w:val="fr-FR"/>
        </w:rPr>
      </w:pPr>
      <w:r w:rsidRPr="00941620">
        <w:rPr>
          <w:b/>
          <w:bCs/>
          <w:i/>
          <w:iCs/>
          <w:color w:val="0070C0"/>
          <w:lang w:val="fr-FR"/>
        </w:rPr>
        <w:t xml:space="preserve">7. Jeu de rôles 4 : </w:t>
      </w:r>
      <w:r w:rsidR="00095B25" w:rsidRPr="00941620">
        <w:rPr>
          <w:b/>
          <w:bCs/>
          <w:i/>
          <w:iCs/>
          <w:color w:val="0070C0"/>
          <w:lang w:val="fr-FR"/>
        </w:rPr>
        <w:t>entretien avec le médecin</w:t>
      </w:r>
      <w:r w:rsidR="002B7E51" w:rsidRPr="00941620">
        <w:rPr>
          <w:b/>
          <w:bCs/>
          <w:i/>
          <w:iCs/>
          <w:color w:val="0070C0"/>
          <w:lang w:val="fr-FR"/>
        </w:rPr>
        <w:t>, le Dr Naser</w:t>
      </w:r>
      <w:r w:rsidR="00095B25" w:rsidRPr="00941620">
        <w:rPr>
          <w:b/>
          <w:bCs/>
          <w:i/>
          <w:iCs/>
          <w:color w:val="0070C0"/>
          <w:lang w:val="fr-FR"/>
        </w:rPr>
        <w:t xml:space="preserve"> </w:t>
      </w:r>
      <w:r w:rsidRPr="00941620">
        <w:rPr>
          <w:b/>
          <w:bCs/>
          <w:i/>
          <w:iCs/>
          <w:color w:val="0070C0"/>
          <w:lang w:val="fr-FR"/>
        </w:rPr>
        <w:t>(à l’aide des Annexes 5 et 6 ci-dessous)</w:t>
      </w:r>
    </w:p>
    <w:p w:rsidR="001021AA" w:rsidRPr="00941620" w:rsidRDefault="001021AA" w:rsidP="00BA6A88">
      <w:pPr>
        <w:keepNext/>
        <w:spacing w:after="0" w:line="240" w:lineRule="auto"/>
        <w:jc w:val="both"/>
        <w:rPr>
          <w:lang w:val="fr-FR"/>
        </w:rPr>
      </w:pPr>
    </w:p>
    <w:p w:rsidR="00312AE1" w:rsidRPr="00941620" w:rsidRDefault="00FC6E5A" w:rsidP="00913B1E">
      <w:pPr>
        <w:numPr>
          <w:ilvl w:val="0"/>
          <w:numId w:val="20"/>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Les EIR s’entretiendront avec le médecin dans le cadre d</w:t>
      </w:r>
      <w:r w:rsidR="00095B25" w:rsidRPr="00941620">
        <w:rPr>
          <w:rFonts w:eastAsiaTheme="minorHAnsi" w:cstheme="minorHAnsi"/>
          <w:lang w:val="fr-FR" w:eastAsia="en-US"/>
        </w:rPr>
        <w:t>u jeu de rôles. A l’aide de la l</w:t>
      </w:r>
      <w:r w:rsidRPr="00941620">
        <w:rPr>
          <w:rFonts w:eastAsiaTheme="minorHAnsi" w:cstheme="minorHAnsi"/>
          <w:lang w:val="fr-FR" w:eastAsia="en-US"/>
        </w:rPr>
        <w:t xml:space="preserve">iste des contacts (Annexe 5), </w:t>
      </w:r>
      <w:r w:rsidR="002B7E51" w:rsidRPr="00941620">
        <w:rPr>
          <w:rFonts w:eastAsiaTheme="minorHAnsi" w:cstheme="minorHAnsi"/>
          <w:lang w:val="fr-FR" w:eastAsia="en-US"/>
        </w:rPr>
        <w:t xml:space="preserve">ils </w:t>
      </w:r>
      <w:r w:rsidRPr="00941620">
        <w:rPr>
          <w:rFonts w:eastAsiaTheme="minorHAnsi" w:cstheme="minorHAnsi"/>
          <w:lang w:val="fr-FR" w:eastAsia="en-US"/>
        </w:rPr>
        <w:t>pour</w:t>
      </w:r>
      <w:r w:rsidR="002B7E51" w:rsidRPr="00941620">
        <w:rPr>
          <w:rFonts w:eastAsiaTheme="minorHAnsi" w:cstheme="minorHAnsi"/>
          <w:lang w:val="fr-FR" w:eastAsia="en-US"/>
        </w:rPr>
        <w:t>ront</w:t>
      </w:r>
      <w:r w:rsidRPr="00941620">
        <w:rPr>
          <w:rFonts w:eastAsiaTheme="minorHAnsi" w:cstheme="minorHAnsi"/>
          <w:lang w:val="fr-FR" w:eastAsia="en-US"/>
        </w:rPr>
        <w:t xml:space="preserve"> remplir la liste des contacts parmi le personnel médical.</w:t>
      </w:r>
    </w:p>
    <w:p w:rsidR="00312AE1" w:rsidRPr="00941620" w:rsidRDefault="00FC6E5A" w:rsidP="00913B1E">
      <w:pPr>
        <w:numPr>
          <w:ilvl w:val="0"/>
          <w:numId w:val="20"/>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Elles devront également remplir le formulaire d’enquête (Annexe 6).</w:t>
      </w:r>
    </w:p>
    <w:p w:rsidR="00312AE1" w:rsidRPr="00941620" w:rsidRDefault="00312AE1" w:rsidP="00424B8B">
      <w:pPr>
        <w:spacing w:after="0" w:line="240" w:lineRule="auto"/>
        <w:contextualSpacing/>
        <w:jc w:val="both"/>
        <w:rPr>
          <w:rFonts w:eastAsiaTheme="minorHAnsi" w:cstheme="minorHAnsi"/>
          <w:lang w:val="fr-FR" w:eastAsia="en-US"/>
        </w:rPr>
      </w:pPr>
    </w:p>
    <w:p w:rsidR="001021AA" w:rsidRPr="00941620" w:rsidRDefault="001021AA" w:rsidP="001021AA">
      <w:pPr>
        <w:spacing w:after="0" w:line="240" w:lineRule="auto"/>
        <w:jc w:val="both"/>
        <w:rPr>
          <w:lang w:val="fr-FR"/>
        </w:rPr>
      </w:pPr>
    </w:p>
    <w:p w:rsidR="00424B8B" w:rsidRDefault="00424B8B" w:rsidP="001021AA">
      <w:pPr>
        <w:spacing w:after="0" w:line="240" w:lineRule="auto"/>
        <w:jc w:val="both"/>
        <w:rPr>
          <w:b/>
          <w:bCs/>
          <w:lang w:val="fr-FR"/>
        </w:rPr>
      </w:pPr>
    </w:p>
    <w:p w:rsidR="00424B8B" w:rsidRDefault="00424B8B" w:rsidP="001021AA">
      <w:pPr>
        <w:spacing w:after="0" w:line="240" w:lineRule="auto"/>
        <w:jc w:val="both"/>
        <w:rPr>
          <w:b/>
          <w:bCs/>
          <w:lang w:val="fr-FR"/>
        </w:rPr>
      </w:pPr>
    </w:p>
    <w:p w:rsidR="00424B8B" w:rsidRDefault="00424B8B" w:rsidP="001021AA">
      <w:pPr>
        <w:spacing w:after="0" w:line="240" w:lineRule="auto"/>
        <w:jc w:val="both"/>
        <w:rPr>
          <w:b/>
          <w:bCs/>
          <w:lang w:val="fr-FR"/>
        </w:rPr>
      </w:pPr>
    </w:p>
    <w:p w:rsidR="001021AA" w:rsidRPr="00941620" w:rsidRDefault="00FC6E5A" w:rsidP="001021AA">
      <w:pPr>
        <w:spacing w:after="0" w:line="240" w:lineRule="auto"/>
        <w:jc w:val="both"/>
        <w:rPr>
          <w:b/>
          <w:lang w:val="fr-FR"/>
        </w:rPr>
      </w:pPr>
      <w:r w:rsidRPr="00941620">
        <w:rPr>
          <w:b/>
          <w:bCs/>
          <w:lang w:val="fr-FR"/>
        </w:rPr>
        <w:lastRenderedPageBreak/>
        <w:t xml:space="preserve">Script du </w:t>
      </w:r>
      <w:r w:rsidR="00421544">
        <w:rPr>
          <w:b/>
          <w:bCs/>
          <w:lang w:val="fr-FR"/>
        </w:rPr>
        <w:t xml:space="preserve">Médecin, </w:t>
      </w:r>
      <w:r w:rsidRPr="00941620">
        <w:rPr>
          <w:b/>
          <w:bCs/>
          <w:lang w:val="fr-FR"/>
        </w:rPr>
        <w:t>Dr. Naser</w:t>
      </w: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7A4EFF" w:rsidRPr="00CF2C36" w:rsidTr="001021AA">
        <w:tc>
          <w:tcPr>
            <w:tcW w:w="9072" w:type="dxa"/>
            <w:shd w:val="clear" w:color="auto" w:fill="FDE9D9" w:themeFill="accent6" w:themeFillTint="33"/>
          </w:tcPr>
          <w:p w:rsidR="001021AA" w:rsidRPr="00941620" w:rsidRDefault="00FC6E5A" w:rsidP="001021AA">
            <w:pPr>
              <w:jc w:val="both"/>
              <w:rPr>
                <w:rFonts w:eastAsiaTheme="minorHAnsi"/>
                <w:i/>
                <w:lang w:val="fr-FR" w:eastAsia="en-US"/>
              </w:rPr>
            </w:pPr>
            <w:r w:rsidRPr="00941620">
              <w:rPr>
                <w:rFonts w:eastAsiaTheme="minorHAnsi"/>
                <w:i/>
                <w:iCs/>
                <w:lang w:val="fr-FR" w:eastAsia="en-US"/>
              </w:rPr>
              <w:t>« Désolé, je n’ai que 5 minutes à vous consacrer ; je dois aller examiner un patient aux urgences. J’étais en poste aux urgences quand M. Mohamed Gaber est arrivé à 2h du matin. Il était inconscient et son état de santé se détériorait rapidement.</w:t>
            </w:r>
            <w:r w:rsidR="00C26CDB" w:rsidRPr="00941620">
              <w:rPr>
                <w:rFonts w:eastAsiaTheme="minorHAnsi"/>
                <w:i/>
                <w:iCs/>
                <w:lang w:val="fr-FR" w:eastAsia="en-US"/>
              </w:rPr>
              <w:t xml:space="preserve"> </w:t>
            </w:r>
            <w:r w:rsidRPr="00941620">
              <w:rPr>
                <w:rFonts w:eastAsiaTheme="minorHAnsi"/>
                <w:i/>
                <w:iCs/>
                <w:lang w:val="fr-FR" w:eastAsia="en-US"/>
              </w:rPr>
              <w:t>Nous avons pratiqué la RCR, mais il n’a pas survécu. Son décès a été annoncé à 3h du matin.</w:t>
            </w:r>
          </w:p>
          <w:p w:rsidR="001021AA" w:rsidRPr="00941620" w:rsidRDefault="00FC6E5A" w:rsidP="001021AA">
            <w:pPr>
              <w:jc w:val="both"/>
              <w:rPr>
                <w:rFonts w:eastAsiaTheme="minorHAnsi"/>
                <w:i/>
                <w:lang w:val="fr-FR" w:eastAsia="en-US"/>
              </w:rPr>
            </w:pPr>
            <w:r w:rsidRPr="00941620">
              <w:rPr>
                <w:rFonts w:eastAsiaTheme="minorHAnsi"/>
                <w:i/>
                <w:iCs/>
                <w:lang w:val="fr-FR" w:eastAsia="en-US"/>
              </w:rPr>
              <w:t>J’étais alors le seul médecin présent aux urgences. Seulement 2 infirmières étaient là pour m’aider. Je suis également le médecin de Mme Fatma.</w:t>
            </w:r>
          </w:p>
          <w:p w:rsidR="001021AA" w:rsidRPr="00941620" w:rsidRDefault="00FC6E5A" w:rsidP="001021AA">
            <w:pPr>
              <w:jc w:val="both"/>
              <w:rPr>
                <w:rFonts w:eastAsiaTheme="minorHAnsi"/>
                <w:i/>
                <w:lang w:val="fr-FR" w:eastAsia="en-US"/>
              </w:rPr>
            </w:pPr>
            <w:r w:rsidRPr="00941620">
              <w:rPr>
                <w:rFonts w:eastAsiaTheme="minorHAnsi"/>
                <w:i/>
                <w:iCs/>
                <w:lang w:val="fr-FR" w:eastAsia="en-US"/>
              </w:rPr>
              <w:t>Voyons qui a été en contact avec les 2 cas…</w:t>
            </w:r>
          </w:p>
          <w:p w:rsidR="001021AA" w:rsidRPr="00941620" w:rsidRDefault="00FC6E5A" w:rsidP="00913B1E">
            <w:pPr>
              <w:numPr>
                <w:ilvl w:val="0"/>
                <w:numId w:val="17"/>
              </w:numPr>
              <w:contextualSpacing/>
              <w:jc w:val="both"/>
              <w:rPr>
                <w:rFonts w:eastAsiaTheme="minorHAnsi"/>
                <w:i/>
                <w:lang w:val="fr-FR" w:eastAsia="en-US"/>
              </w:rPr>
            </w:pPr>
            <w:r w:rsidRPr="00941620">
              <w:rPr>
                <w:rFonts w:eastAsiaTheme="minorHAnsi"/>
                <w:i/>
                <w:iCs/>
                <w:lang w:val="fr-FR" w:eastAsia="en-US"/>
              </w:rPr>
              <w:t>Moi-même, mais j’ai respecté toutes les précautions standard. Je porte toujours un EPI standard quel que soit le patient que j’examine aux urgences.</w:t>
            </w:r>
          </w:p>
          <w:p w:rsidR="001021AA" w:rsidRPr="00941620" w:rsidRDefault="00FC6E5A" w:rsidP="00913B1E">
            <w:pPr>
              <w:numPr>
                <w:ilvl w:val="0"/>
                <w:numId w:val="17"/>
              </w:numPr>
              <w:contextualSpacing/>
              <w:jc w:val="both"/>
              <w:rPr>
                <w:rFonts w:eastAsiaTheme="minorHAnsi"/>
                <w:i/>
                <w:lang w:val="fr-FR" w:eastAsia="en-US"/>
              </w:rPr>
            </w:pPr>
            <w:r w:rsidRPr="00941620">
              <w:rPr>
                <w:rFonts w:eastAsiaTheme="minorHAnsi"/>
                <w:i/>
                <w:iCs/>
                <w:lang w:val="fr-FR" w:eastAsia="en-US"/>
              </w:rPr>
              <w:t>La 1</w:t>
            </w:r>
            <w:r w:rsidR="0085548F" w:rsidRPr="00941620">
              <w:rPr>
                <w:rFonts w:eastAsiaTheme="minorHAnsi"/>
                <w:i/>
                <w:iCs/>
                <w:vertAlign w:val="superscript"/>
                <w:lang w:val="fr-FR" w:eastAsia="en-US"/>
              </w:rPr>
              <w:t>ère</w:t>
            </w:r>
            <w:r w:rsidRPr="00941620">
              <w:rPr>
                <w:rFonts w:eastAsiaTheme="minorHAnsi"/>
                <w:i/>
                <w:iCs/>
                <w:lang w:val="fr-FR" w:eastAsia="en-US"/>
              </w:rPr>
              <w:t> infirmière. Elle est infirmière aux urgences. Elle a 35 ans, est mariée et a 3 enfants.</w:t>
            </w:r>
            <w:r w:rsidR="00C26CDB" w:rsidRPr="00941620">
              <w:rPr>
                <w:rFonts w:eastAsiaTheme="minorHAnsi"/>
                <w:i/>
                <w:iCs/>
                <w:lang w:val="fr-FR" w:eastAsia="en-US"/>
              </w:rPr>
              <w:t xml:space="preserve"> </w:t>
            </w:r>
            <w:r w:rsidRPr="00941620">
              <w:rPr>
                <w:rFonts w:eastAsiaTheme="minorHAnsi"/>
                <w:i/>
                <w:iCs/>
                <w:lang w:val="fr-FR" w:eastAsia="en-US"/>
              </w:rPr>
              <w:t>Elle a administré l’intraveineuse au défunt aux urgences.</w:t>
            </w:r>
          </w:p>
          <w:p w:rsidR="001021AA" w:rsidRPr="00941620" w:rsidRDefault="00FC6E5A" w:rsidP="00913B1E">
            <w:pPr>
              <w:numPr>
                <w:ilvl w:val="0"/>
                <w:numId w:val="17"/>
              </w:numPr>
              <w:contextualSpacing/>
              <w:jc w:val="both"/>
              <w:rPr>
                <w:rFonts w:eastAsiaTheme="minorHAnsi"/>
                <w:i/>
                <w:spacing w:val="-4"/>
                <w:lang w:val="fr-FR" w:eastAsia="en-US"/>
              </w:rPr>
            </w:pPr>
            <w:r w:rsidRPr="00941620">
              <w:rPr>
                <w:rFonts w:eastAsiaTheme="minorHAnsi"/>
                <w:i/>
                <w:iCs/>
                <w:spacing w:val="-4"/>
                <w:lang w:val="fr-FR" w:eastAsia="en-US"/>
              </w:rPr>
              <w:t>Mlle Aml. Elle est responsable du nettoyage de la salle des urgences et a changé les draps du lit.</w:t>
            </w:r>
          </w:p>
          <w:p w:rsidR="001021AA" w:rsidRPr="00941620" w:rsidRDefault="00FC6E5A" w:rsidP="00913B1E">
            <w:pPr>
              <w:numPr>
                <w:ilvl w:val="0"/>
                <w:numId w:val="17"/>
              </w:numPr>
              <w:contextualSpacing/>
              <w:jc w:val="both"/>
              <w:rPr>
                <w:rFonts w:eastAsiaTheme="minorHAnsi"/>
                <w:lang w:val="fr-FR" w:eastAsia="en-US"/>
              </w:rPr>
            </w:pPr>
            <w:r w:rsidRPr="00941620">
              <w:rPr>
                <w:rFonts w:eastAsiaTheme="minorHAnsi"/>
                <w:i/>
                <w:iCs/>
                <w:lang w:val="fr-FR" w:eastAsia="en-US"/>
              </w:rPr>
              <w:t>La 2</w:t>
            </w:r>
            <w:r w:rsidR="0085548F" w:rsidRPr="00941620">
              <w:rPr>
                <w:rFonts w:eastAsiaTheme="minorHAnsi"/>
                <w:i/>
                <w:iCs/>
                <w:vertAlign w:val="superscript"/>
                <w:lang w:val="fr-FR" w:eastAsia="en-US"/>
              </w:rPr>
              <w:t>ème</w:t>
            </w:r>
            <w:r w:rsidRPr="00941620">
              <w:rPr>
                <w:rFonts w:eastAsiaTheme="minorHAnsi"/>
                <w:i/>
                <w:iCs/>
                <w:lang w:val="fr-FR" w:eastAsia="en-US"/>
              </w:rPr>
              <w:t> infirmière.</w:t>
            </w:r>
            <w:r w:rsidR="000529FC" w:rsidRPr="00941620">
              <w:rPr>
                <w:rFonts w:eastAsiaTheme="minorHAnsi"/>
                <w:i/>
                <w:iCs/>
                <w:lang w:val="fr-FR" w:eastAsia="en-US"/>
              </w:rPr>
              <w:t xml:space="preserve"> </w:t>
            </w:r>
            <w:r w:rsidRPr="00941620">
              <w:rPr>
                <w:rFonts w:eastAsiaTheme="minorHAnsi"/>
                <w:i/>
                <w:iCs/>
                <w:lang w:val="fr-FR" w:eastAsia="en-US"/>
              </w:rPr>
              <w:t>Elle prend soin de Mme Fatma ; chaque jour, elle prend sa température, contrôle ses signes vitaux et lui administre ses médicaments. »</w:t>
            </w:r>
          </w:p>
        </w:tc>
      </w:tr>
    </w:tbl>
    <w:p w:rsidR="001021AA" w:rsidRPr="00941620" w:rsidRDefault="001021AA" w:rsidP="001021AA">
      <w:pPr>
        <w:spacing w:after="0" w:line="240" w:lineRule="auto"/>
        <w:jc w:val="both"/>
        <w:rPr>
          <w:b/>
          <w:sz w:val="24"/>
          <w:szCs w:val="24"/>
          <w:lang w:val="fr-FR"/>
        </w:rPr>
      </w:pPr>
    </w:p>
    <w:p w:rsidR="001021AA" w:rsidRPr="00941620" w:rsidRDefault="001021AA" w:rsidP="001021AA">
      <w:pPr>
        <w:spacing w:after="0" w:line="240" w:lineRule="auto"/>
        <w:jc w:val="both"/>
        <w:rPr>
          <w:b/>
          <w:sz w:val="24"/>
          <w:szCs w:val="24"/>
          <w:lang w:val="fr-FR"/>
        </w:rPr>
      </w:pPr>
    </w:p>
    <w:p w:rsidR="001021AA" w:rsidRPr="00941620" w:rsidRDefault="00FC6E5A" w:rsidP="00364093">
      <w:pPr>
        <w:keepNext/>
        <w:spacing w:after="0" w:line="240" w:lineRule="auto"/>
        <w:jc w:val="both"/>
        <w:rPr>
          <w:b/>
          <w:i/>
          <w:color w:val="0070C0"/>
          <w:lang w:val="fr-FR"/>
        </w:rPr>
      </w:pPr>
      <w:r w:rsidRPr="00941620">
        <w:rPr>
          <w:b/>
          <w:bCs/>
          <w:i/>
          <w:iCs/>
          <w:color w:val="0070C0"/>
          <w:lang w:val="fr-FR"/>
        </w:rPr>
        <w:t>8. Travail en groupe :</w:t>
      </w:r>
      <w:r w:rsidRPr="00941620">
        <w:rPr>
          <w:i/>
          <w:iCs/>
          <w:color w:val="0070C0"/>
          <w:lang w:val="fr-FR"/>
        </w:rPr>
        <w:t xml:space="preserve"> </w:t>
      </w:r>
      <w:r w:rsidRPr="00941620">
        <w:rPr>
          <w:b/>
          <w:bCs/>
          <w:i/>
          <w:iCs/>
          <w:color w:val="0070C0"/>
          <w:lang w:val="fr-FR"/>
        </w:rPr>
        <w:t>Les EIR doivent :</w:t>
      </w:r>
    </w:p>
    <w:p w:rsidR="001021AA" w:rsidRPr="00941620" w:rsidRDefault="001021AA" w:rsidP="00364093">
      <w:pPr>
        <w:keepNext/>
        <w:spacing w:after="0" w:line="240" w:lineRule="auto"/>
        <w:jc w:val="both"/>
        <w:rPr>
          <w:b/>
          <w:i/>
          <w:color w:val="0070C0"/>
          <w:lang w:val="fr-FR"/>
        </w:rPr>
      </w:pPr>
    </w:p>
    <w:p w:rsidR="00312AE1" w:rsidRPr="00941620" w:rsidRDefault="00EF055C" w:rsidP="00913B1E">
      <w:pPr>
        <w:numPr>
          <w:ilvl w:val="0"/>
          <w:numId w:val="20"/>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E</w:t>
      </w:r>
      <w:r w:rsidR="00FC6E5A" w:rsidRPr="00941620">
        <w:rPr>
          <w:rFonts w:eastAsiaTheme="minorHAnsi" w:cstheme="minorHAnsi"/>
          <w:lang w:val="fr-FR" w:eastAsia="en-US"/>
        </w:rPr>
        <w:t>xaminer le dossier médical de l’épouse (Annexe 4) et le rapport des urgences co</w:t>
      </w:r>
      <w:r w:rsidRPr="00941620">
        <w:rPr>
          <w:rFonts w:eastAsiaTheme="minorHAnsi" w:cstheme="minorHAnsi"/>
          <w:lang w:val="fr-FR" w:eastAsia="en-US"/>
        </w:rPr>
        <w:t>ncernant le joueur de football </w:t>
      </w:r>
    </w:p>
    <w:p w:rsidR="00312AE1" w:rsidRPr="00941620" w:rsidRDefault="00EF055C" w:rsidP="00913B1E">
      <w:pPr>
        <w:numPr>
          <w:ilvl w:val="0"/>
          <w:numId w:val="20"/>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A</w:t>
      </w:r>
      <w:r w:rsidR="00FC6E5A" w:rsidRPr="00941620">
        <w:rPr>
          <w:rFonts w:eastAsiaTheme="minorHAnsi" w:cstheme="minorHAnsi"/>
          <w:lang w:val="fr-FR" w:eastAsia="en-US"/>
        </w:rPr>
        <w:t>ppliquer la définition de cas aux deux cas, puis classer le cas du jo</w:t>
      </w:r>
      <w:r w:rsidRPr="00941620">
        <w:rPr>
          <w:rFonts w:eastAsiaTheme="minorHAnsi" w:cstheme="minorHAnsi"/>
          <w:lang w:val="fr-FR" w:eastAsia="en-US"/>
        </w:rPr>
        <w:t>ueur de football / de sa femme </w:t>
      </w:r>
    </w:p>
    <w:p w:rsidR="00312AE1" w:rsidRPr="00941620" w:rsidRDefault="00EF055C" w:rsidP="00913B1E">
      <w:pPr>
        <w:numPr>
          <w:ilvl w:val="0"/>
          <w:numId w:val="20"/>
        </w:numPr>
        <w:spacing w:after="0" w:line="240" w:lineRule="auto"/>
        <w:contextualSpacing/>
        <w:jc w:val="both"/>
        <w:rPr>
          <w:rFonts w:eastAsiaTheme="minorHAnsi" w:cstheme="minorHAnsi"/>
          <w:spacing w:val="-4"/>
          <w:lang w:val="fr-FR" w:eastAsia="en-US"/>
        </w:rPr>
      </w:pPr>
      <w:r w:rsidRPr="00941620">
        <w:rPr>
          <w:rFonts w:eastAsiaTheme="minorHAnsi" w:cstheme="minorHAnsi"/>
          <w:spacing w:val="-4"/>
          <w:lang w:val="fr-FR" w:eastAsia="en-US"/>
        </w:rPr>
        <w:t>I</w:t>
      </w:r>
      <w:r w:rsidR="00FC6E5A" w:rsidRPr="00941620">
        <w:rPr>
          <w:rFonts w:eastAsiaTheme="minorHAnsi" w:cstheme="minorHAnsi"/>
          <w:spacing w:val="-4"/>
          <w:lang w:val="fr-FR" w:eastAsia="en-US"/>
        </w:rPr>
        <w:t>dentifier la durée pendant laquelle les cas (le joueur de football </w:t>
      </w:r>
      <w:r w:rsidRPr="00941620">
        <w:rPr>
          <w:rFonts w:eastAsiaTheme="minorHAnsi" w:cstheme="minorHAnsi"/>
          <w:spacing w:val="-4"/>
          <w:lang w:val="fr-FR" w:eastAsia="en-US"/>
        </w:rPr>
        <w:t>/ sa femme) étaient infectieux </w:t>
      </w:r>
    </w:p>
    <w:p w:rsidR="00312AE1" w:rsidRPr="00941620" w:rsidRDefault="00EF055C" w:rsidP="00913B1E">
      <w:pPr>
        <w:numPr>
          <w:ilvl w:val="0"/>
          <w:numId w:val="20"/>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D</w:t>
      </w:r>
      <w:r w:rsidR="00FC6E5A" w:rsidRPr="00941620">
        <w:rPr>
          <w:rFonts w:eastAsiaTheme="minorHAnsi" w:cstheme="minorHAnsi"/>
          <w:lang w:val="fr-FR" w:eastAsia="en-US"/>
        </w:rPr>
        <w:t>resser la liste des personnes à interroger pour obtenir des info</w:t>
      </w:r>
      <w:r w:rsidR="00364093" w:rsidRPr="00941620">
        <w:rPr>
          <w:rFonts w:eastAsiaTheme="minorHAnsi" w:cstheme="minorHAnsi"/>
          <w:lang w:val="fr-FR" w:eastAsia="en-US"/>
        </w:rPr>
        <w:t>rmations sur les contacts (i.e. </w:t>
      </w:r>
      <w:r w:rsidR="00FC6E5A" w:rsidRPr="00941620">
        <w:rPr>
          <w:rFonts w:eastAsiaTheme="minorHAnsi" w:cstheme="minorHAnsi"/>
          <w:lang w:val="fr-FR" w:eastAsia="en-US"/>
        </w:rPr>
        <w:t>l’épouse, le personnel médical, les personnes qui ont transporté le joueur de football</w:t>
      </w:r>
      <w:r w:rsidR="00364093" w:rsidRPr="00941620">
        <w:rPr>
          <w:rFonts w:eastAsiaTheme="minorHAnsi" w:cstheme="minorHAnsi"/>
          <w:lang w:val="fr-FR" w:eastAsia="en-US"/>
        </w:rPr>
        <w:t xml:space="preserve"> à </w:t>
      </w:r>
      <w:r w:rsidR="00FC6E5A" w:rsidRPr="00941620">
        <w:rPr>
          <w:rFonts w:eastAsiaTheme="minorHAnsi" w:cstheme="minorHAnsi"/>
          <w:lang w:val="fr-FR" w:eastAsia="en-US"/>
        </w:rPr>
        <w:t>l’hôpital, les personnes qui ont participé à l’organisation de l’inhumation et les personnes qui y ont assisté)</w:t>
      </w:r>
      <w:r w:rsidR="00C26CDB" w:rsidRPr="00941620">
        <w:rPr>
          <w:rFonts w:eastAsiaTheme="minorHAnsi" w:cstheme="minorHAnsi"/>
          <w:lang w:val="fr-FR" w:eastAsia="en-US"/>
        </w:rPr>
        <w:t xml:space="preserve"> </w:t>
      </w:r>
    </w:p>
    <w:p w:rsidR="00312AE1" w:rsidRPr="00941620" w:rsidRDefault="00EF055C" w:rsidP="00913B1E">
      <w:pPr>
        <w:numPr>
          <w:ilvl w:val="0"/>
          <w:numId w:val="20"/>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D</w:t>
      </w:r>
      <w:r w:rsidR="00FC6E5A" w:rsidRPr="00941620">
        <w:rPr>
          <w:rFonts w:eastAsiaTheme="minorHAnsi" w:cstheme="minorHAnsi"/>
          <w:lang w:val="fr-FR" w:eastAsia="en-US"/>
        </w:rPr>
        <w:t>resser la liste des principales informations qu’elles souhaitent collecter afin d’identifier les contacts.</w:t>
      </w:r>
    </w:p>
    <w:p w:rsidR="001021AA" w:rsidRPr="00941620" w:rsidRDefault="001021AA" w:rsidP="001021AA">
      <w:pPr>
        <w:spacing w:after="0" w:line="240" w:lineRule="auto"/>
        <w:ind w:left="720"/>
        <w:contextualSpacing/>
        <w:rPr>
          <w:rFonts w:eastAsiaTheme="minorHAnsi" w:cstheme="minorHAnsi"/>
          <w:lang w:val="fr-FR" w:eastAsia="en-US"/>
        </w:rPr>
      </w:pPr>
    </w:p>
    <w:tbl>
      <w:tblPr>
        <w:tblStyle w:val="TableGrid"/>
        <w:tblpPr w:leftFromText="180" w:rightFromText="180" w:vertAnchor="text" w:horzAnchor="margin" w:tblpX="74" w:tblpY="920"/>
        <w:tblW w:w="0" w:type="auto"/>
        <w:tblLook w:val="04A0" w:firstRow="1" w:lastRow="0" w:firstColumn="1" w:lastColumn="0" w:noHBand="0" w:noVBand="1"/>
      </w:tblPr>
      <w:tblGrid>
        <w:gridCol w:w="9039"/>
      </w:tblGrid>
      <w:tr w:rsidR="007A4EFF" w:rsidRPr="00941620" w:rsidTr="001021AA">
        <w:trPr>
          <w:trHeight w:val="9059"/>
        </w:trPr>
        <w:tc>
          <w:tcPr>
            <w:tcW w:w="9039" w:type="dxa"/>
          </w:tcPr>
          <w:p w:rsidR="001021AA" w:rsidRPr="00941620" w:rsidRDefault="00CF2C36" w:rsidP="001021AA">
            <w:pPr>
              <w:spacing w:after="200" w:line="276" w:lineRule="auto"/>
              <w:rPr>
                <w:b/>
                <w:bCs/>
                <w:sz w:val="24"/>
                <w:szCs w:val="24"/>
                <w:lang w:val="fr-FR"/>
              </w:rPr>
            </w:pPr>
            <w:r>
              <w:rPr>
                <w:b/>
                <w:bCs/>
                <w:noProof/>
                <w:sz w:val="24"/>
                <w:szCs w:val="24"/>
                <w:lang w:val="fr-FR"/>
              </w:rPr>
              <w:lastRenderedPageBreak/>
              <w:pict w14:anchorId="17BC240B">
                <v:shape id="Text Box 8" o:spid="_x0000_s1027" type="#_x0000_t202" style="position:absolute;margin-left:322.75pt;margin-top:6pt;width:113.95pt;height:90.2pt;z-index:251661312;visibility:visible" fillcolor="window" strokeweight=".5pt">
                  <v:textbox style="mso-next-textbox:#Text Box 8">
                    <w:txbxContent>
                      <w:p w:rsidR="00973F74" w:rsidRDefault="00973F74" w:rsidP="001021AA">
                        <w:r>
                          <w:t>File No…………..</w:t>
                        </w:r>
                      </w:p>
                      <w:p w:rsidR="00973F74" w:rsidRDefault="00973F74" w:rsidP="001021AA">
                        <w:r>
                          <w:t>Department: ……………</w:t>
                        </w:r>
                      </w:p>
                    </w:txbxContent>
                  </v:textbox>
                </v:shape>
              </w:pict>
            </w:r>
            <w:r w:rsidR="00FC6E5A" w:rsidRPr="00941620">
              <w:rPr>
                <w:b/>
                <w:bCs/>
                <w:sz w:val="24"/>
                <w:szCs w:val="24"/>
                <w:lang w:val="fr-FR"/>
              </w:rPr>
              <w:t>Jour d’admission :</w:t>
            </w:r>
            <w:r w:rsidR="00C26CDB" w:rsidRPr="00941620">
              <w:rPr>
                <w:b/>
                <w:bCs/>
                <w:sz w:val="24"/>
                <w:szCs w:val="24"/>
                <w:lang w:val="fr-FR"/>
              </w:rPr>
              <w:t xml:space="preserve"> </w:t>
            </w:r>
            <w:r w:rsidR="00FC6E5A" w:rsidRPr="00941620">
              <w:rPr>
                <w:b/>
                <w:bCs/>
                <w:sz w:val="24"/>
                <w:szCs w:val="24"/>
                <w:lang w:val="fr-FR"/>
              </w:rPr>
              <w:t>1er mars 2015</w:t>
            </w:r>
          </w:p>
          <w:p w:rsidR="001021AA" w:rsidRPr="00941620" w:rsidRDefault="001021AA" w:rsidP="001021AA">
            <w:pPr>
              <w:spacing w:after="200" w:line="276" w:lineRule="auto"/>
              <w:rPr>
                <w:b/>
                <w:bCs/>
                <w:sz w:val="24"/>
                <w:szCs w:val="24"/>
                <w:lang w:val="fr-FR"/>
              </w:rPr>
            </w:pPr>
          </w:p>
          <w:p w:rsidR="001021AA" w:rsidRPr="00941620" w:rsidRDefault="00FC6E5A" w:rsidP="001021AA">
            <w:pPr>
              <w:spacing w:after="200" w:line="276" w:lineRule="auto"/>
              <w:rPr>
                <w:b/>
                <w:bCs/>
                <w:color w:val="0070C0"/>
                <w:sz w:val="24"/>
                <w:szCs w:val="24"/>
                <w:lang w:val="fr-FR"/>
              </w:rPr>
            </w:pPr>
            <w:r w:rsidRPr="00941620">
              <w:rPr>
                <w:b/>
                <w:bCs/>
                <w:color w:val="0070C0"/>
                <w:sz w:val="24"/>
                <w:szCs w:val="24"/>
                <w:lang w:val="fr-FR"/>
              </w:rPr>
              <w:t>Fatma Mohamed</w:t>
            </w:r>
          </w:p>
          <w:p w:rsidR="001021AA" w:rsidRPr="00941620" w:rsidRDefault="00FC6E5A" w:rsidP="001021AA">
            <w:pPr>
              <w:spacing w:after="200" w:line="276" w:lineRule="auto"/>
              <w:rPr>
                <w:b/>
                <w:bCs/>
                <w:color w:val="0070C0"/>
                <w:sz w:val="24"/>
                <w:szCs w:val="24"/>
                <w:lang w:val="fr-FR"/>
              </w:rPr>
            </w:pPr>
            <w:r w:rsidRPr="00941620">
              <w:rPr>
                <w:b/>
                <w:bCs/>
                <w:color w:val="0070C0"/>
                <w:sz w:val="24"/>
                <w:szCs w:val="24"/>
                <w:lang w:val="fr-FR"/>
              </w:rPr>
              <w:t>22 ans</w:t>
            </w:r>
          </w:p>
          <w:p w:rsidR="001021AA" w:rsidRPr="00941620" w:rsidRDefault="001021AA" w:rsidP="001021AA">
            <w:pPr>
              <w:spacing w:after="200" w:line="276" w:lineRule="auto"/>
              <w:rPr>
                <w:b/>
                <w:bCs/>
                <w:sz w:val="24"/>
                <w:szCs w:val="24"/>
                <w:lang w:val="fr-FR"/>
              </w:rPr>
            </w:pPr>
          </w:p>
          <w:p w:rsidR="001021AA" w:rsidRPr="00941620" w:rsidRDefault="00FC6E5A" w:rsidP="00E87C97">
            <w:pPr>
              <w:spacing w:after="200" w:line="276" w:lineRule="auto"/>
              <w:rPr>
                <w:b/>
                <w:bCs/>
                <w:color w:val="0070C0"/>
                <w:sz w:val="24"/>
                <w:szCs w:val="24"/>
                <w:lang w:val="fr-FR"/>
              </w:rPr>
            </w:pPr>
            <w:r w:rsidRPr="00941620">
              <w:rPr>
                <w:b/>
                <w:bCs/>
                <w:sz w:val="24"/>
                <w:szCs w:val="24"/>
                <w:lang w:val="fr-FR"/>
              </w:rPr>
              <w:t xml:space="preserve">Se plaint de : </w:t>
            </w:r>
            <w:r w:rsidRPr="00941620">
              <w:rPr>
                <w:b/>
                <w:bCs/>
                <w:color w:val="0070C0"/>
                <w:sz w:val="24"/>
                <w:szCs w:val="24"/>
                <w:lang w:val="fr-FR"/>
              </w:rPr>
              <w:t>fièvre, diarrhée sanguine, douleurs musculaires,</w:t>
            </w:r>
            <w:r w:rsidR="00E87C97" w:rsidRPr="00941620">
              <w:rPr>
                <w:b/>
                <w:bCs/>
                <w:color w:val="0070C0"/>
                <w:sz w:val="24"/>
                <w:szCs w:val="24"/>
                <w:lang w:val="fr-FR"/>
              </w:rPr>
              <w:br/>
            </w:r>
            <w:r w:rsidRPr="00941620">
              <w:rPr>
                <w:b/>
                <w:bCs/>
                <w:color w:val="0070C0"/>
                <w:sz w:val="24"/>
                <w:szCs w:val="24"/>
                <w:lang w:val="fr-FR"/>
              </w:rPr>
              <w:t>nausées/vomissements</w:t>
            </w:r>
          </w:p>
          <w:p w:rsidR="001021AA" w:rsidRPr="00941620" w:rsidRDefault="00FC6E5A" w:rsidP="001021AA">
            <w:pPr>
              <w:spacing w:after="200" w:line="276" w:lineRule="auto"/>
              <w:rPr>
                <w:b/>
                <w:bCs/>
                <w:color w:val="0070C0"/>
                <w:sz w:val="24"/>
                <w:szCs w:val="24"/>
                <w:lang w:val="fr-FR"/>
              </w:rPr>
            </w:pPr>
            <w:r w:rsidRPr="00941620">
              <w:rPr>
                <w:b/>
                <w:bCs/>
                <w:color w:val="0070C0"/>
                <w:sz w:val="24"/>
                <w:szCs w:val="24"/>
                <w:lang w:val="fr-FR"/>
              </w:rPr>
              <w:t>Antécédents personnels : aucun</w:t>
            </w:r>
          </w:p>
          <w:p w:rsidR="001021AA" w:rsidRPr="00941620" w:rsidRDefault="00FC6E5A" w:rsidP="001021AA">
            <w:pPr>
              <w:spacing w:after="200" w:line="276" w:lineRule="auto"/>
              <w:rPr>
                <w:b/>
                <w:bCs/>
                <w:color w:val="0070C0"/>
                <w:sz w:val="24"/>
                <w:szCs w:val="24"/>
                <w:lang w:val="fr-FR"/>
              </w:rPr>
            </w:pPr>
            <w:r w:rsidRPr="00941620">
              <w:rPr>
                <w:b/>
                <w:bCs/>
                <w:color w:val="0070C0"/>
                <w:sz w:val="24"/>
                <w:szCs w:val="24"/>
                <w:lang w:val="fr-FR"/>
              </w:rPr>
              <w:t>Antécédents familiaux : aucun</w:t>
            </w:r>
          </w:p>
          <w:p w:rsidR="001021AA" w:rsidRPr="00941620" w:rsidRDefault="001021AA" w:rsidP="001021AA">
            <w:pPr>
              <w:spacing w:after="200" w:line="276" w:lineRule="auto"/>
              <w:rPr>
                <w:b/>
                <w:bCs/>
                <w:sz w:val="24"/>
                <w:szCs w:val="24"/>
                <w:lang w:val="fr-FR"/>
              </w:rPr>
            </w:pPr>
          </w:p>
          <w:p w:rsidR="001021AA" w:rsidRPr="00941620" w:rsidRDefault="00FC6E5A" w:rsidP="001021AA">
            <w:pPr>
              <w:spacing w:after="200" w:line="276" w:lineRule="auto"/>
              <w:rPr>
                <w:b/>
                <w:bCs/>
                <w:color w:val="0070C0"/>
                <w:sz w:val="24"/>
                <w:szCs w:val="24"/>
                <w:lang w:val="fr-FR"/>
              </w:rPr>
            </w:pPr>
            <w:r w:rsidRPr="00941620">
              <w:rPr>
                <w:b/>
                <w:bCs/>
                <w:sz w:val="24"/>
                <w:szCs w:val="24"/>
                <w:lang w:val="fr-FR"/>
              </w:rPr>
              <w:t>C/p :</w:t>
            </w:r>
            <w:r w:rsidR="00C26CDB" w:rsidRPr="00941620">
              <w:rPr>
                <w:b/>
                <w:bCs/>
                <w:sz w:val="24"/>
                <w:szCs w:val="24"/>
                <w:lang w:val="fr-FR"/>
              </w:rPr>
              <w:t xml:space="preserve"> </w:t>
            </w:r>
            <w:r w:rsidRPr="00941620">
              <w:rPr>
                <w:b/>
                <w:bCs/>
                <w:color w:val="0070C0"/>
                <w:sz w:val="24"/>
                <w:szCs w:val="24"/>
                <w:lang w:val="fr-FR"/>
              </w:rPr>
              <w:t>Patient alerte, conscient, pas de jaunisse, pas d’œdème</w:t>
            </w:r>
          </w:p>
          <w:p w:rsidR="001021AA" w:rsidRPr="00941620" w:rsidRDefault="00FC6E5A" w:rsidP="001021AA">
            <w:pPr>
              <w:rPr>
                <w:b/>
                <w:bCs/>
                <w:color w:val="0070C0"/>
                <w:sz w:val="24"/>
                <w:szCs w:val="24"/>
                <w:lang w:val="fr-FR"/>
              </w:rPr>
            </w:pPr>
            <w:r w:rsidRPr="00941620">
              <w:rPr>
                <w:b/>
                <w:bCs/>
                <w:color w:val="0070C0"/>
                <w:sz w:val="24"/>
                <w:szCs w:val="24"/>
                <w:lang w:val="fr-FR"/>
              </w:rPr>
              <w:t>Érythème sur la poitrine et l’abdomen</w:t>
            </w:r>
          </w:p>
          <w:tbl>
            <w:tblPr>
              <w:tblStyle w:val="TableGrid"/>
              <w:tblpPr w:leftFromText="180" w:rightFromText="180" w:vertAnchor="page" w:horzAnchor="margin" w:tblpXSpec="right" w:tblpY="4432"/>
              <w:tblOverlap w:val="never"/>
              <w:tblW w:w="0" w:type="auto"/>
              <w:tblLook w:val="04A0" w:firstRow="1" w:lastRow="0" w:firstColumn="1" w:lastColumn="0" w:noHBand="0" w:noVBand="1"/>
            </w:tblPr>
            <w:tblGrid>
              <w:gridCol w:w="4105"/>
            </w:tblGrid>
            <w:tr w:rsidR="007A4EFF" w:rsidRPr="00CF2C36" w:rsidTr="001021AA">
              <w:trPr>
                <w:trHeight w:val="1986"/>
              </w:trPr>
              <w:tc>
                <w:tcPr>
                  <w:tcW w:w="4105" w:type="dxa"/>
                </w:tcPr>
                <w:p w:rsidR="001021AA" w:rsidRPr="00941620" w:rsidRDefault="00FC6E5A" w:rsidP="001021AA">
                  <w:pPr>
                    <w:spacing w:after="200" w:line="276" w:lineRule="auto"/>
                    <w:rPr>
                      <w:b/>
                      <w:bCs/>
                      <w:color w:val="0070C0"/>
                      <w:sz w:val="24"/>
                      <w:szCs w:val="24"/>
                      <w:lang w:val="fr-FR"/>
                    </w:rPr>
                  </w:pPr>
                  <w:r w:rsidRPr="00941620">
                    <w:rPr>
                      <w:b/>
                      <w:bCs/>
                      <w:color w:val="0070C0"/>
                      <w:sz w:val="24"/>
                      <w:szCs w:val="24"/>
                      <w:lang w:val="fr-FR"/>
                    </w:rPr>
                    <w:t>NFS,</w:t>
                  </w:r>
                  <w:r w:rsidRPr="00941620">
                    <w:rPr>
                      <w:bCs/>
                      <w:color w:val="0070C0"/>
                      <w:sz w:val="24"/>
                      <w:szCs w:val="24"/>
                      <w:lang w:val="fr-FR"/>
                    </w:rPr>
                    <w:t xml:space="preserve"> </w:t>
                  </w:r>
                </w:p>
                <w:p w:rsidR="001021AA" w:rsidRPr="00941620" w:rsidRDefault="00FC6E5A" w:rsidP="001021AA">
                  <w:pPr>
                    <w:spacing w:after="200" w:line="276" w:lineRule="auto"/>
                    <w:rPr>
                      <w:b/>
                      <w:bCs/>
                      <w:color w:val="0070C0"/>
                      <w:sz w:val="24"/>
                      <w:szCs w:val="24"/>
                      <w:lang w:val="fr-FR"/>
                    </w:rPr>
                  </w:pPr>
                  <w:r w:rsidRPr="00941620">
                    <w:rPr>
                      <w:b/>
                      <w:bCs/>
                      <w:color w:val="0070C0"/>
                      <w:sz w:val="24"/>
                      <w:szCs w:val="24"/>
                      <w:lang w:val="fr-FR"/>
                    </w:rPr>
                    <w:t>coproculture</w:t>
                  </w:r>
                </w:p>
                <w:p w:rsidR="001021AA" w:rsidRPr="00941620" w:rsidRDefault="001021AA" w:rsidP="001021AA">
                  <w:pPr>
                    <w:spacing w:after="200" w:line="276" w:lineRule="auto"/>
                    <w:rPr>
                      <w:b/>
                      <w:bCs/>
                      <w:color w:val="0070C0"/>
                      <w:sz w:val="24"/>
                      <w:szCs w:val="24"/>
                      <w:lang w:val="fr-FR"/>
                    </w:rPr>
                  </w:pPr>
                </w:p>
              </w:tc>
            </w:tr>
          </w:tbl>
          <w:p w:rsidR="001021AA" w:rsidRPr="00941620" w:rsidRDefault="00FC6E5A" w:rsidP="001021AA">
            <w:pPr>
              <w:spacing w:after="200" w:line="276" w:lineRule="auto"/>
              <w:rPr>
                <w:b/>
                <w:bCs/>
                <w:color w:val="0070C0"/>
                <w:sz w:val="24"/>
                <w:szCs w:val="24"/>
                <w:lang w:val="fr-FR"/>
              </w:rPr>
            </w:pPr>
            <w:r w:rsidRPr="00941620">
              <w:rPr>
                <w:b/>
                <w:bCs/>
                <w:color w:val="0070C0"/>
                <w:sz w:val="24"/>
                <w:szCs w:val="24"/>
                <w:lang w:val="fr-FR"/>
              </w:rPr>
              <w:t>Abdomen, poitrine, extrémités</w:t>
            </w:r>
          </w:p>
          <w:p w:rsidR="001021AA" w:rsidRPr="00941620" w:rsidRDefault="001021AA" w:rsidP="001021AA">
            <w:pPr>
              <w:spacing w:after="200" w:line="276" w:lineRule="auto"/>
              <w:rPr>
                <w:b/>
                <w:bCs/>
                <w:sz w:val="24"/>
                <w:szCs w:val="24"/>
                <w:lang w:val="fr-FR"/>
              </w:rPr>
            </w:pPr>
          </w:p>
          <w:p w:rsidR="001021AA" w:rsidRPr="00941620" w:rsidRDefault="00FC6E5A" w:rsidP="001021AA">
            <w:pPr>
              <w:rPr>
                <w:b/>
                <w:bCs/>
                <w:color w:val="95B3D7" w:themeColor="accent1" w:themeTint="99"/>
                <w:sz w:val="24"/>
                <w:szCs w:val="24"/>
                <w:lang w:val="fr-FR"/>
              </w:rPr>
            </w:pPr>
            <w:r w:rsidRPr="00941620">
              <w:rPr>
                <w:b/>
                <w:bCs/>
                <w:sz w:val="24"/>
                <w:szCs w:val="24"/>
                <w:lang w:val="fr-FR"/>
              </w:rPr>
              <w:t xml:space="preserve">D/ </w:t>
            </w:r>
            <w:r w:rsidRPr="00941620">
              <w:rPr>
                <w:b/>
                <w:bCs/>
                <w:color w:val="0070C0"/>
                <w:sz w:val="24"/>
                <w:szCs w:val="24"/>
                <w:lang w:val="fr-FR"/>
              </w:rPr>
              <w:t>Fièvre à investiguer</w:t>
            </w:r>
          </w:p>
          <w:p w:rsidR="001021AA" w:rsidRPr="00941620" w:rsidRDefault="001021AA" w:rsidP="001021AA">
            <w:pPr>
              <w:rPr>
                <w:b/>
                <w:bCs/>
                <w:sz w:val="24"/>
                <w:szCs w:val="24"/>
                <w:lang w:val="fr-FR"/>
              </w:rPr>
            </w:pPr>
          </w:p>
          <w:p w:rsidR="001021AA" w:rsidRPr="00941620" w:rsidRDefault="00FC6E5A" w:rsidP="001021AA">
            <w:pPr>
              <w:rPr>
                <w:b/>
                <w:bCs/>
                <w:sz w:val="24"/>
                <w:szCs w:val="24"/>
                <w:lang w:val="fr-FR"/>
              </w:rPr>
            </w:pPr>
            <w:r w:rsidRPr="00941620">
              <w:rPr>
                <w:b/>
                <w:bCs/>
                <w:sz w:val="24"/>
                <w:szCs w:val="24"/>
                <w:lang w:val="fr-FR"/>
              </w:rPr>
              <w:t>R/</w:t>
            </w:r>
          </w:p>
          <w:p w:rsidR="001021AA" w:rsidRPr="00941620" w:rsidRDefault="00FC6E5A" w:rsidP="001021AA">
            <w:pPr>
              <w:rPr>
                <w:color w:val="0070C0"/>
                <w:sz w:val="24"/>
                <w:szCs w:val="24"/>
                <w:lang w:val="fr-FR"/>
              </w:rPr>
            </w:pPr>
            <w:r w:rsidRPr="00941620">
              <w:rPr>
                <w:color w:val="0070C0"/>
                <w:sz w:val="24"/>
                <w:szCs w:val="24"/>
                <w:lang w:val="fr-FR"/>
              </w:rPr>
              <w:t>Paracétamol IV</w:t>
            </w:r>
          </w:p>
          <w:p w:rsidR="001021AA" w:rsidRPr="00941620" w:rsidRDefault="00FC6E5A" w:rsidP="001021AA">
            <w:pPr>
              <w:rPr>
                <w:color w:val="0070C0"/>
                <w:sz w:val="24"/>
                <w:szCs w:val="24"/>
                <w:lang w:val="fr-FR"/>
              </w:rPr>
            </w:pPr>
            <w:r w:rsidRPr="00941620">
              <w:rPr>
                <w:color w:val="0070C0"/>
                <w:sz w:val="24"/>
                <w:szCs w:val="24"/>
                <w:lang w:val="fr-FR"/>
              </w:rPr>
              <w:t xml:space="preserve">Métronidazole IV </w:t>
            </w:r>
          </w:p>
          <w:p w:rsidR="001021AA" w:rsidRPr="00941620" w:rsidRDefault="00FC6E5A" w:rsidP="001021AA">
            <w:pPr>
              <w:spacing w:after="200" w:line="276" w:lineRule="auto"/>
              <w:rPr>
                <w:color w:val="0070C0"/>
                <w:sz w:val="24"/>
                <w:szCs w:val="24"/>
                <w:lang w:val="fr-FR"/>
              </w:rPr>
            </w:pPr>
            <w:r w:rsidRPr="00941620">
              <w:rPr>
                <w:color w:val="0070C0"/>
                <w:sz w:val="24"/>
                <w:szCs w:val="24"/>
                <w:lang w:val="fr-FR"/>
              </w:rPr>
              <w:t>Ringer IV</w:t>
            </w:r>
          </w:p>
          <w:p w:rsidR="001021AA" w:rsidRPr="00941620" w:rsidRDefault="00FC6E5A" w:rsidP="001021AA">
            <w:pPr>
              <w:rPr>
                <w:color w:val="0070C0"/>
                <w:sz w:val="24"/>
                <w:szCs w:val="24"/>
                <w:lang w:val="fr-FR"/>
              </w:rPr>
            </w:pPr>
            <w:r w:rsidRPr="00941620">
              <w:rPr>
                <w:color w:val="0070C0"/>
                <w:sz w:val="24"/>
                <w:szCs w:val="24"/>
                <w:lang w:val="fr-FR"/>
              </w:rPr>
              <w:t>Glucose IV</w:t>
            </w:r>
          </w:p>
          <w:p w:rsidR="001021AA" w:rsidRPr="00941620" w:rsidRDefault="00FC6E5A" w:rsidP="001021AA">
            <w:pPr>
              <w:rPr>
                <w:color w:val="0070C0"/>
                <w:sz w:val="24"/>
                <w:szCs w:val="24"/>
                <w:lang w:val="fr-FR"/>
              </w:rPr>
            </w:pPr>
            <w:r w:rsidRPr="00941620">
              <w:rPr>
                <w:color w:val="0070C0"/>
                <w:sz w:val="24"/>
                <w:szCs w:val="24"/>
                <w:lang w:val="fr-FR"/>
              </w:rPr>
              <w:t>Capsules antiémétiques</w:t>
            </w:r>
          </w:p>
          <w:p w:rsidR="001021AA" w:rsidRPr="00941620" w:rsidRDefault="001021AA" w:rsidP="001021AA">
            <w:pPr>
              <w:rPr>
                <w:b/>
                <w:bCs/>
                <w:sz w:val="24"/>
                <w:szCs w:val="24"/>
                <w:lang w:val="fr-FR"/>
              </w:rPr>
            </w:pPr>
          </w:p>
          <w:tbl>
            <w:tblPr>
              <w:tblStyle w:val="TableGrid"/>
              <w:tblpPr w:leftFromText="180" w:rightFromText="180" w:vertAnchor="text" w:horzAnchor="margin" w:tblpY="-132"/>
              <w:tblOverlap w:val="never"/>
              <w:tblW w:w="0" w:type="auto"/>
              <w:tblLook w:val="04A0" w:firstRow="1" w:lastRow="0" w:firstColumn="1" w:lastColumn="0" w:noHBand="0" w:noVBand="1"/>
            </w:tblPr>
            <w:tblGrid>
              <w:gridCol w:w="1488"/>
              <w:gridCol w:w="1473"/>
              <w:gridCol w:w="1455"/>
              <w:gridCol w:w="1467"/>
              <w:gridCol w:w="1478"/>
              <w:gridCol w:w="1452"/>
            </w:tblGrid>
            <w:tr w:rsidR="007A4EFF" w:rsidRPr="00941620" w:rsidTr="001021AA">
              <w:tc>
                <w:tcPr>
                  <w:tcW w:w="1557" w:type="dxa"/>
                </w:tcPr>
                <w:p w:rsidR="001021AA" w:rsidRPr="00941620" w:rsidRDefault="00FC6E5A" w:rsidP="001021AA">
                  <w:pPr>
                    <w:rPr>
                      <w:b/>
                      <w:bCs/>
                      <w:sz w:val="24"/>
                      <w:szCs w:val="24"/>
                      <w:lang w:val="fr-FR"/>
                    </w:rPr>
                  </w:pPr>
                  <w:r w:rsidRPr="00941620">
                    <w:rPr>
                      <w:b/>
                      <w:bCs/>
                      <w:sz w:val="24"/>
                      <w:szCs w:val="24"/>
                      <w:lang w:val="fr-FR"/>
                    </w:rPr>
                    <w:t>Jour</w:t>
                  </w:r>
                </w:p>
              </w:tc>
              <w:tc>
                <w:tcPr>
                  <w:tcW w:w="1557" w:type="dxa"/>
                </w:tcPr>
                <w:p w:rsidR="001021AA" w:rsidRPr="00941620" w:rsidRDefault="00FC6E5A" w:rsidP="001021AA">
                  <w:pPr>
                    <w:rPr>
                      <w:b/>
                      <w:bCs/>
                      <w:sz w:val="24"/>
                      <w:szCs w:val="24"/>
                      <w:lang w:val="fr-FR"/>
                    </w:rPr>
                  </w:pPr>
                  <w:r w:rsidRPr="00941620">
                    <w:rPr>
                      <w:b/>
                      <w:bCs/>
                      <w:sz w:val="24"/>
                      <w:szCs w:val="24"/>
                      <w:lang w:val="fr-FR"/>
                    </w:rPr>
                    <w:t>Équipe</w:t>
                  </w:r>
                </w:p>
              </w:tc>
              <w:tc>
                <w:tcPr>
                  <w:tcW w:w="1557" w:type="dxa"/>
                </w:tcPr>
                <w:p w:rsidR="001021AA" w:rsidRPr="00941620" w:rsidRDefault="00FC6E5A" w:rsidP="001021AA">
                  <w:pPr>
                    <w:rPr>
                      <w:b/>
                      <w:bCs/>
                      <w:sz w:val="24"/>
                      <w:szCs w:val="24"/>
                      <w:lang w:val="fr-FR"/>
                    </w:rPr>
                  </w:pPr>
                  <w:r w:rsidRPr="00941620">
                    <w:rPr>
                      <w:b/>
                      <w:bCs/>
                      <w:sz w:val="24"/>
                      <w:szCs w:val="24"/>
                      <w:lang w:val="fr-FR"/>
                    </w:rPr>
                    <w:t>Pouls</w:t>
                  </w:r>
                  <w:r w:rsidRPr="00941620">
                    <w:rPr>
                      <w:bCs/>
                      <w:sz w:val="24"/>
                      <w:szCs w:val="24"/>
                      <w:lang w:val="fr-FR"/>
                    </w:rPr>
                    <w:t xml:space="preserve"> </w:t>
                  </w:r>
                </w:p>
              </w:tc>
              <w:tc>
                <w:tcPr>
                  <w:tcW w:w="1558" w:type="dxa"/>
                </w:tcPr>
                <w:p w:rsidR="001021AA" w:rsidRPr="00941620" w:rsidRDefault="00FC6E5A" w:rsidP="001021AA">
                  <w:pPr>
                    <w:rPr>
                      <w:b/>
                      <w:bCs/>
                      <w:sz w:val="24"/>
                      <w:szCs w:val="24"/>
                      <w:lang w:val="fr-FR"/>
                    </w:rPr>
                  </w:pPr>
                  <w:r w:rsidRPr="00941620">
                    <w:rPr>
                      <w:b/>
                      <w:bCs/>
                      <w:sz w:val="24"/>
                      <w:szCs w:val="24"/>
                      <w:lang w:val="fr-FR"/>
                    </w:rPr>
                    <w:t>Temp.</w:t>
                  </w:r>
                </w:p>
              </w:tc>
              <w:tc>
                <w:tcPr>
                  <w:tcW w:w="1558" w:type="dxa"/>
                </w:tcPr>
                <w:p w:rsidR="001021AA" w:rsidRPr="00941620" w:rsidRDefault="00FC6E5A" w:rsidP="001021AA">
                  <w:pPr>
                    <w:rPr>
                      <w:b/>
                      <w:bCs/>
                      <w:sz w:val="24"/>
                      <w:szCs w:val="24"/>
                      <w:lang w:val="fr-FR"/>
                    </w:rPr>
                  </w:pPr>
                  <w:r w:rsidRPr="00941620">
                    <w:rPr>
                      <w:b/>
                      <w:bCs/>
                      <w:sz w:val="24"/>
                      <w:szCs w:val="24"/>
                      <w:lang w:val="fr-FR"/>
                    </w:rPr>
                    <w:t>PA</w:t>
                  </w:r>
                </w:p>
              </w:tc>
              <w:tc>
                <w:tcPr>
                  <w:tcW w:w="1558" w:type="dxa"/>
                </w:tcPr>
                <w:p w:rsidR="001021AA" w:rsidRPr="00941620" w:rsidRDefault="00FC6E5A" w:rsidP="001021AA">
                  <w:pPr>
                    <w:rPr>
                      <w:b/>
                      <w:bCs/>
                      <w:sz w:val="24"/>
                      <w:szCs w:val="24"/>
                      <w:lang w:val="fr-FR"/>
                    </w:rPr>
                  </w:pPr>
                  <w:r w:rsidRPr="00941620">
                    <w:rPr>
                      <w:b/>
                      <w:bCs/>
                      <w:sz w:val="24"/>
                      <w:szCs w:val="24"/>
                      <w:lang w:val="fr-FR"/>
                    </w:rPr>
                    <w:t>Fréq. resp.</w:t>
                  </w:r>
                </w:p>
              </w:tc>
            </w:tr>
            <w:tr w:rsidR="007A4EFF" w:rsidRPr="00941620" w:rsidTr="001021AA">
              <w:tc>
                <w:tcPr>
                  <w:tcW w:w="1557" w:type="dxa"/>
                </w:tcPr>
                <w:p w:rsidR="001021AA" w:rsidRPr="00941620" w:rsidRDefault="00FC6E5A" w:rsidP="001021AA">
                  <w:pPr>
                    <w:rPr>
                      <w:b/>
                      <w:bCs/>
                      <w:color w:val="0070C0"/>
                      <w:sz w:val="24"/>
                      <w:szCs w:val="24"/>
                      <w:lang w:val="fr-FR"/>
                    </w:rPr>
                  </w:pPr>
                  <w:r w:rsidRPr="00941620">
                    <w:rPr>
                      <w:b/>
                      <w:bCs/>
                      <w:color w:val="0070C0"/>
                      <w:sz w:val="24"/>
                      <w:szCs w:val="24"/>
                      <w:lang w:val="fr-FR"/>
                    </w:rPr>
                    <w:t>1</w:t>
                  </w:r>
                  <w:r w:rsidR="0085548F" w:rsidRPr="00941620">
                    <w:rPr>
                      <w:b/>
                      <w:bCs/>
                      <w:color w:val="0070C0"/>
                      <w:sz w:val="24"/>
                      <w:szCs w:val="24"/>
                      <w:vertAlign w:val="superscript"/>
                      <w:lang w:val="fr-FR"/>
                    </w:rPr>
                    <w:t>er </w:t>
                  </w:r>
                  <w:r w:rsidRPr="00941620">
                    <w:rPr>
                      <w:b/>
                      <w:bCs/>
                      <w:color w:val="0070C0"/>
                      <w:sz w:val="24"/>
                      <w:szCs w:val="24"/>
                      <w:lang w:val="fr-FR"/>
                    </w:rPr>
                    <w:t>mars</w:t>
                  </w:r>
                </w:p>
              </w:tc>
              <w:tc>
                <w:tcPr>
                  <w:tcW w:w="1557" w:type="dxa"/>
                </w:tcPr>
                <w:p w:rsidR="001021AA" w:rsidRPr="00941620" w:rsidRDefault="00FC6E5A" w:rsidP="001021AA">
                  <w:pPr>
                    <w:rPr>
                      <w:b/>
                      <w:bCs/>
                      <w:color w:val="0070C0"/>
                      <w:sz w:val="24"/>
                      <w:szCs w:val="24"/>
                      <w:lang w:val="fr-FR"/>
                    </w:rPr>
                  </w:pPr>
                  <w:r w:rsidRPr="00941620">
                    <w:rPr>
                      <w:b/>
                      <w:bCs/>
                      <w:color w:val="0070C0"/>
                      <w:sz w:val="24"/>
                      <w:szCs w:val="24"/>
                      <w:lang w:val="fr-FR"/>
                    </w:rPr>
                    <w:t>Matin</w:t>
                  </w:r>
                </w:p>
              </w:tc>
              <w:tc>
                <w:tcPr>
                  <w:tcW w:w="1557" w:type="dxa"/>
                </w:tcPr>
                <w:p w:rsidR="001021AA" w:rsidRPr="00941620" w:rsidRDefault="00FC6E5A" w:rsidP="001021AA">
                  <w:pPr>
                    <w:rPr>
                      <w:b/>
                      <w:bCs/>
                      <w:color w:val="0070C0"/>
                      <w:sz w:val="24"/>
                      <w:szCs w:val="24"/>
                      <w:lang w:val="fr-FR"/>
                    </w:rPr>
                  </w:pPr>
                  <w:r w:rsidRPr="00941620">
                    <w:rPr>
                      <w:b/>
                      <w:bCs/>
                      <w:color w:val="0070C0"/>
                      <w:sz w:val="24"/>
                      <w:szCs w:val="24"/>
                      <w:lang w:val="fr-FR"/>
                    </w:rPr>
                    <w:t>88</w:t>
                  </w:r>
                </w:p>
              </w:tc>
              <w:tc>
                <w:tcPr>
                  <w:tcW w:w="1558" w:type="dxa"/>
                </w:tcPr>
                <w:p w:rsidR="001021AA" w:rsidRPr="00941620" w:rsidRDefault="00FC6E5A" w:rsidP="001021AA">
                  <w:pPr>
                    <w:rPr>
                      <w:b/>
                      <w:bCs/>
                      <w:color w:val="0070C0"/>
                      <w:sz w:val="24"/>
                      <w:szCs w:val="24"/>
                      <w:lang w:val="fr-FR"/>
                    </w:rPr>
                  </w:pPr>
                  <w:r w:rsidRPr="00941620">
                    <w:rPr>
                      <w:b/>
                      <w:bCs/>
                      <w:color w:val="0070C0"/>
                      <w:sz w:val="24"/>
                      <w:szCs w:val="24"/>
                      <w:lang w:val="fr-FR"/>
                    </w:rPr>
                    <w:t>38,9</w:t>
                  </w:r>
                </w:p>
              </w:tc>
              <w:tc>
                <w:tcPr>
                  <w:tcW w:w="1558" w:type="dxa"/>
                </w:tcPr>
                <w:p w:rsidR="001021AA" w:rsidRPr="00941620" w:rsidRDefault="00FC6E5A" w:rsidP="001021AA">
                  <w:pPr>
                    <w:rPr>
                      <w:b/>
                      <w:bCs/>
                      <w:color w:val="0070C0"/>
                      <w:sz w:val="24"/>
                      <w:szCs w:val="24"/>
                      <w:lang w:val="fr-FR"/>
                    </w:rPr>
                  </w:pPr>
                  <w:r w:rsidRPr="00941620">
                    <w:rPr>
                      <w:b/>
                      <w:bCs/>
                      <w:color w:val="0070C0"/>
                      <w:sz w:val="24"/>
                      <w:szCs w:val="24"/>
                      <w:lang w:val="fr-FR"/>
                    </w:rPr>
                    <w:t>120/80</w:t>
                  </w:r>
                </w:p>
              </w:tc>
              <w:tc>
                <w:tcPr>
                  <w:tcW w:w="1558" w:type="dxa"/>
                </w:tcPr>
                <w:p w:rsidR="001021AA" w:rsidRPr="00941620" w:rsidRDefault="001021AA" w:rsidP="001021AA">
                  <w:pPr>
                    <w:rPr>
                      <w:b/>
                      <w:bCs/>
                      <w:sz w:val="24"/>
                      <w:szCs w:val="24"/>
                      <w:lang w:val="fr-FR"/>
                    </w:rPr>
                  </w:pPr>
                </w:p>
              </w:tc>
            </w:tr>
            <w:tr w:rsidR="007A4EFF" w:rsidRPr="00941620" w:rsidTr="001021AA">
              <w:tc>
                <w:tcPr>
                  <w:tcW w:w="1557" w:type="dxa"/>
                </w:tcPr>
                <w:p w:rsidR="001021AA" w:rsidRPr="00941620" w:rsidRDefault="001021AA" w:rsidP="001021AA">
                  <w:pPr>
                    <w:rPr>
                      <w:b/>
                      <w:bCs/>
                      <w:color w:val="0070C0"/>
                      <w:sz w:val="24"/>
                      <w:szCs w:val="24"/>
                      <w:lang w:val="fr-FR"/>
                    </w:rPr>
                  </w:pPr>
                </w:p>
              </w:tc>
              <w:tc>
                <w:tcPr>
                  <w:tcW w:w="1557" w:type="dxa"/>
                </w:tcPr>
                <w:p w:rsidR="001021AA" w:rsidRPr="00941620" w:rsidRDefault="00FC6E5A" w:rsidP="001021AA">
                  <w:pPr>
                    <w:rPr>
                      <w:b/>
                      <w:bCs/>
                      <w:color w:val="0070C0"/>
                      <w:sz w:val="24"/>
                      <w:szCs w:val="24"/>
                      <w:lang w:val="fr-FR"/>
                    </w:rPr>
                  </w:pPr>
                  <w:r w:rsidRPr="00941620">
                    <w:rPr>
                      <w:b/>
                      <w:bCs/>
                      <w:color w:val="0070C0"/>
                      <w:sz w:val="24"/>
                      <w:szCs w:val="24"/>
                      <w:lang w:val="fr-FR"/>
                    </w:rPr>
                    <w:t>Nuit</w:t>
                  </w:r>
                </w:p>
              </w:tc>
              <w:tc>
                <w:tcPr>
                  <w:tcW w:w="1557" w:type="dxa"/>
                </w:tcPr>
                <w:p w:rsidR="001021AA" w:rsidRPr="00941620" w:rsidRDefault="00FC6E5A" w:rsidP="001021AA">
                  <w:pPr>
                    <w:rPr>
                      <w:b/>
                      <w:bCs/>
                      <w:color w:val="0070C0"/>
                      <w:sz w:val="24"/>
                      <w:szCs w:val="24"/>
                      <w:lang w:val="fr-FR"/>
                    </w:rPr>
                  </w:pPr>
                  <w:r w:rsidRPr="00941620">
                    <w:rPr>
                      <w:b/>
                      <w:bCs/>
                      <w:color w:val="0070C0"/>
                      <w:sz w:val="24"/>
                      <w:szCs w:val="24"/>
                      <w:lang w:val="fr-FR"/>
                    </w:rPr>
                    <w:t>100</w:t>
                  </w:r>
                </w:p>
              </w:tc>
              <w:tc>
                <w:tcPr>
                  <w:tcW w:w="1558" w:type="dxa"/>
                </w:tcPr>
                <w:p w:rsidR="001021AA" w:rsidRPr="00941620" w:rsidRDefault="00FC6E5A" w:rsidP="001021AA">
                  <w:pPr>
                    <w:rPr>
                      <w:b/>
                      <w:bCs/>
                      <w:color w:val="0070C0"/>
                      <w:sz w:val="24"/>
                      <w:szCs w:val="24"/>
                      <w:lang w:val="fr-FR"/>
                    </w:rPr>
                  </w:pPr>
                  <w:r w:rsidRPr="00941620">
                    <w:rPr>
                      <w:b/>
                      <w:bCs/>
                      <w:color w:val="0070C0"/>
                      <w:sz w:val="24"/>
                      <w:szCs w:val="24"/>
                      <w:lang w:val="fr-FR"/>
                    </w:rPr>
                    <w:t>39</w:t>
                  </w:r>
                </w:p>
              </w:tc>
              <w:tc>
                <w:tcPr>
                  <w:tcW w:w="1558" w:type="dxa"/>
                </w:tcPr>
                <w:p w:rsidR="001021AA" w:rsidRPr="00941620" w:rsidRDefault="00FC6E5A" w:rsidP="001021AA">
                  <w:pPr>
                    <w:rPr>
                      <w:b/>
                      <w:bCs/>
                      <w:color w:val="0070C0"/>
                      <w:sz w:val="24"/>
                      <w:szCs w:val="24"/>
                      <w:lang w:val="fr-FR"/>
                    </w:rPr>
                  </w:pPr>
                  <w:r w:rsidRPr="00941620">
                    <w:rPr>
                      <w:b/>
                      <w:bCs/>
                      <w:color w:val="0070C0"/>
                      <w:sz w:val="24"/>
                      <w:szCs w:val="24"/>
                      <w:lang w:val="fr-FR"/>
                    </w:rPr>
                    <w:t>100/60</w:t>
                  </w:r>
                </w:p>
              </w:tc>
              <w:tc>
                <w:tcPr>
                  <w:tcW w:w="1558" w:type="dxa"/>
                </w:tcPr>
                <w:p w:rsidR="001021AA" w:rsidRPr="00941620" w:rsidRDefault="001021AA" w:rsidP="001021AA">
                  <w:pPr>
                    <w:rPr>
                      <w:b/>
                      <w:bCs/>
                      <w:sz w:val="24"/>
                      <w:szCs w:val="24"/>
                      <w:lang w:val="fr-FR"/>
                    </w:rPr>
                  </w:pPr>
                </w:p>
              </w:tc>
            </w:tr>
            <w:tr w:rsidR="007A4EFF" w:rsidRPr="00941620" w:rsidTr="001021AA">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r>
            <w:tr w:rsidR="007A4EFF" w:rsidRPr="00941620" w:rsidTr="001021AA">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r>
            <w:tr w:rsidR="007A4EFF" w:rsidRPr="00941620" w:rsidTr="001021AA">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r>
            <w:tr w:rsidR="007A4EFF" w:rsidRPr="00941620" w:rsidTr="001021AA">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7"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c>
                <w:tcPr>
                  <w:tcW w:w="1558" w:type="dxa"/>
                </w:tcPr>
                <w:p w:rsidR="001021AA" w:rsidRPr="00941620" w:rsidRDefault="001021AA" w:rsidP="001021AA">
                  <w:pPr>
                    <w:rPr>
                      <w:b/>
                      <w:bCs/>
                      <w:sz w:val="24"/>
                      <w:szCs w:val="24"/>
                      <w:lang w:val="fr-FR"/>
                    </w:rPr>
                  </w:pPr>
                </w:p>
              </w:tc>
            </w:tr>
          </w:tbl>
          <w:p w:rsidR="001021AA" w:rsidRPr="00941620" w:rsidRDefault="001021AA" w:rsidP="001021AA">
            <w:pPr>
              <w:rPr>
                <w:b/>
                <w:bCs/>
                <w:sz w:val="24"/>
                <w:szCs w:val="24"/>
                <w:lang w:val="fr-FR"/>
              </w:rPr>
            </w:pPr>
          </w:p>
        </w:tc>
      </w:tr>
    </w:tbl>
    <w:p w:rsidR="001021AA" w:rsidRPr="00941620" w:rsidRDefault="00524D88" w:rsidP="001021AA">
      <w:pPr>
        <w:spacing w:after="0" w:line="240" w:lineRule="auto"/>
        <w:jc w:val="both"/>
        <w:rPr>
          <w:b/>
          <w:sz w:val="24"/>
          <w:szCs w:val="24"/>
          <w:lang w:val="fr-FR"/>
        </w:rPr>
      </w:pPr>
      <w:r w:rsidRPr="00941620">
        <w:rPr>
          <w:b/>
          <w:bCs/>
          <w:sz w:val="24"/>
          <w:szCs w:val="24"/>
          <w:lang w:val="fr-FR"/>
        </w:rPr>
        <w:t>Session</w:t>
      </w:r>
      <w:r w:rsidR="004A745B" w:rsidRPr="00941620">
        <w:rPr>
          <w:b/>
          <w:bCs/>
          <w:sz w:val="24"/>
          <w:szCs w:val="24"/>
          <w:lang w:val="fr-FR"/>
        </w:rPr>
        <w:t> C2</w:t>
      </w:r>
      <w:r w:rsidR="00FC6E5A" w:rsidRPr="00941620">
        <w:rPr>
          <w:b/>
          <w:bCs/>
          <w:sz w:val="24"/>
          <w:szCs w:val="24"/>
          <w:lang w:val="fr-FR"/>
        </w:rPr>
        <w:t> – Annexe 4 : Dossier médical de l’épouse</w:t>
      </w:r>
    </w:p>
    <w:p w:rsidR="001021AA" w:rsidRPr="00941620" w:rsidRDefault="001021AA" w:rsidP="001021AA">
      <w:pPr>
        <w:spacing w:after="0" w:line="240" w:lineRule="auto"/>
        <w:jc w:val="both"/>
        <w:rPr>
          <w:b/>
          <w:i/>
          <w:color w:val="0070C0"/>
          <w:lang w:val="fr-FR"/>
        </w:rPr>
      </w:pPr>
    </w:p>
    <w:p w:rsidR="001021AA" w:rsidRPr="00941620" w:rsidRDefault="001021AA" w:rsidP="001021AA">
      <w:pPr>
        <w:spacing w:after="0" w:line="240" w:lineRule="auto"/>
        <w:jc w:val="both"/>
        <w:rPr>
          <w:b/>
          <w:i/>
          <w:color w:val="0070C0"/>
          <w:lang w:val="fr-FR"/>
        </w:rPr>
      </w:pPr>
    </w:p>
    <w:p w:rsidR="001021AA" w:rsidRPr="00941620" w:rsidRDefault="00524D88" w:rsidP="003A0A04">
      <w:pPr>
        <w:keepNext/>
        <w:spacing w:after="0" w:line="240" w:lineRule="auto"/>
        <w:jc w:val="both"/>
        <w:rPr>
          <w:b/>
          <w:sz w:val="24"/>
          <w:szCs w:val="24"/>
          <w:lang w:val="fr-FR"/>
        </w:rPr>
      </w:pPr>
      <w:r w:rsidRPr="00941620">
        <w:rPr>
          <w:b/>
          <w:bCs/>
          <w:sz w:val="24"/>
          <w:szCs w:val="24"/>
          <w:lang w:val="fr-FR"/>
        </w:rPr>
        <w:lastRenderedPageBreak/>
        <w:t>Session</w:t>
      </w:r>
      <w:r w:rsidR="004A745B" w:rsidRPr="00941620">
        <w:rPr>
          <w:b/>
          <w:bCs/>
          <w:sz w:val="24"/>
          <w:szCs w:val="24"/>
          <w:lang w:val="fr-FR"/>
        </w:rPr>
        <w:t> C2</w:t>
      </w:r>
      <w:r w:rsidR="00FC6E5A" w:rsidRPr="00941620">
        <w:rPr>
          <w:b/>
          <w:bCs/>
          <w:sz w:val="24"/>
          <w:szCs w:val="24"/>
          <w:lang w:val="fr-FR"/>
        </w:rPr>
        <w:t> – Annexe 5 : Liste des contacts</w:t>
      </w:r>
    </w:p>
    <w:p w:rsidR="001021AA" w:rsidRPr="00941620" w:rsidRDefault="001021AA" w:rsidP="003A0A04">
      <w:pPr>
        <w:keepNext/>
        <w:spacing w:after="0" w:line="240" w:lineRule="auto"/>
        <w:jc w:val="both"/>
        <w:rPr>
          <w:b/>
          <w:iCs/>
          <w:color w:val="0070C0"/>
          <w:lang w:val="fr-FR"/>
        </w:rPr>
      </w:pPr>
    </w:p>
    <w:p w:rsidR="004020A3" w:rsidRPr="00941620" w:rsidRDefault="004020A3" w:rsidP="004020A3">
      <w:pPr>
        <w:keepNext/>
        <w:spacing w:after="0" w:line="240" w:lineRule="auto"/>
        <w:jc w:val="center"/>
        <w:rPr>
          <w:b/>
          <w:bCs/>
          <w:sz w:val="24"/>
          <w:szCs w:val="24"/>
          <w:u w:val="single"/>
          <w:lang w:val="fr-FR"/>
        </w:rPr>
      </w:pPr>
      <w:r w:rsidRPr="00941620">
        <w:rPr>
          <w:b/>
          <w:bCs/>
          <w:sz w:val="24"/>
          <w:szCs w:val="24"/>
          <w:u w:val="single"/>
          <w:lang w:val="fr-FR"/>
        </w:rPr>
        <w:t>FORMULAIRE DE LISTE DES CONTACTS DES PERSONNES ATTEINTES D’EBOLA</w:t>
      </w:r>
    </w:p>
    <w:p w:rsidR="001021AA" w:rsidRPr="00941620" w:rsidRDefault="00FC6E5A" w:rsidP="001021AA">
      <w:pPr>
        <w:spacing w:after="0" w:line="240" w:lineRule="auto"/>
        <w:jc w:val="both"/>
        <w:rPr>
          <w:b/>
          <w:i/>
          <w:color w:val="0070C0"/>
          <w:lang w:val="fr-FR"/>
        </w:rPr>
      </w:pPr>
      <w:r w:rsidRPr="00941620">
        <w:rPr>
          <w:rFonts w:ascii="Times New Roman" w:hAnsi="Times New Roman" w:cs="Times New Roman"/>
          <w:noProof/>
          <w:sz w:val="28"/>
          <w:szCs w:val="28"/>
          <w:lang w:val="fr-FR"/>
        </w:rPr>
        <w:drawing>
          <wp:inline distT="0" distB="0" distL="0" distR="0" wp14:anchorId="4101B3E5" wp14:editId="795F3806">
            <wp:extent cx="5746606" cy="3807824"/>
            <wp:effectExtent l="19050" t="0" r="6494"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tretch>
                      <a:fillRect/>
                    </a:stretch>
                  </pic:blipFill>
                  <pic:spPr bwMode="auto">
                    <a:xfrm>
                      <a:off x="0" y="0"/>
                      <a:ext cx="5746606" cy="3807824"/>
                    </a:xfrm>
                    <a:prstGeom prst="rect">
                      <a:avLst/>
                    </a:prstGeom>
                    <a:noFill/>
                    <a:ln>
                      <a:noFill/>
                    </a:ln>
                  </pic:spPr>
                </pic:pic>
              </a:graphicData>
            </a:graphic>
          </wp:inline>
        </w:drawing>
      </w:r>
    </w:p>
    <w:p w:rsidR="001021AA" w:rsidRPr="00941620" w:rsidRDefault="00524D88" w:rsidP="00AF36FA">
      <w:pPr>
        <w:pageBreakBefore/>
        <w:spacing w:after="0" w:line="240" w:lineRule="auto"/>
        <w:jc w:val="both"/>
        <w:rPr>
          <w:b/>
          <w:sz w:val="24"/>
          <w:szCs w:val="24"/>
          <w:lang w:val="fr-FR"/>
        </w:rPr>
      </w:pPr>
      <w:r w:rsidRPr="00941620">
        <w:rPr>
          <w:b/>
          <w:bCs/>
          <w:sz w:val="24"/>
          <w:szCs w:val="24"/>
          <w:lang w:val="fr-FR"/>
        </w:rPr>
        <w:lastRenderedPageBreak/>
        <w:t>Session</w:t>
      </w:r>
      <w:r w:rsidR="004A745B" w:rsidRPr="00941620">
        <w:rPr>
          <w:b/>
          <w:bCs/>
          <w:sz w:val="24"/>
          <w:szCs w:val="24"/>
          <w:lang w:val="fr-FR"/>
        </w:rPr>
        <w:t> C2</w:t>
      </w:r>
      <w:r w:rsidR="00FC6E5A" w:rsidRPr="00941620">
        <w:rPr>
          <w:b/>
          <w:bCs/>
          <w:sz w:val="24"/>
          <w:szCs w:val="24"/>
          <w:lang w:val="fr-FR"/>
        </w:rPr>
        <w:t> – Annexe 6 : Formulaire</w:t>
      </w:r>
      <w:r w:rsidR="00BA4E71" w:rsidRPr="00941620">
        <w:rPr>
          <w:b/>
          <w:bCs/>
          <w:sz w:val="24"/>
          <w:szCs w:val="24"/>
          <w:lang w:val="fr-FR"/>
        </w:rPr>
        <w:t>/fiche</w:t>
      </w:r>
      <w:r w:rsidR="00FC6E5A" w:rsidRPr="00941620">
        <w:rPr>
          <w:b/>
          <w:bCs/>
          <w:sz w:val="24"/>
          <w:szCs w:val="24"/>
          <w:lang w:val="fr-FR"/>
        </w:rPr>
        <w:t xml:space="preserve"> d’</w:t>
      </w:r>
      <w:r w:rsidR="00BA4E71" w:rsidRPr="00941620">
        <w:rPr>
          <w:b/>
          <w:bCs/>
          <w:sz w:val="24"/>
          <w:szCs w:val="24"/>
          <w:lang w:val="fr-FR"/>
        </w:rPr>
        <w:t>investigation</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rFonts w:ascii="Times New Roman" w:hAnsi="Times New Roman" w:cs="Times New Roman"/>
          <w:noProof/>
          <w:sz w:val="28"/>
          <w:szCs w:val="28"/>
          <w:lang w:val="fr-FR"/>
        </w:rPr>
        <w:drawing>
          <wp:inline distT="0" distB="0" distL="0" distR="0" wp14:anchorId="54F5243B" wp14:editId="5B7BD468">
            <wp:extent cx="5666348" cy="2881853"/>
            <wp:effectExtent l="19050" t="19050" r="10552" b="13747"/>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tretch>
                      <a:fillRect/>
                    </a:stretch>
                  </pic:blipFill>
                  <pic:spPr bwMode="auto">
                    <a:xfrm>
                      <a:off x="0" y="0"/>
                      <a:ext cx="5666348" cy="2881853"/>
                    </a:xfrm>
                    <a:prstGeom prst="rect">
                      <a:avLst/>
                    </a:prstGeom>
                    <a:noFill/>
                    <a:ln w="9525">
                      <a:solidFill>
                        <a:schemeClr val="tx1"/>
                      </a:solidFill>
                    </a:ln>
                    <a:extLst>
                      <a:ext uri="{53640926-AAD7-44D8-BBD7-CCE9431645EC}">
                        <a14:shadowObscured xmlns:a14="http://schemas.microsoft.com/office/drawing/2010/main"/>
                      </a:ext>
                    </a:extLst>
                  </pic:spPr>
                </pic:pic>
              </a:graphicData>
            </a:graphic>
          </wp:inline>
        </w:drawing>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rFonts w:ascii="Times New Roman" w:hAnsi="Times New Roman" w:cs="Times New Roman"/>
          <w:noProof/>
          <w:sz w:val="28"/>
          <w:szCs w:val="28"/>
          <w:lang w:val="fr-FR"/>
        </w:rPr>
        <w:drawing>
          <wp:inline distT="0" distB="0" distL="0" distR="0" wp14:anchorId="0A7B4AE2" wp14:editId="36F47FF1">
            <wp:extent cx="5726728" cy="2874956"/>
            <wp:effectExtent l="19050" t="19050" r="26372" b="20644"/>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tretch>
                      <a:fillRect/>
                    </a:stretch>
                  </pic:blipFill>
                  <pic:spPr bwMode="auto">
                    <a:xfrm>
                      <a:off x="0" y="0"/>
                      <a:ext cx="5726728" cy="2874956"/>
                    </a:xfrm>
                    <a:prstGeom prst="rect">
                      <a:avLst/>
                    </a:prstGeom>
                    <a:noFill/>
                    <a:ln>
                      <a:solidFill>
                        <a:schemeClr val="tx1"/>
                      </a:solidFill>
                    </a:ln>
                  </pic:spPr>
                </pic:pic>
              </a:graphicData>
            </a:graphic>
          </wp:inline>
        </w:drawing>
      </w:r>
      <w:r w:rsidR="002B7E51" w:rsidRPr="00941620">
        <w:rPr>
          <w:rFonts w:ascii="Times New Roman" w:hAnsi="Times New Roman" w:cs="Times New Roman"/>
          <w:noProof/>
          <w:sz w:val="28"/>
          <w:szCs w:val="28"/>
          <w:lang w:val="fr-FR" w:eastAsia="en-GB"/>
        </w:rPr>
        <w:t xml:space="preserve"> </w:t>
      </w:r>
      <w:r w:rsidR="002B7E51" w:rsidRPr="00941620">
        <w:rPr>
          <w:rFonts w:ascii="Times New Roman" w:hAnsi="Times New Roman" w:cs="Times New Roman"/>
          <w:noProof/>
          <w:sz w:val="28"/>
          <w:szCs w:val="28"/>
          <w:lang w:val="fr-FR"/>
        </w:rPr>
        <w:drawing>
          <wp:inline distT="0" distB="0" distL="0" distR="0" wp14:anchorId="3A920669" wp14:editId="0F0CC496">
            <wp:extent cx="5794296" cy="1908255"/>
            <wp:effectExtent l="19050" t="19050" r="15954" b="1579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stretch>
                      <a:fillRect/>
                    </a:stretch>
                  </pic:blipFill>
                  <pic:spPr bwMode="auto">
                    <a:xfrm>
                      <a:off x="0" y="0"/>
                      <a:ext cx="5794296" cy="1908255"/>
                    </a:xfrm>
                    <a:prstGeom prst="rect">
                      <a:avLst/>
                    </a:prstGeom>
                    <a:noFill/>
                    <a:ln>
                      <a:solidFill>
                        <a:schemeClr val="tx1"/>
                      </a:solidFill>
                    </a:ln>
                  </pic:spPr>
                </pic:pic>
              </a:graphicData>
            </a:graphic>
          </wp:inline>
        </w:drawing>
      </w:r>
      <w:r w:rsidR="002B7E51" w:rsidRPr="00941620">
        <w:rPr>
          <w:rFonts w:ascii="Times New Roman" w:hAnsi="Times New Roman" w:cs="Times New Roman"/>
          <w:sz w:val="28"/>
          <w:szCs w:val="28"/>
          <w:lang w:val="fr-FR"/>
        </w:rPr>
        <w:t xml:space="preserve"> </w:t>
      </w:r>
      <w:r w:rsidRPr="00941620">
        <w:rPr>
          <w:rFonts w:ascii="Times New Roman" w:hAnsi="Times New Roman" w:cs="Times New Roman"/>
          <w:sz w:val="28"/>
          <w:szCs w:val="28"/>
          <w:lang w:val="fr-FR"/>
        </w:rPr>
        <w:br w:type="page"/>
      </w:r>
    </w:p>
    <w:p w:rsidR="001021AA" w:rsidRPr="00941620" w:rsidRDefault="002B7E51" w:rsidP="001021AA">
      <w:pPr>
        <w:spacing w:after="0" w:line="240" w:lineRule="auto"/>
        <w:jc w:val="both"/>
        <w:rPr>
          <w:b/>
          <w:i/>
          <w:color w:val="0070C0"/>
          <w:lang w:val="fr-FR"/>
        </w:rPr>
      </w:pPr>
      <w:r w:rsidRPr="00941620">
        <w:rPr>
          <w:rFonts w:ascii="Times New Roman" w:hAnsi="Times New Roman" w:cs="Times New Roman"/>
          <w:noProof/>
          <w:sz w:val="28"/>
          <w:szCs w:val="28"/>
          <w:lang w:val="fr-FR"/>
        </w:rPr>
        <w:lastRenderedPageBreak/>
        <w:drawing>
          <wp:inline distT="0" distB="0" distL="0" distR="0" wp14:anchorId="3A730050" wp14:editId="68DFD9F9">
            <wp:extent cx="5709036" cy="5333612"/>
            <wp:effectExtent l="19050" t="19050" r="635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stretch>
                      <a:fillRect/>
                    </a:stretch>
                  </pic:blipFill>
                  <pic:spPr bwMode="auto">
                    <a:xfrm>
                      <a:off x="0" y="0"/>
                      <a:ext cx="5705217" cy="5330044"/>
                    </a:xfrm>
                    <a:prstGeom prst="rect">
                      <a:avLst/>
                    </a:prstGeom>
                    <a:noFill/>
                    <a:ln>
                      <a:solidFill>
                        <a:schemeClr val="tx1"/>
                      </a:solidFill>
                    </a:ln>
                  </pic:spPr>
                </pic:pic>
              </a:graphicData>
            </a:graphic>
          </wp:inline>
        </w:drawing>
      </w:r>
    </w:p>
    <w:p w:rsidR="001021AA" w:rsidRPr="00941620" w:rsidRDefault="001021AA" w:rsidP="001021AA">
      <w:pPr>
        <w:spacing w:after="0" w:line="240" w:lineRule="auto"/>
        <w:jc w:val="both"/>
        <w:rPr>
          <w:b/>
          <w:sz w:val="24"/>
          <w:szCs w:val="24"/>
          <w:lang w:val="fr-FR"/>
        </w:rPr>
      </w:pPr>
    </w:p>
    <w:p w:rsidR="002B7E51" w:rsidRPr="00941620" w:rsidRDefault="002B7E51" w:rsidP="001021AA">
      <w:pPr>
        <w:spacing w:after="0" w:line="240" w:lineRule="auto"/>
        <w:jc w:val="both"/>
        <w:rPr>
          <w:b/>
          <w:sz w:val="24"/>
          <w:szCs w:val="24"/>
          <w:lang w:val="fr-FR"/>
        </w:rPr>
      </w:pPr>
      <w:r w:rsidRPr="00941620">
        <w:rPr>
          <w:noProof/>
          <w:lang w:val="fr-FR"/>
        </w:rPr>
        <w:drawing>
          <wp:inline distT="0" distB="0" distL="0" distR="0" wp14:anchorId="1FF3EE2E" wp14:editId="6C050FFC">
            <wp:extent cx="5724939" cy="261847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4305" t="22222" r="28889" b="28889"/>
                    <a:stretch/>
                  </pic:blipFill>
                  <pic:spPr bwMode="auto">
                    <a:xfrm>
                      <a:off x="0" y="0"/>
                      <a:ext cx="5736982" cy="2623984"/>
                    </a:xfrm>
                    <a:prstGeom prst="rect">
                      <a:avLst/>
                    </a:prstGeom>
                    <a:ln>
                      <a:noFill/>
                    </a:ln>
                    <a:extLst>
                      <a:ext uri="{53640926-AAD7-44D8-BBD7-CCE9431645EC}">
                        <a14:shadowObscured xmlns:a14="http://schemas.microsoft.com/office/drawing/2010/main"/>
                      </a:ext>
                    </a:extLst>
                  </pic:spPr>
                </pic:pic>
              </a:graphicData>
            </a:graphic>
          </wp:inline>
        </w:drawing>
      </w:r>
    </w:p>
    <w:p w:rsidR="002B7E51" w:rsidRPr="00941620" w:rsidRDefault="002B7E51" w:rsidP="001021AA">
      <w:pPr>
        <w:spacing w:after="0" w:line="240" w:lineRule="auto"/>
        <w:jc w:val="both"/>
        <w:rPr>
          <w:b/>
          <w:sz w:val="24"/>
          <w:szCs w:val="24"/>
          <w:lang w:val="fr-FR"/>
        </w:rPr>
      </w:pPr>
    </w:p>
    <w:p w:rsidR="002B7E51" w:rsidRPr="00941620" w:rsidRDefault="002B7E51" w:rsidP="001021AA">
      <w:pPr>
        <w:spacing w:after="0" w:line="240" w:lineRule="auto"/>
        <w:jc w:val="both"/>
        <w:rPr>
          <w:b/>
          <w:sz w:val="24"/>
          <w:szCs w:val="24"/>
          <w:lang w:val="fr-FR"/>
        </w:rPr>
      </w:pPr>
    </w:p>
    <w:p w:rsidR="002B7E51" w:rsidRPr="00941620" w:rsidRDefault="002B7E51" w:rsidP="001021AA">
      <w:pPr>
        <w:spacing w:after="0" w:line="240" w:lineRule="auto"/>
        <w:jc w:val="both"/>
        <w:rPr>
          <w:b/>
          <w:sz w:val="24"/>
          <w:szCs w:val="24"/>
          <w:lang w:val="fr-FR"/>
        </w:rPr>
      </w:pPr>
    </w:p>
    <w:p w:rsidR="002B7E51" w:rsidRPr="00941620" w:rsidRDefault="002B7E51" w:rsidP="001021AA">
      <w:pPr>
        <w:spacing w:after="0" w:line="240" w:lineRule="auto"/>
        <w:jc w:val="both"/>
        <w:rPr>
          <w:b/>
          <w:sz w:val="24"/>
          <w:szCs w:val="24"/>
          <w:lang w:val="fr-FR"/>
        </w:rPr>
      </w:pPr>
      <w:r w:rsidRPr="00941620">
        <w:rPr>
          <w:noProof/>
          <w:lang w:val="fr-FR"/>
        </w:rPr>
        <w:lastRenderedPageBreak/>
        <w:drawing>
          <wp:inline distT="0" distB="0" distL="0" distR="0" wp14:anchorId="27FFE350" wp14:editId="4FCD475E">
            <wp:extent cx="5685183" cy="7290186"/>
            <wp:effectExtent l="19050" t="1905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17469" t="8912" r="42091" b="9130"/>
                    <a:stretch/>
                  </pic:blipFill>
                  <pic:spPr bwMode="auto">
                    <a:xfrm>
                      <a:off x="0" y="0"/>
                      <a:ext cx="5691709" cy="7298554"/>
                    </a:xfrm>
                    <a:prstGeom prst="rect">
                      <a:avLst/>
                    </a:prstGeom>
                    <a:ln w="9525">
                      <a:solidFill>
                        <a:schemeClr val="tx1"/>
                      </a:solidFill>
                    </a:ln>
                    <a:extLst>
                      <a:ext uri="{53640926-AAD7-44D8-BBD7-CCE9431645EC}">
                        <a14:shadowObscured xmlns:a14="http://schemas.microsoft.com/office/drawing/2010/main"/>
                      </a:ext>
                    </a:extLst>
                  </pic:spPr>
                </pic:pic>
              </a:graphicData>
            </a:graphic>
          </wp:inline>
        </w:drawing>
      </w:r>
    </w:p>
    <w:p w:rsidR="002B7E51" w:rsidRPr="00941620" w:rsidRDefault="002B7E51" w:rsidP="001021AA">
      <w:pPr>
        <w:spacing w:after="0" w:line="240" w:lineRule="auto"/>
        <w:jc w:val="both"/>
        <w:rPr>
          <w:b/>
          <w:sz w:val="24"/>
          <w:szCs w:val="24"/>
          <w:lang w:val="fr-FR"/>
        </w:rPr>
      </w:pPr>
    </w:p>
    <w:p w:rsidR="002B7E51" w:rsidRPr="00941620" w:rsidRDefault="002B7E51" w:rsidP="001021AA">
      <w:pPr>
        <w:spacing w:after="0" w:line="240" w:lineRule="auto"/>
        <w:jc w:val="both"/>
        <w:rPr>
          <w:b/>
          <w:sz w:val="24"/>
          <w:szCs w:val="24"/>
          <w:lang w:val="fr-FR"/>
        </w:rPr>
      </w:pPr>
    </w:p>
    <w:p w:rsidR="001021AA" w:rsidRPr="00941620" w:rsidRDefault="00FC6E5A" w:rsidP="00EE36C8">
      <w:pPr>
        <w:spacing w:after="0" w:line="240" w:lineRule="auto"/>
        <w:jc w:val="both"/>
        <w:rPr>
          <w:b/>
          <w:sz w:val="24"/>
          <w:szCs w:val="24"/>
          <w:lang w:val="fr-FR"/>
        </w:rPr>
      </w:pPr>
      <w:r w:rsidRPr="00941620">
        <w:rPr>
          <w:b/>
          <w:bCs/>
          <w:sz w:val="24"/>
          <w:szCs w:val="24"/>
          <w:lang w:val="fr-FR"/>
        </w:rPr>
        <w:t xml:space="preserve">C. Remarques supplémentaires pour assurer le bon déroulement de la </w:t>
      </w:r>
      <w:r w:rsidR="00524D88" w:rsidRPr="00941620">
        <w:rPr>
          <w:b/>
          <w:bCs/>
          <w:sz w:val="24"/>
          <w:szCs w:val="24"/>
          <w:lang w:val="fr-FR"/>
        </w:rPr>
        <w:t>session</w:t>
      </w:r>
    </w:p>
    <w:p w:rsidR="00312AE1" w:rsidRPr="00941620" w:rsidRDefault="002B7E51">
      <w:pPr>
        <w:numPr>
          <w:ilvl w:val="0"/>
          <w:numId w:val="6"/>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 xml:space="preserve">Le coach d’équipe </w:t>
      </w:r>
      <w:r w:rsidR="00FC6E5A" w:rsidRPr="00941620">
        <w:rPr>
          <w:rFonts w:eastAsiaTheme="minorHAnsi" w:cstheme="minorHAnsi"/>
          <w:lang w:val="fr-FR" w:eastAsia="en-US"/>
        </w:rPr>
        <w:t xml:space="preserve">doit </w:t>
      </w:r>
      <w:r w:rsidRPr="00941620">
        <w:rPr>
          <w:rFonts w:eastAsiaTheme="minorHAnsi" w:cstheme="minorHAnsi"/>
          <w:lang w:val="fr-FR" w:eastAsia="en-US"/>
        </w:rPr>
        <w:t xml:space="preserve">accompagner l’EIR </w:t>
      </w:r>
      <w:r w:rsidR="00FC6E5A" w:rsidRPr="00941620">
        <w:rPr>
          <w:rFonts w:eastAsiaTheme="minorHAnsi" w:cstheme="minorHAnsi"/>
          <w:lang w:val="fr-FR" w:eastAsia="en-US"/>
        </w:rPr>
        <w:t>aux entreti</w:t>
      </w:r>
      <w:r w:rsidRPr="00941620">
        <w:rPr>
          <w:rFonts w:eastAsiaTheme="minorHAnsi" w:cstheme="minorHAnsi"/>
          <w:lang w:val="fr-FR" w:eastAsia="en-US"/>
        </w:rPr>
        <w:t>ens selon le calendrier proposé, et veiller au respect de la durée de chaque entretien.</w:t>
      </w:r>
    </w:p>
    <w:p w:rsidR="00312AE1" w:rsidRPr="00941620" w:rsidRDefault="002B7E51">
      <w:pPr>
        <w:numPr>
          <w:ilvl w:val="0"/>
          <w:numId w:val="6"/>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 xml:space="preserve">Il doit veiller à ce que l’EIR </w:t>
      </w:r>
      <w:r w:rsidR="00FC6E5A" w:rsidRPr="00941620">
        <w:rPr>
          <w:rFonts w:eastAsiaTheme="minorHAnsi" w:cstheme="minorHAnsi"/>
          <w:lang w:val="fr-FR" w:eastAsia="en-US"/>
        </w:rPr>
        <w:t>dispose de tous les documents nécessaires.</w:t>
      </w:r>
    </w:p>
    <w:p w:rsidR="001021AA" w:rsidRPr="00941620" w:rsidRDefault="00FC6E5A" w:rsidP="001021AA">
      <w:pPr>
        <w:numPr>
          <w:ilvl w:val="0"/>
          <w:numId w:val="6"/>
        </w:numPr>
        <w:spacing w:after="0" w:line="240" w:lineRule="auto"/>
        <w:contextualSpacing/>
        <w:jc w:val="both"/>
        <w:rPr>
          <w:rFonts w:eastAsiaTheme="minorHAnsi" w:cstheme="minorHAnsi"/>
          <w:lang w:val="fr-FR" w:eastAsia="en-US"/>
        </w:rPr>
      </w:pPr>
      <w:r w:rsidRPr="00941620">
        <w:rPr>
          <w:rFonts w:eastAsiaTheme="minorHAnsi" w:cstheme="minorHAnsi"/>
          <w:lang w:val="fr-FR" w:eastAsia="en-US"/>
        </w:rPr>
        <w:t>Il doit s</w:t>
      </w:r>
      <w:r w:rsidR="009E628B" w:rsidRPr="00941620">
        <w:rPr>
          <w:rFonts w:eastAsiaTheme="minorHAnsi" w:cstheme="minorHAnsi"/>
          <w:lang w:val="fr-FR" w:eastAsia="en-US"/>
        </w:rPr>
        <w:t>’</w:t>
      </w:r>
      <w:r w:rsidRPr="00941620">
        <w:rPr>
          <w:rFonts w:eastAsiaTheme="minorHAnsi" w:cstheme="minorHAnsi"/>
          <w:lang w:val="fr-FR" w:eastAsia="en-US"/>
        </w:rPr>
        <w:t>assurer que les participants travaillent dans le bon sens pour réaliser les livrables.</w:t>
      </w:r>
    </w:p>
    <w:p w:rsidR="001021AA" w:rsidRPr="00941620" w:rsidRDefault="001021AA" w:rsidP="001021AA">
      <w:pPr>
        <w:spacing w:after="0" w:line="240" w:lineRule="auto"/>
        <w:jc w:val="both"/>
        <w:rPr>
          <w:lang w:val="fr-FR"/>
        </w:rPr>
      </w:pPr>
    </w:p>
    <w:p w:rsidR="001021AA" w:rsidRPr="00941620" w:rsidRDefault="00882DB8" w:rsidP="001021AA">
      <w:pPr>
        <w:spacing w:after="0" w:line="240" w:lineRule="auto"/>
        <w:jc w:val="both"/>
        <w:rPr>
          <w:spacing w:val="-2"/>
          <w:lang w:val="fr-FR"/>
        </w:rPr>
      </w:pPr>
      <w:r w:rsidRPr="00941620">
        <w:rPr>
          <w:b/>
          <w:bCs/>
          <w:spacing w:val="-2"/>
          <w:sz w:val="24"/>
          <w:szCs w:val="24"/>
          <w:lang w:val="fr-FR"/>
        </w:rPr>
        <w:lastRenderedPageBreak/>
        <w:t>D</w:t>
      </w:r>
      <w:r w:rsidR="00FC6E5A" w:rsidRPr="00941620">
        <w:rPr>
          <w:b/>
          <w:bCs/>
          <w:spacing w:val="-2"/>
          <w:sz w:val="24"/>
          <w:szCs w:val="24"/>
          <w:lang w:val="fr-FR"/>
        </w:rPr>
        <w:t xml:space="preserve">. Remarques à l’intention des facilitateurs concernant le </w:t>
      </w:r>
      <w:r w:rsidR="0021021E" w:rsidRPr="00941620">
        <w:rPr>
          <w:b/>
          <w:bCs/>
          <w:spacing w:val="-2"/>
          <w:sz w:val="24"/>
          <w:szCs w:val="24"/>
          <w:lang w:val="fr-FR"/>
        </w:rPr>
        <w:t xml:space="preserve">débriefing </w:t>
      </w:r>
      <w:r w:rsidR="00FC6E5A" w:rsidRPr="00941620">
        <w:rPr>
          <w:b/>
          <w:bCs/>
          <w:spacing w:val="-2"/>
          <w:sz w:val="24"/>
          <w:szCs w:val="24"/>
          <w:lang w:val="fr-FR"/>
        </w:rPr>
        <w:t>en plénière</w:t>
      </w:r>
    </w:p>
    <w:p w:rsidR="001021AA" w:rsidRPr="00941620" w:rsidRDefault="001021AA" w:rsidP="001021AA">
      <w:pPr>
        <w:spacing w:after="0" w:line="240" w:lineRule="auto"/>
        <w:jc w:val="both"/>
        <w:rPr>
          <w:b/>
          <w:bCs/>
          <w:sz w:val="24"/>
          <w:szCs w:val="24"/>
          <w:lang w:val="fr-FR"/>
        </w:rPr>
      </w:pPr>
    </w:p>
    <w:p w:rsidR="001021AA" w:rsidRPr="00941620" w:rsidRDefault="00BA4E71" w:rsidP="001021AA">
      <w:pPr>
        <w:spacing w:after="0" w:line="240" w:lineRule="auto"/>
        <w:jc w:val="both"/>
        <w:rPr>
          <w:b/>
          <w:bCs/>
          <w:sz w:val="24"/>
          <w:szCs w:val="24"/>
          <w:lang w:val="fr-FR"/>
        </w:rPr>
      </w:pPr>
      <w:r w:rsidRPr="00941620">
        <w:rPr>
          <w:b/>
          <w:bCs/>
          <w:sz w:val="24"/>
          <w:szCs w:val="24"/>
          <w:lang w:val="fr-FR"/>
        </w:rPr>
        <w:t>Exercice de conception du C</w:t>
      </w:r>
      <w:r w:rsidR="00FC6E5A" w:rsidRPr="00941620">
        <w:rPr>
          <w:b/>
          <w:bCs/>
          <w:sz w:val="24"/>
          <w:szCs w:val="24"/>
          <w:lang w:val="fr-FR"/>
        </w:rPr>
        <w:t>TE :</w:t>
      </w:r>
    </w:p>
    <w:p w:rsidR="00312AE1" w:rsidRPr="00941620" w:rsidRDefault="00FC6E5A">
      <w:pPr>
        <w:tabs>
          <w:tab w:val="left" w:pos="938"/>
        </w:tabs>
        <w:contextualSpacing/>
        <w:jc w:val="both"/>
        <w:rPr>
          <w:rFonts w:eastAsiaTheme="minorHAnsi" w:cstheme="minorHAnsi"/>
          <w:lang w:val="fr-FR" w:eastAsia="en-US"/>
        </w:rPr>
      </w:pPr>
      <w:r w:rsidRPr="00941620">
        <w:rPr>
          <w:rFonts w:eastAsiaTheme="minorHAnsi" w:cstheme="minorHAnsi"/>
          <w:lang w:val="fr-FR" w:eastAsia="en-US"/>
        </w:rPr>
        <w:t>Les é</w:t>
      </w:r>
      <w:r w:rsidR="00BA4E71" w:rsidRPr="00941620">
        <w:rPr>
          <w:rFonts w:eastAsiaTheme="minorHAnsi" w:cstheme="minorHAnsi"/>
          <w:lang w:val="fr-FR" w:eastAsia="en-US"/>
        </w:rPr>
        <w:t>quipes doivent concevoir le centre de traitement contre l’Ebola (C</w:t>
      </w:r>
      <w:r w:rsidRPr="00941620">
        <w:rPr>
          <w:rFonts w:eastAsiaTheme="minorHAnsi" w:cstheme="minorHAnsi"/>
          <w:lang w:val="fr-FR" w:eastAsia="en-US"/>
        </w:rPr>
        <w:t>TE) en utilisant un tableau de conférence et des marqueurs de couleur pour représenter les éléments suivants :</w:t>
      </w:r>
    </w:p>
    <w:p w:rsidR="00312AE1" w:rsidRPr="00941620" w:rsidRDefault="004A745B" w:rsidP="00913B1E">
      <w:pPr>
        <w:numPr>
          <w:ilvl w:val="0"/>
          <w:numId w:val="19"/>
        </w:numPr>
        <w:tabs>
          <w:tab w:val="left" w:pos="938"/>
        </w:tabs>
        <w:contextualSpacing/>
        <w:jc w:val="both"/>
        <w:rPr>
          <w:rFonts w:eastAsiaTheme="minorHAnsi" w:cstheme="minorHAnsi"/>
          <w:lang w:val="fr-FR" w:eastAsia="en-US"/>
        </w:rPr>
      </w:pPr>
      <w:r w:rsidRPr="00941620">
        <w:rPr>
          <w:rFonts w:eastAsiaTheme="minorHAnsi" w:cstheme="minorHAnsi"/>
          <w:lang w:val="fr-FR" w:eastAsia="en-US"/>
        </w:rPr>
        <w:t>Z</w:t>
      </w:r>
      <w:r w:rsidR="00FC6E5A" w:rsidRPr="00941620">
        <w:rPr>
          <w:rFonts w:eastAsiaTheme="minorHAnsi" w:cstheme="minorHAnsi"/>
          <w:lang w:val="fr-FR" w:eastAsia="en-US"/>
        </w:rPr>
        <w:t>ones de triage, zones d’isolement et zones saine</w:t>
      </w:r>
      <w:r w:rsidRPr="00941620">
        <w:rPr>
          <w:rFonts w:eastAsiaTheme="minorHAnsi" w:cstheme="minorHAnsi"/>
          <w:lang w:val="fr-FR" w:eastAsia="en-US"/>
        </w:rPr>
        <w:t>s </w:t>
      </w:r>
    </w:p>
    <w:p w:rsidR="00312AE1" w:rsidRPr="00941620" w:rsidRDefault="004A745B" w:rsidP="00913B1E">
      <w:pPr>
        <w:numPr>
          <w:ilvl w:val="0"/>
          <w:numId w:val="19"/>
        </w:numPr>
        <w:tabs>
          <w:tab w:val="left" w:pos="938"/>
        </w:tabs>
        <w:contextualSpacing/>
        <w:jc w:val="both"/>
        <w:rPr>
          <w:rFonts w:eastAsiaTheme="minorHAnsi" w:cstheme="minorHAnsi"/>
          <w:lang w:val="fr-FR" w:eastAsia="en-US"/>
        </w:rPr>
      </w:pPr>
      <w:r w:rsidRPr="00941620">
        <w:rPr>
          <w:rFonts w:eastAsiaTheme="minorHAnsi" w:cstheme="minorHAnsi"/>
          <w:lang w:val="fr-FR" w:eastAsia="en-US"/>
        </w:rPr>
        <w:t>P</w:t>
      </w:r>
      <w:r w:rsidR="00FC6E5A" w:rsidRPr="00941620">
        <w:rPr>
          <w:rFonts w:eastAsiaTheme="minorHAnsi" w:cstheme="minorHAnsi"/>
          <w:lang w:val="fr-FR" w:eastAsia="en-US"/>
        </w:rPr>
        <w:t>arcours des patients, personnel médical, g</w:t>
      </w:r>
      <w:r w:rsidRPr="00941620">
        <w:rPr>
          <w:rFonts w:eastAsiaTheme="minorHAnsi" w:cstheme="minorHAnsi"/>
          <w:lang w:val="fr-FR" w:eastAsia="en-US"/>
        </w:rPr>
        <w:t>estion des déchets et cadavres </w:t>
      </w:r>
    </w:p>
    <w:p w:rsidR="00312AE1" w:rsidRPr="00941620" w:rsidRDefault="004A745B" w:rsidP="00913B1E">
      <w:pPr>
        <w:numPr>
          <w:ilvl w:val="0"/>
          <w:numId w:val="19"/>
        </w:numPr>
        <w:tabs>
          <w:tab w:val="left" w:pos="938"/>
        </w:tabs>
        <w:contextualSpacing/>
        <w:jc w:val="both"/>
        <w:rPr>
          <w:rFonts w:eastAsiaTheme="minorHAnsi" w:cstheme="minorHAnsi"/>
          <w:lang w:val="fr-FR" w:eastAsia="en-US"/>
        </w:rPr>
      </w:pPr>
      <w:r w:rsidRPr="00941620">
        <w:rPr>
          <w:rFonts w:eastAsiaTheme="minorHAnsi" w:cstheme="minorHAnsi"/>
          <w:lang w:val="fr-FR" w:eastAsia="en-US"/>
        </w:rPr>
        <w:t>B</w:t>
      </w:r>
      <w:r w:rsidR="00FC6E5A" w:rsidRPr="00941620">
        <w:rPr>
          <w:rFonts w:eastAsiaTheme="minorHAnsi" w:cstheme="minorHAnsi"/>
          <w:lang w:val="fr-FR" w:eastAsia="en-US"/>
        </w:rPr>
        <w:t>lanchisser</w:t>
      </w:r>
      <w:r w:rsidRPr="00941620">
        <w:rPr>
          <w:rFonts w:eastAsiaTheme="minorHAnsi" w:cstheme="minorHAnsi"/>
          <w:lang w:val="fr-FR" w:eastAsia="en-US"/>
        </w:rPr>
        <w:t>ie, latrines et salles de bain </w:t>
      </w:r>
    </w:p>
    <w:p w:rsidR="00312AE1" w:rsidRPr="00941620" w:rsidRDefault="004A745B" w:rsidP="00913B1E">
      <w:pPr>
        <w:numPr>
          <w:ilvl w:val="0"/>
          <w:numId w:val="19"/>
        </w:numPr>
        <w:tabs>
          <w:tab w:val="left" w:pos="938"/>
        </w:tabs>
        <w:contextualSpacing/>
        <w:jc w:val="both"/>
        <w:rPr>
          <w:rFonts w:eastAsiaTheme="minorHAnsi" w:cstheme="minorHAnsi"/>
          <w:lang w:val="fr-FR" w:eastAsia="en-US"/>
        </w:rPr>
      </w:pPr>
      <w:r w:rsidRPr="00941620">
        <w:rPr>
          <w:rFonts w:eastAsiaTheme="minorHAnsi" w:cstheme="minorHAnsi"/>
          <w:lang w:val="fr-FR" w:eastAsia="en-US"/>
        </w:rPr>
        <w:t>D</w:t>
      </w:r>
      <w:r w:rsidR="001F486B" w:rsidRPr="00941620">
        <w:rPr>
          <w:rFonts w:eastAsiaTheme="minorHAnsi" w:cstheme="minorHAnsi"/>
          <w:lang w:val="fr-FR" w:eastAsia="en-US"/>
        </w:rPr>
        <w:t xml:space="preserve">écontamination </w:t>
      </w:r>
      <w:r w:rsidR="00FC6E5A" w:rsidRPr="00941620">
        <w:rPr>
          <w:rFonts w:eastAsiaTheme="minorHAnsi" w:cstheme="minorHAnsi"/>
          <w:lang w:val="fr-FR" w:eastAsia="en-US"/>
        </w:rPr>
        <w:t>environnementale.</w:t>
      </w:r>
    </w:p>
    <w:p w:rsidR="001021AA" w:rsidRPr="00941620" w:rsidRDefault="001021AA" w:rsidP="001021AA">
      <w:pPr>
        <w:spacing w:after="0" w:line="240" w:lineRule="auto"/>
        <w:jc w:val="both"/>
        <w:rPr>
          <w:b/>
          <w:lang w:val="fr-FR"/>
        </w:rPr>
      </w:pPr>
    </w:p>
    <w:p w:rsidR="001021AA" w:rsidRPr="00941620" w:rsidRDefault="00BA4E71" w:rsidP="001021AA">
      <w:pPr>
        <w:spacing w:after="0" w:line="240" w:lineRule="auto"/>
        <w:jc w:val="both"/>
        <w:rPr>
          <w:lang w:val="fr-FR"/>
        </w:rPr>
      </w:pPr>
      <w:r w:rsidRPr="00941620">
        <w:rPr>
          <w:lang w:val="fr-FR"/>
        </w:rPr>
        <w:t>Voir le document PPT B6.1 PC</w:t>
      </w:r>
      <w:r w:rsidR="00FC6E5A" w:rsidRPr="00941620">
        <w:rPr>
          <w:lang w:val="fr-FR"/>
        </w:rPr>
        <w:t xml:space="preserve">I pour </w:t>
      </w:r>
      <w:r w:rsidRPr="00941620">
        <w:rPr>
          <w:lang w:val="fr-FR"/>
        </w:rPr>
        <w:t>l’EIR.</w:t>
      </w: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1021AA" w:rsidRPr="00941620" w:rsidRDefault="001021AA" w:rsidP="001021AA">
      <w:pPr>
        <w:spacing w:after="0" w:line="240" w:lineRule="auto"/>
        <w:jc w:val="both"/>
        <w:rPr>
          <w:b/>
          <w:lang w:val="fr-FR"/>
        </w:rPr>
      </w:pPr>
    </w:p>
    <w:p w:rsidR="0021021E" w:rsidRPr="00941620" w:rsidRDefault="0021021E" w:rsidP="001021AA">
      <w:pPr>
        <w:spacing w:after="0" w:line="240" w:lineRule="auto"/>
        <w:jc w:val="both"/>
        <w:rPr>
          <w:b/>
          <w:lang w:val="fr-FR"/>
        </w:rPr>
      </w:pPr>
    </w:p>
    <w:p w:rsidR="00882DB8" w:rsidRPr="00941620" w:rsidRDefault="00882DB8" w:rsidP="001021AA">
      <w:pPr>
        <w:spacing w:after="0" w:line="240" w:lineRule="auto"/>
        <w:jc w:val="both"/>
        <w:rPr>
          <w:b/>
          <w:lang w:val="fr-FR"/>
        </w:rPr>
      </w:pPr>
    </w:p>
    <w:p w:rsidR="00882DB8" w:rsidRPr="00941620" w:rsidRDefault="00882DB8" w:rsidP="001021AA">
      <w:pPr>
        <w:spacing w:after="0" w:line="240" w:lineRule="auto"/>
        <w:jc w:val="both"/>
        <w:rPr>
          <w:b/>
          <w:lang w:val="fr-FR"/>
        </w:rPr>
      </w:pPr>
    </w:p>
    <w:p w:rsidR="00882DB8" w:rsidRPr="00941620" w:rsidRDefault="00882DB8" w:rsidP="001021AA">
      <w:pPr>
        <w:spacing w:after="0" w:line="240" w:lineRule="auto"/>
        <w:jc w:val="both"/>
        <w:rPr>
          <w:b/>
          <w:lang w:val="fr-FR"/>
        </w:rPr>
      </w:pPr>
    </w:p>
    <w:p w:rsidR="00BA4E71" w:rsidRDefault="00BA4E71" w:rsidP="001021AA">
      <w:pPr>
        <w:spacing w:after="0" w:line="240" w:lineRule="auto"/>
        <w:jc w:val="both"/>
        <w:rPr>
          <w:b/>
          <w:lang w:val="fr-FR"/>
        </w:rPr>
      </w:pPr>
    </w:p>
    <w:p w:rsidR="00424B8B" w:rsidRPr="00941620" w:rsidRDefault="00424B8B" w:rsidP="001021AA">
      <w:pPr>
        <w:spacing w:after="0" w:line="240" w:lineRule="auto"/>
        <w:jc w:val="both"/>
        <w:rPr>
          <w:b/>
          <w:lang w:val="fr-FR"/>
        </w:rPr>
      </w:pPr>
    </w:p>
    <w:p w:rsidR="00BA4E71" w:rsidRPr="00941620" w:rsidRDefault="00BA4E71" w:rsidP="001021AA">
      <w:pPr>
        <w:spacing w:after="0" w:line="240" w:lineRule="auto"/>
        <w:jc w:val="both"/>
        <w:rPr>
          <w:b/>
          <w:lang w:val="fr-FR"/>
        </w:rPr>
      </w:pPr>
    </w:p>
    <w:p w:rsidR="0021021E" w:rsidRPr="00941620" w:rsidRDefault="0021021E" w:rsidP="001021AA">
      <w:pPr>
        <w:spacing w:after="0" w:line="240" w:lineRule="auto"/>
        <w:jc w:val="both"/>
        <w:rPr>
          <w:b/>
          <w:lang w:val="fr-FR"/>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7A4EFF" w:rsidRPr="00CF2C36" w:rsidTr="001021AA">
        <w:tc>
          <w:tcPr>
            <w:tcW w:w="9072" w:type="dxa"/>
            <w:shd w:val="clear" w:color="auto" w:fill="000000" w:themeFill="text1"/>
          </w:tcPr>
          <w:p w:rsidR="001021AA" w:rsidRPr="00941620" w:rsidRDefault="004A745B" w:rsidP="00BA4E71">
            <w:pPr>
              <w:keepNext/>
              <w:jc w:val="both"/>
              <w:rPr>
                <w:b/>
                <w:sz w:val="24"/>
                <w:szCs w:val="24"/>
                <w:lang w:val="fr-FR"/>
              </w:rPr>
            </w:pPr>
            <w:r w:rsidRPr="00941620">
              <w:rPr>
                <w:b/>
                <w:bCs/>
                <w:sz w:val="24"/>
                <w:szCs w:val="24"/>
                <w:lang w:val="fr-FR"/>
              </w:rPr>
              <w:lastRenderedPageBreak/>
              <w:t>C3</w:t>
            </w:r>
            <w:r w:rsidR="00FC6E5A" w:rsidRPr="00941620">
              <w:rPr>
                <w:b/>
                <w:bCs/>
                <w:sz w:val="24"/>
                <w:szCs w:val="24"/>
                <w:lang w:val="fr-FR"/>
              </w:rPr>
              <w:t xml:space="preserve"> À l’hôpital d’</w:t>
            </w:r>
            <w:r w:rsidR="003C6B05" w:rsidRPr="00941620">
              <w:rPr>
                <w:b/>
                <w:bCs/>
                <w:sz w:val="24"/>
                <w:szCs w:val="24"/>
                <w:lang w:val="fr-FR"/>
              </w:rPr>
              <w:t>Emrod</w:t>
            </w:r>
            <w:r w:rsidR="00FC6E5A" w:rsidRPr="00941620">
              <w:rPr>
                <w:b/>
                <w:bCs/>
                <w:sz w:val="24"/>
                <w:szCs w:val="24"/>
                <w:lang w:val="fr-FR"/>
              </w:rPr>
              <w:t> : entretien avec la patiente et prélèvement sanguin</w:t>
            </w:r>
            <w:r w:rsidR="00BA4E71" w:rsidRPr="00941620">
              <w:rPr>
                <w:b/>
                <w:bCs/>
                <w:sz w:val="24"/>
                <w:szCs w:val="24"/>
                <w:lang w:val="fr-FR"/>
              </w:rPr>
              <w:t xml:space="preserve"> (1h30 à 2h</w:t>
            </w:r>
            <w:r w:rsidR="0021021E" w:rsidRPr="00941620">
              <w:rPr>
                <w:b/>
                <w:bCs/>
                <w:sz w:val="24"/>
                <w:szCs w:val="24"/>
                <w:lang w:val="fr-FR"/>
              </w:rPr>
              <w:t>)</w:t>
            </w:r>
          </w:p>
        </w:tc>
      </w:tr>
    </w:tbl>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 xml:space="preserve">A. Présentation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1021AA">
      <w:pPr>
        <w:spacing w:after="0" w:line="240" w:lineRule="auto"/>
        <w:jc w:val="both"/>
        <w:rPr>
          <w:b/>
          <w:sz w:val="24"/>
          <w:szCs w:val="24"/>
          <w:lang w:val="fr-FR"/>
        </w:rPr>
      </w:pPr>
    </w:p>
    <w:tbl>
      <w:tblPr>
        <w:tblStyle w:val="TableGrid"/>
        <w:tblW w:w="9072" w:type="dxa"/>
        <w:tblInd w:w="108" w:type="dxa"/>
        <w:tblLayout w:type="fixed"/>
        <w:tblLook w:val="04A0" w:firstRow="1" w:lastRow="0" w:firstColumn="1" w:lastColumn="0" w:noHBand="0" w:noVBand="1"/>
      </w:tblPr>
      <w:tblGrid>
        <w:gridCol w:w="630"/>
        <w:gridCol w:w="788"/>
        <w:gridCol w:w="3544"/>
        <w:gridCol w:w="2551"/>
        <w:gridCol w:w="1559"/>
      </w:tblGrid>
      <w:tr w:rsidR="007A4EFF" w:rsidRPr="00CF2C36" w:rsidTr="00163784">
        <w:tc>
          <w:tcPr>
            <w:tcW w:w="630" w:type="dxa"/>
            <w:shd w:val="clear" w:color="auto" w:fill="F2F2F2" w:themeFill="background1" w:themeFillShade="F2"/>
          </w:tcPr>
          <w:p w:rsidR="001021AA" w:rsidRPr="00941620" w:rsidRDefault="00FC6E5A" w:rsidP="0021021E">
            <w:pPr>
              <w:jc w:val="both"/>
              <w:rPr>
                <w:b/>
                <w:spacing w:val="-4"/>
                <w:sz w:val="18"/>
                <w:szCs w:val="18"/>
                <w:lang w:val="fr-FR"/>
              </w:rPr>
            </w:pPr>
            <w:r w:rsidRPr="00941620">
              <w:rPr>
                <w:b/>
                <w:bCs/>
                <w:spacing w:val="-4"/>
                <w:sz w:val="18"/>
                <w:szCs w:val="18"/>
                <w:lang w:val="fr-FR"/>
              </w:rPr>
              <w:t>Étape</w:t>
            </w:r>
          </w:p>
        </w:tc>
        <w:tc>
          <w:tcPr>
            <w:tcW w:w="788" w:type="dxa"/>
            <w:shd w:val="clear" w:color="auto" w:fill="F2F2F2" w:themeFill="background1" w:themeFillShade="F2"/>
          </w:tcPr>
          <w:p w:rsidR="001021AA" w:rsidRPr="00941620" w:rsidRDefault="00FC6E5A" w:rsidP="0021021E">
            <w:pPr>
              <w:jc w:val="both"/>
              <w:rPr>
                <w:b/>
                <w:spacing w:val="-4"/>
                <w:lang w:val="fr-FR"/>
              </w:rPr>
            </w:pPr>
            <w:r w:rsidRPr="00941620">
              <w:rPr>
                <w:b/>
                <w:bCs/>
                <w:spacing w:val="-4"/>
                <w:lang w:val="fr-FR"/>
              </w:rPr>
              <w:t>Durée</w:t>
            </w:r>
          </w:p>
        </w:tc>
        <w:tc>
          <w:tcPr>
            <w:tcW w:w="3544" w:type="dxa"/>
            <w:shd w:val="clear" w:color="auto" w:fill="F2F2F2" w:themeFill="background1" w:themeFillShade="F2"/>
          </w:tcPr>
          <w:p w:rsidR="001021AA" w:rsidRPr="00941620" w:rsidRDefault="00FC6E5A" w:rsidP="0021021E">
            <w:pPr>
              <w:jc w:val="both"/>
              <w:rPr>
                <w:b/>
                <w:spacing w:val="-4"/>
                <w:lang w:val="fr-FR"/>
              </w:rPr>
            </w:pPr>
            <w:r w:rsidRPr="00941620">
              <w:rPr>
                <w:b/>
                <w:bCs/>
                <w:spacing w:val="-4"/>
                <w:lang w:val="fr-FR"/>
              </w:rPr>
              <w:t>Actions/</w:t>
            </w:r>
            <w:r w:rsidR="004025EA" w:rsidRPr="00941620">
              <w:rPr>
                <w:b/>
                <w:bCs/>
                <w:spacing w:val="-4"/>
                <w:lang w:val="fr-FR"/>
              </w:rPr>
              <w:t>Nouvelle</w:t>
            </w:r>
            <w:r w:rsidR="0080711A" w:rsidRPr="00941620">
              <w:rPr>
                <w:b/>
                <w:bCs/>
                <w:spacing w:val="-4"/>
                <w:lang w:val="fr-FR"/>
              </w:rPr>
              <w:t>s</w:t>
            </w:r>
            <w:r w:rsidR="004025EA" w:rsidRPr="00941620">
              <w:rPr>
                <w:b/>
                <w:bCs/>
                <w:spacing w:val="-4"/>
                <w:lang w:val="fr-FR"/>
              </w:rPr>
              <w:t xml:space="preserve"> information</w:t>
            </w:r>
            <w:r w:rsidRPr="00941620">
              <w:rPr>
                <w:b/>
                <w:bCs/>
                <w:spacing w:val="-4"/>
                <w:lang w:val="fr-FR"/>
              </w:rPr>
              <w:t>s</w:t>
            </w:r>
          </w:p>
        </w:tc>
        <w:tc>
          <w:tcPr>
            <w:tcW w:w="2551" w:type="dxa"/>
            <w:shd w:val="clear" w:color="auto" w:fill="F2F2F2" w:themeFill="background1" w:themeFillShade="F2"/>
          </w:tcPr>
          <w:p w:rsidR="001021AA" w:rsidRPr="00941620" w:rsidRDefault="00FC6E5A" w:rsidP="0021021E">
            <w:pPr>
              <w:jc w:val="both"/>
              <w:rPr>
                <w:b/>
                <w:spacing w:val="-4"/>
                <w:lang w:val="fr-FR"/>
              </w:rPr>
            </w:pPr>
            <w:r w:rsidRPr="00941620">
              <w:rPr>
                <w:b/>
                <w:bCs/>
                <w:spacing w:val="-4"/>
                <w:lang w:val="fr-FR"/>
              </w:rPr>
              <w:t>Besoins logistiques</w:t>
            </w:r>
          </w:p>
        </w:tc>
        <w:tc>
          <w:tcPr>
            <w:tcW w:w="1559" w:type="dxa"/>
            <w:shd w:val="clear" w:color="auto" w:fill="F2F2F2" w:themeFill="background1" w:themeFillShade="F2"/>
          </w:tcPr>
          <w:p w:rsidR="001021AA" w:rsidRPr="00941620" w:rsidRDefault="00FC6E5A" w:rsidP="0021021E">
            <w:pPr>
              <w:jc w:val="center"/>
              <w:rPr>
                <w:b/>
                <w:spacing w:val="-4"/>
                <w:lang w:val="fr-FR"/>
              </w:rPr>
            </w:pPr>
            <w:r w:rsidRPr="00941620">
              <w:rPr>
                <w:b/>
                <w:bCs/>
                <w:spacing w:val="-4"/>
                <w:lang w:val="fr-FR"/>
              </w:rPr>
              <w:t>Besoins en RH</w:t>
            </w:r>
            <w:r w:rsidRPr="00941620">
              <w:rPr>
                <w:spacing w:val="-4"/>
                <w:lang w:val="fr-FR"/>
              </w:rPr>
              <w:t xml:space="preserve"> </w:t>
            </w:r>
          </w:p>
          <w:p w:rsidR="001021AA" w:rsidRPr="00941620" w:rsidRDefault="00FC6E5A" w:rsidP="0021021E">
            <w:pPr>
              <w:jc w:val="center"/>
              <w:rPr>
                <w:b/>
                <w:spacing w:val="-4"/>
                <w:lang w:val="fr-FR"/>
              </w:rPr>
            </w:pPr>
            <w:r w:rsidRPr="00941620">
              <w:rPr>
                <w:b/>
                <w:bCs/>
                <w:spacing w:val="-4"/>
                <w:lang w:val="fr-FR"/>
              </w:rPr>
              <w:t>(jeux de rôles)</w:t>
            </w:r>
          </w:p>
        </w:tc>
      </w:tr>
      <w:tr w:rsidR="007A4EFF" w:rsidRPr="00CF2C36" w:rsidTr="00163784">
        <w:tc>
          <w:tcPr>
            <w:tcW w:w="630" w:type="dxa"/>
          </w:tcPr>
          <w:p w:rsidR="001021AA" w:rsidRPr="00941620" w:rsidRDefault="00FC6E5A" w:rsidP="0021021E">
            <w:pPr>
              <w:jc w:val="both"/>
              <w:rPr>
                <w:b/>
                <w:spacing w:val="-4"/>
                <w:sz w:val="20"/>
                <w:szCs w:val="20"/>
                <w:lang w:val="fr-FR"/>
              </w:rPr>
            </w:pPr>
            <w:r w:rsidRPr="00941620">
              <w:rPr>
                <w:b/>
                <w:bCs/>
                <w:spacing w:val="-4"/>
                <w:sz w:val="20"/>
                <w:szCs w:val="20"/>
                <w:lang w:val="fr-FR"/>
              </w:rPr>
              <w:t>1-2</w:t>
            </w:r>
          </w:p>
        </w:tc>
        <w:tc>
          <w:tcPr>
            <w:tcW w:w="788" w:type="dxa"/>
          </w:tcPr>
          <w:p w:rsidR="001021AA" w:rsidRPr="00941620" w:rsidRDefault="00FC6E5A" w:rsidP="0021021E">
            <w:pPr>
              <w:jc w:val="both"/>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21021E">
            <w:pPr>
              <w:rPr>
                <w:rFonts w:cstheme="minorHAnsi"/>
                <w:spacing w:val="-4"/>
                <w:sz w:val="20"/>
                <w:szCs w:val="20"/>
                <w:lang w:val="fr-FR"/>
              </w:rPr>
            </w:pPr>
            <w:r w:rsidRPr="00941620">
              <w:rPr>
                <w:rFonts w:cs="Calibri"/>
                <w:spacing w:val="-4"/>
                <w:sz w:val="20"/>
                <w:szCs w:val="20"/>
                <w:lang w:val="fr-FR"/>
              </w:rPr>
              <w:t>Fournir aux participants les instructions/</w:t>
            </w:r>
            <w:r w:rsidR="00163784" w:rsidRPr="00941620">
              <w:rPr>
                <w:rFonts w:cs="Calibri"/>
                <w:spacing w:val="-4"/>
                <w:sz w:val="20"/>
                <w:szCs w:val="20"/>
                <w:lang w:val="fr-FR"/>
              </w:rPr>
              <w:br/>
            </w:r>
            <w:r w:rsidRPr="00941620">
              <w:rPr>
                <w:rFonts w:cs="Calibri"/>
                <w:spacing w:val="-4"/>
                <w:sz w:val="20"/>
                <w:szCs w:val="20"/>
                <w:lang w:val="fr-FR"/>
              </w:rPr>
              <w:t xml:space="preserve">objectifs/références pour la </w:t>
            </w:r>
            <w:r w:rsidR="00524D88" w:rsidRPr="00941620">
              <w:rPr>
                <w:rFonts w:cs="Calibri"/>
                <w:spacing w:val="-4"/>
                <w:sz w:val="20"/>
                <w:szCs w:val="20"/>
                <w:lang w:val="fr-FR"/>
              </w:rPr>
              <w:t>session</w:t>
            </w:r>
            <w:r w:rsidRPr="00941620">
              <w:rPr>
                <w:rFonts w:cs="Calibri"/>
                <w:spacing w:val="-4"/>
                <w:sz w:val="20"/>
                <w:szCs w:val="20"/>
                <w:lang w:val="fr-FR"/>
              </w:rPr>
              <w:t> C4.</w:t>
            </w:r>
          </w:p>
        </w:tc>
        <w:tc>
          <w:tcPr>
            <w:tcW w:w="2551" w:type="dxa"/>
          </w:tcPr>
          <w:p w:rsidR="001021AA" w:rsidRPr="00941620" w:rsidRDefault="00FC6E5A" w:rsidP="0021021E">
            <w:pPr>
              <w:rPr>
                <w:spacing w:val="-4"/>
                <w:sz w:val="20"/>
                <w:szCs w:val="20"/>
                <w:lang w:val="fr-FR"/>
              </w:rPr>
            </w:pPr>
            <w:r w:rsidRPr="00941620">
              <w:rPr>
                <w:spacing w:val="-4"/>
                <w:sz w:val="20"/>
                <w:szCs w:val="20"/>
                <w:lang w:val="fr-FR"/>
              </w:rPr>
              <w:t>Instructions/Objectifs/Ré</w:t>
            </w:r>
            <w:r w:rsidR="00163784" w:rsidRPr="00941620">
              <w:rPr>
                <w:spacing w:val="-4"/>
                <w:sz w:val="20"/>
                <w:szCs w:val="20"/>
                <w:lang w:val="fr-FR"/>
              </w:rPr>
              <w:softHyphen/>
            </w:r>
            <w:r w:rsidRPr="00941620">
              <w:rPr>
                <w:spacing w:val="-4"/>
                <w:sz w:val="20"/>
                <w:szCs w:val="20"/>
                <w:lang w:val="fr-FR"/>
              </w:rPr>
              <w:t xml:space="preserve">férences pour la </w:t>
            </w:r>
            <w:r w:rsidR="00524D88" w:rsidRPr="00941620">
              <w:rPr>
                <w:spacing w:val="-4"/>
                <w:sz w:val="20"/>
                <w:szCs w:val="20"/>
                <w:lang w:val="fr-FR"/>
              </w:rPr>
              <w:t>session</w:t>
            </w:r>
            <w:r w:rsidRPr="00941620">
              <w:rPr>
                <w:spacing w:val="-4"/>
                <w:sz w:val="20"/>
                <w:szCs w:val="20"/>
                <w:lang w:val="fr-FR"/>
              </w:rPr>
              <w:t> C4.</w:t>
            </w:r>
          </w:p>
        </w:tc>
        <w:tc>
          <w:tcPr>
            <w:tcW w:w="1559" w:type="dxa"/>
          </w:tcPr>
          <w:p w:rsidR="001021AA" w:rsidRPr="00941620" w:rsidRDefault="001021AA" w:rsidP="0021021E">
            <w:pPr>
              <w:jc w:val="both"/>
              <w:rPr>
                <w:b/>
                <w:spacing w:val="-4"/>
                <w:sz w:val="20"/>
                <w:szCs w:val="20"/>
                <w:lang w:val="fr-FR"/>
              </w:rPr>
            </w:pPr>
          </w:p>
        </w:tc>
      </w:tr>
      <w:tr w:rsidR="007A4EFF" w:rsidRPr="00941620" w:rsidTr="00163784">
        <w:tc>
          <w:tcPr>
            <w:tcW w:w="630" w:type="dxa"/>
          </w:tcPr>
          <w:p w:rsidR="001021AA" w:rsidRPr="00941620" w:rsidRDefault="00FC6E5A" w:rsidP="0021021E">
            <w:pPr>
              <w:jc w:val="both"/>
              <w:rPr>
                <w:b/>
                <w:spacing w:val="-4"/>
                <w:sz w:val="20"/>
                <w:szCs w:val="20"/>
                <w:lang w:val="fr-FR"/>
              </w:rPr>
            </w:pPr>
            <w:r w:rsidRPr="00941620">
              <w:rPr>
                <w:b/>
                <w:bCs/>
                <w:spacing w:val="-4"/>
                <w:sz w:val="20"/>
                <w:szCs w:val="20"/>
                <w:lang w:val="fr-FR"/>
              </w:rPr>
              <w:t>3</w:t>
            </w:r>
          </w:p>
        </w:tc>
        <w:tc>
          <w:tcPr>
            <w:tcW w:w="788" w:type="dxa"/>
          </w:tcPr>
          <w:p w:rsidR="001021AA" w:rsidRPr="00941620" w:rsidRDefault="00132789" w:rsidP="0021021E">
            <w:pPr>
              <w:jc w:val="both"/>
              <w:rPr>
                <w:b/>
                <w:spacing w:val="-4"/>
                <w:sz w:val="20"/>
                <w:szCs w:val="20"/>
                <w:lang w:val="fr-FR"/>
              </w:rPr>
            </w:pPr>
            <w:r w:rsidRPr="00941620">
              <w:rPr>
                <w:b/>
                <w:bCs/>
                <w:spacing w:val="-4"/>
                <w:sz w:val="20"/>
                <w:szCs w:val="20"/>
                <w:lang w:val="fr-FR"/>
              </w:rPr>
              <w:t>45</w:t>
            </w:r>
            <w:r w:rsidR="00FC6E5A" w:rsidRPr="00941620">
              <w:rPr>
                <w:b/>
                <w:bCs/>
                <w:spacing w:val="-4"/>
                <w:sz w:val="20"/>
                <w:szCs w:val="20"/>
                <w:lang w:val="fr-FR"/>
              </w:rPr>
              <w:t> min</w:t>
            </w:r>
          </w:p>
        </w:tc>
        <w:tc>
          <w:tcPr>
            <w:tcW w:w="3544" w:type="dxa"/>
          </w:tcPr>
          <w:p w:rsidR="001021AA" w:rsidRPr="00941620" w:rsidRDefault="00FC6E5A" w:rsidP="0021021E">
            <w:pPr>
              <w:rPr>
                <w:spacing w:val="-4"/>
                <w:sz w:val="20"/>
                <w:szCs w:val="20"/>
                <w:lang w:val="fr-FR"/>
              </w:rPr>
            </w:pPr>
            <w:r w:rsidRPr="00941620">
              <w:rPr>
                <w:spacing w:val="-4"/>
                <w:sz w:val="20"/>
                <w:szCs w:val="20"/>
                <w:lang w:val="fr-FR"/>
              </w:rPr>
              <w:t>Jeu de rôles 1 : entretien avec l’épouse</w:t>
            </w:r>
            <w:r w:rsidR="00132789" w:rsidRPr="00941620">
              <w:rPr>
                <w:spacing w:val="-4"/>
                <w:sz w:val="20"/>
                <w:szCs w:val="20"/>
                <w:lang w:val="fr-FR"/>
              </w:rPr>
              <w:t xml:space="preserve"> (y compris enfiler l’EPI)</w:t>
            </w:r>
          </w:p>
        </w:tc>
        <w:tc>
          <w:tcPr>
            <w:tcW w:w="2551" w:type="dxa"/>
          </w:tcPr>
          <w:p w:rsidR="001021AA" w:rsidRPr="00941620" w:rsidRDefault="00FC6E5A" w:rsidP="0021021E">
            <w:pPr>
              <w:rPr>
                <w:spacing w:val="-4"/>
                <w:sz w:val="20"/>
                <w:szCs w:val="20"/>
                <w:lang w:val="fr-FR"/>
              </w:rPr>
            </w:pPr>
            <w:r w:rsidRPr="00941620">
              <w:rPr>
                <w:spacing w:val="-4"/>
                <w:sz w:val="20"/>
                <w:szCs w:val="20"/>
                <w:lang w:val="fr-FR"/>
              </w:rPr>
              <w:t>- Script du jeu de rôles 1</w:t>
            </w:r>
          </w:p>
          <w:p w:rsidR="001021AA" w:rsidRPr="00941620" w:rsidRDefault="00FC6E5A" w:rsidP="0021021E">
            <w:pPr>
              <w:rPr>
                <w:spacing w:val="-4"/>
                <w:sz w:val="20"/>
                <w:szCs w:val="20"/>
                <w:lang w:val="fr-FR"/>
              </w:rPr>
            </w:pPr>
            <w:r w:rsidRPr="00941620">
              <w:rPr>
                <w:spacing w:val="-4"/>
                <w:sz w:val="20"/>
                <w:szCs w:val="20"/>
                <w:lang w:val="fr-FR"/>
              </w:rPr>
              <w:t>- Chambre d’hôpital</w:t>
            </w:r>
          </w:p>
          <w:p w:rsidR="001021AA" w:rsidRPr="00941620" w:rsidRDefault="00FC6E5A" w:rsidP="00132789">
            <w:pPr>
              <w:rPr>
                <w:spacing w:val="-4"/>
                <w:sz w:val="20"/>
                <w:szCs w:val="20"/>
                <w:lang w:val="fr-FR"/>
              </w:rPr>
            </w:pPr>
            <w:r w:rsidRPr="00941620">
              <w:rPr>
                <w:spacing w:val="-4"/>
                <w:sz w:val="20"/>
                <w:szCs w:val="20"/>
                <w:lang w:val="fr-FR"/>
              </w:rPr>
              <w:t xml:space="preserve">- EPI </w:t>
            </w:r>
          </w:p>
        </w:tc>
        <w:tc>
          <w:tcPr>
            <w:tcW w:w="1559" w:type="dxa"/>
          </w:tcPr>
          <w:p w:rsidR="001021AA" w:rsidRPr="00941620" w:rsidRDefault="00FC6E5A" w:rsidP="0021021E">
            <w:pPr>
              <w:rPr>
                <w:spacing w:val="-4"/>
                <w:sz w:val="20"/>
                <w:szCs w:val="20"/>
                <w:lang w:val="fr-FR"/>
              </w:rPr>
            </w:pPr>
            <w:r w:rsidRPr="00941620">
              <w:rPr>
                <w:spacing w:val="-4"/>
                <w:sz w:val="20"/>
                <w:szCs w:val="20"/>
                <w:lang w:val="fr-FR"/>
              </w:rPr>
              <w:t>- Épouse</w:t>
            </w:r>
          </w:p>
          <w:p w:rsidR="001021AA" w:rsidRPr="00941620" w:rsidRDefault="00BA4E71" w:rsidP="0021021E">
            <w:pPr>
              <w:rPr>
                <w:spacing w:val="-4"/>
                <w:sz w:val="20"/>
                <w:szCs w:val="20"/>
                <w:lang w:val="fr-FR"/>
              </w:rPr>
            </w:pPr>
            <w:r w:rsidRPr="00941620">
              <w:rPr>
                <w:spacing w:val="-4"/>
                <w:sz w:val="20"/>
                <w:szCs w:val="20"/>
                <w:lang w:val="fr-FR"/>
              </w:rPr>
              <w:t>- Spécialiste PC</w:t>
            </w:r>
            <w:r w:rsidR="00FC6E5A" w:rsidRPr="00941620">
              <w:rPr>
                <w:spacing w:val="-4"/>
                <w:sz w:val="20"/>
                <w:szCs w:val="20"/>
                <w:lang w:val="fr-FR"/>
              </w:rPr>
              <w:t>I</w:t>
            </w:r>
          </w:p>
        </w:tc>
      </w:tr>
      <w:tr w:rsidR="007A4EFF" w:rsidRPr="00941620" w:rsidTr="00163784">
        <w:tc>
          <w:tcPr>
            <w:tcW w:w="630" w:type="dxa"/>
          </w:tcPr>
          <w:p w:rsidR="001021AA" w:rsidRPr="00941620" w:rsidRDefault="00FC6E5A" w:rsidP="0021021E">
            <w:pPr>
              <w:jc w:val="both"/>
              <w:rPr>
                <w:b/>
                <w:spacing w:val="-4"/>
                <w:sz w:val="20"/>
                <w:szCs w:val="20"/>
                <w:lang w:val="fr-FR"/>
              </w:rPr>
            </w:pPr>
            <w:r w:rsidRPr="00941620">
              <w:rPr>
                <w:b/>
                <w:bCs/>
                <w:spacing w:val="-4"/>
                <w:sz w:val="20"/>
                <w:szCs w:val="20"/>
                <w:lang w:val="fr-FR"/>
              </w:rPr>
              <w:t>4</w:t>
            </w:r>
          </w:p>
        </w:tc>
        <w:tc>
          <w:tcPr>
            <w:tcW w:w="788" w:type="dxa"/>
          </w:tcPr>
          <w:p w:rsidR="001021AA" w:rsidRPr="00941620" w:rsidRDefault="00132789" w:rsidP="0021021E">
            <w:pPr>
              <w:jc w:val="both"/>
              <w:rPr>
                <w:b/>
                <w:spacing w:val="-4"/>
                <w:sz w:val="20"/>
                <w:szCs w:val="20"/>
                <w:lang w:val="fr-FR"/>
              </w:rPr>
            </w:pPr>
            <w:r w:rsidRPr="00941620">
              <w:rPr>
                <w:b/>
                <w:bCs/>
                <w:spacing w:val="-4"/>
                <w:sz w:val="20"/>
                <w:szCs w:val="20"/>
                <w:lang w:val="fr-FR"/>
              </w:rPr>
              <w:t>30</w:t>
            </w:r>
            <w:r w:rsidR="00FC6E5A" w:rsidRPr="00941620">
              <w:rPr>
                <w:b/>
                <w:bCs/>
                <w:spacing w:val="-4"/>
                <w:sz w:val="20"/>
                <w:szCs w:val="20"/>
                <w:lang w:val="fr-FR"/>
              </w:rPr>
              <w:t> min</w:t>
            </w:r>
          </w:p>
        </w:tc>
        <w:tc>
          <w:tcPr>
            <w:tcW w:w="3544" w:type="dxa"/>
          </w:tcPr>
          <w:p w:rsidR="001021AA" w:rsidRPr="00941620" w:rsidRDefault="00FC6E5A" w:rsidP="0021021E">
            <w:pPr>
              <w:rPr>
                <w:spacing w:val="-4"/>
                <w:sz w:val="20"/>
                <w:szCs w:val="20"/>
                <w:lang w:val="fr-FR"/>
              </w:rPr>
            </w:pPr>
            <w:r w:rsidRPr="00941620">
              <w:rPr>
                <w:spacing w:val="-4"/>
                <w:sz w:val="20"/>
                <w:szCs w:val="20"/>
                <w:lang w:val="fr-FR"/>
              </w:rPr>
              <w:t>Exercice pratique : prélèvement sanguin</w:t>
            </w:r>
          </w:p>
        </w:tc>
        <w:tc>
          <w:tcPr>
            <w:tcW w:w="2551" w:type="dxa"/>
          </w:tcPr>
          <w:p w:rsidR="001021AA" w:rsidRPr="00941620" w:rsidRDefault="00132789" w:rsidP="0021021E">
            <w:pPr>
              <w:jc w:val="both"/>
              <w:rPr>
                <w:rFonts w:cstheme="minorHAnsi"/>
                <w:spacing w:val="-4"/>
                <w:sz w:val="20"/>
                <w:szCs w:val="20"/>
                <w:lang w:val="fr-FR"/>
              </w:rPr>
            </w:pPr>
            <w:r w:rsidRPr="00941620">
              <w:rPr>
                <w:rFonts w:cstheme="minorHAnsi"/>
                <w:spacing w:val="-4"/>
                <w:sz w:val="20"/>
                <w:szCs w:val="20"/>
                <w:lang w:val="fr-FR"/>
              </w:rPr>
              <w:t>- Mannequin</w:t>
            </w:r>
            <w:r w:rsidR="00FC6E5A" w:rsidRPr="00941620">
              <w:rPr>
                <w:rFonts w:cstheme="minorHAnsi"/>
                <w:spacing w:val="-4"/>
                <w:sz w:val="20"/>
                <w:szCs w:val="20"/>
                <w:lang w:val="fr-FR"/>
              </w:rPr>
              <w:t xml:space="preserve"> d’entraînement (bras)</w:t>
            </w:r>
          </w:p>
          <w:p w:rsidR="001021AA" w:rsidRPr="00941620" w:rsidRDefault="00FC6E5A" w:rsidP="00132789">
            <w:pPr>
              <w:jc w:val="both"/>
              <w:rPr>
                <w:rFonts w:cstheme="minorHAnsi"/>
                <w:spacing w:val="-4"/>
                <w:sz w:val="20"/>
                <w:szCs w:val="20"/>
                <w:lang w:val="fr-FR"/>
              </w:rPr>
            </w:pPr>
            <w:r w:rsidRPr="00941620">
              <w:rPr>
                <w:rFonts w:cstheme="minorHAnsi"/>
                <w:spacing w:val="-4"/>
                <w:sz w:val="20"/>
                <w:szCs w:val="20"/>
                <w:lang w:val="fr-FR"/>
              </w:rPr>
              <w:t>- Kit de prélèvement</w:t>
            </w:r>
            <w:r w:rsidR="00132789" w:rsidRPr="00941620">
              <w:rPr>
                <w:rFonts w:cstheme="minorHAnsi"/>
                <w:spacing w:val="-4"/>
                <w:sz w:val="20"/>
                <w:szCs w:val="20"/>
                <w:lang w:val="fr-FR"/>
              </w:rPr>
              <w:t> ; EPI</w:t>
            </w:r>
          </w:p>
        </w:tc>
        <w:tc>
          <w:tcPr>
            <w:tcW w:w="1559" w:type="dxa"/>
          </w:tcPr>
          <w:p w:rsidR="001021AA" w:rsidRPr="00941620" w:rsidRDefault="00BA4E71" w:rsidP="0021021E">
            <w:pPr>
              <w:jc w:val="both"/>
              <w:rPr>
                <w:spacing w:val="-4"/>
                <w:sz w:val="20"/>
                <w:szCs w:val="20"/>
                <w:lang w:val="fr-FR"/>
              </w:rPr>
            </w:pPr>
            <w:r w:rsidRPr="00941620">
              <w:rPr>
                <w:spacing w:val="-4"/>
                <w:sz w:val="20"/>
                <w:szCs w:val="20"/>
                <w:lang w:val="fr-FR"/>
              </w:rPr>
              <w:t>Spécialiste PC</w:t>
            </w:r>
            <w:r w:rsidR="00FC6E5A" w:rsidRPr="00941620">
              <w:rPr>
                <w:spacing w:val="-4"/>
                <w:sz w:val="20"/>
                <w:szCs w:val="20"/>
                <w:lang w:val="fr-FR"/>
              </w:rPr>
              <w:t>I</w:t>
            </w:r>
          </w:p>
        </w:tc>
      </w:tr>
      <w:tr w:rsidR="007A4EFF" w:rsidRPr="00CF2C36" w:rsidTr="00163784">
        <w:tc>
          <w:tcPr>
            <w:tcW w:w="630" w:type="dxa"/>
          </w:tcPr>
          <w:p w:rsidR="001021AA" w:rsidRPr="00941620" w:rsidRDefault="00FC6E5A" w:rsidP="0021021E">
            <w:pPr>
              <w:jc w:val="both"/>
              <w:rPr>
                <w:b/>
                <w:spacing w:val="-4"/>
                <w:sz w:val="20"/>
                <w:szCs w:val="20"/>
                <w:lang w:val="fr-FR"/>
              </w:rPr>
            </w:pPr>
            <w:r w:rsidRPr="00941620">
              <w:rPr>
                <w:b/>
                <w:bCs/>
                <w:spacing w:val="-4"/>
                <w:sz w:val="20"/>
                <w:szCs w:val="20"/>
                <w:lang w:val="fr-FR"/>
              </w:rPr>
              <w:t>5</w:t>
            </w:r>
          </w:p>
        </w:tc>
        <w:tc>
          <w:tcPr>
            <w:tcW w:w="788" w:type="dxa"/>
          </w:tcPr>
          <w:p w:rsidR="001021AA" w:rsidRPr="00941620" w:rsidRDefault="00132789" w:rsidP="0021021E">
            <w:pPr>
              <w:jc w:val="both"/>
              <w:rPr>
                <w:b/>
                <w:spacing w:val="-4"/>
                <w:sz w:val="20"/>
                <w:szCs w:val="20"/>
                <w:lang w:val="fr-FR"/>
              </w:rPr>
            </w:pPr>
            <w:r w:rsidRPr="00941620">
              <w:rPr>
                <w:b/>
                <w:bCs/>
                <w:spacing w:val="-4"/>
                <w:sz w:val="20"/>
                <w:szCs w:val="20"/>
                <w:lang w:val="fr-FR"/>
              </w:rPr>
              <w:t>40</w:t>
            </w:r>
            <w:r w:rsidR="00FC6E5A" w:rsidRPr="00941620">
              <w:rPr>
                <w:b/>
                <w:bCs/>
                <w:spacing w:val="-4"/>
                <w:sz w:val="20"/>
                <w:szCs w:val="20"/>
                <w:lang w:val="fr-FR"/>
              </w:rPr>
              <w:t> min</w:t>
            </w:r>
          </w:p>
        </w:tc>
        <w:tc>
          <w:tcPr>
            <w:tcW w:w="3544" w:type="dxa"/>
          </w:tcPr>
          <w:p w:rsidR="001021AA" w:rsidRPr="00941620" w:rsidRDefault="00132789" w:rsidP="0021021E">
            <w:pPr>
              <w:rPr>
                <w:spacing w:val="-4"/>
                <w:sz w:val="20"/>
                <w:lang w:val="fr-FR"/>
              </w:rPr>
            </w:pPr>
            <w:r w:rsidRPr="00941620">
              <w:rPr>
                <w:spacing w:val="-4"/>
                <w:sz w:val="20"/>
                <w:lang w:val="fr-FR"/>
              </w:rPr>
              <w:t>Travail de groupe/remplissage de formulaires</w:t>
            </w:r>
          </w:p>
        </w:tc>
        <w:tc>
          <w:tcPr>
            <w:tcW w:w="2551" w:type="dxa"/>
          </w:tcPr>
          <w:p w:rsidR="001021AA" w:rsidRPr="00941620" w:rsidRDefault="001021AA" w:rsidP="0021021E">
            <w:pPr>
              <w:rPr>
                <w:spacing w:val="-4"/>
                <w:sz w:val="20"/>
                <w:szCs w:val="20"/>
                <w:lang w:val="fr-FR"/>
              </w:rPr>
            </w:pPr>
          </w:p>
        </w:tc>
        <w:tc>
          <w:tcPr>
            <w:tcW w:w="1559" w:type="dxa"/>
          </w:tcPr>
          <w:p w:rsidR="001021AA" w:rsidRPr="00941620" w:rsidRDefault="001021AA" w:rsidP="0021021E">
            <w:pPr>
              <w:jc w:val="both"/>
              <w:rPr>
                <w:spacing w:val="-4"/>
                <w:lang w:val="fr-FR"/>
              </w:rPr>
            </w:pPr>
          </w:p>
        </w:tc>
      </w:tr>
    </w:tbl>
    <w:p w:rsidR="001021AA" w:rsidRPr="00941620" w:rsidRDefault="001021AA" w:rsidP="001021AA">
      <w:pPr>
        <w:spacing w:after="0" w:line="240" w:lineRule="auto"/>
        <w:jc w:val="both"/>
        <w:rPr>
          <w:b/>
          <w:sz w:val="24"/>
          <w:szCs w:val="24"/>
          <w:lang w:val="fr-FR"/>
        </w:rPr>
      </w:pPr>
    </w:p>
    <w:p w:rsidR="0021021E" w:rsidRPr="00941620" w:rsidRDefault="0021021E"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B. Guide de facilitation étape par étape</w:t>
      </w:r>
      <w:r w:rsidRPr="00941620">
        <w:rPr>
          <w:sz w:val="24"/>
          <w:szCs w:val="24"/>
          <w:lang w:val="fr-FR"/>
        </w:rPr>
        <w:t xml:space="preserve"> </w:t>
      </w:r>
    </w:p>
    <w:p w:rsidR="001021AA" w:rsidRPr="00941620" w:rsidRDefault="001021AA" w:rsidP="001021AA">
      <w:pPr>
        <w:spacing w:after="0" w:line="240" w:lineRule="auto"/>
        <w:jc w:val="both"/>
        <w:rPr>
          <w:b/>
          <w:lang w:val="fr-FR"/>
        </w:rPr>
      </w:pPr>
    </w:p>
    <w:p w:rsidR="001021AA" w:rsidRPr="00941620" w:rsidRDefault="00FC6E5A" w:rsidP="001021AA">
      <w:pPr>
        <w:spacing w:after="0" w:line="240" w:lineRule="auto"/>
        <w:jc w:val="both"/>
        <w:rPr>
          <w:b/>
          <w:i/>
          <w:color w:val="0070C0"/>
          <w:lang w:val="fr-FR"/>
        </w:rPr>
      </w:pPr>
      <w:r w:rsidRPr="00941620">
        <w:rPr>
          <w:b/>
          <w:bCs/>
          <w:i/>
          <w:iCs/>
          <w:color w:val="0070C0"/>
          <w:lang w:val="fr-FR"/>
        </w:rPr>
        <w:t>1. Informations à fournir aux participants</w:t>
      </w:r>
    </w:p>
    <w:p w:rsidR="001021AA" w:rsidRPr="00941620" w:rsidRDefault="001021AA" w:rsidP="001021AA">
      <w:pPr>
        <w:spacing w:after="0" w:line="240" w:lineRule="auto"/>
        <w:jc w:val="both"/>
        <w:rPr>
          <w:b/>
          <w:i/>
          <w:color w:val="0070C0"/>
          <w:lang w:val="fr-FR"/>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72"/>
      </w:tblGrid>
      <w:tr w:rsidR="007A4EFF" w:rsidRPr="00CF2C36" w:rsidTr="00132789">
        <w:trPr>
          <w:trHeight w:val="578"/>
        </w:trPr>
        <w:tc>
          <w:tcPr>
            <w:tcW w:w="9072" w:type="dxa"/>
            <w:shd w:val="clear" w:color="auto" w:fill="DAEEF3" w:themeFill="accent5" w:themeFillTint="33"/>
          </w:tcPr>
          <w:p w:rsidR="001021AA" w:rsidRPr="00941620" w:rsidRDefault="00FC6E5A" w:rsidP="00132789">
            <w:pPr>
              <w:tabs>
                <w:tab w:val="left" w:pos="938"/>
              </w:tabs>
              <w:rPr>
                <w:rFonts w:eastAsiaTheme="minorHAnsi" w:cstheme="minorHAnsi"/>
                <w:lang w:val="fr-FR" w:eastAsia="en-US"/>
              </w:rPr>
            </w:pPr>
            <w:r w:rsidRPr="00941620">
              <w:rPr>
                <w:rFonts w:eastAsiaTheme="minorHAnsi" w:cstheme="minorHAnsi"/>
                <w:lang w:val="fr-FR" w:eastAsia="en-US"/>
              </w:rPr>
              <w:t>Vous allez maintenant interroger la patiente pour compléter la liste des contacts et effectuer un prélèvement sanguin.</w:t>
            </w:r>
          </w:p>
        </w:tc>
      </w:tr>
    </w:tbl>
    <w:p w:rsidR="001021AA" w:rsidRPr="00941620" w:rsidRDefault="001021AA" w:rsidP="001021AA">
      <w:pPr>
        <w:spacing w:after="0" w:line="240" w:lineRule="auto"/>
        <w:jc w:val="both"/>
        <w:rPr>
          <w:b/>
          <w:i/>
          <w:color w:val="0070C0"/>
          <w:lang w:val="fr-FR"/>
        </w:rPr>
      </w:pPr>
    </w:p>
    <w:p w:rsidR="001021AA" w:rsidRPr="00941620" w:rsidRDefault="00FC6E5A" w:rsidP="00EE36C8">
      <w:pPr>
        <w:spacing w:after="0" w:line="240" w:lineRule="auto"/>
        <w:jc w:val="both"/>
        <w:rPr>
          <w:b/>
          <w:lang w:val="fr-FR"/>
        </w:rPr>
      </w:pPr>
      <w:r w:rsidRPr="00941620">
        <w:rPr>
          <w:b/>
          <w:bCs/>
          <w:lang w:val="fr-FR"/>
        </w:rPr>
        <w:t>Avant de procéder à l’entretien, vous devez vous poser les questions suivantes :</w:t>
      </w:r>
    </w:p>
    <w:p w:rsidR="00312AE1" w:rsidRPr="00941620" w:rsidRDefault="00FC6E5A" w:rsidP="00913B1E">
      <w:pPr>
        <w:pStyle w:val="ListParagraph"/>
        <w:numPr>
          <w:ilvl w:val="0"/>
          <w:numId w:val="24"/>
        </w:numPr>
        <w:tabs>
          <w:tab w:val="left" w:pos="938"/>
        </w:tabs>
        <w:jc w:val="both"/>
        <w:rPr>
          <w:rFonts w:cstheme="minorHAnsi"/>
          <w:lang w:val="fr-FR"/>
        </w:rPr>
      </w:pPr>
      <w:r w:rsidRPr="00941620">
        <w:rPr>
          <w:rFonts w:cstheme="minorHAnsi"/>
          <w:bCs/>
          <w:lang w:val="fr-FR"/>
        </w:rPr>
        <w:t>Comment pouvez-vous</w:t>
      </w:r>
      <w:r w:rsidR="00A93CE7" w:rsidRPr="00941620">
        <w:rPr>
          <w:rFonts w:cstheme="minorHAnsi"/>
          <w:bCs/>
          <w:lang w:val="fr-FR"/>
        </w:rPr>
        <w:t xml:space="preserve"> vous</w:t>
      </w:r>
      <w:r w:rsidRPr="00941620">
        <w:rPr>
          <w:rFonts w:cstheme="minorHAnsi"/>
          <w:bCs/>
          <w:lang w:val="fr-FR"/>
        </w:rPr>
        <w:t xml:space="preserve"> assurer que la patiente vous fournira les informations souhaitées ouvertement et honnêtement et consentira au prélèvement sanguin ?</w:t>
      </w:r>
    </w:p>
    <w:p w:rsidR="00312AE1" w:rsidRPr="00941620" w:rsidRDefault="00FC6E5A" w:rsidP="00913B1E">
      <w:pPr>
        <w:pStyle w:val="ListParagraph"/>
        <w:numPr>
          <w:ilvl w:val="0"/>
          <w:numId w:val="24"/>
        </w:numPr>
        <w:tabs>
          <w:tab w:val="left" w:pos="938"/>
        </w:tabs>
        <w:jc w:val="both"/>
        <w:rPr>
          <w:rFonts w:cstheme="minorHAnsi"/>
          <w:lang w:val="fr-FR"/>
        </w:rPr>
      </w:pPr>
      <w:r w:rsidRPr="00941620">
        <w:rPr>
          <w:rFonts w:cstheme="minorHAnsi"/>
          <w:bCs/>
          <w:lang w:val="fr-FR"/>
        </w:rPr>
        <w:t>Quel est l’EPI adapté que vous devrez revêtir avant d’entrer en contact avec la patiente ? (NB : Le cas n’a pour l’instant pas été confirmé.)</w:t>
      </w:r>
    </w:p>
    <w:p w:rsidR="001021AA" w:rsidRPr="00941620" w:rsidRDefault="00FC6E5A" w:rsidP="00913B1E">
      <w:pPr>
        <w:pStyle w:val="ListParagraph"/>
        <w:numPr>
          <w:ilvl w:val="0"/>
          <w:numId w:val="24"/>
        </w:numPr>
        <w:spacing w:after="0" w:line="240" w:lineRule="auto"/>
        <w:jc w:val="both"/>
        <w:rPr>
          <w:lang w:val="fr-FR"/>
        </w:rPr>
      </w:pPr>
      <w:r w:rsidRPr="00941620">
        <w:rPr>
          <w:rFonts w:cstheme="minorHAnsi"/>
          <w:bCs/>
          <w:lang w:val="fr-FR"/>
        </w:rPr>
        <w:t>En cas de confirmation, quel serait l’EPI adapté ?</w:t>
      </w:r>
    </w:p>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b/>
          <w:i/>
          <w:color w:val="0070C0"/>
          <w:lang w:val="fr-FR"/>
        </w:rPr>
      </w:pPr>
      <w:r w:rsidRPr="00941620">
        <w:rPr>
          <w:b/>
          <w:bCs/>
          <w:i/>
          <w:iCs/>
          <w:color w:val="0070C0"/>
          <w:lang w:val="fr-FR"/>
        </w:rPr>
        <w:t>2. Instruct</w:t>
      </w:r>
      <w:r w:rsidR="003A7491" w:rsidRPr="00941620">
        <w:rPr>
          <w:b/>
          <w:bCs/>
          <w:i/>
          <w:iCs/>
          <w:color w:val="0070C0"/>
          <w:lang w:val="fr-FR"/>
        </w:rPr>
        <w:t>ions aux participants, résultats attendus</w:t>
      </w:r>
      <w:r w:rsidRPr="00941620">
        <w:rPr>
          <w:b/>
          <w:bCs/>
          <w:i/>
          <w:iCs/>
          <w:color w:val="0070C0"/>
          <w:lang w:val="fr-FR"/>
        </w:rPr>
        <w:t xml:space="preserve"> de la </w:t>
      </w:r>
      <w:r w:rsidR="00524D88" w:rsidRPr="00941620">
        <w:rPr>
          <w:b/>
          <w:bCs/>
          <w:i/>
          <w:iCs/>
          <w:color w:val="0070C0"/>
          <w:lang w:val="fr-FR"/>
        </w:rPr>
        <w:t>session</w:t>
      </w:r>
      <w:r w:rsidRPr="00941620">
        <w:rPr>
          <w:b/>
          <w:bCs/>
          <w:i/>
          <w:iCs/>
          <w:color w:val="0070C0"/>
          <w:lang w:val="fr-FR"/>
        </w:rPr>
        <w:t xml:space="preserve"> et références</w:t>
      </w:r>
    </w:p>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b/>
          <w:i/>
          <w:lang w:val="fr-FR"/>
        </w:rPr>
      </w:pPr>
      <w:r w:rsidRPr="00941620">
        <w:rPr>
          <w:b/>
          <w:bCs/>
          <w:i/>
          <w:iCs/>
          <w:lang w:val="fr-FR"/>
        </w:rPr>
        <w:t>Instructions</w:t>
      </w:r>
    </w:p>
    <w:p w:rsidR="001021AA" w:rsidRPr="00941620" w:rsidRDefault="00FC6E5A" w:rsidP="001021AA">
      <w:pPr>
        <w:spacing w:after="0" w:line="240" w:lineRule="auto"/>
        <w:jc w:val="both"/>
        <w:rPr>
          <w:rFonts w:eastAsiaTheme="minorHAnsi" w:cstheme="minorHAnsi"/>
          <w:lang w:val="fr-FR" w:eastAsia="en-US"/>
        </w:rPr>
      </w:pPr>
      <w:r w:rsidRPr="00941620">
        <w:rPr>
          <w:rFonts w:eastAsiaTheme="minorHAnsi" w:cstheme="minorHAnsi"/>
          <w:lang w:val="fr-FR" w:eastAsia="en-US"/>
        </w:rPr>
        <w:t xml:space="preserve">Avant d’entrer dans la chambre de la patiente, vous devez préparer tous les formulaires et équipements nécessaires. Pour entrer dans la chambre de la patiente, vous devez avoir revêtu un EPI </w:t>
      </w:r>
      <w:r w:rsidR="00BA4E71" w:rsidRPr="00941620">
        <w:rPr>
          <w:rFonts w:eastAsiaTheme="minorHAnsi" w:cstheme="minorHAnsi"/>
          <w:lang w:val="fr-FR" w:eastAsia="en-US"/>
        </w:rPr>
        <w:t>adapté et pris les mesures de PC</w:t>
      </w:r>
      <w:r w:rsidRPr="00941620">
        <w:rPr>
          <w:rFonts w:eastAsiaTheme="minorHAnsi" w:cstheme="minorHAnsi"/>
          <w:lang w:val="fr-FR" w:eastAsia="en-US"/>
        </w:rPr>
        <w:t xml:space="preserve">I nécessaires, et par-dessus tout être conscient de l’anxiété de la patiente ainsi que de son besoin d’être traitée dans le respect et la dignité. Vous allez interroger la patiente pour compléter la liste des contacts et effectuer un prélèvement sanguin. </w:t>
      </w:r>
    </w:p>
    <w:p w:rsidR="00132789" w:rsidRPr="00941620" w:rsidRDefault="00132789" w:rsidP="001021AA">
      <w:pPr>
        <w:spacing w:after="0" w:line="240" w:lineRule="auto"/>
        <w:jc w:val="both"/>
        <w:rPr>
          <w:b/>
          <w:bCs/>
          <w:i/>
          <w:iCs/>
          <w:lang w:val="fr-FR"/>
        </w:rPr>
      </w:pPr>
    </w:p>
    <w:p w:rsidR="001021AA" w:rsidRPr="00941620" w:rsidRDefault="003A7491" w:rsidP="001021AA">
      <w:pPr>
        <w:spacing w:after="0" w:line="240" w:lineRule="auto"/>
        <w:jc w:val="both"/>
        <w:rPr>
          <w:b/>
          <w:i/>
          <w:lang w:val="fr-FR"/>
        </w:rPr>
      </w:pPr>
      <w:r w:rsidRPr="00941620">
        <w:rPr>
          <w:b/>
          <w:bCs/>
          <w:i/>
          <w:iCs/>
          <w:lang w:val="fr-FR"/>
        </w:rPr>
        <w:t>Résultats attendus</w:t>
      </w:r>
    </w:p>
    <w:p w:rsidR="00BA4E71" w:rsidRPr="00941620" w:rsidRDefault="00BA4E71" w:rsidP="00913B1E">
      <w:pPr>
        <w:pStyle w:val="ListParagraph"/>
        <w:numPr>
          <w:ilvl w:val="0"/>
          <w:numId w:val="40"/>
        </w:numPr>
        <w:spacing w:after="0" w:line="240" w:lineRule="auto"/>
        <w:jc w:val="both"/>
        <w:rPr>
          <w:rFonts w:cstheme="minorHAnsi"/>
          <w:bCs/>
          <w:lang w:val="fr-FR"/>
        </w:rPr>
      </w:pPr>
      <w:r w:rsidRPr="00941620">
        <w:rPr>
          <w:rFonts w:cstheme="minorHAnsi"/>
          <w:lang w:val="fr-FR"/>
        </w:rPr>
        <w:t>Approche de la patiente : respectueuse de sa culture, de sa situation, de ses craintes.</w:t>
      </w:r>
    </w:p>
    <w:p w:rsidR="00312AE1" w:rsidRPr="00941620" w:rsidRDefault="0085548F" w:rsidP="00913B1E">
      <w:pPr>
        <w:pStyle w:val="ListParagraph"/>
        <w:numPr>
          <w:ilvl w:val="0"/>
          <w:numId w:val="40"/>
        </w:numPr>
        <w:spacing w:after="0" w:line="240" w:lineRule="auto"/>
        <w:jc w:val="both"/>
        <w:rPr>
          <w:rFonts w:cstheme="minorHAnsi"/>
          <w:bCs/>
          <w:lang w:val="fr-FR"/>
        </w:rPr>
      </w:pPr>
      <w:r w:rsidRPr="00941620">
        <w:rPr>
          <w:rFonts w:cstheme="minorHAnsi"/>
          <w:bCs/>
          <w:lang w:val="fr-FR"/>
        </w:rPr>
        <w:t>O</w:t>
      </w:r>
      <w:r w:rsidR="00FC6E5A" w:rsidRPr="00941620">
        <w:rPr>
          <w:rFonts w:cstheme="minorHAnsi"/>
          <w:bCs/>
          <w:lang w:val="fr-FR"/>
        </w:rPr>
        <w:t>btention du consentement éclairé de la patiente pour le prélèvement sanguin</w:t>
      </w:r>
    </w:p>
    <w:p w:rsidR="00312AE1" w:rsidRPr="00941620" w:rsidRDefault="00A93CE7" w:rsidP="00913B1E">
      <w:pPr>
        <w:pStyle w:val="ListParagraph"/>
        <w:numPr>
          <w:ilvl w:val="0"/>
          <w:numId w:val="40"/>
        </w:numPr>
        <w:spacing w:after="0" w:line="240" w:lineRule="auto"/>
        <w:jc w:val="both"/>
        <w:rPr>
          <w:rFonts w:cstheme="minorHAnsi"/>
          <w:bCs/>
          <w:lang w:val="fr-FR"/>
        </w:rPr>
      </w:pPr>
      <w:r w:rsidRPr="00941620">
        <w:rPr>
          <w:rFonts w:cstheme="minorHAnsi"/>
          <w:bCs/>
          <w:lang w:val="fr-FR"/>
        </w:rPr>
        <w:t>F</w:t>
      </w:r>
      <w:r w:rsidR="00FC6E5A" w:rsidRPr="00941620">
        <w:rPr>
          <w:rFonts w:cstheme="minorHAnsi"/>
          <w:bCs/>
          <w:lang w:val="fr-FR"/>
        </w:rPr>
        <w:t>inalisation de la liste des contacts de la patiente</w:t>
      </w:r>
    </w:p>
    <w:p w:rsidR="00312AE1" w:rsidRPr="00941620" w:rsidRDefault="00A93CE7" w:rsidP="00913B1E">
      <w:pPr>
        <w:pStyle w:val="ListParagraph"/>
        <w:numPr>
          <w:ilvl w:val="0"/>
          <w:numId w:val="40"/>
        </w:numPr>
        <w:spacing w:after="0" w:line="240" w:lineRule="auto"/>
        <w:jc w:val="both"/>
        <w:rPr>
          <w:rFonts w:cstheme="minorHAnsi"/>
          <w:b/>
          <w:bCs/>
          <w:lang w:val="fr-FR"/>
        </w:rPr>
      </w:pPr>
      <w:r w:rsidRPr="00941620">
        <w:rPr>
          <w:rFonts w:cstheme="minorHAnsi"/>
          <w:lang w:val="fr-FR"/>
        </w:rPr>
        <w:t>R</w:t>
      </w:r>
      <w:r w:rsidR="00BA4E71" w:rsidRPr="00941620">
        <w:rPr>
          <w:rFonts w:cstheme="minorHAnsi"/>
          <w:lang w:val="fr-FR"/>
        </w:rPr>
        <w:t>enseignement de la fiche d’investigation</w:t>
      </w:r>
    </w:p>
    <w:p w:rsidR="00312AE1" w:rsidRPr="00941620" w:rsidRDefault="00A93CE7" w:rsidP="00913B1E">
      <w:pPr>
        <w:pStyle w:val="ListParagraph"/>
        <w:numPr>
          <w:ilvl w:val="0"/>
          <w:numId w:val="40"/>
        </w:numPr>
        <w:spacing w:after="0" w:line="240" w:lineRule="auto"/>
        <w:jc w:val="both"/>
        <w:rPr>
          <w:rFonts w:cstheme="minorHAnsi"/>
          <w:b/>
          <w:bCs/>
          <w:lang w:val="fr-FR"/>
        </w:rPr>
      </w:pPr>
      <w:r w:rsidRPr="00941620">
        <w:rPr>
          <w:rFonts w:cstheme="minorHAnsi"/>
          <w:lang w:val="fr-FR"/>
        </w:rPr>
        <w:t>E</w:t>
      </w:r>
      <w:r w:rsidR="00FC6E5A" w:rsidRPr="00941620">
        <w:rPr>
          <w:rFonts w:cstheme="minorHAnsi"/>
          <w:lang w:val="fr-FR"/>
        </w:rPr>
        <w:t>nfilage et retrait corrects de l’EPI</w:t>
      </w:r>
    </w:p>
    <w:p w:rsidR="00312AE1" w:rsidRPr="00941620" w:rsidRDefault="00A93CE7" w:rsidP="00913B1E">
      <w:pPr>
        <w:pStyle w:val="ListParagraph"/>
        <w:numPr>
          <w:ilvl w:val="0"/>
          <w:numId w:val="40"/>
        </w:numPr>
        <w:spacing w:after="0" w:line="240" w:lineRule="auto"/>
        <w:jc w:val="both"/>
        <w:rPr>
          <w:rFonts w:cstheme="minorHAnsi"/>
          <w:b/>
          <w:bCs/>
          <w:lang w:val="fr-FR"/>
        </w:rPr>
      </w:pPr>
      <w:r w:rsidRPr="00941620">
        <w:rPr>
          <w:rFonts w:cstheme="minorHAnsi"/>
          <w:lang w:val="fr-FR"/>
        </w:rPr>
        <w:t>G</w:t>
      </w:r>
      <w:r w:rsidR="00FC6E5A" w:rsidRPr="00941620">
        <w:rPr>
          <w:rFonts w:cstheme="minorHAnsi"/>
          <w:lang w:val="fr-FR"/>
        </w:rPr>
        <w:t>estion adéquate de l’EPI (désinfection ou élimination) suite à son utilisation</w:t>
      </w:r>
    </w:p>
    <w:p w:rsidR="00312AE1" w:rsidRPr="00941620" w:rsidRDefault="00A93CE7" w:rsidP="00913B1E">
      <w:pPr>
        <w:pStyle w:val="ListParagraph"/>
        <w:numPr>
          <w:ilvl w:val="0"/>
          <w:numId w:val="40"/>
        </w:numPr>
        <w:spacing w:after="0" w:line="240" w:lineRule="auto"/>
        <w:jc w:val="both"/>
        <w:rPr>
          <w:rFonts w:cstheme="minorHAnsi"/>
          <w:bCs/>
          <w:lang w:val="fr-FR"/>
        </w:rPr>
      </w:pPr>
      <w:r w:rsidRPr="00941620">
        <w:rPr>
          <w:rFonts w:cstheme="minorHAnsi"/>
          <w:lang w:val="fr-FR"/>
        </w:rPr>
        <w:lastRenderedPageBreak/>
        <w:t>R</w:t>
      </w:r>
      <w:r w:rsidR="00FC6E5A" w:rsidRPr="00941620">
        <w:rPr>
          <w:rFonts w:cstheme="minorHAnsi"/>
          <w:lang w:val="fr-FR"/>
        </w:rPr>
        <w:t xml:space="preserve">éalisation </w:t>
      </w:r>
      <w:r w:rsidR="00132789" w:rsidRPr="00941620">
        <w:rPr>
          <w:rFonts w:cstheme="minorHAnsi"/>
          <w:lang w:val="fr-FR"/>
        </w:rPr>
        <w:t xml:space="preserve">de l’entretien et </w:t>
      </w:r>
      <w:r w:rsidR="00FC6E5A" w:rsidRPr="00941620">
        <w:rPr>
          <w:rFonts w:cstheme="minorHAnsi"/>
          <w:lang w:val="fr-FR"/>
        </w:rPr>
        <w:t>du prélèvement sanguin en toute sécurité</w:t>
      </w:r>
      <w:r w:rsidR="00132789" w:rsidRPr="00941620">
        <w:rPr>
          <w:rFonts w:cstheme="minorHAnsi"/>
          <w:lang w:val="fr-FR"/>
        </w:rPr>
        <w:t>, dans le r</w:t>
      </w:r>
      <w:r w:rsidR="00132789" w:rsidRPr="00941620">
        <w:rPr>
          <w:rFonts w:cstheme="minorHAnsi"/>
          <w:bCs/>
          <w:lang w:val="fr-FR"/>
        </w:rPr>
        <w:t>espect des précautions d’hygiène standard ainsi que des précautions supplémentaires de prévention et de lutte contre les infections spécifiques à la MVE.</w:t>
      </w:r>
    </w:p>
    <w:p w:rsidR="00312AE1" w:rsidRPr="00941620" w:rsidRDefault="00A93CE7" w:rsidP="00913B1E">
      <w:pPr>
        <w:pStyle w:val="ListParagraph"/>
        <w:numPr>
          <w:ilvl w:val="0"/>
          <w:numId w:val="40"/>
        </w:numPr>
        <w:spacing w:after="0" w:line="240" w:lineRule="auto"/>
        <w:jc w:val="both"/>
        <w:rPr>
          <w:rFonts w:cstheme="minorHAnsi"/>
          <w:b/>
          <w:bCs/>
          <w:lang w:val="fr-FR"/>
        </w:rPr>
      </w:pPr>
      <w:r w:rsidRPr="00941620">
        <w:rPr>
          <w:rFonts w:cstheme="minorHAnsi"/>
          <w:lang w:val="fr-FR"/>
        </w:rPr>
        <w:t>É</w:t>
      </w:r>
      <w:r w:rsidR="00FC6E5A" w:rsidRPr="00941620">
        <w:rPr>
          <w:rFonts w:cstheme="minorHAnsi"/>
          <w:lang w:val="fr-FR"/>
        </w:rPr>
        <w:t>limination adéquate du matériel de prélèvement suite à son utilisation</w:t>
      </w:r>
      <w:r w:rsidR="00132789" w:rsidRPr="00941620">
        <w:rPr>
          <w:rFonts w:cstheme="minorHAnsi"/>
          <w:lang w:val="fr-FR"/>
        </w:rPr>
        <w:t>.</w:t>
      </w:r>
    </w:p>
    <w:p w:rsidR="001021AA" w:rsidRPr="00941620" w:rsidRDefault="001021AA" w:rsidP="001021AA">
      <w:pPr>
        <w:spacing w:after="0" w:line="240" w:lineRule="auto"/>
        <w:jc w:val="both"/>
        <w:rPr>
          <w:b/>
          <w:i/>
          <w:lang w:val="fr-FR"/>
        </w:rPr>
      </w:pPr>
    </w:p>
    <w:p w:rsidR="001021AA" w:rsidRPr="00941620" w:rsidRDefault="00FC6E5A" w:rsidP="001021AA">
      <w:pPr>
        <w:spacing w:after="0" w:line="240" w:lineRule="auto"/>
        <w:jc w:val="both"/>
        <w:rPr>
          <w:b/>
          <w:i/>
          <w:lang w:val="fr-FR"/>
        </w:rPr>
      </w:pPr>
      <w:r w:rsidRPr="00941620">
        <w:rPr>
          <w:b/>
          <w:bCs/>
          <w:i/>
          <w:iCs/>
          <w:lang w:val="fr-FR"/>
        </w:rPr>
        <w:t>Références</w:t>
      </w:r>
    </w:p>
    <w:p w:rsidR="001021AA" w:rsidRPr="00941620" w:rsidRDefault="00FC6E5A" w:rsidP="00913B1E">
      <w:pPr>
        <w:pStyle w:val="ListParagraph"/>
        <w:numPr>
          <w:ilvl w:val="0"/>
          <w:numId w:val="23"/>
        </w:numPr>
        <w:spacing w:after="0" w:line="240" w:lineRule="auto"/>
        <w:rPr>
          <w:sz w:val="20"/>
          <w:szCs w:val="20"/>
          <w:lang w:val="fr-FR"/>
        </w:rPr>
      </w:pPr>
      <w:r w:rsidRPr="00941620">
        <w:rPr>
          <w:sz w:val="20"/>
          <w:szCs w:val="20"/>
          <w:lang w:val="fr-FR"/>
        </w:rPr>
        <w:t>L’équipement de protection individuelle dans le cadre de la riposte à la flambée d’infections à filovirus</w:t>
      </w:r>
    </w:p>
    <w:p w:rsidR="001021AA" w:rsidRPr="00941620" w:rsidRDefault="00CF2C36" w:rsidP="001021AA">
      <w:pPr>
        <w:pStyle w:val="ListParagraph"/>
        <w:spacing w:after="0" w:line="240" w:lineRule="auto"/>
        <w:rPr>
          <w:sz w:val="20"/>
          <w:szCs w:val="20"/>
          <w:lang w:val="fr-FR"/>
        </w:rPr>
      </w:pPr>
      <w:hyperlink r:id="rId33" w:history="1">
        <w:r w:rsidR="0085548F" w:rsidRPr="00941620">
          <w:rPr>
            <w:rStyle w:val="Hyperlink"/>
            <w:sz w:val="20"/>
            <w:szCs w:val="20"/>
            <w:lang w:val="fr-FR"/>
          </w:rPr>
          <w:t>http://apps.who.int/iris/bitstream/10665/143891/1/WHO_EVD_Guidance_PPE_14.1_fre.pdf?ua=1</w:t>
        </w:r>
      </w:hyperlink>
    </w:p>
    <w:p w:rsidR="001021AA" w:rsidRPr="00D32B40" w:rsidRDefault="0085548F" w:rsidP="00913B1E">
      <w:pPr>
        <w:pStyle w:val="ListParagraph"/>
        <w:numPr>
          <w:ilvl w:val="0"/>
          <w:numId w:val="23"/>
        </w:numPr>
        <w:spacing w:after="0" w:line="240" w:lineRule="auto"/>
        <w:rPr>
          <w:sz w:val="20"/>
          <w:szCs w:val="20"/>
        </w:rPr>
      </w:pPr>
      <w:r w:rsidRPr="00D32B40">
        <w:rPr>
          <w:sz w:val="20"/>
          <w:szCs w:val="20"/>
        </w:rPr>
        <w:t>Guideline on hand hygiene in health care in the context of filovirus disease outbreak response [en anglais]</w:t>
      </w:r>
    </w:p>
    <w:p w:rsidR="001021AA" w:rsidRPr="00D32B40" w:rsidRDefault="00CF2C36" w:rsidP="001021AA">
      <w:pPr>
        <w:pStyle w:val="ListParagraph"/>
        <w:spacing w:after="0" w:line="240" w:lineRule="auto"/>
        <w:rPr>
          <w:sz w:val="20"/>
          <w:szCs w:val="20"/>
        </w:rPr>
      </w:pPr>
      <w:hyperlink r:id="rId34" w:history="1">
        <w:r w:rsidR="0085548F" w:rsidRPr="00D32B40">
          <w:rPr>
            <w:rStyle w:val="Hyperlink"/>
            <w:sz w:val="20"/>
            <w:szCs w:val="20"/>
          </w:rPr>
          <w:t>http://apps.who.int/iris/bitstream/10665/144578/1/WHO_HIS_SDS_2014.15_eng.pdf</w:t>
        </w:r>
      </w:hyperlink>
    </w:p>
    <w:p w:rsidR="001021AA" w:rsidRPr="00941620" w:rsidRDefault="00FC6E5A" w:rsidP="00913B1E">
      <w:pPr>
        <w:pStyle w:val="ListParagraph"/>
        <w:numPr>
          <w:ilvl w:val="0"/>
          <w:numId w:val="23"/>
        </w:numPr>
        <w:spacing w:after="0" w:line="240" w:lineRule="auto"/>
        <w:rPr>
          <w:sz w:val="20"/>
          <w:szCs w:val="20"/>
          <w:lang w:val="fr-FR"/>
        </w:rPr>
      </w:pPr>
      <w:r w:rsidRPr="00941620">
        <w:rPr>
          <w:sz w:val="20"/>
          <w:szCs w:val="20"/>
          <w:lang w:val="fr-FR"/>
        </w:rPr>
        <w:t>Comment expédier sans risque des échantillons de sang humain provenant de cas suspects de maladie à virus Ebola à l’intérieur d’un pays par le rail, la route ou la mer</w:t>
      </w:r>
    </w:p>
    <w:p w:rsidR="001021AA" w:rsidRPr="00941620" w:rsidRDefault="00CF2C36" w:rsidP="003A7491">
      <w:pPr>
        <w:pStyle w:val="ListParagraph"/>
        <w:spacing w:after="0" w:line="240" w:lineRule="auto"/>
        <w:rPr>
          <w:sz w:val="20"/>
          <w:szCs w:val="20"/>
          <w:lang w:val="fr-FR"/>
        </w:rPr>
      </w:pPr>
      <w:hyperlink r:id="rId35" w:history="1">
        <w:r w:rsidR="0085548F" w:rsidRPr="00941620">
          <w:rPr>
            <w:rStyle w:val="Hyperlink"/>
            <w:sz w:val="20"/>
            <w:szCs w:val="20"/>
            <w:lang w:val="fr-FR"/>
          </w:rPr>
          <w:t>http://apps.who.int/iris/bitstream/10665/138170/1/WHO_EVD_Guidance_Lab_14.3_fre.pdf?ua=1</w:t>
        </w:r>
      </w:hyperlink>
    </w:p>
    <w:p w:rsidR="001021AA" w:rsidRPr="00941620" w:rsidRDefault="001021AA" w:rsidP="003A7491">
      <w:pPr>
        <w:spacing w:after="0" w:line="240" w:lineRule="auto"/>
        <w:jc w:val="both"/>
        <w:rPr>
          <w:b/>
          <w:i/>
          <w:color w:val="0070C0"/>
          <w:lang w:val="fr-FR"/>
        </w:rPr>
      </w:pPr>
    </w:p>
    <w:p w:rsidR="00132789" w:rsidRPr="00941620" w:rsidRDefault="00132789" w:rsidP="003A7491">
      <w:pPr>
        <w:spacing w:after="0" w:line="240" w:lineRule="auto"/>
        <w:jc w:val="both"/>
        <w:rPr>
          <w:b/>
          <w:bCs/>
          <w:i/>
          <w:iCs/>
          <w:color w:val="0070C0"/>
          <w:lang w:val="fr-FR"/>
        </w:rPr>
      </w:pPr>
    </w:p>
    <w:p w:rsidR="001021AA" w:rsidRPr="00941620" w:rsidRDefault="00FC6E5A" w:rsidP="003A7491">
      <w:pPr>
        <w:spacing w:after="0" w:line="240" w:lineRule="auto"/>
        <w:jc w:val="both"/>
        <w:rPr>
          <w:b/>
          <w:i/>
          <w:color w:val="0070C0"/>
          <w:lang w:val="fr-FR"/>
        </w:rPr>
      </w:pPr>
      <w:r w:rsidRPr="00941620">
        <w:rPr>
          <w:b/>
          <w:bCs/>
          <w:i/>
          <w:iCs/>
          <w:color w:val="0070C0"/>
          <w:lang w:val="fr-FR"/>
        </w:rPr>
        <w:t>3. Jeu de rôles 1</w:t>
      </w:r>
    </w:p>
    <w:p w:rsidR="00132789" w:rsidRPr="00941620" w:rsidRDefault="00132789" w:rsidP="003A7491">
      <w:pPr>
        <w:spacing w:after="0" w:line="240" w:lineRule="auto"/>
        <w:jc w:val="both"/>
        <w:rPr>
          <w:b/>
          <w:bCs/>
          <w:lang w:val="fr-FR"/>
        </w:rPr>
      </w:pPr>
    </w:p>
    <w:p w:rsidR="001021AA" w:rsidRDefault="00FC6E5A" w:rsidP="003A7491">
      <w:pPr>
        <w:spacing w:after="0" w:line="240" w:lineRule="auto"/>
        <w:jc w:val="both"/>
        <w:rPr>
          <w:b/>
          <w:bCs/>
          <w:lang w:val="fr-FR"/>
        </w:rPr>
      </w:pPr>
      <w:r w:rsidRPr="00941620">
        <w:rPr>
          <w:b/>
          <w:bCs/>
          <w:lang w:val="fr-FR"/>
        </w:rPr>
        <w:t>Script de l’épouse de Mohamed (Fatma)</w:t>
      </w:r>
    </w:p>
    <w:p w:rsidR="00BB4B64" w:rsidRPr="00941620" w:rsidRDefault="00BB4B64" w:rsidP="003A7491">
      <w:pPr>
        <w:spacing w:after="0" w:line="240" w:lineRule="auto"/>
        <w:jc w:val="both"/>
        <w:rPr>
          <w:b/>
          <w:lang w:val="fr-FR"/>
        </w:rPr>
      </w:pPr>
    </w:p>
    <w:tbl>
      <w:tblPr>
        <w:tblStyle w:val="TableGrid"/>
        <w:tblW w:w="0" w:type="auto"/>
        <w:tblInd w:w="108" w:type="dxa"/>
        <w:shd w:val="clear" w:color="auto" w:fill="FDE9D9" w:themeFill="accent6" w:themeFillTint="33"/>
        <w:tblLook w:val="04A0" w:firstRow="1" w:lastRow="0" w:firstColumn="1" w:lastColumn="0" w:noHBand="0" w:noVBand="1"/>
      </w:tblPr>
      <w:tblGrid>
        <w:gridCol w:w="9072"/>
      </w:tblGrid>
      <w:tr w:rsidR="007A4EFF" w:rsidRPr="00CF2C36" w:rsidTr="001021AA">
        <w:tc>
          <w:tcPr>
            <w:tcW w:w="9072" w:type="dxa"/>
            <w:shd w:val="clear" w:color="auto" w:fill="FDE9D9" w:themeFill="accent6" w:themeFillTint="33"/>
          </w:tcPr>
          <w:p w:rsidR="001021AA" w:rsidRPr="00941620" w:rsidRDefault="00FC6E5A" w:rsidP="003A7491">
            <w:pPr>
              <w:contextualSpacing/>
              <w:rPr>
                <w:rFonts w:eastAsiaTheme="minorHAnsi"/>
                <w:i/>
                <w:spacing w:val="-2"/>
                <w:lang w:val="fr-FR" w:eastAsia="en-US"/>
              </w:rPr>
            </w:pPr>
            <w:r w:rsidRPr="00941620">
              <w:rPr>
                <w:rFonts w:eastAsiaTheme="minorHAnsi"/>
                <w:i/>
                <w:iCs/>
                <w:spacing w:val="-4"/>
                <w:lang w:val="fr-FR" w:eastAsia="en-US"/>
              </w:rPr>
              <w:t>« Mohamed était une personne très active et sociale. Il retrouvait ses amis tous les vendredis. Lorsqu’il</w:t>
            </w:r>
            <w:r w:rsidR="005323F4" w:rsidRPr="00941620">
              <w:rPr>
                <w:rFonts w:eastAsiaTheme="minorHAnsi"/>
                <w:i/>
                <w:iCs/>
                <w:spacing w:val="-2"/>
                <w:lang w:val="fr-FR" w:eastAsia="en-US"/>
              </w:rPr>
              <w:t xml:space="preserve"> a </w:t>
            </w:r>
            <w:r w:rsidRPr="00941620">
              <w:rPr>
                <w:rFonts w:eastAsiaTheme="minorHAnsi"/>
                <w:i/>
                <w:iCs/>
                <w:spacing w:val="-2"/>
                <w:lang w:val="fr-FR" w:eastAsia="en-US"/>
              </w:rPr>
              <w:t>commencé à se sentir mal, il s’est arrêté de sortir. Sa maladie a commencé le 24 février ; il avait de la fièvre et la diarrhée.</w:t>
            </w:r>
            <w:r w:rsidR="00C26CDB" w:rsidRPr="00941620">
              <w:rPr>
                <w:rFonts w:eastAsiaTheme="minorHAnsi"/>
                <w:i/>
                <w:iCs/>
                <w:spacing w:val="-2"/>
                <w:lang w:val="fr-FR" w:eastAsia="en-US"/>
              </w:rPr>
              <w:t xml:space="preserve"> </w:t>
            </w:r>
            <w:r w:rsidRPr="00941620">
              <w:rPr>
                <w:rFonts w:eastAsiaTheme="minorHAnsi"/>
                <w:i/>
                <w:iCs/>
                <w:spacing w:val="-2"/>
                <w:lang w:val="fr-FR" w:eastAsia="en-US"/>
              </w:rPr>
              <w:t>Il est allé à la pharmacie d’à côté pour se faire prescrire des médicaments. Mais pendant les 4 jours suivants, son état de santé s’est empiré ; il a perdu l’appétit, jusqu’à refuser de manger. J’ai pris soin de lui avec l’aide de sa mère. À la fin du 4</w:t>
            </w:r>
            <w:r w:rsidRPr="00941620">
              <w:rPr>
                <w:rFonts w:eastAsiaTheme="minorHAnsi"/>
                <w:i/>
                <w:iCs/>
                <w:spacing w:val="-2"/>
                <w:vertAlign w:val="superscript"/>
                <w:lang w:val="fr-FR" w:eastAsia="en-US"/>
              </w:rPr>
              <w:t>è</w:t>
            </w:r>
            <w:r w:rsidRPr="00941620">
              <w:rPr>
                <w:rFonts w:eastAsiaTheme="minorHAnsi"/>
                <w:i/>
                <w:iCs/>
                <w:spacing w:val="-2"/>
                <w:lang w:val="fr-FR" w:eastAsia="en-US"/>
              </w:rPr>
              <w:t xml:space="preserve"> jour, il s’est évanoui dans la soirée. J’ai essayé de le porter jusqu’à son lit. J’ai appelé son frère, qui m’a aidée à le transporter jusqu’à </w:t>
            </w:r>
            <w:r w:rsidRPr="00941620">
              <w:rPr>
                <w:rFonts w:eastAsiaTheme="minorHAnsi"/>
                <w:i/>
                <w:iCs/>
                <w:spacing w:val="-4"/>
                <w:lang w:val="fr-FR" w:eastAsia="en-US"/>
              </w:rPr>
              <w:t>l’hôpital en voiture. M. Ameen, son chauffeur, nous a aidés à le porter.</w:t>
            </w:r>
            <w:r w:rsidR="00C26CDB" w:rsidRPr="00941620">
              <w:rPr>
                <w:rFonts w:eastAsiaTheme="minorHAnsi"/>
                <w:i/>
                <w:iCs/>
                <w:spacing w:val="-4"/>
                <w:lang w:val="fr-FR" w:eastAsia="en-US"/>
              </w:rPr>
              <w:t xml:space="preserve"> </w:t>
            </w:r>
            <w:r w:rsidRPr="00941620">
              <w:rPr>
                <w:rFonts w:eastAsiaTheme="minorHAnsi"/>
                <w:i/>
                <w:iCs/>
                <w:spacing w:val="-4"/>
                <w:lang w:val="fr-FR" w:eastAsia="en-US"/>
              </w:rPr>
              <w:t>Mais c’était trop tard, Mohamed</w:t>
            </w:r>
            <w:r w:rsidRPr="00941620">
              <w:rPr>
                <w:rFonts w:eastAsiaTheme="minorHAnsi"/>
                <w:i/>
                <w:iCs/>
                <w:spacing w:val="-2"/>
                <w:lang w:val="fr-FR" w:eastAsia="en-US"/>
              </w:rPr>
              <w:t xml:space="preserve"> est mort quand nous sommes arrivés à l’hôpital. Son oncle, qui est l</w:t>
            </w:r>
            <w:r w:rsidR="009E628B" w:rsidRPr="00941620">
              <w:rPr>
                <w:rFonts w:eastAsiaTheme="minorHAnsi"/>
                <w:i/>
                <w:iCs/>
                <w:spacing w:val="-2"/>
                <w:lang w:val="fr-FR" w:eastAsia="en-US"/>
              </w:rPr>
              <w:t>’</w:t>
            </w:r>
            <w:r w:rsidRPr="00941620">
              <w:rPr>
                <w:rFonts w:eastAsiaTheme="minorHAnsi"/>
                <w:i/>
                <w:iCs/>
                <w:spacing w:val="-2"/>
                <w:lang w:val="fr-FR" w:eastAsia="en-US"/>
              </w:rPr>
              <w:t>imam de la mosquée locale, nous a aidés à organiser l</w:t>
            </w:r>
            <w:r w:rsidR="009E628B" w:rsidRPr="00941620">
              <w:rPr>
                <w:rFonts w:eastAsiaTheme="minorHAnsi"/>
                <w:i/>
                <w:iCs/>
                <w:spacing w:val="-2"/>
                <w:lang w:val="fr-FR" w:eastAsia="en-US"/>
              </w:rPr>
              <w:t>’</w:t>
            </w:r>
            <w:r w:rsidRPr="00941620">
              <w:rPr>
                <w:rFonts w:eastAsiaTheme="minorHAnsi"/>
                <w:i/>
                <w:iCs/>
                <w:spacing w:val="-2"/>
                <w:lang w:val="fr-FR" w:eastAsia="en-US"/>
              </w:rPr>
              <w:t xml:space="preserve">inhumation et les funérailles. Pendant les funérailles, son frère, son oncle et le chauffeur l’ont porté et placé dans sa tombe. </w:t>
            </w:r>
          </w:p>
          <w:p w:rsidR="001021AA" w:rsidRPr="00941620" w:rsidRDefault="00FC6E5A" w:rsidP="003A7491">
            <w:pPr>
              <w:contextualSpacing/>
              <w:rPr>
                <w:rFonts w:eastAsiaTheme="minorHAnsi"/>
                <w:i/>
                <w:lang w:val="fr-FR" w:eastAsia="en-US"/>
              </w:rPr>
            </w:pPr>
            <w:r w:rsidRPr="00941620">
              <w:rPr>
                <w:rFonts w:eastAsiaTheme="minorHAnsi"/>
                <w:i/>
                <w:iCs/>
                <w:lang w:val="fr-FR" w:eastAsia="en-US"/>
              </w:rPr>
              <w:t>Après les funérailles, hier, j’ai commencé à me sentir mal ; j</w:t>
            </w:r>
            <w:r w:rsidR="009E628B" w:rsidRPr="00941620">
              <w:rPr>
                <w:rFonts w:eastAsiaTheme="minorHAnsi"/>
                <w:i/>
                <w:iCs/>
                <w:lang w:val="fr-FR" w:eastAsia="en-US"/>
              </w:rPr>
              <w:t>’</w:t>
            </w:r>
            <w:r w:rsidRPr="00941620">
              <w:rPr>
                <w:rFonts w:eastAsiaTheme="minorHAnsi"/>
                <w:i/>
                <w:iCs/>
                <w:lang w:val="fr-FR" w:eastAsia="en-US"/>
              </w:rPr>
              <w:t>avais de la fièvre.</w:t>
            </w:r>
            <w:r w:rsidR="00C26CDB" w:rsidRPr="00941620">
              <w:rPr>
                <w:rFonts w:eastAsiaTheme="minorHAnsi"/>
                <w:i/>
                <w:iCs/>
                <w:lang w:val="fr-FR" w:eastAsia="en-US"/>
              </w:rPr>
              <w:t xml:space="preserve"> </w:t>
            </w:r>
            <w:r w:rsidRPr="00941620">
              <w:rPr>
                <w:rFonts w:eastAsiaTheme="minorHAnsi"/>
                <w:i/>
                <w:iCs/>
                <w:lang w:val="fr-FR" w:eastAsia="en-US"/>
              </w:rPr>
              <w:t>J’ai eu peur de mourir aussi, alors je suis allée à l’hôpital.</w:t>
            </w:r>
            <w:r w:rsidR="00C26CDB" w:rsidRPr="00941620">
              <w:rPr>
                <w:rFonts w:eastAsiaTheme="minorHAnsi"/>
                <w:i/>
                <w:iCs/>
                <w:lang w:val="fr-FR" w:eastAsia="en-US"/>
              </w:rPr>
              <w:t xml:space="preserve"> </w:t>
            </w:r>
          </w:p>
          <w:p w:rsidR="001021AA" w:rsidRPr="00941620" w:rsidRDefault="00FC6E5A" w:rsidP="003A7491">
            <w:pPr>
              <w:contextualSpacing/>
              <w:rPr>
                <w:rFonts w:eastAsiaTheme="minorHAnsi"/>
                <w:i/>
                <w:lang w:val="fr-FR" w:eastAsia="en-US"/>
              </w:rPr>
            </w:pPr>
            <w:r w:rsidRPr="00941620">
              <w:rPr>
                <w:rFonts w:eastAsiaTheme="minorHAnsi"/>
                <w:i/>
                <w:iCs/>
                <w:lang w:val="fr-FR" w:eastAsia="en-US"/>
              </w:rPr>
              <w:t>Que voulez-vous dire par contact ?</w:t>
            </w:r>
          </w:p>
          <w:p w:rsidR="001021AA" w:rsidRPr="00941620" w:rsidRDefault="00FC6E5A" w:rsidP="003A7491">
            <w:pPr>
              <w:contextualSpacing/>
              <w:rPr>
                <w:rFonts w:eastAsiaTheme="minorHAnsi"/>
                <w:i/>
                <w:lang w:val="fr-FR" w:eastAsia="en-US"/>
              </w:rPr>
            </w:pPr>
            <w:r w:rsidRPr="00941620">
              <w:rPr>
                <w:rFonts w:eastAsiaTheme="minorHAnsi"/>
                <w:i/>
                <w:iCs/>
                <w:lang w:val="fr-FR" w:eastAsia="en-US"/>
              </w:rPr>
              <w:t>D’accord. Voyons voir… Il ne sortait plus et il n’avait pas envie de recevoir du monde.</w:t>
            </w:r>
            <w:r w:rsidR="00C26CDB" w:rsidRPr="00941620">
              <w:rPr>
                <w:rFonts w:eastAsiaTheme="minorHAnsi"/>
                <w:i/>
                <w:iCs/>
                <w:lang w:val="fr-FR" w:eastAsia="en-US"/>
              </w:rPr>
              <w:t xml:space="preserve"> </w:t>
            </w:r>
            <w:r w:rsidRPr="00941620">
              <w:rPr>
                <w:rFonts w:eastAsiaTheme="minorHAnsi"/>
                <w:i/>
                <w:iCs/>
                <w:lang w:val="fr-FR" w:eastAsia="en-US"/>
              </w:rPr>
              <w:t>Donc les seules personnes avec qui nous avons été en contact sont :</w:t>
            </w:r>
          </w:p>
          <w:p w:rsidR="001021AA" w:rsidRPr="00941620" w:rsidRDefault="00FC6E5A" w:rsidP="00913B1E">
            <w:pPr>
              <w:numPr>
                <w:ilvl w:val="0"/>
                <w:numId w:val="21"/>
              </w:numPr>
              <w:tabs>
                <w:tab w:val="left" w:pos="9501"/>
              </w:tabs>
              <w:contextualSpacing/>
              <w:rPr>
                <w:rFonts w:eastAsiaTheme="minorHAnsi"/>
                <w:i/>
                <w:lang w:val="fr-FR" w:eastAsia="en-US"/>
              </w:rPr>
            </w:pPr>
            <w:r w:rsidRPr="00941620">
              <w:rPr>
                <w:rFonts w:eastAsiaTheme="minorHAnsi"/>
                <w:i/>
                <w:iCs/>
                <w:lang w:val="fr-FR" w:eastAsia="en-US"/>
              </w:rPr>
              <w:t>Sa mère.</w:t>
            </w:r>
            <w:r w:rsidR="00C26CDB" w:rsidRPr="00941620">
              <w:rPr>
                <w:rFonts w:eastAsiaTheme="minorHAnsi"/>
                <w:i/>
                <w:iCs/>
                <w:lang w:val="fr-FR" w:eastAsia="en-US"/>
              </w:rPr>
              <w:t xml:space="preserve"> </w:t>
            </w:r>
            <w:r w:rsidRPr="00941620">
              <w:rPr>
                <w:rFonts w:eastAsiaTheme="minorHAnsi"/>
                <w:i/>
                <w:iCs/>
                <w:lang w:val="fr-FR" w:eastAsia="en-US"/>
              </w:rPr>
              <w:t>Elle a 55 ans et ne travaille pas. Elle vit avec nous,</w:t>
            </w:r>
            <w:r w:rsidR="005323F4" w:rsidRPr="00941620">
              <w:rPr>
                <w:rFonts w:eastAsiaTheme="minorHAnsi"/>
                <w:i/>
                <w:iCs/>
                <w:lang w:val="fr-FR" w:eastAsia="en-US"/>
              </w:rPr>
              <w:t xml:space="preserve"> dans la même maison, et elle a </w:t>
            </w:r>
            <w:r w:rsidRPr="00941620">
              <w:rPr>
                <w:rFonts w:eastAsiaTheme="minorHAnsi"/>
                <w:i/>
                <w:iCs/>
                <w:lang w:val="fr-FR" w:eastAsia="en-US"/>
              </w:rPr>
              <w:t>pris soin de lui quand il était malade.</w:t>
            </w:r>
            <w:r w:rsidR="00C26CDB" w:rsidRPr="00941620">
              <w:rPr>
                <w:rFonts w:eastAsiaTheme="minorHAnsi"/>
                <w:i/>
                <w:iCs/>
                <w:lang w:val="fr-FR" w:eastAsia="en-US"/>
              </w:rPr>
              <w:t xml:space="preserve"> </w:t>
            </w:r>
            <w:r w:rsidRPr="00941620">
              <w:rPr>
                <w:rFonts w:eastAsiaTheme="minorHAnsi"/>
                <w:i/>
                <w:iCs/>
                <w:lang w:val="fr-FR" w:eastAsia="en-US"/>
              </w:rPr>
              <w:t xml:space="preserve">Elle a 2 fils et 1 fille. </w:t>
            </w:r>
          </w:p>
          <w:p w:rsidR="001021AA" w:rsidRPr="00941620" w:rsidRDefault="00FC6E5A" w:rsidP="00913B1E">
            <w:pPr>
              <w:keepNext/>
              <w:keepLines/>
              <w:numPr>
                <w:ilvl w:val="0"/>
                <w:numId w:val="21"/>
              </w:numPr>
              <w:tabs>
                <w:tab w:val="left" w:pos="9501"/>
              </w:tabs>
              <w:contextualSpacing/>
              <w:outlineLvl w:val="0"/>
              <w:rPr>
                <w:rFonts w:eastAsiaTheme="minorHAnsi"/>
                <w:i/>
                <w:lang w:val="fr-FR" w:eastAsia="en-US"/>
              </w:rPr>
            </w:pPr>
            <w:r w:rsidRPr="00941620">
              <w:rPr>
                <w:rFonts w:eastAsiaTheme="minorHAnsi"/>
                <w:i/>
                <w:iCs/>
                <w:lang w:val="fr-FR" w:eastAsia="en-US"/>
              </w:rPr>
              <w:t>Son frère.</w:t>
            </w:r>
            <w:r w:rsidR="00C26CDB" w:rsidRPr="00941620">
              <w:rPr>
                <w:rFonts w:eastAsiaTheme="minorHAnsi"/>
                <w:i/>
                <w:iCs/>
                <w:lang w:val="fr-FR" w:eastAsia="en-US"/>
              </w:rPr>
              <w:t xml:space="preserve"> </w:t>
            </w:r>
            <w:r w:rsidRPr="00941620">
              <w:rPr>
                <w:rFonts w:eastAsiaTheme="minorHAnsi"/>
                <w:i/>
                <w:iCs/>
                <w:lang w:val="fr-FR" w:eastAsia="en-US"/>
              </w:rPr>
              <w:t>Il a 35 ans, vit seul et travaille comme vendeur. Il</w:t>
            </w:r>
            <w:r w:rsidR="005323F4" w:rsidRPr="00941620">
              <w:rPr>
                <w:rFonts w:eastAsiaTheme="minorHAnsi"/>
                <w:i/>
                <w:iCs/>
                <w:lang w:val="fr-FR" w:eastAsia="en-US"/>
              </w:rPr>
              <w:t xml:space="preserve"> habite à côté. C’est lui qui a </w:t>
            </w:r>
            <w:r w:rsidRPr="00941620">
              <w:rPr>
                <w:rFonts w:eastAsiaTheme="minorHAnsi"/>
                <w:i/>
                <w:iCs/>
                <w:lang w:val="fr-FR" w:eastAsia="en-US"/>
              </w:rPr>
              <w:t>transporté Mohamed à l’hôpital.</w:t>
            </w:r>
          </w:p>
          <w:p w:rsidR="001021AA" w:rsidRPr="00941620" w:rsidRDefault="00FC6E5A" w:rsidP="00913B1E">
            <w:pPr>
              <w:numPr>
                <w:ilvl w:val="0"/>
                <w:numId w:val="21"/>
              </w:numPr>
              <w:tabs>
                <w:tab w:val="left" w:pos="9501"/>
              </w:tabs>
              <w:contextualSpacing/>
              <w:rPr>
                <w:rFonts w:eastAsiaTheme="minorHAnsi"/>
                <w:i/>
                <w:lang w:val="fr-FR" w:eastAsia="en-US"/>
              </w:rPr>
            </w:pPr>
            <w:r w:rsidRPr="00941620">
              <w:rPr>
                <w:rFonts w:eastAsiaTheme="minorHAnsi"/>
                <w:i/>
                <w:iCs/>
                <w:lang w:val="fr-FR" w:eastAsia="en-US"/>
              </w:rPr>
              <w:t>Sa sœur. Elle a 25 ans, est mariée et a 2 enfants (âgés de 7 et 5 ans).</w:t>
            </w:r>
            <w:r w:rsidR="00C26CDB" w:rsidRPr="00941620">
              <w:rPr>
                <w:rFonts w:eastAsiaTheme="minorHAnsi"/>
                <w:i/>
                <w:iCs/>
                <w:lang w:val="fr-FR" w:eastAsia="en-US"/>
              </w:rPr>
              <w:t xml:space="preserve"> </w:t>
            </w:r>
            <w:r w:rsidRPr="00941620">
              <w:rPr>
                <w:rFonts w:eastAsiaTheme="minorHAnsi"/>
                <w:i/>
                <w:iCs/>
                <w:lang w:val="fr-FR" w:eastAsia="en-US"/>
              </w:rPr>
              <w:t>Son mari est fermier.</w:t>
            </w:r>
            <w:r w:rsidR="00C26CDB" w:rsidRPr="00941620">
              <w:rPr>
                <w:rFonts w:eastAsiaTheme="minorHAnsi"/>
                <w:i/>
                <w:iCs/>
                <w:lang w:val="fr-FR" w:eastAsia="en-US"/>
              </w:rPr>
              <w:t xml:space="preserve"> </w:t>
            </w:r>
            <w:r w:rsidRPr="00941620">
              <w:rPr>
                <w:rFonts w:eastAsiaTheme="minorHAnsi"/>
                <w:i/>
                <w:iCs/>
                <w:lang w:val="fr-FR" w:eastAsia="en-US"/>
              </w:rPr>
              <w:t>Ses 2 enfants vont à l’école locale du village. Elle passe chez ses parents tous les jours avant de se rendre au marché local.</w:t>
            </w:r>
            <w:r w:rsidR="00C26CDB" w:rsidRPr="00941620">
              <w:rPr>
                <w:rFonts w:eastAsiaTheme="minorHAnsi"/>
                <w:i/>
                <w:iCs/>
                <w:lang w:val="fr-FR" w:eastAsia="en-US"/>
              </w:rPr>
              <w:t xml:space="preserve"> </w:t>
            </w:r>
            <w:r w:rsidRPr="00941620">
              <w:rPr>
                <w:rFonts w:eastAsiaTheme="minorHAnsi"/>
                <w:i/>
                <w:iCs/>
                <w:lang w:val="fr-FR" w:eastAsia="en-US"/>
              </w:rPr>
              <w:t>Mais la semaine dernière, elle avait un rhume, donc elle n’est pas passé</w:t>
            </w:r>
            <w:r w:rsidR="003A7491" w:rsidRPr="00941620">
              <w:rPr>
                <w:rFonts w:eastAsiaTheme="minorHAnsi"/>
                <w:i/>
                <w:iCs/>
                <w:lang w:val="fr-FR" w:eastAsia="en-US"/>
              </w:rPr>
              <w:t>e</w:t>
            </w:r>
            <w:r w:rsidRPr="00941620">
              <w:rPr>
                <w:rFonts w:eastAsiaTheme="minorHAnsi"/>
                <w:i/>
                <w:iCs/>
                <w:lang w:val="fr-FR" w:eastAsia="en-US"/>
              </w:rPr>
              <w:t xml:space="preserve"> les voir.</w:t>
            </w:r>
          </w:p>
          <w:p w:rsidR="001021AA" w:rsidRPr="00941620" w:rsidRDefault="00FC6E5A" w:rsidP="00913B1E">
            <w:pPr>
              <w:keepNext/>
              <w:keepLines/>
              <w:numPr>
                <w:ilvl w:val="0"/>
                <w:numId w:val="21"/>
              </w:numPr>
              <w:tabs>
                <w:tab w:val="left" w:pos="9501"/>
              </w:tabs>
              <w:contextualSpacing/>
              <w:outlineLvl w:val="0"/>
              <w:rPr>
                <w:rFonts w:eastAsiaTheme="minorHAnsi"/>
                <w:sz w:val="24"/>
                <w:szCs w:val="24"/>
                <w:lang w:val="fr-FR" w:eastAsia="en-US"/>
              </w:rPr>
            </w:pPr>
            <w:r w:rsidRPr="00941620">
              <w:rPr>
                <w:rFonts w:eastAsiaTheme="minorHAnsi"/>
                <w:i/>
                <w:iCs/>
                <w:lang w:val="fr-FR" w:eastAsia="en-US"/>
              </w:rPr>
              <w:t>Son oncle. Il a 60 ans et il est veuf. Il a 2 fils et 1 fille. L’un de ses fils est marié, sans enfants. Son autre fils et sa fille vivent avec lui.</w:t>
            </w:r>
            <w:r w:rsidR="00C26CDB" w:rsidRPr="00941620">
              <w:rPr>
                <w:rFonts w:eastAsiaTheme="minorHAnsi"/>
                <w:i/>
                <w:iCs/>
                <w:lang w:val="fr-FR" w:eastAsia="en-US"/>
              </w:rPr>
              <w:t xml:space="preserve"> </w:t>
            </w:r>
            <w:r w:rsidRPr="00941620">
              <w:rPr>
                <w:rFonts w:eastAsiaTheme="minorHAnsi"/>
                <w:i/>
                <w:iCs/>
                <w:lang w:val="fr-FR" w:eastAsia="en-US"/>
              </w:rPr>
              <w:t>C’est l’imam de la mosquée locale. Il a aidé à</w:t>
            </w:r>
            <w:r w:rsidR="005323F4" w:rsidRPr="00941620">
              <w:rPr>
                <w:rFonts w:eastAsiaTheme="minorHAnsi"/>
                <w:i/>
                <w:iCs/>
                <w:lang w:val="fr-FR" w:eastAsia="en-US"/>
              </w:rPr>
              <w:t> </w:t>
            </w:r>
            <w:r w:rsidRPr="00941620">
              <w:rPr>
                <w:rFonts w:eastAsiaTheme="minorHAnsi"/>
                <w:i/>
                <w:iCs/>
                <w:lang w:val="fr-FR" w:eastAsia="en-US"/>
              </w:rPr>
              <w:t>organiser l’inhumation et les funérailles de Mohamed.</w:t>
            </w:r>
            <w:r w:rsidRPr="00941620">
              <w:rPr>
                <w:rFonts w:eastAsiaTheme="minorHAnsi"/>
                <w:sz w:val="24"/>
                <w:szCs w:val="24"/>
                <w:lang w:val="fr-FR" w:eastAsia="en-US"/>
              </w:rPr>
              <w:t> »</w:t>
            </w:r>
          </w:p>
        </w:tc>
      </w:tr>
    </w:tbl>
    <w:p w:rsidR="00421544" w:rsidRDefault="00421544" w:rsidP="005323F4">
      <w:pPr>
        <w:keepNext/>
        <w:spacing w:after="0" w:line="240" w:lineRule="auto"/>
        <w:jc w:val="both"/>
        <w:rPr>
          <w:b/>
          <w:bCs/>
          <w:i/>
          <w:iCs/>
          <w:color w:val="0070C0"/>
          <w:lang w:val="fr-FR"/>
        </w:rPr>
      </w:pPr>
    </w:p>
    <w:p w:rsidR="00BB4B64" w:rsidRDefault="00BB4B64" w:rsidP="005323F4">
      <w:pPr>
        <w:keepNext/>
        <w:spacing w:after="0" w:line="240" w:lineRule="auto"/>
        <w:jc w:val="both"/>
        <w:rPr>
          <w:b/>
          <w:bCs/>
          <w:i/>
          <w:iCs/>
          <w:color w:val="0070C0"/>
          <w:lang w:val="fr-FR"/>
        </w:rPr>
      </w:pPr>
    </w:p>
    <w:p w:rsidR="001021AA" w:rsidRPr="00941620" w:rsidRDefault="00FC6E5A" w:rsidP="005323F4">
      <w:pPr>
        <w:keepNext/>
        <w:spacing w:after="0" w:line="240" w:lineRule="auto"/>
        <w:jc w:val="both"/>
        <w:rPr>
          <w:b/>
          <w:i/>
          <w:color w:val="0070C0"/>
          <w:lang w:val="fr-FR"/>
        </w:rPr>
      </w:pPr>
      <w:r w:rsidRPr="00941620">
        <w:rPr>
          <w:b/>
          <w:bCs/>
          <w:i/>
          <w:iCs/>
          <w:color w:val="0070C0"/>
          <w:lang w:val="fr-FR"/>
        </w:rPr>
        <w:t>4. Exercice pratique :</w:t>
      </w:r>
      <w:r w:rsidRPr="00941620">
        <w:rPr>
          <w:sz w:val="20"/>
          <w:szCs w:val="20"/>
          <w:lang w:val="fr-FR"/>
        </w:rPr>
        <w:t xml:space="preserve"> </w:t>
      </w:r>
      <w:r w:rsidRPr="00941620">
        <w:rPr>
          <w:b/>
          <w:bCs/>
          <w:i/>
          <w:iCs/>
          <w:color w:val="0070C0"/>
          <w:lang w:val="fr-FR"/>
        </w:rPr>
        <w:t>prélèvement sanguin</w:t>
      </w:r>
    </w:p>
    <w:p w:rsidR="001021AA" w:rsidRPr="00941620" w:rsidRDefault="001021AA" w:rsidP="005323F4">
      <w:pPr>
        <w:keepNext/>
        <w:spacing w:after="0" w:line="240" w:lineRule="auto"/>
        <w:jc w:val="both"/>
        <w:rPr>
          <w:b/>
          <w:i/>
          <w:color w:val="0070C0"/>
          <w:lang w:val="fr-FR"/>
        </w:rPr>
      </w:pPr>
    </w:p>
    <w:p w:rsidR="001021AA" w:rsidRPr="00941620" w:rsidRDefault="00FC6E5A" w:rsidP="00EE36C8">
      <w:pPr>
        <w:spacing w:after="0" w:line="240" w:lineRule="auto"/>
        <w:jc w:val="both"/>
        <w:rPr>
          <w:b/>
          <w:lang w:val="fr-FR"/>
        </w:rPr>
      </w:pPr>
      <w:r w:rsidRPr="00941620">
        <w:rPr>
          <w:b/>
          <w:bCs/>
          <w:lang w:val="fr-FR"/>
        </w:rPr>
        <w:t>Avant d’effectuer le prélèvement sanguin, vous devez vous poser les questions suivantes :</w:t>
      </w:r>
    </w:p>
    <w:p w:rsidR="00312AE1" w:rsidRPr="00941620" w:rsidRDefault="00FC6E5A" w:rsidP="00913B1E">
      <w:pPr>
        <w:pStyle w:val="ListParagraph"/>
        <w:numPr>
          <w:ilvl w:val="0"/>
          <w:numId w:val="24"/>
        </w:numPr>
        <w:tabs>
          <w:tab w:val="left" w:pos="720"/>
        </w:tabs>
        <w:jc w:val="both"/>
        <w:rPr>
          <w:rFonts w:cstheme="minorHAnsi"/>
          <w:spacing w:val="-4"/>
          <w:lang w:val="fr-FR"/>
        </w:rPr>
      </w:pPr>
      <w:r w:rsidRPr="00941620">
        <w:rPr>
          <w:rFonts w:cstheme="minorHAnsi"/>
          <w:spacing w:val="-4"/>
          <w:lang w:val="fr-FR"/>
        </w:rPr>
        <w:t>Comment allez-vous aborder la patiente et/ou ses parents concernant le prélèvement sanguin ?</w:t>
      </w:r>
    </w:p>
    <w:p w:rsidR="00312AE1" w:rsidRPr="00941620" w:rsidRDefault="00FC6E5A" w:rsidP="00913B1E">
      <w:pPr>
        <w:pStyle w:val="ListParagraph"/>
        <w:numPr>
          <w:ilvl w:val="0"/>
          <w:numId w:val="24"/>
        </w:numPr>
        <w:tabs>
          <w:tab w:val="left" w:pos="720"/>
        </w:tabs>
        <w:jc w:val="both"/>
        <w:rPr>
          <w:rFonts w:cstheme="minorHAnsi"/>
          <w:lang w:val="fr-FR"/>
        </w:rPr>
      </w:pPr>
      <w:r w:rsidRPr="00941620">
        <w:rPr>
          <w:rFonts w:cstheme="minorHAnsi"/>
          <w:lang w:val="fr-FR"/>
        </w:rPr>
        <w:lastRenderedPageBreak/>
        <w:t>Quel est l’EPI approprié que vous devrez porter pour effectuer le prélèvement sanguin ? (NB : Le cas n’a pour l’instant pas été confirmé.)</w:t>
      </w:r>
    </w:p>
    <w:p w:rsidR="00312AE1" w:rsidRPr="00941620" w:rsidRDefault="00FC6E5A" w:rsidP="00913B1E">
      <w:pPr>
        <w:pStyle w:val="ListParagraph"/>
        <w:numPr>
          <w:ilvl w:val="0"/>
          <w:numId w:val="24"/>
        </w:numPr>
        <w:tabs>
          <w:tab w:val="left" w:pos="720"/>
        </w:tabs>
        <w:spacing w:after="0" w:line="240" w:lineRule="auto"/>
        <w:jc w:val="both"/>
        <w:rPr>
          <w:spacing w:val="-2"/>
          <w:lang w:val="fr-FR"/>
        </w:rPr>
      </w:pPr>
      <w:r w:rsidRPr="00941620">
        <w:rPr>
          <w:rFonts w:cs="Arial"/>
          <w:spacing w:val="-2"/>
          <w:lang w:val="fr-FR"/>
        </w:rPr>
        <w:t>Quels documents et instruments devez-vous préparer pour effectuer le prélèvement sanguin ?</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 xml:space="preserve">C. Remarques supplémentaires pour assurer le bon déroulement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1021AA">
      <w:pPr>
        <w:spacing w:after="0" w:line="240" w:lineRule="auto"/>
        <w:jc w:val="both"/>
        <w:rPr>
          <w:b/>
          <w:sz w:val="24"/>
          <w:szCs w:val="24"/>
          <w:lang w:val="fr-FR"/>
        </w:rPr>
      </w:pPr>
    </w:p>
    <w:p w:rsidR="001021AA" w:rsidRPr="00941620" w:rsidRDefault="00FC6E5A" w:rsidP="00913B1E">
      <w:pPr>
        <w:pStyle w:val="ListParagraph"/>
        <w:numPr>
          <w:ilvl w:val="0"/>
          <w:numId w:val="26"/>
        </w:numPr>
        <w:tabs>
          <w:tab w:val="left" w:pos="720"/>
        </w:tabs>
        <w:spacing w:after="0" w:line="240" w:lineRule="auto"/>
        <w:jc w:val="both"/>
        <w:rPr>
          <w:rFonts w:cstheme="minorHAnsi"/>
          <w:lang w:val="fr-FR"/>
        </w:rPr>
      </w:pPr>
      <w:r w:rsidRPr="00941620">
        <w:rPr>
          <w:rFonts w:cstheme="minorHAnsi"/>
          <w:lang w:val="fr-FR"/>
        </w:rPr>
        <w:t>Avant d’entrer dans la chambre, chaque équipe doit se préparer en prévoyant les documents et instruments nécessaires.</w:t>
      </w:r>
    </w:p>
    <w:p w:rsidR="001021AA" w:rsidRPr="00941620" w:rsidRDefault="00FC6E5A" w:rsidP="00913B1E">
      <w:pPr>
        <w:pStyle w:val="ListParagraph"/>
        <w:numPr>
          <w:ilvl w:val="0"/>
          <w:numId w:val="26"/>
        </w:numPr>
        <w:tabs>
          <w:tab w:val="left" w:pos="720"/>
        </w:tabs>
        <w:spacing w:after="0" w:line="240" w:lineRule="auto"/>
        <w:jc w:val="both"/>
        <w:rPr>
          <w:rFonts w:cstheme="minorHAnsi"/>
          <w:lang w:val="fr-FR"/>
        </w:rPr>
      </w:pPr>
      <w:r w:rsidRPr="00941620">
        <w:rPr>
          <w:rFonts w:cstheme="minorHAnsi"/>
          <w:lang w:val="fr-FR"/>
        </w:rPr>
        <w:t xml:space="preserve">Cet exercice </w:t>
      </w:r>
      <w:r w:rsidR="00AA03DF" w:rsidRPr="00941620">
        <w:rPr>
          <w:rFonts w:cstheme="minorHAnsi"/>
          <w:lang w:val="fr-FR"/>
        </w:rPr>
        <w:t xml:space="preserve">vise </w:t>
      </w:r>
      <w:r w:rsidRPr="00941620">
        <w:rPr>
          <w:rFonts w:cstheme="minorHAnsi"/>
          <w:lang w:val="fr-FR"/>
        </w:rPr>
        <w:t>à former les participants aux éléments suivants :</w:t>
      </w:r>
    </w:p>
    <w:p w:rsidR="001021AA" w:rsidRPr="00941620" w:rsidRDefault="004A745B" w:rsidP="00913B1E">
      <w:pPr>
        <w:pStyle w:val="ListParagraph"/>
        <w:numPr>
          <w:ilvl w:val="1"/>
          <w:numId w:val="27"/>
        </w:numPr>
        <w:tabs>
          <w:tab w:val="left" w:pos="1080"/>
        </w:tabs>
        <w:spacing w:after="0" w:line="240" w:lineRule="auto"/>
        <w:jc w:val="both"/>
        <w:rPr>
          <w:rFonts w:cstheme="minorHAnsi"/>
          <w:lang w:val="fr-FR"/>
        </w:rPr>
      </w:pPr>
      <w:r w:rsidRPr="00941620">
        <w:rPr>
          <w:rFonts w:cstheme="minorHAnsi"/>
          <w:lang w:val="fr-FR"/>
        </w:rPr>
        <w:t>Mesures PC</w:t>
      </w:r>
      <w:r w:rsidR="00132789" w:rsidRPr="00941620">
        <w:rPr>
          <w:rFonts w:cstheme="minorHAnsi"/>
          <w:lang w:val="fr-FR"/>
        </w:rPr>
        <w:t>I</w:t>
      </w:r>
    </w:p>
    <w:p w:rsidR="001021AA" w:rsidRPr="00941620" w:rsidRDefault="004A745B" w:rsidP="00913B1E">
      <w:pPr>
        <w:pStyle w:val="ListParagraph"/>
        <w:numPr>
          <w:ilvl w:val="1"/>
          <w:numId w:val="27"/>
        </w:numPr>
        <w:tabs>
          <w:tab w:val="left" w:pos="1080"/>
        </w:tabs>
        <w:spacing w:after="0" w:line="240" w:lineRule="auto"/>
        <w:jc w:val="both"/>
        <w:rPr>
          <w:rFonts w:cstheme="minorHAnsi"/>
          <w:lang w:val="fr-FR"/>
        </w:rPr>
      </w:pPr>
      <w:r w:rsidRPr="00941620">
        <w:rPr>
          <w:rFonts w:cstheme="minorHAnsi"/>
          <w:lang w:val="fr-FR"/>
        </w:rPr>
        <w:t>I</w:t>
      </w:r>
      <w:r w:rsidR="00FC6E5A" w:rsidRPr="00941620">
        <w:rPr>
          <w:rFonts w:cstheme="minorHAnsi"/>
          <w:lang w:val="fr-FR"/>
        </w:rPr>
        <w:t>dentification et listage des contact</w:t>
      </w:r>
      <w:r w:rsidR="00132789" w:rsidRPr="00941620">
        <w:rPr>
          <w:rFonts w:cstheme="minorHAnsi"/>
          <w:lang w:val="fr-FR"/>
        </w:rPr>
        <w:t>s </w:t>
      </w:r>
    </w:p>
    <w:p w:rsidR="001021AA" w:rsidRPr="00941620" w:rsidRDefault="004A745B" w:rsidP="00913B1E">
      <w:pPr>
        <w:pStyle w:val="ListParagraph"/>
        <w:numPr>
          <w:ilvl w:val="1"/>
          <w:numId w:val="27"/>
        </w:numPr>
        <w:tabs>
          <w:tab w:val="left" w:pos="1080"/>
        </w:tabs>
        <w:spacing w:after="0" w:line="240" w:lineRule="auto"/>
        <w:jc w:val="both"/>
        <w:rPr>
          <w:rFonts w:cstheme="minorHAnsi"/>
          <w:lang w:val="fr-FR"/>
        </w:rPr>
      </w:pPr>
      <w:r w:rsidRPr="00941620">
        <w:rPr>
          <w:rFonts w:cstheme="minorHAnsi"/>
          <w:lang w:val="fr-FR"/>
        </w:rPr>
        <w:t>P</w:t>
      </w:r>
      <w:r w:rsidR="00FC6E5A" w:rsidRPr="00941620">
        <w:rPr>
          <w:rFonts w:cstheme="minorHAnsi"/>
          <w:lang w:val="fr-FR"/>
        </w:rPr>
        <w:t xml:space="preserve">rélèvement sanguin. </w:t>
      </w:r>
    </w:p>
    <w:p w:rsidR="001021AA" w:rsidRPr="00941620" w:rsidRDefault="00FC6E5A" w:rsidP="00913B1E">
      <w:pPr>
        <w:pStyle w:val="ListParagraph"/>
        <w:numPr>
          <w:ilvl w:val="0"/>
          <w:numId w:val="22"/>
        </w:numPr>
        <w:tabs>
          <w:tab w:val="left" w:pos="720"/>
        </w:tabs>
        <w:spacing w:after="0" w:line="240" w:lineRule="auto"/>
        <w:jc w:val="both"/>
        <w:rPr>
          <w:rFonts w:cstheme="minorHAnsi"/>
          <w:b/>
          <w:bCs/>
          <w:lang w:val="fr-FR"/>
        </w:rPr>
      </w:pPr>
      <w:r w:rsidRPr="00941620">
        <w:rPr>
          <w:rFonts w:cstheme="minorHAnsi"/>
          <w:lang w:val="fr-FR"/>
        </w:rPr>
        <w:t>L’observation des groupes portera notamment sur leur façon d’aborder l’épouse, en lui témoignant leur soutien psychologique et leur respect, ainsi que sur leur façon de lui expliquer de manière appropriée ce qu’ils vont faire.</w:t>
      </w:r>
    </w:p>
    <w:p w:rsidR="001021AA" w:rsidRPr="00941620" w:rsidRDefault="00FC6E5A" w:rsidP="00913B1E">
      <w:pPr>
        <w:pStyle w:val="ListParagraph"/>
        <w:numPr>
          <w:ilvl w:val="0"/>
          <w:numId w:val="25"/>
        </w:numPr>
        <w:tabs>
          <w:tab w:val="left" w:pos="720"/>
        </w:tabs>
        <w:spacing w:after="0" w:line="240" w:lineRule="auto"/>
        <w:jc w:val="both"/>
        <w:rPr>
          <w:rFonts w:cstheme="minorHAnsi"/>
          <w:lang w:val="fr-FR"/>
        </w:rPr>
      </w:pPr>
      <w:r w:rsidRPr="00941620">
        <w:rPr>
          <w:rFonts w:cstheme="minorHAnsi"/>
          <w:lang w:val="fr-FR"/>
        </w:rPr>
        <w:t>Elle portera également sur leur façon d’utiliser le questionnaire d’identification et de listage des contacts pour élaborer la liste des contacts parmi le personnel médical</w:t>
      </w:r>
      <w:r w:rsidR="00AA03DF" w:rsidRPr="00941620">
        <w:rPr>
          <w:rFonts w:cstheme="minorHAnsi"/>
          <w:lang w:val="fr-FR"/>
        </w:rPr>
        <w:t>/la famille</w:t>
      </w:r>
      <w:r w:rsidRPr="00941620">
        <w:rPr>
          <w:rFonts w:cstheme="minorHAnsi"/>
          <w:lang w:val="fr-FR"/>
        </w:rPr>
        <w:t>.</w:t>
      </w:r>
      <w:r w:rsidR="00AA03DF" w:rsidRPr="00941620">
        <w:rPr>
          <w:rFonts w:cstheme="minorHAnsi"/>
          <w:lang w:val="fr-FR"/>
        </w:rPr>
        <w:t xml:space="preserve"> </w:t>
      </w:r>
      <w:r w:rsidRPr="00941620">
        <w:rPr>
          <w:rFonts w:cstheme="minorHAnsi"/>
          <w:lang w:val="fr-FR"/>
        </w:rPr>
        <w:t>Les groupes devront évaluer les risques pour chaque contact.</w:t>
      </w:r>
    </w:p>
    <w:p w:rsidR="001021AA" w:rsidRPr="00941620" w:rsidRDefault="00FC6E5A" w:rsidP="00913B1E">
      <w:pPr>
        <w:pStyle w:val="ListParagraph"/>
        <w:numPr>
          <w:ilvl w:val="0"/>
          <w:numId w:val="25"/>
        </w:numPr>
        <w:tabs>
          <w:tab w:val="left" w:pos="720"/>
        </w:tabs>
        <w:jc w:val="both"/>
        <w:rPr>
          <w:rFonts w:cstheme="minorHAnsi"/>
          <w:b/>
          <w:bCs/>
          <w:lang w:val="fr-FR"/>
        </w:rPr>
      </w:pPr>
      <w:r w:rsidRPr="00941620">
        <w:rPr>
          <w:rFonts w:cstheme="minorHAnsi"/>
          <w:lang w:val="fr-FR"/>
        </w:rPr>
        <w:t>Prélèvement : les groupes seront observés à toutes les étapes : gestion logistique, préparation de l’équipement nécessaire au prélèvement, localisation de l’échantillon et préparation de l’échantillon.</w:t>
      </w:r>
    </w:p>
    <w:p w:rsidR="001021AA" w:rsidRPr="00941620" w:rsidRDefault="00FC6E5A" w:rsidP="001021AA">
      <w:pPr>
        <w:spacing w:after="0" w:line="240" w:lineRule="auto"/>
        <w:jc w:val="both"/>
        <w:rPr>
          <w:b/>
          <w:bCs/>
          <w:lang w:val="fr-FR"/>
        </w:rPr>
      </w:pPr>
      <w:r w:rsidRPr="00941620">
        <w:rPr>
          <w:b/>
          <w:bCs/>
          <w:lang w:val="fr-FR"/>
        </w:rPr>
        <w:t>Rôle supplémentaire des facilitateurs spécialisés :</w:t>
      </w:r>
    </w:p>
    <w:p w:rsidR="001021AA" w:rsidRPr="00941620" w:rsidRDefault="00FC6E5A" w:rsidP="00913B1E">
      <w:pPr>
        <w:pStyle w:val="ListParagraph"/>
        <w:numPr>
          <w:ilvl w:val="0"/>
          <w:numId w:val="28"/>
        </w:numPr>
        <w:spacing w:after="0" w:line="240" w:lineRule="auto"/>
        <w:jc w:val="both"/>
        <w:rPr>
          <w:bCs/>
          <w:lang w:val="fr-FR"/>
        </w:rPr>
      </w:pPr>
      <w:r w:rsidRPr="00941620">
        <w:rPr>
          <w:bCs/>
          <w:lang w:val="fr-FR"/>
        </w:rPr>
        <w:t>Un formateur spécialisé dans la lutte contre les infections observera les pratiques en la matière durant ce</w:t>
      </w:r>
      <w:r w:rsidR="00AA03DF" w:rsidRPr="00941620">
        <w:rPr>
          <w:bCs/>
          <w:lang w:val="fr-FR"/>
        </w:rPr>
        <w:t>tte session</w:t>
      </w:r>
      <w:r w:rsidRPr="00941620">
        <w:rPr>
          <w:bCs/>
          <w:lang w:val="fr-FR"/>
        </w:rPr>
        <w:t xml:space="preserve"> (pour l’enfilage et le retrait de l’EPI et la procédure de prélèvement). Les erreurs courantes seront abordées pendant la </w:t>
      </w:r>
      <w:r w:rsidR="00524D88" w:rsidRPr="00941620">
        <w:rPr>
          <w:bCs/>
          <w:lang w:val="fr-FR"/>
        </w:rPr>
        <w:t>session</w:t>
      </w:r>
      <w:r w:rsidRPr="00941620">
        <w:rPr>
          <w:bCs/>
          <w:lang w:val="fr-FR"/>
        </w:rPr>
        <w:t xml:space="preserve"> de</w:t>
      </w:r>
      <w:r w:rsidR="00AA03DF" w:rsidRPr="00941620">
        <w:rPr>
          <w:bCs/>
          <w:lang w:val="fr-FR"/>
        </w:rPr>
        <w:t xml:space="preserve"> débriefing</w:t>
      </w:r>
      <w:r w:rsidRPr="00941620">
        <w:rPr>
          <w:bCs/>
          <w:lang w:val="fr-FR"/>
        </w:rPr>
        <w:t>.</w:t>
      </w:r>
    </w:p>
    <w:p w:rsidR="001021AA" w:rsidRPr="00941620" w:rsidRDefault="00FC6E5A" w:rsidP="00913B1E">
      <w:pPr>
        <w:pStyle w:val="ListParagraph"/>
        <w:numPr>
          <w:ilvl w:val="0"/>
          <w:numId w:val="28"/>
        </w:numPr>
        <w:spacing w:after="0" w:line="240" w:lineRule="auto"/>
        <w:jc w:val="both"/>
        <w:rPr>
          <w:bCs/>
          <w:lang w:val="fr-FR"/>
        </w:rPr>
      </w:pPr>
      <w:r w:rsidRPr="00941620">
        <w:rPr>
          <w:bCs/>
          <w:lang w:val="fr-FR"/>
        </w:rPr>
        <w:t xml:space="preserve">Un formateur spécialisé dans </w:t>
      </w:r>
      <w:r w:rsidR="00AA03DF" w:rsidRPr="00941620">
        <w:rPr>
          <w:bCs/>
          <w:lang w:val="fr-FR"/>
        </w:rPr>
        <w:t xml:space="preserve">le soutien psychologique, la communication ou l’engagement communautaire </w:t>
      </w:r>
      <w:r w:rsidRPr="00941620">
        <w:rPr>
          <w:bCs/>
          <w:lang w:val="fr-FR"/>
        </w:rPr>
        <w:t xml:space="preserve">observera la façon dont les participants communiquent avec l’épouse. Ses commentaires seront discutés pendant la </w:t>
      </w:r>
      <w:r w:rsidR="00524D88" w:rsidRPr="00941620">
        <w:rPr>
          <w:bCs/>
          <w:lang w:val="fr-FR"/>
        </w:rPr>
        <w:t>session</w:t>
      </w:r>
      <w:r w:rsidRPr="00941620">
        <w:rPr>
          <w:bCs/>
          <w:lang w:val="fr-FR"/>
        </w:rPr>
        <w:t xml:space="preserve"> de compte-rendu.</w:t>
      </w:r>
    </w:p>
    <w:p w:rsidR="00AA03DF" w:rsidRPr="00941620" w:rsidRDefault="00AA03DF" w:rsidP="001021AA">
      <w:pPr>
        <w:spacing w:after="0" w:line="240" w:lineRule="auto"/>
        <w:jc w:val="both"/>
        <w:rPr>
          <w:bCs/>
          <w:lang w:val="fr-FR"/>
        </w:rPr>
      </w:pPr>
    </w:p>
    <w:p w:rsidR="00AA03DF" w:rsidRPr="00941620" w:rsidRDefault="00AA03DF" w:rsidP="001021AA">
      <w:pPr>
        <w:spacing w:after="0" w:line="240" w:lineRule="auto"/>
        <w:jc w:val="both"/>
        <w:rPr>
          <w:bCs/>
          <w:lang w:val="fr-FR"/>
        </w:rPr>
      </w:pPr>
    </w:p>
    <w:p w:rsidR="001021AA" w:rsidRPr="00941620" w:rsidRDefault="00B06955" w:rsidP="00FC6F5D">
      <w:pPr>
        <w:keepNext/>
        <w:spacing w:after="0" w:line="240" w:lineRule="auto"/>
        <w:jc w:val="both"/>
        <w:rPr>
          <w:b/>
          <w:bCs/>
          <w:spacing w:val="-2"/>
          <w:sz w:val="24"/>
          <w:szCs w:val="24"/>
          <w:lang w:val="fr-FR"/>
        </w:rPr>
      </w:pPr>
      <w:r w:rsidRPr="00941620">
        <w:rPr>
          <w:b/>
          <w:bCs/>
          <w:spacing w:val="-2"/>
          <w:sz w:val="24"/>
          <w:szCs w:val="24"/>
          <w:lang w:val="fr-FR"/>
        </w:rPr>
        <w:t>D</w:t>
      </w:r>
      <w:r w:rsidR="00FC6E5A" w:rsidRPr="00941620">
        <w:rPr>
          <w:b/>
          <w:bCs/>
          <w:spacing w:val="-2"/>
          <w:sz w:val="24"/>
          <w:szCs w:val="24"/>
          <w:lang w:val="fr-FR"/>
        </w:rPr>
        <w:t>. Remarques à l’intention des facilitateurs concernant le compte-rendu en session plénière</w:t>
      </w:r>
    </w:p>
    <w:p w:rsidR="001021AA" w:rsidRPr="00941620" w:rsidRDefault="001021AA" w:rsidP="00FC6F5D">
      <w:pPr>
        <w:keepNext/>
        <w:spacing w:after="0" w:line="240" w:lineRule="auto"/>
        <w:jc w:val="both"/>
        <w:rPr>
          <w:rFonts w:cstheme="minorHAnsi"/>
          <w:b/>
          <w:lang w:val="fr-FR"/>
        </w:rPr>
      </w:pPr>
    </w:p>
    <w:p w:rsidR="001021AA" w:rsidRPr="00941620" w:rsidRDefault="00FC6E5A" w:rsidP="001021AA">
      <w:pPr>
        <w:pStyle w:val="Heading2"/>
        <w:spacing w:before="0" w:line="240" w:lineRule="auto"/>
        <w:rPr>
          <w:rFonts w:asciiTheme="minorHAnsi" w:hAnsiTheme="minorHAnsi" w:cstheme="minorHAnsi"/>
          <w:color w:val="0070C0"/>
          <w:sz w:val="24"/>
          <w:szCs w:val="24"/>
          <w:lang w:val="fr-FR"/>
        </w:rPr>
      </w:pPr>
      <w:r w:rsidRPr="00941620">
        <w:rPr>
          <w:rFonts w:ascii="Calibri" w:hAnsi="Calibri" w:cstheme="minorHAnsi"/>
          <w:color w:val="0070C0"/>
          <w:sz w:val="24"/>
          <w:szCs w:val="24"/>
          <w:lang w:val="fr-FR"/>
        </w:rPr>
        <w:t>Enfilage et retrait de l’EPI</w:t>
      </w:r>
    </w:p>
    <w:p w:rsidR="001021AA" w:rsidRPr="00941620" w:rsidRDefault="00AA03DF" w:rsidP="001021AA">
      <w:pPr>
        <w:pStyle w:val="Heading2"/>
        <w:spacing w:before="0" w:line="240" w:lineRule="auto"/>
        <w:rPr>
          <w:rFonts w:asciiTheme="minorHAnsi" w:hAnsiTheme="minorHAnsi" w:cstheme="minorHAnsi"/>
          <w:b w:val="0"/>
          <w:color w:val="auto"/>
          <w:sz w:val="22"/>
          <w:szCs w:val="22"/>
          <w:lang w:val="fr-FR"/>
        </w:rPr>
      </w:pPr>
      <w:r w:rsidRPr="00941620">
        <w:rPr>
          <w:rFonts w:asciiTheme="minorHAnsi" w:hAnsiTheme="minorHAnsi" w:cstheme="minorHAnsi"/>
          <w:b w:val="0"/>
          <w:color w:val="auto"/>
          <w:sz w:val="22"/>
          <w:szCs w:val="22"/>
          <w:lang w:val="fr-FR"/>
        </w:rPr>
        <w:t>Voir le document PPT B6</w:t>
      </w:r>
      <w:r w:rsidR="00FC6E5A" w:rsidRPr="00941620">
        <w:rPr>
          <w:rFonts w:asciiTheme="minorHAnsi" w:hAnsiTheme="minorHAnsi" w:cstheme="minorHAnsi"/>
          <w:b w:val="0"/>
          <w:color w:val="auto"/>
          <w:sz w:val="22"/>
          <w:szCs w:val="22"/>
          <w:lang w:val="fr-FR"/>
        </w:rPr>
        <w:t xml:space="preserve">.5 Marche à suivre pour enfiler et retirer un EPI </w:t>
      </w:r>
      <w:bookmarkStart w:id="4" w:name="_Toc416857226"/>
    </w:p>
    <w:p w:rsidR="001021AA" w:rsidRPr="00941620" w:rsidRDefault="001021AA" w:rsidP="00FB3B41">
      <w:pPr>
        <w:spacing w:after="0" w:line="240" w:lineRule="auto"/>
        <w:rPr>
          <w:lang w:val="fr-FR" w:eastAsia="en-US"/>
        </w:rPr>
      </w:pPr>
    </w:p>
    <w:p w:rsidR="001021AA" w:rsidRPr="00941620" w:rsidRDefault="00FC6E5A" w:rsidP="001021AA">
      <w:pPr>
        <w:pStyle w:val="Heading2"/>
        <w:spacing w:before="0" w:line="240" w:lineRule="auto"/>
        <w:rPr>
          <w:rStyle w:val="Heading2Char"/>
          <w:rFonts w:asciiTheme="minorHAnsi" w:hAnsiTheme="minorHAnsi" w:cstheme="minorHAnsi"/>
          <w:b/>
          <w:bCs/>
          <w:color w:val="0070C0"/>
          <w:sz w:val="22"/>
          <w:szCs w:val="22"/>
          <w:lang w:val="fr-FR"/>
        </w:rPr>
      </w:pPr>
      <w:r w:rsidRPr="00941620">
        <w:rPr>
          <w:rStyle w:val="Heading2Char"/>
          <w:rFonts w:ascii="Calibri" w:hAnsi="Calibri" w:cstheme="minorHAnsi"/>
          <w:b/>
          <w:bCs/>
          <w:color w:val="0070C0"/>
          <w:sz w:val="24"/>
          <w:szCs w:val="24"/>
          <w:lang w:val="fr-FR"/>
        </w:rPr>
        <w:t>Prélèvement sécurisé d’échantillons de sang humain sur des cas suspects d’Ebola</w:t>
      </w:r>
      <w:bookmarkEnd w:id="4"/>
    </w:p>
    <w:p w:rsidR="00312AE1" w:rsidRPr="00941620" w:rsidRDefault="00AA03DF">
      <w:pPr>
        <w:spacing w:after="0" w:line="240" w:lineRule="auto"/>
        <w:jc w:val="both"/>
        <w:rPr>
          <w:lang w:val="fr-FR"/>
        </w:rPr>
      </w:pPr>
      <w:r w:rsidRPr="00941620">
        <w:rPr>
          <w:lang w:val="fr-FR"/>
        </w:rPr>
        <w:t>Voir le document PPT B7</w:t>
      </w:r>
      <w:r w:rsidR="00FC6E5A" w:rsidRPr="00941620">
        <w:rPr>
          <w:lang w:val="fr-FR"/>
        </w:rPr>
        <w:t>.1 Prélèvement sanguin sécurisé</w:t>
      </w:r>
      <w:bookmarkStart w:id="5" w:name="_Toc416857227"/>
      <w:r w:rsidR="00FC6E5A" w:rsidRPr="00941620">
        <w:rPr>
          <w:lang w:val="fr-FR"/>
        </w:rPr>
        <w:t xml:space="preserve"> sur un patien</w:t>
      </w:r>
      <w:r w:rsidR="00FB3B41" w:rsidRPr="00941620">
        <w:rPr>
          <w:lang w:val="fr-FR"/>
        </w:rPr>
        <w:t>t potentiellement atteint de la </w:t>
      </w:r>
      <w:r w:rsidR="00FC6E5A" w:rsidRPr="00941620">
        <w:rPr>
          <w:lang w:val="fr-FR"/>
        </w:rPr>
        <w:t>MVE</w:t>
      </w:r>
      <w:bookmarkEnd w:id="5"/>
      <w:r w:rsidR="00B06955" w:rsidRPr="00941620">
        <w:rPr>
          <w:lang w:val="fr-FR"/>
        </w:rPr>
        <w:t>.</w:t>
      </w:r>
    </w:p>
    <w:p w:rsidR="004F2A72" w:rsidRPr="00941620" w:rsidRDefault="004F2A72" w:rsidP="00FB3B41">
      <w:pPr>
        <w:spacing w:after="0" w:line="240" w:lineRule="auto"/>
        <w:rPr>
          <w:lang w:val="fr-FR"/>
        </w:rPr>
      </w:pPr>
    </w:p>
    <w:p w:rsidR="00FB3B41" w:rsidRPr="00941620" w:rsidRDefault="00FB3B41" w:rsidP="00FB3B41">
      <w:pPr>
        <w:spacing w:after="0" w:line="240" w:lineRule="auto"/>
        <w:rPr>
          <w:lang w:val="fr-FR"/>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7A4EFF" w:rsidRPr="00CF2C36" w:rsidTr="001021AA">
        <w:tc>
          <w:tcPr>
            <w:tcW w:w="9072" w:type="dxa"/>
            <w:shd w:val="clear" w:color="auto" w:fill="000000" w:themeFill="text1"/>
          </w:tcPr>
          <w:p w:rsidR="001021AA" w:rsidRPr="00941620" w:rsidRDefault="004A745B" w:rsidP="003A7491">
            <w:pPr>
              <w:pageBreakBefore/>
              <w:jc w:val="both"/>
              <w:rPr>
                <w:b/>
                <w:sz w:val="24"/>
                <w:szCs w:val="24"/>
                <w:lang w:val="fr-FR"/>
              </w:rPr>
            </w:pPr>
            <w:r w:rsidRPr="00941620">
              <w:rPr>
                <w:b/>
                <w:bCs/>
                <w:sz w:val="24"/>
                <w:szCs w:val="24"/>
                <w:lang w:val="fr-FR"/>
              </w:rPr>
              <w:lastRenderedPageBreak/>
              <w:t>C4</w:t>
            </w:r>
            <w:r w:rsidR="00493111" w:rsidRPr="00941620">
              <w:rPr>
                <w:b/>
                <w:bCs/>
                <w:sz w:val="24"/>
                <w:szCs w:val="24"/>
                <w:lang w:val="fr-FR"/>
              </w:rPr>
              <w:t xml:space="preserve"> Communication et </w:t>
            </w:r>
            <w:r w:rsidR="00AA03DF" w:rsidRPr="00941620">
              <w:rPr>
                <w:b/>
                <w:bCs/>
                <w:sz w:val="24"/>
                <w:szCs w:val="24"/>
                <w:lang w:val="fr-FR"/>
              </w:rPr>
              <w:t>engagement co</w:t>
            </w:r>
            <w:r w:rsidR="00B06955" w:rsidRPr="00941620">
              <w:rPr>
                <w:b/>
                <w:bCs/>
                <w:sz w:val="24"/>
                <w:szCs w:val="24"/>
                <w:lang w:val="fr-FR"/>
              </w:rPr>
              <w:t>mmunautaire (1h à 1h30</w:t>
            </w:r>
            <w:r w:rsidR="00AA03DF" w:rsidRPr="00941620">
              <w:rPr>
                <w:b/>
                <w:bCs/>
                <w:sz w:val="24"/>
                <w:szCs w:val="24"/>
                <w:lang w:val="fr-FR"/>
              </w:rPr>
              <w:t>)</w:t>
            </w:r>
          </w:p>
        </w:tc>
      </w:tr>
    </w:tbl>
    <w:p w:rsidR="001021AA" w:rsidRPr="00941620" w:rsidRDefault="001021AA" w:rsidP="003A7491">
      <w:pPr>
        <w:spacing w:after="0" w:line="240" w:lineRule="auto"/>
        <w:jc w:val="both"/>
        <w:rPr>
          <w:b/>
          <w:sz w:val="24"/>
          <w:szCs w:val="24"/>
          <w:lang w:val="fr-FR"/>
        </w:rPr>
      </w:pPr>
    </w:p>
    <w:p w:rsidR="001021AA" w:rsidRPr="00941620" w:rsidRDefault="00FC6E5A" w:rsidP="003A7491">
      <w:pPr>
        <w:spacing w:after="0" w:line="240" w:lineRule="auto"/>
        <w:jc w:val="both"/>
        <w:rPr>
          <w:b/>
          <w:sz w:val="24"/>
          <w:szCs w:val="24"/>
          <w:lang w:val="fr-FR"/>
        </w:rPr>
      </w:pPr>
      <w:r w:rsidRPr="00941620">
        <w:rPr>
          <w:b/>
          <w:bCs/>
          <w:sz w:val="24"/>
          <w:szCs w:val="24"/>
          <w:lang w:val="fr-FR"/>
        </w:rPr>
        <w:t xml:space="preserve">A. Présentation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3A7491">
      <w:pPr>
        <w:spacing w:after="0" w:line="240" w:lineRule="auto"/>
        <w:jc w:val="both"/>
        <w:rPr>
          <w:b/>
          <w:sz w:val="24"/>
          <w:szCs w:val="24"/>
          <w:lang w:val="fr-FR"/>
        </w:rPr>
      </w:pPr>
    </w:p>
    <w:tbl>
      <w:tblPr>
        <w:tblStyle w:val="TableGrid"/>
        <w:tblW w:w="9072" w:type="dxa"/>
        <w:tblInd w:w="108" w:type="dxa"/>
        <w:tblLayout w:type="fixed"/>
        <w:tblLook w:val="04A0" w:firstRow="1" w:lastRow="0" w:firstColumn="1" w:lastColumn="0" w:noHBand="0" w:noVBand="1"/>
      </w:tblPr>
      <w:tblGrid>
        <w:gridCol w:w="630"/>
        <w:gridCol w:w="788"/>
        <w:gridCol w:w="3544"/>
        <w:gridCol w:w="2551"/>
        <w:gridCol w:w="1559"/>
      </w:tblGrid>
      <w:tr w:rsidR="007A4EFF" w:rsidRPr="00CF2C36" w:rsidTr="00102CF7">
        <w:tc>
          <w:tcPr>
            <w:tcW w:w="630" w:type="dxa"/>
            <w:shd w:val="clear" w:color="auto" w:fill="F2F2F2" w:themeFill="background1" w:themeFillShade="F2"/>
          </w:tcPr>
          <w:p w:rsidR="001021AA" w:rsidRPr="00941620" w:rsidRDefault="00FC6E5A" w:rsidP="00AA03DF">
            <w:pPr>
              <w:jc w:val="both"/>
              <w:rPr>
                <w:b/>
                <w:spacing w:val="-4"/>
                <w:sz w:val="18"/>
                <w:szCs w:val="18"/>
                <w:lang w:val="fr-FR"/>
              </w:rPr>
            </w:pPr>
            <w:r w:rsidRPr="00941620">
              <w:rPr>
                <w:b/>
                <w:bCs/>
                <w:spacing w:val="-4"/>
                <w:sz w:val="18"/>
                <w:szCs w:val="18"/>
                <w:lang w:val="fr-FR"/>
              </w:rPr>
              <w:t>Étape</w:t>
            </w:r>
          </w:p>
        </w:tc>
        <w:tc>
          <w:tcPr>
            <w:tcW w:w="788" w:type="dxa"/>
            <w:shd w:val="clear" w:color="auto" w:fill="F2F2F2" w:themeFill="background1" w:themeFillShade="F2"/>
          </w:tcPr>
          <w:p w:rsidR="001021AA" w:rsidRPr="00941620" w:rsidRDefault="00FC6E5A" w:rsidP="00AA03DF">
            <w:pPr>
              <w:jc w:val="both"/>
              <w:rPr>
                <w:b/>
                <w:spacing w:val="-4"/>
                <w:lang w:val="fr-FR"/>
              </w:rPr>
            </w:pPr>
            <w:r w:rsidRPr="00941620">
              <w:rPr>
                <w:b/>
                <w:bCs/>
                <w:spacing w:val="-4"/>
                <w:lang w:val="fr-FR"/>
              </w:rPr>
              <w:t>Durée</w:t>
            </w:r>
          </w:p>
        </w:tc>
        <w:tc>
          <w:tcPr>
            <w:tcW w:w="3544" w:type="dxa"/>
            <w:shd w:val="clear" w:color="auto" w:fill="F2F2F2" w:themeFill="background1" w:themeFillShade="F2"/>
          </w:tcPr>
          <w:p w:rsidR="001021AA" w:rsidRPr="00941620" w:rsidRDefault="00FC6E5A" w:rsidP="00AA03DF">
            <w:pPr>
              <w:jc w:val="both"/>
              <w:rPr>
                <w:b/>
                <w:spacing w:val="-4"/>
                <w:lang w:val="fr-FR"/>
              </w:rPr>
            </w:pPr>
            <w:r w:rsidRPr="00941620">
              <w:rPr>
                <w:b/>
                <w:bCs/>
                <w:spacing w:val="-4"/>
                <w:lang w:val="fr-FR"/>
              </w:rPr>
              <w:t>Actions/</w:t>
            </w:r>
            <w:r w:rsidR="004025EA" w:rsidRPr="00941620">
              <w:rPr>
                <w:b/>
                <w:bCs/>
                <w:spacing w:val="-4"/>
                <w:lang w:val="fr-FR"/>
              </w:rPr>
              <w:t>Nouvelle</w:t>
            </w:r>
            <w:r w:rsidR="0080711A" w:rsidRPr="00941620">
              <w:rPr>
                <w:b/>
                <w:bCs/>
                <w:spacing w:val="-4"/>
                <w:lang w:val="fr-FR"/>
              </w:rPr>
              <w:t>s</w:t>
            </w:r>
            <w:r w:rsidR="004025EA" w:rsidRPr="00941620">
              <w:rPr>
                <w:b/>
                <w:bCs/>
                <w:spacing w:val="-4"/>
                <w:lang w:val="fr-FR"/>
              </w:rPr>
              <w:t xml:space="preserve"> information</w:t>
            </w:r>
            <w:r w:rsidRPr="00941620">
              <w:rPr>
                <w:b/>
                <w:bCs/>
                <w:spacing w:val="-4"/>
                <w:lang w:val="fr-FR"/>
              </w:rPr>
              <w:t>s</w:t>
            </w:r>
          </w:p>
        </w:tc>
        <w:tc>
          <w:tcPr>
            <w:tcW w:w="2551" w:type="dxa"/>
            <w:shd w:val="clear" w:color="auto" w:fill="F2F2F2" w:themeFill="background1" w:themeFillShade="F2"/>
          </w:tcPr>
          <w:p w:rsidR="001021AA" w:rsidRPr="00941620" w:rsidRDefault="00FC6E5A" w:rsidP="00AA03DF">
            <w:pPr>
              <w:jc w:val="both"/>
              <w:rPr>
                <w:b/>
                <w:spacing w:val="-4"/>
                <w:lang w:val="fr-FR"/>
              </w:rPr>
            </w:pPr>
            <w:r w:rsidRPr="00941620">
              <w:rPr>
                <w:b/>
                <w:bCs/>
                <w:spacing w:val="-4"/>
                <w:lang w:val="fr-FR"/>
              </w:rPr>
              <w:t>Besoins logistiques</w:t>
            </w:r>
          </w:p>
        </w:tc>
        <w:tc>
          <w:tcPr>
            <w:tcW w:w="1559" w:type="dxa"/>
            <w:shd w:val="clear" w:color="auto" w:fill="F2F2F2" w:themeFill="background1" w:themeFillShade="F2"/>
          </w:tcPr>
          <w:p w:rsidR="001021AA" w:rsidRPr="00941620" w:rsidRDefault="00FC6E5A" w:rsidP="00AA03DF">
            <w:pPr>
              <w:jc w:val="center"/>
              <w:rPr>
                <w:b/>
                <w:spacing w:val="-4"/>
                <w:lang w:val="fr-FR"/>
              </w:rPr>
            </w:pPr>
            <w:r w:rsidRPr="00941620">
              <w:rPr>
                <w:b/>
                <w:bCs/>
                <w:spacing w:val="-4"/>
                <w:lang w:val="fr-FR"/>
              </w:rPr>
              <w:t>Besoins en RH</w:t>
            </w:r>
            <w:r w:rsidRPr="00941620">
              <w:rPr>
                <w:spacing w:val="-4"/>
                <w:lang w:val="fr-FR"/>
              </w:rPr>
              <w:t xml:space="preserve"> </w:t>
            </w:r>
          </w:p>
          <w:p w:rsidR="001021AA" w:rsidRPr="00941620" w:rsidRDefault="00A913E0" w:rsidP="00AA03DF">
            <w:pPr>
              <w:jc w:val="center"/>
              <w:rPr>
                <w:b/>
                <w:spacing w:val="-4"/>
                <w:lang w:val="fr-FR"/>
              </w:rPr>
            </w:pPr>
            <w:r>
              <w:rPr>
                <w:b/>
                <w:bCs/>
                <w:spacing w:val="-4"/>
                <w:lang w:val="fr-FR"/>
              </w:rPr>
              <w:t>(Jeu</w:t>
            </w:r>
            <w:r w:rsidR="00FC6E5A" w:rsidRPr="00941620">
              <w:rPr>
                <w:b/>
                <w:bCs/>
                <w:spacing w:val="-4"/>
                <w:lang w:val="fr-FR"/>
              </w:rPr>
              <w:t xml:space="preserve"> de rôles)</w:t>
            </w:r>
          </w:p>
        </w:tc>
      </w:tr>
      <w:tr w:rsidR="007A4EFF" w:rsidRPr="00CF2C36" w:rsidTr="00102CF7">
        <w:tc>
          <w:tcPr>
            <w:tcW w:w="630" w:type="dxa"/>
          </w:tcPr>
          <w:p w:rsidR="001021AA" w:rsidRPr="00941620" w:rsidRDefault="00FC6E5A" w:rsidP="00AA03DF">
            <w:pPr>
              <w:jc w:val="both"/>
              <w:rPr>
                <w:b/>
                <w:spacing w:val="-4"/>
                <w:sz w:val="20"/>
                <w:szCs w:val="20"/>
                <w:lang w:val="fr-FR"/>
              </w:rPr>
            </w:pPr>
            <w:r w:rsidRPr="00941620">
              <w:rPr>
                <w:b/>
                <w:bCs/>
                <w:spacing w:val="-4"/>
                <w:sz w:val="20"/>
                <w:szCs w:val="20"/>
                <w:lang w:val="fr-FR"/>
              </w:rPr>
              <w:t>1 -2</w:t>
            </w:r>
          </w:p>
        </w:tc>
        <w:tc>
          <w:tcPr>
            <w:tcW w:w="788" w:type="dxa"/>
          </w:tcPr>
          <w:p w:rsidR="001021AA" w:rsidRPr="00941620" w:rsidRDefault="00FC6E5A" w:rsidP="00AA03DF">
            <w:pPr>
              <w:jc w:val="both"/>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AA03DF">
            <w:pPr>
              <w:rPr>
                <w:rFonts w:cstheme="minorHAnsi"/>
                <w:spacing w:val="-4"/>
                <w:sz w:val="20"/>
                <w:szCs w:val="20"/>
                <w:lang w:val="fr-FR"/>
              </w:rPr>
            </w:pPr>
            <w:r w:rsidRPr="00941620">
              <w:rPr>
                <w:rFonts w:cs="Calibri"/>
                <w:spacing w:val="-4"/>
                <w:sz w:val="20"/>
                <w:szCs w:val="20"/>
                <w:lang w:val="fr-FR"/>
              </w:rPr>
              <w:t>Fournir aux participants les informations/</w:t>
            </w:r>
            <w:r w:rsidR="00102CF7" w:rsidRPr="00941620">
              <w:rPr>
                <w:rFonts w:cs="Calibri"/>
                <w:spacing w:val="-4"/>
                <w:sz w:val="20"/>
                <w:szCs w:val="20"/>
                <w:lang w:val="fr-FR"/>
              </w:rPr>
              <w:br/>
            </w:r>
            <w:r w:rsidRPr="00941620">
              <w:rPr>
                <w:rFonts w:cs="Calibri"/>
                <w:spacing w:val="-4"/>
                <w:sz w:val="20"/>
                <w:szCs w:val="20"/>
                <w:lang w:val="fr-FR"/>
              </w:rPr>
              <w:t xml:space="preserve">instructions/objectifs/références pour la </w:t>
            </w:r>
            <w:r w:rsidR="00524D88" w:rsidRPr="00941620">
              <w:rPr>
                <w:rFonts w:cs="Calibri"/>
                <w:spacing w:val="-4"/>
                <w:sz w:val="20"/>
                <w:szCs w:val="20"/>
                <w:lang w:val="fr-FR"/>
              </w:rPr>
              <w:t>session</w:t>
            </w:r>
            <w:r w:rsidR="004A745B" w:rsidRPr="00941620">
              <w:rPr>
                <w:rFonts w:cs="Calibri"/>
                <w:spacing w:val="-4"/>
                <w:sz w:val="20"/>
                <w:szCs w:val="20"/>
                <w:lang w:val="fr-FR"/>
              </w:rPr>
              <w:t> C4</w:t>
            </w:r>
            <w:r w:rsidRPr="00941620">
              <w:rPr>
                <w:rFonts w:cs="Calibri"/>
                <w:spacing w:val="-4"/>
                <w:sz w:val="20"/>
                <w:szCs w:val="20"/>
                <w:lang w:val="fr-FR"/>
              </w:rPr>
              <w:t>.</w:t>
            </w:r>
          </w:p>
        </w:tc>
        <w:tc>
          <w:tcPr>
            <w:tcW w:w="2551" w:type="dxa"/>
          </w:tcPr>
          <w:p w:rsidR="001021AA" w:rsidRPr="00941620" w:rsidRDefault="00FC6E5A" w:rsidP="00AA03DF">
            <w:pPr>
              <w:rPr>
                <w:spacing w:val="-4"/>
                <w:sz w:val="20"/>
                <w:szCs w:val="20"/>
                <w:lang w:val="fr-FR"/>
              </w:rPr>
            </w:pPr>
            <w:r w:rsidRPr="00941620">
              <w:rPr>
                <w:spacing w:val="-4"/>
                <w:sz w:val="20"/>
                <w:szCs w:val="20"/>
                <w:lang w:val="fr-FR"/>
              </w:rPr>
              <w:t>Informations/Instructions/</w:t>
            </w:r>
            <w:r w:rsidR="00102CF7" w:rsidRPr="00941620">
              <w:rPr>
                <w:spacing w:val="-4"/>
                <w:sz w:val="20"/>
                <w:szCs w:val="20"/>
                <w:lang w:val="fr-FR"/>
              </w:rPr>
              <w:br/>
            </w:r>
            <w:r w:rsidRPr="00941620">
              <w:rPr>
                <w:spacing w:val="-4"/>
                <w:sz w:val="20"/>
                <w:szCs w:val="20"/>
                <w:lang w:val="fr-FR"/>
              </w:rPr>
              <w:t xml:space="preserve">Objectifs/Références pour la </w:t>
            </w:r>
            <w:r w:rsidR="00524D88" w:rsidRPr="00941620">
              <w:rPr>
                <w:spacing w:val="-4"/>
                <w:sz w:val="20"/>
                <w:szCs w:val="20"/>
                <w:lang w:val="fr-FR"/>
              </w:rPr>
              <w:t>session</w:t>
            </w:r>
            <w:r w:rsidR="004A745B" w:rsidRPr="00941620">
              <w:rPr>
                <w:spacing w:val="-4"/>
                <w:sz w:val="20"/>
                <w:szCs w:val="20"/>
                <w:lang w:val="fr-FR"/>
              </w:rPr>
              <w:t> C4</w:t>
            </w:r>
            <w:r w:rsidRPr="00941620">
              <w:rPr>
                <w:spacing w:val="-4"/>
                <w:sz w:val="20"/>
                <w:szCs w:val="20"/>
                <w:lang w:val="fr-FR"/>
              </w:rPr>
              <w:t>.</w:t>
            </w:r>
          </w:p>
        </w:tc>
        <w:tc>
          <w:tcPr>
            <w:tcW w:w="1559" w:type="dxa"/>
          </w:tcPr>
          <w:p w:rsidR="001021AA" w:rsidRPr="00941620" w:rsidRDefault="001021AA" w:rsidP="00AA03DF">
            <w:pPr>
              <w:jc w:val="both"/>
              <w:rPr>
                <w:b/>
                <w:spacing w:val="-4"/>
                <w:sz w:val="20"/>
                <w:szCs w:val="20"/>
                <w:lang w:val="fr-FR"/>
              </w:rPr>
            </w:pPr>
          </w:p>
        </w:tc>
      </w:tr>
      <w:tr w:rsidR="009B5765" w:rsidRPr="00D32B40" w:rsidTr="00102CF7">
        <w:tc>
          <w:tcPr>
            <w:tcW w:w="630" w:type="dxa"/>
          </w:tcPr>
          <w:p w:rsidR="009B5765" w:rsidRPr="00941620" w:rsidRDefault="009B5765" w:rsidP="00AA03DF">
            <w:pPr>
              <w:jc w:val="both"/>
              <w:rPr>
                <w:b/>
                <w:bCs/>
                <w:spacing w:val="-4"/>
                <w:sz w:val="20"/>
                <w:szCs w:val="20"/>
                <w:lang w:val="fr-FR"/>
              </w:rPr>
            </w:pPr>
            <w:r>
              <w:rPr>
                <w:b/>
                <w:bCs/>
                <w:spacing w:val="-4"/>
                <w:sz w:val="20"/>
                <w:szCs w:val="20"/>
                <w:lang w:val="fr-FR"/>
              </w:rPr>
              <w:t>3</w:t>
            </w:r>
          </w:p>
        </w:tc>
        <w:tc>
          <w:tcPr>
            <w:tcW w:w="788" w:type="dxa"/>
          </w:tcPr>
          <w:p w:rsidR="009B5765" w:rsidRPr="00941620" w:rsidRDefault="009B5765" w:rsidP="00AA03DF">
            <w:pPr>
              <w:jc w:val="both"/>
              <w:rPr>
                <w:b/>
                <w:bCs/>
                <w:spacing w:val="-4"/>
                <w:sz w:val="20"/>
                <w:szCs w:val="20"/>
                <w:lang w:val="fr-FR"/>
              </w:rPr>
            </w:pPr>
            <w:r>
              <w:rPr>
                <w:b/>
                <w:bCs/>
                <w:spacing w:val="-4"/>
                <w:sz w:val="20"/>
                <w:szCs w:val="20"/>
                <w:lang w:val="fr-FR"/>
              </w:rPr>
              <w:t>10 min</w:t>
            </w:r>
          </w:p>
        </w:tc>
        <w:tc>
          <w:tcPr>
            <w:tcW w:w="3544" w:type="dxa"/>
          </w:tcPr>
          <w:p w:rsidR="009B5765" w:rsidRPr="00941620" w:rsidRDefault="009B5765" w:rsidP="00AA03DF">
            <w:pPr>
              <w:rPr>
                <w:rFonts w:cs="Calibri"/>
                <w:spacing w:val="-4"/>
                <w:sz w:val="20"/>
                <w:szCs w:val="20"/>
                <w:lang w:val="fr-FR"/>
              </w:rPr>
            </w:pPr>
            <w:r>
              <w:rPr>
                <w:rFonts w:cs="Calibri"/>
                <w:spacing w:val="-4"/>
                <w:sz w:val="20"/>
                <w:szCs w:val="20"/>
                <w:lang w:val="fr-FR"/>
              </w:rPr>
              <w:t>Jeu de rôle : entretien avec leader communautaire</w:t>
            </w:r>
          </w:p>
        </w:tc>
        <w:tc>
          <w:tcPr>
            <w:tcW w:w="2551" w:type="dxa"/>
          </w:tcPr>
          <w:p w:rsidR="009B5765" w:rsidRPr="00A913E0" w:rsidRDefault="009B5765" w:rsidP="00AA03DF">
            <w:pPr>
              <w:rPr>
                <w:spacing w:val="-4"/>
                <w:sz w:val="20"/>
                <w:szCs w:val="20"/>
                <w:lang w:val="fr-FR"/>
              </w:rPr>
            </w:pPr>
          </w:p>
        </w:tc>
        <w:tc>
          <w:tcPr>
            <w:tcW w:w="1559" w:type="dxa"/>
          </w:tcPr>
          <w:p w:rsidR="009B5765" w:rsidRPr="00A913E0" w:rsidRDefault="00A913E0" w:rsidP="00A913E0">
            <w:pPr>
              <w:rPr>
                <w:spacing w:val="-4"/>
                <w:sz w:val="20"/>
                <w:szCs w:val="20"/>
                <w:lang w:val="fr-FR"/>
              </w:rPr>
            </w:pPr>
            <w:r w:rsidRPr="00A913E0">
              <w:rPr>
                <w:spacing w:val="-4"/>
                <w:sz w:val="20"/>
                <w:szCs w:val="20"/>
                <w:lang w:val="fr-FR"/>
              </w:rPr>
              <w:t xml:space="preserve">Leader </w:t>
            </w:r>
            <w:r w:rsidR="00421544">
              <w:rPr>
                <w:spacing w:val="-4"/>
                <w:sz w:val="20"/>
                <w:szCs w:val="20"/>
                <w:lang w:val="fr-FR"/>
              </w:rPr>
              <w:t xml:space="preserve">communautaire </w:t>
            </w:r>
            <w:r w:rsidRPr="00A913E0">
              <w:rPr>
                <w:spacing w:val="-4"/>
                <w:sz w:val="20"/>
                <w:szCs w:val="20"/>
                <w:lang w:val="fr-FR"/>
              </w:rPr>
              <w:t>+ un ancien</w:t>
            </w:r>
          </w:p>
        </w:tc>
      </w:tr>
      <w:tr w:rsidR="007A4EFF" w:rsidRPr="00CF2C36" w:rsidTr="00102CF7">
        <w:tc>
          <w:tcPr>
            <w:tcW w:w="630" w:type="dxa"/>
          </w:tcPr>
          <w:p w:rsidR="001021AA" w:rsidRPr="00941620" w:rsidRDefault="002918BA" w:rsidP="00AA03DF">
            <w:pPr>
              <w:jc w:val="both"/>
              <w:rPr>
                <w:b/>
                <w:spacing w:val="-4"/>
                <w:sz w:val="20"/>
                <w:szCs w:val="20"/>
                <w:lang w:val="fr-FR"/>
              </w:rPr>
            </w:pPr>
            <w:r w:rsidRPr="00941620">
              <w:rPr>
                <w:b/>
                <w:spacing w:val="-4"/>
                <w:sz w:val="20"/>
                <w:szCs w:val="20"/>
                <w:lang w:val="fr-FR"/>
              </w:rPr>
              <w:t>3</w:t>
            </w:r>
          </w:p>
        </w:tc>
        <w:tc>
          <w:tcPr>
            <w:tcW w:w="788" w:type="dxa"/>
          </w:tcPr>
          <w:p w:rsidR="001021AA" w:rsidRPr="00941620" w:rsidRDefault="00A913E0" w:rsidP="00AA03DF">
            <w:pPr>
              <w:jc w:val="both"/>
              <w:rPr>
                <w:b/>
                <w:spacing w:val="-4"/>
                <w:sz w:val="20"/>
                <w:szCs w:val="20"/>
                <w:lang w:val="fr-FR"/>
              </w:rPr>
            </w:pPr>
            <w:r>
              <w:rPr>
                <w:b/>
                <w:bCs/>
                <w:spacing w:val="-4"/>
                <w:sz w:val="20"/>
                <w:szCs w:val="20"/>
                <w:lang w:val="fr-FR"/>
              </w:rPr>
              <w:t>45</w:t>
            </w:r>
            <w:r w:rsidR="00FC6E5A" w:rsidRPr="00941620">
              <w:rPr>
                <w:b/>
                <w:bCs/>
                <w:spacing w:val="-4"/>
                <w:sz w:val="20"/>
                <w:szCs w:val="20"/>
                <w:lang w:val="fr-FR"/>
              </w:rPr>
              <w:t> min</w:t>
            </w:r>
          </w:p>
        </w:tc>
        <w:tc>
          <w:tcPr>
            <w:tcW w:w="3544" w:type="dxa"/>
          </w:tcPr>
          <w:p w:rsidR="001021AA" w:rsidRPr="00941620" w:rsidRDefault="00FC6E5A" w:rsidP="00AA03DF">
            <w:pPr>
              <w:jc w:val="both"/>
              <w:rPr>
                <w:spacing w:val="-4"/>
                <w:sz w:val="20"/>
                <w:szCs w:val="20"/>
                <w:lang w:val="fr-FR"/>
              </w:rPr>
            </w:pPr>
            <w:r w:rsidRPr="00941620">
              <w:rPr>
                <w:spacing w:val="-4"/>
                <w:sz w:val="20"/>
                <w:szCs w:val="20"/>
                <w:lang w:val="fr-FR"/>
              </w:rPr>
              <w:t>Travail en groupe</w:t>
            </w:r>
          </w:p>
        </w:tc>
        <w:tc>
          <w:tcPr>
            <w:tcW w:w="2551" w:type="dxa"/>
          </w:tcPr>
          <w:p w:rsidR="001021AA" w:rsidRPr="00941620" w:rsidRDefault="00FC6E5A" w:rsidP="00AA03DF">
            <w:pPr>
              <w:rPr>
                <w:spacing w:val="-4"/>
                <w:sz w:val="20"/>
                <w:szCs w:val="20"/>
                <w:lang w:val="fr-FR"/>
              </w:rPr>
            </w:pPr>
            <w:r w:rsidRPr="00941620">
              <w:rPr>
                <w:spacing w:val="-4"/>
                <w:sz w:val="20"/>
                <w:szCs w:val="20"/>
                <w:lang w:val="fr-FR"/>
              </w:rPr>
              <w:t xml:space="preserve">Tableaux de conférence et marqueurs pour chaque </w:t>
            </w:r>
            <w:r w:rsidR="00AA03DF" w:rsidRPr="00941620">
              <w:rPr>
                <w:spacing w:val="-4"/>
                <w:sz w:val="20"/>
                <w:szCs w:val="20"/>
                <w:lang w:val="fr-FR"/>
              </w:rPr>
              <w:t>EIR</w:t>
            </w:r>
          </w:p>
        </w:tc>
        <w:tc>
          <w:tcPr>
            <w:tcW w:w="1559" w:type="dxa"/>
          </w:tcPr>
          <w:p w:rsidR="001021AA" w:rsidRPr="00941620" w:rsidRDefault="001021AA" w:rsidP="00A913E0">
            <w:pPr>
              <w:rPr>
                <w:b/>
                <w:spacing w:val="-4"/>
                <w:sz w:val="20"/>
                <w:szCs w:val="20"/>
                <w:lang w:val="fr-FR"/>
              </w:rPr>
            </w:pPr>
          </w:p>
        </w:tc>
      </w:tr>
    </w:tbl>
    <w:p w:rsidR="001021AA" w:rsidRPr="00941620" w:rsidRDefault="001021AA" w:rsidP="003A7491">
      <w:pPr>
        <w:spacing w:after="0" w:line="240" w:lineRule="auto"/>
        <w:jc w:val="both"/>
        <w:rPr>
          <w:lang w:val="fr-FR"/>
        </w:rPr>
      </w:pPr>
    </w:p>
    <w:p w:rsidR="004F2A72" w:rsidRPr="00941620" w:rsidRDefault="004F2A72" w:rsidP="003A7491">
      <w:pPr>
        <w:spacing w:after="0" w:line="240" w:lineRule="auto"/>
        <w:jc w:val="both"/>
        <w:rPr>
          <w:b/>
          <w:bCs/>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B. Guide de facilitation étape par étape</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i/>
          <w:color w:val="0070C0"/>
          <w:lang w:val="fr-FR"/>
        </w:rPr>
      </w:pPr>
      <w:r w:rsidRPr="00941620">
        <w:rPr>
          <w:b/>
          <w:bCs/>
          <w:i/>
          <w:iCs/>
          <w:color w:val="0070C0"/>
          <w:lang w:val="fr-FR"/>
        </w:rPr>
        <w:t>1. Informations à fournir aux participants</w:t>
      </w:r>
    </w:p>
    <w:p w:rsidR="001021AA" w:rsidRPr="00941620" w:rsidRDefault="001021AA" w:rsidP="001021AA">
      <w:pPr>
        <w:spacing w:after="0" w:line="240" w:lineRule="auto"/>
        <w:jc w:val="both"/>
        <w:rPr>
          <w:rFonts w:cstheme="minorHAnsi"/>
          <w:b/>
          <w:i/>
          <w:color w:val="0070C0"/>
          <w:lang w:val="fr-FR"/>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82"/>
      </w:tblGrid>
      <w:tr w:rsidR="007A4EFF" w:rsidRPr="00CF2C36" w:rsidTr="00973F74">
        <w:trPr>
          <w:trHeight w:val="3482"/>
        </w:trPr>
        <w:tc>
          <w:tcPr>
            <w:tcW w:w="9082" w:type="dxa"/>
            <w:shd w:val="clear" w:color="auto" w:fill="DAEEF3" w:themeFill="accent5" w:themeFillTint="33"/>
          </w:tcPr>
          <w:p w:rsidR="00973F74" w:rsidRPr="00973F74" w:rsidRDefault="00973F74" w:rsidP="00973F74">
            <w:pPr>
              <w:tabs>
                <w:tab w:val="left" w:pos="1648"/>
              </w:tabs>
              <w:jc w:val="both"/>
              <w:rPr>
                <w:rFonts w:cs="Calibri"/>
                <w:spacing w:val="-2"/>
                <w:lang w:val="fr-FR"/>
              </w:rPr>
            </w:pPr>
            <w:r w:rsidRPr="00973F74">
              <w:rPr>
                <w:rFonts w:cs="Calibri"/>
                <w:spacing w:val="-2"/>
                <w:lang w:val="fr-FR"/>
              </w:rPr>
              <w:t xml:space="preserve">Les résultats de test du prélèvement de Fatma Gaber s’avèrent positifs pour la MVE. </w:t>
            </w:r>
          </w:p>
          <w:p w:rsidR="00973F74" w:rsidRPr="00973F74" w:rsidRDefault="00973F74" w:rsidP="00973F74">
            <w:pPr>
              <w:tabs>
                <w:tab w:val="left" w:pos="1648"/>
              </w:tabs>
              <w:jc w:val="both"/>
              <w:rPr>
                <w:rFonts w:cstheme="minorHAnsi"/>
                <w:spacing w:val="-2"/>
                <w:lang w:val="fr-FR"/>
              </w:rPr>
            </w:pPr>
            <w:r w:rsidRPr="00973F74">
              <w:rPr>
                <w:rFonts w:cstheme="minorHAnsi"/>
                <w:spacing w:val="-2"/>
                <w:lang w:val="fr-FR"/>
              </w:rPr>
              <w:t xml:space="preserve">L’EIR se prépare à impliquer la communauté, </w:t>
            </w:r>
            <w:r w:rsidRPr="00973F74">
              <w:rPr>
                <w:rFonts w:eastAsiaTheme="minorHAnsi" w:cs="Arial"/>
                <w:lang w:val="fr-FR" w:eastAsia="en-US"/>
              </w:rPr>
              <w:t xml:space="preserve">afin qu’elle devienne partie à la solution. </w:t>
            </w:r>
            <w:r w:rsidRPr="00973F74">
              <w:rPr>
                <w:rFonts w:cstheme="minorHAnsi"/>
                <w:spacing w:val="-2"/>
                <w:lang w:val="fr-FR"/>
              </w:rPr>
              <w:t xml:space="preserve">Elle va rencontrer et écouter le leader communautaire, se renseigner sur le fonctionnement social et les traditions, les préoccupations de la population. </w:t>
            </w:r>
          </w:p>
          <w:p w:rsidR="00973F74" w:rsidRPr="00973F74" w:rsidRDefault="00973F74" w:rsidP="00973F74">
            <w:pPr>
              <w:tabs>
                <w:tab w:val="left" w:pos="1648"/>
              </w:tabs>
              <w:jc w:val="both"/>
              <w:rPr>
                <w:rFonts w:cstheme="minorHAnsi"/>
                <w:spacing w:val="-2"/>
                <w:lang w:val="fr-FR"/>
              </w:rPr>
            </w:pPr>
            <w:r w:rsidRPr="00973F74">
              <w:rPr>
                <w:rFonts w:eastAsiaTheme="minorHAnsi" w:cstheme="minorHAnsi"/>
                <w:spacing w:val="-2"/>
                <w:lang w:val="fr-FR" w:eastAsia="en-US"/>
              </w:rPr>
              <w:t>L’EIR doit également identifier le meilleur moyen à sa disposition pour communiquer l’information en fonction de l’infrastructure et des principales caractéristiques de la communauté, en tenant compte des subtiles différences entre les divers membres de la communauté (par ex. décideurs, membres lambda de la communauté, prestataires de soins de santé dont guérisseurs ayant recours à des techniques de soins alternatives</w:t>
            </w:r>
          </w:p>
          <w:p w:rsidR="00D32B40" w:rsidRPr="00973F74" w:rsidRDefault="00973F74" w:rsidP="00973F74">
            <w:pPr>
              <w:tabs>
                <w:tab w:val="left" w:pos="1648"/>
              </w:tabs>
              <w:jc w:val="both"/>
              <w:rPr>
                <w:rFonts w:cstheme="minorHAnsi"/>
                <w:lang w:val="fr-FR"/>
              </w:rPr>
            </w:pPr>
            <w:r w:rsidRPr="00973F74">
              <w:rPr>
                <w:rFonts w:cstheme="minorHAnsi"/>
                <w:spacing w:val="-2"/>
                <w:lang w:val="fr-FR"/>
              </w:rPr>
              <w:t xml:space="preserve">Elle va élaborer des messages - basés sur les connaissances techniques de l’équipe et les informations dont elle dispose sur la communauté - pour </w:t>
            </w:r>
            <w:r w:rsidRPr="00973F74">
              <w:rPr>
                <w:rFonts w:eastAsiaTheme="minorHAnsi" w:cstheme="minorHAnsi"/>
                <w:spacing w:val="-2"/>
                <w:lang w:val="fr-FR" w:eastAsia="en-US"/>
              </w:rPr>
              <w:t xml:space="preserve">informer les individus dans des termes clairs et pratiques des moyens par lesquels ils peuvent limiter les risques de contracter la MVE et soutenir les membres de leur famille et de leur communauté dans la sécurité et avec humanité. </w:t>
            </w:r>
          </w:p>
          <w:p w:rsidR="00D32B40" w:rsidRPr="00941620" w:rsidRDefault="00D32B40" w:rsidP="00973F74">
            <w:pPr>
              <w:tabs>
                <w:tab w:val="left" w:pos="1648"/>
              </w:tabs>
              <w:jc w:val="both"/>
              <w:rPr>
                <w:rFonts w:eastAsiaTheme="minorHAnsi"/>
                <w:lang w:val="fr-FR" w:eastAsia="en-US"/>
              </w:rPr>
            </w:pPr>
            <w:r w:rsidRPr="00973F74">
              <w:rPr>
                <w:rFonts w:eastAsiaTheme="minorHAnsi" w:cs="Arial"/>
                <w:lang w:val="fr-FR" w:eastAsia="en-US"/>
              </w:rPr>
              <w:t>Les membres de l’EIR doivent être capables de communiquer des informations ou messages pertinents sur la situation et clairs pour la population.</w:t>
            </w:r>
          </w:p>
        </w:tc>
      </w:tr>
    </w:tbl>
    <w:p w:rsidR="001021AA" w:rsidRPr="00941620" w:rsidRDefault="001021AA" w:rsidP="001021AA">
      <w:pPr>
        <w:spacing w:after="0" w:line="240" w:lineRule="auto"/>
        <w:jc w:val="both"/>
        <w:rPr>
          <w:b/>
          <w:i/>
          <w:color w:val="0070C0"/>
          <w:lang w:val="fr-FR"/>
        </w:rPr>
      </w:pPr>
    </w:p>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b/>
          <w:i/>
          <w:color w:val="0070C0"/>
          <w:lang w:val="fr-FR"/>
        </w:rPr>
      </w:pPr>
      <w:r w:rsidRPr="00941620">
        <w:rPr>
          <w:b/>
          <w:bCs/>
          <w:i/>
          <w:iCs/>
          <w:color w:val="0070C0"/>
          <w:lang w:val="fr-FR"/>
        </w:rPr>
        <w:t>2. Instructions aux participants, objectifs de l’exercice et références</w:t>
      </w:r>
    </w:p>
    <w:p w:rsidR="001021AA" w:rsidRPr="00941620" w:rsidRDefault="001021AA" w:rsidP="001021AA">
      <w:pPr>
        <w:spacing w:after="0" w:line="240" w:lineRule="auto"/>
        <w:jc w:val="both"/>
        <w:rPr>
          <w:b/>
          <w:i/>
          <w:color w:val="0070C0"/>
          <w:lang w:val="fr-FR"/>
        </w:rPr>
      </w:pPr>
    </w:p>
    <w:p w:rsidR="00D32B40" w:rsidRPr="00697BCF" w:rsidRDefault="00FC6E5A" w:rsidP="00D32B40">
      <w:pPr>
        <w:spacing w:after="0" w:line="240" w:lineRule="auto"/>
        <w:jc w:val="both"/>
        <w:rPr>
          <w:b/>
          <w:i/>
          <w:lang w:val="fr-FR"/>
        </w:rPr>
      </w:pPr>
      <w:r w:rsidRPr="00941620">
        <w:rPr>
          <w:b/>
          <w:bCs/>
          <w:i/>
          <w:iCs/>
          <w:lang w:val="fr-FR"/>
        </w:rPr>
        <w:t>Instruction</w:t>
      </w:r>
      <w:r w:rsidR="00697BCF">
        <w:rPr>
          <w:b/>
          <w:bCs/>
          <w:i/>
          <w:iCs/>
          <w:lang w:val="fr-FR"/>
        </w:rPr>
        <w:t>s</w:t>
      </w:r>
    </w:p>
    <w:p w:rsidR="00D32B40" w:rsidRPr="00D32B40" w:rsidRDefault="00D32B40" w:rsidP="00913B1E">
      <w:pPr>
        <w:pStyle w:val="ListParagraph"/>
        <w:numPr>
          <w:ilvl w:val="0"/>
          <w:numId w:val="42"/>
        </w:numPr>
        <w:spacing w:after="0" w:line="240" w:lineRule="auto"/>
        <w:jc w:val="both"/>
        <w:rPr>
          <w:lang w:val="fr-FR"/>
        </w:rPr>
      </w:pPr>
      <w:r w:rsidRPr="00A02ADE">
        <w:rPr>
          <w:lang w:val="fr-FR"/>
        </w:rPr>
        <w:t>L’EIR a étudié les aspects</w:t>
      </w:r>
      <w:r>
        <w:rPr>
          <w:lang w:val="fr-FR"/>
        </w:rPr>
        <w:t xml:space="preserve"> pertinents du contexte matulidjien</w:t>
      </w:r>
      <w:r w:rsidRPr="00A02ADE">
        <w:rPr>
          <w:lang w:val="fr-FR"/>
        </w:rPr>
        <w:t xml:space="preserve">, notamment les principaux éléments relatifs à la dimension sociale, aux pratiques culturelles, aux structures de parenté, aux modes de communication et aux </w:t>
      </w:r>
      <w:r>
        <w:rPr>
          <w:lang w:val="fr-FR"/>
        </w:rPr>
        <w:t>tabous partagés par les matulidjiens</w:t>
      </w:r>
      <w:r w:rsidRPr="00A02ADE">
        <w:rPr>
          <w:lang w:val="fr-FR"/>
        </w:rPr>
        <w:t xml:space="preserve">, autant d’éléments dont l’équipe devra tenir compte pour communiquer avec la communauté. </w:t>
      </w:r>
    </w:p>
    <w:p w:rsidR="00D32B40" w:rsidRPr="00D32B40" w:rsidRDefault="00D32B40" w:rsidP="00913B1E">
      <w:pPr>
        <w:pStyle w:val="ListParagraph"/>
        <w:numPr>
          <w:ilvl w:val="0"/>
          <w:numId w:val="42"/>
        </w:numPr>
        <w:spacing w:after="0" w:line="240" w:lineRule="auto"/>
        <w:jc w:val="both"/>
        <w:rPr>
          <w:lang w:val="fr-FR"/>
        </w:rPr>
      </w:pPr>
      <w:r>
        <w:rPr>
          <w:lang w:val="fr-FR"/>
        </w:rPr>
        <w:t xml:space="preserve">L’EIR va organiser une visite dans la communauté afin d’en savoir plus sur celle-ci. </w:t>
      </w:r>
    </w:p>
    <w:p w:rsidR="00D32B40" w:rsidRPr="00D32B40" w:rsidRDefault="00D32B40" w:rsidP="00913B1E">
      <w:pPr>
        <w:pStyle w:val="ListParagraph"/>
        <w:numPr>
          <w:ilvl w:val="0"/>
          <w:numId w:val="42"/>
        </w:numPr>
        <w:spacing w:after="0" w:line="240" w:lineRule="auto"/>
        <w:jc w:val="both"/>
        <w:rPr>
          <w:lang w:val="fr-FR"/>
        </w:rPr>
      </w:pPr>
      <w:r>
        <w:rPr>
          <w:lang w:val="fr-FR"/>
        </w:rPr>
        <w:t>L’EIR va</w:t>
      </w:r>
      <w:r w:rsidR="000A4BBE">
        <w:rPr>
          <w:lang w:val="fr-FR"/>
        </w:rPr>
        <w:t xml:space="preserve"> rencontrer le leader</w:t>
      </w:r>
      <w:r w:rsidR="00424B8B">
        <w:rPr>
          <w:lang w:val="fr-FR"/>
        </w:rPr>
        <w:t xml:space="preserve"> communautaire</w:t>
      </w:r>
      <w:r>
        <w:rPr>
          <w:lang w:val="fr-FR"/>
        </w:rPr>
        <w:t xml:space="preserve"> (par courtoisie et pour demander à visiter différents endroits de la communauté et à parler à la population). </w:t>
      </w:r>
    </w:p>
    <w:p w:rsidR="002918BA" w:rsidRPr="000A4BBE" w:rsidRDefault="000A4BBE" w:rsidP="000A4BBE">
      <w:pPr>
        <w:pStyle w:val="ListParagraph"/>
        <w:numPr>
          <w:ilvl w:val="0"/>
          <w:numId w:val="43"/>
        </w:numPr>
        <w:rPr>
          <w:rFonts w:cstheme="minorHAnsi"/>
          <w:spacing w:val="-2"/>
          <w:lang w:val="fr-FR"/>
        </w:rPr>
      </w:pPr>
      <w:r>
        <w:rPr>
          <w:lang w:val="fr-FR"/>
        </w:rPr>
        <w:t xml:space="preserve">L’EIR </w:t>
      </w:r>
      <w:r w:rsidR="00913B1E">
        <w:rPr>
          <w:lang w:val="fr-FR"/>
        </w:rPr>
        <w:t>va développer des messages pour</w:t>
      </w:r>
      <w:r w:rsidR="00D32B40">
        <w:rPr>
          <w:lang w:val="fr-FR"/>
        </w:rPr>
        <w:t xml:space="preserve"> </w:t>
      </w:r>
      <w:r w:rsidR="00913B1E" w:rsidRPr="00B779C6">
        <w:rPr>
          <w:rFonts w:cstheme="minorHAnsi"/>
          <w:spacing w:val="-2"/>
          <w:lang w:val="fr-FR"/>
        </w:rPr>
        <w:t xml:space="preserve">informer </w:t>
      </w:r>
      <w:r w:rsidR="00913B1E">
        <w:rPr>
          <w:rFonts w:cstheme="minorHAnsi"/>
          <w:spacing w:val="-2"/>
          <w:lang w:val="fr-FR"/>
        </w:rPr>
        <w:t xml:space="preserve">la communauté </w:t>
      </w:r>
      <w:r w:rsidR="00913B1E" w:rsidRPr="00B779C6">
        <w:rPr>
          <w:rFonts w:cstheme="minorHAnsi"/>
          <w:spacing w:val="-2"/>
          <w:lang w:val="fr-FR"/>
        </w:rPr>
        <w:t xml:space="preserve">dans des termes clairs et pratiques des moyens par lesquels ils peuvent limiter les </w:t>
      </w:r>
      <w:r w:rsidR="00913B1E">
        <w:rPr>
          <w:rFonts w:cstheme="minorHAnsi"/>
          <w:spacing w:val="-2"/>
          <w:lang w:val="fr-FR"/>
        </w:rPr>
        <w:t>risques de contracter la MVE</w:t>
      </w:r>
      <w:r w:rsidR="00913B1E" w:rsidRPr="00B779C6">
        <w:rPr>
          <w:rFonts w:cstheme="minorHAnsi"/>
          <w:spacing w:val="-2"/>
          <w:lang w:val="fr-FR"/>
        </w:rPr>
        <w:t xml:space="preserve"> et soutenir les membres de leur famille et de leur communauté dans la sécurité et avec humanité.</w:t>
      </w:r>
    </w:p>
    <w:p w:rsidR="00697BCF" w:rsidRPr="00627E5E" w:rsidRDefault="00697BCF" w:rsidP="00697BCF">
      <w:pPr>
        <w:spacing w:after="0" w:line="240" w:lineRule="auto"/>
        <w:jc w:val="both"/>
        <w:rPr>
          <w:b/>
          <w:i/>
        </w:rPr>
      </w:pPr>
      <w:r w:rsidRPr="00627E5E">
        <w:rPr>
          <w:b/>
          <w:i/>
          <w:lang w:val="fr-FR"/>
        </w:rPr>
        <w:lastRenderedPageBreak/>
        <w:t>Livrables/résultats attendus</w:t>
      </w:r>
    </w:p>
    <w:p w:rsidR="00913B1E" w:rsidRPr="00697BCF" w:rsidRDefault="00913B1E" w:rsidP="00913B1E">
      <w:pPr>
        <w:pStyle w:val="ListParagraph"/>
        <w:numPr>
          <w:ilvl w:val="0"/>
          <w:numId w:val="33"/>
        </w:numPr>
        <w:spacing w:after="0" w:line="240" w:lineRule="auto"/>
        <w:jc w:val="both"/>
        <w:rPr>
          <w:lang w:val="fr-FR"/>
        </w:rPr>
      </w:pPr>
      <w:r>
        <w:rPr>
          <w:lang w:val="fr-FR"/>
        </w:rPr>
        <w:t xml:space="preserve">Messages pour </w:t>
      </w:r>
      <w:r w:rsidRPr="00B779C6">
        <w:rPr>
          <w:rFonts w:cstheme="minorHAnsi"/>
          <w:spacing w:val="-2"/>
          <w:lang w:val="fr-FR"/>
        </w:rPr>
        <w:t xml:space="preserve">informer </w:t>
      </w:r>
      <w:r>
        <w:rPr>
          <w:rFonts w:cstheme="minorHAnsi"/>
          <w:spacing w:val="-2"/>
          <w:lang w:val="fr-FR"/>
        </w:rPr>
        <w:t xml:space="preserve">la communauté </w:t>
      </w:r>
      <w:r w:rsidRPr="00B779C6">
        <w:rPr>
          <w:rFonts w:cstheme="minorHAnsi"/>
          <w:spacing w:val="-2"/>
          <w:lang w:val="fr-FR"/>
        </w:rPr>
        <w:t xml:space="preserve">des moyens par lesquels ils peuvent limiter les </w:t>
      </w:r>
      <w:r>
        <w:rPr>
          <w:rFonts w:cstheme="minorHAnsi"/>
          <w:spacing w:val="-2"/>
          <w:lang w:val="fr-FR"/>
        </w:rPr>
        <w:t>risques de contracter la MVE</w:t>
      </w:r>
      <w:r w:rsidRPr="00B779C6">
        <w:rPr>
          <w:rFonts w:cstheme="minorHAnsi"/>
          <w:spacing w:val="-2"/>
          <w:lang w:val="fr-FR"/>
        </w:rPr>
        <w:t xml:space="preserve"> et soutenir les membres de leur famille et de leur communauté dans la sécurité et avec humanité.</w:t>
      </w:r>
    </w:p>
    <w:p w:rsidR="00697BCF" w:rsidRPr="00697BCF" w:rsidRDefault="00697BCF" w:rsidP="00697BCF">
      <w:pPr>
        <w:spacing w:after="0" w:line="240" w:lineRule="auto"/>
        <w:jc w:val="both"/>
        <w:rPr>
          <w:lang w:val="fr-FR"/>
        </w:rPr>
      </w:pPr>
    </w:p>
    <w:p w:rsidR="001021AA" w:rsidRPr="00941620" w:rsidRDefault="00FC6E5A" w:rsidP="001021AA">
      <w:pPr>
        <w:spacing w:after="0" w:line="240" w:lineRule="auto"/>
        <w:jc w:val="both"/>
        <w:rPr>
          <w:b/>
          <w:i/>
          <w:lang w:val="fr-FR"/>
        </w:rPr>
      </w:pPr>
      <w:r w:rsidRPr="00941620">
        <w:rPr>
          <w:b/>
          <w:bCs/>
          <w:i/>
          <w:iCs/>
          <w:lang w:val="fr-FR"/>
        </w:rPr>
        <w:t>Références</w:t>
      </w:r>
    </w:p>
    <w:p w:rsidR="001021AA" w:rsidRPr="00913B1E" w:rsidRDefault="00FC6E5A" w:rsidP="00913B1E">
      <w:pPr>
        <w:pStyle w:val="ListParagraph"/>
        <w:numPr>
          <w:ilvl w:val="0"/>
          <w:numId w:val="33"/>
        </w:numPr>
        <w:spacing w:after="0" w:line="240" w:lineRule="auto"/>
        <w:rPr>
          <w:lang w:val="fr-FR"/>
        </w:rPr>
      </w:pPr>
      <w:r w:rsidRPr="00913B1E">
        <w:rPr>
          <w:lang w:val="fr-FR"/>
        </w:rPr>
        <w:t>MOBILISATION SOCIALE Messages destinés aux communautés pour les zones où la transmission de la maladie à virus Ebola est intense</w:t>
      </w:r>
      <w:r w:rsidR="008E5BC9" w:rsidRPr="00913B1E">
        <w:rPr>
          <w:lang w:val="fr-FR"/>
        </w:rPr>
        <w:t xml:space="preserve"> </w:t>
      </w:r>
      <w:hyperlink r:id="rId36" w:history="1">
        <w:r w:rsidRPr="00913B1E">
          <w:rPr>
            <w:rStyle w:val="Hyperlink"/>
            <w:lang w:val="fr-FR"/>
          </w:rPr>
          <w:t>http://apps.who.int/iris/bitstream/10665/136473/1/WHO_EVD_Guidance_SocMob_14.1_fre.pdf?ua=1&amp;ua=1</w:t>
        </w:r>
      </w:hyperlink>
    </w:p>
    <w:p w:rsidR="001021AA" w:rsidRPr="00913B1E" w:rsidRDefault="00FC6E5A" w:rsidP="00913B1E">
      <w:pPr>
        <w:pStyle w:val="ListParagraph"/>
        <w:numPr>
          <w:ilvl w:val="0"/>
          <w:numId w:val="33"/>
        </w:numPr>
        <w:spacing w:after="0" w:line="240" w:lineRule="auto"/>
        <w:jc w:val="both"/>
        <w:rPr>
          <w:lang w:val="fr-FR"/>
        </w:rPr>
      </w:pPr>
      <w:r w:rsidRPr="00913B1E">
        <w:rPr>
          <w:lang w:val="fr-FR"/>
        </w:rPr>
        <w:t>Lignes directrices de l’OMS sur la communication lors des flambées de maladies</w:t>
      </w:r>
    </w:p>
    <w:p w:rsidR="001021AA" w:rsidRPr="00913B1E" w:rsidRDefault="00CF2C36" w:rsidP="001021AA">
      <w:pPr>
        <w:pStyle w:val="ListParagraph"/>
        <w:spacing w:after="0" w:line="240" w:lineRule="auto"/>
        <w:jc w:val="both"/>
        <w:rPr>
          <w:lang w:val="fr-FR"/>
        </w:rPr>
      </w:pPr>
      <w:hyperlink r:id="rId37" w:history="1">
        <w:r w:rsidR="0085548F" w:rsidRPr="00913B1E">
          <w:rPr>
            <w:rStyle w:val="Hyperlink"/>
            <w:lang w:val="fr-FR"/>
          </w:rPr>
          <w:t>http://apps.who.int/iris/bitstream/10665/69371/1/WHO_CDS_2005_28_fre.pdf?ua=1</w:t>
        </w:r>
      </w:hyperlink>
    </w:p>
    <w:p w:rsidR="001021AA" w:rsidRPr="00913B1E" w:rsidRDefault="00FC6E5A" w:rsidP="00913B1E">
      <w:pPr>
        <w:pStyle w:val="ListParagraph"/>
        <w:numPr>
          <w:ilvl w:val="0"/>
          <w:numId w:val="33"/>
        </w:numPr>
        <w:spacing w:after="0" w:line="240" w:lineRule="auto"/>
        <w:jc w:val="both"/>
        <w:rPr>
          <w:lang w:val="fr-FR"/>
        </w:rPr>
      </w:pPr>
      <w:r w:rsidRPr="00913B1E">
        <w:rPr>
          <w:lang w:val="fr-FR"/>
        </w:rPr>
        <w:t>Communication pour un impact comportemental (COMBI). Outil pour la communication comportementale et sociale dans le cadre de la riposte aux flambées épidémiques</w:t>
      </w:r>
    </w:p>
    <w:p w:rsidR="001021AA" w:rsidRPr="00913B1E" w:rsidRDefault="00CF2C36" w:rsidP="001021AA">
      <w:pPr>
        <w:pStyle w:val="ListParagraph"/>
        <w:spacing w:after="0" w:line="240" w:lineRule="auto"/>
        <w:jc w:val="both"/>
        <w:rPr>
          <w:lang w:val="fr-FR"/>
        </w:rPr>
      </w:pPr>
      <w:hyperlink r:id="rId38" w:history="1">
        <w:r w:rsidR="0085548F" w:rsidRPr="00913B1E">
          <w:rPr>
            <w:rStyle w:val="Hyperlink"/>
            <w:lang w:val="fr-FR"/>
          </w:rPr>
          <w:t>http://www.who.int/ihr/publications/COMBI_ToolKit_fr.pdf?ua=1</w:t>
        </w:r>
      </w:hyperlink>
    </w:p>
    <w:p w:rsidR="001021AA" w:rsidRDefault="001021AA" w:rsidP="001021AA">
      <w:pPr>
        <w:spacing w:after="0" w:line="240" w:lineRule="auto"/>
        <w:jc w:val="both"/>
        <w:rPr>
          <w:b/>
          <w:sz w:val="24"/>
          <w:szCs w:val="24"/>
          <w:lang w:val="fr-FR"/>
        </w:rPr>
      </w:pPr>
    </w:p>
    <w:p w:rsidR="00697BCF" w:rsidRPr="00697BCF" w:rsidRDefault="00697BCF" w:rsidP="00697BCF">
      <w:pPr>
        <w:spacing w:after="0" w:line="240" w:lineRule="auto"/>
        <w:jc w:val="both"/>
        <w:rPr>
          <w:b/>
          <w:bCs/>
          <w:i/>
          <w:color w:val="0070C0"/>
          <w:lang w:val="fr-FR"/>
        </w:rPr>
      </w:pPr>
      <w:r w:rsidRPr="001C7B34">
        <w:rPr>
          <w:b/>
          <w:bCs/>
          <w:i/>
          <w:iCs/>
          <w:color w:val="0070C0"/>
          <w:lang w:val="fr-FR"/>
        </w:rPr>
        <w:t xml:space="preserve">3. Jeu de rôles 1 : dirigeant de la communauté </w:t>
      </w:r>
    </w:p>
    <w:p w:rsidR="00697BCF" w:rsidRPr="00697BCF" w:rsidRDefault="00697BCF" w:rsidP="00697BCF">
      <w:pPr>
        <w:spacing w:after="0" w:line="240" w:lineRule="auto"/>
        <w:jc w:val="both"/>
        <w:rPr>
          <w:b/>
          <w:lang w:val="fr-FR"/>
        </w:rPr>
      </w:pPr>
    </w:p>
    <w:p w:rsidR="00697BCF" w:rsidRPr="00697BCF" w:rsidRDefault="00697BCF" w:rsidP="00697BCF">
      <w:pPr>
        <w:spacing w:after="0" w:line="240" w:lineRule="auto"/>
        <w:jc w:val="both"/>
        <w:rPr>
          <w:b/>
          <w:lang w:val="fr-FR"/>
        </w:rPr>
      </w:pPr>
      <w:r>
        <w:rPr>
          <w:b/>
          <w:bCs/>
          <w:lang w:val="fr-FR"/>
        </w:rPr>
        <w:t xml:space="preserve">Script pour le leader </w:t>
      </w:r>
      <w:r w:rsidRPr="00890ACC">
        <w:rPr>
          <w:b/>
          <w:bCs/>
          <w:lang w:val="fr-FR"/>
        </w:rPr>
        <w:t>de la communauté</w:t>
      </w:r>
      <w:r w:rsidR="00BB4B64">
        <w:rPr>
          <w:b/>
          <w:bCs/>
          <w:lang w:val="fr-FR"/>
        </w:rPr>
        <w:t xml:space="preserve"> et les anciens :</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697BCF" w:rsidRPr="00CF2C36" w:rsidTr="00421544">
        <w:tc>
          <w:tcPr>
            <w:tcW w:w="9082" w:type="dxa"/>
            <w:shd w:val="clear" w:color="auto" w:fill="FDE9D9" w:themeFill="accent6" w:themeFillTint="33"/>
          </w:tcPr>
          <w:p w:rsidR="00D85DA5" w:rsidRDefault="00D85DA5" w:rsidP="00913B1E">
            <w:pPr>
              <w:pStyle w:val="ListParagraph"/>
              <w:numPr>
                <w:ilvl w:val="0"/>
                <w:numId w:val="44"/>
              </w:numPr>
              <w:jc w:val="both"/>
              <w:rPr>
                <w:i/>
                <w:lang w:val="fr-FR"/>
              </w:rPr>
            </w:pPr>
            <w:r w:rsidRPr="005D082B">
              <w:rPr>
                <w:i/>
                <w:iCs/>
                <w:lang w:val="fr-FR"/>
              </w:rPr>
              <w:t xml:space="preserve">Nous avons des liens familiaux très forts et dans certains foyers se composent de 30 à 40 personnes. </w:t>
            </w:r>
            <w:r w:rsidRPr="00D85DA5">
              <w:rPr>
                <w:i/>
                <w:lang w:val="fr-FR"/>
              </w:rPr>
              <w:t xml:space="preserve">Les décisions concernant les questions familiales importantes reviennent aux anciens de sexe masculin (grand-père, fils aîné), tandis que les décisions relatives aux soins et les décisions domestiques quotidiennes reviennent aux mères et grands-mères. </w:t>
            </w:r>
          </w:p>
          <w:p w:rsidR="00D85DA5" w:rsidRPr="00D85DA5" w:rsidRDefault="00D85DA5" w:rsidP="00913B1E">
            <w:pPr>
              <w:pStyle w:val="ListParagraph"/>
              <w:numPr>
                <w:ilvl w:val="0"/>
                <w:numId w:val="44"/>
              </w:numPr>
              <w:tabs>
                <w:tab w:val="left" w:pos="3345"/>
              </w:tabs>
              <w:rPr>
                <w:i/>
                <w:iCs/>
                <w:lang w:val="fr-FR"/>
              </w:rPr>
            </w:pPr>
            <w:r w:rsidRPr="005D082B">
              <w:rPr>
                <w:i/>
                <w:iCs/>
                <w:lang w:val="fr-FR"/>
              </w:rPr>
              <w:t xml:space="preserve">Pour les décisions qui concernent la communauté, ce sont le leader communautaire et les anciens (homes et femmes), y compris les praticiens traditionnels reconnus, qui discutent et prennent ensemble les décisions. D’habitude nous nous retrouvons dans cette salle communale ; les membres de la communauté viennent parfois ici passer du temps et rencontrer les autres. </w:t>
            </w:r>
          </w:p>
          <w:p w:rsidR="00D85DA5" w:rsidRPr="00D85DA5" w:rsidRDefault="00D85DA5" w:rsidP="00913B1E">
            <w:pPr>
              <w:pStyle w:val="ListParagraph"/>
              <w:numPr>
                <w:ilvl w:val="0"/>
                <w:numId w:val="44"/>
              </w:numPr>
              <w:jc w:val="both"/>
              <w:rPr>
                <w:i/>
                <w:lang w:val="fr-FR"/>
              </w:rPr>
            </w:pPr>
            <w:r w:rsidRPr="00D85DA5">
              <w:rPr>
                <w:i/>
                <w:lang w:val="fr-FR"/>
              </w:rPr>
              <w:t xml:space="preserve">La prise du repas en commun est la norme, même lorsque quelqu’un est malade. </w:t>
            </w:r>
          </w:p>
          <w:p w:rsidR="00D85DA5" w:rsidRPr="00D85DA5" w:rsidRDefault="00D85DA5" w:rsidP="00913B1E">
            <w:pPr>
              <w:pStyle w:val="ListParagraph"/>
              <w:numPr>
                <w:ilvl w:val="0"/>
                <w:numId w:val="44"/>
              </w:numPr>
              <w:jc w:val="both"/>
              <w:rPr>
                <w:i/>
                <w:lang w:val="fr-FR"/>
              </w:rPr>
            </w:pPr>
            <w:r w:rsidRPr="00D85DA5">
              <w:rPr>
                <w:i/>
                <w:lang w:val="fr-FR"/>
              </w:rPr>
              <w:t xml:space="preserve">Si un membre de la famille est malade, c’est sa parente la plus proche qui assure sa prise en charge (la mère pour les enfants et le mari, la sœur ou la mère pour les femmes). </w:t>
            </w:r>
          </w:p>
          <w:p w:rsidR="00697BCF" w:rsidRPr="005D082B" w:rsidRDefault="00697BCF" w:rsidP="00913B1E">
            <w:pPr>
              <w:numPr>
                <w:ilvl w:val="0"/>
                <w:numId w:val="44"/>
              </w:numPr>
              <w:tabs>
                <w:tab w:val="left" w:pos="3345"/>
              </w:tabs>
              <w:contextualSpacing/>
              <w:rPr>
                <w:rFonts w:eastAsiaTheme="minorHAnsi"/>
                <w:i/>
                <w:iCs/>
                <w:lang w:val="fr-FR" w:eastAsia="en-US"/>
              </w:rPr>
            </w:pPr>
            <w:r w:rsidRPr="005D082B">
              <w:rPr>
                <w:rFonts w:eastAsiaTheme="minorHAnsi"/>
                <w:i/>
                <w:iCs/>
                <w:lang w:val="fr-FR" w:eastAsia="en-US"/>
              </w:rPr>
              <w:t xml:space="preserve">Selon nos traditions, toute la communauté participe à l’enterrement, les jeunes comme les vieux. La famille proche lave la dépouille de la personne décédée. La dépouille est alors exposée afin que les gens puissent venir lui rendre hommage. </w:t>
            </w:r>
          </w:p>
          <w:p w:rsidR="00697BCF" w:rsidRDefault="00697BCF" w:rsidP="00913B1E">
            <w:pPr>
              <w:numPr>
                <w:ilvl w:val="0"/>
                <w:numId w:val="44"/>
              </w:numPr>
              <w:tabs>
                <w:tab w:val="left" w:pos="3345"/>
              </w:tabs>
              <w:contextualSpacing/>
              <w:rPr>
                <w:rFonts w:eastAsiaTheme="minorHAnsi"/>
                <w:i/>
                <w:iCs/>
                <w:lang w:val="fr-FR" w:eastAsia="en-US"/>
              </w:rPr>
            </w:pPr>
            <w:r w:rsidRPr="005D082B">
              <w:rPr>
                <w:rFonts w:eastAsiaTheme="minorHAnsi"/>
                <w:i/>
                <w:iCs/>
                <w:lang w:val="fr-FR" w:eastAsia="en-US"/>
              </w:rPr>
              <w:t xml:space="preserve">Cette fois-ci, du fait que les gens ont peur, il y a eu des allégations comme quoi certains villageois cachent leurs malades et enterrent les dépouilles de leurs proches dans la nuit, mais personne n’est en mesure de le confirmer. </w:t>
            </w:r>
          </w:p>
          <w:p w:rsidR="00D85DA5" w:rsidRPr="00D85DA5" w:rsidRDefault="00D85DA5" w:rsidP="00913B1E">
            <w:pPr>
              <w:pStyle w:val="ListParagraph"/>
              <w:numPr>
                <w:ilvl w:val="0"/>
                <w:numId w:val="45"/>
              </w:numPr>
              <w:jc w:val="both"/>
              <w:rPr>
                <w:i/>
                <w:lang w:val="fr-FR"/>
              </w:rPr>
            </w:pPr>
            <w:r w:rsidRPr="00D85DA5">
              <w:rPr>
                <w:i/>
                <w:lang w:val="fr-FR"/>
              </w:rPr>
              <w:t xml:space="preserve">La préparation du défunt est fonction de son sexe (les hommes lavent les hommes et les femmes lavent les </w:t>
            </w:r>
            <w:r w:rsidRPr="00D85DA5">
              <w:rPr>
                <w:i/>
                <w:spacing w:val="-4"/>
                <w:lang w:val="fr-FR"/>
              </w:rPr>
              <w:t>femmes), sauf pour les enfants qui peuvent être lavés par des adultes des deux sexes. Le défunt est ensuite</w:t>
            </w:r>
            <w:r w:rsidRPr="00D85DA5">
              <w:rPr>
                <w:i/>
                <w:lang w:val="fr-FR"/>
              </w:rPr>
              <w:t xml:space="preserve"> allongé dans un lit et placé à l’extérieur ou dans un grand salon, à la vue des parents et des membres de la communauté. Souvent, ceux-ci serrent le mort dans leurs bras et l’embrassent pour témoigner de leur amour. Après plusieurs jours, le mort est placé dans un cercueil ou un tapis avec des biens personnels afin d’être inhumé. Les personnes qui participant à l’inhumation se lavent les mains ensemble. </w:t>
            </w:r>
          </w:p>
          <w:p w:rsidR="00D85DA5" w:rsidRPr="00D85DA5" w:rsidRDefault="00D85DA5" w:rsidP="00913B1E">
            <w:pPr>
              <w:pStyle w:val="ListParagraph"/>
              <w:numPr>
                <w:ilvl w:val="0"/>
                <w:numId w:val="45"/>
              </w:numPr>
              <w:jc w:val="both"/>
              <w:rPr>
                <w:i/>
                <w:lang w:val="fr-FR"/>
              </w:rPr>
            </w:pPr>
            <w:r w:rsidRPr="00D85DA5">
              <w:rPr>
                <w:i/>
                <w:lang w:val="fr-FR"/>
              </w:rPr>
              <w:t>Dans différentes parties du pays, après que le défunt ait été lavé par un membre de la famille, il est habillé de vêtements propres selon les rituels religieux spécifiques, et transporté sur les épaules jusqu’à sa tombe, où ses parents et amis partagent des prières et échangent des condoléances.</w:t>
            </w:r>
          </w:p>
          <w:p w:rsidR="00697BCF" w:rsidRPr="005D082B" w:rsidRDefault="00697BCF" w:rsidP="00913B1E">
            <w:pPr>
              <w:numPr>
                <w:ilvl w:val="0"/>
                <w:numId w:val="44"/>
              </w:numPr>
              <w:tabs>
                <w:tab w:val="left" w:pos="3345"/>
              </w:tabs>
              <w:contextualSpacing/>
              <w:rPr>
                <w:rFonts w:eastAsiaTheme="minorHAnsi"/>
                <w:i/>
                <w:iCs/>
                <w:lang w:val="fr-FR" w:eastAsia="en-US"/>
              </w:rPr>
            </w:pPr>
            <w:r w:rsidRPr="005D082B">
              <w:rPr>
                <w:rFonts w:eastAsiaTheme="minorHAnsi"/>
                <w:i/>
                <w:iCs/>
                <w:lang w:val="fr-FR" w:eastAsia="en-US"/>
              </w:rPr>
              <w:t xml:space="preserve">On a eu des cas similaires par le passé, mais je ne me souviens pas vraiment de comment on les a gérés. Ce que je sais c’est que le leader, les anciens et les praticiens traditionnels se sont rassemblés et ont dit à la communauté ce qu’il fallait faire. Ils ont aussi demandé de </w:t>
            </w:r>
            <w:r w:rsidRPr="005D082B">
              <w:rPr>
                <w:rFonts w:eastAsiaTheme="minorHAnsi"/>
                <w:i/>
                <w:iCs/>
                <w:lang w:val="fr-FR" w:eastAsia="en-US"/>
              </w:rPr>
              <w:lastRenderedPageBreak/>
              <w:t xml:space="preserve">l’aide au gouvernement mais l’aide est arrivée plus tard. </w:t>
            </w:r>
          </w:p>
          <w:p w:rsidR="00697BCF" w:rsidRPr="005D082B" w:rsidRDefault="00697BCF" w:rsidP="00913B1E">
            <w:pPr>
              <w:numPr>
                <w:ilvl w:val="0"/>
                <w:numId w:val="44"/>
              </w:numPr>
              <w:tabs>
                <w:tab w:val="left" w:pos="3345"/>
              </w:tabs>
              <w:spacing w:after="200" w:line="276" w:lineRule="auto"/>
              <w:contextualSpacing/>
              <w:rPr>
                <w:rFonts w:eastAsiaTheme="minorHAnsi"/>
                <w:i/>
                <w:iCs/>
                <w:lang w:val="fr-FR" w:eastAsia="en-US"/>
              </w:rPr>
            </w:pPr>
            <w:r w:rsidRPr="005D082B">
              <w:rPr>
                <w:rFonts w:eastAsiaTheme="minorHAnsi"/>
                <w:i/>
                <w:iCs/>
                <w:lang w:val="fr-FR" w:eastAsia="en-US"/>
              </w:rPr>
              <w:t xml:space="preserve">Les habitants n’ont de manière générale aucune confiance dans le gouvernement. Aussi nous n’avons pas de personnel médical ici. La plupart des gens vont chez le tradipraticien aussi bien pour soigner les maladies. </w:t>
            </w:r>
          </w:p>
          <w:p w:rsidR="00D85DA5" w:rsidRPr="00D85DA5" w:rsidRDefault="00697BCF" w:rsidP="00913B1E">
            <w:pPr>
              <w:numPr>
                <w:ilvl w:val="0"/>
                <w:numId w:val="44"/>
              </w:numPr>
              <w:tabs>
                <w:tab w:val="left" w:pos="3345"/>
              </w:tabs>
              <w:spacing w:after="200" w:line="276" w:lineRule="auto"/>
              <w:contextualSpacing/>
              <w:rPr>
                <w:rFonts w:eastAsiaTheme="minorHAnsi"/>
                <w:i/>
                <w:iCs/>
                <w:lang w:val="fr-FR" w:eastAsia="en-US"/>
              </w:rPr>
            </w:pPr>
            <w:r w:rsidRPr="005D082B">
              <w:rPr>
                <w:rFonts w:eastAsiaTheme="minorHAnsi"/>
                <w:i/>
                <w:iCs/>
                <w:lang w:val="fr-FR" w:eastAsia="en-US"/>
              </w:rPr>
              <w:t>Pouvez-vous nous aider à informer notre communauté pour lui apprendre à se protéger ?</w:t>
            </w:r>
          </w:p>
        </w:tc>
      </w:tr>
    </w:tbl>
    <w:p w:rsidR="00697BCF" w:rsidRDefault="00697BCF" w:rsidP="001021AA">
      <w:pPr>
        <w:spacing w:after="0" w:line="240" w:lineRule="auto"/>
        <w:jc w:val="both"/>
        <w:rPr>
          <w:b/>
          <w:sz w:val="24"/>
          <w:szCs w:val="24"/>
          <w:lang w:val="fr-FR"/>
        </w:rPr>
      </w:pPr>
    </w:p>
    <w:p w:rsidR="00697BCF" w:rsidRDefault="00697BCF" w:rsidP="001021AA">
      <w:pPr>
        <w:spacing w:after="0" w:line="240" w:lineRule="auto"/>
        <w:jc w:val="both"/>
        <w:rPr>
          <w:b/>
          <w:sz w:val="24"/>
          <w:szCs w:val="24"/>
          <w:lang w:val="fr-FR"/>
        </w:rPr>
      </w:pPr>
    </w:p>
    <w:p w:rsidR="00913B1E" w:rsidRPr="00941620" w:rsidRDefault="00913B1E"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 xml:space="preserve">C. Remarques supplémentaires pour assurer le bon déroulement de la </w:t>
      </w:r>
      <w:r w:rsidR="00524D88" w:rsidRPr="00941620">
        <w:rPr>
          <w:b/>
          <w:bCs/>
          <w:sz w:val="24"/>
          <w:szCs w:val="24"/>
          <w:lang w:val="fr-FR"/>
        </w:rPr>
        <w:t>session</w:t>
      </w:r>
    </w:p>
    <w:p w:rsidR="001021AA" w:rsidRPr="00941620" w:rsidRDefault="00FC6E5A" w:rsidP="001021AA">
      <w:pPr>
        <w:pStyle w:val="ListParagraph"/>
        <w:numPr>
          <w:ilvl w:val="0"/>
          <w:numId w:val="11"/>
        </w:numPr>
        <w:spacing w:after="0" w:line="240" w:lineRule="auto"/>
        <w:jc w:val="both"/>
        <w:rPr>
          <w:lang w:val="fr-FR"/>
        </w:rPr>
      </w:pPr>
      <w:r w:rsidRPr="00941620">
        <w:rPr>
          <w:lang w:val="fr-FR"/>
        </w:rPr>
        <w:t xml:space="preserve">Le </w:t>
      </w:r>
      <w:r w:rsidR="00C54981" w:rsidRPr="00941620">
        <w:rPr>
          <w:lang w:val="fr-FR"/>
        </w:rPr>
        <w:t>coach d’équipe</w:t>
      </w:r>
      <w:r w:rsidRPr="00941620">
        <w:rPr>
          <w:lang w:val="fr-FR"/>
        </w:rPr>
        <w:t xml:space="preserve"> doit s’assurer que son groupe c</w:t>
      </w:r>
      <w:r w:rsidR="00982CDF" w:rsidRPr="00941620">
        <w:rPr>
          <w:lang w:val="fr-FR"/>
        </w:rPr>
        <w:t>omprend la tâche à </w:t>
      </w:r>
      <w:r w:rsidRPr="00941620">
        <w:rPr>
          <w:lang w:val="fr-FR"/>
        </w:rPr>
        <w:t>accomplir.</w:t>
      </w:r>
    </w:p>
    <w:p w:rsidR="001021AA" w:rsidRPr="00941620" w:rsidRDefault="00FC6E5A" w:rsidP="001021AA">
      <w:pPr>
        <w:pStyle w:val="ListParagraph"/>
        <w:numPr>
          <w:ilvl w:val="0"/>
          <w:numId w:val="11"/>
        </w:numPr>
        <w:spacing w:after="0" w:line="240" w:lineRule="auto"/>
        <w:jc w:val="both"/>
        <w:rPr>
          <w:lang w:val="fr-FR"/>
        </w:rPr>
      </w:pPr>
      <w:r w:rsidRPr="00941620">
        <w:rPr>
          <w:lang w:val="fr-FR"/>
        </w:rPr>
        <w:t>Il doit encourager les participants à étudier le contexte du pays et à rechercher sur Internet les informations pertinentes nécessaires.</w:t>
      </w:r>
    </w:p>
    <w:p w:rsidR="002C0820" w:rsidRPr="00941620" w:rsidRDefault="002C0820" w:rsidP="001021AA">
      <w:pPr>
        <w:spacing w:after="0" w:line="240" w:lineRule="auto"/>
        <w:jc w:val="both"/>
        <w:rPr>
          <w:lang w:val="fr-FR"/>
        </w:rPr>
      </w:pPr>
    </w:p>
    <w:p w:rsidR="001021AA" w:rsidRPr="00941620" w:rsidRDefault="00882DB8" w:rsidP="001021AA">
      <w:pPr>
        <w:rPr>
          <w:b/>
          <w:spacing w:val="-2"/>
          <w:sz w:val="24"/>
          <w:szCs w:val="24"/>
          <w:lang w:val="fr-FR"/>
        </w:rPr>
      </w:pPr>
      <w:r w:rsidRPr="00941620">
        <w:rPr>
          <w:b/>
          <w:bCs/>
          <w:spacing w:val="-2"/>
          <w:sz w:val="24"/>
          <w:szCs w:val="24"/>
          <w:lang w:val="fr-FR"/>
        </w:rPr>
        <w:t>D</w:t>
      </w:r>
      <w:r w:rsidR="00FC6E5A" w:rsidRPr="00941620">
        <w:rPr>
          <w:b/>
          <w:bCs/>
          <w:spacing w:val="-2"/>
          <w:sz w:val="24"/>
          <w:szCs w:val="24"/>
          <w:lang w:val="fr-FR"/>
        </w:rPr>
        <w:t xml:space="preserve">. Remarques à l’intention des facilitateurs concernant le </w:t>
      </w:r>
      <w:r w:rsidR="002C0820" w:rsidRPr="00941620">
        <w:rPr>
          <w:b/>
          <w:bCs/>
          <w:spacing w:val="-2"/>
          <w:sz w:val="24"/>
          <w:szCs w:val="24"/>
          <w:lang w:val="fr-FR"/>
        </w:rPr>
        <w:t xml:space="preserve">débriefing </w:t>
      </w:r>
      <w:r w:rsidR="00FC6E5A" w:rsidRPr="00941620">
        <w:rPr>
          <w:b/>
          <w:bCs/>
          <w:spacing w:val="-2"/>
          <w:sz w:val="24"/>
          <w:szCs w:val="24"/>
          <w:lang w:val="fr-FR"/>
        </w:rPr>
        <w:t>en session plénière</w:t>
      </w:r>
    </w:p>
    <w:p w:rsidR="001021AA" w:rsidRPr="00941620" w:rsidRDefault="00FC6E5A" w:rsidP="00913B1E">
      <w:pPr>
        <w:pStyle w:val="ListParagraph"/>
        <w:numPr>
          <w:ilvl w:val="0"/>
          <w:numId w:val="34"/>
        </w:numPr>
        <w:spacing w:after="0" w:line="240" w:lineRule="auto"/>
        <w:jc w:val="both"/>
        <w:rPr>
          <w:lang w:val="fr-FR"/>
        </w:rPr>
      </w:pPr>
      <w:r w:rsidRPr="00941620">
        <w:rPr>
          <w:lang w:val="fr-FR"/>
        </w:rPr>
        <w:t xml:space="preserve">Messages globaux et de soutien : éléments essentiels concernant la gravité, la transmission et l’importance d’une prévention précoce </w:t>
      </w:r>
    </w:p>
    <w:p w:rsidR="001021AA" w:rsidRPr="00941620" w:rsidRDefault="00FC6E5A" w:rsidP="00913B1E">
      <w:pPr>
        <w:pStyle w:val="ListParagraph"/>
        <w:numPr>
          <w:ilvl w:val="0"/>
          <w:numId w:val="34"/>
        </w:numPr>
        <w:spacing w:after="0" w:line="240" w:lineRule="auto"/>
        <w:jc w:val="both"/>
        <w:rPr>
          <w:lang w:val="fr-FR"/>
        </w:rPr>
      </w:pPr>
      <w:r w:rsidRPr="00941620">
        <w:rPr>
          <w:lang w:val="fr-FR"/>
        </w:rPr>
        <w:t>Traitement : informations destinées aux individus recherchant un traitement pour une personne présentant les symptômes de l’Ebola ; informations destinées aux individus soignant des membres de leur famille malades à leur domicile ;</w:t>
      </w:r>
      <w:r w:rsidR="00C26CDB" w:rsidRPr="00941620">
        <w:rPr>
          <w:lang w:val="fr-FR"/>
        </w:rPr>
        <w:t xml:space="preserve"> </w:t>
      </w:r>
      <w:r w:rsidRPr="00941620">
        <w:rPr>
          <w:lang w:val="fr-FR"/>
        </w:rPr>
        <w:t xml:space="preserve">informations destinées aux individus ayant guéri de l’Ebola </w:t>
      </w:r>
    </w:p>
    <w:p w:rsidR="001021AA" w:rsidRPr="00941620" w:rsidRDefault="00FC6E5A" w:rsidP="00913B1E">
      <w:pPr>
        <w:pStyle w:val="ListParagraph"/>
        <w:numPr>
          <w:ilvl w:val="0"/>
          <w:numId w:val="34"/>
        </w:numPr>
        <w:spacing w:after="0" w:line="240" w:lineRule="auto"/>
        <w:jc w:val="both"/>
        <w:rPr>
          <w:lang w:val="fr-FR"/>
        </w:rPr>
      </w:pPr>
      <w:r w:rsidRPr="00941620">
        <w:rPr>
          <w:lang w:val="fr-FR"/>
        </w:rPr>
        <w:t>Contacts : informations destinées aux individus ayant été en contact étroit avec une personne atteinte de l’Ebola</w:t>
      </w:r>
    </w:p>
    <w:p w:rsidR="001021AA" w:rsidRPr="00941620" w:rsidRDefault="00FC6E5A" w:rsidP="00913B1E">
      <w:pPr>
        <w:pStyle w:val="ListParagraph"/>
        <w:numPr>
          <w:ilvl w:val="0"/>
          <w:numId w:val="34"/>
        </w:numPr>
        <w:spacing w:after="0" w:line="240" w:lineRule="auto"/>
        <w:jc w:val="both"/>
        <w:rPr>
          <w:lang w:val="fr-FR"/>
        </w:rPr>
      </w:pPr>
      <w:r w:rsidRPr="00941620">
        <w:rPr>
          <w:lang w:val="fr-FR"/>
        </w:rPr>
        <w:t>Pratiques d’inhumation sûres : informations destinées aux individus manipulant le corps d’une personne décédée de l’Ebola</w:t>
      </w:r>
    </w:p>
    <w:p w:rsidR="001021AA" w:rsidRPr="00941620" w:rsidRDefault="00FC6E5A" w:rsidP="00913B1E">
      <w:pPr>
        <w:pStyle w:val="ListParagraph"/>
        <w:numPr>
          <w:ilvl w:val="0"/>
          <w:numId w:val="34"/>
        </w:numPr>
        <w:spacing w:after="0" w:line="240" w:lineRule="auto"/>
        <w:jc w:val="both"/>
        <w:rPr>
          <w:lang w:val="fr-FR"/>
        </w:rPr>
      </w:pPr>
      <w:r w:rsidRPr="00941620">
        <w:rPr>
          <w:lang w:val="fr-FR"/>
        </w:rPr>
        <w:t>Messages sur les mesures pratiques à mettre en œuvre pour stopper la progression de l</w:t>
      </w:r>
      <w:r w:rsidR="009E628B" w:rsidRPr="00941620">
        <w:rPr>
          <w:lang w:val="fr-FR"/>
        </w:rPr>
        <w:t>’</w:t>
      </w:r>
      <w:r w:rsidRPr="00941620">
        <w:rPr>
          <w:lang w:val="fr-FR"/>
        </w:rPr>
        <w:t>Ebola dans la communauté : suggestions sur la mobilisation efficace de la communauté</w:t>
      </w:r>
      <w:r w:rsidR="002C0820" w:rsidRPr="00941620">
        <w:rPr>
          <w:lang w:val="fr-FR"/>
        </w:rPr>
        <w:t>.</w:t>
      </w:r>
    </w:p>
    <w:p w:rsidR="005D2337" w:rsidRPr="00941620" w:rsidRDefault="005D2337" w:rsidP="001021AA">
      <w:pPr>
        <w:spacing w:after="0" w:line="240" w:lineRule="auto"/>
        <w:jc w:val="both"/>
        <w:rPr>
          <w:lang w:val="fr-FR"/>
        </w:rPr>
      </w:pPr>
    </w:p>
    <w:p w:rsidR="001021AA" w:rsidRPr="00941620" w:rsidRDefault="001021AA" w:rsidP="001021AA">
      <w:pPr>
        <w:spacing w:after="0" w:line="240" w:lineRule="auto"/>
        <w:jc w:val="both"/>
        <w:rPr>
          <w:lang w:val="fr-FR"/>
        </w:rPr>
      </w:pPr>
    </w:p>
    <w:tbl>
      <w:tblPr>
        <w:tblStyle w:val="TableGrid"/>
        <w:tblpPr w:leftFromText="180" w:rightFromText="180" w:vertAnchor="text" w:horzAnchor="margin" w:tblpX="108" w:tblpY="197"/>
        <w:tblW w:w="0" w:type="auto"/>
        <w:shd w:val="clear" w:color="auto" w:fill="000000" w:themeFill="text1"/>
        <w:tblLook w:val="04A0" w:firstRow="1" w:lastRow="0" w:firstColumn="1" w:lastColumn="0" w:noHBand="0" w:noVBand="1"/>
      </w:tblPr>
      <w:tblGrid>
        <w:gridCol w:w="9072"/>
      </w:tblGrid>
      <w:tr w:rsidR="007A4EFF" w:rsidRPr="00CF2C36" w:rsidTr="001021AA">
        <w:tc>
          <w:tcPr>
            <w:tcW w:w="9072" w:type="dxa"/>
            <w:shd w:val="clear" w:color="auto" w:fill="000000" w:themeFill="text1"/>
          </w:tcPr>
          <w:p w:rsidR="001021AA" w:rsidRPr="00941620" w:rsidRDefault="00941620" w:rsidP="002918BA">
            <w:pPr>
              <w:keepNext/>
              <w:pageBreakBefore/>
              <w:jc w:val="both"/>
              <w:rPr>
                <w:b/>
                <w:sz w:val="24"/>
                <w:szCs w:val="24"/>
                <w:lang w:val="fr-FR"/>
              </w:rPr>
            </w:pPr>
            <w:r w:rsidRPr="00941620">
              <w:rPr>
                <w:b/>
                <w:bCs/>
                <w:sz w:val="24"/>
                <w:szCs w:val="24"/>
                <w:lang w:val="fr-FR"/>
              </w:rPr>
              <w:lastRenderedPageBreak/>
              <w:t>C5</w:t>
            </w:r>
            <w:r w:rsidR="003A7491" w:rsidRPr="00941620">
              <w:rPr>
                <w:b/>
                <w:bCs/>
                <w:sz w:val="24"/>
                <w:szCs w:val="24"/>
                <w:lang w:val="fr-FR"/>
              </w:rPr>
              <w:t xml:space="preserve"> Recherche des contacts </w:t>
            </w:r>
            <w:r w:rsidR="002918BA" w:rsidRPr="00941620">
              <w:rPr>
                <w:b/>
                <w:bCs/>
                <w:sz w:val="24"/>
                <w:szCs w:val="24"/>
                <w:lang w:val="fr-FR"/>
              </w:rPr>
              <w:t>(2h</w:t>
            </w:r>
            <w:r w:rsidR="002C0820" w:rsidRPr="00941620">
              <w:rPr>
                <w:b/>
                <w:bCs/>
                <w:sz w:val="24"/>
                <w:szCs w:val="24"/>
                <w:lang w:val="fr-FR"/>
              </w:rPr>
              <w:t>)</w:t>
            </w:r>
          </w:p>
        </w:tc>
      </w:tr>
    </w:tbl>
    <w:p w:rsidR="001021AA" w:rsidRPr="00941620" w:rsidRDefault="001021AA" w:rsidP="003A7491">
      <w:pPr>
        <w:spacing w:after="0" w:line="240" w:lineRule="auto"/>
        <w:jc w:val="both"/>
        <w:rPr>
          <w:b/>
          <w:sz w:val="24"/>
          <w:szCs w:val="24"/>
          <w:lang w:val="fr-FR"/>
        </w:rPr>
      </w:pPr>
    </w:p>
    <w:p w:rsidR="001021AA" w:rsidRPr="00941620" w:rsidRDefault="00FC6E5A" w:rsidP="003A7491">
      <w:pPr>
        <w:spacing w:after="0" w:line="240" w:lineRule="auto"/>
        <w:jc w:val="both"/>
        <w:rPr>
          <w:b/>
          <w:sz w:val="24"/>
          <w:szCs w:val="24"/>
          <w:lang w:val="fr-FR"/>
        </w:rPr>
      </w:pPr>
      <w:r w:rsidRPr="00941620">
        <w:rPr>
          <w:b/>
          <w:bCs/>
          <w:sz w:val="24"/>
          <w:szCs w:val="24"/>
          <w:lang w:val="fr-FR"/>
        </w:rPr>
        <w:t xml:space="preserve">A. Présentation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3A7491">
      <w:pPr>
        <w:spacing w:after="0" w:line="240" w:lineRule="auto"/>
        <w:jc w:val="both"/>
        <w:rPr>
          <w:b/>
          <w:sz w:val="24"/>
          <w:szCs w:val="24"/>
          <w:lang w:val="fr-FR"/>
        </w:rPr>
      </w:pPr>
    </w:p>
    <w:tbl>
      <w:tblPr>
        <w:tblStyle w:val="TableGrid"/>
        <w:tblW w:w="9072" w:type="dxa"/>
        <w:tblInd w:w="108" w:type="dxa"/>
        <w:tblLayout w:type="fixed"/>
        <w:tblLook w:val="04A0" w:firstRow="1" w:lastRow="0" w:firstColumn="1" w:lastColumn="0" w:noHBand="0" w:noVBand="1"/>
      </w:tblPr>
      <w:tblGrid>
        <w:gridCol w:w="630"/>
        <w:gridCol w:w="788"/>
        <w:gridCol w:w="3544"/>
        <w:gridCol w:w="2551"/>
        <w:gridCol w:w="1559"/>
      </w:tblGrid>
      <w:tr w:rsidR="007A4EFF" w:rsidRPr="00CF2C36" w:rsidTr="00E81ACA">
        <w:tc>
          <w:tcPr>
            <w:tcW w:w="630" w:type="dxa"/>
            <w:shd w:val="clear" w:color="auto" w:fill="F2F2F2" w:themeFill="background1" w:themeFillShade="F2"/>
          </w:tcPr>
          <w:p w:rsidR="001021AA" w:rsidRPr="00941620" w:rsidRDefault="00FC6E5A" w:rsidP="002C0820">
            <w:pPr>
              <w:jc w:val="both"/>
              <w:rPr>
                <w:b/>
                <w:spacing w:val="-4"/>
                <w:sz w:val="18"/>
                <w:szCs w:val="18"/>
                <w:lang w:val="fr-FR"/>
              </w:rPr>
            </w:pPr>
            <w:r w:rsidRPr="00941620">
              <w:rPr>
                <w:b/>
                <w:bCs/>
                <w:spacing w:val="-4"/>
                <w:sz w:val="18"/>
                <w:szCs w:val="18"/>
                <w:lang w:val="fr-FR"/>
              </w:rPr>
              <w:t>Étape</w:t>
            </w:r>
          </w:p>
        </w:tc>
        <w:tc>
          <w:tcPr>
            <w:tcW w:w="788" w:type="dxa"/>
            <w:shd w:val="clear" w:color="auto" w:fill="F2F2F2" w:themeFill="background1" w:themeFillShade="F2"/>
          </w:tcPr>
          <w:p w:rsidR="001021AA" w:rsidRPr="00941620" w:rsidRDefault="00FC6E5A" w:rsidP="002C0820">
            <w:pPr>
              <w:jc w:val="both"/>
              <w:rPr>
                <w:b/>
                <w:spacing w:val="-4"/>
                <w:lang w:val="fr-FR"/>
              </w:rPr>
            </w:pPr>
            <w:r w:rsidRPr="00941620">
              <w:rPr>
                <w:b/>
                <w:bCs/>
                <w:spacing w:val="-4"/>
                <w:lang w:val="fr-FR"/>
              </w:rPr>
              <w:t>Durée</w:t>
            </w:r>
          </w:p>
        </w:tc>
        <w:tc>
          <w:tcPr>
            <w:tcW w:w="3544" w:type="dxa"/>
            <w:shd w:val="clear" w:color="auto" w:fill="F2F2F2" w:themeFill="background1" w:themeFillShade="F2"/>
          </w:tcPr>
          <w:p w:rsidR="001021AA" w:rsidRPr="00941620" w:rsidRDefault="00FC6E5A" w:rsidP="002C0820">
            <w:pPr>
              <w:jc w:val="both"/>
              <w:rPr>
                <w:b/>
                <w:spacing w:val="-4"/>
                <w:lang w:val="fr-FR"/>
              </w:rPr>
            </w:pPr>
            <w:r w:rsidRPr="00941620">
              <w:rPr>
                <w:b/>
                <w:bCs/>
                <w:spacing w:val="-4"/>
                <w:lang w:val="fr-FR"/>
              </w:rPr>
              <w:t>Actions/</w:t>
            </w:r>
            <w:r w:rsidR="004025EA" w:rsidRPr="00941620">
              <w:rPr>
                <w:b/>
                <w:bCs/>
                <w:spacing w:val="-4"/>
                <w:lang w:val="fr-FR"/>
              </w:rPr>
              <w:t>Nouvelle</w:t>
            </w:r>
            <w:r w:rsidR="0080711A" w:rsidRPr="00941620">
              <w:rPr>
                <w:b/>
                <w:bCs/>
                <w:spacing w:val="-4"/>
                <w:lang w:val="fr-FR"/>
              </w:rPr>
              <w:t>s</w:t>
            </w:r>
            <w:r w:rsidR="004025EA" w:rsidRPr="00941620">
              <w:rPr>
                <w:b/>
                <w:bCs/>
                <w:spacing w:val="-4"/>
                <w:lang w:val="fr-FR"/>
              </w:rPr>
              <w:t xml:space="preserve"> information</w:t>
            </w:r>
            <w:r w:rsidRPr="00941620">
              <w:rPr>
                <w:b/>
                <w:bCs/>
                <w:spacing w:val="-4"/>
                <w:lang w:val="fr-FR"/>
              </w:rPr>
              <w:t>s</w:t>
            </w:r>
          </w:p>
        </w:tc>
        <w:tc>
          <w:tcPr>
            <w:tcW w:w="2551" w:type="dxa"/>
            <w:shd w:val="clear" w:color="auto" w:fill="F2F2F2" w:themeFill="background1" w:themeFillShade="F2"/>
          </w:tcPr>
          <w:p w:rsidR="001021AA" w:rsidRPr="00941620" w:rsidRDefault="00FC6E5A" w:rsidP="002C0820">
            <w:pPr>
              <w:jc w:val="both"/>
              <w:rPr>
                <w:b/>
                <w:spacing w:val="-4"/>
                <w:lang w:val="fr-FR"/>
              </w:rPr>
            </w:pPr>
            <w:r w:rsidRPr="00941620">
              <w:rPr>
                <w:b/>
                <w:bCs/>
                <w:spacing w:val="-4"/>
                <w:lang w:val="fr-FR"/>
              </w:rPr>
              <w:t>Besoins logistiques</w:t>
            </w:r>
          </w:p>
        </w:tc>
        <w:tc>
          <w:tcPr>
            <w:tcW w:w="1559" w:type="dxa"/>
            <w:shd w:val="clear" w:color="auto" w:fill="F2F2F2" w:themeFill="background1" w:themeFillShade="F2"/>
          </w:tcPr>
          <w:p w:rsidR="001021AA" w:rsidRPr="00941620" w:rsidRDefault="00FC6E5A" w:rsidP="002C0820">
            <w:pPr>
              <w:jc w:val="center"/>
              <w:rPr>
                <w:b/>
                <w:spacing w:val="-4"/>
                <w:lang w:val="fr-FR"/>
              </w:rPr>
            </w:pPr>
            <w:r w:rsidRPr="00941620">
              <w:rPr>
                <w:b/>
                <w:bCs/>
                <w:spacing w:val="-4"/>
                <w:lang w:val="fr-FR"/>
              </w:rPr>
              <w:t>Besoins en RH</w:t>
            </w:r>
            <w:r w:rsidRPr="00941620">
              <w:rPr>
                <w:spacing w:val="-4"/>
                <w:lang w:val="fr-FR"/>
              </w:rPr>
              <w:t xml:space="preserve"> </w:t>
            </w:r>
          </w:p>
          <w:p w:rsidR="001021AA" w:rsidRPr="00941620" w:rsidRDefault="00FC6E5A" w:rsidP="002C0820">
            <w:pPr>
              <w:jc w:val="center"/>
              <w:rPr>
                <w:b/>
                <w:spacing w:val="-4"/>
                <w:lang w:val="fr-FR"/>
              </w:rPr>
            </w:pPr>
            <w:r w:rsidRPr="00941620">
              <w:rPr>
                <w:b/>
                <w:bCs/>
                <w:spacing w:val="-4"/>
                <w:lang w:val="fr-FR"/>
              </w:rPr>
              <w:t>(jeux de rôles)</w:t>
            </w:r>
          </w:p>
        </w:tc>
      </w:tr>
      <w:tr w:rsidR="007A4EFF" w:rsidRPr="00CF2C36" w:rsidTr="00E81ACA">
        <w:tc>
          <w:tcPr>
            <w:tcW w:w="630" w:type="dxa"/>
          </w:tcPr>
          <w:p w:rsidR="001021AA" w:rsidRPr="00941620" w:rsidRDefault="00FC6E5A" w:rsidP="002C0820">
            <w:pPr>
              <w:jc w:val="both"/>
              <w:rPr>
                <w:b/>
                <w:spacing w:val="-4"/>
                <w:sz w:val="20"/>
                <w:szCs w:val="20"/>
                <w:lang w:val="fr-FR"/>
              </w:rPr>
            </w:pPr>
            <w:r w:rsidRPr="00941620">
              <w:rPr>
                <w:b/>
                <w:bCs/>
                <w:spacing w:val="-4"/>
                <w:sz w:val="20"/>
                <w:szCs w:val="20"/>
                <w:lang w:val="fr-FR"/>
              </w:rPr>
              <w:t>1-2</w:t>
            </w:r>
          </w:p>
        </w:tc>
        <w:tc>
          <w:tcPr>
            <w:tcW w:w="788" w:type="dxa"/>
          </w:tcPr>
          <w:p w:rsidR="001021AA" w:rsidRPr="00941620" w:rsidRDefault="00FC6E5A" w:rsidP="002C0820">
            <w:pPr>
              <w:jc w:val="both"/>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2C0820">
            <w:pPr>
              <w:jc w:val="both"/>
              <w:rPr>
                <w:b/>
                <w:spacing w:val="-4"/>
                <w:sz w:val="20"/>
                <w:szCs w:val="20"/>
                <w:lang w:val="fr-FR"/>
              </w:rPr>
            </w:pPr>
            <w:r w:rsidRPr="00941620">
              <w:rPr>
                <w:spacing w:val="-4"/>
                <w:sz w:val="20"/>
                <w:szCs w:val="20"/>
                <w:lang w:val="fr-FR"/>
              </w:rPr>
              <w:t>Fournir aux participants les instructions/</w:t>
            </w:r>
            <w:r w:rsidR="00E81ACA" w:rsidRPr="00941620">
              <w:rPr>
                <w:spacing w:val="-4"/>
                <w:sz w:val="20"/>
                <w:szCs w:val="20"/>
                <w:lang w:val="fr-FR"/>
              </w:rPr>
              <w:br/>
            </w:r>
            <w:r w:rsidRPr="00941620">
              <w:rPr>
                <w:spacing w:val="-4"/>
                <w:sz w:val="20"/>
                <w:szCs w:val="20"/>
                <w:lang w:val="fr-FR"/>
              </w:rPr>
              <w:t xml:space="preserve">objectifs/références pour la </w:t>
            </w:r>
            <w:r w:rsidR="00524D88" w:rsidRPr="00941620">
              <w:rPr>
                <w:spacing w:val="-4"/>
                <w:sz w:val="20"/>
                <w:szCs w:val="20"/>
                <w:lang w:val="fr-FR"/>
              </w:rPr>
              <w:t>session</w:t>
            </w:r>
            <w:r w:rsidR="00941620" w:rsidRPr="00941620">
              <w:rPr>
                <w:spacing w:val="-4"/>
                <w:sz w:val="20"/>
                <w:szCs w:val="20"/>
                <w:lang w:val="fr-FR"/>
              </w:rPr>
              <w:t> C5</w:t>
            </w:r>
            <w:r w:rsidRPr="00941620">
              <w:rPr>
                <w:spacing w:val="-4"/>
                <w:sz w:val="20"/>
                <w:szCs w:val="20"/>
                <w:lang w:val="fr-FR"/>
              </w:rPr>
              <w:t>.</w:t>
            </w:r>
          </w:p>
        </w:tc>
        <w:tc>
          <w:tcPr>
            <w:tcW w:w="2551" w:type="dxa"/>
          </w:tcPr>
          <w:p w:rsidR="001021AA" w:rsidRPr="00941620" w:rsidRDefault="00FC6E5A" w:rsidP="002C0820">
            <w:pPr>
              <w:rPr>
                <w:spacing w:val="-4"/>
                <w:sz w:val="20"/>
                <w:szCs w:val="20"/>
                <w:lang w:val="fr-FR"/>
              </w:rPr>
            </w:pPr>
            <w:r w:rsidRPr="00941620">
              <w:rPr>
                <w:spacing w:val="-4"/>
                <w:sz w:val="20"/>
                <w:szCs w:val="20"/>
                <w:lang w:val="fr-FR"/>
              </w:rPr>
              <w:t>Instructions/Objectifs/Ré</w:t>
            </w:r>
            <w:r w:rsidR="00E81ACA" w:rsidRPr="00941620">
              <w:rPr>
                <w:spacing w:val="-4"/>
                <w:sz w:val="20"/>
                <w:szCs w:val="20"/>
                <w:lang w:val="fr-FR"/>
              </w:rPr>
              <w:softHyphen/>
            </w:r>
            <w:r w:rsidRPr="00941620">
              <w:rPr>
                <w:spacing w:val="-4"/>
                <w:sz w:val="20"/>
                <w:szCs w:val="20"/>
                <w:lang w:val="fr-FR"/>
              </w:rPr>
              <w:t>fé</w:t>
            </w:r>
            <w:r w:rsidR="00943129" w:rsidRPr="00941620">
              <w:rPr>
                <w:spacing w:val="-4"/>
                <w:sz w:val="20"/>
                <w:szCs w:val="20"/>
                <w:lang w:val="fr-FR"/>
              </w:rPr>
              <w:softHyphen/>
            </w:r>
            <w:r w:rsidRPr="00941620">
              <w:rPr>
                <w:spacing w:val="-4"/>
                <w:sz w:val="20"/>
                <w:szCs w:val="20"/>
                <w:lang w:val="fr-FR"/>
              </w:rPr>
              <w:t xml:space="preserve">rences pour la </w:t>
            </w:r>
            <w:r w:rsidR="00524D88" w:rsidRPr="00941620">
              <w:rPr>
                <w:spacing w:val="-4"/>
                <w:sz w:val="20"/>
                <w:szCs w:val="20"/>
                <w:lang w:val="fr-FR"/>
              </w:rPr>
              <w:t>session</w:t>
            </w:r>
            <w:r w:rsidR="00941620" w:rsidRPr="00941620">
              <w:rPr>
                <w:spacing w:val="-4"/>
                <w:sz w:val="20"/>
                <w:szCs w:val="20"/>
                <w:lang w:val="fr-FR"/>
              </w:rPr>
              <w:t> C5</w:t>
            </w:r>
            <w:r w:rsidRPr="00941620">
              <w:rPr>
                <w:spacing w:val="-4"/>
                <w:sz w:val="20"/>
                <w:szCs w:val="20"/>
                <w:lang w:val="fr-FR"/>
              </w:rPr>
              <w:t>.</w:t>
            </w:r>
          </w:p>
        </w:tc>
        <w:tc>
          <w:tcPr>
            <w:tcW w:w="1559" w:type="dxa"/>
          </w:tcPr>
          <w:p w:rsidR="001021AA" w:rsidRPr="00941620" w:rsidRDefault="001021AA" w:rsidP="002C0820">
            <w:pPr>
              <w:jc w:val="both"/>
              <w:rPr>
                <w:b/>
                <w:spacing w:val="-4"/>
                <w:sz w:val="20"/>
                <w:szCs w:val="20"/>
                <w:lang w:val="fr-FR"/>
              </w:rPr>
            </w:pPr>
          </w:p>
        </w:tc>
      </w:tr>
      <w:tr w:rsidR="007A4EFF" w:rsidRPr="00CF2C36" w:rsidTr="00E81ACA">
        <w:tc>
          <w:tcPr>
            <w:tcW w:w="630" w:type="dxa"/>
          </w:tcPr>
          <w:p w:rsidR="001021AA" w:rsidRPr="00941620" w:rsidRDefault="00FC6E5A" w:rsidP="002C0820">
            <w:pPr>
              <w:jc w:val="both"/>
              <w:rPr>
                <w:b/>
                <w:spacing w:val="-4"/>
                <w:sz w:val="20"/>
                <w:szCs w:val="20"/>
                <w:lang w:val="fr-FR"/>
              </w:rPr>
            </w:pPr>
            <w:r w:rsidRPr="00941620">
              <w:rPr>
                <w:b/>
                <w:bCs/>
                <w:spacing w:val="-4"/>
                <w:sz w:val="20"/>
                <w:szCs w:val="20"/>
                <w:lang w:val="fr-FR"/>
              </w:rPr>
              <w:t>3</w:t>
            </w:r>
          </w:p>
        </w:tc>
        <w:tc>
          <w:tcPr>
            <w:tcW w:w="788" w:type="dxa"/>
          </w:tcPr>
          <w:p w:rsidR="001021AA" w:rsidRPr="00941620" w:rsidRDefault="0080711A" w:rsidP="002C0820">
            <w:pPr>
              <w:jc w:val="both"/>
              <w:rPr>
                <w:b/>
                <w:spacing w:val="-4"/>
                <w:sz w:val="20"/>
                <w:szCs w:val="20"/>
                <w:lang w:val="fr-FR"/>
              </w:rPr>
            </w:pPr>
            <w:r w:rsidRPr="00941620">
              <w:rPr>
                <w:b/>
                <w:bCs/>
                <w:spacing w:val="-4"/>
                <w:sz w:val="20"/>
                <w:szCs w:val="20"/>
                <w:lang w:val="fr-FR"/>
              </w:rPr>
              <w:t>25</w:t>
            </w:r>
            <w:r w:rsidR="00FC6E5A" w:rsidRPr="00941620">
              <w:rPr>
                <w:b/>
                <w:bCs/>
                <w:spacing w:val="-4"/>
                <w:sz w:val="20"/>
                <w:szCs w:val="20"/>
                <w:lang w:val="fr-FR"/>
              </w:rPr>
              <w:t xml:space="preserve"> min </w:t>
            </w:r>
          </w:p>
        </w:tc>
        <w:tc>
          <w:tcPr>
            <w:tcW w:w="3544" w:type="dxa"/>
          </w:tcPr>
          <w:p w:rsidR="001021AA" w:rsidRPr="00941620" w:rsidRDefault="00FC6E5A" w:rsidP="002C0820">
            <w:pPr>
              <w:jc w:val="both"/>
              <w:rPr>
                <w:spacing w:val="-4"/>
                <w:sz w:val="20"/>
                <w:szCs w:val="20"/>
                <w:lang w:val="fr-FR"/>
              </w:rPr>
            </w:pPr>
            <w:r w:rsidRPr="00941620">
              <w:rPr>
                <w:spacing w:val="-4"/>
                <w:sz w:val="20"/>
                <w:szCs w:val="20"/>
                <w:lang w:val="fr-FR"/>
              </w:rPr>
              <w:t>Travail en groupe / Préparation de l’équipe de recherche des contacts</w:t>
            </w:r>
          </w:p>
        </w:tc>
        <w:tc>
          <w:tcPr>
            <w:tcW w:w="2551" w:type="dxa"/>
          </w:tcPr>
          <w:p w:rsidR="001021AA" w:rsidRPr="00941620" w:rsidRDefault="001021AA" w:rsidP="002C0820">
            <w:pPr>
              <w:rPr>
                <w:spacing w:val="-4"/>
                <w:sz w:val="20"/>
                <w:szCs w:val="20"/>
                <w:lang w:val="fr-FR"/>
              </w:rPr>
            </w:pPr>
          </w:p>
        </w:tc>
        <w:tc>
          <w:tcPr>
            <w:tcW w:w="1559" w:type="dxa"/>
          </w:tcPr>
          <w:p w:rsidR="001021AA" w:rsidRPr="00941620" w:rsidRDefault="001021AA" w:rsidP="002C0820">
            <w:pPr>
              <w:jc w:val="both"/>
              <w:rPr>
                <w:b/>
                <w:spacing w:val="-4"/>
                <w:sz w:val="20"/>
                <w:szCs w:val="20"/>
                <w:lang w:val="fr-FR"/>
              </w:rPr>
            </w:pPr>
          </w:p>
        </w:tc>
      </w:tr>
      <w:tr w:rsidR="007A4EFF" w:rsidRPr="00941620" w:rsidTr="00E81ACA">
        <w:tc>
          <w:tcPr>
            <w:tcW w:w="630" w:type="dxa"/>
          </w:tcPr>
          <w:p w:rsidR="001021AA" w:rsidRPr="00941620" w:rsidRDefault="00FC6E5A" w:rsidP="002C0820">
            <w:pPr>
              <w:jc w:val="both"/>
              <w:rPr>
                <w:b/>
                <w:spacing w:val="-4"/>
                <w:sz w:val="20"/>
                <w:szCs w:val="20"/>
                <w:lang w:val="fr-FR"/>
              </w:rPr>
            </w:pPr>
            <w:r w:rsidRPr="00941620">
              <w:rPr>
                <w:b/>
                <w:bCs/>
                <w:spacing w:val="-4"/>
                <w:sz w:val="20"/>
                <w:szCs w:val="20"/>
                <w:lang w:val="fr-FR"/>
              </w:rPr>
              <w:t>4</w:t>
            </w:r>
          </w:p>
        </w:tc>
        <w:tc>
          <w:tcPr>
            <w:tcW w:w="788" w:type="dxa"/>
          </w:tcPr>
          <w:p w:rsidR="001021AA" w:rsidRPr="00941620" w:rsidRDefault="0080711A" w:rsidP="002C0820">
            <w:pPr>
              <w:jc w:val="both"/>
              <w:rPr>
                <w:b/>
                <w:spacing w:val="-4"/>
                <w:sz w:val="20"/>
                <w:szCs w:val="20"/>
                <w:lang w:val="fr-FR"/>
              </w:rPr>
            </w:pPr>
            <w:r w:rsidRPr="00941620">
              <w:rPr>
                <w:b/>
                <w:bCs/>
                <w:spacing w:val="-4"/>
                <w:sz w:val="20"/>
                <w:szCs w:val="20"/>
                <w:lang w:val="fr-FR"/>
              </w:rPr>
              <w:t>15</w:t>
            </w:r>
            <w:r w:rsidR="00FC6E5A" w:rsidRPr="00941620">
              <w:rPr>
                <w:b/>
                <w:bCs/>
                <w:spacing w:val="-4"/>
                <w:sz w:val="20"/>
                <w:szCs w:val="20"/>
                <w:lang w:val="fr-FR"/>
              </w:rPr>
              <w:t> min</w:t>
            </w:r>
          </w:p>
        </w:tc>
        <w:tc>
          <w:tcPr>
            <w:tcW w:w="3544" w:type="dxa"/>
          </w:tcPr>
          <w:p w:rsidR="001021AA" w:rsidRPr="00941620" w:rsidRDefault="00FC6E5A" w:rsidP="002C0820">
            <w:pPr>
              <w:jc w:val="both"/>
              <w:rPr>
                <w:spacing w:val="-4"/>
                <w:sz w:val="20"/>
                <w:szCs w:val="20"/>
                <w:lang w:val="fr-FR"/>
              </w:rPr>
            </w:pPr>
            <w:r w:rsidRPr="00941620">
              <w:rPr>
                <w:spacing w:val="-4"/>
                <w:sz w:val="20"/>
                <w:szCs w:val="20"/>
                <w:lang w:val="fr-FR"/>
              </w:rPr>
              <w:t>Jeu de rôles 1 : frère de Mohamed</w:t>
            </w:r>
          </w:p>
        </w:tc>
        <w:tc>
          <w:tcPr>
            <w:tcW w:w="2551" w:type="dxa"/>
          </w:tcPr>
          <w:p w:rsidR="001021AA" w:rsidRPr="00941620" w:rsidRDefault="00FC6E5A" w:rsidP="002C0820">
            <w:pPr>
              <w:rPr>
                <w:spacing w:val="-4"/>
                <w:sz w:val="20"/>
                <w:szCs w:val="20"/>
                <w:lang w:val="fr-FR"/>
              </w:rPr>
            </w:pPr>
            <w:r w:rsidRPr="00941620">
              <w:rPr>
                <w:spacing w:val="-4"/>
                <w:sz w:val="20"/>
                <w:szCs w:val="20"/>
                <w:lang w:val="fr-FR"/>
              </w:rPr>
              <w:t>- Script du jeu de rôles 1</w:t>
            </w:r>
          </w:p>
          <w:p w:rsidR="001021AA" w:rsidRPr="00941620" w:rsidRDefault="00FC6E5A" w:rsidP="002C0820">
            <w:pPr>
              <w:rPr>
                <w:spacing w:val="-4"/>
                <w:sz w:val="20"/>
                <w:szCs w:val="20"/>
                <w:lang w:val="fr-FR"/>
              </w:rPr>
            </w:pPr>
            <w:r w:rsidRPr="00941620">
              <w:rPr>
                <w:spacing w:val="-4"/>
                <w:sz w:val="20"/>
                <w:szCs w:val="20"/>
                <w:lang w:val="fr-FR"/>
              </w:rPr>
              <w:t>- 1 petite pièce + 8 chaises</w:t>
            </w:r>
          </w:p>
          <w:p w:rsidR="001021AA" w:rsidRPr="00941620" w:rsidRDefault="00FC6E5A" w:rsidP="002C0820">
            <w:pPr>
              <w:rPr>
                <w:spacing w:val="-4"/>
                <w:sz w:val="20"/>
                <w:szCs w:val="20"/>
                <w:lang w:val="fr-FR"/>
              </w:rPr>
            </w:pPr>
            <w:r w:rsidRPr="00941620">
              <w:rPr>
                <w:spacing w:val="-4"/>
                <w:sz w:val="20"/>
                <w:szCs w:val="20"/>
                <w:lang w:val="fr-FR"/>
              </w:rPr>
              <w:t>- Pancarte sur la porte : Frère de Mohamed</w:t>
            </w:r>
          </w:p>
        </w:tc>
        <w:tc>
          <w:tcPr>
            <w:tcW w:w="1559" w:type="dxa"/>
          </w:tcPr>
          <w:p w:rsidR="001021AA" w:rsidRPr="00941620" w:rsidRDefault="00FC6E5A" w:rsidP="002C0820">
            <w:pPr>
              <w:rPr>
                <w:b/>
                <w:spacing w:val="-4"/>
                <w:sz w:val="20"/>
                <w:szCs w:val="20"/>
                <w:lang w:val="fr-FR"/>
              </w:rPr>
            </w:pPr>
            <w:r w:rsidRPr="00941620">
              <w:rPr>
                <w:spacing w:val="-4"/>
                <w:sz w:val="20"/>
                <w:szCs w:val="20"/>
                <w:lang w:val="fr-FR"/>
              </w:rPr>
              <w:t>Frère de Mohamed</w:t>
            </w:r>
          </w:p>
        </w:tc>
      </w:tr>
      <w:tr w:rsidR="007A4EFF" w:rsidRPr="00941620" w:rsidTr="00E81ACA">
        <w:tc>
          <w:tcPr>
            <w:tcW w:w="630" w:type="dxa"/>
          </w:tcPr>
          <w:p w:rsidR="001021AA" w:rsidRPr="00941620" w:rsidRDefault="00FC6E5A" w:rsidP="002C0820">
            <w:pPr>
              <w:jc w:val="both"/>
              <w:rPr>
                <w:b/>
                <w:spacing w:val="-4"/>
                <w:sz w:val="20"/>
                <w:szCs w:val="20"/>
                <w:lang w:val="fr-FR"/>
              </w:rPr>
            </w:pPr>
            <w:r w:rsidRPr="00941620">
              <w:rPr>
                <w:b/>
                <w:bCs/>
                <w:spacing w:val="-4"/>
                <w:sz w:val="20"/>
                <w:szCs w:val="20"/>
                <w:lang w:val="fr-FR"/>
              </w:rPr>
              <w:t>5</w:t>
            </w:r>
          </w:p>
        </w:tc>
        <w:tc>
          <w:tcPr>
            <w:tcW w:w="788" w:type="dxa"/>
          </w:tcPr>
          <w:p w:rsidR="001021AA" w:rsidRPr="00941620" w:rsidRDefault="0080711A" w:rsidP="002C0820">
            <w:pPr>
              <w:jc w:val="both"/>
              <w:rPr>
                <w:b/>
                <w:spacing w:val="-4"/>
                <w:sz w:val="20"/>
                <w:szCs w:val="20"/>
                <w:lang w:val="fr-FR"/>
              </w:rPr>
            </w:pPr>
            <w:r w:rsidRPr="00941620">
              <w:rPr>
                <w:b/>
                <w:bCs/>
                <w:spacing w:val="-4"/>
                <w:sz w:val="20"/>
                <w:szCs w:val="20"/>
                <w:lang w:val="fr-FR"/>
              </w:rPr>
              <w:t>15</w:t>
            </w:r>
            <w:r w:rsidR="00FC6E5A" w:rsidRPr="00941620">
              <w:rPr>
                <w:b/>
                <w:bCs/>
                <w:spacing w:val="-4"/>
                <w:sz w:val="20"/>
                <w:szCs w:val="20"/>
                <w:lang w:val="fr-FR"/>
              </w:rPr>
              <w:t> min</w:t>
            </w:r>
          </w:p>
        </w:tc>
        <w:tc>
          <w:tcPr>
            <w:tcW w:w="3544" w:type="dxa"/>
          </w:tcPr>
          <w:p w:rsidR="001021AA" w:rsidRPr="00941620" w:rsidRDefault="00FC6E5A" w:rsidP="002C0820">
            <w:pPr>
              <w:rPr>
                <w:spacing w:val="-4"/>
                <w:sz w:val="20"/>
                <w:szCs w:val="20"/>
                <w:lang w:val="fr-FR"/>
              </w:rPr>
            </w:pPr>
            <w:r w:rsidRPr="00941620">
              <w:rPr>
                <w:spacing w:val="-4"/>
                <w:sz w:val="20"/>
                <w:szCs w:val="20"/>
                <w:lang w:val="fr-FR"/>
              </w:rPr>
              <w:t>Jeu de rôl</w:t>
            </w:r>
            <w:r w:rsidR="00943129" w:rsidRPr="00941620">
              <w:rPr>
                <w:spacing w:val="-4"/>
                <w:sz w:val="20"/>
                <w:szCs w:val="20"/>
                <w:lang w:val="fr-FR"/>
              </w:rPr>
              <w:t>es 2 : personne introuvable (le </w:t>
            </w:r>
            <w:r w:rsidRPr="00941620">
              <w:rPr>
                <w:spacing w:val="-4"/>
                <w:sz w:val="20"/>
                <w:szCs w:val="20"/>
                <w:lang w:val="fr-FR"/>
              </w:rPr>
              <w:t>chauffeur)</w:t>
            </w:r>
          </w:p>
        </w:tc>
        <w:tc>
          <w:tcPr>
            <w:tcW w:w="2551" w:type="dxa"/>
          </w:tcPr>
          <w:p w:rsidR="001021AA" w:rsidRPr="00941620" w:rsidRDefault="00FC6E5A" w:rsidP="002C0820">
            <w:pPr>
              <w:rPr>
                <w:spacing w:val="-4"/>
                <w:sz w:val="20"/>
                <w:szCs w:val="20"/>
                <w:lang w:val="fr-FR"/>
              </w:rPr>
            </w:pPr>
            <w:r w:rsidRPr="00941620">
              <w:rPr>
                <w:spacing w:val="-4"/>
                <w:sz w:val="20"/>
                <w:szCs w:val="20"/>
                <w:lang w:val="fr-FR"/>
              </w:rPr>
              <w:t>- Script du jeu de rôles 2</w:t>
            </w:r>
          </w:p>
          <w:p w:rsidR="001021AA" w:rsidRPr="00941620" w:rsidRDefault="00FC6E5A" w:rsidP="002C0820">
            <w:pPr>
              <w:rPr>
                <w:spacing w:val="-4"/>
                <w:sz w:val="20"/>
                <w:szCs w:val="20"/>
                <w:lang w:val="fr-FR"/>
              </w:rPr>
            </w:pPr>
            <w:r w:rsidRPr="00941620">
              <w:rPr>
                <w:spacing w:val="-4"/>
                <w:sz w:val="20"/>
                <w:szCs w:val="20"/>
                <w:lang w:val="fr-FR"/>
              </w:rPr>
              <w:t>- 1 petite pièce + 8 chaises</w:t>
            </w:r>
          </w:p>
          <w:p w:rsidR="001021AA" w:rsidRPr="00941620" w:rsidRDefault="00FC6E5A" w:rsidP="002C0820">
            <w:pPr>
              <w:rPr>
                <w:spacing w:val="-4"/>
                <w:sz w:val="20"/>
                <w:szCs w:val="20"/>
                <w:lang w:val="fr-FR"/>
              </w:rPr>
            </w:pPr>
            <w:r w:rsidRPr="00941620">
              <w:rPr>
                <w:spacing w:val="-4"/>
                <w:sz w:val="20"/>
                <w:szCs w:val="20"/>
                <w:lang w:val="fr-FR"/>
              </w:rPr>
              <w:t>- Pancarte sur la porte : Chauffeur</w:t>
            </w:r>
          </w:p>
        </w:tc>
        <w:tc>
          <w:tcPr>
            <w:tcW w:w="1559" w:type="dxa"/>
          </w:tcPr>
          <w:p w:rsidR="001021AA" w:rsidRPr="00941620" w:rsidRDefault="00FC6E5A" w:rsidP="002C0820">
            <w:pPr>
              <w:rPr>
                <w:spacing w:val="-4"/>
                <w:sz w:val="20"/>
                <w:szCs w:val="20"/>
                <w:lang w:val="fr-FR"/>
              </w:rPr>
            </w:pPr>
            <w:r w:rsidRPr="00941620">
              <w:rPr>
                <w:spacing w:val="-4"/>
                <w:sz w:val="20"/>
                <w:szCs w:val="20"/>
                <w:lang w:val="fr-FR"/>
              </w:rPr>
              <w:t>Femme du chauffeur</w:t>
            </w:r>
          </w:p>
        </w:tc>
      </w:tr>
      <w:tr w:rsidR="007A4EFF" w:rsidRPr="00941620" w:rsidTr="00E81ACA">
        <w:tc>
          <w:tcPr>
            <w:tcW w:w="630" w:type="dxa"/>
          </w:tcPr>
          <w:p w:rsidR="001021AA" w:rsidRPr="00941620" w:rsidRDefault="00FC6E5A" w:rsidP="002C0820">
            <w:pPr>
              <w:jc w:val="both"/>
              <w:rPr>
                <w:b/>
                <w:spacing w:val="-4"/>
                <w:sz w:val="20"/>
                <w:szCs w:val="20"/>
                <w:lang w:val="fr-FR"/>
              </w:rPr>
            </w:pPr>
            <w:r w:rsidRPr="00941620">
              <w:rPr>
                <w:b/>
                <w:bCs/>
                <w:spacing w:val="-4"/>
                <w:sz w:val="20"/>
                <w:szCs w:val="20"/>
                <w:lang w:val="fr-FR"/>
              </w:rPr>
              <w:t>6</w:t>
            </w:r>
          </w:p>
        </w:tc>
        <w:tc>
          <w:tcPr>
            <w:tcW w:w="788" w:type="dxa"/>
          </w:tcPr>
          <w:p w:rsidR="001021AA" w:rsidRPr="00941620" w:rsidRDefault="0080711A" w:rsidP="002C0820">
            <w:pPr>
              <w:jc w:val="both"/>
              <w:rPr>
                <w:b/>
                <w:spacing w:val="-4"/>
                <w:sz w:val="20"/>
                <w:szCs w:val="20"/>
                <w:lang w:val="fr-FR"/>
              </w:rPr>
            </w:pPr>
            <w:r w:rsidRPr="00941620">
              <w:rPr>
                <w:b/>
                <w:bCs/>
                <w:spacing w:val="-4"/>
                <w:sz w:val="20"/>
                <w:szCs w:val="20"/>
                <w:lang w:val="fr-FR"/>
              </w:rPr>
              <w:t>15</w:t>
            </w:r>
            <w:r w:rsidR="00FC6E5A" w:rsidRPr="00941620">
              <w:rPr>
                <w:b/>
                <w:bCs/>
                <w:spacing w:val="-4"/>
                <w:sz w:val="20"/>
                <w:szCs w:val="20"/>
                <w:lang w:val="fr-FR"/>
              </w:rPr>
              <w:t> min</w:t>
            </w:r>
          </w:p>
        </w:tc>
        <w:tc>
          <w:tcPr>
            <w:tcW w:w="3544" w:type="dxa"/>
          </w:tcPr>
          <w:p w:rsidR="001021AA" w:rsidRPr="00941620" w:rsidRDefault="00FC6E5A" w:rsidP="002C0820">
            <w:pPr>
              <w:jc w:val="both"/>
              <w:rPr>
                <w:spacing w:val="-4"/>
                <w:sz w:val="20"/>
                <w:szCs w:val="20"/>
                <w:lang w:val="fr-FR"/>
              </w:rPr>
            </w:pPr>
            <w:r w:rsidRPr="00941620">
              <w:rPr>
                <w:spacing w:val="-4"/>
                <w:sz w:val="20"/>
                <w:szCs w:val="20"/>
                <w:lang w:val="fr-FR"/>
              </w:rPr>
              <w:t>Jeu de rôles 3 : infirmière malade</w:t>
            </w:r>
          </w:p>
        </w:tc>
        <w:tc>
          <w:tcPr>
            <w:tcW w:w="2551" w:type="dxa"/>
          </w:tcPr>
          <w:p w:rsidR="001021AA" w:rsidRPr="00941620" w:rsidRDefault="00FC6E5A" w:rsidP="002C0820">
            <w:pPr>
              <w:rPr>
                <w:spacing w:val="-4"/>
                <w:sz w:val="20"/>
                <w:szCs w:val="20"/>
                <w:lang w:val="fr-FR"/>
              </w:rPr>
            </w:pPr>
            <w:r w:rsidRPr="00941620">
              <w:rPr>
                <w:spacing w:val="-4"/>
                <w:sz w:val="20"/>
                <w:szCs w:val="20"/>
                <w:lang w:val="fr-FR"/>
              </w:rPr>
              <w:t>- Script du jeu de rôles 3</w:t>
            </w:r>
          </w:p>
          <w:p w:rsidR="001021AA" w:rsidRPr="00941620" w:rsidRDefault="00FC6E5A" w:rsidP="002C0820">
            <w:pPr>
              <w:rPr>
                <w:spacing w:val="-4"/>
                <w:sz w:val="20"/>
                <w:szCs w:val="20"/>
                <w:lang w:val="fr-FR"/>
              </w:rPr>
            </w:pPr>
            <w:r w:rsidRPr="00941620">
              <w:rPr>
                <w:spacing w:val="-4"/>
                <w:sz w:val="20"/>
                <w:szCs w:val="20"/>
                <w:lang w:val="fr-FR"/>
              </w:rPr>
              <w:t>- 1 petite pièce + 8 chaises</w:t>
            </w:r>
          </w:p>
          <w:p w:rsidR="001021AA" w:rsidRPr="00941620" w:rsidRDefault="00FC6E5A" w:rsidP="002C0820">
            <w:pPr>
              <w:rPr>
                <w:spacing w:val="-4"/>
                <w:sz w:val="20"/>
                <w:szCs w:val="20"/>
                <w:lang w:val="fr-FR"/>
              </w:rPr>
            </w:pPr>
            <w:r w:rsidRPr="00941620">
              <w:rPr>
                <w:spacing w:val="-4"/>
                <w:sz w:val="20"/>
                <w:szCs w:val="20"/>
                <w:lang w:val="fr-FR"/>
              </w:rPr>
              <w:t>- Pancarte sur la porte : Infirmière malade</w:t>
            </w:r>
          </w:p>
        </w:tc>
        <w:tc>
          <w:tcPr>
            <w:tcW w:w="1559" w:type="dxa"/>
          </w:tcPr>
          <w:p w:rsidR="001021AA" w:rsidRPr="00941620" w:rsidRDefault="00FC6E5A" w:rsidP="002C0820">
            <w:pPr>
              <w:rPr>
                <w:b/>
                <w:spacing w:val="-4"/>
                <w:sz w:val="20"/>
                <w:szCs w:val="20"/>
                <w:lang w:val="fr-FR"/>
              </w:rPr>
            </w:pPr>
            <w:r w:rsidRPr="00941620">
              <w:rPr>
                <w:spacing w:val="-4"/>
                <w:sz w:val="20"/>
                <w:szCs w:val="20"/>
                <w:lang w:val="fr-FR"/>
              </w:rPr>
              <w:t>Infirmière malade</w:t>
            </w:r>
          </w:p>
        </w:tc>
      </w:tr>
      <w:tr w:rsidR="007A4EFF" w:rsidRPr="00CF2C36" w:rsidTr="00E81ACA">
        <w:tc>
          <w:tcPr>
            <w:tcW w:w="630" w:type="dxa"/>
          </w:tcPr>
          <w:p w:rsidR="001021AA" w:rsidRPr="00941620" w:rsidRDefault="00FC6E5A" w:rsidP="002C0820">
            <w:pPr>
              <w:jc w:val="both"/>
              <w:rPr>
                <w:b/>
                <w:spacing w:val="-4"/>
                <w:sz w:val="20"/>
                <w:szCs w:val="20"/>
                <w:lang w:val="fr-FR"/>
              </w:rPr>
            </w:pPr>
            <w:r w:rsidRPr="00941620">
              <w:rPr>
                <w:b/>
                <w:bCs/>
                <w:spacing w:val="-4"/>
                <w:sz w:val="20"/>
                <w:szCs w:val="20"/>
                <w:lang w:val="fr-FR"/>
              </w:rPr>
              <w:t>7</w:t>
            </w:r>
          </w:p>
        </w:tc>
        <w:tc>
          <w:tcPr>
            <w:tcW w:w="788" w:type="dxa"/>
          </w:tcPr>
          <w:p w:rsidR="001021AA" w:rsidRPr="00941620" w:rsidRDefault="0080711A" w:rsidP="002C0820">
            <w:pPr>
              <w:jc w:val="both"/>
              <w:rPr>
                <w:b/>
                <w:spacing w:val="-4"/>
                <w:sz w:val="20"/>
                <w:szCs w:val="20"/>
                <w:lang w:val="fr-FR"/>
              </w:rPr>
            </w:pPr>
            <w:r w:rsidRPr="00941620">
              <w:rPr>
                <w:b/>
                <w:bCs/>
                <w:spacing w:val="-4"/>
                <w:sz w:val="20"/>
                <w:szCs w:val="20"/>
                <w:lang w:val="fr-FR"/>
              </w:rPr>
              <w:t>15</w:t>
            </w:r>
            <w:r w:rsidR="00FC6E5A" w:rsidRPr="00941620">
              <w:rPr>
                <w:b/>
                <w:bCs/>
                <w:spacing w:val="-4"/>
                <w:sz w:val="20"/>
                <w:szCs w:val="20"/>
                <w:lang w:val="fr-FR"/>
              </w:rPr>
              <w:t> min</w:t>
            </w:r>
          </w:p>
        </w:tc>
        <w:tc>
          <w:tcPr>
            <w:tcW w:w="3544" w:type="dxa"/>
          </w:tcPr>
          <w:p w:rsidR="001021AA" w:rsidRPr="00941620" w:rsidRDefault="00FC6E5A" w:rsidP="002C0820">
            <w:pPr>
              <w:rPr>
                <w:spacing w:val="-4"/>
                <w:sz w:val="20"/>
                <w:szCs w:val="20"/>
                <w:lang w:val="fr-FR"/>
              </w:rPr>
            </w:pPr>
            <w:r w:rsidRPr="00941620">
              <w:rPr>
                <w:spacing w:val="-4"/>
                <w:sz w:val="20"/>
                <w:szCs w:val="20"/>
                <w:lang w:val="fr-FR"/>
              </w:rPr>
              <w:t>Jeu de rôles 4 : membre de la communauté hostile</w:t>
            </w:r>
          </w:p>
        </w:tc>
        <w:tc>
          <w:tcPr>
            <w:tcW w:w="2551" w:type="dxa"/>
          </w:tcPr>
          <w:p w:rsidR="001021AA" w:rsidRPr="00941620" w:rsidRDefault="00FC6E5A" w:rsidP="002C0820">
            <w:pPr>
              <w:rPr>
                <w:spacing w:val="-4"/>
                <w:sz w:val="20"/>
                <w:szCs w:val="20"/>
                <w:lang w:val="fr-FR"/>
              </w:rPr>
            </w:pPr>
            <w:r w:rsidRPr="00941620">
              <w:rPr>
                <w:spacing w:val="-4"/>
                <w:sz w:val="20"/>
                <w:szCs w:val="20"/>
                <w:lang w:val="fr-FR"/>
              </w:rPr>
              <w:t>- Script du jeu de rôles 4</w:t>
            </w:r>
          </w:p>
          <w:p w:rsidR="001021AA" w:rsidRPr="00941620" w:rsidRDefault="00FC6E5A" w:rsidP="002C0820">
            <w:pPr>
              <w:rPr>
                <w:spacing w:val="-4"/>
                <w:sz w:val="20"/>
                <w:szCs w:val="20"/>
                <w:lang w:val="fr-FR"/>
              </w:rPr>
            </w:pPr>
            <w:r w:rsidRPr="00941620">
              <w:rPr>
                <w:spacing w:val="-4"/>
                <w:sz w:val="20"/>
                <w:szCs w:val="20"/>
                <w:lang w:val="fr-FR"/>
              </w:rPr>
              <w:t xml:space="preserve">1 petite pièce </w:t>
            </w:r>
          </w:p>
          <w:p w:rsidR="001021AA" w:rsidRPr="00941620" w:rsidRDefault="00FC6E5A" w:rsidP="002C0820">
            <w:pPr>
              <w:rPr>
                <w:spacing w:val="-4"/>
                <w:sz w:val="20"/>
                <w:szCs w:val="20"/>
                <w:lang w:val="fr-FR"/>
              </w:rPr>
            </w:pPr>
            <w:r w:rsidRPr="00941620">
              <w:rPr>
                <w:spacing w:val="-4"/>
                <w:sz w:val="20"/>
                <w:szCs w:val="20"/>
                <w:lang w:val="fr-FR"/>
              </w:rPr>
              <w:t>- Pancarte sur la porte : Mère de Mohamed</w:t>
            </w:r>
          </w:p>
        </w:tc>
        <w:tc>
          <w:tcPr>
            <w:tcW w:w="1559" w:type="dxa"/>
          </w:tcPr>
          <w:p w:rsidR="001021AA" w:rsidRPr="00941620" w:rsidRDefault="00FC6E5A" w:rsidP="002C0820">
            <w:pPr>
              <w:rPr>
                <w:b/>
                <w:spacing w:val="-4"/>
                <w:sz w:val="20"/>
                <w:szCs w:val="20"/>
                <w:lang w:val="fr-FR"/>
              </w:rPr>
            </w:pPr>
            <w:r w:rsidRPr="00941620">
              <w:rPr>
                <w:spacing w:val="-4"/>
                <w:sz w:val="20"/>
                <w:szCs w:val="20"/>
                <w:lang w:val="fr-FR"/>
              </w:rPr>
              <w:t>Membre de la communauté hostile</w:t>
            </w:r>
          </w:p>
        </w:tc>
      </w:tr>
      <w:tr w:rsidR="007A4EFF" w:rsidRPr="00CF2C36" w:rsidTr="00E81ACA">
        <w:tc>
          <w:tcPr>
            <w:tcW w:w="630" w:type="dxa"/>
          </w:tcPr>
          <w:p w:rsidR="001021AA" w:rsidRPr="00941620" w:rsidRDefault="00FC6E5A" w:rsidP="002C0820">
            <w:pPr>
              <w:jc w:val="both"/>
              <w:rPr>
                <w:b/>
                <w:spacing w:val="-4"/>
                <w:sz w:val="20"/>
                <w:szCs w:val="20"/>
                <w:lang w:val="fr-FR"/>
              </w:rPr>
            </w:pPr>
            <w:r w:rsidRPr="00941620">
              <w:rPr>
                <w:b/>
                <w:bCs/>
                <w:spacing w:val="-4"/>
                <w:sz w:val="20"/>
                <w:szCs w:val="20"/>
                <w:lang w:val="fr-FR"/>
              </w:rPr>
              <w:t>8</w:t>
            </w:r>
          </w:p>
        </w:tc>
        <w:tc>
          <w:tcPr>
            <w:tcW w:w="788" w:type="dxa"/>
          </w:tcPr>
          <w:p w:rsidR="001021AA" w:rsidRPr="00941620" w:rsidRDefault="0080711A" w:rsidP="002C0820">
            <w:pPr>
              <w:jc w:val="both"/>
              <w:rPr>
                <w:b/>
                <w:spacing w:val="-4"/>
                <w:sz w:val="20"/>
                <w:szCs w:val="20"/>
                <w:lang w:val="fr-FR"/>
              </w:rPr>
            </w:pPr>
            <w:r w:rsidRPr="00941620">
              <w:rPr>
                <w:b/>
                <w:bCs/>
                <w:spacing w:val="-4"/>
                <w:sz w:val="20"/>
                <w:szCs w:val="20"/>
                <w:lang w:val="fr-FR"/>
              </w:rPr>
              <w:t>30</w:t>
            </w:r>
            <w:r w:rsidR="002C0820" w:rsidRPr="00941620">
              <w:rPr>
                <w:b/>
                <w:bCs/>
                <w:spacing w:val="-4"/>
                <w:sz w:val="20"/>
                <w:szCs w:val="20"/>
                <w:lang w:val="fr-FR"/>
              </w:rPr>
              <w:t xml:space="preserve"> min</w:t>
            </w:r>
          </w:p>
        </w:tc>
        <w:tc>
          <w:tcPr>
            <w:tcW w:w="3544" w:type="dxa"/>
          </w:tcPr>
          <w:p w:rsidR="002C0820" w:rsidRPr="00941620" w:rsidRDefault="00FC6E5A" w:rsidP="002C0820">
            <w:pPr>
              <w:jc w:val="both"/>
              <w:rPr>
                <w:spacing w:val="-4"/>
                <w:sz w:val="20"/>
                <w:szCs w:val="20"/>
                <w:lang w:val="fr-FR"/>
              </w:rPr>
            </w:pPr>
            <w:r w:rsidRPr="00941620">
              <w:rPr>
                <w:spacing w:val="-4"/>
                <w:sz w:val="20"/>
                <w:szCs w:val="20"/>
                <w:lang w:val="fr-FR"/>
              </w:rPr>
              <w:t>Travail en groupe</w:t>
            </w:r>
            <w:r w:rsidR="002C0820" w:rsidRPr="00941620">
              <w:rPr>
                <w:spacing w:val="-4"/>
                <w:sz w:val="20"/>
                <w:szCs w:val="20"/>
                <w:lang w:val="fr-FR"/>
              </w:rPr>
              <w:t>/Remplissage de formulaires</w:t>
            </w:r>
          </w:p>
        </w:tc>
        <w:tc>
          <w:tcPr>
            <w:tcW w:w="2551" w:type="dxa"/>
          </w:tcPr>
          <w:p w:rsidR="001021AA" w:rsidRPr="00941620" w:rsidRDefault="001021AA" w:rsidP="002C0820">
            <w:pPr>
              <w:rPr>
                <w:spacing w:val="-4"/>
                <w:sz w:val="20"/>
                <w:szCs w:val="20"/>
                <w:lang w:val="fr-FR"/>
              </w:rPr>
            </w:pPr>
          </w:p>
        </w:tc>
        <w:tc>
          <w:tcPr>
            <w:tcW w:w="1559" w:type="dxa"/>
          </w:tcPr>
          <w:p w:rsidR="001021AA" w:rsidRPr="00941620" w:rsidRDefault="001021AA" w:rsidP="002C0820">
            <w:pPr>
              <w:jc w:val="both"/>
              <w:rPr>
                <w:spacing w:val="-4"/>
                <w:sz w:val="20"/>
                <w:szCs w:val="20"/>
                <w:lang w:val="fr-FR"/>
              </w:rPr>
            </w:pPr>
          </w:p>
        </w:tc>
      </w:tr>
    </w:tbl>
    <w:p w:rsidR="001021AA" w:rsidRPr="00941620" w:rsidRDefault="001021AA" w:rsidP="003A7491">
      <w:pPr>
        <w:spacing w:after="0" w:line="240" w:lineRule="auto"/>
        <w:jc w:val="both"/>
        <w:rPr>
          <w:lang w:val="fr-FR"/>
        </w:rPr>
      </w:pPr>
    </w:p>
    <w:p w:rsidR="002C0820" w:rsidRPr="00941620" w:rsidRDefault="002C0820" w:rsidP="003A7491">
      <w:pPr>
        <w:spacing w:after="0" w:line="240" w:lineRule="auto"/>
        <w:jc w:val="both"/>
        <w:rPr>
          <w:b/>
          <w:bCs/>
          <w:sz w:val="24"/>
          <w:szCs w:val="24"/>
          <w:lang w:val="fr-FR"/>
        </w:rPr>
      </w:pPr>
    </w:p>
    <w:p w:rsidR="001021AA" w:rsidRPr="00941620" w:rsidRDefault="00FC6E5A" w:rsidP="003A7491">
      <w:pPr>
        <w:spacing w:after="0" w:line="240" w:lineRule="auto"/>
        <w:jc w:val="both"/>
        <w:rPr>
          <w:b/>
          <w:sz w:val="24"/>
          <w:szCs w:val="24"/>
          <w:lang w:val="fr-FR"/>
        </w:rPr>
      </w:pPr>
      <w:r w:rsidRPr="00941620">
        <w:rPr>
          <w:b/>
          <w:bCs/>
          <w:sz w:val="24"/>
          <w:szCs w:val="24"/>
          <w:lang w:val="fr-FR"/>
        </w:rPr>
        <w:t>B. Guide de facilitation étape par étape</w:t>
      </w:r>
    </w:p>
    <w:p w:rsidR="001021AA" w:rsidRPr="00941620" w:rsidRDefault="001021AA" w:rsidP="003A7491">
      <w:pPr>
        <w:spacing w:after="0" w:line="240" w:lineRule="auto"/>
        <w:jc w:val="both"/>
        <w:rPr>
          <w:b/>
          <w:sz w:val="24"/>
          <w:szCs w:val="24"/>
          <w:lang w:val="fr-FR"/>
        </w:rPr>
      </w:pPr>
    </w:p>
    <w:p w:rsidR="001021AA" w:rsidRPr="00941620" w:rsidRDefault="00FC6E5A" w:rsidP="003A7491">
      <w:pPr>
        <w:spacing w:after="0" w:line="240" w:lineRule="auto"/>
        <w:jc w:val="both"/>
        <w:rPr>
          <w:b/>
          <w:i/>
          <w:color w:val="0070C0"/>
          <w:lang w:val="fr-FR"/>
        </w:rPr>
      </w:pPr>
      <w:r w:rsidRPr="00941620">
        <w:rPr>
          <w:b/>
          <w:bCs/>
          <w:i/>
          <w:iCs/>
          <w:color w:val="0070C0"/>
          <w:lang w:val="fr-FR"/>
        </w:rPr>
        <w:t>1. Informations à fournir aux participants</w:t>
      </w:r>
    </w:p>
    <w:p w:rsidR="001021AA" w:rsidRPr="00941620" w:rsidRDefault="001021AA" w:rsidP="003A7491">
      <w:pPr>
        <w:spacing w:after="0" w:line="240" w:lineRule="auto"/>
        <w:jc w:val="both"/>
        <w:rPr>
          <w:b/>
          <w:i/>
          <w:color w:val="0070C0"/>
          <w:lang w:val="fr-FR"/>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82"/>
      </w:tblGrid>
      <w:tr w:rsidR="007A4EFF" w:rsidRPr="00CF2C36" w:rsidTr="001021AA">
        <w:tc>
          <w:tcPr>
            <w:tcW w:w="9082" w:type="dxa"/>
            <w:shd w:val="clear" w:color="auto" w:fill="DAEEF3" w:themeFill="accent5" w:themeFillTint="33"/>
          </w:tcPr>
          <w:p w:rsidR="001021AA" w:rsidRPr="00941620" w:rsidRDefault="00FC6E5A" w:rsidP="003A7491">
            <w:pPr>
              <w:jc w:val="both"/>
              <w:rPr>
                <w:rFonts w:eastAsiaTheme="minorHAnsi" w:cstheme="minorHAnsi"/>
                <w:lang w:val="fr-FR" w:eastAsia="en-US"/>
              </w:rPr>
            </w:pPr>
            <w:r w:rsidRPr="00941620">
              <w:rPr>
                <w:rFonts w:eastAsiaTheme="minorHAnsi" w:cstheme="minorHAnsi"/>
                <w:lang w:val="fr-FR" w:eastAsia="en-US"/>
              </w:rPr>
              <w:t>Après avoir identifié et listé les contacts du premier cas suspect (Mohamed Gaber) la veille, vous-même et votre équipe commencez les activités de surveillance des contacts.</w:t>
            </w:r>
          </w:p>
          <w:p w:rsidR="001021AA" w:rsidRPr="00941620" w:rsidRDefault="00FC6E5A" w:rsidP="003A7491">
            <w:pPr>
              <w:jc w:val="both"/>
              <w:rPr>
                <w:rFonts w:eastAsiaTheme="minorHAnsi" w:cstheme="minorHAnsi"/>
                <w:lang w:val="fr-FR" w:eastAsia="en-US"/>
              </w:rPr>
            </w:pPr>
            <w:r w:rsidRPr="00941620">
              <w:rPr>
                <w:rFonts w:eastAsiaTheme="minorHAnsi" w:cstheme="minorHAnsi"/>
                <w:lang w:val="fr-FR" w:eastAsia="en-US"/>
              </w:rPr>
              <w:t>Dans certaines situations, la recherche des contacts peut s’avérer très complexe, en raison de la nécessité de parcourir de vastes zones géographiques avec des ressources insuffisantes (humaines, financières et logistiques). Par conséquent, la recherche des contacts doit être une responsabilité partagée entre les autorités sanitaires et la communauté.</w:t>
            </w:r>
          </w:p>
        </w:tc>
      </w:tr>
    </w:tbl>
    <w:p w:rsidR="00BB2FCE" w:rsidRPr="00941620" w:rsidRDefault="00BB2FCE" w:rsidP="00BB2FCE">
      <w:pPr>
        <w:rPr>
          <w:b/>
          <w:bCs/>
          <w:i/>
          <w:iCs/>
          <w:color w:val="0070C0"/>
          <w:lang w:val="fr-FR"/>
        </w:rPr>
      </w:pPr>
    </w:p>
    <w:p w:rsidR="001021AA" w:rsidRPr="00941620" w:rsidRDefault="00FC6E5A" w:rsidP="00BB2FCE">
      <w:pPr>
        <w:rPr>
          <w:b/>
          <w:bCs/>
          <w:i/>
          <w:iCs/>
          <w:color w:val="0070C0"/>
          <w:lang w:val="fr-FR"/>
        </w:rPr>
      </w:pPr>
      <w:r w:rsidRPr="00941620">
        <w:rPr>
          <w:b/>
          <w:bCs/>
          <w:i/>
          <w:iCs/>
          <w:color w:val="0070C0"/>
          <w:lang w:val="fr-FR"/>
        </w:rPr>
        <w:t>2. Instructions aux participa</w:t>
      </w:r>
      <w:r w:rsidR="003A7491" w:rsidRPr="00941620">
        <w:rPr>
          <w:b/>
          <w:bCs/>
          <w:i/>
          <w:iCs/>
          <w:color w:val="0070C0"/>
          <w:lang w:val="fr-FR"/>
        </w:rPr>
        <w:t>nts, résultats attendus</w:t>
      </w:r>
      <w:r w:rsidRPr="00941620">
        <w:rPr>
          <w:b/>
          <w:bCs/>
          <w:i/>
          <w:iCs/>
          <w:color w:val="0070C0"/>
          <w:lang w:val="fr-FR"/>
        </w:rPr>
        <w:t xml:space="preserve"> de l’exercice et références</w:t>
      </w:r>
    </w:p>
    <w:p w:rsidR="001021AA" w:rsidRPr="00941620" w:rsidRDefault="00FC6E5A" w:rsidP="001021AA">
      <w:pPr>
        <w:spacing w:after="0" w:line="240" w:lineRule="auto"/>
        <w:jc w:val="both"/>
        <w:rPr>
          <w:b/>
          <w:i/>
          <w:lang w:val="fr-FR"/>
        </w:rPr>
      </w:pPr>
      <w:r w:rsidRPr="00941620">
        <w:rPr>
          <w:b/>
          <w:bCs/>
          <w:i/>
          <w:iCs/>
          <w:lang w:val="fr-FR"/>
        </w:rPr>
        <w:t>Instructions</w:t>
      </w:r>
    </w:p>
    <w:p w:rsidR="001021AA" w:rsidRPr="00941620" w:rsidRDefault="001021AA" w:rsidP="001021AA">
      <w:pPr>
        <w:spacing w:after="0" w:line="240" w:lineRule="auto"/>
        <w:jc w:val="both"/>
        <w:rPr>
          <w:b/>
          <w:i/>
          <w:lang w:val="fr-FR"/>
        </w:rPr>
      </w:pPr>
    </w:p>
    <w:p w:rsidR="001021AA" w:rsidRPr="00941620" w:rsidRDefault="00FC6E5A" w:rsidP="001021AA">
      <w:pPr>
        <w:spacing w:after="0" w:line="240" w:lineRule="auto"/>
        <w:jc w:val="both"/>
        <w:rPr>
          <w:lang w:val="fr-FR"/>
        </w:rPr>
      </w:pPr>
      <w:r w:rsidRPr="00941620">
        <w:rPr>
          <w:lang w:val="fr-FR"/>
        </w:rPr>
        <w:t>Sur la base des contacts précédemment listés, vous devez vous entretenir avec :</w:t>
      </w:r>
    </w:p>
    <w:p w:rsidR="001021AA" w:rsidRPr="00941620" w:rsidRDefault="001021AA" w:rsidP="001021AA">
      <w:pPr>
        <w:spacing w:after="0" w:line="240" w:lineRule="auto"/>
        <w:rPr>
          <w:rFonts w:cstheme="minorHAnsi"/>
          <w:b/>
          <w:lang w:val="fr-FR"/>
        </w:rPr>
      </w:pPr>
    </w:p>
    <w:p w:rsidR="001021AA" w:rsidRPr="00941620" w:rsidRDefault="00FC6E5A" w:rsidP="001021AA">
      <w:pPr>
        <w:spacing w:after="0" w:line="240" w:lineRule="auto"/>
        <w:rPr>
          <w:rFonts w:cstheme="minorHAnsi"/>
          <w:b/>
          <w:lang w:val="fr-FR"/>
        </w:rPr>
      </w:pPr>
      <w:r w:rsidRPr="00941620">
        <w:rPr>
          <w:rFonts w:cstheme="minorHAnsi"/>
          <w:b/>
          <w:bCs/>
          <w:lang w:val="fr-FR"/>
        </w:rPr>
        <w:t>Le frère de Mohamed Gaber</w:t>
      </w:r>
    </w:p>
    <w:p w:rsidR="001021AA" w:rsidRPr="00941620" w:rsidRDefault="00FC6E5A" w:rsidP="001021AA">
      <w:pPr>
        <w:spacing w:after="0" w:line="240" w:lineRule="auto"/>
        <w:rPr>
          <w:rFonts w:cstheme="minorHAnsi"/>
          <w:lang w:val="fr-FR"/>
        </w:rPr>
      </w:pPr>
      <w:r w:rsidRPr="00941620">
        <w:rPr>
          <w:rFonts w:cstheme="minorHAnsi"/>
          <w:lang w:val="fr-FR"/>
        </w:rPr>
        <w:t>L’équipe a convenu d’une rencontre avec M. Ali Gaber, le frère de Mohamed.</w:t>
      </w:r>
      <w:r w:rsidR="00C26CDB" w:rsidRPr="00941620">
        <w:rPr>
          <w:rFonts w:cstheme="minorHAnsi"/>
          <w:lang w:val="fr-FR"/>
        </w:rPr>
        <w:t xml:space="preserve"> </w:t>
      </w:r>
      <w:r w:rsidRPr="00941620">
        <w:rPr>
          <w:rFonts w:cstheme="minorHAnsi"/>
          <w:lang w:val="fr-FR"/>
        </w:rPr>
        <w:t>Ses coordonnées lui ont été fournies par Mme Fatma Gaber, la femme de Mohamed. Vous arrivez au domicile d’Ali.</w:t>
      </w:r>
    </w:p>
    <w:p w:rsidR="001021AA" w:rsidRPr="00941620" w:rsidRDefault="00FC6E5A" w:rsidP="00913B1E">
      <w:pPr>
        <w:pStyle w:val="ListParagraph"/>
        <w:numPr>
          <w:ilvl w:val="0"/>
          <w:numId w:val="32"/>
        </w:numPr>
        <w:spacing w:after="0" w:line="240" w:lineRule="auto"/>
        <w:rPr>
          <w:rFonts w:cstheme="minorHAnsi"/>
          <w:lang w:val="fr-FR"/>
        </w:rPr>
      </w:pPr>
      <w:r w:rsidRPr="00941620">
        <w:rPr>
          <w:rFonts w:cstheme="minorHAnsi"/>
          <w:lang w:val="fr-FR"/>
        </w:rPr>
        <w:t>Quel type d’EPI devez-vous porter ?</w:t>
      </w:r>
    </w:p>
    <w:p w:rsidR="001021AA" w:rsidRPr="00941620" w:rsidRDefault="00FC6E5A" w:rsidP="00913B1E">
      <w:pPr>
        <w:pStyle w:val="ListParagraph"/>
        <w:numPr>
          <w:ilvl w:val="0"/>
          <w:numId w:val="32"/>
        </w:numPr>
        <w:spacing w:after="0" w:line="240" w:lineRule="auto"/>
        <w:jc w:val="both"/>
        <w:rPr>
          <w:b/>
          <w:lang w:val="fr-FR"/>
        </w:rPr>
      </w:pPr>
      <w:r w:rsidRPr="00941620">
        <w:rPr>
          <w:rFonts w:cstheme="minorHAnsi"/>
          <w:lang w:val="fr-FR"/>
        </w:rPr>
        <w:lastRenderedPageBreak/>
        <w:t xml:space="preserve">Vous commencez à discuter avec M. Ali : vous le saluez, vous lui expliquez le but et la procédure de surveillance des contacts, vous lui demandez quel type de contacts il a </w:t>
      </w:r>
      <w:r w:rsidR="00EE17B9" w:rsidRPr="00941620">
        <w:rPr>
          <w:rFonts w:cstheme="minorHAnsi"/>
          <w:lang w:val="fr-FR"/>
        </w:rPr>
        <w:t>eu</w:t>
      </w:r>
      <w:r w:rsidRPr="00941620">
        <w:rPr>
          <w:rFonts w:cstheme="minorHAnsi"/>
          <w:lang w:val="fr-FR"/>
        </w:rPr>
        <w:t xml:space="preserve"> avec son frère pour réévaluer son exposition, vous l’interrogez sur ses éventuels symptômes et prenez sa température, vous lui procurez des conseils… </w:t>
      </w:r>
    </w:p>
    <w:p w:rsidR="001021AA" w:rsidRPr="00941620" w:rsidRDefault="001021AA" w:rsidP="001021AA">
      <w:pPr>
        <w:spacing w:after="0" w:line="240" w:lineRule="auto"/>
        <w:rPr>
          <w:rFonts w:cstheme="minorHAnsi"/>
          <w:lang w:val="fr-FR"/>
        </w:rPr>
      </w:pPr>
    </w:p>
    <w:p w:rsidR="001021AA" w:rsidRPr="00941620" w:rsidRDefault="00FC6E5A" w:rsidP="001021AA">
      <w:pPr>
        <w:spacing w:after="0" w:line="240" w:lineRule="auto"/>
        <w:rPr>
          <w:rFonts w:cstheme="minorHAnsi"/>
          <w:b/>
          <w:lang w:val="fr-FR"/>
        </w:rPr>
      </w:pPr>
      <w:r w:rsidRPr="00941620">
        <w:rPr>
          <w:rFonts w:cstheme="minorHAnsi"/>
          <w:b/>
          <w:bCs/>
          <w:lang w:val="fr-FR"/>
        </w:rPr>
        <w:t>Une personne introuvable (le chauffeur)</w:t>
      </w:r>
    </w:p>
    <w:p w:rsidR="001021AA" w:rsidRPr="00941620" w:rsidRDefault="00FC6E5A" w:rsidP="001021AA">
      <w:pPr>
        <w:spacing w:after="0" w:line="240" w:lineRule="auto"/>
        <w:jc w:val="both"/>
        <w:rPr>
          <w:rFonts w:cstheme="minorHAnsi"/>
          <w:spacing w:val="-4"/>
          <w:lang w:val="fr-FR"/>
        </w:rPr>
      </w:pPr>
      <w:r w:rsidRPr="00941620">
        <w:rPr>
          <w:rFonts w:cstheme="minorHAnsi"/>
          <w:spacing w:val="-4"/>
          <w:lang w:val="fr-FR"/>
        </w:rPr>
        <w:t>Après avoir convenu avec M. Ameen de le surveiller (car il était l’un des contacts du premier cas suspect), l’équipe se rend à son domicile, mais il est introuvable. Mme Ameen, sa femme, est à la maison.</w:t>
      </w:r>
    </w:p>
    <w:p w:rsidR="001021AA" w:rsidRPr="00941620" w:rsidRDefault="00FC6E5A" w:rsidP="001021AA">
      <w:pPr>
        <w:spacing w:after="0" w:line="240" w:lineRule="auto"/>
        <w:jc w:val="both"/>
        <w:rPr>
          <w:rFonts w:cstheme="minorHAnsi"/>
          <w:lang w:val="fr-FR"/>
        </w:rPr>
      </w:pPr>
      <w:r w:rsidRPr="00941620">
        <w:rPr>
          <w:rFonts w:cstheme="minorHAnsi"/>
          <w:lang w:val="fr-FR"/>
        </w:rPr>
        <w:t>Que devez-vous faire ?</w:t>
      </w:r>
    </w:p>
    <w:p w:rsidR="001021AA" w:rsidRPr="00941620" w:rsidRDefault="001021AA" w:rsidP="001021AA">
      <w:pPr>
        <w:spacing w:after="0" w:line="240" w:lineRule="auto"/>
        <w:rPr>
          <w:rFonts w:cstheme="minorHAnsi"/>
          <w:lang w:val="fr-FR"/>
        </w:rPr>
      </w:pPr>
    </w:p>
    <w:p w:rsidR="001021AA" w:rsidRPr="00941620" w:rsidRDefault="00FC6E5A" w:rsidP="001021AA">
      <w:pPr>
        <w:spacing w:after="0" w:line="240" w:lineRule="auto"/>
        <w:rPr>
          <w:rFonts w:cstheme="minorHAnsi"/>
          <w:b/>
          <w:lang w:val="fr-FR"/>
        </w:rPr>
      </w:pPr>
      <w:r w:rsidRPr="00941620">
        <w:rPr>
          <w:rFonts w:cstheme="minorHAnsi"/>
          <w:b/>
          <w:bCs/>
          <w:lang w:val="fr-FR"/>
        </w:rPr>
        <w:t>Une infirmière malade, qui a pris soin de Mohamed Gaber</w:t>
      </w:r>
    </w:p>
    <w:p w:rsidR="001021AA" w:rsidRPr="00941620" w:rsidRDefault="00FC6E5A" w:rsidP="001021AA">
      <w:pPr>
        <w:spacing w:after="0" w:line="240" w:lineRule="auto"/>
        <w:jc w:val="both"/>
        <w:rPr>
          <w:rFonts w:cstheme="minorHAnsi"/>
          <w:lang w:val="fr-FR"/>
        </w:rPr>
      </w:pPr>
      <w:r w:rsidRPr="00941620">
        <w:rPr>
          <w:rFonts w:cstheme="minorHAnsi"/>
          <w:lang w:val="fr-FR"/>
        </w:rPr>
        <w:t>Vous-même et votre équipe avez convenu d’une rencontre avec Mme Farida Salem, l’infirmière qui s’est occupée de Mohamed Gaber aux urgences.</w:t>
      </w:r>
      <w:r w:rsidR="00C26CDB" w:rsidRPr="00941620">
        <w:rPr>
          <w:rFonts w:cstheme="minorHAnsi"/>
          <w:lang w:val="fr-FR"/>
        </w:rPr>
        <w:t xml:space="preserve"> </w:t>
      </w:r>
      <w:r w:rsidRPr="00941620">
        <w:rPr>
          <w:rFonts w:cstheme="minorHAnsi"/>
          <w:lang w:val="fr-FR"/>
        </w:rPr>
        <w:t>Vous vous rendez à son domicile et l’interrogez sur ses symptômes. Elle déclare ne pas se sentir bien ce matin et avoir 38 </w:t>
      </w:r>
      <w:r w:rsidRPr="00941620">
        <w:rPr>
          <w:rFonts w:cstheme="minorHAnsi"/>
          <w:vertAlign w:val="superscript"/>
          <w:lang w:val="fr-FR"/>
        </w:rPr>
        <w:t>o</w:t>
      </w:r>
      <w:r w:rsidRPr="00941620">
        <w:rPr>
          <w:rFonts w:cstheme="minorHAnsi"/>
          <w:lang w:val="fr-FR"/>
        </w:rPr>
        <w:t>C de fièvre.</w:t>
      </w:r>
    </w:p>
    <w:p w:rsidR="001021AA" w:rsidRPr="00941620" w:rsidRDefault="00FC6E5A" w:rsidP="001021AA">
      <w:pPr>
        <w:spacing w:after="0" w:line="240" w:lineRule="auto"/>
        <w:rPr>
          <w:rFonts w:cstheme="minorHAnsi"/>
          <w:lang w:val="fr-FR"/>
        </w:rPr>
      </w:pPr>
      <w:r w:rsidRPr="00941620">
        <w:rPr>
          <w:rFonts w:cstheme="minorHAnsi"/>
          <w:lang w:val="fr-FR"/>
        </w:rPr>
        <w:t>Que devez-vous faire ?</w:t>
      </w:r>
    </w:p>
    <w:p w:rsidR="001021AA" w:rsidRPr="00941620" w:rsidRDefault="001021AA" w:rsidP="001021AA">
      <w:pPr>
        <w:spacing w:after="0" w:line="240" w:lineRule="auto"/>
        <w:rPr>
          <w:rFonts w:cstheme="minorHAnsi"/>
          <w:lang w:val="fr-FR"/>
        </w:rPr>
      </w:pPr>
    </w:p>
    <w:p w:rsidR="001021AA" w:rsidRPr="00941620" w:rsidRDefault="00FC6E5A" w:rsidP="001021AA">
      <w:pPr>
        <w:spacing w:after="0" w:line="240" w:lineRule="auto"/>
        <w:rPr>
          <w:b/>
          <w:i/>
          <w:lang w:val="fr-FR"/>
        </w:rPr>
      </w:pPr>
      <w:r w:rsidRPr="00941620">
        <w:rPr>
          <w:rFonts w:cstheme="minorHAnsi"/>
          <w:b/>
          <w:bCs/>
          <w:lang w:val="fr-FR"/>
        </w:rPr>
        <w:t>Un ou plusieurs membres de la communauté hostiles</w:t>
      </w:r>
    </w:p>
    <w:p w:rsidR="001021AA" w:rsidRPr="00941620" w:rsidRDefault="00FC6E5A" w:rsidP="001021AA">
      <w:pPr>
        <w:spacing w:after="0" w:line="240" w:lineRule="auto"/>
        <w:rPr>
          <w:lang w:val="fr-FR"/>
        </w:rPr>
      </w:pPr>
      <w:r w:rsidRPr="00941620">
        <w:rPr>
          <w:lang w:val="fr-FR"/>
        </w:rPr>
        <w:t>Lorsque vous arrivez au domicile de la mère de Mohamed, certains des voisins commencent à se montrer hostiles et violents. Que devez-vous faire ?</w:t>
      </w:r>
    </w:p>
    <w:p w:rsidR="001021AA" w:rsidRPr="00941620" w:rsidRDefault="001021AA" w:rsidP="001021AA">
      <w:pPr>
        <w:spacing w:after="0" w:line="240" w:lineRule="auto"/>
        <w:jc w:val="both"/>
        <w:rPr>
          <w:b/>
          <w:i/>
          <w:lang w:val="fr-FR"/>
        </w:rPr>
      </w:pPr>
    </w:p>
    <w:p w:rsidR="001021AA" w:rsidRPr="00941620" w:rsidRDefault="003A7491" w:rsidP="001021AA">
      <w:pPr>
        <w:spacing w:after="0" w:line="240" w:lineRule="auto"/>
        <w:jc w:val="both"/>
        <w:rPr>
          <w:b/>
          <w:i/>
          <w:lang w:val="fr-FR"/>
        </w:rPr>
      </w:pPr>
      <w:r w:rsidRPr="00941620">
        <w:rPr>
          <w:b/>
          <w:bCs/>
          <w:i/>
          <w:iCs/>
          <w:lang w:val="fr-FR"/>
        </w:rPr>
        <w:t xml:space="preserve">Résultats attendus </w:t>
      </w:r>
    </w:p>
    <w:p w:rsidR="002918BA" w:rsidRPr="00941620" w:rsidRDefault="00FC6E5A" w:rsidP="00913B1E">
      <w:pPr>
        <w:pStyle w:val="ListParagraph"/>
        <w:numPr>
          <w:ilvl w:val="0"/>
          <w:numId w:val="29"/>
        </w:numPr>
        <w:spacing w:after="0" w:line="240" w:lineRule="auto"/>
        <w:jc w:val="both"/>
        <w:rPr>
          <w:rFonts w:cstheme="minorHAnsi"/>
          <w:lang w:val="fr-FR"/>
        </w:rPr>
      </w:pPr>
      <w:r w:rsidRPr="00941620">
        <w:rPr>
          <w:rFonts w:cstheme="minorHAnsi"/>
          <w:lang w:val="fr-FR"/>
        </w:rPr>
        <w:t>Réalisation d’entretiens de recherche des contacts avec divers types de contacts</w:t>
      </w:r>
      <w:r w:rsidR="002918BA" w:rsidRPr="00941620">
        <w:rPr>
          <w:rFonts w:cstheme="minorHAnsi"/>
          <w:lang w:val="fr-FR"/>
        </w:rPr>
        <w:t xml:space="preserve"> en surmontant les défis et obstacles rencontrés durant les entretiens.</w:t>
      </w:r>
    </w:p>
    <w:p w:rsidR="002918BA" w:rsidRPr="00941620" w:rsidRDefault="002918BA" w:rsidP="00913B1E">
      <w:pPr>
        <w:pStyle w:val="ListParagraph"/>
        <w:numPr>
          <w:ilvl w:val="0"/>
          <w:numId w:val="29"/>
        </w:numPr>
        <w:spacing w:after="0" w:line="240" w:lineRule="auto"/>
        <w:jc w:val="both"/>
        <w:rPr>
          <w:rFonts w:cstheme="minorHAnsi"/>
          <w:lang w:val="fr-FR"/>
        </w:rPr>
      </w:pPr>
      <w:r w:rsidRPr="00941620">
        <w:rPr>
          <w:rFonts w:cstheme="minorHAnsi"/>
          <w:lang w:val="fr-FR"/>
        </w:rPr>
        <w:t>Remplissage fiche d'investigation de cas (suite), notamment de l'historique du patient.</w:t>
      </w:r>
    </w:p>
    <w:p w:rsidR="00312AE1" w:rsidRPr="00941620" w:rsidRDefault="000A4BBE" w:rsidP="00913B1E">
      <w:pPr>
        <w:pStyle w:val="ListParagraph"/>
        <w:numPr>
          <w:ilvl w:val="0"/>
          <w:numId w:val="29"/>
        </w:numPr>
        <w:spacing w:after="0" w:line="240" w:lineRule="auto"/>
        <w:jc w:val="both"/>
        <w:rPr>
          <w:rFonts w:cstheme="minorHAnsi"/>
          <w:lang w:val="fr-FR"/>
        </w:rPr>
      </w:pPr>
      <w:r>
        <w:rPr>
          <w:rFonts w:cstheme="minorHAnsi"/>
          <w:lang w:val="fr-FR"/>
        </w:rPr>
        <w:t>Renseignement de la liste des contacts</w:t>
      </w:r>
    </w:p>
    <w:p w:rsidR="00312AE1" w:rsidRPr="00941620" w:rsidRDefault="00FC6E5A" w:rsidP="00913B1E">
      <w:pPr>
        <w:pStyle w:val="ListParagraph"/>
        <w:numPr>
          <w:ilvl w:val="0"/>
          <w:numId w:val="29"/>
        </w:numPr>
        <w:spacing w:after="0" w:line="240" w:lineRule="auto"/>
        <w:jc w:val="both"/>
        <w:rPr>
          <w:rFonts w:cstheme="minorHAnsi"/>
          <w:lang w:val="fr-FR"/>
        </w:rPr>
      </w:pPr>
      <w:r w:rsidRPr="00941620">
        <w:rPr>
          <w:rFonts w:cstheme="minorHAnsi"/>
          <w:lang w:val="fr-FR"/>
        </w:rPr>
        <w:t>Respect des précautions d’hygiène standard ainsi que des précautions supplémentaires de prévention et de lutte contre les infections spécifiques à la MVE</w:t>
      </w:r>
    </w:p>
    <w:p w:rsidR="00312AE1" w:rsidRPr="00941620" w:rsidRDefault="00FC6E5A" w:rsidP="00913B1E">
      <w:pPr>
        <w:pStyle w:val="ListParagraph"/>
        <w:numPr>
          <w:ilvl w:val="0"/>
          <w:numId w:val="29"/>
        </w:numPr>
        <w:spacing w:after="0" w:line="240" w:lineRule="auto"/>
        <w:jc w:val="both"/>
        <w:rPr>
          <w:rFonts w:cstheme="minorHAnsi"/>
          <w:lang w:val="fr-FR"/>
        </w:rPr>
      </w:pPr>
      <w:r w:rsidRPr="00941620">
        <w:rPr>
          <w:rFonts w:cstheme="minorHAnsi"/>
          <w:lang w:val="fr-FR"/>
        </w:rPr>
        <w:t>Communication des résultats au gestionnaire d’incident / médecin responsable du Centre des opérations d’urgence (COU) pour les prochai</w:t>
      </w:r>
      <w:r w:rsidR="00247C46" w:rsidRPr="00941620">
        <w:rPr>
          <w:rFonts w:cstheme="minorHAnsi"/>
          <w:lang w:val="fr-FR"/>
        </w:rPr>
        <w:t>nes étapes (SITREP</w:t>
      </w:r>
      <w:r w:rsidRPr="00941620">
        <w:rPr>
          <w:rFonts w:cstheme="minorHAnsi"/>
          <w:lang w:val="fr-FR"/>
        </w:rPr>
        <w:t>)</w:t>
      </w:r>
      <w:r w:rsidR="002918BA" w:rsidRPr="00941620">
        <w:rPr>
          <w:rFonts w:cstheme="minorHAnsi"/>
          <w:lang w:val="fr-FR"/>
        </w:rPr>
        <w:t>.</w:t>
      </w:r>
    </w:p>
    <w:p w:rsidR="00BB2FCE" w:rsidRPr="00941620" w:rsidRDefault="00BB2FCE" w:rsidP="00810EA4">
      <w:pPr>
        <w:keepNext/>
        <w:keepLines/>
        <w:spacing w:after="0" w:line="240" w:lineRule="auto"/>
        <w:jc w:val="both"/>
        <w:rPr>
          <w:b/>
          <w:bCs/>
          <w:i/>
          <w:iCs/>
          <w:lang w:val="fr-FR"/>
        </w:rPr>
      </w:pPr>
    </w:p>
    <w:p w:rsidR="001021AA" w:rsidRPr="00941620" w:rsidRDefault="00FC6E5A" w:rsidP="00810EA4">
      <w:pPr>
        <w:keepNext/>
        <w:keepLines/>
        <w:spacing w:after="0" w:line="240" w:lineRule="auto"/>
        <w:jc w:val="both"/>
        <w:rPr>
          <w:b/>
          <w:i/>
          <w:lang w:val="fr-FR"/>
        </w:rPr>
      </w:pPr>
      <w:r w:rsidRPr="00941620">
        <w:rPr>
          <w:b/>
          <w:bCs/>
          <w:i/>
          <w:iCs/>
          <w:lang w:val="fr-FR"/>
        </w:rPr>
        <w:t>Références</w:t>
      </w:r>
    </w:p>
    <w:p w:rsidR="001021AA" w:rsidRPr="00941620" w:rsidRDefault="00FC6E5A" w:rsidP="00913B1E">
      <w:pPr>
        <w:pStyle w:val="ListParagraph"/>
        <w:keepNext/>
        <w:keepLines/>
        <w:numPr>
          <w:ilvl w:val="0"/>
          <w:numId w:val="39"/>
        </w:numPr>
        <w:spacing w:after="0" w:line="240" w:lineRule="auto"/>
        <w:rPr>
          <w:sz w:val="20"/>
          <w:szCs w:val="20"/>
          <w:lang w:val="fr-FR"/>
        </w:rPr>
      </w:pPr>
      <w:r w:rsidRPr="00941620">
        <w:rPr>
          <w:sz w:val="20"/>
          <w:szCs w:val="20"/>
          <w:lang w:val="fr-FR"/>
        </w:rPr>
        <w:t>Recherche des contacts pendant une flambée de maladie à virus Ebola</w:t>
      </w:r>
    </w:p>
    <w:p w:rsidR="001021AA" w:rsidRPr="00941620" w:rsidRDefault="00CF2C36" w:rsidP="001021AA">
      <w:pPr>
        <w:pStyle w:val="ListParagraph"/>
        <w:spacing w:after="0" w:line="240" w:lineRule="auto"/>
        <w:rPr>
          <w:sz w:val="20"/>
          <w:szCs w:val="20"/>
          <w:lang w:val="fr-FR"/>
        </w:rPr>
      </w:pPr>
      <w:hyperlink r:id="rId39" w:history="1">
        <w:r w:rsidR="00FC6E5A" w:rsidRPr="00941620">
          <w:rPr>
            <w:rStyle w:val="Hyperlink"/>
            <w:sz w:val="20"/>
            <w:szCs w:val="20"/>
            <w:lang w:val="fr-FR"/>
          </w:rPr>
          <w:t>http://www.afro.who.int/fr/groupes-organiques-et-programmes/ddc/alerte-et-action-en-cas-depidemie-et-de-pandemie/epr-highlights/4318-recherche-des-contacts-pendant-une-flambee-de-maladie-a-virus-ebola.html</w:t>
        </w:r>
      </w:hyperlink>
    </w:p>
    <w:p w:rsidR="00BB2FCE" w:rsidRPr="00941620" w:rsidRDefault="00BB2FCE" w:rsidP="001021AA">
      <w:pPr>
        <w:spacing w:after="0" w:line="240" w:lineRule="auto"/>
        <w:jc w:val="both"/>
        <w:rPr>
          <w:b/>
          <w:bCs/>
          <w:i/>
          <w:iCs/>
          <w:color w:val="0070C0"/>
          <w:lang w:val="fr-FR"/>
        </w:rPr>
      </w:pPr>
    </w:p>
    <w:p w:rsidR="001021AA" w:rsidRPr="00941620" w:rsidRDefault="00FC6E5A" w:rsidP="001021AA">
      <w:pPr>
        <w:spacing w:after="0" w:line="240" w:lineRule="auto"/>
        <w:jc w:val="both"/>
        <w:rPr>
          <w:b/>
          <w:bCs/>
          <w:i/>
          <w:iCs/>
          <w:color w:val="0070C0"/>
          <w:lang w:val="fr-FR"/>
        </w:rPr>
      </w:pPr>
      <w:r w:rsidRPr="00941620">
        <w:rPr>
          <w:b/>
          <w:bCs/>
          <w:i/>
          <w:iCs/>
          <w:color w:val="0070C0"/>
          <w:lang w:val="fr-FR"/>
        </w:rPr>
        <w:t xml:space="preserve">3. Jeu de rôles 1 : </w:t>
      </w:r>
      <w:r w:rsidR="003E6C8E" w:rsidRPr="00941620">
        <w:rPr>
          <w:b/>
          <w:bCs/>
          <w:i/>
          <w:iCs/>
          <w:color w:val="0070C0"/>
          <w:lang w:val="fr-FR"/>
        </w:rPr>
        <w:t>f</w:t>
      </w:r>
      <w:r w:rsidRPr="00941620">
        <w:rPr>
          <w:b/>
          <w:bCs/>
          <w:i/>
          <w:iCs/>
          <w:color w:val="0070C0"/>
          <w:lang w:val="fr-FR"/>
        </w:rPr>
        <w:t>rère de Mohamed</w:t>
      </w:r>
    </w:p>
    <w:p w:rsidR="00BB2FCE" w:rsidRPr="00941620" w:rsidRDefault="00BB2FCE" w:rsidP="001021AA">
      <w:pPr>
        <w:spacing w:after="0" w:line="240" w:lineRule="auto"/>
        <w:jc w:val="both"/>
        <w:rPr>
          <w:b/>
          <w:bCs/>
          <w:i/>
          <w:iCs/>
          <w:color w:val="0070C0"/>
          <w:lang w:val="fr-FR"/>
        </w:rPr>
      </w:pPr>
    </w:p>
    <w:p w:rsidR="001021AA" w:rsidRPr="00941620" w:rsidRDefault="00FC6E5A" w:rsidP="001021AA">
      <w:pPr>
        <w:spacing w:after="0" w:line="240" w:lineRule="auto"/>
        <w:jc w:val="both"/>
        <w:rPr>
          <w:b/>
          <w:lang w:val="fr-FR"/>
        </w:rPr>
      </w:pPr>
      <w:r w:rsidRPr="00941620">
        <w:rPr>
          <w:b/>
          <w:bCs/>
          <w:lang w:val="fr-FR"/>
        </w:rPr>
        <w:t>Script du frère de Mohamed</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7A4EFF" w:rsidRPr="00CF2C36" w:rsidTr="001021AA">
        <w:tc>
          <w:tcPr>
            <w:tcW w:w="9082" w:type="dxa"/>
            <w:shd w:val="clear" w:color="auto" w:fill="FDE9D9" w:themeFill="accent6" w:themeFillTint="33"/>
          </w:tcPr>
          <w:p w:rsidR="001021AA" w:rsidRPr="00941620" w:rsidRDefault="00FC6E5A" w:rsidP="009E628B">
            <w:pPr>
              <w:tabs>
                <w:tab w:val="left" w:pos="3345"/>
              </w:tabs>
              <w:contextualSpacing/>
              <w:rPr>
                <w:rFonts w:eastAsiaTheme="minorHAnsi"/>
                <w:lang w:val="fr-FR" w:eastAsia="en-US"/>
              </w:rPr>
            </w:pPr>
            <w:r w:rsidRPr="00941620">
              <w:rPr>
                <w:rFonts w:eastAsiaTheme="minorHAnsi"/>
                <w:lang w:val="fr-FR" w:eastAsia="en-US"/>
              </w:rPr>
              <w:t>Ali va vouloir serrer la main aux membres de l</w:t>
            </w:r>
            <w:r w:rsidR="009E628B" w:rsidRPr="00941620">
              <w:rPr>
                <w:rFonts w:eastAsiaTheme="minorHAnsi"/>
                <w:lang w:val="fr-FR" w:eastAsia="en-US"/>
              </w:rPr>
              <w:t>’</w:t>
            </w:r>
            <w:r w:rsidRPr="00941620">
              <w:rPr>
                <w:rFonts w:eastAsiaTheme="minorHAnsi"/>
                <w:lang w:val="fr-FR" w:eastAsia="en-US"/>
              </w:rPr>
              <w:t>équipe (NB : Les membres de l’équipe doivent trouver un moyen approprié de le saluer en évitant le contact physique.)</w:t>
            </w:r>
          </w:p>
          <w:p w:rsidR="001021AA" w:rsidRPr="00941620" w:rsidRDefault="00FC6E5A" w:rsidP="001021AA">
            <w:pPr>
              <w:tabs>
                <w:tab w:val="left" w:pos="3345"/>
              </w:tabs>
              <w:contextualSpacing/>
              <w:rPr>
                <w:rFonts w:eastAsiaTheme="minorHAnsi"/>
                <w:lang w:val="fr-FR" w:eastAsia="en-US"/>
              </w:rPr>
            </w:pPr>
            <w:r w:rsidRPr="00941620">
              <w:rPr>
                <w:rFonts w:eastAsiaTheme="minorHAnsi"/>
                <w:lang w:val="fr-FR" w:eastAsia="en-US"/>
              </w:rPr>
              <w:t>Il va les inviter à entrer dans la maison et leur offrir un verre.</w:t>
            </w:r>
          </w:p>
          <w:p w:rsidR="001021AA" w:rsidRPr="00941620" w:rsidRDefault="00FC6E5A" w:rsidP="001021AA">
            <w:pPr>
              <w:tabs>
                <w:tab w:val="left" w:pos="3345"/>
              </w:tabs>
              <w:contextualSpacing/>
              <w:rPr>
                <w:rFonts w:eastAsiaTheme="minorHAnsi"/>
                <w:lang w:val="fr-FR" w:eastAsia="en-US"/>
              </w:rPr>
            </w:pPr>
            <w:r w:rsidRPr="00941620">
              <w:rPr>
                <w:rFonts w:eastAsiaTheme="minorHAnsi"/>
                <w:lang w:val="fr-FR" w:eastAsia="en-US"/>
              </w:rPr>
              <w:t>Il va ensuite leur poser les questions suivantes :</w:t>
            </w:r>
          </w:p>
          <w:p w:rsidR="001021AA" w:rsidRPr="00941620" w:rsidRDefault="00FC6E5A" w:rsidP="00913B1E">
            <w:pPr>
              <w:numPr>
                <w:ilvl w:val="0"/>
                <w:numId w:val="31"/>
              </w:numPr>
              <w:tabs>
                <w:tab w:val="left" w:pos="3345"/>
              </w:tabs>
              <w:spacing w:after="200" w:line="276" w:lineRule="auto"/>
              <w:contextualSpacing/>
              <w:rPr>
                <w:rFonts w:eastAsiaTheme="minorHAnsi"/>
                <w:i/>
                <w:lang w:val="fr-FR" w:eastAsia="en-US"/>
              </w:rPr>
            </w:pPr>
            <w:r w:rsidRPr="00941620">
              <w:rPr>
                <w:rFonts w:eastAsiaTheme="minorHAnsi"/>
                <w:i/>
                <w:iCs/>
                <w:lang w:val="fr-FR" w:eastAsia="en-US"/>
              </w:rPr>
              <w:t>Comment allez-vous me surveiller et pendant combien de temps ?</w:t>
            </w:r>
          </w:p>
          <w:p w:rsidR="001021AA" w:rsidRPr="00941620" w:rsidRDefault="00FC6E5A" w:rsidP="00913B1E">
            <w:pPr>
              <w:numPr>
                <w:ilvl w:val="0"/>
                <w:numId w:val="31"/>
              </w:numPr>
              <w:tabs>
                <w:tab w:val="left" w:pos="3345"/>
              </w:tabs>
              <w:spacing w:after="200" w:line="276" w:lineRule="auto"/>
              <w:contextualSpacing/>
              <w:rPr>
                <w:rFonts w:eastAsiaTheme="minorHAnsi"/>
                <w:i/>
                <w:lang w:val="fr-FR" w:eastAsia="en-US"/>
              </w:rPr>
            </w:pPr>
            <w:r w:rsidRPr="00941620">
              <w:rPr>
                <w:rFonts w:eastAsiaTheme="minorHAnsi"/>
                <w:i/>
                <w:iCs/>
                <w:lang w:val="fr-FR" w:eastAsia="en-US"/>
              </w:rPr>
              <w:t>Donc je ne peux pas sortir de chez moi ? Je ne peux pas aller travailler, rencontrer des amis ou voyager ?</w:t>
            </w:r>
          </w:p>
          <w:p w:rsidR="001021AA" w:rsidRPr="00941620" w:rsidRDefault="00FC6E5A" w:rsidP="00913B1E">
            <w:pPr>
              <w:numPr>
                <w:ilvl w:val="0"/>
                <w:numId w:val="31"/>
              </w:numPr>
              <w:tabs>
                <w:tab w:val="left" w:pos="3345"/>
              </w:tabs>
              <w:spacing w:after="200" w:line="276" w:lineRule="auto"/>
              <w:contextualSpacing/>
              <w:rPr>
                <w:rFonts w:eastAsiaTheme="minorHAnsi"/>
                <w:i/>
                <w:lang w:val="fr-FR" w:eastAsia="en-US"/>
              </w:rPr>
            </w:pPr>
            <w:r w:rsidRPr="00941620">
              <w:rPr>
                <w:rFonts w:eastAsiaTheme="minorHAnsi"/>
                <w:i/>
                <w:iCs/>
                <w:lang w:val="fr-FR" w:eastAsia="en-US"/>
              </w:rPr>
              <w:t>Est-ce que je dois rester à l’écart de ma famille ?</w:t>
            </w:r>
          </w:p>
          <w:p w:rsidR="001021AA" w:rsidRPr="00941620" w:rsidRDefault="00FC6E5A" w:rsidP="00913B1E">
            <w:pPr>
              <w:numPr>
                <w:ilvl w:val="0"/>
                <w:numId w:val="31"/>
              </w:numPr>
              <w:tabs>
                <w:tab w:val="left" w:pos="3345"/>
              </w:tabs>
              <w:contextualSpacing/>
              <w:rPr>
                <w:rFonts w:eastAsiaTheme="minorHAnsi"/>
                <w:i/>
                <w:lang w:val="fr-FR" w:eastAsia="en-US"/>
              </w:rPr>
            </w:pPr>
            <w:r w:rsidRPr="00941620">
              <w:rPr>
                <w:rFonts w:eastAsiaTheme="minorHAnsi"/>
                <w:i/>
                <w:iCs/>
                <w:lang w:val="fr-FR" w:eastAsia="en-US"/>
              </w:rPr>
              <w:t>Et l’autosurveillance ?</w:t>
            </w:r>
          </w:p>
          <w:p w:rsidR="001021AA" w:rsidRPr="00941620" w:rsidRDefault="00FC6E5A" w:rsidP="00913B1E">
            <w:pPr>
              <w:numPr>
                <w:ilvl w:val="0"/>
                <w:numId w:val="31"/>
              </w:numPr>
              <w:tabs>
                <w:tab w:val="left" w:pos="3345"/>
              </w:tabs>
              <w:contextualSpacing/>
              <w:rPr>
                <w:rFonts w:eastAsiaTheme="minorHAnsi"/>
                <w:i/>
                <w:lang w:val="fr-FR" w:eastAsia="en-US"/>
              </w:rPr>
            </w:pPr>
            <w:r w:rsidRPr="00941620">
              <w:rPr>
                <w:rFonts w:eastAsiaTheme="minorHAnsi"/>
                <w:i/>
                <w:iCs/>
                <w:lang w:val="fr-FR" w:eastAsia="en-US"/>
              </w:rPr>
              <w:t>Qu’est-ce que je dois faire si je ne me sens pas bien ?</w:t>
            </w:r>
          </w:p>
          <w:p w:rsidR="001021AA" w:rsidRPr="00941620" w:rsidRDefault="00FC6E5A" w:rsidP="00913B1E">
            <w:pPr>
              <w:numPr>
                <w:ilvl w:val="0"/>
                <w:numId w:val="31"/>
              </w:numPr>
              <w:tabs>
                <w:tab w:val="left" w:pos="3345"/>
              </w:tabs>
              <w:contextualSpacing/>
              <w:rPr>
                <w:rFonts w:eastAsiaTheme="minorHAnsi"/>
                <w:i/>
                <w:lang w:val="fr-FR" w:eastAsia="en-US"/>
              </w:rPr>
            </w:pPr>
            <w:r w:rsidRPr="00941620">
              <w:rPr>
                <w:rFonts w:eastAsiaTheme="minorHAnsi"/>
                <w:i/>
                <w:iCs/>
                <w:lang w:val="fr-FR" w:eastAsia="en-US"/>
              </w:rPr>
              <w:t>Et si je dois voyager ?</w:t>
            </w:r>
          </w:p>
          <w:p w:rsidR="001021AA" w:rsidRPr="00941620" w:rsidRDefault="00FC6E5A" w:rsidP="00913B1E">
            <w:pPr>
              <w:numPr>
                <w:ilvl w:val="0"/>
                <w:numId w:val="31"/>
              </w:numPr>
              <w:tabs>
                <w:tab w:val="left" w:pos="3345"/>
              </w:tabs>
              <w:contextualSpacing/>
              <w:rPr>
                <w:rFonts w:eastAsiaTheme="minorHAnsi"/>
                <w:lang w:val="fr-FR" w:eastAsia="en-US"/>
              </w:rPr>
            </w:pPr>
            <w:r w:rsidRPr="00941620">
              <w:rPr>
                <w:rFonts w:eastAsiaTheme="minorHAnsi"/>
                <w:i/>
                <w:iCs/>
                <w:lang w:val="fr-FR" w:eastAsia="en-US"/>
              </w:rPr>
              <w:t>Que se passera-t-il au bout de ces 21 jours ?</w:t>
            </w:r>
          </w:p>
        </w:tc>
      </w:tr>
    </w:tbl>
    <w:p w:rsidR="001021AA" w:rsidRPr="00941620" w:rsidRDefault="00FC6E5A" w:rsidP="001021AA">
      <w:pPr>
        <w:spacing w:after="0" w:line="240" w:lineRule="auto"/>
        <w:jc w:val="both"/>
        <w:rPr>
          <w:b/>
          <w:bCs/>
          <w:i/>
          <w:iCs/>
          <w:color w:val="0070C0"/>
          <w:lang w:val="fr-FR"/>
        </w:rPr>
      </w:pPr>
      <w:r w:rsidRPr="00941620">
        <w:rPr>
          <w:b/>
          <w:bCs/>
          <w:i/>
          <w:iCs/>
          <w:color w:val="0070C0"/>
          <w:lang w:val="fr-FR"/>
        </w:rPr>
        <w:lastRenderedPageBreak/>
        <w:t xml:space="preserve">4. Jeu de rôles 2 : </w:t>
      </w:r>
      <w:r w:rsidR="003E6C8E" w:rsidRPr="00941620">
        <w:rPr>
          <w:b/>
          <w:bCs/>
          <w:i/>
          <w:iCs/>
          <w:color w:val="0070C0"/>
          <w:lang w:val="fr-FR"/>
        </w:rPr>
        <w:t>p</w:t>
      </w:r>
      <w:r w:rsidRPr="00941620">
        <w:rPr>
          <w:b/>
          <w:bCs/>
          <w:i/>
          <w:iCs/>
          <w:color w:val="0070C0"/>
          <w:lang w:val="fr-FR"/>
        </w:rPr>
        <w:t>ersonne introuvable (le chauffeur)</w:t>
      </w:r>
    </w:p>
    <w:p w:rsidR="001021AA" w:rsidRPr="00941620" w:rsidRDefault="00FC6E5A" w:rsidP="001021AA">
      <w:pPr>
        <w:spacing w:after="0" w:line="240" w:lineRule="auto"/>
        <w:jc w:val="both"/>
        <w:rPr>
          <w:b/>
          <w:lang w:val="fr-FR"/>
        </w:rPr>
      </w:pPr>
      <w:r w:rsidRPr="00941620">
        <w:rPr>
          <w:b/>
          <w:bCs/>
          <w:lang w:val="fr-FR"/>
        </w:rPr>
        <w:t>Script de Mme Ameen (la femme du chauffeur)</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7A4EFF" w:rsidRPr="00CF2C36" w:rsidTr="00941620">
        <w:trPr>
          <w:trHeight w:val="1106"/>
        </w:trPr>
        <w:tc>
          <w:tcPr>
            <w:tcW w:w="9082" w:type="dxa"/>
            <w:shd w:val="clear" w:color="auto" w:fill="FDE9D9" w:themeFill="accent6" w:themeFillTint="33"/>
          </w:tcPr>
          <w:p w:rsidR="001021AA" w:rsidRPr="00941620" w:rsidRDefault="00FC6E5A" w:rsidP="001021AA">
            <w:pPr>
              <w:rPr>
                <w:i/>
                <w:lang w:val="fr-FR"/>
              </w:rPr>
            </w:pPr>
            <w:r w:rsidRPr="00941620">
              <w:rPr>
                <w:i/>
                <w:iCs/>
                <w:lang w:val="fr-FR"/>
              </w:rPr>
              <w:t>« Mon mari n’est pas là. Il est au travail.</w:t>
            </w:r>
          </w:p>
          <w:p w:rsidR="001021AA" w:rsidRPr="00941620" w:rsidRDefault="00FC6E5A" w:rsidP="001021AA">
            <w:pPr>
              <w:rPr>
                <w:i/>
                <w:lang w:val="fr-FR"/>
              </w:rPr>
            </w:pPr>
            <w:r w:rsidRPr="00941620">
              <w:rPr>
                <w:i/>
                <w:iCs/>
                <w:lang w:val="fr-FR"/>
              </w:rPr>
              <w:t>Pourquoi avez-vous besoin de le voir ?</w:t>
            </w:r>
          </w:p>
          <w:p w:rsidR="001021AA" w:rsidRPr="00941620" w:rsidRDefault="00FC6E5A" w:rsidP="001021AA">
            <w:pPr>
              <w:rPr>
                <w:i/>
                <w:lang w:val="fr-FR"/>
              </w:rPr>
            </w:pPr>
            <w:r w:rsidRPr="00941620">
              <w:rPr>
                <w:i/>
                <w:iCs/>
                <w:lang w:val="fr-FR"/>
              </w:rPr>
              <w:t>Que lui conseilleriez-vous de faire ?</w:t>
            </w:r>
          </w:p>
          <w:p w:rsidR="001021AA" w:rsidRPr="00941620" w:rsidRDefault="00FC6E5A" w:rsidP="001021AA">
            <w:pPr>
              <w:spacing w:after="200" w:line="276" w:lineRule="auto"/>
              <w:rPr>
                <w:lang w:val="fr-FR"/>
              </w:rPr>
            </w:pPr>
            <w:r w:rsidRPr="00941620">
              <w:rPr>
                <w:i/>
                <w:iCs/>
                <w:lang w:val="fr-FR"/>
              </w:rPr>
              <w:t>Il revient à midi. Allez-vous revenir nous voir ? »</w:t>
            </w:r>
          </w:p>
        </w:tc>
      </w:tr>
    </w:tbl>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b/>
          <w:bCs/>
          <w:i/>
          <w:iCs/>
          <w:color w:val="0070C0"/>
          <w:lang w:val="fr-FR"/>
        </w:rPr>
      </w:pPr>
      <w:r w:rsidRPr="00941620">
        <w:rPr>
          <w:b/>
          <w:bCs/>
          <w:i/>
          <w:iCs/>
          <w:color w:val="0070C0"/>
          <w:lang w:val="fr-FR"/>
        </w:rPr>
        <w:t xml:space="preserve">5. Jeu de rôles 3 : </w:t>
      </w:r>
      <w:r w:rsidR="003E6C8E" w:rsidRPr="00941620">
        <w:rPr>
          <w:b/>
          <w:bCs/>
          <w:i/>
          <w:iCs/>
          <w:color w:val="0070C0"/>
          <w:lang w:val="fr-FR"/>
        </w:rPr>
        <w:t>i</w:t>
      </w:r>
      <w:r w:rsidRPr="00941620">
        <w:rPr>
          <w:b/>
          <w:bCs/>
          <w:i/>
          <w:iCs/>
          <w:color w:val="0070C0"/>
          <w:lang w:val="fr-FR"/>
        </w:rPr>
        <w:t>nfirmière malade</w:t>
      </w:r>
    </w:p>
    <w:p w:rsidR="001021AA" w:rsidRPr="00941620" w:rsidRDefault="00FC6E5A" w:rsidP="001021AA">
      <w:pPr>
        <w:spacing w:after="0" w:line="240" w:lineRule="auto"/>
        <w:jc w:val="both"/>
        <w:rPr>
          <w:b/>
          <w:lang w:val="fr-FR"/>
        </w:rPr>
      </w:pPr>
      <w:r w:rsidRPr="00941620">
        <w:rPr>
          <w:b/>
          <w:bCs/>
          <w:lang w:val="fr-FR"/>
        </w:rPr>
        <w:t>Script de l’infirmière malade</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7A4EFF" w:rsidRPr="00CF2C36" w:rsidTr="001021AA">
        <w:tc>
          <w:tcPr>
            <w:tcW w:w="9082" w:type="dxa"/>
            <w:shd w:val="clear" w:color="auto" w:fill="FDE9D9" w:themeFill="accent6" w:themeFillTint="33"/>
          </w:tcPr>
          <w:p w:rsidR="001021AA" w:rsidRPr="00941620" w:rsidRDefault="00FC6E5A" w:rsidP="001021AA">
            <w:pPr>
              <w:rPr>
                <w:i/>
                <w:lang w:val="fr-FR"/>
              </w:rPr>
            </w:pPr>
            <w:r w:rsidRPr="00941620">
              <w:rPr>
                <w:i/>
                <w:iCs/>
                <w:lang w:val="fr-FR"/>
              </w:rPr>
              <w:t>« Aujourd’hui, j’ai commencé à me sentir mal, fiévreuse. J’ai 38,8 </w:t>
            </w:r>
            <w:r w:rsidRPr="00941620">
              <w:rPr>
                <w:i/>
                <w:iCs/>
                <w:vertAlign w:val="superscript"/>
                <w:lang w:val="fr-FR"/>
              </w:rPr>
              <w:t>o</w:t>
            </w:r>
            <w:r w:rsidRPr="00941620">
              <w:rPr>
                <w:i/>
                <w:iCs/>
                <w:lang w:val="fr-FR"/>
              </w:rPr>
              <w:t>C de température. Qu’est-ce que je dois faire ?</w:t>
            </w:r>
          </w:p>
          <w:p w:rsidR="001021AA" w:rsidRPr="00941620" w:rsidRDefault="00FC6E5A" w:rsidP="009E628B">
            <w:pPr>
              <w:rPr>
                <w:i/>
                <w:lang w:val="fr-FR"/>
              </w:rPr>
            </w:pPr>
            <w:r w:rsidRPr="00941620">
              <w:rPr>
                <w:i/>
                <w:iCs/>
                <w:lang w:val="fr-FR"/>
              </w:rPr>
              <w:t>J’étais l’infirmière de garde aux urgences et je fais partie de l</w:t>
            </w:r>
            <w:r w:rsidR="009E628B" w:rsidRPr="00941620">
              <w:rPr>
                <w:i/>
                <w:iCs/>
                <w:lang w:val="fr-FR"/>
              </w:rPr>
              <w:t>’</w:t>
            </w:r>
            <w:r w:rsidRPr="00941620">
              <w:rPr>
                <w:i/>
                <w:iCs/>
                <w:lang w:val="fr-FR"/>
              </w:rPr>
              <w:t xml:space="preserve">équipe qui a pris en charge M. Gaber. </w:t>
            </w:r>
          </w:p>
          <w:p w:rsidR="001021AA" w:rsidRPr="00941620" w:rsidRDefault="00FC6E5A" w:rsidP="001021AA">
            <w:pPr>
              <w:rPr>
                <w:i/>
                <w:lang w:val="fr-FR"/>
              </w:rPr>
            </w:pPr>
            <w:r w:rsidRPr="00941620">
              <w:rPr>
                <w:i/>
                <w:iCs/>
                <w:lang w:val="fr-FR"/>
              </w:rPr>
              <w:t>Et mon mari ? Et mes enfants ? J’ai 3 enfants. Là, ils sont à l’école. Est-ce qu’ils sont en danger ?</w:t>
            </w:r>
          </w:p>
          <w:p w:rsidR="001021AA" w:rsidRPr="00941620" w:rsidRDefault="00FC6E5A" w:rsidP="001021AA">
            <w:pPr>
              <w:jc w:val="both"/>
              <w:rPr>
                <w:b/>
                <w:i/>
                <w:lang w:val="fr-FR"/>
              </w:rPr>
            </w:pPr>
            <w:r w:rsidRPr="00941620">
              <w:rPr>
                <w:i/>
                <w:iCs/>
                <w:lang w:val="fr-FR"/>
              </w:rPr>
              <w:t>Est-ce que je dois aller à l’hôpital ? J’ai vraiment peur de mourir là-bas </w:t>
            </w:r>
            <w:r w:rsidR="0085548F" w:rsidRPr="00941620">
              <w:rPr>
                <w:bCs/>
                <w:i/>
                <w:iCs/>
                <w:lang w:val="fr-FR"/>
              </w:rPr>
              <w:t>! »</w:t>
            </w:r>
          </w:p>
        </w:tc>
      </w:tr>
    </w:tbl>
    <w:p w:rsidR="001021AA" w:rsidRPr="00941620" w:rsidRDefault="001021AA" w:rsidP="001021AA">
      <w:pPr>
        <w:spacing w:after="0" w:line="240" w:lineRule="auto"/>
        <w:jc w:val="both"/>
        <w:rPr>
          <w:b/>
          <w:i/>
          <w:color w:val="0070C0"/>
          <w:lang w:val="fr-FR"/>
        </w:rPr>
      </w:pPr>
    </w:p>
    <w:p w:rsidR="003A7491" w:rsidRPr="00941620" w:rsidRDefault="00FC6E5A" w:rsidP="003A7491">
      <w:pPr>
        <w:spacing w:after="0" w:line="240" w:lineRule="auto"/>
        <w:rPr>
          <w:b/>
          <w:bCs/>
          <w:i/>
          <w:iCs/>
          <w:color w:val="0070C0"/>
          <w:lang w:val="fr-FR"/>
        </w:rPr>
      </w:pPr>
      <w:r w:rsidRPr="00941620">
        <w:rPr>
          <w:b/>
          <w:bCs/>
          <w:i/>
          <w:iCs/>
          <w:color w:val="0070C0"/>
          <w:lang w:val="fr-FR"/>
        </w:rPr>
        <w:t xml:space="preserve">6. Jeu de rôles 4 : </w:t>
      </w:r>
      <w:r w:rsidR="003E6C8E" w:rsidRPr="00941620">
        <w:rPr>
          <w:b/>
          <w:bCs/>
          <w:i/>
          <w:iCs/>
          <w:color w:val="0070C0"/>
          <w:lang w:val="fr-FR"/>
        </w:rPr>
        <w:t>u</w:t>
      </w:r>
      <w:r w:rsidRPr="00941620">
        <w:rPr>
          <w:b/>
          <w:bCs/>
          <w:i/>
          <w:iCs/>
          <w:color w:val="0070C0"/>
          <w:lang w:val="fr-FR"/>
        </w:rPr>
        <w:t>n ou plusieurs membres de la communauté hostiles</w:t>
      </w:r>
    </w:p>
    <w:p w:rsidR="001021AA" w:rsidRPr="00941620" w:rsidRDefault="00FC6E5A" w:rsidP="003A7491">
      <w:pPr>
        <w:spacing w:after="0" w:line="240" w:lineRule="auto"/>
        <w:rPr>
          <w:b/>
          <w:bCs/>
          <w:i/>
          <w:iCs/>
          <w:color w:val="0070C0"/>
          <w:lang w:val="fr-FR"/>
        </w:rPr>
      </w:pPr>
      <w:r w:rsidRPr="00941620">
        <w:rPr>
          <w:b/>
          <w:bCs/>
          <w:lang w:val="fr-FR"/>
        </w:rPr>
        <w:t>Script du ou des membres de la communauté hostiles</w:t>
      </w:r>
    </w:p>
    <w:tbl>
      <w:tblPr>
        <w:tblStyle w:val="TableGrid"/>
        <w:tblW w:w="0" w:type="auto"/>
        <w:tblInd w:w="108" w:type="dxa"/>
        <w:shd w:val="clear" w:color="auto" w:fill="FDE9D9" w:themeFill="accent6" w:themeFillTint="33"/>
        <w:tblLook w:val="04A0" w:firstRow="1" w:lastRow="0" w:firstColumn="1" w:lastColumn="0" w:noHBand="0" w:noVBand="1"/>
      </w:tblPr>
      <w:tblGrid>
        <w:gridCol w:w="9082"/>
      </w:tblGrid>
      <w:tr w:rsidR="007A4EFF" w:rsidRPr="00CF2C36" w:rsidTr="001021AA">
        <w:tc>
          <w:tcPr>
            <w:tcW w:w="9082" w:type="dxa"/>
            <w:shd w:val="clear" w:color="auto" w:fill="FDE9D9" w:themeFill="accent6" w:themeFillTint="33"/>
          </w:tcPr>
          <w:p w:rsidR="001021AA" w:rsidRPr="00941620" w:rsidRDefault="00FC6E5A" w:rsidP="003A7491">
            <w:pPr>
              <w:jc w:val="both"/>
              <w:rPr>
                <w:lang w:val="fr-FR"/>
              </w:rPr>
            </w:pPr>
            <w:r w:rsidRPr="00941620">
              <w:rPr>
                <w:lang w:val="fr-FR"/>
              </w:rPr>
              <w:t>À développer par chaque participant en partant de la situation suivante :</w:t>
            </w:r>
          </w:p>
          <w:p w:rsidR="001021AA" w:rsidRPr="00941620" w:rsidRDefault="00FC6E5A" w:rsidP="003A7491">
            <w:pPr>
              <w:jc w:val="both"/>
              <w:rPr>
                <w:lang w:val="fr-FR"/>
              </w:rPr>
            </w:pPr>
            <w:r w:rsidRPr="00941620">
              <w:rPr>
                <w:lang w:val="fr-FR"/>
              </w:rPr>
              <w:t>Lorsque les membres de l’équipe de recherche des contacts arrivent au domicile de la mère de Mohamed, celle-ci refuse de leur ouvrir la porte et de coopérer avec eux.</w:t>
            </w:r>
          </w:p>
          <w:p w:rsidR="001021AA" w:rsidRPr="00941620" w:rsidRDefault="00FC6E5A" w:rsidP="003A7491">
            <w:pPr>
              <w:jc w:val="both"/>
              <w:rPr>
                <w:b/>
                <w:i/>
                <w:lang w:val="fr-FR"/>
              </w:rPr>
            </w:pPr>
            <w:r w:rsidRPr="00941620">
              <w:rPr>
                <w:lang w:val="fr-FR"/>
              </w:rPr>
              <w:t>Certains voisins commencent à se montrer hostiles et violents ; ils hurlent sur l’équipe de recherche des contacts et ont des propos agressifs.</w:t>
            </w:r>
          </w:p>
        </w:tc>
      </w:tr>
    </w:tbl>
    <w:p w:rsidR="000A4BBE" w:rsidRDefault="000A4BBE" w:rsidP="009B4029">
      <w:pPr>
        <w:keepNext/>
        <w:spacing w:after="0" w:line="240" w:lineRule="auto"/>
        <w:jc w:val="both"/>
        <w:rPr>
          <w:b/>
          <w:bCs/>
          <w:sz w:val="24"/>
          <w:szCs w:val="24"/>
          <w:lang w:val="fr-FR"/>
        </w:rPr>
      </w:pPr>
    </w:p>
    <w:p w:rsidR="001021AA" w:rsidRPr="00941620" w:rsidRDefault="00524D88" w:rsidP="009B4029">
      <w:pPr>
        <w:keepNext/>
        <w:spacing w:after="0" w:line="240" w:lineRule="auto"/>
        <w:jc w:val="both"/>
        <w:rPr>
          <w:b/>
          <w:sz w:val="24"/>
          <w:szCs w:val="24"/>
          <w:lang w:val="fr-FR"/>
        </w:rPr>
      </w:pPr>
      <w:r w:rsidRPr="00941620">
        <w:rPr>
          <w:b/>
          <w:bCs/>
          <w:sz w:val="24"/>
          <w:szCs w:val="24"/>
          <w:lang w:val="fr-FR"/>
        </w:rPr>
        <w:t>Session</w:t>
      </w:r>
      <w:r w:rsidR="00941620" w:rsidRPr="00941620">
        <w:rPr>
          <w:b/>
          <w:bCs/>
          <w:sz w:val="24"/>
          <w:szCs w:val="24"/>
          <w:lang w:val="fr-FR"/>
        </w:rPr>
        <w:t> C5</w:t>
      </w:r>
      <w:r w:rsidR="00FC6E5A" w:rsidRPr="00941620">
        <w:rPr>
          <w:b/>
          <w:bCs/>
          <w:sz w:val="24"/>
          <w:szCs w:val="24"/>
          <w:lang w:val="fr-FR"/>
        </w:rPr>
        <w:t> – Annexe 1 : Formulaire de suivi des contacts</w:t>
      </w:r>
    </w:p>
    <w:p w:rsidR="001021AA" w:rsidRPr="00941620" w:rsidRDefault="001021AA" w:rsidP="009B4029">
      <w:pPr>
        <w:keepNext/>
        <w:spacing w:after="0" w:line="240" w:lineRule="auto"/>
        <w:jc w:val="both"/>
        <w:rPr>
          <w:b/>
          <w:sz w:val="24"/>
          <w:szCs w:val="24"/>
          <w:lang w:val="fr-FR"/>
        </w:rPr>
      </w:pPr>
    </w:p>
    <w:p w:rsidR="001021AA" w:rsidRPr="00941620" w:rsidRDefault="00FC6E5A" w:rsidP="001021AA">
      <w:pPr>
        <w:spacing w:after="0" w:line="240" w:lineRule="auto"/>
        <w:jc w:val="both"/>
        <w:rPr>
          <w:lang w:val="fr-FR"/>
        </w:rPr>
      </w:pPr>
      <w:r w:rsidRPr="00941620">
        <w:rPr>
          <w:noProof/>
          <w:lang w:val="fr-FR"/>
        </w:rPr>
        <w:drawing>
          <wp:inline distT="0" distB="0" distL="0" distR="0" wp14:anchorId="205668B1" wp14:editId="2DFB187B">
            <wp:extent cx="5729871" cy="3293547"/>
            <wp:effectExtent l="19050" t="0" r="4179"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tretch>
                      <a:fillRect/>
                    </a:stretch>
                  </pic:blipFill>
                  <pic:spPr bwMode="auto">
                    <a:xfrm>
                      <a:off x="0" y="0"/>
                      <a:ext cx="5729871" cy="3293547"/>
                    </a:xfrm>
                    <a:prstGeom prst="rect">
                      <a:avLst/>
                    </a:prstGeom>
                    <a:noFill/>
                    <a:ln>
                      <a:noFill/>
                    </a:ln>
                  </pic:spPr>
                </pic:pic>
              </a:graphicData>
            </a:graphic>
          </wp:inline>
        </w:drawing>
      </w:r>
    </w:p>
    <w:p w:rsidR="001021AA" w:rsidRPr="00941620" w:rsidRDefault="00524D88" w:rsidP="001021AA">
      <w:pPr>
        <w:pStyle w:val="Heading2"/>
        <w:rPr>
          <w:rFonts w:asciiTheme="minorHAnsi" w:hAnsiTheme="minorHAnsi" w:cstheme="minorHAnsi"/>
          <w:color w:val="auto"/>
          <w:sz w:val="24"/>
          <w:szCs w:val="24"/>
          <w:lang w:val="fr-FR"/>
        </w:rPr>
      </w:pPr>
      <w:bookmarkStart w:id="6" w:name="_Toc416857239"/>
      <w:r w:rsidRPr="00941620">
        <w:rPr>
          <w:rFonts w:ascii="Calibri" w:hAnsi="Calibri" w:cstheme="minorHAnsi"/>
          <w:color w:val="auto"/>
          <w:sz w:val="24"/>
          <w:szCs w:val="24"/>
          <w:lang w:val="fr-FR"/>
        </w:rPr>
        <w:lastRenderedPageBreak/>
        <w:t>Session</w:t>
      </w:r>
      <w:r w:rsidR="00941620" w:rsidRPr="00941620">
        <w:rPr>
          <w:rFonts w:ascii="Calibri" w:hAnsi="Calibri" w:cstheme="minorHAnsi"/>
          <w:color w:val="auto"/>
          <w:sz w:val="24"/>
          <w:szCs w:val="24"/>
          <w:lang w:val="fr-FR"/>
        </w:rPr>
        <w:t> C5</w:t>
      </w:r>
      <w:r w:rsidR="00FC6E5A" w:rsidRPr="00941620">
        <w:rPr>
          <w:rFonts w:ascii="Calibri" w:hAnsi="Calibri" w:cstheme="minorHAnsi"/>
          <w:color w:val="auto"/>
          <w:sz w:val="24"/>
          <w:szCs w:val="24"/>
          <w:lang w:val="fr-FR"/>
        </w:rPr>
        <w:t xml:space="preserve"> – Annexe 2 : Formulaire de déclaration </w:t>
      </w:r>
      <w:r w:rsidR="00016A7E" w:rsidRPr="00941620">
        <w:rPr>
          <w:rFonts w:ascii="Calibri" w:hAnsi="Calibri" w:cstheme="minorHAnsi"/>
          <w:color w:val="auto"/>
          <w:sz w:val="24"/>
          <w:szCs w:val="24"/>
          <w:lang w:val="fr-FR"/>
        </w:rPr>
        <w:t xml:space="preserve">pour les </w:t>
      </w:r>
      <w:r w:rsidR="00FC6E5A" w:rsidRPr="00941620">
        <w:rPr>
          <w:rFonts w:ascii="Calibri" w:hAnsi="Calibri" w:cstheme="minorHAnsi"/>
          <w:color w:val="auto"/>
          <w:sz w:val="24"/>
          <w:szCs w:val="24"/>
          <w:lang w:val="fr-FR"/>
        </w:rPr>
        <w:t>équipes de terrain</w:t>
      </w:r>
    </w:p>
    <w:bookmarkEnd w:id="6"/>
    <w:p w:rsidR="001021AA" w:rsidRPr="00941620" w:rsidRDefault="00FC6E5A" w:rsidP="007035E8">
      <w:pPr>
        <w:spacing w:after="0" w:line="240" w:lineRule="auto"/>
        <w:rPr>
          <w:lang w:val="fr-FR"/>
        </w:rPr>
      </w:pPr>
      <w:r w:rsidRPr="00941620">
        <w:rPr>
          <w:noProof/>
          <w:lang w:val="fr-FR"/>
        </w:rPr>
        <w:drawing>
          <wp:inline distT="0" distB="0" distL="0" distR="0" wp14:anchorId="14E6F9C8" wp14:editId="7C0931FD">
            <wp:extent cx="5694415" cy="5224007"/>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cstate="print"/>
                    <a:stretch>
                      <a:fillRect/>
                    </a:stretch>
                  </pic:blipFill>
                  <pic:spPr bwMode="auto">
                    <a:xfrm>
                      <a:off x="0" y="0"/>
                      <a:ext cx="5698098" cy="5227385"/>
                    </a:xfrm>
                    <a:prstGeom prst="rect">
                      <a:avLst/>
                    </a:prstGeom>
                    <a:noFill/>
                    <a:ln>
                      <a:noFill/>
                    </a:ln>
                  </pic:spPr>
                </pic:pic>
              </a:graphicData>
            </a:graphic>
          </wp:inline>
        </w:drawing>
      </w:r>
    </w:p>
    <w:p w:rsidR="007035E8" w:rsidRPr="00941620" w:rsidRDefault="007035E8" w:rsidP="007035E8">
      <w:pPr>
        <w:spacing w:after="0" w:line="240" w:lineRule="auto"/>
        <w:rPr>
          <w:rFonts w:cstheme="minorHAnsi"/>
          <w:b/>
          <w:bCs/>
          <w:sz w:val="24"/>
          <w:szCs w:val="24"/>
          <w:lang w:val="fr-FR"/>
        </w:rPr>
      </w:pPr>
    </w:p>
    <w:p w:rsidR="001021AA" w:rsidRPr="00941620" w:rsidRDefault="00FC6E5A" w:rsidP="007035E8">
      <w:pPr>
        <w:spacing w:after="0" w:line="240" w:lineRule="auto"/>
        <w:rPr>
          <w:rFonts w:cstheme="minorHAnsi"/>
          <w:b/>
          <w:bCs/>
          <w:sz w:val="24"/>
          <w:szCs w:val="24"/>
          <w:lang w:val="fr-FR"/>
        </w:rPr>
      </w:pPr>
      <w:r w:rsidRPr="00941620">
        <w:rPr>
          <w:rFonts w:cstheme="minorHAnsi"/>
          <w:b/>
          <w:bCs/>
          <w:sz w:val="24"/>
          <w:szCs w:val="24"/>
          <w:lang w:val="fr-FR"/>
        </w:rPr>
        <w:t xml:space="preserve">C. Remarques supplémentaires pour assurer le bon déroulement de la </w:t>
      </w:r>
      <w:r w:rsidR="00524D88" w:rsidRPr="00941620">
        <w:rPr>
          <w:rFonts w:cstheme="minorHAnsi"/>
          <w:b/>
          <w:bCs/>
          <w:sz w:val="24"/>
          <w:szCs w:val="24"/>
          <w:lang w:val="fr-FR"/>
        </w:rPr>
        <w:t>session</w:t>
      </w:r>
    </w:p>
    <w:p w:rsidR="007035E8" w:rsidRPr="00941620" w:rsidRDefault="007035E8" w:rsidP="007035E8">
      <w:pPr>
        <w:spacing w:after="0" w:line="240" w:lineRule="auto"/>
        <w:rPr>
          <w:lang w:val="fr-FR"/>
        </w:rPr>
      </w:pPr>
    </w:p>
    <w:p w:rsidR="00312AE1" w:rsidRPr="00941620" w:rsidRDefault="00FC6E5A" w:rsidP="007035E8">
      <w:pPr>
        <w:pStyle w:val="ListParagraph"/>
        <w:numPr>
          <w:ilvl w:val="0"/>
          <w:numId w:val="6"/>
        </w:numPr>
        <w:spacing w:after="0" w:line="240" w:lineRule="auto"/>
        <w:jc w:val="both"/>
        <w:rPr>
          <w:rFonts w:cstheme="minorHAnsi"/>
          <w:lang w:val="fr-FR"/>
        </w:rPr>
      </w:pPr>
      <w:r w:rsidRPr="00941620">
        <w:rPr>
          <w:rFonts w:cstheme="minorHAnsi"/>
          <w:lang w:val="fr-FR"/>
        </w:rPr>
        <w:t xml:space="preserve">Le formateur spécialisé dans l’engagement communautaire observera les performances des participants tout au long de cette étape. Ses commentaires seront discutés pendant la </w:t>
      </w:r>
      <w:r w:rsidR="00524D88" w:rsidRPr="00941620">
        <w:rPr>
          <w:rFonts w:cstheme="minorHAnsi"/>
          <w:lang w:val="fr-FR"/>
        </w:rPr>
        <w:t>session</w:t>
      </w:r>
      <w:r w:rsidRPr="00941620">
        <w:rPr>
          <w:rFonts w:cstheme="minorHAnsi"/>
          <w:lang w:val="fr-FR"/>
        </w:rPr>
        <w:t xml:space="preserve"> de</w:t>
      </w:r>
      <w:r w:rsidR="007035E8" w:rsidRPr="00941620">
        <w:rPr>
          <w:rFonts w:cstheme="minorHAnsi"/>
          <w:lang w:val="fr-FR"/>
        </w:rPr>
        <w:t xml:space="preserve"> débriefing</w:t>
      </w:r>
      <w:r w:rsidRPr="00941620">
        <w:rPr>
          <w:rFonts w:cstheme="minorHAnsi"/>
          <w:lang w:val="fr-FR"/>
        </w:rPr>
        <w:t>.</w:t>
      </w:r>
    </w:p>
    <w:p w:rsidR="00312AE1" w:rsidRPr="00941620" w:rsidRDefault="00941620" w:rsidP="007035E8">
      <w:pPr>
        <w:pStyle w:val="ListParagraph"/>
        <w:numPr>
          <w:ilvl w:val="0"/>
          <w:numId w:val="6"/>
        </w:numPr>
        <w:spacing w:after="0" w:line="240" w:lineRule="auto"/>
        <w:jc w:val="both"/>
        <w:rPr>
          <w:rFonts w:cstheme="minorHAnsi"/>
          <w:lang w:val="fr-FR"/>
        </w:rPr>
      </w:pPr>
      <w:r w:rsidRPr="00941620">
        <w:rPr>
          <w:rFonts w:cstheme="minorHAnsi"/>
          <w:lang w:val="fr-FR"/>
        </w:rPr>
        <w:t>Les coachs</w:t>
      </w:r>
      <w:r w:rsidR="00FC6E5A" w:rsidRPr="00941620">
        <w:rPr>
          <w:rFonts w:cstheme="minorHAnsi"/>
          <w:lang w:val="fr-FR"/>
        </w:rPr>
        <w:t xml:space="preserve"> d’équipe guideront les EIR dans les salles dans lesquelles elles devront réaliser les différents entretiens simultanément, conform</w:t>
      </w:r>
      <w:r w:rsidR="001019DB" w:rsidRPr="00941620">
        <w:rPr>
          <w:rFonts w:cstheme="minorHAnsi"/>
          <w:lang w:val="fr-FR"/>
        </w:rPr>
        <w:t>ément au planning proposé. Tous </w:t>
      </w:r>
      <w:r w:rsidR="00FC6E5A" w:rsidRPr="00941620">
        <w:rPr>
          <w:rFonts w:cstheme="minorHAnsi"/>
          <w:lang w:val="fr-FR"/>
        </w:rPr>
        <w:t>les entretiens doivent être de la même durée afin de garantir que l</w:t>
      </w:r>
      <w:r w:rsidR="007035E8" w:rsidRPr="00941620">
        <w:rPr>
          <w:rFonts w:cstheme="minorHAnsi"/>
          <w:lang w:val="fr-FR"/>
        </w:rPr>
        <w:t xml:space="preserve">es différentes EIR changent </w:t>
      </w:r>
      <w:r w:rsidRPr="00941620">
        <w:rPr>
          <w:rFonts w:cstheme="minorHAnsi"/>
          <w:lang w:val="fr-FR"/>
        </w:rPr>
        <w:t>d’interlocuteur au</w:t>
      </w:r>
      <w:r w:rsidR="00FC6E5A" w:rsidRPr="00941620">
        <w:rPr>
          <w:rFonts w:cstheme="minorHAnsi"/>
          <w:lang w:val="fr-FR"/>
        </w:rPr>
        <w:t xml:space="preserve"> même moment.</w:t>
      </w:r>
    </w:p>
    <w:p w:rsidR="007035E8" w:rsidRPr="00941620" w:rsidRDefault="007035E8" w:rsidP="001021AA">
      <w:pPr>
        <w:spacing w:after="0" w:line="240" w:lineRule="auto"/>
        <w:jc w:val="both"/>
        <w:rPr>
          <w:lang w:val="fr-FR"/>
        </w:rPr>
      </w:pPr>
    </w:p>
    <w:p w:rsidR="001021AA" w:rsidRPr="00941620" w:rsidRDefault="00882DB8" w:rsidP="001021AA">
      <w:pPr>
        <w:spacing w:after="0" w:line="240" w:lineRule="auto"/>
        <w:rPr>
          <w:b/>
          <w:spacing w:val="-2"/>
          <w:sz w:val="24"/>
          <w:szCs w:val="24"/>
          <w:lang w:val="fr-FR"/>
        </w:rPr>
      </w:pPr>
      <w:r w:rsidRPr="00941620">
        <w:rPr>
          <w:rFonts w:eastAsiaTheme="minorHAnsi"/>
          <w:b/>
          <w:bCs/>
          <w:spacing w:val="-2"/>
          <w:sz w:val="24"/>
          <w:szCs w:val="24"/>
          <w:lang w:val="fr-FR" w:eastAsia="en-US"/>
        </w:rPr>
        <w:t>D</w:t>
      </w:r>
      <w:r w:rsidR="00FC6E5A" w:rsidRPr="00941620">
        <w:rPr>
          <w:rFonts w:eastAsiaTheme="minorHAnsi"/>
          <w:b/>
          <w:bCs/>
          <w:spacing w:val="-2"/>
          <w:sz w:val="24"/>
          <w:szCs w:val="24"/>
          <w:lang w:val="fr-FR" w:eastAsia="en-US"/>
        </w:rPr>
        <w:t>.</w:t>
      </w:r>
      <w:r w:rsidR="00FC6E5A" w:rsidRPr="00941620">
        <w:rPr>
          <w:b/>
          <w:bCs/>
          <w:spacing w:val="-2"/>
          <w:sz w:val="24"/>
          <w:szCs w:val="24"/>
          <w:lang w:val="fr-FR"/>
        </w:rPr>
        <w:t xml:space="preserve"> Remarques à l’intention des facilitateurs concernant le compte-rendu en session plénière</w:t>
      </w:r>
    </w:p>
    <w:p w:rsidR="001021AA" w:rsidRPr="00941620" w:rsidRDefault="001021AA" w:rsidP="007B300A">
      <w:pPr>
        <w:pStyle w:val="Footer"/>
        <w:tabs>
          <w:tab w:val="left" w:pos="-25"/>
        </w:tabs>
        <w:jc w:val="both"/>
        <w:rPr>
          <w:rFonts w:cstheme="minorHAnsi"/>
          <w:lang w:val="fr-FR"/>
        </w:rPr>
      </w:pPr>
    </w:p>
    <w:p w:rsidR="001021AA" w:rsidRPr="00941620" w:rsidRDefault="00FC6E5A" w:rsidP="001021AA">
      <w:pPr>
        <w:spacing w:after="0" w:line="240" w:lineRule="auto"/>
        <w:jc w:val="both"/>
        <w:rPr>
          <w:rFonts w:cstheme="minorHAnsi"/>
          <w:b/>
          <w:i/>
          <w:lang w:val="fr-FR"/>
        </w:rPr>
      </w:pPr>
      <w:r w:rsidRPr="00941620">
        <w:rPr>
          <w:rFonts w:cstheme="minorHAnsi"/>
          <w:b/>
          <w:bCs/>
          <w:i/>
          <w:iCs/>
          <w:lang w:val="fr-FR"/>
        </w:rPr>
        <w:t>Réponses suggérées pour le jeu de rôles 2 : infirmière malade</w:t>
      </w:r>
    </w:p>
    <w:p w:rsidR="001021AA" w:rsidRPr="00941620" w:rsidRDefault="00FC6E5A" w:rsidP="009E628B">
      <w:pPr>
        <w:spacing w:after="0" w:line="240" w:lineRule="auto"/>
        <w:jc w:val="both"/>
        <w:rPr>
          <w:rFonts w:cstheme="minorHAnsi"/>
          <w:lang w:val="fr-FR"/>
        </w:rPr>
      </w:pPr>
      <w:r w:rsidRPr="00941620">
        <w:rPr>
          <w:rFonts w:cstheme="minorHAnsi"/>
          <w:lang w:val="fr-FR"/>
        </w:rPr>
        <w:t xml:space="preserve">Le superviseur de terrain doit informer l’équipe d’enquête (ou l’équipe d’intervention rapide s’il en a déjà été constitué une) de l’état de santé de l’infirmière. L’équipe doit alors IMMÉDIATEMENT se rendre sur les lieux pour évaluer le contact et déterminer s’il correspond à la définition d’un cas suspect. Dans l’affirmative, l’équipe d’enquête doit avertir le superviseur de terrain, qui doit à son </w:t>
      </w:r>
      <w:r w:rsidRPr="00941620">
        <w:rPr>
          <w:rFonts w:cstheme="minorHAnsi"/>
          <w:lang w:val="fr-FR"/>
        </w:rPr>
        <w:lastRenderedPageBreak/>
        <w:t>tour avertir l</w:t>
      </w:r>
      <w:r w:rsidR="009E628B" w:rsidRPr="00941620">
        <w:rPr>
          <w:rFonts w:cstheme="minorHAnsi"/>
          <w:lang w:val="fr-FR"/>
        </w:rPr>
        <w:t>’</w:t>
      </w:r>
      <w:r w:rsidRPr="00941620">
        <w:rPr>
          <w:rFonts w:cstheme="minorHAnsi"/>
          <w:lang w:val="fr-FR"/>
        </w:rPr>
        <w:t>épidémiologiste en chef, lequel coordonnera avec l’équipe de gestion des cas l</w:t>
      </w:r>
      <w:r w:rsidR="009E628B" w:rsidRPr="00941620">
        <w:rPr>
          <w:rFonts w:cstheme="minorHAnsi"/>
          <w:lang w:val="fr-FR"/>
        </w:rPr>
        <w:t>’</w:t>
      </w:r>
      <w:r w:rsidRPr="00941620">
        <w:rPr>
          <w:rFonts w:cstheme="minorHAnsi"/>
          <w:lang w:val="fr-FR"/>
        </w:rPr>
        <w:t>activation de l</w:t>
      </w:r>
      <w:r w:rsidR="009E628B" w:rsidRPr="00941620">
        <w:rPr>
          <w:rFonts w:cstheme="minorHAnsi"/>
          <w:lang w:val="fr-FR"/>
        </w:rPr>
        <w:t>’</w:t>
      </w:r>
      <w:r w:rsidRPr="00941620">
        <w:rPr>
          <w:rFonts w:cstheme="minorHAnsi"/>
          <w:lang w:val="fr-FR"/>
        </w:rPr>
        <w:t>équipe de transport et de l</w:t>
      </w:r>
      <w:r w:rsidR="009E628B" w:rsidRPr="00941620">
        <w:rPr>
          <w:rFonts w:cstheme="minorHAnsi"/>
          <w:lang w:val="fr-FR"/>
        </w:rPr>
        <w:t>’</w:t>
      </w:r>
      <w:r w:rsidRPr="00941620">
        <w:rPr>
          <w:rFonts w:cstheme="minorHAnsi"/>
          <w:lang w:val="fr-FR"/>
        </w:rPr>
        <w:t xml:space="preserve">équipe de désinfection. </w:t>
      </w:r>
    </w:p>
    <w:p w:rsidR="001021AA" w:rsidRPr="00941620" w:rsidRDefault="00FC6E5A" w:rsidP="001021AA">
      <w:pPr>
        <w:spacing w:after="0" w:line="240" w:lineRule="auto"/>
        <w:jc w:val="both"/>
        <w:rPr>
          <w:rFonts w:cstheme="minorHAnsi"/>
          <w:lang w:val="fr-FR"/>
        </w:rPr>
      </w:pPr>
      <w:r w:rsidRPr="00941620">
        <w:rPr>
          <w:rFonts w:cstheme="minorHAnsi"/>
          <w:lang w:val="fr-FR"/>
        </w:rPr>
        <w:t>Le contact (à présent cas suspect) doit être transféré dans une unité d’isolement pour des soins médicaux et des tests de confirmation.</w:t>
      </w:r>
    </w:p>
    <w:p w:rsidR="001021AA" w:rsidRPr="00941620" w:rsidRDefault="00FC6E5A" w:rsidP="001021AA">
      <w:pPr>
        <w:spacing w:after="0" w:line="240" w:lineRule="auto"/>
        <w:jc w:val="both"/>
        <w:rPr>
          <w:rFonts w:cstheme="minorHAnsi"/>
          <w:lang w:val="fr-FR"/>
        </w:rPr>
      </w:pPr>
      <w:r w:rsidRPr="00941620">
        <w:rPr>
          <w:rFonts w:cstheme="minorHAnsi"/>
          <w:lang w:val="fr-FR"/>
        </w:rPr>
        <w:t xml:space="preserve">Pendant ce temps, l’équipe d’enquête doit entamer la procédure de recherche des contacts avec ce nouveau cas suspect. </w:t>
      </w:r>
    </w:p>
    <w:p w:rsidR="001021AA" w:rsidRPr="00941620" w:rsidRDefault="00FC6E5A" w:rsidP="001021AA">
      <w:pPr>
        <w:pStyle w:val="Footer"/>
        <w:tabs>
          <w:tab w:val="left" w:pos="-25"/>
        </w:tabs>
        <w:jc w:val="both"/>
        <w:rPr>
          <w:rFonts w:cstheme="minorHAnsi"/>
          <w:lang w:val="fr-FR"/>
        </w:rPr>
      </w:pPr>
      <w:r w:rsidRPr="00941620">
        <w:rPr>
          <w:rFonts w:cstheme="minorHAnsi"/>
          <w:lang w:val="fr-FR"/>
        </w:rPr>
        <w:t>À ce moment, il est important de témoigner un soutien émotionnel au nouveau cas suspect.</w:t>
      </w:r>
    </w:p>
    <w:p w:rsidR="001021AA" w:rsidRPr="00941620" w:rsidRDefault="001021AA" w:rsidP="001021AA">
      <w:pPr>
        <w:pStyle w:val="Footer"/>
        <w:tabs>
          <w:tab w:val="left" w:pos="-25"/>
        </w:tabs>
        <w:jc w:val="both"/>
        <w:rPr>
          <w:rFonts w:cstheme="minorHAnsi"/>
          <w:lang w:val="fr-FR"/>
        </w:rPr>
      </w:pPr>
    </w:p>
    <w:p w:rsidR="001021AA" w:rsidRPr="00941620" w:rsidRDefault="00FC6E5A" w:rsidP="001021AA">
      <w:pPr>
        <w:spacing w:after="0" w:line="240" w:lineRule="auto"/>
        <w:jc w:val="both"/>
        <w:rPr>
          <w:rFonts w:cstheme="minorHAnsi"/>
          <w:b/>
          <w:i/>
          <w:lang w:val="fr-FR"/>
        </w:rPr>
      </w:pPr>
      <w:r w:rsidRPr="00941620">
        <w:rPr>
          <w:rFonts w:cstheme="minorHAnsi"/>
          <w:b/>
          <w:bCs/>
          <w:i/>
          <w:iCs/>
          <w:lang w:val="fr-FR"/>
        </w:rPr>
        <w:t>Réponses suggérées pour le jeu de rôles 3 : personne introuvable</w:t>
      </w:r>
    </w:p>
    <w:p w:rsidR="001021AA" w:rsidRPr="00941620" w:rsidRDefault="00FC6E5A" w:rsidP="001021AA">
      <w:pPr>
        <w:spacing w:after="0" w:line="240" w:lineRule="auto"/>
        <w:jc w:val="both"/>
        <w:rPr>
          <w:rFonts w:cstheme="minorHAnsi"/>
          <w:lang w:val="fr-FR"/>
        </w:rPr>
      </w:pPr>
      <w:r w:rsidRPr="00941620">
        <w:rPr>
          <w:rFonts w:cstheme="minorHAnsi"/>
          <w:lang w:val="fr-FR"/>
        </w:rPr>
        <w:t>L’équipe de recherche des contacts doit informer le superviseur de terrain que le contact n’est pas disponible.</w:t>
      </w:r>
    </w:p>
    <w:p w:rsidR="001021AA" w:rsidRPr="00941620" w:rsidRDefault="00FC6E5A" w:rsidP="001021AA">
      <w:pPr>
        <w:spacing w:after="0" w:line="240" w:lineRule="auto"/>
        <w:jc w:val="both"/>
        <w:rPr>
          <w:rFonts w:cstheme="minorHAnsi"/>
          <w:b/>
          <w:lang w:val="fr-FR"/>
        </w:rPr>
      </w:pPr>
      <w:r w:rsidRPr="00941620">
        <w:rPr>
          <w:rFonts w:cstheme="minorHAnsi"/>
          <w:bCs/>
          <w:lang w:val="fr-FR"/>
        </w:rPr>
        <w:t xml:space="preserve">Le superviseur de terrain doit alors compléter le </w:t>
      </w:r>
      <w:r w:rsidRPr="00941620">
        <w:rPr>
          <w:rFonts w:cstheme="minorHAnsi"/>
          <w:bCs/>
          <w:u w:val="single"/>
          <w:lang w:val="fr-FR"/>
        </w:rPr>
        <w:t>Formulaire de déclaration de l’équipe de terrain</w:t>
      </w:r>
      <w:r w:rsidRPr="00941620">
        <w:rPr>
          <w:rFonts w:cstheme="minorHAnsi"/>
          <w:bCs/>
          <w:lang w:val="fr-FR"/>
        </w:rPr>
        <w:t xml:space="preserve"> en indiquant que l’équipe n’a pas pu localiser le contact ce jour-ci, et remettre le </w:t>
      </w:r>
      <w:r w:rsidR="007B300A" w:rsidRPr="00941620">
        <w:rPr>
          <w:rFonts w:cstheme="minorHAnsi"/>
          <w:bCs/>
          <w:lang w:val="fr-FR"/>
        </w:rPr>
        <w:t>formulaire à </w:t>
      </w:r>
      <w:r w:rsidRPr="00941620">
        <w:rPr>
          <w:rFonts w:cstheme="minorHAnsi"/>
          <w:bCs/>
          <w:lang w:val="fr-FR"/>
        </w:rPr>
        <w:t>l’épidémiologiste en chef, qui déclare que le contact est une priorité le jour suivant. L’équipe de recherche des contacts doit continuer à essayer de rencontrer le contact jusqu’à le trouver et confirmer qu’il est en bonne santé avant qu’il puisse être éliminé de la procédure de recherche des contacts.</w:t>
      </w:r>
      <w:r w:rsidR="00C26CDB" w:rsidRPr="00941620">
        <w:rPr>
          <w:rFonts w:cstheme="minorHAnsi"/>
          <w:bCs/>
          <w:lang w:val="fr-FR"/>
        </w:rPr>
        <w:t xml:space="preserve"> </w:t>
      </w:r>
      <w:r w:rsidRPr="00941620">
        <w:rPr>
          <w:rFonts w:cstheme="minorHAnsi"/>
          <w:bCs/>
          <w:lang w:val="fr-FR"/>
        </w:rPr>
        <w:t>Le contact doit être observé pendant 21 jours, y compris le 21</w:t>
      </w:r>
      <w:r w:rsidR="0085548F" w:rsidRPr="00941620">
        <w:rPr>
          <w:rFonts w:cstheme="minorHAnsi"/>
          <w:bCs/>
          <w:vertAlign w:val="superscript"/>
          <w:lang w:val="fr-FR"/>
        </w:rPr>
        <w:t>è</w:t>
      </w:r>
      <w:r w:rsidRPr="00941620">
        <w:rPr>
          <w:rFonts w:cstheme="minorHAnsi"/>
          <w:bCs/>
          <w:lang w:val="fr-FR"/>
        </w:rPr>
        <w:t> jour.</w:t>
      </w:r>
      <w:r w:rsidR="00C26CDB" w:rsidRPr="00941620">
        <w:rPr>
          <w:rFonts w:cstheme="minorHAnsi"/>
          <w:bCs/>
          <w:lang w:val="fr-FR"/>
        </w:rPr>
        <w:t xml:space="preserve"> </w:t>
      </w:r>
    </w:p>
    <w:p w:rsidR="001021AA" w:rsidRPr="00941620" w:rsidRDefault="001021AA" w:rsidP="001021AA">
      <w:pPr>
        <w:spacing w:after="0" w:line="240" w:lineRule="auto"/>
        <w:jc w:val="both"/>
        <w:rPr>
          <w:rFonts w:cstheme="minorHAnsi"/>
          <w:b/>
          <w:i/>
          <w:lang w:val="fr-FR"/>
        </w:rPr>
      </w:pPr>
    </w:p>
    <w:p w:rsidR="001021AA" w:rsidRPr="00941620" w:rsidRDefault="00FC6E5A" w:rsidP="005A3193">
      <w:pPr>
        <w:keepNext/>
        <w:spacing w:after="0" w:line="240" w:lineRule="auto"/>
        <w:jc w:val="both"/>
        <w:rPr>
          <w:rFonts w:cstheme="minorHAnsi"/>
          <w:b/>
          <w:i/>
          <w:lang w:val="fr-FR"/>
        </w:rPr>
      </w:pPr>
      <w:r w:rsidRPr="00941620">
        <w:rPr>
          <w:rFonts w:cstheme="minorHAnsi"/>
          <w:b/>
          <w:bCs/>
          <w:i/>
          <w:iCs/>
          <w:lang w:val="fr-FR"/>
        </w:rPr>
        <w:t>Réponses suggérées pour le jeu de rôles 4 : membre de la communauté hostile</w:t>
      </w:r>
    </w:p>
    <w:p w:rsidR="001021AA" w:rsidRPr="00941620" w:rsidRDefault="00FC6E5A" w:rsidP="001021AA">
      <w:pPr>
        <w:spacing w:after="0" w:line="240" w:lineRule="auto"/>
        <w:jc w:val="both"/>
        <w:rPr>
          <w:rFonts w:cstheme="minorHAnsi"/>
          <w:lang w:val="fr-FR"/>
        </w:rPr>
      </w:pPr>
      <w:r w:rsidRPr="00941620">
        <w:rPr>
          <w:rFonts w:cstheme="minorHAnsi"/>
          <w:lang w:val="fr-FR"/>
        </w:rPr>
        <w:t>L’équipe de recherche des contacts doit se sortir de cette situation en partant immédiatement, et</w:t>
      </w:r>
      <w:r w:rsidR="00016A7E" w:rsidRPr="00941620">
        <w:rPr>
          <w:rFonts w:cstheme="minorHAnsi"/>
          <w:lang w:val="fr-FR"/>
        </w:rPr>
        <w:t> </w:t>
      </w:r>
      <w:r w:rsidRPr="00941620">
        <w:rPr>
          <w:rFonts w:cstheme="minorHAnsi"/>
          <w:lang w:val="fr-FR"/>
        </w:rPr>
        <w:t>informer son superviseur. Le superviseur de l’équipe doit envisage</w:t>
      </w:r>
      <w:r w:rsidR="00016A7E" w:rsidRPr="00941620">
        <w:rPr>
          <w:rFonts w:cstheme="minorHAnsi"/>
          <w:lang w:val="fr-FR"/>
        </w:rPr>
        <w:t>r</w:t>
      </w:r>
      <w:r w:rsidRPr="00941620">
        <w:rPr>
          <w:rFonts w:cstheme="minorHAnsi"/>
          <w:lang w:val="fr-FR"/>
        </w:rPr>
        <w:t xml:space="preserve"> des moyens alternatifs d’approcher la communauté et de gagner sa confiance.</w:t>
      </w:r>
    </w:p>
    <w:p w:rsidR="001021AA" w:rsidRPr="00941620" w:rsidRDefault="00FC6E5A" w:rsidP="000B29EE">
      <w:pPr>
        <w:spacing w:after="0" w:line="240" w:lineRule="auto"/>
        <w:jc w:val="both"/>
        <w:rPr>
          <w:rFonts w:cstheme="minorHAnsi"/>
          <w:lang w:val="fr-FR"/>
        </w:rPr>
      </w:pPr>
      <w:r w:rsidRPr="00941620">
        <w:rPr>
          <w:rFonts w:cstheme="minorHAnsi"/>
          <w:lang w:val="fr-FR"/>
        </w:rPr>
        <w:t>Les participants doivent réfléchir à ces approches alternatives.</w:t>
      </w:r>
    </w:p>
    <w:p w:rsidR="00882DB8" w:rsidRPr="00941620" w:rsidRDefault="00882DB8" w:rsidP="000B29EE">
      <w:pPr>
        <w:spacing w:after="0" w:line="240" w:lineRule="auto"/>
        <w:jc w:val="both"/>
        <w:rPr>
          <w:rFonts w:cstheme="minorHAnsi"/>
          <w:lang w:val="fr-FR"/>
        </w:rPr>
      </w:pPr>
    </w:p>
    <w:p w:rsidR="00882DB8" w:rsidRPr="00941620" w:rsidRDefault="00882DB8" w:rsidP="000B29EE">
      <w:pPr>
        <w:spacing w:after="0" w:line="240" w:lineRule="auto"/>
        <w:jc w:val="both"/>
        <w:rPr>
          <w:rFonts w:cstheme="minorHAnsi"/>
          <w:lang w:val="fr-FR"/>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7A4EFF" w:rsidRPr="00CF2C36" w:rsidTr="001021AA">
        <w:tc>
          <w:tcPr>
            <w:tcW w:w="9072" w:type="dxa"/>
            <w:shd w:val="clear" w:color="auto" w:fill="000000" w:themeFill="text1"/>
          </w:tcPr>
          <w:p w:rsidR="001021AA" w:rsidRPr="00941620" w:rsidRDefault="00941620" w:rsidP="00490F2C">
            <w:pPr>
              <w:pageBreakBefore/>
              <w:jc w:val="both"/>
              <w:rPr>
                <w:b/>
                <w:sz w:val="24"/>
                <w:szCs w:val="24"/>
                <w:lang w:val="fr-FR"/>
              </w:rPr>
            </w:pPr>
            <w:r w:rsidRPr="00941620">
              <w:rPr>
                <w:b/>
                <w:bCs/>
                <w:sz w:val="24"/>
                <w:szCs w:val="24"/>
                <w:lang w:val="fr-FR"/>
              </w:rPr>
              <w:lastRenderedPageBreak/>
              <w:t>C6</w:t>
            </w:r>
            <w:r w:rsidR="00FC6E5A" w:rsidRPr="00941620">
              <w:rPr>
                <w:b/>
                <w:bCs/>
                <w:sz w:val="24"/>
                <w:szCs w:val="24"/>
                <w:lang w:val="fr-FR"/>
              </w:rPr>
              <w:t xml:space="preserve"> Inhumation </w:t>
            </w:r>
            <w:r w:rsidR="00324E2E" w:rsidRPr="00941620">
              <w:rPr>
                <w:b/>
                <w:bCs/>
                <w:sz w:val="24"/>
                <w:szCs w:val="24"/>
                <w:lang w:val="fr-FR"/>
              </w:rPr>
              <w:t xml:space="preserve">sans risque et dans la </w:t>
            </w:r>
            <w:r w:rsidR="000B29EE" w:rsidRPr="00941620">
              <w:rPr>
                <w:b/>
                <w:bCs/>
                <w:sz w:val="24"/>
                <w:szCs w:val="24"/>
                <w:lang w:val="fr-FR"/>
              </w:rPr>
              <w:t>dignité </w:t>
            </w:r>
            <w:r w:rsidR="000A4BBE">
              <w:rPr>
                <w:b/>
                <w:bCs/>
                <w:sz w:val="24"/>
                <w:szCs w:val="24"/>
                <w:lang w:val="fr-FR"/>
              </w:rPr>
              <w:t>(1h</w:t>
            </w:r>
            <w:r w:rsidR="007035E8" w:rsidRPr="00941620">
              <w:rPr>
                <w:b/>
                <w:bCs/>
                <w:sz w:val="24"/>
                <w:szCs w:val="24"/>
                <w:lang w:val="fr-FR"/>
              </w:rPr>
              <w:t>)</w:t>
            </w:r>
            <w:r w:rsidR="000A4BBE">
              <w:rPr>
                <w:b/>
                <w:bCs/>
                <w:sz w:val="24"/>
                <w:szCs w:val="24"/>
                <w:lang w:val="fr-FR"/>
              </w:rPr>
              <w:t xml:space="preserve"> </w:t>
            </w:r>
          </w:p>
        </w:tc>
      </w:tr>
    </w:tbl>
    <w:p w:rsidR="001021AA" w:rsidRPr="00941620" w:rsidRDefault="001021AA" w:rsidP="000B29EE">
      <w:pPr>
        <w:spacing w:after="0" w:line="240" w:lineRule="auto"/>
        <w:jc w:val="both"/>
        <w:rPr>
          <w:b/>
          <w:sz w:val="24"/>
          <w:szCs w:val="24"/>
          <w:lang w:val="fr-FR"/>
        </w:rPr>
      </w:pPr>
    </w:p>
    <w:p w:rsidR="001021AA" w:rsidRPr="00941620" w:rsidRDefault="00FC6E5A" w:rsidP="000B29EE">
      <w:pPr>
        <w:spacing w:after="0" w:line="240" w:lineRule="auto"/>
        <w:jc w:val="both"/>
        <w:rPr>
          <w:b/>
          <w:sz w:val="24"/>
          <w:szCs w:val="24"/>
          <w:lang w:val="fr-FR"/>
        </w:rPr>
      </w:pPr>
      <w:r w:rsidRPr="00941620">
        <w:rPr>
          <w:b/>
          <w:bCs/>
          <w:sz w:val="24"/>
          <w:szCs w:val="24"/>
          <w:lang w:val="fr-FR"/>
        </w:rPr>
        <w:t xml:space="preserve">A. Présentation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0B29EE">
      <w:pPr>
        <w:spacing w:after="0" w:line="240" w:lineRule="auto"/>
        <w:jc w:val="both"/>
        <w:rPr>
          <w:b/>
          <w:sz w:val="24"/>
          <w:szCs w:val="24"/>
          <w:lang w:val="fr-FR"/>
        </w:rPr>
      </w:pPr>
    </w:p>
    <w:tbl>
      <w:tblPr>
        <w:tblStyle w:val="TableGrid"/>
        <w:tblW w:w="9072" w:type="dxa"/>
        <w:tblInd w:w="108" w:type="dxa"/>
        <w:tblLayout w:type="fixed"/>
        <w:tblLook w:val="04A0" w:firstRow="1" w:lastRow="0" w:firstColumn="1" w:lastColumn="0" w:noHBand="0" w:noVBand="1"/>
      </w:tblPr>
      <w:tblGrid>
        <w:gridCol w:w="630"/>
        <w:gridCol w:w="788"/>
        <w:gridCol w:w="3544"/>
        <w:gridCol w:w="2551"/>
        <w:gridCol w:w="1559"/>
      </w:tblGrid>
      <w:tr w:rsidR="007A4EFF" w:rsidRPr="00CF2C36" w:rsidTr="005A3193">
        <w:tc>
          <w:tcPr>
            <w:tcW w:w="630" w:type="dxa"/>
            <w:shd w:val="clear" w:color="auto" w:fill="F2F2F2" w:themeFill="background1" w:themeFillShade="F2"/>
          </w:tcPr>
          <w:p w:rsidR="001021AA" w:rsidRPr="00941620" w:rsidRDefault="00FC6E5A" w:rsidP="007035E8">
            <w:pPr>
              <w:jc w:val="both"/>
              <w:rPr>
                <w:b/>
                <w:spacing w:val="-4"/>
                <w:sz w:val="18"/>
                <w:szCs w:val="18"/>
                <w:lang w:val="fr-FR"/>
              </w:rPr>
            </w:pPr>
            <w:r w:rsidRPr="00941620">
              <w:rPr>
                <w:b/>
                <w:bCs/>
                <w:spacing w:val="-4"/>
                <w:sz w:val="18"/>
                <w:szCs w:val="18"/>
                <w:lang w:val="fr-FR"/>
              </w:rPr>
              <w:t>Étape</w:t>
            </w:r>
          </w:p>
        </w:tc>
        <w:tc>
          <w:tcPr>
            <w:tcW w:w="788" w:type="dxa"/>
            <w:shd w:val="clear" w:color="auto" w:fill="F2F2F2" w:themeFill="background1" w:themeFillShade="F2"/>
          </w:tcPr>
          <w:p w:rsidR="001021AA" w:rsidRPr="00941620" w:rsidRDefault="00FC6E5A" w:rsidP="007035E8">
            <w:pPr>
              <w:jc w:val="both"/>
              <w:rPr>
                <w:b/>
                <w:spacing w:val="-4"/>
                <w:lang w:val="fr-FR"/>
              </w:rPr>
            </w:pPr>
            <w:r w:rsidRPr="00941620">
              <w:rPr>
                <w:b/>
                <w:bCs/>
                <w:spacing w:val="-4"/>
                <w:lang w:val="fr-FR"/>
              </w:rPr>
              <w:t>Durée</w:t>
            </w:r>
          </w:p>
        </w:tc>
        <w:tc>
          <w:tcPr>
            <w:tcW w:w="3544" w:type="dxa"/>
            <w:shd w:val="clear" w:color="auto" w:fill="F2F2F2" w:themeFill="background1" w:themeFillShade="F2"/>
          </w:tcPr>
          <w:p w:rsidR="001021AA" w:rsidRPr="00941620" w:rsidRDefault="00FC6E5A" w:rsidP="007035E8">
            <w:pPr>
              <w:jc w:val="both"/>
              <w:rPr>
                <w:b/>
                <w:spacing w:val="-4"/>
                <w:lang w:val="fr-FR"/>
              </w:rPr>
            </w:pPr>
            <w:r w:rsidRPr="00941620">
              <w:rPr>
                <w:b/>
                <w:bCs/>
                <w:spacing w:val="-4"/>
                <w:lang w:val="fr-FR"/>
              </w:rPr>
              <w:t>Actions/</w:t>
            </w:r>
            <w:r w:rsidR="004025EA" w:rsidRPr="00941620">
              <w:rPr>
                <w:b/>
                <w:bCs/>
                <w:spacing w:val="-4"/>
                <w:lang w:val="fr-FR"/>
              </w:rPr>
              <w:t>Nouvelle</w:t>
            </w:r>
            <w:r w:rsidR="0080711A" w:rsidRPr="00941620">
              <w:rPr>
                <w:b/>
                <w:bCs/>
                <w:spacing w:val="-4"/>
                <w:lang w:val="fr-FR"/>
              </w:rPr>
              <w:t>s</w:t>
            </w:r>
            <w:r w:rsidR="004025EA" w:rsidRPr="00941620">
              <w:rPr>
                <w:b/>
                <w:bCs/>
                <w:spacing w:val="-4"/>
                <w:lang w:val="fr-FR"/>
              </w:rPr>
              <w:t xml:space="preserve"> information</w:t>
            </w:r>
            <w:r w:rsidRPr="00941620">
              <w:rPr>
                <w:b/>
                <w:bCs/>
                <w:spacing w:val="-4"/>
                <w:lang w:val="fr-FR"/>
              </w:rPr>
              <w:t>s</w:t>
            </w:r>
          </w:p>
        </w:tc>
        <w:tc>
          <w:tcPr>
            <w:tcW w:w="2551" w:type="dxa"/>
            <w:shd w:val="clear" w:color="auto" w:fill="F2F2F2" w:themeFill="background1" w:themeFillShade="F2"/>
          </w:tcPr>
          <w:p w:rsidR="001021AA" w:rsidRPr="00941620" w:rsidRDefault="00FC6E5A" w:rsidP="007035E8">
            <w:pPr>
              <w:jc w:val="both"/>
              <w:rPr>
                <w:b/>
                <w:spacing w:val="-4"/>
                <w:lang w:val="fr-FR"/>
              </w:rPr>
            </w:pPr>
            <w:r w:rsidRPr="00941620">
              <w:rPr>
                <w:b/>
                <w:bCs/>
                <w:spacing w:val="-4"/>
                <w:lang w:val="fr-FR"/>
              </w:rPr>
              <w:t>Besoins logistiques</w:t>
            </w:r>
          </w:p>
        </w:tc>
        <w:tc>
          <w:tcPr>
            <w:tcW w:w="1559" w:type="dxa"/>
            <w:shd w:val="clear" w:color="auto" w:fill="F2F2F2" w:themeFill="background1" w:themeFillShade="F2"/>
          </w:tcPr>
          <w:p w:rsidR="001021AA" w:rsidRPr="00941620" w:rsidRDefault="00FC6E5A" w:rsidP="007035E8">
            <w:pPr>
              <w:jc w:val="center"/>
              <w:rPr>
                <w:b/>
                <w:spacing w:val="-4"/>
                <w:lang w:val="fr-FR"/>
              </w:rPr>
            </w:pPr>
            <w:r w:rsidRPr="00941620">
              <w:rPr>
                <w:b/>
                <w:bCs/>
                <w:spacing w:val="-4"/>
                <w:lang w:val="fr-FR"/>
              </w:rPr>
              <w:t>Besoins en RH</w:t>
            </w:r>
            <w:r w:rsidRPr="00941620">
              <w:rPr>
                <w:spacing w:val="-4"/>
                <w:lang w:val="fr-FR"/>
              </w:rPr>
              <w:t xml:space="preserve"> </w:t>
            </w:r>
          </w:p>
          <w:p w:rsidR="001021AA" w:rsidRPr="00941620" w:rsidRDefault="00FC6E5A" w:rsidP="007035E8">
            <w:pPr>
              <w:jc w:val="center"/>
              <w:rPr>
                <w:b/>
                <w:spacing w:val="-4"/>
                <w:lang w:val="fr-FR"/>
              </w:rPr>
            </w:pPr>
            <w:r w:rsidRPr="00941620">
              <w:rPr>
                <w:b/>
                <w:bCs/>
                <w:spacing w:val="-4"/>
                <w:lang w:val="fr-FR"/>
              </w:rPr>
              <w:t>(jeux de rôles)</w:t>
            </w:r>
          </w:p>
        </w:tc>
      </w:tr>
      <w:tr w:rsidR="007A4EFF" w:rsidRPr="00CF2C36" w:rsidTr="005A3193">
        <w:tc>
          <w:tcPr>
            <w:tcW w:w="630" w:type="dxa"/>
          </w:tcPr>
          <w:p w:rsidR="001021AA" w:rsidRPr="00941620" w:rsidRDefault="00FC6E5A" w:rsidP="007035E8">
            <w:pPr>
              <w:jc w:val="both"/>
              <w:rPr>
                <w:b/>
                <w:spacing w:val="-4"/>
                <w:sz w:val="20"/>
                <w:szCs w:val="20"/>
                <w:lang w:val="fr-FR"/>
              </w:rPr>
            </w:pPr>
            <w:r w:rsidRPr="00941620">
              <w:rPr>
                <w:b/>
                <w:bCs/>
                <w:spacing w:val="-4"/>
                <w:sz w:val="20"/>
                <w:szCs w:val="20"/>
                <w:lang w:val="fr-FR"/>
              </w:rPr>
              <w:t>1-2</w:t>
            </w:r>
          </w:p>
        </w:tc>
        <w:tc>
          <w:tcPr>
            <w:tcW w:w="788" w:type="dxa"/>
          </w:tcPr>
          <w:p w:rsidR="001021AA" w:rsidRPr="00941620" w:rsidRDefault="00FC6E5A" w:rsidP="007035E8">
            <w:pPr>
              <w:jc w:val="both"/>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7035E8">
            <w:pPr>
              <w:jc w:val="both"/>
              <w:rPr>
                <w:b/>
                <w:spacing w:val="-4"/>
                <w:sz w:val="20"/>
                <w:szCs w:val="20"/>
                <w:lang w:val="fr-FR"/>
              </w:rPr>
            </w:pPr>
            <w:r w:rsidRPr="00941620">
              <w:rPr>
                <w:spacing w:val="-4"/>
                <w:sz w:val="20"/>
                <w:szCs w:val="20"/>
                <w:lang w:val="fr-FR"/>
              </w:rPr>
              <w:t>Fournir aux participants les instructions/</w:t>
            </w:r>
            <w:r w:rsidR="005A3193" w:rsidRPr="00941620">
              <w:rPr>
                <w:spacing w:val="-4"/>
                <w:sz w:val="20"/>
                <w:szCs w:val="20"/>
                <w:lang w:val="fr-FR"/>
              </w:rPr>
              <w:br/>
            </w:r>
            <w:r w:rsidRPr="00941620">
              <w:rPr>
                <w:spacing w:val="-4"/>
                <w:sz w:val="20"/>
                <w:szCs w:val="20"/>
                <w:lang w:val="fr-FR"/>
              </w:rPr>
              <w:t xml:space="preserve">objectifs/références pour la </w:t>
            </w:r>
            <w:r w:rsidR="00524D88" w:rsidRPr="00941620">
              <w:rPr>
                <w:spacing w:val="-4"/>
                <w:sz w:val="20"/>
                <w:szCs w:val="20"/>
                <w:lang w:val="fr-FR"/>
              </w:rPr>
              <w:t>session</w:t>
            </w:r>
            <w:r w:rsidR="00941620" w:rsidRPr="00941620">
              <w:rPr>
                <w:spacing w:val="-4"/>
                <w:sz w:val="20"/>
                <w:szCs w:val="20"/>
                <w:lang w:val="fr-FR"/>
              </w:rPr>
              <w:t> C6</w:t>
            </w:r>
            <w:r w:rsidRPr="00941620">
              <w:rPr>
                <w:spacing w:val="-4"/>
                <w:sz w:val="20"/>
                <w:szCs w:val="20"/>
                <w:lang w:val="fr-FR"/>
              </w:rPr>
              <w:t>.</w:t>
            </w:r>
          </w:p>
        </w:tc>
        <w:tc>
          <w:tcPr>
            <w:tcW w:w="2551" w:type="dxa"/>
          </w:tcPr>
          <w:p w:rsidR="001021AA" w:rsidRPr="00941620" w:rsidRDefault="00FC6E5A" w:rsidP="007035E8">
            <w:pPr>
              <w:rPr>
                <w:spacing w:val="-4"/>
                <w:sz w:val="20"/>
                <w:szCs w:val="20"/>
                <w:lang w:val="fr-FR"/>
              </w:rPr>
            </w:pPr>
            <w:r w:rsidRPr="00941620">
              <w:rPr>
                <w:spacing w:val="-4"/>
                <w:sz w:val="20"/>
                <w:szCs w:val="20"/>
                <w:lang w:val="fr-FR"/>
              </w:rPr>
              <w:t>Instructions/Objectifs/Ré</w:t>
            </w:r>
            <w:r w:rsidR="005A3193" w:rsidRPr="00941620">
              <w:rPr>
                <w:spacing w:val="-4"/>
                <w:sz w:val="20"/>
                <w:szCs w:val="20"/>
                <w:lang w:val="fr-FR"/>
              </w:rPr>
              <w:softHyphen/>
            </w:r>
            <w:r w:rsidRPr="00941620">
              <w:rPr>
                <w:spacing w:val="-4"/>
                <w:sz w:val="20"/>
                <w:szCs w:val="20"/>
                <w:lang w:val="fr-FR"/>
              </w:rPr>
              <w:t>fé</w:t>
            </w:r>
            <w:r w:rsidR="005A3193" w:rsidRPr="00941620">
              <w:rPr>
                <w:spacing w:val="-4"/>
                <w:sz w:val="20"/>
                <w:szCs w:val="20"/>
                <w:lang w:val="fr-FR"/>
              </w:rPr>
              <w:softHyphen/>
            </w:r>
            <w:r w:rsidRPr="00941620">
              <w:rPr>
                <w:spacing w:val="-4"/>
                <w:sz w:val="20"/>
                <w:szCs w:val="20"/>
                <w:lang w:val="fr-FR"/>
              </w:rPr>
              <w:t xml:space="preserve">rences pour la </w:t>
            </w:r>
            <w:r w:rsidR="00524D88" w:rsidRPr="00941620">
              <w:rPr>
                <w:spacing w:val="-4"/>
                <w:sz w:val="20"/>
                <w:szCs w:val="20"/>
                <w:lang w:val="fr-FR"/>
              </w:rPr>
              <w:t>session</w:t>
            </w:r>
            <w:r w:rsidR="00941620" w:rsidRPr="00941620">
              <w:rPr>
                <w:spacing w:val="-4"/>
                <w:sz w:val="20"/>
                <w:szCs w:val="20"/>
                <w:lang w:val="fr-FR"/>
              </w:rPr>
              <w:t> C6</w:t>
            </w:r>
            <w:r w:rsidRPr="00941620">
              <w:rPr>
                <w:spacing w:val="-4"/>
                <w:sz w:val="20"/>
                <w:szCs w:val="20"/>
                <w:lang w:val="fr-FR"/>
              </w:rPr>
              <w:t>.</w:t>
            </w:r>
          </w:p>
        </w:tc>
        <w:tc>
          <w:tcPr>
            <w:tcW w:w="1559" w:type="dxa"/>
          </w:tcPr>
          <w:p w:rsidR="001021AA" w:rsidRPr="00941620" w:rsidRDefault="001021AA" w:rsidP="007035E8">
            <w:pPr>
              <w:jc w:val="both"/>
              <w:rPr>
                <w:b/>
                <w:spacing w:val="-4"/>
                <w:sz w:val="20"/>
                <w:szCs w:val="20"/>
                <w:lang w:val="fr-FR"/>
              </w:rPr>
            </w:pPr>
          </w:p>
        </w:tc>
      </w:tr>
      <w:tr w:rsidR="00145C85" w:rsidRPr="00CF2C36" w:rsidTr="005A3193">
        <w:tc>
          <w:tcPr>
            <w:tcW w:w="630" w:type="dxa"/>
          </w:tcPr>
          <w:p w:rsidR="00145C85" w:rsidRPr="00941620" w:rsidRDefault="000A4BBE" w:rsidP="007035E8">
            <w:pPr>
              <w:jc w:val="both"/>
              <w:rPr>
                <w:b/>
                <w:bCs/>
                <w:spacing w:val="-4"/>
                <w:sz w:val="20"/>
                <w:szCs w:val="20"/>
                <w:lang w:val="fr-FR"/>
              </w:rPr>
            </w:pPr>
            <w:r>
              <w:rPr>
                <w:b/>
                <w:bCs/>
                <w:spacing w:val="-4"/>
                <w:sz w:val="20"/>
                <w:szCs w:val="20"/>
                <w:lang w:val="fr-FR"/>
              </w:rPr>
              <w:t>3</w:t>
            </w:r>
          </w:p>
        </w:tc>
        <w:tc>
          <w:tcPr>
            <w:tcW w:w="788" w:type="dxa"/>
          </w:tcPr>
          <w:p w:rsidR="00145C85" w:rsidRPr="00941620" w:rsidRDefault="000A4BBE" w:rsidP="007035E8">
            <w:pPr>
              <w:jc w:val="both"/>
              <w:rPr>
                <w:b/>
                <w:bCs/>
                <w:spacing w:val="-4"/>
                <w:sz w:val="20"/>
                <w:szCs w:val="20"/>
                <w:lang w:val="fr-FR"/>
              </w:rPr>
            </w:pPr>
            <w:r>
              <w:rPr>
                <w:b/>
                <w:bCs/>
                <w:spacing w:val="-4"/>
                <w:sz w:val="20"/>
                <w:szCs w:val="20"/>
                <w:lang w:val="fr-FR"/>
              </w:rPr>
              <w:t>55</w:t>
            </w:r>
            <w:r w:rsidR="00145C85" w:rsidRPr="00941620">
              <w:rPr>
                <w:b/>
                <w:bCs/>
                <w:spacing w:val="-4"/>
                <w:sz w:val="20"/>
                <w:szCs w:val="20"/>
                <w:lang w:val="fr-FR"/>
              </w:rPr>
              <w:t xml:space="preserve"> min</w:t>
            </w:r>
          </w:p>
        </w:tc>
        <w:tc>
          <w:tcPr>
            <w:tcW w:w="3544" w:type="dxa"/>
          </w:tcPr>
          <w:p w:rsidR="00145C85" w:rsidRPr="00941620" w:rsidRDefault="00145C85" w:rsidP="007035E8">
            <w:pPr>
              <w:jc w:val="both"/>
              <w:rPr>
                <w:spacing w:val="-4"/>
                <w:sz w:val="20"/>
                <w:szCs w:val="20"/>
                <w:lang w:val="fr-FR"/>
              </w:rPr>
            </w:pPr>
            <w:r w:rsidRPr="00941620">
              <w:rPr>
                <w:spacing w:val="-4"/>
                <w:sz w:val="20"/>
                <w:szCs w:val="20"/>
                <w:lang w:val="fr-FR"/>
              </w:rPr>
              <w:t>Travail en groupe : réflexion sur comment aborder la famille</w:t>
            </w:r>
          </w:p>
        </w:tc>
        <w:tc>
          <w:tcPr>
            <w:tcW w:w="2551" w:type="dxa"/>
          </w:tcPr>
          <w:p w:rsidR="00145C85" w:rsidRPr="00941620" w:rsidRDefault="00145C85" w:rsidP="007035E8">
            <w:pPr>
              <w:rPr>
                <w:spacing w:val="-4"/>
                <w:sz w:val="20"/>
                <w:szCs w:val="20"/>
                <w:lang w:val="fr-FR"/>
              </w:rPr>
            </w:pPr>
          </w:p>
        </w:tc>
        <w:tc>
          <w:tcPr>
            <w:tcW w:w="1559" w:type="dxa"/>
          </w:tcPr>
          <w:p w:rsidR="00145C85" w:rsidRPr="00941620" w:rsidRDefault="00145C85" w:rsidP="007035E8">
            <w:pPr>
              <w:jc w:val="both"/>
              <w:rPr>
                <w:b/>
                <w:spacing w:val="-4"/>
                <w:sz w:val="20"/>
                <w:szCs w:val="20"/>
                <w:lang w:val="fr-FR"/>
              </w:rPr>
            </w:pPr>
          </w:p>
        </w:tc>
      </w:tr>
    </w:tbl>
    <w:p w:rsidR="001021AA" w:rsidRPr="00941620" w:rsidRDefault="001021AA" w:rsidP="007035E8">
      <w:pPr>
        <w:spacing w:after="0" w:line="240" w:lineRule="auto"/>
        <w:jc w:val="both"/>
        <w:rPr>
          <w:lang w:val="fr-FR"/>
        </w:rPr>
      </w:pPr>
    </w:p>
    <w:p w:rsidR="001021AA" w:rsidRPr="00941620" w:rsidRDefault="00FC6E5A" w:rsidP="000B29EE">
      <w:pPr>
        <w:spacing w:after="0" w:line="240" w:lineRule="auto"/>
        <w:jc w:val="both"/>
        <w:rPr>
          <w:b/>
          <w:sz w:val="24"/>
          <w:szCs w:val="24"/>
          <w:lang w:val="fr-FR"/>
        </w:rPr>
      </w:pPr>
      <w:r w:rsidRPr="00941620">
        <w:rPr>
          <w:b/>
          <w:bCs/>
          <w:sz w:val="24"/>
          <w:szCs w:val="24"/>
          <w:lang w:val="fr-FR"/>
        </w:rPr>
        <w:t>B. Guide de facilitation étape par étape</w:t>
      </w:r>
    </w:p>
    <w:p w:rsidR="001021AA" w:rsidRPr="00941620" w:rsidRDefault="001021AA" w:rsidP="000B29EE">
      <w:pPr>
        <w:spacing w:after="0" w:line="240" w:lineRule="auto"/>
        <w:jc w:val="both"/>
        <w:rPr>
          <w:b/>
          <w:sz w:val="24"/>
          <w:szCs w:val="24"/>
          <w:lang w:val="fr-FR"/>
        </w:rPr>
      </w:pPr>
    </w:p>
    <w:p w:rsidR="001021AA" w:rsidRPr="00941620" w:rsidRDefault="00FC6E5A" w:rsidP="000B29EE">
      <w:pPr>
        <w:spacing w:after="0" w:line="240" w:lineRule="auto"/>
        <w:jc w:val="both"/>
        <w:rPr>
          <w:b/>
          <w:i/>
          <w:color w:val="0070C0"/>
          <w:lang w:val="fr-FR"/>
        </w:rPr>
      </w:pPr>
      <w:r w:rsidRPr="00941620">
        <w:rPr>
          <w:b/>
          <w:bCs/>
          <w:i/>
          <w:iCs/>
          <w:color w:val="0070C0"/>
          <w:lang w:val="fr-FR"/>
        </w:rPr>
        <w:t>1. Informations à fournir aux participants</w:t>
      </w:r>
    </w:p>
    <w:p w:rsidR="001021AA" w:rsidRPr="00941620" w:rsidRDefault="001021AA" w:rsidP="000B29EE">
      <w:pPr>
        <w:spacing w:after="0" w:line="240" w:lineRule="auto"/>
        <w:jc w:val="both"/>
        <w:rPr>
          <w:b/>
          <w:i/>
          <w:color w:val="0070C0"/>
          <w:lang w:val="fr-FR"/>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82"/>
      </w:tblGrid>
      <w:tr w:rsidR="007A4EFF" w:rsidRPr="00CF2C36" w:rsidTr="001021AA">
        <w:tc>
          <w:tcPr>
            <w:tcW w:w="9082" w:type="dxa"/>
            <w:shd w:val="clear" w:color="auto" w:fill="DAEEF3" w:themeFill="accent5" w:themeFillTint="33"/>
          </w:tcPr>
          <w:p w:rsidR="001021AA" w:rsidRPr="00941620" w:rsidRDefault="00FC6E5A" w:rsidP="00145C85">
            <w:pPr>
              <w:jc w:val="both"/>
              <w:rPr>
                <w:rFonts w:cstheme="minorHAnsi"/>
                <w:lang w:val="fr-FR"/>
              </w:rPr>
            </w:pPr>
            <w:r w:rsidRPr="00941620">
              <w:rPr>
                <w:rFonts w:cstheme="minorHAnsi"/>
                <w:lang w:val="fr-FR"/>
              </w:rPr>
              <w:t xml:space="preserve">Vous avez été informés que M. Samy Gaber, l’oncle de Mohamed, est décédé. Vous allez vous rendre </w:t>
            </w:r>
            <w:r w:rsidR="000A4BBE">
              <w:rPr>
                <w:rFonts w:cstheme="minorHAnsi"/>
                <w:lang w:val="fr-FR"/>
              </w:rPr>
              <w:t xml:space="preserve">dans la communauté et au domicile familial, identifier quelles sont les personnes que vous allez associer aux funérailles, et </w:t>
            </w:r>
            <w:r w:rsidRPr="00941620">
              <w:rPr>
                <w:rFonts w:cstheme="minorHAnsi"/>
                <w:lang w:val="fr-FR"/>
              </w:rPr>
              <w:t xml:space="preserve">pour </w:t>
            </w:r>
            <w:r w:rsidR="00145C85" w:rsidRPr="00941620">
              <w:rPr>
                <w:rFonts w:cstheme="minorHAnsi"/>
                <w:lang w:val="fr-FR"/>
              </w:rPr>
              <w:t xml:space="preserve">informer </w:t>
            </w:r>
            <w:r w:rsidR="00591272" w:rsidRPr="00941620">
              <w:rPr>
                <w:rFonts w:cstheme="minorHAnsi"/>
                <w:lang w:val="fr-FR"/>
              </w:rPr>
              <w:t xml:space="preserve">la famille du déroulement de l’inhumation </w:t>
            </w:r>
            <w:r w:rsidRPr="00941620">
              <w:rPr>
                <w:rFonts w:cstheme="minorHAnsi"/>
                <w:lang w:val="fr-FR"/>
              </w:rPr>
              <w:t xml:space="preserve">et </w:t>
            </w:r>
            <w:r w:rsidR="00591272" w:rsidRPr="00941620">
              <w:rPr>
                <w:rFonts w:cstheme="minorHAnsi"/>
                <w:lang w:val="fr-FR"/>
              </w:rPr>
              <w:t>des funérailles et l’impliquer dans ce processus.</w:t>
            </w:r>
          </w:p>
          <w:p w:rsidR="00145C85" w:rsidRPr="00941620" w:rsidRDefault="00145C85" w:rsidP="00145C85">
            <w:pPr>
              <w:jc w:val="both"/>
              <w:rPr>
                <w:rFonts w:cstheme="minorHAnsi"/>
                <w:lang w:val="fr-FR"/>
              </w:rPr>
            </w:pPr>
          </w:p>
          <w:p w:rsidR="00145C85" w:rsidRPr="00941620" w:rsidRDefault="00145C85" w:rsidP="00145C85">
            <w:pPr>
              <w:jc w:val="both"/>
              <w:rPr>
                <w:rFonts w:cstheme="minorHAnsi"/>
                <w:lang w:val="fr-FR"/>
              </w:rPr>
            </w:pPr>
            <w:r w:rsidRPr="00941620">
              <w:rPr>
                <w:rFonts w:cstheme="minorHAnsi"/>
                <w:lang w:val="fr-FR"/>
              </w:rPr>
              <w:t>L’équipe locale d’inhumation va se charger récupérer le corps et de l’inhumation proprement dite.</w:t>
            </w:r>
          </w:p>
        </w:tc>
      </w:tr>
    </w:tbl>
    <w:p w:rsidR="001021AA" w:rsidRPr="00941620" w:rsidRDefault="001021AA" w:rsidP="000B29EE">
      <w:pPr>
        <w:spacing w:after="0" w:line="240" w:lineRule="auto"/>
        <w:jc w:val="both"/>
        <w:rPr>
          <w:b/>
          <w:i/>
          <w:color w:val="0070C0"/>
          <w:lang w:val="fr-FR"/>
        </w:rPr>
      </w:pPr>
    </w:p>
    <w:p w:rsidR="001021AA" w:rsidRPr="00941620" w:rsidRDefault="00FC6E5A" w:rsidP="000B29EE">
      <w:pPr>
        <w:spacing w:after="0" w:line="240" w:lineRule="auto"/>
        <w:jc w:val="both"/>
        <w:rPr>
          <w:b/>
          <w:i/>
          <w:color w:val="0070C0"/>
          <w:lang w:val="fr-FR"/>
        </w:rPr>
      </w:pPr>
      <w:r w:rsidRPr="00941620">
        <w:rPr>
          <w:b/>
          <w:bCs/>
          <w:i/>
          <w:iCs/>
          <w:color w:val="0070C0"/>
          <w:lang w:val="fr-FR"/>
        </w:rPr>
        <w:t xml:space="preserve">2. Instructions aux participants, </w:t>
      </w:r>
      <w:r w:rsidR="000B29EE" w:rsidRPr="00941620">
        <w:rPr>
          <w:b/>
          <w:bCs/>
          <w:i/>
          <w:iCs/>
          <w:color w:val="0070C0"/>
          <w:lang w:val="fr-FR"/>
        </w:rPr>
        <w:t xml:space="preserve">résultats attendus </w:t>
      </w:r>
      <w:r w:rsidRPr="00941620">
        <w:rPr>
          <w:b/>
          <w:bCs/>
          <w:i/>
          <w:iCs/>
          <w:color w:val="0070C0"/>
          <w:lang w:val="fr-FR"/>
        </w:rPr>
        <w:t>de l’exercice et références</w:t>
      </w:r>
    </w:p>
    <w:p w:rsidR="001021AA" w:rsidRPr="00941620" w:rsidRDefault="001021AA" w:rsidP="000B29EE">
      <w:pPr>
        <w:spacing w:after="0" w:line="240" w:lineRule="auto"/>
        <w:jc w:val="both"/>
        <w:rPr>
          <w:b/>
          <w:i/>
          <w:color w:val="0070C0"/>
          <w:lang w:val="fr-FR"/>
        </w:rPr>
      </w:pPr>
    </w:p>
    <w:p w:rsidR="001021AA" w:rsidRPr="00941620" w:rsidRDefault="00FC6E5A" w:rsidP="000B29EE">
      <w:pPr>
        <w:spacing w:after="0" w:line="240" w:lineRule="auto"/>
        <w:jc w:val="both"/>
        <w:rPr>
          <w:b/>
          <w:i/>
          <w:lang w:val="fr-FR"/>
        </w:rPr>
      </w:pPr>
      <w:r w:rsidRPr="00941620">
        <w:rPr>
          <w:b/>
          <w:bCs/>
          <w:i/>
          <w:iCs/>
          <w:lang w:val="fr-FR"/>
        </w:rPr>
        <w:t>Instructions</w:t>
      </w:r>
    </w:p>
    <w:p w:rsidR="001021AA" w:rsidRPr="00941620" w:rsidRDefault="00FC6E5A" w:rsidP="000B29EE">
      <w:pPr>
        <w:spacing w:after="0" w:line="240" w:lineRule="auto"/>
        <w:jc w:val="both"/>
        <w:rPr>
          <w:u w:val="single"/>
          <w:lang w:val="fr-FR"/>
        </w:rPr>
      </w:pPr>
      <w:r w:rsidRPr="00941620">
        <w:rPr>
          <w:u w:val="single"/>
          <w:lang w:val="fr-FR"/>
        </w:rPr>
        <w:t>Travail en groupe</w:t>
      </w:r>
    </w:p>
    <w:p w:rsidR="000A4BBE" w:rsidRDefault="00591272" w:rsidP="00591272">
      <w:pPr>
        <w:spacing w:after="0" w:line="240" w:lineRule="auto"/>
        <w:jc w:val="both"/>
        <w:rPr>
          <w:rFonts w:cstheme="minorHAnsi"/>
          <w:bCs/>
          <w:lang w:val="fr-FR"/>
        </w:rPr>
      </w:pPr>
      <w:r w:rsidRPr="00941620">
        <w:rPr>
          <w:rFonts w:cstheme="minorHAnsi"/>
          <w:bCs/>
          <w:lang w:val="fr-FR"/>
        </w:rPr>
        <w:t xml:space="preserve">Vous devez déterminer avec qui, dans la famille et/ou dans la communauté, vous devrez vous entretenir pour vous assurer que l’inhumation digne et sécurisée sera acceptée. </w:t>
      </w:r>
    </w:p>
    <w:p w:rsidR="00486659" w:rsidRPr="000A4BBE" w:rsidRDefault="00145C85" w:rsidP="001021AA">
      <w:pPr>
        <w:spacing w:after="0" w:line="240" w:lineRule="auto"/>
        <w:jc w:val="both"/>
        <w:rPr>
          <w:rFonts w:cstheme="minorHAnsi"/>
          <w:lang w:val="fr-FR"/>
        </w:rPr>
      </w:pPr>
      <w:r w:rsidRPr="00941620">
        <w:rPr>
          <w:rFonts w:cstheme="minorHAnsi"/>
          <w:lang w:val="fr-FR"/>
        </w:rPr>
        <w:t>Vous devez réfléchir</w:t>
      </w:r>
      <w:r w:rsidR="00591272" w:rsidRPr="00941620">
        <w:rPr>
          <w:rFonts w:cstheme="minorHAnsi"/>
          <w:lang w:val="fr-FR"/>
        </w:rPr>
        <w:t xml:space="preserve"> ensemble à la façon dont vous allez procéder pour approcher la famille du défunt et autres interlocuteurs et les impliquer </w:t>
      </w:r>
      <w:r w:rsidR="00FC6E5A" w:rsidRPr="00941620">
        <w:rPr>
          <w:rFonts w:cstheme="minorHAnsi"/>
          <w:bCs/>
          <w:lang w:val="fr-FR"/>
        </w:rPr>
        <w:t>dans l’organisation de l</w:t>
      </w:r>
      <w:r w:rsidR="00591272" w:rsidRPr="00941620">
        <w:rPr>
          <w:rFonts w:cstheme="minorHAnsi"/>
          <w:bCs/>
          <w:lang w:val="fr-FR"/>
        </w:rPr>
        <w:t xml:space="preserve">’inhumation et des funérailles. </w:t>
      </w:r>
    </w:p>
    <w:p w:rsidR="00486659" w:rsidRPr="00941620" w:rsidRDefault="00486659" w:rsidP="001021AA">
      <w:pPr>
        <w:spacing w:after="0" w:line="240" w:lineRule="auto"/>
        <w:jc w:val="both"/>
        <w:rPr>
          <w:b/>
          <w:bCs/>
          <w:i/>
          <w:iCs/>
          <w:lang w:val="fr-FR"/>
        </w:rPr>
      </w:pPr>
    </w:p>
    <w:p w:rsidR="001021AA" w:rsidRPr="00941620" w:rsidRDefault="000B29EE" w:rsidP="001021AA">
      <w:pPr>
        <w:spacing w:after="0" w:line="240" w:lineRule="auto"/>
        <w:jc w:val="both"/>
        <w:rPr>
          <w:b/>
          <w:i/>
          <w:lang w:val="fr-FR"/>
        </w:rPr>
      </w:pPr>
      <w:r w:rsidRPr="00941620">
        <w:rPr>
          <w:b/>
          <w:bCs/>
          <w:i/>
          <w:iCs/>
          <w:lang w:val="fr-FR"/>
        </w:rPr>
        <w:t xml:space="preserve">Résultats attendus </w:t>
      </w:r>
    </w:p>
    <w:p w:rsidR="001021AA" w:rsidRPr="00941620" w:rsidRDefault="00591272" w:rsidP="00913B1E">
      <w:pPr>
        <w:pStyle w:val="ListParagraph"/>
        <w:numPr>
          <w:ilvl w:val="0"/>
          <w:numId w:val="36"/>
        </w:numPr>
        <w:spacing w:after="0" w:line="240" w:lineRule="auto"/>
        <w:jc w:val="both"/>
        <w:rPr>
          <w:rFonts w:ascii="Calibri" w:eastAsia="Times New Roman" w:hAnsi="Calibri" w:cs="Calibri"/>
          <w:lang w:val="fr-FR"/>
        </w:rPr>
      </w:pPr>
      <w:r w:rsidRPr="00941620">
        <w:rPr>
          <w:rFonts w:ascii="Calibri" w:eastAsia="Times New Roman" w:hAnsi="Calibri" w:cs="Calibri"/>
          <w:lang w:val="fr-FR"/>
        </w:rPr>
        <w:t xml:space="preserve">Respect des mesures de prévention et de lutte contre les infections spécifiques à la MVE </w:t>
      </w:r>
      <w:r w:rsidR="00FC6E5A" w:rsidRPr="00941620">
        <w:rPr>
          <w:rFonts w:ascii="Calibri" w:eastAsia="Times New Roman" w:hAnsi="Calibri" w:cs="Calibri"/>
          <w:lang w:val="fr-FR"/>
        </w:rPr>
        <w:t>lors des différentes étapes de</w:t>
      </w:r>
      <w:r w:rsidRPr="00941620">
        <w:rPr>
          <w:rFonts w:ascii="Calibri" w:eastAsia="Times New Roman" w:hAnsi="Calibri" w:cs="Calibri"/>
          <w:lang w:val="fr-FR"/>
        </w:rPr>
        <w:t xml:space="preserve"> la préparation de</w:t>
      </w:r>
      <w:r w:rsidR="00FC6E5A" w:rsidRPr="00941620">
        <w:rPr>
          <w:rFonts w:ascii="Calibri" w:eastAsia="Times New Roman" w:hAnsi="Calibri" w:cs="Calibri"/>
          <w:lang w:val="fr-FR"/>
        </w:rPr>
        <w:t xml:space="preserve"> l’inhumation et</w:t>
      </w:r>
      <w:r w:rsidRPr="00941620">
        <w:rPr>
          <w:rFonts w:ascii="Calibri" w:eastAsia="Times New Roman" w:hAnsi="Calibri" w:cs="Calibri"/>
          <w:lang w:val="fr-FR"/>
        </w:rPr>
        <w:t xml:space="preserve"> des discussions avec</w:t>
      </w:r>
      <w:r w:rsidR="00FC6E5A" w:rsidRPr="00941620">
        <w:rPr>
          <w:rFonts w:ascii="Calibri" w:eastAsia="Times New Roman" w:hAnsi="Calibri" w:cs="Calibri"/>
          <w:lang w:val="fr-FR"/>
        </w:rPr>
        <w:t xml:space="preserve"> la famille et de la communauté</w:t>
      </w:r>
      <w:r w:rsidRPr="00941620">
        <w:rPr>
          <w:rFonts w:ascii="Calibri" w:eastAsia="Times New Roman" w:hAnsi="Calibri" w:cs="Calibri"/>
          <w:lang w:val="fr-FR"/>
        </w:rPr>
        <w:t>.</w:t>
      </w:r>
    </w:p>
    <w:p w:rsidR="00591272" w:rsidRPr="00941620" w:rsidRDefault="00591272" w:rsidP="00913B1E">
      <w:pPr>
        <w:pStyle w:val="ListParagraph"/>
        <w:numPr>
          <w:ilvl w:val="0"/>
          <w:numId w:val="36"/>
        </w:numPr>
        <w:spacing w:after="0" w:line="240" w:lineRule="auto"/>
        <w:jc w:val="both"/>
        <w:rPr>
          <w:rFonts w:ascii="Calibri" w:eastAsia="Times New Roman" w:hAnsi="Calibri" w:cs="Calibri"/>
          <w:lang w:val="fr-FR"/>
        </w:rPr>
      </w:pPr>
      <w:r w:rsidRPr="00941620">
        <w:rPr>
          <w:rFonts w:ascii="Calibri" w:eastAsia="Times New Roman" w:hAnsi="Calibri" w:cs="Calibri"/>
          <w:lang w:val="fr-FR"/>
        </w:rPr>
        <w:t>Explications sur la MVE et sur l’inhumation digne et sécurisée données à la famille et membres de la communauté de façon claire et adaptée.</w:t>
      </w:r>
    </w:p>
    <w:p w:rsidR="00ED10AC" w:rsidRPr="00941620" w:rsidRDefault="00ED10AC" w:rsidP="00913B1E">
      <w:pPr>
        <w:pStyle w:val="ListParagraph"/>
        <w:numPr>
          <w:ilvl w:val="0"/>
          <w:numId w:val="36"/>
        </w:numPr>
        <w:spacing w:after="0" w:line="240" w:lineRule="auto"/>
        <w:jc w:val="both"/>
        <w:rPr>
          <w:rFonts w:ascii="Calibri" w:eastAsia="Times New Roman" w:hAnsi="Calibri" w:cs="Calibri"/>
          <w:lang w:val="fr-FR"/>
        </w:rPr>
      </w:pPr>
      <w:r w:rsidRPr="00941620">
        <w:rPr>
          <w:rFonts w:ascii="Calibri" w:eastAsia="Times New Roman" w:hAnsi="Calibri" w:cs="Calibri"/>
          <w:lang w:val="fr-FR"/>
        </w:rPr>
        <w:t>Entretiens avec les membres de la famille et de la communauté menés dans un climat respectueux de la culture, religion, croyances locales.</w:t>
      </w:r>
    </w:p>
    <w:p w:rsidR="00ED10AC" w:rsidRPr="00941620" w:rsidRDefault="00ED10AC" w:rsidP="00913B1E">
      <w:pPr>
        <w:pStyle w:val="ListParagraph"/>
        <w:numPr>
          <w:ilvl w:val="0"/>
          <w:numId w:val="36"/>
        </w:numPr>
        <w:spacing w:after="0" w:line="240" w:lineRule="auto"/>
        <w:jc w:val="both"/>
        <w:rPr>
          <w:rFonts w:ascii="Calibri" w:eastAsia="Times New Roman" w:hAnsi="Calibri" w:cs="Calibri"/>
          <w:lang w:val="fr-FR"/>
        </w:rPr>
      </w:pPr>
      <w:r w:rsidRPr="00941620">
        <w:rPr>
          <w:rFonts w:ascii="Calibri" w:eastAsia="Times New Roman" w:hAnsi="Calibri" w:cs="Calibri"/>
          <w:lang w:val="fr-FR"/>
        </w:rPr>
        <w:t>Bonnes relations tissées avec les autorités locales en vue de s’assurer leur collaboration pour l’identification de nouveaux contacts et/ou de nouveaux décès par MVE dans la communauté.</w:t>
      </w:r>
    </w:p>
    <w:p w:rsidR="001021AA" w:rsidRPr="00941620" w:rsidRDefault="001021AA" w:rsidP="001021AA">
      <w:pPr>
        <w:spacing w:after="0" w:line="240" w:lineRule="auto"/>
        <w:jc w:val="both"/>
        <w:rPr>
          <w:b/>
          <w:i/>
          <w:lang w:val="fr-FR"/>
        </w:rPr>
      </w:pPr>
    </w:p>
    <w:p w:rsidR="001021AA" w:rsidRPr="00941620" w:rsidRDefault="00FC6E5A" w:rsidP="001021AA">
      <w:pPr>
        <w:spacing w:after="0" w:line="240" w:lineRule="auto"/>
        <w:jc w:val="both"/>
        <w:rPr>
          <w:b/>
          <w:i/>
          <w:lang w:val="fr-FR"/>
        </w:rPr>
      </w:pPr>
      <w:r w:rsidRPr="00941620">
        <w:rPr>
          <w:b/>
          <w:bCs/>
          <w:i/>
          <w:iCs/>
          <w:lang w:val="fr-FR"/>
        </w:rPr>
        <w:t>Références</w:t>
      </w:r>
    </w:p>
    <w:p w:rsidR="001021AA" w:rsidRPr="00941620" w:rsidRDefault="00FC6E5A" w:rsidP="00913B1E">
      <w:pPr>
        <w:pStyle w:val="ListParagraph"/>
        <w:numPr>
          <w:ilvl w:val="0"/>
          <w:numId w:val="30"/>
        </w:numPr>
        <w:rPr>
          <w:sz w:val="20"/>
          <w:szCs w:val="20"/>
          <w:lang w:val="fr-FR"/>
        </w:rPr>
      </w:pPr>
      <w:r w:rsidRPr="00941620">
        <w:rPr>
          <w:lang w:val="fr-FR"/>
        </w:rPr>
        <w:t xml:space="preserve">Comment inhumer sans risque et dans la dignité les personnes décédées de maladie à virus Ebola suspectée ou confirmée </w:t>
      </w:r>
      <w:hyperlink r:id="rId42" w:history="1">
        <w:r w:rsidRPr="00941620">
          <w:rPr>
            <w:rStyle w:val="Hyperlink"/>
            <w:sz w:val="20"/>
            <w:szCs w:val="20"/>
            <w:lang w:val="fr-FR"/>
          </w:rPr>
          <w:t>http://apps.who.int/iris/bitstream/10665/149397/1/WHO_EVD_GUIDANCE_Burials_14.2_fre.pdf?ua=1&amp;ua=1</w:t>
        </w:r>
      </w:hyperlink>
    </w:p>
    <w:p w:rsidR="00ED10AC" w:rsidRDefault="00ED10AC" w:rsidP="001021AA">
      <w:pPr>
        <w:spacing w:after="0" w:line="240" w:lineRule="auto"/>
        <w:jc w:val="both"/>
        <w:rPr>
          <w:lang w:val="fr-FR"/>
        </w:rPr>
      </w:pPr>
    </w:p>
    <w:p w:rsidR="000A4BBE" w:rsidRPr="00941620" w:rsidRDefault="000A4BBE" w:rsidP="001021AA">
      <w:pPr>
        <w:spacing w:after="0" w:line="240" w:lineRule="auto"/>
        <w:jc w:val="both"/>
        <w:rPr>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lastRenderedPageBreak/>
        <w:t xml:space="preserve">C. Remarques supplémentaires pour assurer le bon déroulement de la </w:t>
      </w:r>
      <w:r w:rsidR="00524D88" w:rsidRPr="00941620">
        <w:rPr>
          <w:b/>
          <w:bCs/>
          <w:sz w:val="24"/>
          <w:szCs w:val="24"/>
          <w:lang w:val="fr-FR"/>
        </w:rPr>
        <w:t>session</w:t>
      </w:r>
    </w:p>
    <w:p w:rsidR="001021AA" w:rsidRPr="00941620" w:rsidRDefault="00FC6E5A" w:rsidP="00913B1E">
      <w:pPr>
        <w:pStyle w:val="ListParagraph"/>
        <w:numPr>
          <w:ilvl w:val="0"/>
          <w:numId w:val="36"/>
        </w:numPr>
        <w:spacing w:after="0" w:line="240" w:lineRule="auto"/>
        <w:jc w:val="both"/>
        <w:rPr>
          <w:rFonts w:ascii="Calibri" w:eastAsia="Times New Roman" w:hAnsi="Calibri" w:cs="Calibri"/>
          <w:lang w:val="fr-FR"/>
        </w:rPr>
      </w:pPr>
      <w:r w:rsidRPr="00941620">
        <w:rPr>
          <w:rFonts w:ascii="Calibri" w:eastAsia="Times New Roman" w:hAnsi="Calibri" w:cs="Calibri"/>
          <w:lang w:val="fr-FR"/>
        </w:rPr>
        <w:t xml:space="preserve">Le facilitateur spécialisé dans l’engagement communautaire observera la manière dont les EIR communiquent avec la famille, notamment leur prise en compte de la dimension culturelle et des croyances locales. Ses commentaires seront discutés pendant la </w:t>
      </w:r>
      <w:r w:rsidR="00524D88" w:rsidRPr="00941620">
        <w:rPr>
          <w:rFonts w:ascii="Calibri" w:eastAsia="Times New Roman" w:hAnsi="Calibri" w:cs="Calibri"/>
          <w:lang w:val="fr-FR"/>
        </w:rPr>
        <w:t>session</w:t>
      </w:r>
      <w:r w:rsidRPr="00941620">
        <w:rPr>
          <w:rFonts w:ascii="Calibri" w:eastAsia="Times New Roman" w:hAnsi="Calibri" w:cs="Calibri"/>
          <w:lang w:val="fr-FR"/>
        </w:rPr>
        <w:t xml:space="preserve"> de</w:t>
      </w:r>
      <w:r w:rsidR="00ED10AC" w:rsidRPr="00941620">
        <w:rPr>
          <w:rFonts w:ascii="Calibri" w:eastAsia="Times New Roman" w:hAnsi="Calibri" w:cs="Calibri"/>
          <w:lang w:val="fr-FR"/>
        </w:rPr>
        <w:t xml:space="preserve"> débriefing</w:t>
      </w:r>
      <w:r w:rsidRPr="00941620">
        <w:rPr>
          <w:rFonts w:ascii="Calibri" w:eastAsia="Times New Roman" w:hAnsi="Calibri" w:cs="Calibri"/>
          <w:lang w:val="fr-FR"/>
        </w:rPr>
        <w:t>.</w:t>
      </w:r>
    </w:p>
    <w:p w:rsidR="00591272" w:rsidRPr="00941620" w:rsidRDefault="00591272" w:rsidP="001021AA">
      <w:pPr>
        <w:spacing w:after="0" w:line="240" w:lineRule="auto"/>
        <w:rPr>
          <w:lang w:val="fr-FR"/>
        </w:rPr>
      </w:pPr>
    </w:p>
    <w:p w:rsidR="001021AA" w:rsidRPr="00941620" w:rsidRDefault="00882DB8" w:rsidP="001021AA">
      <w:pPr>
        <w:spacing w:after="0" w:line="240" w:lineRule="auto"/>
        <w:rPr>
          <w:b/>
          <w:spacing w:val="-2"/>
          <w:sz w:val="24"/>
          <w:szCs w:val="24"/>
          <w:lang w:val="fr-FR"/>
        </w:rPr>
      </w:pPr>
      <w:r w:rsidRPr="00941620">
        <w:rPr>
          <w:rFonts w:eastAsiaTheme="minorHAnsi"/>
          <w:b/>
          <w:bCs/>
          <w:spacing w:val="-2"/>
          <w:sz w:val="24"/>
          <w:szCs w:val="24"/>
          <w:lang w:val="fr-FR" w:eastAsia="en-US"/>
        </w:rPr>
        <w:t>D</w:t>
      </w:r>
      <w:r w:rsidR="00FC6E5A" w:rsidRPr="00941620">
        <w:rPr>
          <w:rFonts w:eastAsiaTheme="minorHAnsi"/>
          <w:b/>
          <w:bCs/>
          <w:spacing w:val="-2"/>
          <w:sz w:val="24"/>
          <w:szCs w:val="24"/>
          <w:lang w:val="fr-FR" w:eastAsia="en-US"/>
        </w:rPr>
        <w:t>.</w:t>
      </w:r>
      <w:r w:rsidR="00FC6E5A" w:rsidRPr="00941620">
        <w:rPr>
          <w:b/>
          <w:bCs/>
          <w:spacing w:val="-2"/>
          <w:sz w:val="24"/>
          <w:szCs w:val="24"/>
          <w:lang w:val="fr-FR"/>
        </w:rPr>
        <w:t xml:space="preserve"> Remarques à l’intention des facilitateurs concernant le compte-rendu en session plénière</w:t>
      </w:r>
    </w:p>
    <w:p w:rsidR="001021AA" w:rsidRPr="00941620" w:rsidRDefault="001021AA" w:rsidP="001021AA">
      <w:pPr>
        <w:spacing w:after="0" w:line="240" w:lineRule="auto"/>
        <w:jc w:val="both"/>
        <w:rPr>
          <w:rFonts w:cstheme="minorHAnsi"/>
          <w:bCs/>
          <w:lang w:val="fr-FR"/>
        </w:rPr>
      </w:pPr>
    </w:p>
    <w:p w:rsidR="001021AA" w:rsidRPr="00941620" w:rsidRDefault="00ED10AC" w:rsidP="00ED10AC">
      <w:pPr>
        <w:spacing w:after="0" w:line="240" w:lineRule="auto"/>
        <w:jc w:val="both"/>
        <w:rPr>
          <w:rFonts w:cstheme="minorHAnsi"/>
          <w:bCs/>
          <w:u w:val="single"/>
          <w:lang w:val="fr-FR"/>
        </w:rPr>
      </w:pPr>
      <w:r w:rsidRPr="00941620">
        <w:rPr>
          <w:rFonts w:cstheme="minorHAnsi"/>
          <w:bCs/>
          <w:u w:val="single"/>
          <w:lang w:val="fr-FR"/>
        </w:rPr>
        <w:t>1. Réflexion en groupe</w:t>
      </w:r>
      <w:r w:rsidR="00FC6E5A" w:rsidRPr="00941620">
        <w:rPr>
          <w:rFonts w:cstheme="minorHAnsi"/>
          <w:bCs/>
          <w:u w:val="single"/>
          <w:lang w:val="fr-FR"/>
        </w:rPr>
        <w:t xml:space="preserve"> en </w:t>
      </w:r>
      <w:r w:rsidRPr="00941620">
        <w:rPr>
          <w:rFonts w:cstheme="minorHAnsi"/>
          <w:bCs/>
          <w:u w:val="single"/>
          <w:lang w:val="fr-FR"/>
        </w:rPr>
        <w:t>en groupe et jeu de rôles (</w:t>
      </w:r>
      <w:r w:rsidR="00FC6E5A" w:rsidRPr="00941620">
        <w:rPr>
          <w:lang w:val="fr-FR"/>
        </w:rPr>
        <w:t>implication de la famille et de la communauté</w:t>
      </w:r>
      <w:r w:rsidR="00EE17B9" w:rsidRPr="00941620">
        <w:rPr>
          <w:lang w:val="fr-FR"/>
        </w:rPr>
        <w:t>) :</w:t>
      </w:r>
      <w:r w:rsidR="00FC6E5A" w:rsidRPr="00941620">
        <w:rPr>
          <w:lang w:val="fr-FR"/>
        </w:rPr>
        <w:t xml:space="preserve"> </w:t>
      </w:r>
      <w:r w:rsidR="000B29EE" w:rsidRPr="00941620">
        <w:rPr>
          <w:lang w:val="fr-FR"/>
        </w:rPr>
        <w:t xml:space="preserve">voir </w:t>
      </w:r>
      <w:r w:rsidR="00941620" w:rsidRPr="00941620">
        <w:rPr>
          <w:lang w:val="fr-FR"/>
        </w:rPr>
        <w:t>PPT B11.1</w:t>
      </w:r>
      <w:r w:rsidR="00FC6E5A" w:rsidRPr="00941620">
        <w:rPr>
          <w:lang w:val="fr-FR"/>
        </w:rPr>
        <w:t xml:space="preserve"> Inhumations</w:t>
      </w:r>
      <w:r w:rsidR="00490F2C" w:rsidRPr="00941620">
        <w:rPr>
          <w:lang w:val="fr-FR"/>
        </w:rPr>
        <w:t xml:space="preserve"> </w:t>
      </w:r>
      <w:r w:rsidR="00941620" w:rsidRPr="00941620">
        <w:rPr>
          <w:lang w:val="fr-FR"/>
        </w:rPr>
        <w:t>digne et sécurisée</w:t>
      </w:r>
    </w:p>
    <w:p w:rsidR="001021AA" w:rsidRPr="00941620" w:rsidRDefault="001021AA" w:rsidP="000B29EE">
      <w:pPr>
        <w:spacing w:after="0" w:line="240" w:lineRule="auto"/>
        <w:rPr>
          <w:rFonts w:cstheme="minorHAnsi"/>
          <w:lang w:val="fr-FR"/>
        </w:rPr>
      </w:pPr>
    </w:p>
    <w:tbl>
      <w:tblPr>
        <w:tblStyle w:val="TableGrid"/>
        <w:tblW w:w="0" w:type="auto"/>
        <w:tblInd w:w="108" w:type="dxa"/>
        <w:shd w:val="clear" w:color="auto" w:fill="000000" w:themeFill="text1"/>
        <w:tblLook w:val="04A0" w:firstRow="1" w:lastRow="0" w:firstColumn="1" w:lastColumn="0" w:noHBand="0" w:noVBand="1"/>
      </w:tblPr>
      <w:tblGrid>
        <w:gridCol w:w="9072"/>
      </w:tblGrid>
      <w:tr w:rsidR="007A4EFF" w:rsidRPr="00CF2C36" w:rsidTr="001021AA">
        <w:tc>
          <w:tcPr>
            <w:tcW w:w="9072" w:type="dxa"/>
            <w:shd w:val="clear" w:color="auto" w:fill="000000" w:themeFill="text1"/>
          </w:tcPr>
          <w:p w:rsidR="001021AA" w:rsidRPr="00941620" w:rsidRDefault="00FC6E5A" w:rsidP="00397003">
            <w:pPr>
              <w:pageBreakBefore/>
              <w:jc w:val="both"/>
              <w:rPr>
                <w:b/>
                <w:sz w:val="24"/>
                <w:szCs w:val="24"/>
                <w:lang w:val="fr-FR"/>
              </w:rPr>
            </w:pPr>
            <w:r w:rsidRPr="00941620">
              <w:rPr>
                <w:b/>
                <w:bCs/>
                <w:sz w:val="24"/>
                <w:szCs w:val="24"/>
                <w:lang w:val="fr-FR"/>
              </w:rPr>
              <w:lastRenderedPageBreak/>
              <w:t>C</w:t>
            </w:r>
            <w:r w:rsidR="000A4BBE">
              <w:rPr>
                <w:b/>
                <w:bCs/>
                <w:sz w:val="24"/>
                <w:szCs w:val="24"/>
                <w:lang w:val="fr-FR"/>
              </w:rPr>
              <w:t>7</w:t>
            </w:r>
            <w:r w:rsidR="00397003" w:rsidRPr="00941620">
              <w:rPr>
                <w:b/>
                <w:bCs/>
                <w:sz w:val="24"/>
                <w:szCs w:val="24"/>
                <w:lang w:val="fr-FR"/>
              </w:rPr>
              <w:t xml:space="preserve"> R</w:t>
            </w:r>
            <w:r w:rsidR="000B29EE" w:rsidRPr="00941620">
              <w:rPr>
                <w:b/>
                <w:bCs/>
                <w:sz w:val="24"/>
                <w:szCs w:val="24"/>
                <w:lang w:val="fr-FR"/>
              </w:rPr>
              <w:t>apport</w:t>
            </w:r>
            <w:r w:rsidR="00397003" w:rsidRPr="00941620">
              <w:rPr>
                <w:b/>
                <w:bCs/>
                <w:sz w:val="24"/>
                <w:szCs w:val="24"/>
                <w:lang w:val="fr-FR"/>
              </w:rPr>
              <w:t xml:space="preserve"> d’investigation</w:t>
            </w:r>
            <w:r w:rsidR="000B29EE" w:rsidRPr="00941620">
              <w:rPr>
                <w:b/>
                <w:bCs/>
                <w:sz w:val="24"/>
                <w:szCs w:val="24"/>
                <w:lang w:val="fr-FR"/>
              </w:rPr>
              <w:t xml:space="preserve"> </w:t>
            </w:r>
            <w:r w:rsidR="007F6AAD" w:rsidRPr="00941620">
              <w:rPr>
                <w:b/>
                <w:bCs/>
                <w:sz w:val="24"/>
                <w:szCs w:val="24"/>
                <w:lang w:val="fr-FR"/>
              </w:rPr>
              <w:t>(</w:t>
            </w:r>
            <w:r w:rsidR="00941620" w:rsidRPr="00941620">
              <w:rPr>
                <w:b/>
                <w:bCs/>
                <w:sz w:val="24"/>
                <w:szCs w:val="24"/>
                <w:lang w:val="fr-FR"/>
              </w:rPr>
              <w:t>1h30-</w:t>
            </w:r>
            <w:r w:rsidR="007F6AAD" w:rsidRPr="00941620">
              <w:rPr>
                <w:b/>
                <w:bCs/>
                <w:sz w:val="24"/>
                <w:szCs w:val="24"/>
                <w:lang w:val="fr-FR"/>
              </w:rPr>
              <w:t>2h)</w:t>
            </w:r>
          </w:p>
        </w:tc>
      </w:tr>
    </w:tbl>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 xml:space="preserve">A. Présentation de la </w:t>
      </w:r>
      <w:r w:rsidR="00524D88" w:rsidRPr="00941620">
        <w:rPr>
          <w:b/>
          <w:bCs/>
          <w:sz w:val="24"/>
          <w:szCs w:val="24"/>
          <w:lang w:val="fr-FR"/>
        </w:rPr>
        <w:t>session</w:t>
      </w:r>
      <w:r w:rsidRPr="00941620">
        <w:rPr>
          <w:sz w:val="24"/>
          <w:szCs w:val="24"/>
          <w:lang w:val="fr-FR"/>
        </w:rPr>
        <w:t xml:space="preserve"> </w:t>
      </w:r>
    </w:p>
    <w:p w:rsidR="001021AA" w:rsidRPr="00941620" w:rsidRDefault="001021AA" w:rsidP="001021AA">
      <w:pPr>
        <w:spacing w:after="0" w:line="240" w:lineRule="auto"/>
        <w:jc w:val="both"/>
        <w:rPr>
          <w:b/>
          <w:sz w:val="24"/>
          <w:szCs w:val="24"/>
          <w:lang w:val="fr-FR"/>
        </w:rPr>
      </w:pPr>
    </w:p>
    <w:tbl>
      <w:tblPr>
        <w:tblStyle w:val="TableGrid"/>
        <w:tblW w:w="9072" w:type="dxa"/>
        <w:tblInd w:w="108" w:type="dxa"/>
        <w:tblLayout w:type="fixed"/>
        <w:tblLook w:val="04A0" w:firstRow="1" w:lastRow="0" w:firstColumn="1" w:lastColumn="0" w:noHBand="0" w:noVBand="1"/>
      </w:tblPr>
      <w:tblGrid>
        <w:gridCol w:w="630"/>
        <w:gridCol w:w="788"/>
        <w:gridCol w:w="3544"/>
        <w:gridCol w:w="2551"/>
        <w:gridCol w:w="1559"/>
      </w:tblGrid>
      <w:tr w:rsidR="007A4EFF" w:rsidRPr="00CF2C36" w:rsidTr="00B6448E">
        <w:tc>
          <w:tcPr>
            <w:tcW w:w="630" w:type="dxa"/>
            <w:shd w:val="clear" w:color="auto" w:fill="F2F2F2" w:themeFill="background1" w:themeFillShade="F2"/>
          </w:tcPr>
          <w:p w:rsidR="001021AA" w:rsidRPr="00941620" w:rsidRDefault="00FC6E5A" w:rsidP="007F6AAD">
            <w:pPr>
              <w:jc w:val="both"/>
              <w:rPr>
                <w:b/>
                <w:spacing w:val="-4"/>
                <w:sz w:val="18"/>
                <w:szCs w:val="18"/>
                <w:lang w:val="fr-FR"/>
              </w:rPr>
            </w:pPr>
            <w:r w:rsidRPr="00941620">
              <w:rPr>
                <w:b/>
                <w:bCs/>
                <w:spacing w:val="-4"/>
                <w:sz w:val="18"/>
                <w:szCs w:val="18"/>
                <w:lang w:val="fr-FR"/>
              </w:rPr>
              <w:t>Étape</w:t>
            </w:r>
          </w:p>
        </w:tc>
        <w:tc>
          <w:tcPr>
            <w:tcW w:w="788" w:type="dxa"/>
            <w:shd w:val="clear" w:color="auto" w:fill="F2F2F2" w:themeFill="background1" w:themeFillShade="F2"/>
          </w:tcPr>
          <w:p w:rsidR="001021AA" w:rsidRPr="00941620" w:rsidRDefault="00FC6E5A" w:rsidP="007F6AAD">
            <w:pPr>
              <w:jc w:val="both"/>
              <w:rPr>
                <w:b/>
                <w:spacing w:val="-4"/>
                <w:lang w:val="fr-FR"/>
              </w:rPr>
            </w:pPr>
            <w:r w:rsidRPr="00941620">
              <w:rPr>
                <w:b/>
                <w:bCs/>
                <w:spacing w:val="-4"/>
                <w:lang w:val="fr-FR"/>
              </w:rPr>
              <w:t>Durée</w:t>
            </w:r>
          </w:p>
        </w:tc>
        <w:tc>
          <w:tcPr>
            <w:tcW w:w="3544" w:type="dxa"/>
            <w:shd w:val="clear" w:color="auto" w:fill="F2F2F2" w:themeFill="background1" w:themeFillShade="F2"/>
          </w:tcPr>
          <w:p w:rsidR="001021AA" w:rsidRPr="00941620" w:rsidRDefault="00FC6E5A" w:rsidP="007F6AAD">
            <w:pPr>
              <w:jc w:val="both"/>
              <w:rPr>
                <w:b/>
                <w:spacing w:val="-4"/>
                <w:lang w:val="fr-FR"/>
              </w:rPr>
            </w:pPr>
            <w:r w:rsidRPr="00941620">
              <w:rPr>
                <w:b/>
                <w:bCs/>
                <w:spacing w:val="-4"/>
                <w:lang w:val="fr-FR"/>
              </w:rPr>
              <w:t>Actions/</w:t>
            </w:r>
            <w:r w:rsidR="004025EA" w:rsidRPr="00941620">
              <w:rPr>
                <w:b/>
                <w:bCs/>
                <w:spacing w:val="-4"/>
                <w:lang w:val="fr-FR"/>
              </w:rPr>
              <w:t>Nouvelle</w:t>
            </w:r>
            <w:r w:rsidR="0080711A" w:rsidRPr="00941620">
              <w:rPr>
                <w:b/>
                <w:bCs/>
                <w:spacing w:val="-4"/>
                <w:lang w:val="fr-FR"/>
              </w:rPr>
              <w:t>s</w:t>
            </w:r>
            <w:r w:rsidR="004025EA" w:rsidRPr="00941620">
              <w:rPr>
                <w:b/>
                <w:bCs/>
                <w:spacing w:val="-4"/>
                <w:lang w:val="fr-FR"/>
              </w:rPr>
              <w:t xml:space="preserve"> information</w:t>
            </w:r>
            <w:r w:rsidRPr="00941620">
              <w:rPr>
                <w:b/>
                <w:bCs/>
                <w:spacing w:val="-4"/>
                <w:lang w:val="fr-FR"/>
              </w:rPr>
              <w:t>s</w:t>
            </w:r>
          </w:p>
        </w:tc>
        <w:tc>
          <w:tcPr>
            <w:tcW w:w="2551" w:type="dxa"/>
            <w:shd w:val="clear" w:color="auto" w:fill="F2F2F2" w:themeFill="background1" w:themeFillShade="F2"/>
          </w:tcPr>
          <w:p w:rsidR="001021AA" w:rsidRPr="00941620" w:rsidRDefault="00FC6E5A" w:rsidP="007F6AAD">
            <w:pPr>
              <w:jc w:val="both"/>
              <w:rPr>
                <w:b/>
                <w:spacing w:val="-4"/>
                <w:lang w:val="fr-FR"/>
              </w:rPr>
            </w:pPr>
            <w:r w:rsidRPr="00941620">
              <w:rPr>
                <w:b/>
                <w:bCs/>
                <w:spacing w:val="-4"/>
                <w:lang w:val="fr-FR"/>
              </w:rPr>
              <w:t>Besoins logistiques</w:t>
            </w:r>
          </w:p>
        </w:tc>
        <w:tc>
          <w:tcPr>
            <w:tcW w:w="1559" w:type="dxa"/>
            <w:shd w:val="clear" w:color="auto" w:fill="F2F2F2" w:themeFill="background1" w:themeFillShade="F2"/>
          </w:tcPr>
          <w:p w:rsidR="001021AA" w:rsidRPr="00941620" w:rsidRDefault="00FC6E5A" w:rsidP="007F6AAD">
            <w:pPr>
              <w:jc w:val="center"/>
              <w:rPr>
                <w:b/>
                <w:spacing w:val="-4"/>
                <w:lang w:val="fr-FR"/>
              </w:rPr>
            </w:pPr>
            <w:r w:rsidRPr="00941620">
              <w:rPr>
                <w:b/>
                <w:bCs/>
                <w:spacing w:val="-4"/>
                <w:lang w:val="fr-FR"/>
              </w:rPr>
              <w:t>Besoins en RH</w:t>
            </w:r>
            <w:r w:rsidRPr="00941620">
              <w:rPr>
                <w:spacing w:val="-4"/>
                <w:lang w:val="fr-FR"/>
              </w:rPr>
              <w:t xml:space="preserve"> </w:t>
            </w:r>
          </w:p>
          <w:p w:rsidR="001021AA" w:rsidRPr="00941620" w:rsidRDefault="00FC6E5A" w:rsidP="007F6AAD">
            <w:pPr>
              <w:jc w:val="center"/>
              <w:rPr>
                <w:b/>
                <w:spacing w:val="-4"/>
                <w:lang w:val="fr-FR"/>
              </w:rPr>
            </w:pPr>
            <w:r w:rsidRPr="00941620">
              <w:rPr>
                <w:b/>
                <w:bCs/>
                <w:spacing w:val="-4"/>
                <w:lang w:val="fr-FR"/>
              </w:rPr>
              <w:t>(jeux de rôles)</w:t>
            </w:r>
          </w:p>
        </w:tc>
      </w:tr>
      <w:tr w:rsidR="007A4EFF" w:rsidRPr="00CF2C36" w:rsidTr="00B6448E">
        <w:tc>
          <w:tcPr>
            <w:tcW w:w="630" w:type="dxa"/>
          </w:tcPr>
          <w:p w:rsidR="001021AA" w:rsidRPr="00941620" w:rsidRDefault="00FC6E5A" w:rsidP="007F6AAD">
            <w:pPr>
              <w:jc w:val="both"/>
              <w:rPr>
                <w:b/>
                <w:spacing w:val="-4"/>
                <w:sz w:val="20"/>
                <w:szCs w:val="20"/>
                <w:lang w:val="fr-FR"/>
              </w:rPr>
            </w:pPr>
            <w:r w:rsidRPr="00941620">
              <w:rPr>
                <w:b/>
                <w:bCs/>
                <w:spacing w:val="-4"/>
                <w:sz w:val="20"/>
                <w:szCs w:val="20"/>
                <w:lang w:val="fr-FR"/>
              </w:rPr>
              <w:t>1-2</w:t>
            </w:r>
          </w:p>
        </w:tc>
        <w:tc>
          <w:tcPr>
            <w:tcW w:w="788" w:type="dxa"/>
          </w:tcPr>
          <w:p w:rsidR="001021AA" w:rsidRPr="00941620" w:rsidRDefault="00FC6E5A" w:rsidP="007F6AAD">
            <w:pPr>
              <w:jc w:val="center"/>
              <w:rPr>
                <w:b/>
                <w:spacing w:val="-4"/>
                <w:sz w:val="20"/>
                <w:szCs w:val="20"/>
                <w:lang w:val="fr-FR"/>
              </w:rPr>
            </w:pPr>
            <w:r w:rsidRPr="00941620">
              <w:rPr>
                <w:b/>
                <w:bCs/>
                <w:spacing w:val="-4"/>
                <w:sz w:val="20"/>
                <w:szCs w:val="20"/>
                <w:lang w:val="fr-FR"/>
              </w:rPr>
              <w:t>5 min</w:t>
            </w:r>
          </w:p>
        </w:tc>
        <w:tc>
          <w:tcPr>
            <w:tcW w:w="3544" w:type="dxa"/>
          </w:tcPr>
          <w:p w:rsidR="001021AA" w:rsidRPr="00941620" w:rsidRDefault="00FC6E5A" w:rsidP="007F6AAD">
            <w:pPr>
              <w:jc w:val="both"/>
              <w:rPr>
                <w:b/>
                <w:spacing w:val="-4"/>
                <w:sz w:val="20"/>
                <w:szCs w:val="20"/>
                <w:lang w:val="fr-FR"/>
              </w:rPr>
            </w:pPr>
            <w:r w:rsidRPr="00941620">
              <w:rPr>
                <w:spacing w:val="-4"/>
                <w:sz w:val="20"/>
                <w:szCs w:val="20"/>
                <w:lang w:val="fr-FR"/>
              </w:rPr>
              <w:t>Fournir aux participants les instructions/</w:t>
            </w:r>
            <w:r w:rsidR="00B6448E" w:rsidRPr="00941620">
              <w:rPr>
                <w:spacing w:val="-4"/>
                <w:sz w:val="20"/>
                <w:szCs w:val="20"/>
                <w:lang w:val="fr-FR"/>
              </w:rPr>
              <w:br/>
            </w:r>
            <w:r w:rsidRPr="00941620">
              <w:rPr>
                <w:spacing w:val="-4"/>
                <w:sz w:val="20"/>
                <w:szCs w:val="20"/>
                <w:lang w:val="fr-FR"/>
              </w:rPr>
              <w:t xml:space="preserve">objectifs/références pour la </w:t>
            </w:r>
            <w:r w:rsidR="00524D88" w:rsidRPr="00941620">
              <w:rPr>
                <w:spacing w:val="-4"/>
                <w:sz w:val="20"/>
                <w:szCs w:val="20"/>
                <w:lang w:val="fr-FR"/>
              </w:rPr>
              <w:t>session</w:t>
            </w:r>
            <w:r w:rsidR="00941620" w:rsidRPr="00941620">
              <w:rPr>
                <w:spacing w:val="-4"/>
                <w:sz w:val="20"/>
                <w:szCs w:val="20"/>
                <w:lang w:val="fr-FR"/>
              </w:rPr>
              <w:t> C8</w:t>
            </w:r>
            <w:r w:rsidRPr="00941620">
              <w:rPr>
                <w:spacing w:val="-4"/>
                <w:sz w:val="20"/>
                <w:szCs w:val="20"/>
                <w:lang w:val="fr-FR"/>
              </w:rPr>
              <w:t>.</w:t>
            </w:r>
          </w:p>
        </w:tc>
        <w:tc>
          <w:tcPr>
            <w:tcW w:w="2551" w:type="dxa"/>
          </w:tcPr>
          <w:p w:rsidR="001021AA" w:rsidRPr="00941620" w:rsidRDefault="00FC6E5A" w:rsidP="007F6AAD">
            <w:pPr>
              <w:rPr>
                <w:spacing w:val="-4"/>
                <w:sz w:val="20"/>
                <w:szCs w:val="20"/>
                <w:lang w:val="fr-FR"/>
              </w:rPr>
            </w:pPr>
            <w:r w:rsidRPr="00941620">
              <w:rPr>
                <w:spacing w:val="-4"/>
                <w:sz w:val="20"/>
                <w:szCs w:val="20"/>
                <w:lang w:val="fr-FR"/>
              </w:rPr>
              <w:t>Instructions/Objectifs/Réfé</w:t>
            </w:r>
            <w:r w:rsidR="00B6448E" w:rsidRPr="00941620">
              <w:rPr>
                <w:spacing w:val="-4"/>
                <w:sz w:val="20"/>
                <w:szCs w:val="20"/>
                <w:lang w:val="fr-FR"/>
              </w:rPr>
              <w:softHyphen/>
            </w:r>
            <w:r w:rsidRPr="00941620">
              <w:rPr>
                <w:spacing w:val="-4"/>
                <w:sz w:val="20"/>
                <w:szCs w:val="20"/>
                <w:lang w:val="fr-FR"/>
              </w:rPr>
              <w:t xml:space="preserve">rences pour la </w:t>
            </w:r>
            <w:r w:rsidR="00524D88" w:rsidRPr="00941620">
              <w:rPr>
                <w:spacing w:val="-4"/>
                <w:sz w:val="20"/>
                <w:szCs w:val="20"/>
                <w:lang w:val="fr-FR"/>
              </w:rPr>
              <w:t>session</w:t>
            </w:r>
            <w:r w:rsidR="00941620" w:rsidRPr="00941620">
              <w:rPr>
                <w:spacing w:val="-4"/>
                <w:sz w:val="20"/>
                <w:szCs w:val="20"/>
                <w:lang w:val="fr-FR"/>
              </w:rPr>
              <w:t> C8</w:t>
            </w:r>
            <w:r w:rsidRPr="00941620">
              <w:rPr>
                <w:spacing w:val="-4"/>
                <w:sz w:val="20"/>
                <w:szCs w:val="20"/>
                <w:lang w:val="fr-FR"/>
              </w:rPr>
              <w:t>.</w:t>
            </w:r>
          </w:p>
        </w:tc>
        <w:tc>
          <w:tcPr>
            <w:tcW w:w="1559" w:type="dxa"/>
          </w:tcPr>
          <w:p w:rsidR="001021AA" w:rsidRPr="00941620" w:rsidRDefault="001021AA" w:rsidP="007F6AAD">
            <w:pPr>
              <w:jc w:val="both"/>
              <w:rPr>
                <w:b/>
                <w:spacing w:val="-4"/>
                <w:sz w:val="20"/>
                <w:szCs w:val="20"/>
                <w:lang w:val="fr-FR"/>
              </w:rPr>
            </w:pPr>
          </w:p>
        </w:tc>
      </w:tr>
      <w:tr w:rsidR="007A4EFF" w:rsidRPr="00941620" w:rsidTr="00B6448E">
        <w:tc>
          <w:tcPr>
            <w:tcW w:w="630" w:type="dxa"/>
          </w:tcPr>
          <w:p w:rsidR="001021AA" w:rsidRPr="00941620" w:rsidRDefault="00FC6E5A" w:rsidP="007F6AAD">
            <w:pPr>
              <w:jc w:val="both"/>
              <w:rPr>
                <w:b/>
                <w:spacing w:val="-4"/>
                <w:sz w:val="20"/>
                <w:szCs w:val="20"/>
                <w:lang w:val="fr-FR"/>
              </w:rPr>
            </w:pPr>
            <w:r w:rsidRPr="00941620">
              <w:rPr>
                <w:b/>
                <w:bCs/>
                <w:spacing w:val="-4"/>
                <w:sz w:val="20"/>
                <w:szCs w:val="20"/>
                <w:lang w:val="fr-FR"/>
              </w:rPr>
              <w:t>3</w:t>
            </w:r>
          </w:p>
        </w:tc>
        <w:tc>
          <w:tcPr>
            <w:tcW w:w="788" w:type="dxa"/>
          </w:tcPr>
          <w:p w:rsidR="001021AA" w:rsidRPr="00941620" w:rsidRDefault="007F6AAD" w:rsidP="007F6AAD">
            <w:pPr>
              <w:jc w:val="center"/>
              <w:rPr>
                <w:b/>
                <w:spacing w:val="-4"/>
                <w:sz w:val="20"/>
                <w:szCs w:val="20"/>
                <w:lang w:val="fr-FR"/>
              </w:rPr>
            </w:pPr>
            <w:r w:rsidRPr="00941620">
              <w:rPr>
                <w:b/>
                <w:bCs/>
                <w:spacing w:val="-4"/>
                <w:sz w:val="20"/>
                <w:szCs w:val="20"/>
                <w:lang w:val="fr-FR"/>
              </w:rPr>
              <w:t>1h55</w:t>
            </w:r>
          </w:p>
        </w:tc>
        <w:tc>
          <w:tcPr>
            <w:tcW w:w="3544" w:type="dxa"/>
          </w:tcPr>
          <w:p w:rsidR="001021AA" w:rsidRPr="00941620" w:rsidRDefault="007F6AAD" w:rsidP="007F6AAD">
            <w:pPr>
              <w:jc w:val="both"/>
              <w:rPr>
                <w:spacing w:val="-4"/>
                <w:sz w:val="20"/>
                <w:szCs w:val="20"/>
                <w:lang w:val="fr-FR"/>
              </w:rPr>
            </w:pPr>
            <w:r w:rsidRPr="00941620">
              <w:rPr>
                <w:spacing w:val="-4"/>
                <w:sz w:val="20"/>
                <w:szCs w:val="20"/>
                <w:lang w:val="fr-FR"/>
              </w:rPr>
              <w:t xml:space="preserve">Rédaction/finalisation du rapport en groupe </w:t>
            </w:r>
          </w:p>
        </w:tc>
        <w:tc>
          <w:tcPr>
            <w:tcW w:w="2551" w:type="dxa"/>
          </w:tcPr>
          <w:p w:rsidR="001021AA" w:rsidRPr="00941620" w:rsidRDefault="009034C7" w:rsidP="007F6AAD">
            <w:pPr>
              <w:rPr>
                <w:spacing w:val="-4"/>
                <w:sz w:val="20"/>
                <w:szCs w:val="20"/>
                <w:lang w:val="fr-FR"/>
              </w:rPr>
            </w:pPr>
            <w:r w:rsidRPr="00941620">
              <w:rPr>
                <w:spacing w:val="-4"/>
                <w:sz w:val="20"/>
                <w:szCs w:val="20"/>
                <w:lang w:val="fr-FR"/>
              </w:rPr>
              <w:t>Guide rapport d’investigation SI</w:t>
            </w:r>
            <w:r w:rsidR="007F6AAD" w:rsidRPr="00941620">
              <w:rPr>
                <w:spacing w:val="-4"/>
                <w:sz w:val="20"/>
                <w:szCs w:val="20"/>
                <w:lang w:val="fr-FR"/>
              </w:rPr>
              <w:t xml:space="preserve">MR </w:t>
            </w:r>
          </w:p>
        </w:tc>
        <w:tc>
          <w:tcPr>
            <w:tcW w:w="1559" w:type="dxa"/>
          </w:tcPr>
          <w:p w:rsidR="001021AA" w:rsidRPr="00941620" w:rsidRDefault="001021AA" w:rsidP="007F6AAD">
            <w:pPr>
              <w:jc w:val="both"/>
              <w:rPr>
                <w:b/>
                <w:spacing w:val="-4"/>
                <w:sz w:val="20"/>
                <w:szCs w:val="20"/>
                <w:lang w:val="fr-FR"/>
              </w:rPr>
            </w:pPr>
          </w:p>
        </w:tc>
      </w:tr>
    </w:tbl>
    <w:p w:rsidR="001021AA" w:rsidRPr="00941620" w:rsidRDefault="001021AA" w:rsidP="001021AA">
      <w:pPr>
        <w:spacing w:after="0" w:line="240" w:lineRule="auto"/>
        <w:jc w:val="both"/>
        <w:rPr>
          <w:lang w:val="fr-FR"/>
        </w:rPr>
      </w:pPr>
    </w:p>
    <w:p w:rsidR="001021AA" w:rsidRPr="00941620" w:rsidRDefault="00FC6E5A" w:rsidP="001021AA">
      <w:pPr>
        <w:spacing w:after="0" w:line="240" w:lineRule="auto"/>
        <w:jc w:val="both"/>
        <w:rPr>
          <w:b/>
          <w:sz w:val="24"/>
          <w:szCs w:val="24"/>
          <w:lang w:val="fr-FR"/>
        </w:rPr>
      </w:pPr>
      <w:r w:rsidRPr="00941620">
        <w:rPr>
          <w:b/>
          <w:bCs/>
          <w:sz w:val="24"/>
          <w:szCs w:val="24"/>
          <w:lang w:val="fr-FR"/>
        </w:rPr>
        <w:t>B. Guide de facilitation étape par étape</w:t>
      </w:r>
    </w:p>
    <w:p w:rsidR="001021AA" w:rsidRPr="00941620" w:rsidRDefault="001021AA" w:rsidP="001021AA">
      <w:pPr>
        <w:spacing w:after="0" w:line="240" w:lineRule="auto"/>
        <w:jc w:val="both"/>
        <w:rPr>
          <w:b/>
          <w:sz w:val="24"/>
          <w:szCs w:val="24"/>
          <w:lang w:val="fr-FR"/>
        </w:rPr>
      </w:pPr>
    </w:p>
    <w:p w:rsidR="001021AA" w:rsidRPr="00941620" w:rsidRDefault="00FC6E5A" w:rsidP="001021AA">
      <w:pPr>
        <w:spacing w:after="0" w:line="240" w:lineRule="auto"/>
        <w:jc w:val="both"/>
        <w:rPr>
          <w:b/>
          <w:i/>
          <w:color w:val="0070C0"/>
          <w:lang w:val="fr-FR"/>
        </w:rPr>
      </w:pPr>
      <w:r w:rsidRPr="00941620">
        <w:rPr>
          <w:b/>
          <w:bCs/>
          <w:i/>
          <w:iCs/>
          <w:color w:val="0070C0"/>
          <w:lang w:val="fr-FR"/>
        </w:rPr>
        <w:t>1. Informations à fournir aux participants</w:t>
      </w:r>
    </w:p>
    <w:p w:rsidR="001021AA" w:rsidRPr="00941620" w:rsidRDefault="001021AA" w:rsidP="001021AA">
      <w:pPr>
        <w:spacing w:after="0" w:line="240" w:lineRule="auto"/>
        <w:jc w:val="both"/>
        <w:rPr>
          <w:b/>
          <w:i/>
          <w:color w:val="0070C0"/>
          <w:lang w:val="fr-FR"/>
        </w:rPr>
      </w:pPr>
    </w:p>
    <w:tbl>
      <w:tblPr>
        <w:tblStyle w:val="TableGrid"/>
        <w:tblW w:w="0" w:type="auto"/>
        <w:tblInd w:w="108" w:type="dxa"/>
        <w:shd w:val="clear" w:color="auto" w:fill="DAEEF3" w:themeFill="accent5" w:themeFillTint="33"/>
        <w:tblLook w:val="04A0" w:firstRow="1" w:lastRow="0" w:firstColumn="1" w:lastColumn="0" w:noHBand="0" w:noVBand="1"/>
      </w:tblPr>
      <w:tblGrid>
        <w:gridCol w:w="9082"/>
      </w:tblGrid>
      <w:tr w:rsidR="007A4EFF" w:rsidRPr="00CF2C36" w:rsidTr="001021AA">
        <w:tc>
          <w:tcPr>
            <w:tcW w:w="9082" w:type="dxa"/>
            <w:shd w:val="clear" w:color="auto" w:fill="DAEEF3" w:themeFill="accent5" w:themeFillTint="33"/>
          </w:tcPr>
          <w:p w:rsidR="001021AA" w:rsidRPr="00941620" w:rsidRDefault="00FC6E5A" w:rsidP="001021AA">
            <w:pPr>
              <w:jc w:val="both"/>
              <w:rPr>
                <w:rFonts w:cstheme="minorHAnsi"/>
                <w:lang w:val="fr-FR"/>
              </w:rPr>
            </w:pPr>
            <w:r w:rsidRPr="00941620">
              <w:rPr>
                <w:rFonts w:cstheme="minorHAnsi"/>
                <w:lang w:val="fr-FR"/>
              </w:rPr>
              <w:t>Le 10 mars, les résultats des tests de laboratoire de Mme Fatma Gaber se sont révélés positifs pour la MVE.</w:t>
            </w:r>
            <w:r w:rsidR="00C26CDB" w:rsidRPr="00941620">
              <w:rPr>
                <w:rFonts w:cstheme="minorHAnsi"/>
                <w:lang w:val="fr-FR"/>
              </w:rPr>
              <w:t xml:space="preserve"> </w:t>
            </w:r>
            <w:r w:rsidRPr="00941620">
              <w:rPr>
                <w:rFonts w:cstheme="minorHAnsi"/>
                <w:lang w:val="fr-FR"/>
              </w:rPr>
              <w:t>Le nombre de cas et de décès continue à augmenter considérablement en dépit des efforts de prévention et de lutte.</w:t>
            </w:r>
            <w:r w:rsidR="00C26CDB" w:rsidRPr="00941620">
              <w:rPr>
                <w:rFonts w:cstheme="minorHAnsi"/>
                <w:lang w:val="fr-FR"/>
              </w:rPr>
              <w:t xml:space="preserve"> </w:t>
            </w:r>
            <w:r w:rsidRPr="00941620">
              <w:rPr>
                <w:rFonts w:cstheme="minorHAnsi"/>
                <w:lang w:val="fr-FR"/>
              </w:rPr>
              <w:t xml:space="preserve">Le ministre </w:t>
            </w:r>
            <w:r w:rsidR="003C6B05" w:rsidRPr="00941620">
              <w:rPr>
                <w:rFonts w:cstheme="minorHAnsi"/>
                <w:lang w:val="fr-FR"/>
              </w:rPr>
              <w:t>matulidjien</w:t>
            </w:r>
            <w:r w:rsidRPr="00941620">
              <w:rPr>
                <w:rFonts w:cstheme="minorHAnsi"/>
                <w:lang w:val="fr-FR"/>
              </w:rPr>
              <w:t xml:space="preserve"> de la Santé a demandé l’aide du bureau local de l’OMS. Le ministère a alloué ses ressources à la lutte contre cette épidémie.</w:t>
            </w:r>
          </w:p>
        </w:tc>
      </w:tr>
    </w:tbl>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b/>
          <w:i/>
          <w:color w:val="0070C0"/>
          <w:lang w:val="fr-FR"/>
        </w:rPr>
      </w:pPr>
      <w:r w:rsidRPr="00941620">
        <w:rPr>
          <w:b/>
          <w:bCs/>
          <w:i/>
          <w:iCs/>
          <w:color w:val="0070C0"/>
          <w:lang w:val="fr-FR"/>
        </w:rPr>
        <w:t xml:space="preserve">2. </w:t>
      </w:r>
      <w:r w:rsidR="000B29EE" w:rsidRPr="00941620">
        <w:rPr>
          <w:b/>
          <w:bCs/>
          <w:i/>
          <w:iCs/>
          <w:color w:val="0070C0"/>
          <w:lang w:val="fr-FR"/>
        </w:rPr>
        <w:t xml:space="preserve">Instructions aux participants, résultats attendus </w:t>
      </w:r>
      <w:r w:rsidRPr="00941620">
        <w:rPr>
          <w:b/>
          <w:bCs/>
          <w:i/>
          <w:iCs/>
          <w:color w:val="0070C0"/>
          <w:lang w:val="fr-FR"/>
        </w:rPr>
        <w:t>de l’exercice et références</w:t>
      </w:r>
    </w:p>
    <w:p w:rsidR="001021AA" w:rsidRPr="00941620" w:rsidRDefault="001021AA" w:rsidP="001021AA">
      <w:pPr>
        <w:spacing w:after="0" w:line="240" w:lineRule="auto"/>
        <w:jc w:val="both"/>
        <w:rPr>
          <w:b/>
          <w:i/>
          <w:color w:val="0070C0"/>
          <w:lang w:val="fr-FR"/>
        </w:rPr>
      </w:pPr>
    </w:p>
    <w:p w:rsidR="001021AA" w:rsidRPr="00941620" w:rsidRDefault="00FC6E5A" w:rsidP="001021AA">
      <w:pPr>
        <w:spacing w:after="0" w:line="240" w:lineRule="auto"/>
        <w:jc w:val="both"/>
        <w:rPr>
          <w:b/>
          <w:i/>
          <w:lang w:val="fr-FR"/>
        </w:rPr>
      </w:pPr>
      <w:r w:rsidRPr="00941620">
        <w:rPr>
          <w:b/>
          <w:bCs/>
          <w:i/>
          <w:iCs/>
          <w:lang w:val="fr-FR"/>
        </w:rPr>
        <w:t>Instructions</w:t>
      </w:r>
    </w:p>
    <w:p w:rsidR="001021AA" w:rsidRPr="00941620" w:rsidRDefault="00FC6E5A" w:rsidP="00913B1E">
      <w:pPr>
        <w:pStyle w:val="ListParagraph"/>
        <w:numPr>
          <w:ilvl w:val="0"/>
          <w:numId w:val="30"/>
        </w:numPr>
        <w:spacing w:after="0" w:line="240" w:lineRule="auto"/>
        <w:jc w:val="both"/>
        <w:rPr>
          <w:rFonts w:cstheme="minorHAnsi"/>
          <w:lang w:val="fr-FR"/>
        </w:rPr>
      </w:pPr>
      <w:r w:rsidRPr="00941620">
        <w:rPr>
          <w:rFonts w:cstheme="minorHAnsi"/>
          <w:lang w:val="fr-FR"/>
        </w:rPr>
        <w:t xml:space="preserve">Chaque </w:t>
      </w:r>
      <w:r w:rsidR="00FD63F7" w:rsidRPr="00941620">
        <w:rPr>
          <w:rFonts w:cstheme="minorHAnsi"/>
          <w:lang w:val="fr-FR"/>
        </w:rPr>
        <w:t xml:space="preserve">EIR </w:t>
      </w:r>
      <w:r w:rsidRPr="00941620">
        <w:rPr>
          <w:rFonts w:cstheme="minorHAnsi"/>
          <w:lang w:val="fr-FR"/>
        </w:rPr>
        <w:t xml:space="preserve">devra rédiger un rapport </w:t>
      </w:r>
      <w:r w:rsidR="00EF6F68" w:rsidRPr="00941620">
        <w:rPr>
          <w:rFonts w:cstheme="minorHAnsi"/>
          <w:lang w:val="fr-FR"/>
        </w:rPr>
        <w:t xml:space="preserve">d’investigation </w:t>
      </w:r>
      <w:r w:rsidRPr="00941620">
        <w:rPr>
          <w:rFonts w:cstheme="minorHAnsi"/>
          <w:lang w:val="fr-FR"/>
        </w:rPr>
        <w:t>synthétique intégrant les résultats et conclusions, ainsi que des données sous forme de tableaux et de graphiques</w:t>
      </w:r>
      <w:r w:rsidR="00FD63F7" w:rsidRPr="00941620">
        <w:rPr>
          <w:rFonts w:cstheme="minorHAnsi"/>
          <w:lang w:val="fr-FR"/>
        </w:rPr>
        <w:t xml:space="preserve"> (format PPT, 8 diapositives maximum)</w:t>
      </w:r>
      <w:r w:rsidRPr="00941620">
        <w:rPr>
          <w:rFonts w:cstheme="minorHAnsi"/>
          <w:lang w:val="fr-FR"/>
        </w:rPr>
        <w:t xml:space="preserve">. </w:t>
      </w:r>
    </w:p>
    <w:p w:rsidR="001021AA" w:rsidRPr="00941620" w:rsidRDefault="00FC6E5A" w:rsidP="00913B1E">
      <w:pPr>
        <w:pStyle w:val="ListParagraph"/>
        <w:numPr>
          <w:ilvl w:val="0"/>
          <w:numId w:val="30"/>
        </w:numPr>
        <w:spacing w:after="0" w:line="240" w:lineRule="auto"/>
        <w:jc w:val="both"/>
        <w:rPr>
          <w:rFonts w:cstheme="minorHAnsi"/>
          <w:spacing w:val="-4"/>
          <w:lang w:val="fr-FR"/>
        </w:rPr>
      </w:pPr>
      <w:r w:rsidRPr="00941620">
        <w:rPr>
          <w:rFonts w:cstheme="minorHAnsi"/>
          <w:spacing w:val="-4"/>
          <w:lang w:val="fr-FR"/>
        </w:rPr>
        <w:t>Chaque EIR présentera son rapport synthétique en session plénière (présentation de 8 à 10 min).</w:t>
      </w:r>
    </w:p>
    <w:p w:rsidR="001021AA" w:rsidRPr="00941620" w:rsidRDefault="001021AA" w:rsidP="001021AA">
      <w:pPr>
        <w:spacing w:after="0" w:line="240" w:lineRule="auto"/>
        <w:jc w:val="both"/>
        <w:rPr>
          <w:b/>
          <w:i/>
          <w:lang w:val="fr-FR"/>
        </w:rPr>
      </w:pPr>
    </w:p>
    <w:p w:rsidR="001021AA" w:rsidRPr="00941620" w:rsidRDefault="000B29EE" w:rsidP="001021AA">
      <w:pPr>
        <w:spacing w:after="0" w:line="240" w:lineRule="auto"/>
        <w:jc w:val="both"/>
        <w:rPr>
          <w:b/>
          <w:i/>
          <w:lang w:val="fr-FR"/>
        </w:rPr>
      </w:pPr>
      <w:r w:rsidRPr="00941620">
        <w:rPr>
          <w:b/>
          <w:bCs/>
          <w:i/>
          <w:iCs/>
          <w:lang w:val="fr-FR"/>
        </w:rPr>
        <w:t xml:space="preserve">Résultats attendus </w:t>
      </w:r>
    </w:p>
    <w:p w:rsidR="00EF6F68" w:rsidRPr="00941620" w:rsidRDefault="00EF6F68" w:rsidP="00913B1E">
      <w:pPr>
        <w:pStyle w:val="ListParagraph"/>
        <w:numPr>
          <w:ilvl w:val="0"/>
          <w:numId w:val="37"/>
        </w:numPr>
        <w:spacing w:after="0" w:line="240" w:lineRule="auto"/>
        <w:jc w:val="both"/>
        <w:rPr>
          <w:lang w:val="fr-FR"/>
        </w:rPr>
      </w:pPr>
      <w:r w:rsidRPr="00941620">
        <w:rPr>
          <w:rFonts w:cstheme="minorHAnsi"/>
          <w:lang w:val="fr-FR"/>
        </w:rPr>
        <w:t>Rapport d’investigation complet (tous les champs d’information nécessaires sont présents).</w:t>
      </w:r>
    </w:p>
    <w:p w:rsidR="001021AA" w:rsidRPr="00941620" w:rsidRDefault="00EF6F68" w:rsidP="00913B1E">
      <w:pPr>
        <w:pStyle w:val="ListParagraph"/>
        <w:numPr>
          <w:ilvl w:val="0"/>
          <w:numId w:val="37"/>
        </w:numPr>
        <w:spacing w:after="0" w:line="240" w:lineRule="auto"/>
        <w:jc w:val="both"/>
        <w:rPr>
          <w:lang w:val="fr-FR"/>
        </w:rPr>
      </w:pPr>
      <w:r w:rsidRPr="00941620">
        <w:rPr>
          <w:rFonts w:cstheme="minorHAnsi"/>
          <w:lang w:val="fr-FR"/>
        </w:rPr>
        <w:t>Intégrant de façon synthétique les résultats et conclusions.</w:t>
      </w:r>
    </w:p>
    <w:p w:rsidR="00EF6F68" w:rsidRPr="00941620" w:rsidRDefault="00EF6F68" w:rsidP="00913B1E">
      <w:pPr>
        <w:pStyle w:val="ListParagraph"/>
        <w:numPr>
          <w:ilvl w:val="0"/>
          <w:numId w:val="37"/>
        </w:numPr>
        <w:spacing w:after="0" w:line="240" w:lineRule="auto"/>
        <w:jc w:val="both"/>
        <w:rPr>
          <w:lang w:val="fr-FR"/>
        </w:rPr>
      </w:pPr>
      <w:r w:rsidRPr="00941620">
        <w:rPr>
          <w:rFonts w:cstheme="minorHAnsi"/>
          <w:lang w:val="fr-FR"/>
        </w:rPr>
        <w:t>Les données sont présentées sous forme de tableaux et de graphiques</w:t>
      </w:r>
      <w:r w:rsidRPr="00941620">
        <w:rPr>
          <w:lang w:val="fr-FR"/>
        </w:rPr>
        <w:t>.</w:t>
      </w:r>
    </w:p>
    <w:p w:rsidR="00EF6F68" w:rsidRPr="00941620" w:rsidRDefault="00EF6F68" w:rsidP="00EF6F68">
      <w:pPr>
        <w:pStyle w:val="ListParagraph"/>
        <w:spacing w:after="0" w:line="240" w:lineRule="auto"/>
        <w:jc w:val="both"/>
        <w:rPr>
          <w:lang w:val="fr-FR"/>
        </w:rPr>
      </w:pPr>
    </w:p>
    <w:p w:rsidR="001021AA" w:rsidRPr="00941620" w:rsidRDefault="001021AA" w:rsidP="001021AA">
      <w:pPr>
        <w:spacing w:after="0" w:line="240" w:lineRule="auto"/>
        <w:rPr>
          <w:rFonts w:cstheme="minorHAnsi"/>
          <w:b/>
          <w:sz w:val="24"/>
          <w:szCs w:val="24"/>
          <w:lang w:val="fr-FR"/>
        </w:rPr>
      </w:pPr>
    </w:p>
    <w:p w:rsidR="00882DB8" w:rsidRPr="00941620" w:rsidRDefault="00882DB8" w:rsidP="00882DB8">
      <w:pPr>
        <w:keepNext/>
        <w:spacing w:after="0" w:line="240" w:lineRule="auto"/>
        <w:jc w:val="both"/>
        <w:rPr>
          <w:rFonts w:cstheme="minorHAnsi"/>
          <w:b/>
          <w:sz w:val="24"/>
          <w:szCs w:val="24"/>
          <w:lang w:val="fr-FR"/>
        </w:rPr>
      </w:pPr>
      <w:r w:rsidRPr="00941620">
        <w:rPr>
          <w:rFonts w:cstheme="minorHAnsi"/>
          <w:b/>
          <w:bCs/>
          <w:sz w:val="24"/>
          <w:szCs w:val="24"/>
          <w:lang w:val="fr-FR"/>
        </w:rPr>
        <w:t xml:space="preserve">C. Remarques supplémentaires pour assurer le bon déroulement de la session </w:t>
      </w:r>
    </w:p>
    <w:p w:rsidR="00FD63F7" w:rsidRPr="00941620" w:rsidRDefault="00FD63F7" w:rsidP="001021AA">
      <w:pPr>
        <w:spacing w:after="0" w:line="240" w:lineRule="auto"/>
        <w:rPr>
          <w:rFonts w:cstheme="minorHAnsi"/>
          <w:b/>
          <w:bCs/>
          <w:sz w:val="24"/>
          <w:szCs w:val="24"/>
          <w:lang w:val="fr-FR"/>
        </w:rPr>
      </w:pPr>
    </w:p>
    <w:p w:rsidR="00882DB8" w:rsidRPr="00941620" w:rsidRDefault="00882DB8" w:rsidP="001021AA">
      <w:pPr>
        <w:spacing w:after="0" w:line="240" w:lineRule="auto"/>
        <w:rPr>
          <w:rFonts w:cstheme="minorHAnsi"/>
          <w:bCs/>
          <w:lang w:val="fr-FR"/>
        </w:rPr>
      </w:pPr>
      <w:r w:rsidRPr="00941620">
        <w:rPr>
          <w:rFonts w:cstheme="minorHAnsi"/>
          <w:bCs/>
          <w:lang w:val="fr-FR"/>
        </w:rPr>
        <w:t>Si nécessaire fournir aux participants un modèle de rapport d’investigation tel que présenté dans l’unité d’apprentissage A.</w:t>
      </w:r>
    </w:p>
    <w:p w:rsidR="009A7AD1" w:rsidRPr="00941620" w:rsidRDefault="009A7AD1">
      <w:pPr>
        <w:rPr>
          <w:rFonts w:cstheme="minorHAnsi"/>
          <w:b/>
          <w:bCs/>
          <w:sz w:val="24"/>
          <w:szCs w:val="24"/>
          <w:lang w:val="fr-FR"/>
        </w:rPr>
      </w:pPr>
      <w:r w:rsidRPr="00941620">
        <w:rPr>
          <w:rFonts w:cstheme="minorHAnsi"/>
          <w:b/>
          <w:bCs/>
          <w:sz w:val="24"/>
          <w:szCs w:val="24"/>
          <w:lang w:val="fr-FR"/>
        </w:rPr>
        <w:br w:type="page"/>
      </w:r>
    </w:p>
    <w:p w:rsidR="001021AA" w:rsidRPr="00941620" w:rsidRDefault="00882DB8" w:rsidP="001021AA">
      <w:pPr>
        <w:spacing w:after="0" w:line="240" w:lineRule="auto"/>
        <w:rPr>
          <w:rFonts w:cstheme="minorHAnsi"/>
          <w:lang w:val="fr-FR"/>
        </w:rPr>
      </w:pPr>
      <w:r w:rsidRPr="00941620">
        <w:rPr>
          <w:rFonts w:cstheme="minorHAnsi"/>
          <w:b/>
          <w:bCs/>
          <w:sz w:val="24"/>
          <w:szCs w:val="24"/>
          <w:lang w:val="fr-FR"/>
        </w:rPr>
        <w:lastRenderedPageBreak/>
        <w:t>D</w:t>
      </w:r>
      <w:r w:rsidR="00FC6E5A" w:rsidRPr="00941620">
        <w:rPr>
          <w:rFonts w:cstheme="minorHAnsi"/>
          <w:b/>
          <w:bCs/>
          <w:sz w:val="24"/>
          <w:szCs w:val="24"/>
          <w:lang w:val="fr-FR"/>
        </w:rPr>
        <w:t>. Notes d’orientation concernant le compte-rendu en session plénière</w:t>
      </w:r>
    </w:p>
    <w:p w:rsidR="001021AA" w:rsidRPr="00941620" w:rsidRDefault="001021AA" w:rsidP="001021AA">
      <w:pPr>
        <w:spacing w:after="0" w:line="240" w:lineRule="auto"/>
        <w:rPr>
          <w:b/>
          <w:color w:val="0070C0"/>
          <w:lang w:val="fr-FR"/>
        </w:rPr>
      </w:pPr>
    </w:p>
    <w:p w:rsidR="00295B43" w:rsidRPr="00941620" w:rsidRDefault="00FC6E5A" w:rsidP="001021AA">
      <w:pPr>
        <w:spacing w:after="0" w:line="240" w:lineRule="auto"/>
        <w:rPr>
          <w:b/>
          <w:bCs/>
          <w:color w:val="0070C0"/>
          <w:lang w:val="fr-FR"/>
        </w:rPr>
      </w:pPr>
      <w:r w:rsidRPr="00941620">
        <w:rPr>
          <w:b/>
          <w:bCs/>
          <w:color w:val="0070C0"/>
          <w:lang w:val="fr-FR"/>
        </w:rPr>
        <w:t xml:space="preserve">Répartition des cas d’Ebola au </w:t>
      </w:r>
      <w:r w:rsidR="003C6B05" w:rsidRPr="00941620">
        <w:rPr>
          <w:b/>
          <w:bCs/>
          <w:color w:val="0070C0"/>
          <w:lang w:val="fr-FR"/>
        </w:rPr>
        <w:t>Matulidji</w:t>
      </w:r>
      <w:r w:rsidRPr="00941620">
        <w:rPr>
          <w:b/>
          <w:bCs/>
          <w:color w:val="0070C0"/>
          <w:lang w:val="fr-FR"/>
        </w:rPr>
        <w:t xml:space="preserve"> par États au 1</w:t>
      </w:r>
      <w:r w:rsidRPr="00941620">
        <w:rPr>
          <w:b/>
          <w:bCs/>
          <w:color w:val="0070C0"/>
          <w:vertAlign w:val="superscript"/>
          <w:lang w:val="fr-FR"/>
        </w:rPr>
        <w:t>er</w:t>
      </w:r>
      <w:r w:rsidRPr="00941620">
        <w:rPr>
          <w:b/>
          <w:bCs/>
          <w:color w:val="0070C0"/>
          <w:lang w:val="fr-FR"/>
        </w:rPr>
        <w:t> avril 2014</w:t>
      </w:r>
    </w:p>
    <w:p w:rsidR="001021AA" w:rsidRPr="00941620" w:rsidRDefault="00FC6E5A" w:rsidP="001021AA">
      <w:pPr>
        <w:spacing w:after="0" w:line="240" w:lineRule="auto"/>
        <w:rPr>
          <w:rFonts w:cstheme="minorHAnsi"/>
          <w:lang w:val="fr-FR"/>
        </w:rPr>
      </w:pPr>
      <w:r w:rsidRPr="00941620">
        <w:rPr>
          <w:rFonts w:cstheme="minorHAnsi"/>
          <w:noProof/>
          <w:lang w:val="fr-FR"/>
        </w:rPr>
        <w:drawing>
          <wp:inline distT="0" distB="0" distL="0" distR="0" wp14:anchorId="1008B3DD" wp14:editId="38E8D52A">
            <wp:extent cx="5286375" cy="239515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ola cases in Sohara_Choropleth (2).png"/>
                    <pic:cNvPicPr/>
                  </pic:nvPicPr>
                  <pic:blipFill rotWithShape="1">
                    <a:blip r:embed="rId43" cstate="print"/>
                    <a:srcRect t="9117"/>
                    <a:stretch/>
                  </pic:blipFill>
                  <pic:spPr bwMode="auto">
                    <a:xfrm>
                      <a:off x="0" y="0"/>
                      <a:ext cx="5284567" cy="2394339"/>
                    </a:xfrm>
                    <a:prstGeom prst="rect">
                      <a:avLst/>
                    </a:prstGeom>
                    <a:ln>
                      <a:noFill/>
                    </a:ln>
                    <a:extLst>
                      <a:ext uri="{53640926-AAD7-44D8-BBD7-CCE9431645EC}">
                        <a14:shadowObscured xmlns:a14="http://schemas.microsoft.com/office/drawing/2010/main"/>
                      </a:ext>
                    </a:extLst>
                  </pic:spPr>
                </pic:pic>
              </a:graphicData>
            </a:graphic>
          </wp:inline>
        </w:drawing>
      </w:r>
    </w:p>
    <w:p w:rsidR="00295B43" w:rsidRPr="00941620" w:rsidRDefault="00295B43" w:rsidP="00007191">
      <w:pPr>
        <w:keepNext/>
        <w:spacing w:after="0" w:line="240" w:lineRule="auto"/>
        <w:rPr>
          <w:rFonts w:cstheme="minorHAnsi"/>
          <w:b/>
          <w:bCs/>
          <w:color w:val="0070C0"/>
          <w:lang w:val="fr-FR"/>
        </w:rPr>
      </w:pPr>
    </w:p>
    <w:p w:rsidR="00295B43" w:rsidRPr="00941620" w:rsidRDefault="00295B43" w:rsidP="00007191">
      <w:pPr>
        <w:keepNext/>
        <w:spacing w:after="0" w:line="240" w:lineRule="auto"/>
        <w:rPr>
          <w:rFonts w:cstheme="minorHAnsi"/>
          <w:b/>
          <w:bCs/>
          <w:color w:val="0070C0"/>
          <w:lang w:val="fr-FR"/>
        </w:rPr>
      </w:pPr>
    </w:p>
    <w:p w:rsidR="001021AA" w:rsidRPr="00941620" w:rsidRDefault="00FC6E5A" w:rsidP="00007191">
      <w:pPr>
        <w:keepNext/>
        <w:spacing w:after="0" w:line="240" w:lineRule="auto"/>
        <w:rPr>
          <w:rFonts w:cstheme="minorHAnsi"/>
          <w:b/>
          <w:color w:val="0070C0"/>
          <w:lang w:val="fr-FR"/>
        </w:rPr>
      </w:pPr>
      <w:r w:rsidRPr="00941620">
        <w:rPr>
          <w:rFonts w:cstheme="minorHAnsi"/>
          <w:b/>
          <w:bCs/>
          <w:color w:val="0070C0"/>
          <w:lang w:val="fr-FR"/>
        </w:rPr>
        <w:t xml:space="preserve">Répartition des cas d’Ebola au </w:t>
      </w:r>
      <w:r w:rsidR="003C6B05" w:rsidRPr="00941620">
        <w:rPr>
          <w:rFonts w:cstheme="minorHAnsi"/>
          <w:b/>
          <w:bCs/>
          <w:color w:val="0070C0"/>
          <w:lang w:val="fr-FR"/>
        </w:rPr>
        <w:t>Matulidji</w:t>
      </w:r>
      <w:r w:rsidRPr="00941620">
        <w:rPr>
          <w:rFonts w:cstheme="minorHAnsi"/>
          <w:b/>
          <w:bCs/>
          <w:color w:val="0070C0"/>
          <w:lang w:val="fr-FR"/>
        </w:rPr>
        <w:t xml:space="preserve"> par États au 1</w:t>
      </w:r>
      <w:r w:rsidRPr="00941620">
        <w:rPr>
          <w:rFonts w:cstheme="minorHAnsi"/>
          <w:b/>
          <w:bCs/>
          <w:color w:val="0070C0"/>
          <w:vertAlign w:val="superscript"/>
          <w:lang w:val="fr-FR"/>
        </w:rPr>
        <w:t>er</w:t>
      </w:r>
      <w:r w:rsidRPr="00941620">
        <w:rPr>
          <w:rFonts w:cstheme="minorHAnsi"/>
          <w:b/>
          <w:bCs/>
          <w:color w:val="0070C0"/>
          <w:lang w:val="fr-FR"/>
        </w:rPr>
        <w:t> avril 2014</w:t>
      </w:r>
    </w:p>
    <w:p w:rsidR="001021AA" w:rsidRPr="00941620" w:rsidRDefault="00FC6E5A" w:rsidP="001021AA">
      <w:pPr>
        <w:spacing w:after="0" w:line="240" w:lineRule="auto"/>
        <w:rPr>
          <w:rFonts w:cstheme="minorHAnsi"/>
          <w:lang w:val="fr-FR"/>
        </w:rPr>
      </w:pPr>
      <w:r w:rsidRPr="00941620">
        <w:rPr>
          <w:rFonts w:cstheme="minorHAnsi"/>
          <w:noProof/>
          <w:lang w:val="fr-FR"/>
        </w:rPr>
        <w:drawing>
          <wp:inline distT="0" distB="0" distL="0" distR="0" wp14:anchorId="574688B8" wp14:editId="47F7DA3A">
            <wp:extent cx="5162550" cy="235857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ola cases in Sohara_Dot Density (2).png"/>
                    <pic:cNvPicPr/>
                  </pic:nvPicPr>
                  <pic:blipFill rotWithShape="1">
                    <a:blip r:embed="rId44" cstate="print"/>
                    <a:srcRect t="8359"/>
                    <a:stretch/>
                  </pic:blipFill>
                  <pic:spPr bwMode="auto">
                    <a:xfrm>
                      <a:off x="0" y="0"/>
                      <a:ext cx="5172130" cy="2362954"/>
                    </a:xfrm>
                    <a:prstGeom prst="rect">
                      <a:avLst/>
                    </a:prstGeom>
                    <a:ln>
                      <a:noFill/>
                    </a:ln>
                    <a:extLst>
                      <a:ext uri="{53640926-AAD7-44D8-BBD7-CCE9431645EC}">
                        <a14:shadowObscured xmlns:a14="http://schemas.microsoft.com/office/drawing/2010/main"/>
                      </a:ext>
                    </a:extLst>
                  </pic:spPr>
                </pic:pic>
              </a:graphicData>
            </a:graphic>
          </wp:inline>
        </w:drawing>
      </w:r>
    </w:p>
    <w:p w:rsidR="005513DE" w:rsidRPr="00941620" w:rsidRDefault="005513DE" w:rsidP="005513DE">
      <w:pPr>
        <w:spacing w:after="0" w:line="240" w:lineRule="auto"/>
        <w:rPr>
          <w:rFonts w:cstheme="minorHAnsi"/>
          <w:lang w:val="fr-FR"/>
        </w:rPr>
      </w:pPr>
    </w:p>
    <w:p w:rsidR="001021AA" w:rsidRPr="00941620" w:rsidRDefault="00FC6E5A" w:rsidP="005513DE">
      <w:pPr>
        <w:spacing w:after="0" w:line="240" w:lineRule="auto"/>
        <w:rPr>
          <w:rFonts w:cstheme="minorHAnsi"/>
          <w:b/>
          <w:bCs/>
          <w:color w:val="0070C0"/>
          <w:lang w:val="fr-FR"/>
        </w:rPr>
      </w:pPr>
      <w:r w:rsidRPr="00941620">
        <w:rPr>
          <w:rFonts w:cstheme="minorHAnsi"/>
          <w:b/>
          <w:bCs/>
          <w:color w:val="0070C0"/>
          <w:lang w:val="fr-FR"/>
        </w:rPr>
        <w:t xml:space="preserve">Courbe épidémiologique de la MVE au </w:t>
      </w:r>
      <w:r w:rsidR="003C6B05" w:rsidRPr="00941620">
        <w:rPr>
          <w:rFonts w:cstheme="minorHAnsi"/>
          <w:b/>
          <w:bCs/>
          <w:color w:val="0070C0"/>
          <w:lang w:val="fr-FR"/>
        </w:rPr>
        <w:t>Matulidji</w:t>
      </w:r>
      <w:r w:rsidR="005513DE" w:rsidRPr="00941620">
        <w:rPr>
          <w:rFonts w:cstheme="minorHAnsi"/>
          <w:b/>
          <w:bCs/>
          <w:color w:val="0070C0"/>
          <w:lang w:val="fr-FR"/>
        </w:rPr>
        <w:t xml:space="preserve"> – 24 février au 30 mars 2015</w:t>
      </w:r>
    </w:p>
    <w:p w:rsidR="001021AA" w:rsidRPr="00941620" w:rsidRDefault="005513DE" w:rsidP="005513DE">
      <w:pPr>
        <w:rPr>
          <w:rFonts w:cstheme="minorHAnsi"/>
          <w:b/>
          <w:bCs/>
          <w:color w:val="0070C0"/>
          <w:lang w:val="fr-FR"/>
        </w:rPr>
      </w:pPr>
      <w:r w:rsidRPr="00941620">
        <w:rPr>
          <w:rFonts w:cstheme="minorHAnsi"/>
          <w:noProof/>
          <w:lang w:val="fr-FR"/>
        </w:rPr>
        <w:drawing>
          <wp:inline distT="0" distB="0" distL="0" distR="0" wp14:anchorId="1A990713" wp14:editId="7BB114AD">
            <wp:extent cx="4518688" cy="2667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pi curve.png"/>
                    <pic:cNvPicPr/>
                  </pic:nvPicPr>
                  <pic:blipFill rotWithShape="1">
                    <a:blip r:embed="rId45" cstate="print"/>
                    <a:srcRect t="19836"/>
                    <a:stretch/>
                  </pic:blipFill>
                  <pic:spPr bwMode="auto">
                    <a:xfrm>
                      <a:off x="0" y="0"/>
                      <a:ext cx="4526575" cy="2671655"/>
                    </a:xfrm>
                    <a:prstGeom prst="rect">
                      <a:avLst/>
                    </a:prstGeom>
                    <a:ln>
                      <a:noFill/>
                    </a:ln>
                    <a:extLst>
                      <a:ext uri="{53640926-AAD7-44D8-BBD7-CCE9431645EC}">
                        <a14:shadowObscured xmlns:a14="http://schemas.microsoft.com/office/drawing/2010/main"/>
                      </a:ext>
                    </a:extLst>
                  </pic:spPr>
                </pic:pic>
              </a:graphicData>
            </a:graphic>
          </wp:inline>
        </w:drawing>
      </w:r>
    </w:p>
    <w:tbl>
      <w:tblPr>
        <w:tblStyle w:val="TableGrid"/>
        <w:tblW w:w="0" w:type="auto"/>
        <w:tblInd w:w="108" w:type="dxa"/>
        <w:tblLook w:val="04A0" w:firstRow="1" w:lastRow="0" w:firstColumn="1" w:lastColumn="0" w:noHBand="0" w:noVBand="1"/>
      </w:tblPr>
      <w:tblGrid>
        <w:gridCol w:w="9072"/>
      </w:tblGrid>
      <w:tr w:rsidR="007A4EFF" w:rsidRPr="00941620" w:rsidTr="001021AA">
        <w:tc>
          <w:tcPr>
            <w:tcW w:w="9072" w:type="dxa"/>
            <w:shd w:val="clear" w:color="auto" w:fill="000000" w:themeFill="text1"/>
          </w:tcPr>
          <w:p w:rsidR="001021AA" w:rsidRPr="00941620" w:rsidRDefault="00FC6E5A" w:rsidP="005D2337">
            <w:pPr>
              <w:pStyle w:val="Heading1"/>
              <w:pageBreakBefore/>
              <w:spacing w:before="0"/>
              <w:outlineLvl w:val="0"/>
              <w:rPr>
                <w:rFonts w:asciiTheme="minorHAnsi" w:hAnsiTheme="minorHAnsi" w:cstheme="minorHAnsi"/>
                <w:sz w:val="22"/>
                <w:szCs w:val="22"/>
                <w:lang w:val="fr-FR"/>
              </w:rPr>
            </w:pPr>
            <w:bookmarkStart w:id="7" w:name="_Toc416857249"/>
            <w:r w:rsidRPr="00941620">
              <w:rPr>
                <w:rFonts w:ascii="Calibri" w:hAnsi="Calibri" w:cstheme="minorHAnsi"/>
                <w:color w:val="FFFFFF" w:themeColor="background1"/>
                <w:sz w:val="22"/>
                <w:szCs w:val="22"/>
                <w:lang w:val="fr-FR"/>
              </w:rPr>
              <w:lastRenderedPageBreak/>
              <w:t>Conclusion</w:t>
            </w:r>
            <w:bookmarkEnd w:id="7"/>
          </w:p>
        </w:tc>
      </w:tr>
    </w:tbl>
    <w:p w:rsidR="001021AA" w:rsidRPr="00941620" w:rsidRDefault="001021AA" w:rsidP="001021AA">
      <w:pPr>
        <w:tabs>
          <w:tab w:val="left" w:pos="3255"/>
        </w:tabs>
        <w:spacing w:after="0" w:line="240" w:lineRule="auto"/>
        <w:rPr>
          <w:rFonts w:cstheme="minorHAnsi"/>
          <w:lang w:val="fr-FR"/>
        </w:rPr>
      </w:pPr>
    </w:p>
    <w:p w:rsidR="001021AA" w:rsidRPr="00941620" w:rsidRDefault="00FC6E5A" w:rsidP="001021AA">
      <w:pPr>
        <w:pStyle w:val="NormalWeb"/>
        <w:shd w:val="clear" w:color="auto" w:fill="FFFFFF"/>
        <w:spacing w:before="0" w:beforeAutospacing="0" w:after="0" w:afterAutospacing="0"/>
        <w:ind w:right="300"/>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12 août 2015</w:t>
      </w:r>
    </w:p>
    <w:p w:rsidR="001021AA" w:rsidRPr="00941620" w:rsidRDefault="001021AA" w:rsidP="001021AA">
      <w:pPr>
        <w:pStyle w:val="NormalWeb"/>
        <w:shd w:val="clear" w:color="auto" w:fill="FFFFFF"/>
        <w:spacing w:before="0" w:beforeAutospacing="0" w:after="0" w:afterAutospacing="0"/>
        <w:ind w:right="300"/>
        <w:textAlignment w:val="baseline"/>
        <w:rPr>
          <w:rFonts w:asciiTheme="minorHAnsi" w:hAnsiTheme="minorHAnsi" w:cstheme="minorHAnsi"/>
          <w:color w:val="333333"/>
          <w:sz w:val="22"/>
          <w:szCs w:val="22"/>
          <w:bdr w:val="nil"/>
          <w:lang w:val="fr-FR"/>
        </w:rPr>
      </w:pP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 xml:space="preserve">Aujourd’hui, exactement 42 jours (ce qui représente deux fois la période d’incubation maximale de la maladie à virus Ebola) après que le dernier contact infectieux avec un cas probable ou confirmé ait eu lieu au </w:t>
      </w:r>
      <w:r w:rsidR="003C6B05" w:rsidRPr="00941620">
        <w:rPr>
          <w:rFonts w:asciiTheme="minorHAnsi" w:hAnsiTheme="minorHAnsi" w:cstheme="minorHAnsi"/>
          <w:color w:val="333333"/>
          <w:sz w:val="22"/>
          <w:szCs w:val="22"/>
          <w:bdr w:val="nil"/>
          <w:lang w:val="fr-FR"/>
        </w:rPr>
        <w:t>Matulidji</w:t>
      </w:r>
      <w:r w:rsidRPr="00941620">
        <w:rPr>
          <w:rFonts w:asciiTheme="minorHAnsi" w:hAnsiTheme="minorHAnsi" w:cstheme="minorHAnsi"/>
          <w:color w:val="333333"/>
          <w:sz w:val="22"/>
          <w:szCs w:val="22"/>
          <w:bdr w:val="nil"/>
          <w:lang w:val="fr-FR"/>
        </w:rPr>
        <w:t>, les chaînes de transmission ont été rompues.</w:t>
      </w:r>
    </w:p>
    <w:p w:rsidR="001021AA" w:rsidRPr="00941620" w:rsidRDefault="001021A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lang w:val="fr-FR"/>
        </w:rPr>
      </w:pP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 xml:space="preserve">Le virus a pour l’instant disparu. L’épidémie au </w:t>
      </w:r>
      <w:r w:rsidR="003C6B05" w:rsidRPr="00941620">
        <w:rPr>
          <w:rFonts w:asciiTheme="minorHAnsi" w:hAnsiTheme="minorHAnsi" w:cstheme="minorHAnsi"/>
          <w:color w:val="333333"/>
          <w:sz w:val="22"/>
          <w:szCs w:val="22"/>
          <w:bdr w:val="nil"/>
          <w:lang w:val="fr-FR"/>
        </w:rPr>
        <w:t>Matulidji</w:t>
      </w:r>
      <w:r w:rsidRPr="00941620">
        <w:rPr>
          <w:rFonts w:asciiTheme="minorHAnsi" w:hAnsiTheme="minorHAnsi" w:cstheme="minorHAnsi"/>
          <w:color w:val="333333"/>
          <w:sz w:val="22"/>
          <w:szCs w:val="22"/>
          <w:bdr w:val="nil"/>
          <w:lang w:val="fr-FR"/>
        </w:rPr>
        <w:t xml:space="preserve"> a été vaincue. L’OMS a déclaré la MVE éradiquée au </w:t>
      </w:r>
      <w:r w:rsidR="003C6B05" w:rsidRPr="00941620">
        <w:rPr>
          <w:rFonts w:asciiTheme="minorHAnsi" w:hAnsiTheme="minorHAnsi" w:cstheme="minorHAnsi"/>
          <w:color w:val="333333"/>
          <w:sz w:val="22"/>
          <w:szCs w:val="22"/>
          <w:bdr w:val="nil"/>
          <w:lang w:val="fr-FR"/>
        </w:rPr>
        <w:t>Matulidji</w:t>
      </w:r>
      <w:r w:rsidRPr="00941620">
        <w:rPr>
          <w:rFonts w:asciiTheme="minorHAnsi" w:hAnsiTheme="minorHAnsi" w:cstheme="minorHAnsi"/>
          <w:color w:val="333333"/>
          <w:sz w:val="22"/>
          <w:szCs w:val="22"/>
          <w:bdr w:val="nil"/>
          <w:lang w:val="fr-FR"/>
        </w:rPr>
        <w:t>.</w:t>
      </w:r>
    </w:p>
    <w:p w:rsidR="001021AA" w:rsidRPr="00941620" w:rsidRDefault="001021A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 xml:space="preserve">Quelles sont les raisons de ce succès ? Dans une grande mesure, la </w:t>
      </w:r>
      <w:r w:rsidR="00007191" w:rsidRPr="00941620">
        <w:rPr>
          <w:rFonts w:asciiTheme="minorHAnsi" w:hAnsiTheme="minorHAnsi" w:cstheme="minorHAnsi"/>
          <w:color w:val="333333"/>
          <w:sz w:val="22"/>
          <w:szCs w:val="22"/>
          <w:bdr w:val="nil"/>
          <w:lang w:val="fr-FR"/>
        </w:rPr>
        <w:t>réponse est simple : il tient à </w:t>
      </w:r>
      <w:r w:rsidRPr="00941620">
        <w:rPr>
          <w:rFonts w:asciiTheme="minorHAnsi" w:hAnsiTheme="minorHAnsi" w:cstheme="minorHAnsi"/>
          <w:color w:val="333333"/>
          <w:sz w:val="22"/>
          <w:szCs w:val="22"/>
          <w:bdr w:val="nil"/>
          <w:lang w:val="fr-FR"/>
        </w:rPr>
        <w:t>la solide direction du pays et à la coordination efficace de la r</w:t>
      </w:r>
      <w:r w:rsidR="00007191" w:rsidRPr="00941620">
        <w:rPr>
          <w:rFonts w:asciiTheme="minorHAnsi" w:hAnsiTheme="minorHAnsi" w:cstheme="minorHAnsi"/>
          <w:color w:val="333333"/>
          <w:sz w:val="22"/>
          <w:szCs w:val="22"/>
          <w:bdr w:val="nil"/>
          <w:lang w:val="fr-FR"/>
        </w:rPr>
        <w:t xml:space="preserve">iposte. La riposte </w:t>
      </w:r>
      <w:r w:rsidR="003C6B05" w:rsidRPr="00941620">
        <w:rPr>
          <w:rFonts w:asciiTheme="minorHAnsi" w:hAnsiTheme="minorHAnsi" w:cstheme="minorHAnsi"/>
          <w:color w:val="333333"/>
          <w:sz w:val="22"/>
          <w:szCs w:val="22"/>
          <w:bdr w:val="nil"/>
          <w:lang w:val="fr-FR"/>
        </w:rPr>
        <w:t>matulidjien</w:t>
      </w:r>
      <w:r w:rsidR="00007191" w:rsidRPr="00941620">
        <w:rPr>
          <w:rFonts w:asciiTheme="minorHAnsi" w:hAnsiTheme="minorHAnsi" w:cstheme="minorHAnsi"/>
          <w:color w:val="333333"/>
          <w:sz w:val="22"/>
          <w:szCs w:val="22"/>
          <w:bdr w:val="nil"/>
          <w:lang w:val="fr-FR"/>
        </w:rPr>
        <w:t>ne à </w:t>
      </w:r>
      <w:r w:rsidRPr="00941620">
        <w:rPr>
          <w:rFonts w:asciiTheme="minorHAnsi" w:hAnsiTheme="minorHAnsi" w:cstheme="minorHAnsi"/>
          <w:color w:val="333333"/>
          <w:sz w:val="22"/>
          <w:szCs w:val="22"/>
          <w:bdr w:val="nil"/>
          <w:lang w:val="fr-FR"/>
        </w:rPr>
        <w:t xml:space="preserve">l’épidémie a été grandement aidée par les efforts de son Équipe d’intervention rapide, qui s’est rapidement déployée à </w:t>
      </w:r>
      <w:r w:rsidR="003C6B05" w:rsidRPr="00941620">
        <w:rPr>
          <w:rFonts w:asciiTheme="minorHAnsi" w:hAnsiTheme="minorHAnsi" w:cstheme="minorHAnsi"/>
          <w:color w:val="333333"/>
          <w:sz w:val="22"/>
          <w:szCs w:val="22"/>
          <w:bdr w:val="nil"/>
          <w:lang w:val="fr-FR"/>
        </w:rPr>
        <w:t>Emrod</w:t>
      </w:r>
      <w:r w:rsidRPr="00941620">
        <w:rPr>
          <w:rFonts w:asciiTheme="minorHAnsi" w:hAnsiTheme="minorHAnsi" w:cstheme="minorHAnsi"/>
          <w:color w:val="333333"/>
          <w:sz w:val="22"/>
          <w:szCs w:val="22"/>
          <w:bdr w:val="nil"/>
          <w:lang w:val="fr-FR"/>
        </w:rPr>
        <w:t>. De plus, une recherche des contacts de grande qualité, menée par des épidémiologistes expérimentés, a accéléré la détection et l’isolement des cas.</w:t>
      </w:r>
      <w:r w:rsidR="00C26CDB" w:rsidRPr="00941620">
        <w:rPr>
          <w:rFonts w:asciiTheme="minorHAnsi" w:hAnsiTheme="minorHAnsi" w:cstheme="minorHAnsi"/>
          <w:color w:val="333333"/>
          <w:sz w:val="22"/>
          <w:szCs w:val="22"/>
          <w:bdr w:val="nil"/>
          <w:lang w:val="fr-FR"/>
        </w:rPr>
        <w:t xml:space="preserve"> </w:t>
      </w:r>
      <w:r w:rsidRPr="00941620">
        <w:rPr>
          <w:rFonts w:asciiTheme="minorHAnsi" w:hAnsiTheme="minorHAnsi" w:cstheme="minorHAnsi"/>
          <w:color w:val="333333"/>
          <w:sz w:val="22"/>
          <w:szCs w:val="22"/>
          <w:bdr w:val="nil"/>
          <w:lang w:val="fr-FR"/>
        </w:rPr>
        <w:t>Les</w:t>
      </w:r>
      <w:r w:rsidR="00F43C25" w:rsidRPr="00941620">
        <w:rPr>
          <w:rFonts w:asciiTheme="minorHAnsi" w:hAnsiTheme="minorHAnsi" w:cstheme="minorHAnsi"/>
          <w:color w:val="333333"/>
          <w:sz w:val="22"/>
          <w:szCs w:val="22"/>
          <w:bdr w:val="nil"/>
          <w:lang w:val="fr-FR"/>
        </w:rPr>
        <w:t> </w:t>
      </w:r>
      <w:r w:rsidRPr="00941620">
        <w:rPr>
          <w:rFonts w:asciiTheme="minorHAnsi" w:hAnsiTheme="minorHAnsi" w:cstheme="minorHAnsi"/>
          <w:color w:val="333333"/>
          <w:sz w:val="22"/>
          <w:szCs w:val="22"/>
          <w:bdr w:val="nil"/>
          <w:lang w:val="fr-FR"/>
        </w:rPr>
        <w:t>possibilités de transmission ont ainsi été considérablement réduites.</w:t>
      </w: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 xml:space="preserve">Le Dr. Zaher, directeur du centre </w:t>
      </w:r>
      <w:r w:rsidR="003C6B05" w:rsidRPr="00941620">
        <w:rPr>
          <w:rFonts w:asciiTheme="minorHAnsi" w:hAnsiTheme="minorHAnsi" w:cstheme="minorHAnsi"/>
          <w:color w:val="333333"/>
          <w:sz w:val="22"/>
          <w:szCs w:val="22"/>
          <w:bdr w:val="nil"/>
          <w:lang w:val="fr-FR"/>
        </w:rPr>
        <w:t>matulidjien</w:t>
      </w:r>
      <w:r w:rsidRPr="00941620">
        <w:rPr>
          <w:rFonts w:asciiTheme="minorHAnsi" w:hAnsiTheme="minorHAnsi" w:cstheme="minorHAnsi"/>
          <w:color w:val="333333"/>
          <w:sz w:val="22"/>
          <w:szCs w:val="22"/>
          <w:bdr w:val="nil"/>
          <w:lang w:val="fr-FR"/>
        </w:rPr>
        <w:t xml:space="preserve"> de contrôle et de prévention des maladies, ainsi que l’équipe d’épidémiologistes, de cliniciens, de logisticiens et d’administrateurs locale de l’OMS, en ont tiré plusieurs leçons.</w:t>
      </w:r>
      <w:r w:rsidR="00C26CDB" w:rsidRPr="00941620">
        <w:rPr>
          <w:rFonts w:asciiTheme="minorHAnsi" w:hAnsiTheme="minorHAnsi" w:cstheme="minorHAnsi"/>
          <w:color w:val="333333"/>
          <w:sz w:val="22"/>
          <w:szCs w:val="22"/>
          <w:bdr w:val="nil"/>
          <w:lang w:val="fr-FR"/>
        </w:rPr>
        <w:t xml:space="preserve"> </w:t>
      </w:r>
      <w:r w:rsidRPr="00941620">
        <w:rPr>
          <w:rFonts w:asciiTheme="minorHAnsi" w:hAnsiTheme="minorHAnsi" w:cstheme="minorHAnsi"/>
          <w:color w:val="333333"/>
          <w:sz w:val="22"/>
          <w:szCs w:val="22"/>
          <w:bdr w:val="nil"/>
          <w:lang w:val="fr-FR"/>
        </w:rPr>
        <w:t xml:space="preserve">Ces leçons peuvent être utiles à d’autres pays confrontés à leur premier cas d’Ebola importé, ainsi qu’en préparation à une telle situation. </w:t>
      </w: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Les facteurs de succès les plus fondamentaux sont les solides capacités de direction et la forte implication du chef d’État et du ministre de la Santé. Une allocation généreuse de fonds gouvernementaux et leur mise à disposition rapide constituent également des facteurs non négligeables. Autre atout, les partenariats avec le secteur public ont permis d’injecter des ressources substantielles dans le renforcement des mesures de lutte contre le virus Ebola, qui ont fini par étouffer l’épidémie dans l’œuf.</w:t>
      </w:r>
      <w:r w:rsidR="00C26CDB" w:rsidRPr="00941620">
        <w:rPr>
          <w:rFonts w:asciiTheme="minorHAnsi" w:hAnsiTheme="minorHAnsi" w:cstheme="minorHAnsi"/>
          <w:color w:val="333333"/>
          <w:sz w:val="22"/>
          <w:szCs w:val="22"/>
          <w:bdr w:val="nil"/>
          <w:lang w:val="fr-FR"/>
        </w:rPr>
        <w:t xml:space="preserve"> </w:t>
      </w: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Les responsables de la santé publique et les représentants du gouvernement ont pleinement apprécié l’importance de la communication avec le grand public.</w:t>
      </w:r>
      <w:r w:rsidR="00C26CDB" w:rsidRPr="00941620">
        <w:rPr>
          <w:rFonts w:asciiTheme="minorHAnsi" w:hAnsiTheme="minorHAnsi" w:cstheme="minorHAnsi"/>
          <w:color w:val="333333"/>
          <w:sz w:val="22"/>
          <w:szCs w:val="22"/>
          <w:bdr w:val="nil"/>
          <w:lang w:val="fr-FR"/>
        </w:rPr>
        <w:t xml:space="preserve"> </w:t>
      </w:r>
      <w:r w:rsidRPr="00941620">
        <w:rPr>
          <w:rFonts w:asciiTheme="minorHAnsi" w:hAnsiTheme="minorHAnsi" w:cstheme="minorHAnsi"/>
          <w:color w:val="333333"/>
          <w:sz w:val="22"/>
          <w:szCs w:val="22"/>
          <w:bdr w:val="nil"/>
          <w:lang w:val="fr-FR"/>
        </w:rPr>
        <w:t>Ils ont rallié les communautés afin qu’elles soutiennent les mesures de confinement.</w:t>
      </w: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Des campagnes d’information porte-à-porte et des messages diffusés par les stations de radio locales dans les dialectes locaux ont été utilisés pour expliquer à la population le niveau de risque.</w:t>
      </w:r>
      <w:r w:rsidR="00C26CDB" w:rsidRPr="00941620">
        <w:rPr>
          <w:rFonts w:asciiTheme="minorHAnsi" w:hAnsiTheme="minorHAnsi" w:cstheme="minorHAnsi"/>
          <w:color w:val="333333"/>
          <w:sz w:val="22"/>
          <w:szCs w:val="22"/>
          <w:bdr w:val="nil"/>
          <w:lang w:val="fr-FR"/>
        </w:rPr>
        <w:t xml:space="preserve"> </w:t>
      </w:r>
      <w:r w:rsidRPr="00941620">
        <w:rPr>
          <w:rFonts w:asciiTheme="minorHAnsi" w:hAnsiTheme="minorHAnsi" w:cstheme="minorHAnsi"/>
          <w:color w:val="333333"/>
          <w:sz w:val="22"/>
          <w:szCs w:val="22"/>
          <w:bdr w:val="nil"/>
          <w:lang w:val="fr-FR"/>
        </w:rPr>
        <w:t xml:space="preserve">La mise en œuvre de mesures de prévention personnelles efficaces ainsi que de mesures de lutte contre la maladie ont également joué un rôle majeur. </w:t>
      </w:r>
    </w:p>
    <w:p w:rsidR="001021AA" w:rsidRPr="00941620" w:rsidRDefault="00FC6E5A" w:rsidP="001021AA">
      <w:pPr>
        <w:pStyle w:val="NormalWeb"/>
        <w:shd w:val="clear" w:color="auto" w:fill="FFFFFF"/>
        <w:spacing w:before="0" w:beforeAutospacing="0" w:after="0" w:afterAutospacing="0"/>
        <w:ind w:right="300"/>
        <w:jc w:val="both"/>
        <w:textAlignment w:val="baseline"/>
        <w:rPr>
          <w:rFonts w:asciiTheme="minorHAnsi" w:hAnsiTheme="minorHAnsi" w:cstheme="minorHAnsi"/>
          <w:color w:val="333333"/>
          <w:sz w:val="22"/>
          <w:szCs w:val="22"/>
          <w:bdr w:val="nil"/>
          <w:lang w:val="fr-FR"/>
        </w:rPr>
      </w:pPr>
      <w:r w:rsidRPr="00941620">
        <w:rPr>
          <w:rFonts w:asciiTheme="minorHAnsi" w:hAnsiTheme="minorHAnsi" w:cstheme="minorHAnsi"/>
          <w:color w:val="333333"/>
          <w:sz w:val="22"/>
          <w:szCs w:val="22"/>
          <w:bdr w:val="nil"/>
          <w:lang w:val="fr-FR"/>
        </w:rPr>
        <w:t>Tous les canaux médiatiques ont été exploités, y compris les réseaux sociaux et la diffusion de messages télévisés sur la maladie par des acteurs célèbres.</w:t>
      </w:r>
    </w:p>
    <w:p w:rsidR="001021AA" w:rsidRPr="00941620" w:rsidRDefault="001021AA" w:rsidP="001021AA">
      <w:pPr>
        <w:tabs>
          <w:tab w:val="left" w:pos="3255"/>
        </w:tabs>
        <w:spacing w:after="0" w:line="240" w:lineRule="auto"/>
        <w:jc w:val="both"/>
        <w:rPr>
          <w:rFonts w:eastAsia="Times New Roman" w:cstheme="minorHAnsi"/>
          <w:color w:val="333333"/>
          <w:bdr w:val="nil"/>
          <w:lang w:val="fr-FR" w:eastAsia="en-CA"/>
        </w:rPr>
      </w:pPr>
    </w:p>
    <w:p w:rsidR="001021AA" w:rsidRPr="00941620" w:rsidRDefault="001021AA" w:rsidP="001021AA">
      <w:pPr>
        <w:tabs>
          <w:tab w:val="left" w:pos="3255"/>
        </w:tabs>
        <w:spacing w:after="0" w:line="240" w:lineRule="auto"/>
        <w:jc w:val="both"/>
        <w:rPr>
          <w:rFonts w:eastAsia="Times New Roman" w:cstheme="minorHAnsi"/>
          <w:b/>
          <w:bCs/>
          <w:color w:val="333333"/>
          <w:bdr w:val="nil"/>
          <w:lang w:val="fr-FR" w:eastAsia="en-CA"/>
        </w:rPr>
      </w:pPr>
    </w:p>
    <w:p w:rsidR="001021AA" w:rsidRPr="00941620" w:rsidRDefault="001021AA" w:rsidP="001021AA">
      <w:pPr>
        <w:tabs>
          <w:tab w:val="left" w:pos="3255"/>
        </w:tabs>
        <w:spacing w:after="0" w:line="240" w:lineRule="auto"/>
        <w:jc w:val="center"/>
        <w:rPr>
          <w:rFonts w:eastAsia="Times New Roman" w:cstheme="minorHAnsi"/>
          <w:b/>
          <w:bCs/>
          <w:i/>
          <w:color w:val="002060"/>
          <w:sz w:val="28"/>
          <w:szCs w:val="28"/>
          <w:bdr w:val="nil"/>
          <w:lang w:val="fr-FR" w:eastAsia="en-CA"/>
        </w:rPr>
      </w:pPr>
    </w:p>
    <w:p w:rsidR="001021AA" w:rsidRPr="00941620" w:rsidRDefault="00FC6E5A" w:rsidP="001021AA">
      <w:pPr>
        <w:tabs>
          <w:tab w:val="left" w:pos="3255"/>
        </w:tabs>
        <w:spacing w:after="0" w:line="240" w:lineRule="auto"/>
        <w:jc w:val="center"/>
        <w:rPr>
          <w:rFonts w:eastAsia="Times New Roman" w:cstheme="minorHAnsi"/>
          <w:b/>
          <w:bCs/>
          <w:i/>
          <w:color w:val="002060"/>
          <w:sz w:val="28"/>
          <w:szCs w:val="28"/>
          <w:bdr w:val="nil"/>
          <w:lang w:val="fr-FR" w:eastAsia="en-CA"/>
        </w:rPr>
      </w:pPr>
      <w:r w:rsidRPr="00941620">
        <w:rPr>
          <w:rFonts w:eastAsia="Times New Roman" w:cstheme="minorHAnsi"/>
          <w:b/>
          <w:bCs/>
          <w:i/>
          <w:iCs/>
          <w:color w:val="002060"/>
          <w:sz w:val="28"/>
          <w:szCs w:val="28"/>
          <w:bdr w:val="nil"/>
          <w:lang w:val="fr-FR" w:eastAsia="en-CA"/>
        </w:rPr>
        <w:t xml:space="preserve">Merci de faire partie de l’Équipe d’intervention rapide au </w:t>
      </w:r>
      <w:r w:rsidR="003C6B05" w:rsidRPr="00941620">
        <w:rPr>
          <w:rFonts w:eastAsia="Times New Roman" w:cstheme="minorHAnsi"/>
          <w:b/>
          <w:bCs/>
          <w:i/>
          <w:iCs/>
          <w:color w:val="002060"/>
          <w:sz w:val="28"/>
          <w:szCs w:val="28"/>
          <w:bdr w:val="nil"/>
          <w:lang w:val="fr-FR" w:eastAsia="en-CA"/>
        </w:rPr>
        <w:t>Matulidji</w:t>
      </w:r>
      <w:r w:rsidRPr="00941620">
        <w:rPr>
          <w:rFonts w:eastAsia="Times New Roman" w:cstheme="minorHAnsi"/>
          <w:b/>
          <w:bCs/>
          <w:i/>
          <w:iCs/>
          <w:color w:val="002060"/>
          <w:sz w:val="28"/>
          <w:szCs w:val="28"/>
          <w:bdr w:val="nil"/>
          <w:lang w:val="fr-FR" w:eastAsia="en-CA"/>
        </w:rPr>
        <w:t> !</w:t>
      </w:r>
    </w:p>
    <w:p w:rsidR="001021AA" w:rsidRPr="00941620" w:rsidRDefault="001021AA" w:rsidP="001021AA">
      <w:pPr>
        <w:rPr>
          <w:lang w:val="fr-FR"/>
        </w:rPr>
      </w:pPr>
    </w:p>
    <w:p w:rsidR="001021AA" w:rsidRPr="008528C7" w:rsidRDefault="001021AA" w:rsidP="001021AA">
      <w:pPr>
        <w:spacing w:after="0" w:line="240" w:lineRule="auto"/>
        <w:rPr>
          <w:rFonts w:ascii="Times New Roman" w:eastAsia="Times New Roman" w:hAnsi="Times New Roman" w:cs="Times New Roman"/>
          <w:sz w:val="24"/>
          <w:szCs w:val="24"/>
          <w:lang w:val="fr-FR" w:eastAsia="fr-FR"/>
        </w:rPr>
      </w:pPr>
    </w:p>
    <w:sectPr w:rsidR="001021AA" w:rsidRPr="008528C7" w:rsidSect="007A4EFF">
      <w:footerReference w:type="default" r:id="rId4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55FC9" w:rsidRDefault="00C55FC9" w:rsidP="007A4EFF">
      <w:pPr>
        <w:spacing w:after="0" w:line="240" w:lineRule="auto"/>
      </w:pPr>
      <w:r>
        <w:separator/>
      </w:r>
    </w:p>
  </w:endnote>
  <w:endnote w:type="continuationSeparator" w:id="0">
    <w:p w:rsidR="00C55FC9" w:rsidRDefault="00C55FC9" w:rsidP="007A4E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3F74" w:rsidRPr="00941620" w:rsidRDefault="00973F74">
    <w:pPr>
      <w:pBdr>
        <w:left w:val="single" w:sz="12" w:space="11" w:color="4F81BD" w:themeColor="accent1"/>
      </w:pBdr>
      <w:tabs>
        <w:tab w:val="left" w:pos="622"/>
      </w:tabs>
      <w:spacing w:after="0"/>
      <w:rPr>
        <w:rFonts w:asciiTheme="majorHAnsi" w:eastAsiaTheme="majorEastAsia" w:hAnsiTheme="majorHAnsi" w:cstheme="majorBidi"/>
        <w:color w:val="365F91" w:themeColor="accent1" w:themeShade="BF"/>
        <w:sz w:val="20"/>
        <w:szCs w:val="20"/>
        <w:lang w:val="fr-FR"/>
      </w:rPr>
    </w:pPr>
    <w:r w:rsidRPr="00941620">
      <w:rPr>
        <w:rFonts w:asciiTheme="majorHAnsi" w:eastAsiaTheme="majorEastAsia" w:hAnsiTheme="majorHAnsi" w:cstheme="majorBidi"/>
        <w:color w:val="365F91" w:themeColor="accent1" w:themeShade="BF"/>
        <w:sz w:val="20"/>
        <w:szCs w:val="20"/>
      </w:rPr>
      <w:fldChar w:fldCharType="begin"/>
    </w:r>
    <w:r w:rsidRPr="00941620">
      <w:rPr>
        <w:rFonts w:asciiTheme="majorHAnsi" w:eastAsiaTheme="majorEastAsia" w:hAnsiTheme="majorHAnsi" w:cstheme="majorBidi"/>
        <w:color w:val="365F91" w:themeColor="accent1" w:themeShade="BF"/>
        <w:sz w:val="20"/>
        <w:szCs w:val="20"/>
        <w:lang w:val="fr-FR"/>
      </w:rPr>
      <w:instrText xml:space="preserve"> PAGE   \* MERGEFORMAT </w:instrText>
    </w:r>
    <w:r w:rsidRPr="00941620">
      <w:rPr>
        <w:rFonts w:asciiTheme="majorHAnsi" w:eastAsiaTheme="majorEastAsia" w:hAnsiTheme="majorHAnsi" w:cstheme="majorBidi"/>
        <w:color w:val="365F91" w:themeColor="accent1" w:themeShade="BF"/>
        <w:sz w:val="20"/>
        <w:szCs w:val="20"/>
      </w:rPr>
      <w:fldChar w:fldCharType="separate"/>
    </w:r>
    <w:r w:rsidR="00CF2C36">
      <w:rPr>
        <w:rFonts w:asciiTheme="majorHAnsi" w:eastAsiaTheme="majorEastAsia" w:hAnsiTheme="majorHAnsi" w:cstheme="majorBidi"/>
        <w:noProof/>
        <w:color w:val="365F91" w:themeColor="accent1" w:themeShade="BF"/>
        <w:sz w:val="20"/>
        <w:szCs w:val="20"/>
        <w:lang w:val="fr-FR"/>
      </w:rPr>
      <w:t>2</w:t>
    </w:r>
    <w:r w:rsidRPr="00941620">
      <w:rPr>
        <w:rFonts w:asciiTheme="majorHAnsi" w:eastAsiaTheme="majorEastAsia" w:hAnsiTheme="majorHAnsi" w:cstheme="majorBidi"/>
        <w:noProof/>
        <w:color w:val="365F91" w:themeColor="accent1" w:themeShade="BF"/>
        <w:sz w:val="20"/>
        <w:szCs w:val="20"/>
      </w:rPr>
      <w:fldChar w:fldCharType="end"/>
    </w:r>
    <w:r w:rsidRPr="00941620">
      <w:rPr>
        <w:rFonts w:asciiTheme="majorHAnsi" w:eastAsiaTheme="majorEastAsia" w:hAnsiTheme="majorHAnsi" w:cstheme="majorBidi"/>
        <w:noProof/>
        <w:color w:val="365F91" w:themeColor="accent1" w:themeShade="BF"/>
        <w:sz w:val="20"/>
        <w:szCs w:val="20"/>
        <w:lang w:val="fr-FR"/>
      </w:rPr>
      <w:t xml:space="preserve"> Kit de formation EIR OMS – </w:t>
    </w:r>
    <w:r>
      <w:rPr>
        <w:rFonts w:asciiTheme="majorHAnsi" w:eastAsiaTheme="majorEastAsia" w:hAnsiTheme="majorHAnsi" w:cstheme="majorBidi"/>
        <w:noProof/>
        <w:color w:val="365F91" w:themeColor="accent1" w:themeShade="BF"/>
        <w:sz w:val="20"/>
        <w:szCs w:val="20"/>
        <w:lang w:val="fr-FR"/>
      </w:rPr>
      <w:t>Uni</w:t>
    </w:r>
    <w:r w:rsidR="00CF2C36">
      <w:rPr>
        <w:rFonts w:asciiTheme="majorHAnsi" w:eastAsiaTheme="majorEastAsia" w:hAnsiTheme="majorHAnsi" w:cstheme="majorBidi"/>
        <w:noProof/>
        <w:color w:val="365F91" w:themeColor="accent1" w:themeShade="BF"/>
        <w:sz w:val="20"/>
        <w:szCs w:val="20"/>
        <w:lang w:val="fr-FR"/>
      </w:rPr>
      <w:t>té C Exercice pratique – V004 14</w:t>
    </w:r>
    <w:r>
      <w:rPr>
        <w:rFonts w:asciiTheme="majorHAnsi" w:eastAsiaTheme="majorEastAsia" w:hAnsiTheme="majorHAnsi" w:cstheme="majorBidi"/>
        <w:noProof/>
        <w:color w:val="365F91" w:themeColor="accent1" w:themeShade="BF"/>
        <w:sz w:val="20"/>
        <w:szCs w:val="20"/>
        <w:lang w:val="fr-FR"/>
      </w:rPr>
      <w:t>/06</w:t>
    </w:r>
    <w:r w:rsidRPr="00941620">
      <w:rPr>
        <w:rFonts w:asciiTheme="majorHAnsi" w:eastAsiaTheme="majorEastAsia" w:hAnsiTheme="majorHAnsi" w:cstheme="majorBidi"/>
        <w:noProof/>
        <w:color w:val="365F91" w:themeColor="accent1" w:themeShade="BF"/>
        <w:sz w:val="20"/>
        <w:szCs w:val="20"/>
        <w:lang w:val="fr-FR"/>
      </w:rPr>
      <w:t>/2018</w:t>
    </w:r>
  </w:p>
  <w:p w:rsidR="00973F74" w:rsidRPr="00941620" w:rsidRDefault="00973F74">
    <w:pPr>
      <w:pStyle w:val="Footer"/>
      <w:rPr>
        <w:lang w:val="fr-FR"/>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3F74" w:rsidRPr="008528C7" w:rsidRDefault="00973F74">
    <w:pPr>
      <w:pBdr>
        <w:left w:val="single" w:sz="12" w:space="11" w:color="4F81BD" w:themeColor="accent1"/>
      </w:pBdr>
      <w:tabs>
        <w:tab w:val="left" w:pos="622"/>
      </w:tabs>
      <w:spacing w:after="0"/>
      <w:rPr>
        <w:rFonts w:asciiTheme="majorHAnsi" w:eastAsiaTheme="majorEastAsia" w:hAnsiTheme="majorHAnsi" w:cstheme="majorBidi"/>
        <w:color w:val="365F91" w:themeColor="accent1" w:themeShade="BF"/>
        <w:sz w:val="20"/>
        <w:szCs w:val="20"/>
        <w:lang w:val="fr-FR"/>
      </w:rPr>
    </w:pPr>
    <w:r w:rsidRPr="008528C7">
      <w:rPr>
        <w:rFonts w:asciiTheme="majorHAnsi" w:eastAsiaTheme="majorEastAsia" w:hAnsiTheme="majorHAnsi" w:cstheme="majorBidi"/>
        <w:color w:val="365F91" w:themeColor="accent1" w:themeShade="BF"/>
        <w:sz w:val="20"/>
        <w:szCs w:val="20"/>
      </w:rPr>
      <w:fldChar w:fldCharType="begin"/>
    </w:r>
    <w:r w:rsidRPr="008528C7">
      <w:rPr>
        <w:rFonts w:asciiTheme="majorHAnsi" w:eastAsiaTheme="majorEastAsia" w:hAnsiTheme="majorHAnsi" w:cstheme="majorBidi"/>
        <w:color w:val="365F91" w:themeColor="accent1" w:themeShade="BF"/>
        <w:sz w:val="20"/>
        <w:szCs w:val="20"/>
        <w:lang w:val="fr-FR"/>
      </w:rPr>
      <w:instrText xml:space="preserve"> PAGE   \* MERGEFORMAT </w:instrText>
    </w:r>
    <w:r w:rsidRPr="008528C7">
      <w:rPr>
        <w:rFonts w:asciiTheme="majorHAnsi" w:eastAsiaTheme="majorEastAsia" w:hAnsiTheme="majorHAnsi" w:cstheme="majorBidi"/>
        <w:color w:val="365F91" w:themeColor="accent1" w:themeShade="BF"/>
        <w:sz w:val="20"/>
        <w:szCs w:val="20"/>
      </w:rPr>
      <w:fldChar w:fldCharType="separate"/>
    </w:r>
    <w:r w:rsidR="00CF2C36">
      <w:rPr>
        <w:rFonts w:asciiTheme="majorHAnsi" w:eastAsiaTheme="majorEastAsia" w:hAnsiTheme="majorHAnsi" w:cstheme="majorBidi"/>
        <w:noProof/>
        <w:color w:val="365F91" w:themeColor="accent1" w:themeShade="BF"/>
        <w:sz w:val="20"/>
        <w:szCs w:val="20"/>
        <w:lang w:val="fr-FR"/>
      </w:rPr>
      <w:t>1</w:t>
    </w:r>
    <w:r w:rsidRPr="008528C7">
      <w:rPr>
        <w:rFonts w:asciiTheme="majorHAnsi" w:eastAsiaTheme="majorEastAsia" w:hAnsiTheme="majorHAnsi" w:cstheme="majorBidi"/>
        <w:noProof/>
        <w:color w:val="365F91" w:themeColor="accent1" w:themeShade="BF"/>
        <w:sz w:val="20"/>
        <w:szCs w:val="20"/>
      </w:rPr>
      <w:fldChar w:fldCharType="end"/>
    </w:r>
    <w:r w:rsidRPr="008528C7">
      <w:rPr>
        <w:rFonts w:asciiTheme="majorHAnsi" w:eastAsiaTheme="majorEastAsia" w:hAnsiTheme="majorHAnsi" w:cstheme="majorBidi"/>
        <w:noProof/>
        <w:color w:val="365F91" w:themeColor="accent1" w:themeShade="BF"/>
        <w:sz w:val="20"/>
        <w:szCs w:val="20"/>
        <w:lang w:val="fr-FR"/>
      </w:rPr>
      <w:t xml:space="preserve"> Kit de formation EIR OMS – Unité C Exercice pratique – V003 24/05/2018</w:t>
    </w:r>
  </w:p>
  <w:p w:rsidR="00973F74" w:rsidRPr="008528C7" w:rsidRDefault="00973F74">
    <w:pPr>
      <w:pStyle w:val="Footer"/>
      <w:rPr>
        <w:lang w:val="fr-F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28731072"/>
      <w:docPartObj>
        <w:docPartGallery w:val="Page Numbers (Bottom of Page)"/>
        <w:docPartUnique/>
      </w:docPartObj>
    </w:sdtPr>
    <w:sdtEndPr>
      <w:rPr>
        <w:noProof/>
      </w:rPr>
    </w:sdtEndPr>
    <w:sdtContent>
      <w:p w:rsidR="00973F74" w:rsidRDefault="00973F74">
        <w:pPr>
          <w:pStyle w:val="Footer"/>
          <w:jc w:val="center"/>
        </w:pPr>
        <w:r>
          <w:fldChar w:fldCharType="begin"/>
        </w:r>
        <w:r>
          <w:instrText xml:space="preserve"> PAGE   \* MERGEFORMAT </w:instrText>
        </w:r>
        <w:r>
          <w:fldChar w:fldCharType="separate"/>
        </w:r>
        <w:r w:rsidR="00CF2C36" w:rsidRPr="00CF2C36">
          <w:rPr>
            <w:noProof/>
            <w:lang w:val="fr-FR"/>
          </w:rPr>
          <w:t>21</w:t>
        </w:r>
        <w:r>
          <w:rPr>
            <w:noProof/>
            <w:lang w:val="fr-FR"/>
          </w:rPr>
          <w:fldChar w:fldCharType="end"/>
        </w:r>
      </w:p>
    </w:sdtContent>
  </w:sdt>
  <w:p w:rsidR="00973F74" w:rsidRDefault="00973F7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55FC9" w:rsidRDefault="00C55FC9" w:rsidP="007A4EFF">
      <w:pPr>
        <w:spacing w:after="0" w:line="240" w:lineRule="auto"/>
      </w:pPr>
      <w:r>
        <w:separator/>
      </w:r>
    </w:p>
  </w:footnote>
  <w:footnote w:type="continuationSeparator" w:id="0">
    <w:p w:rsidR="00C55FC9" w:rsidRDefault="00C55FC9" w:rsidP="007A4E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BF1E70D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7F4172"/>
    <w:multiLevelType w:val="hybridMultilevel"/>
    <w:tmpl w:val="F4B0A620"/>
    <w:lvl w:ilvl="0" w:tplc="53FC8532">
      <w:start w:val="1"/>
      <w:numFmt w:val="bullet"/>
      <w:lvlText w:val=""/>
      <w:lvlJc w:val="left"/>
      <w:pPr>
        <w:ind w:left="720" w:hanging="360"/>
      </w:pPr>
      <w:rPr>
        <w:rFonts w:ascii="Symbol" w:hAnsi="Symbol" w:hint="default"/>
      </w:rPr>
    </w:lvl>
    <w:lvl w:ilvl="1" w:tplc="4ED0DFD4" w:tentative="1">
      <w:start w:val="1"/>
      <w:numFmt w:val="lowerLetter"/>
      <w:lvlText w:val="%2."/>
      <w:lvlJc w:val="left"/>
      <w:pPr>
        <w:ind w:left="1440" w:hanging="360"/>
      </w:pPr>
    </w:lvl>
    <w:lvl w:ilvl="2" w:tplc="6C8A5302" w:tentative="1">
      <w:start w:val="1"/>
      <w:numFmt w:val="lowerRoman"/>
      <w:lvlText w:val="%3."/>
      <w:lvlJc w:val="right"/>
      <w:pPr>
        <w:ind w:left="2160" w:hanging="180"/>
      </w:pPr>
    </w:lvl>
    <w:lvl w:ilvl="3" w:tplc="09F68EAE" w:tentative="1">
      <w:start w:val="1"/>
      <w:numFmt w:val="decimal"/>
      <w:lvlText w:val="%4."/>
      <w:lvlJc w:val="left"/>
      <w:pPr>
        <w:ind w:left="2880" w:hanging="360"/>
      </w:pPr>
    </w:lvl>
    <w:lvl w:ilvl="4" w:tplc="3738F1CA" w:tentative="1">
      <w:start w:val="1"/>
      <w:numFmt w:val="lowerLetter"/>
      <w:lvlText w:val="%5."/>
      <w:lvlJc w:val="left"/>
      <w:pPr>
        <w:ind w:left="3600" w:hanging="360"/>
      </w:pPr>
    </w:lvl>
    <w:lvl w:ilvl="5" w:tplc="7C6A5D66" w:tentative="1">
      <w:start w:val="1"/>
      <w:numFmt w:val="lowerRoman"/>
      <w:lvlText w:val="%6."/>
      <w:lvlJc w:val="right"/>
      <w:pPr>
        <w:ind w:left="4320" w:hanging="180"/>
      </w:pPr>
    </w:lvl>
    <w:lvl w:ilvl="6" w:tplc="8E748FC8" w:tentative="1">
      <w:start w:val="1"/>
      <w:numFmt w:val="decimal"/>
      <w:lvlText w:val="%7."/>
      <w:lvlJc w:val="left"/>
      <w:pPr>
        <w:ind w:left="5040" w:hanging="360"/>
      </w:pPr>
    </w:lvl>
    <w:lvl w:ilvl="7" w:tplc="715EA788" w:tentative="1">
      <w:start w:val="1"/>
      <w:numFmt w:val="lowerLetter"/>
      <w:lvlText w:val="%8."/>
      <w:lvlJc w:val="left"/>
      <w:pPr>
        <w:ind w:left="5760" w:hanging="360"/>
      </w:pPr>
    </w:lvl>
    <w:lvl w:ilvl="8" w:tplc="8288072C" w:tentative="1">
      <w:start w:val="1"/>
      <w:numFmt w:val="lowerRoman"/>
      <w:lvlText w:val="%9."/>
      <w:lvlJc w:val="right"/>
      <w:pPr>
        <w:ind w:left="6480" w:hanging="180"/>
      </w:pPr>
    </w:lvl>
  </w:abstractNum>
  <w:abstractNum w:abstractNumId="2" w15:restartNumberingAfterBreak="0">
    <w:nsid w:val="03933FA0"/>
    <w:multiLevelType w:val="hybridMultilevel"/>
    <w:tmpl w:val="308E11D2"/>
    <w:lvl w:ilvl="0" w:tplc="60341F24">
      <w:start w:val="1"/>
      <w:numFmt w:val="bullet"/>
      <w:lvlText w:val=""/>
      <w:lvlJc w:val="left"/>
      <w:pPr>
        <w:ind w:left="720" w:hanging="360"/>
      </w:pPr>
      <w:rPr>
        <w:rFonts w:ascii="Symbol" w:hAnsi="Symbol" w:hint="default"/>
      </w:rPr>
    </w:lvl>
    <w:lvl w:ilvl="1" w:tplc="F08486DC" w:tentative="1">
      <w:start w:val="1"/>
      <w:numFmt w:val="bullet"/>
      <w:lvlText w:val="o"/>
      <w:lvlJc w:val="left"/>
      <w:pPr>
        <w:ind w:left="1440" w:hanging="360"/>
      </w:pPr>
      <w:rPr>
        <w:rFonts w:ascii="Courier New" w:hAnsi="Courier New" w:cs="Courier New" w:hint="default"/>
      </w:rPr>
    </w:lvl>
    <w:lvl w:ilvl="2" w:tplc="0874917E" w:tentative="1">
      <w:start w:val="1"/>
      <w:numFmt w:val="bullet"/>
      <w:lvlText w:val=""/>
      <w:lvlJc w:val="left"/>
      <w:pPr>
        <w:ind w:left="2160" w:hanging="360"/>
      </w:pPr>
      <w:rPr>
        <w:rFonts w:ascii="Wingdings" w:hAnsi="Wingdings" w:hint="default"/>
      </w:rPr>
    </w:lvl>
    <w:lvl w:ilvl="3" w:tplc="10C60144" w:tentative="1">
      <w:start w:val="1"/>
      <w:numFmt w:val="bullet"/>
      <w:lvlText w:val=""/>
      <w:lvlJc w:val="left"/>
      <w:pPr>
        <w:ind w:left="2880" w:hanging="360"/>
      </w:pPr>
      <w:rPr>
        <w:rFonts w:ascii="Symbol" w:hAnsi="Symbol" w:hint="default"/>
      </w:rPr>
    </w:lvl>
    <w:lvl w:ilvl="4" w:tplc="C68ED5A8" w:tentative="1">
      <w:start w:val="1"/>
      <w:numFmt w:val="bullet"/>
      <w:lvlText w:val="o"/>
      <w:lvlJc w:val="left"/>
      <w:pPr>
        <w:ind w:left="3600" w:hanging="360"/>
      </w:pPr>
      <w:rPr>
        <w:rFonts w:ascii="Courier New" w:hAnsi="Courier New" w:cs="Courier New" w:hint="default"/>
      </w:rPr>
    </w:lvl>
    <w:lvl w:ilvl="5" w:tplc="44E8F9F6" w:tentative="1">
      <w:start w:val="1"/>
      <w:numFmt w:val="bullet"/>
      <w:lvlText w:val=""/>
      <w:lvlJc w:val="left"/>
      <w:pPr>
        <w:ind w:left="4320" w:hanging="360"/>
      </w:pPr>
      <w:rPr>
        <w:rFonts w:ascii="Wingdings" w:hAnsi="Wingdings" w:hint="default"/>
      </w:rPr>
    </w:lvl>
    <w:lvl w:ilvl="6" w:tplc="1EA285F2" w:tentative="1">
      <w:start w:val="1"/>
      <w:numFmt w:val="bullet"/>
      <w:lvlText w:val=""/>
      <w:lvlJc w:val="left"/>
      <w:pPr>
        <w:ind w:left="5040" w:hanging="360"/>
      </w:pPr>
      <w:rPr>
        <w:rFonts w:ascii="Symbol" w:hAnsi="Symbol" w:hint="default"/>
      </w:rPr>
    </w:lvl>
    <w:lvl w:ilvl="7" w:tplc="F8ACA2B6" w:tentative="1">
      <w:start w:val="1"/>
      <w:numFmt w:val="bullet"/>
      <w:lvlText w:val="o"/>
      <w:lvlJc w:val="left"/>
      <w:pPr>
        <w:ind w:left="5760" w:hanging="360"/>
      </w:pPr>
      <w:rPr>
        <w:rFonts w:ascii="Courier New" w:hAnsi="Courier New" w:cs="Courier New" w:hint="default"/>
      </w:rPr>
    </w:lvl>
    <w:lvl w:ilvl="8" w:tplc="BBCAA5AA" w:tentative="1">
      <w:start w:val="1"/>
      <w:numFmt w:val="bullet"/>
      <w:lvlText w:val=""/>
      <w:lvlJc w:val="left"/>
      <w:pPr>
        <w:ind w:left="6480" w:hanging="360"/>
      </w:pPr>
      <w:rPr>
        <w:rFonts w:ascii="Wingdings" w:hAnsi="Wingdings" w:hint="default"/>
      </w:rPr>
    </w:lvl>
  </w:abstractNum>
  <w:abstractNum w:abstractNumId="3" w15:restartNumberingAfterBreak="0">
    <w:nsid w:val="067E2ECD"/>
    <w:multiLevelType w:val="hybridMultilevel"/>
    <w:tmpl w:val="3CF4F13E"/>
    <w:lvl w:ilvl="0" w:tplc="C792ADD6">
      <w:start w:val="1"/>
      <w:numFmt w:val="bullet"/>
      <w:lvlText w:val=""/>
      <w:lvlJc w:val="left"/>
      <w:pPr>
        <w:ind w:left="720" w:hanging="360"/>
      </w:pPr>
      <w:rPr>
        <w:rFonts w:ascii="Symbol" w:hAnsi="Symbol" w:hint="default"/>
      </w:rPr>
    </w:lvl>
    <w:lvl w:ilvl="1" w:tplc="93800DF4" w:tentative="1">
      <w:start w:val="1"/>
      <w:numFmt w:val="bullet"/>
      <w:lvlText w:val="o"/>
      <w:lvlJc w:val="left"/>
      <w:pPr>
        <w:ind w:left="1440" w:hanging="360"/>
      </w:pPr>
      <w:rPr>
        <w:rFonts w:ascii="Courier New" w:hAnsi="Courier New" w:cs="Courier New" w:hint="default"/>
      </w:rPr>
    </w:lvl>
    <w:lvl w:ilvl="2" w:tplc="CF5CB470" w:tentative="1">
      <w:start w:val="1"/>
      <w:numFmt w:val="bullet"/>
      <w:lvlText w:val=""/>
      <w:lvlJc w:val="left"/>
      <w:pPr>
        <w:ind w:left="2160" w:hanging="360"/>
      </w:pPr>
      <w:rPr>
        <w:rFonts w:ascii="Wingdings" w:hAnsi="Wingdings" w:hint="default"/>
      </w:rPr>
    </w:lvl>
    <w:lvl w:ilvl="3" w:tplc="D1CC04F6" w:tentative="1">
      <w:start w:val="1"/>
      <w:numFmt w:val="bullet"/>
      <w:lvlText w:val=""/>
      <w:lvlJc w:val="left"/>
      <w:pPr>
        <w:ind w:left="2880" w:hanging="360"/>
      </w:pPr>
      <w:rPr>
        <w:rFonts w:ascii="Symbol" w:hAnsi="Symbol" w:hint="default"/>
      </w:rPr>
    </w:lvl>
    <w:lvl w:ilvl="4" w:tplc="9CAAC93C" w:tentative="1">
      <w:start w:val="1"/>
      <w:numFmt w:val="bullet"/>
      <w:lvlText w:val="o"/>
      <w:lvlJc w:val="left"/>
      <w:pPr>
        <w:ind w:left="3600" w:hanging="360"/>
      </w:pPr>
      <w:rPr>
        <w:rFonts w:ascii="Courier New" w:hAnsi="Courier New" w:cs="Courier New" w:hint="default"/>
      </w:rPr>
    </w:lvl>
    <w:lvl w:ilvl="5" w:tplc="A47493B6" w:tentative="1">
      <w:start w:val="1"/>
      <w:numFmt w:val="bullet"/>
      <w:lvlText w:val=""/>
      <w:lvlJc w:val="left"/>
      <w:pPr>
        <w:ind w:left="4320" w:hanging="360"/>
      </w:pPr>
      <w:rPr>
        <w:rFonts w:ascii="Wingdings" w:hAnsi="Wingdings" w:hint="default"/>
      </w:rPr>
    </w:lvl>
    <w:lvl w:ilvl="6" w:tplc="1D584354" w:tentative="1">
      <w:start w:val="1"/>
      <w:numFmt w:val="bullet"/>
      <w:lvlText w:val=""/>
      <w:lvlJc w:val="left"/>
      <w:pPr>
        <w:ind w:left="5040" w:hanging="360"/>
      </w:pPr>
      <w:rPr>
        <w:rFonts w:ascii="Symbol" w:hAnsi="Symbol" w:hint="default"/>
      </w:rPr>
    </w:lvl>
    <w:lvl w:ilvl="7" w:tplc="3B92C68A" w:tentative="1">
      <w:start w:val="1"/>
      <w:numFmt w:val="bullet"/>
      <w:lvlText w:val="o"/>
      <w:lvlJc w:val="left"/>
      <w:pPr>
        <w:ind w:left="5760" w:hanging="360"/>
      </w:pPr>
      <w:rPr>
        <w:rFonts w:ascii="Courier New" w:hAnsi="Courier New" w:cs="Courier New" w:hint="default"/>
      </w:rPr>
    </w:lvl>
    <w:lvl w:ilvl="8" w:tplc="1FE87F72" w:tentative="1">
      <w:start w:val="1"/>
      <w:numFmt w:val="bullet"/>
      <w:lvlText w:val=""/>
      <w:lvlJc w:val="left"/>
      <w:pPr>
        <w:ind w:left="6480" w:hanging="360"/>
      </w:pPr>
      <w:rPr>
        <w:rFonts w:ascii="Wingdings" w:hAnsi="Wingdings" w:hint="default"/>
      </w:rPr>
    </w:lvl>
  </w:abstractNum>
  <w:abstractNum w:abstractNumId="4" w15:restartNumberingAfterBreak="0">
    <w:nsid w:val="07600C1D"/>
    <w:multiLevelType w:val="hybridMultilevel"/>
    <w:tmpl w:val="CB04EBB4"/>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A883B94"/>
    <w:multiLevelType w:val="hybridMultilevel"/>
    <w:tmpl w:val="ADECBCBA"/>
    <w:lvl w:ilvl="0" w:tplc="EEBEB3C4">
      <w:start w:val="1"/>
      <w:numFmt w:val="bullet"/>
      <w:lvlText w:val=""/>
      <w:lvlJc w:val="left"/>
      <w:pPr>
        <w:ind w:left="720" w:hanging="360"/>
      </w:pPr>
      <w:rPr>
        <w:rFonts w:ascii="Symbol" w:hAnsi="Symbol" w:hint="default"/>
      </w:rPr>
    </w:lvl>
    <w:lvl w:ilvl="1" w:tplc="F20C52FE" w:tentative="1">
      <w:start w:val="1"/>
      <w:numFmt w:val="bullet"/>
      <w:lvlText w:val="o"/>
      <w:lvlJc w:val="left"/>
      <w:pPr>
        <w:ind w:left="1440" w:hanging="360"/>
      </w:pPr>
      <w:rPr>
        <w:rFonts w:ascii="Courier New" w:hAnsi="Courier New" w:cs="Courier New" w:hint="default"/>
      </w:rPr>
    </w:lvl>
    <w:lvl w:ilvl="2" w:tplc="3754E644" w:tentative="1">
      <w:start w:val="1"/>
      <w:numFmt w:val="bullet"/>
      <w:lvlText w:val=""/>
      <w:lvlJc w:val="left"/>
      <w:pPr>
        <w:ind w:left="2160" w:hanging="360"/>
      </w:pPr>
      <w:rPr>
        <w:rFonts w:ascii="Wingdings" w:hAnsi="Wingdings" w:hint="default"/>
      </w:rPr>
    </w:lvl>
    <w:lvl w:ilvl="3" w:tplc="705E3FA6" w:tentative="1">
      <w:start w:val="1"/>
      <w:numFmt w:val="bullet"/>
      <w:lvlText w:val=""/>
      <w:lvlJc w:val="left"/>
      <w:pPr>
        <w:ind w:left="2880" w:hanging="360"/>
      </w:pPr>
      <w:rPr>
        <w:rFonts w:ascii="Symbol" w:hAnsi="Symbol" w:hint="default"/>
      </w:rPr>
    </w:lvl>
    <w:lvl w:ilvl="4" w:tplc="46824324" w:tentative="1">
      <w:start w:val="1"/>
      <w:numFmt w:val="bullet"/>
      <w:lvlText w:val="o"/>
      <w:lvlJc w:val="left"/>
      <w:pPr>
        <w:ind w:left="3600" w:hanging="360"/>
      </w:pPr>
      <w:rPr>
        <w:rFonts w:ascii="Courier New" w:hAnsi="Courier New" w:cs="Courier New" w:hint="default"/>
      </w:rPr>
    </w:lvl>
    <w:lvl w:ilvl="5" w:tplc="0BD672D0" w:tentative="1">
      <w:start w:val="1"/>
      <w:numFmt w:val="bullet"/>
      <w:lvlText w:val=""/>
      <w:lvlJc w:val="left"/>
      <w:pPr>
        <w:ind w:left="4320" w:hanging="360"/>
      </w:pPr>
      <w:rPr>
        <w:rFonts w:ascii="Wingdings" w:hAnsi="Wingdings" w:hint="default"/>
      </w:rPr>
    </w:lvl>
    <w:lvl w:ilvl="6" w:tplc="F828E302" w:tentative="1">
      <w:start w:val="1"/>
      <w:numFmt w:val="bullet"/>
      <w:lvlText w:val=""/>
      <w:lvlJc w:val="left"/>
      <w:pPr>
        <w:ind w:left="5040" w:hanging="360"/>
      </w:pPr>
      <w:rPr>
        <w:rFonts w:ascii="Symbol" w:hAnsi="Symbol" w:hint="default"/>
      </w:rPr>
    </w:lvl>
    <w:lvl w:ilvl="7" w:tplc="71A2D39C" w:tentative="1">
      <w:start w:val="1"/>
      <w:numFmt w:val="bullet"/>
      <w:lvlText w:val="o"/>
      <w:lvlJc w:val="left"/>
      <w:pPr>
        <w:ind w:left="5760" w:hanging="360"/>
      </w:pPr>
      <w:rPr>
        <w:rFonts w:ascii="Courier New" w:hAnsi="Courier New" w:cs="Courier New" w:hint="default"/>
      </w:rPr>
    </w:lvl>
    <w:lvl w:ilvl="8" w:tplc="A2E2206A" w:tentative="1">
      <w:start w:val="1"/>
      <w:numFmt w:val="bullet"/>
      <w:lvlText w:val=""/>
      <w:lvlJc w:val="left"/>
      <w:pPr>
        <w:ind w:left="6480" w:hanging="360"/>
      </w:pPr>
      <w:rPr>
        <w:rFonts w:ascii="Wingdings" w:hAnsi="Wingdings" w:hint="default"/>
      </w:rPr>
    </w:lvl>
  </w:abstractNum>
  <w:abstractNum w:abstractNumId="6" w15:restartNumberingAfterBreak="0">
    <w:nsid w:val="0B4A422B"/>
    <w:multiLevelType w:val="hybridMultilevel"/>
    <w:tmpl w:val="DB68D91A"/>
    <w:lvl w:ilvl="0" w:tplc="A71EB408">
      <w:start w:val="1"/>
      <w:numFmt w:val="bullet"/>
      <w:lvlText w:val=""/>
      <w:lvlJc w:val="left"/>
      <w:pPr>
        <w:ind w:left="720" w:hanging="360"/>
      </w:pPr>
      <w:rPr>
        <w:rFonts w:ascii="Symbol" w:hAnsi="Symbol" w:hint="default"/>
      </w:rPr>
    </w:lvl>
    <w:lvl w:ilvl="1" w:tplc="11148AB6" w:tentative="1">
      <w:start w:val="1"/>
      <w:numFmt w:val="bullet"/>
      <w:lvlText w:val="o"/>
      <w:lvlJc w:val="left"/>
      <w:pPr>
        <w:ind w:left="1440" w:hanging="360"/>
      </w:pPr>
      <w:rPr>
        <w:rFonts w:ascii="Courier New" w:hAnsi="Courier New" w:cs="Courier New" w:hint="default"/>
      </w:rPr>
    </w:lvl>
    <w:lvl w:ilvl="2" w:tplc="E9A06532" w:tentative="1">
      <w:start w:val="1"/>
      <w:numFmt w:val="bullet"/>
      <w:lvlText w:val=""/>
      <w:lvlJc w:val="left"/>
      <w:pPr>
        <w:ind w:left="2160" w:hanging="360"/>
      </w:pPr>
      <w:rPr>
        <w:rFonts w:ascii="Wingdings" w:hAnsi="Wingdings" w:hint="default"/>
      </w:rPr>
    </w:lvl>
    <w:lvl w:ilvl="3" w:tplc="9A600018" w:tentative="1">
      <w:start w:val="1"/>
      <w:numFmt w:val="bullet"/>
      <w:lvlText w:val=""/>
      <w:lvlJc w:val="left"/>
      <w:pPr>
        <w:ind w:left="2880" w:hanging="360"/>
      </w:pPr>
      <w:rPr>
        <w:rFonts w:ascii="Symbol" w:hAnsi="Symbol" w:hint="default"/>
      </w:rPr>
    </w:lvl>
    <w:lvl w:ilvl="4" w:tplc="14CAE738" w:tentative="1">
      <w:start w:val="1"/>
      <w:numFmt w:val="bullet"/>
      <w:lvlText w:val="o"/>
      <w:lvlJc w:val="left"/>
      <w:pPr>
        <w:ind w:left="3600" w:hanging="360"/>
      </w:pPr>
      <w:rPr>
        <w:rFonts w:ascii="Courier New" w:hAnsi="Courier New" w:cs="Courier New" w:hint="default"/>
      </w:rPr>
    </w:lvl>
    <w:lvl w:ilvl="5" w:tplc="083C63C4" w:tentative="1">
      <w:start w:val="1"/>
      <w:numFmt w:val="bullet"/>
      <w:lvlText w:val=""/>
      <w:lvlJc w:val="left"/>
      <w:pPr>
        <w:ind w:left="4320" w:hanging="360"/>
      </w:pPr>
      <w:rPr>
        <w:rFonts w:ascii="Wingdings" w:hAnsi="Wingdings" w:hint="default"/>
      </w:rPr>
    </w:lvl>
    <w:lvl w:ilvl="6" w:tplc="CBCE3418" w:tentative="1">
      <w:start w:val="1"/>
      <w:numFmt w:val="bullet"/>
      <w:lvlText w:val=""/>
      <w:lvlJc w:val="left"/>
      <w:pPr>
        <w:ind w:left="5040" w:hanging="360"/>
      </w:pPr>
      <w:rPr>
        <w:rFonts w:ascii="Symbol" w:hAnsi="Symbol" w:hint="default"/>
      </w:rPr>
    </w:lvl>
    <w:lvl w:ilvl="7" w:tplc="E75AF488" w:tentative="1">
      <w:start w:val="1"/>
      <w:numFmt w:val="bullet"/>
      <w:lvlText w:val="o"/>
      <w:lvlJc w:val="left"/>
      <w:pPr>
        <w:ind w:left="5760" w:hanging="360"/>
      </w:pPr>
      <w:rPr>
        <w:rFonts w:ascii="Courier New" w:hAnsi="Courier New" w:cs="Courier New" w:hint="default"/>
      </w:rPr>
    </w:lvl>
    <w:lvl w:ilvl="8" w:tplc="D0A606EC" w:tentative="1">
      <w:start w:val="1"/>
      <w:numFmt w:val="bullet"/>
      <w:lvlText w:val=""/>
      <w:lvlJc w:val="left"/>
      <w:pPr>
        <w:ind w:left="6480" w:hanging="360"/>
      </w:pPr>
      <w:rPr>
        <w:rFonts w:ascii="Wingdings" w:hAnsi="Wingdings" w:hint="default"/>
      </w:rPr>
    </w:lvl>
  </w:abstractNum>
  <w:abstractNum w:abstractNumId="7" w15:restartNumberingAfterBreak="0">
    <w:nsid w:val="0B556133"/>
    <w:multiLevelType w:val="hybridMultilevel"/>
    <w:tmpl w:val="9488B900"/>
    <w:lvl w:ilvl="0" w:tplc="CAE8C680">
      <w:start w:val="1"/>
      <w:numFmt w:val="bullet"/>
      <w:lvlText w:val=""/>
      <w:lvlJc w:val="left"/>
      <w:pPr>
        <w:ind w:left="720" w:hanging="360"/>
      </w:pPr>
      <w:rPr>
        <w:rFonts w:ascii="Symbol" w:hAnsi="Symbol" w:hint="default"/>
      </w:rPr>
    </w:lvl>
    <w:lvl w:ilvl="1" w:tplc="9A7CF108">
      <w:start w:val="1"/>
      <w:numFmt w:val="bullet"/>
      <w:lvlText w:val="o"/>
      <w:lvlJc w:val="left"/>
      <w:pPr>
        <w:ind w:left="1440" w:hanging="360"/>
      </w:pPr>
      <w:rPr>
        <w:rFonts w:ascii="Courier New" w:hAnsi="Courier New" w:cs="Courier New" w:hint="default"/>
      </w:rPr>
    </w:lvl>
    <w:lvl w:ilvl="2" w:tplc="6DE45674">
      <w:start w:val="1"/>
      <w:numFmt w:val="bullet"/>
      <w:lvlText w:val=""/>
      <w:lvlJc w:val="left"/>
      <w:pPr>
        <w:ind w:left="2160" w:hanging="360"/>
      </w:pPr>
      <w:rPr>
        <w:rFonts w:ascii="Wingdings" w:hAnsi="Wingdings" w:hint="default"/>
      </w:rPr>
    </w:lvl>
    <w:lvl w:ilvl="3" w:tplc="1A08F7CC" w:tentative="1">
      <w:start w:val="1"/>
      <w:numFmt w:val="bullet"/>
      <w:lvlText w:val=""/>
      <w:lvlJc w:val="left"/>
      <w:pPr>
        <w:ind w:left="2880" w:hanging="360"/>
      </w:pPr>
      <w:rPr>
        <w:rFonts w:ascii="Symbol" w:hAnsi="Symbol" w:hint="default"/>
      </w:rPr>
    </w:lvl>
    <w:lvl w:ilvl="4" w:tplc="ECFCFDCE" w:tentative="1">
      <w:start w:val="1"/>
      <w:numFmt w:val="bullet"/>
      <w:lvlText w:val="o"/>
      <w:lvlJc w:val="left"/>
      <w:pPr>
        <w:ind w:left="3600" w:hanging="360"/>
      </w:pPr>
      <w:rPr>
        <w:rFonts w:ascii="Courier New" w:hAnsi="Courier New" w:cs="Courier New" w:hint="default"/>
      </w:rPr>
    </w:lvl>
    <w:lvl w:ilvl="5" w:tplc="66A061EE" w:tentative="1">
      <w:start w:val="1"/>
      <w:numFmt w:val="bullet"/>
      <w:lvlText w:val=""/>
      <w:lvlJc w:val="left"/>
      <w:pPr>
        <w:ind w:left="4320" w:hanging="360"/>
      </w:pPr>
      <w:rPr>
        <w:rFonts w:ascii="Wingdings" w:hAnsi="Wingdings" w:hint="default"/>
      </w:rPr>
    </w:lvl>
    <w:lvl w:ilvl="6" w:tplc="41D4BE5A" w:tentative="1">
      <w:start w:val="1"/>
      <w:numFmt w:val="bullet"/>
      <w:lvlText w:val=""/>
      <w:lvlJc w:val="left"/>
      <w:pPr>
        <w:ind w:left="5040" w:hanging="360"/>
      </w:pPr>
      <w:rPr>
        <w:rFonts w:ascii="Symbol" w:hAnsi="Symbol" w:hint="default"/>
      </w:rPr>
    </w:lvl>
    <w:lvl w:ilvl="7" w:tplc="F6BC2F84" w:tentative="1">
      <w:start w:val="1"/>
      <w:numFmt w:val="bullet"/>
      <w:lvlText w:val="o"/>
      <w:lvlJc w:val="left"/>
      <w:pPr>
        <w:ind w:left="5760" w:hanging="360"/>
      </w:pPr>
      <w:rPr>
        <w:rFonts w:ascii="Courier New" w:hAnsi="Courier New" w:cs="Courier New" w:hint="default"/>
      </w:rPr>
    </w:lvl>
    <w:lvl w:ilvl="8" w:tplc="27DEBA5A" w:tentative="1">
      <w:start w:val="1"/>
      <w:numFmt w:val="bullet"/>
      <w:lvlText w:val=""/>
      <w:lvlJc w:val="left"/>
      <w:pPr>
        <w:ind w:left="6480" w:hanging="360"/>
      </w:pPr>
      <w:rPr>
        <w:rFonts w:ascii="Wingdings" w:hAnsi="Wingdings" w:hint="default"/>
      </w:rPr>
    </w:lvl>
  </w:abstractNum>
  <w:abstractNum w:abstractNumId="8" w15:restartNumberingAfterBreak="0">
    <w:nsid w:val="0BC47F50"/>
    <w:multiLevelType w:val="hybridMultilevel"/>
    <w:tmpl w:val="CC1AAD7A"/>
    <w:lvl w:ilvl="0" w:tplc="C0065AC8">
      <w:start w:val="1"/>
      <w:numFmt w:val="bullet"/>
      <w:lvlText w:val="o"/>
      <w:lvlJc w:val="left"/>
      <w:pPr>
        <w:ind w:left="360" w:hanging="360"/>
      </w:pPr>
      <w:rPr>
        <w:rFonts w:ascii="Courier New" w:hAnsi="Courier New" w:cs="Courier New" w:hint="default"/>
      </w:rPr>
    </w:lvl>
    <w:lvl w:ilvl="1" w:tplc="038A05EA">
      <w:start w:val="1"/>
      <w:numFmt w:val="bullet"/>
      <w:lvlText w:val="o"/>
      <w:lvlJc w:val="left"/>
      <w:pPr>
        <w:ind w:left="1080" w:hanging="360"/>
      </w:pPr>
      <w:rPr>
        <w:rFonts w:ascii="Courier New" w:hAnsi="Courier New" w:cs="Courier New" w:hint="default"/>
      </w:rPr>
    </w:lvl>
    <w:lvl w:ilvl="2" w:tplc="642A15E8">
      <w:start w:val="1"/>
      <w:numFmt w:val="bullet"/>
      <w:lvlText w:val="o"/>
      <w:lvlJc w:val="left"/>
      <w:pPr>
        <w:ind w:left="1800" w:hanging="360"/>
      </w:pPr>
      <w:rPr>
        <w:rFonts w:ascii="Courier New" w:hAnsi="Courier New" w:cs="Courier New" w:hint="default"/>
      </w:rPr>
    </w:lvl>
    <w:lvl w:ilvl="3" w:tplc="A9AC9664">
      <w:numFmt w:val="bullet"/>
      <w:lvlText w:val="•"/>
      <w:lvlJc w:val="left"/>
      <w:pPr>
        <w:ind w:left="2880" w:hanging="720"/>
      </w:pPr>
      <w:rPr>
        <w:rFonts w:ascii="Calibri" w:eastAsiaTheme="minorHAnsi" w:hAnsi="Calibri" w:cstheme="minorBidi" w:hint="default"/>
      </w:rPr>
    </w:lvl>
    <w:lvl w:ilvl="4" w:tplc="E6783DE0" w:tentative="1">
      <w:start w:val="1"/>
      <w:numFmt w:val="bullet"/>
      <w:lvlText w:val="o"/>
      <w:lvlJc w:val="left"/>
      <w:pPr>
        <w:ind w:left="3240" w:hanging="360"/>
      </w:pPr>
      <w:rPr>
        <w:rFonts w:ascii="Courier New" w:hAnsi="Courier New" w:cs="Courier New" w:hint="default"/>
      </w:rPr>
    </w:lvl>
    <w:lvl w:ilvl="5" w:tplc="389290F8" w:tentative="1">
      <w:start w:val="1"/>
      <w:numFmt w:val="bullet"/>
      <w:lvlText w:val=""/>
      <w:lvlJc w:val="left"/>
      <w:pPr>
        <w:ind w:left="3960" w:hanging="360"/>
      </w:pPr>
      <w:rPr>
        <w:rFonts w:ascii="Wingdings" w:hAnsi="Wingdings" w:hint="default"/>
      </w:rPr>
    </w:lvl>
    <w:lvl w:ilvl="6" w:tplc="F2B49A84" w:tentative="1">
      <w:start w:val="1"/>
      <w:numFmt w:val="bullet"/>
      <w:lvlText w:val=""/>
      <w:lvlJc w:val="left"/>
      <w:pPr>
        <w:ind w:left="4680" w:hanging="360"/>
      </w:pPr>
      <w:rPr>
        <w:rFonts w:ascii="Symbol" w:hAnsi="Symbol" w:hint="default"/>
      </w:rPr>
    </w:lvl>
    <w:lvl w:ilvl="7" w:tplc="67E663C6" w:tentative="1">
      <w:start w:val="1"/>
      <w:numFmt w:val="bullet"/>
      <w:lvlText w:val="o"/>
      <w:lvlJc w:val="left"/>
      <w:pPr>
        <w:ind w:left="5400" w:hanging="360"/>
      </w:pPr>
      <w:rPr>
        <w:rFonts w:ascii="Courier New" w:hAnsi="Courier New" w:cs="Courier New" w:hint="default"/>
      </w:rPr>
    </w:lvl>
    <w:lvl w:ilvl="8" w:tplc="31A03A96" w:tentative="1">
      <w:start w:val="1"/>
      <w:numFmt w:val="bullet"/>
      <w:lvlText w:val=""/>
      <w:lvlJc w:val="left"/>
      <w:pPr>
        <w:ind w:left="6120" w:hanging="360"/>
      </w:pPr>
      <w:rPr>
        <w:rFonts w:ascii="Wingdings" w:hAnsi="Wingdings" w:hint="default"/>
      </w:rPr>
    </w:lvl>
  </w:abstractNum>
  <w:abstractNum w:abstractNumId="9" w15:restartNumberingAfterBreak="0">
    <w:nsid w:val="0C374EF5"/>
    <w:multiLevelType w:val="hybridMultilevel"/>
    <w:tmpl w:val="A1328FD6"/>
    <w:lvl w:ilvl="0" w:tplc="45EAB2A6">
      <w:start w:val="1"/>
      <w:numFmt w:val="bullet"/>
      <w:lvlText w:val=""/>
      <w:lvlJc w:val="left"/>
      <w:pPr>
        <w:ind w:left="720" w:hanging="360"/>
      </w:pPr>
      <w:rPr>
        <w:rFonts w:ascii="Symbol" w:hAnsi="Symbol" w:hint="default"/>
      </w:rPr>
    </w:lvl>
    <w:lvl w:ilvl="1" w:tplc="22D0F276" w:tentative="1">
      <w:start w:val="1"/>
      <w:numFmt w:val="bullet"/>
      <w:lvlText w:val="o"/>
      <w:lvlJc w:val="left"/>
      <w:pPr>
        <w:ind w:left="1440" w:hanging="360"/>
      </w:pPr>
      <w:rPr>
        <w:rFonts w:ascii="Courier New" w:hAnsi="Courier New" w:cs="Courier New" w:hint="default"/>
      </w:rPr>
    </w:lvl>
    <w:lvl w:ilvl="2" w:tplc="54B06E50" w:tentative="1">
      <w:start w:val="1"/>
      <w:numFmt w:val="bullet"/>
      <w:lvlText w:val=""/>
      <w:lvlJc w:val="left"/>
      <w:pPr>
        <w:ind w:left="2160" w:hanging="360"/>
      </w:pPr>
      <w:rPr>
        <w:rFonts w:ascii="Wingdings" w:hAnsi="Wingdings" w:hint="default"/>
      </w:rPr>
    </w:lvl>
    <w:lvl w:ilvl="3" w:tplc="8F4E399C" w:tentative="1">
      <w:start w:val="1"/>
      <w:numFmt w:val="bullet"/>
      <w:lvlText w:val=""/>
      <w:lvlJc w:val="left"/>
      <w:pPr>
        <w:ind w:left="2880" w:hanging="360"/>
      </w:pPr>
      <w:rPr>
        <w:rFonts w:ascii="Symbol" w:hAnsi="Symbol" w:hint="default"/>
      </w:rPr>
    </w:lvl>
    <w:lvl w:ilvl="4" w:tplc="7E868176" w:tentative="1">
      <w:start w:val="1"/>
      <w:numFmt w:val="bullet"/>
      <w:lvlText w:val="o"/>
      <w:lvlJc w:val="left"/>
      <w:pPr>
        <w:ind w:left="3600" w:hanging="360"/>
      </w:pPr>
      <w:rPr>
        <w:rFonts w:ascii="Courier New" w:hAnsi="Courier New" w:cs="Courier New" w:hint="default"/>
      </w:rPr>
    </w:lvl>
    <w:lvl w:ilvl="5" w:tplc="F2DEC34A" w:tentative="1">
      <w:start w:val="1"/>
      <w:numFmt w:val="bullet"/>
      <w:lvlText w:val=""/>
      <w:lvlJc w:val="left"/>
      <w:pPr>
        <w:ind w:left="4320" w:hanging="360"/>
      </w:pPr>
      <w:rPr>
        <w:rFonts w:ascii="Wingdings" w:hAnsi="Wingdings" w:hint="default"/>
      </w:rPr>
    </w:lvl>
    <w:lvl w:ilvl="6" w:tplc="65AE6318" w:tentative="1">
      <w:start w:val="1"/>
      <w:numFmt w:val="bullet"/>
      <w:lvlText w:val=""/>
      <w:lvlJc w:val="left"/>
      <w:pPr>
        <w:ind w:left="5040" w:hanging="360"/>
      </w:pPr>
      <w:rPr>
        <w:rFonts w:ascii="Symbol" w:hAnsi="Symbol" w:hint="default"/>
      </w:rPr>
    </w:lvl>
    <w:lvl w:ilvl="7" w:tplc="2E3C2A52" w:tentative="1">
      <w:start w:val="1"/>
      <w:numFmt w:val="bullet"/>
      <w:lvlText w:val="o"/>
      <w:lvlJc w:val="left"/>
      <w:pPr>
        <w:ind w:left="5760" w:hanging="360"/>
      </w:pPr>
      <w:rPr>
        <w:rFonts w:ascii="Courier New" w:hAnsi="Courier New" w:cs="Courier New" w:hint="default"/>
      </w:rPr>
    </w:lvl>
    <w:lvl w:ilvl="8" w:tplc="0D8C21DA" w:tentative="1">
      <w:start w:val="1"/>
      <w:numFmt w:val="bullet"/>
      <w:lvlText w:val=""/>
      <w:lvlJc w:val="left"/>
      <w:pPr>
        <w:ind w:left="6480" w:hanging="360"/>
      </w:pPr>
      <w:rPr>
        <w:rFonts w:ascii="Wingdings" w:hAnsi="Wingdings" w:hint="default"/>
      </w:rPr>
    </w:lvl>
  </w:abstractNum>
  <w:abstractNum w:abstractNumId="10" w15:restartNumberingAfterBreak="0">
    <w:nsid w:val="0D9703B2"/>
    <w:multiLevelType w:val="hybridMultilevel"/>
    <w:tmpl w:val="770CAAFE"/>
    <w:lvl w:ilvl="0" w:tplc="14DEEB0C">
      <w:start w:val="1"/>
      <w:numFmt w:val="bullet"/>
      <w:lvlText w:val=""/>
      <w:lvlJc w:val="left"/>
      <w:pPr>
        <w:ind w:left="720" w:hanging="360"/>
      </w:pPr>
      <w:rPr>
        <w:rFonts w:ascii="Symbol" w:hAnsi="Symbol" w:hint="default"/>
      </w:rPr>
    </w:lvl>
    <w:lvl w:ilvl="1" w:tplc="ED544B1C">
      <w:start w:val="1"/>
      <w:numFmt w:val="bullet"/>
      <w:lvlText w:val="o"/>
      <w:lvlJc w:val="left"/>
      <w:pPr>
        <w:ind w:left="1440" w:hanging="360"/>
      </w:pPr>
      <w:rPr>
        <w:rFonts w:ascii="Courier New" w:hAnsi="Courier New" w:cs="Courier New" w:hint="default"/>
      </w:rPr>
    </w:lvl>
    <w:lvl w:ilvl="2" w:tplc="DDC8C312" w:tentative="1">
      <w:start w:val="1"/>
      <w:numFmt w:val="bullet"/>
      <w:lvlText w:val=""/>
      <w:lvlJc w:val="left"/>
      <w:pPr>
        <w:ind w:left="2160" w:hanging="360"/>
      </w:pPr>
      <w:rPr>
        <w:rFonts w:ascii="Wingdings" w:hAnsi="Wingdings" w:hint="default"/>
      </w:rPr>
    </w:lvl>
    <w:lvl w:ilvl="3" w:tplc="17D0C8F0" w:tentative="1">
      <w:start w:val="1"/>
      <w:numFmt w:val="bullet"/>
      <w:lvlText w:val=""/>
      <w:lvlJc w:val="left"/>
      <w:pPr>
        <w:ind w:left="2880" w:hanging="360"/>
      </w:pPr>
      <w:rPr>
        <w:rFonts w:ascii="Symbol" w:hAnsi="Symbol" w:hint="default"/>
      </w:rPr>
    </w:lvl>
    <w:lvl w:ilvl="4" w:tplc="5BD0A44A" w:tentative="1">
      <w:start w:val="1"/>
      <w:numFmt w:val="bullet"/>
      <w:lvlText w:val="o"/>
      <w:lvlJc w:val="left"/>
      <w:pPr>
        <w:ind w:left="3600" w:hanging="360"/>
      </w:pPr>
      <w:rPr>
        <w:rFonts w:ascii="Courier New" w:hAnsi="Courier New" w:cs="Courier New" w:hint="default"/>
      </w:rPr>
    </w:lvl>
    <w:lvl w:ilvl="5" w:tplc="43CE89AE" w:tentative="1">
      <w:start w:val="1"/>
      <w:numFmt w:val="bullet"/>
      <w:lvlText w:val=""/>
      <w:lvlJc w:val="left"/>
      <w:pPr>
        <w:ind w:left="4320" w:hanging="360"/>
      </w:pPr>
      <w:rPr>
        <w:rFonts w:ascii="Wingdings" w:hAnsi="Wingdings" w:hint="default"/>
      </w:rPr>
    </w:lvl>
    <w:lvl w:ilvl="6" w:tplc="7444B74E" w:tentative="1">
      <w:start w:val="1"/>
      <w:numFmt w:val="bullet"/>
      <w:lvlText w:val=""/>
      <w:lvlJc w:val="left"/>
      <w:pPr>
        <w:ind w:left="5040" w:hanging="360"/>
      </w:pPr>
      <w:rPr>
        <w:rFonts w:ascii="Symbol" w:hAnsi="Symbol" w:hint="default"/>
      </w:rPr>
    </w:lvl>
    <w:lvl w:ilvl="7" w:tplc="DDEE9656" w:tentative="1">
      <w:start w:val="1"/>
      <w:numFmt w:val="bullet"/>
      <w:lvlText w:val="o"/>
      <w:lvlJc w:val="left"/>
      <w:pPr>
        <w:ind w:left="5760" w:hanging="360"/>
      </w:pPr>
      <w:rPr>
        <w:rFonts w:ascii="Courier New" w:hAnsi="Courier New" w:cs="Courier New" w:hint="default"/>
      </w:rPr>
    </w:lvl>
    <w:lvl w:ilvl="8" w:tplc="05168BA0" w:tentative="1">
      <w:start w:val="1"/>
      <w:numFmt w:val="bullet"/>
      <w:lvlText w:val=""/>
      <w:lvlJc w:val="left"/>
      <w:pPr>
        <w:ind w:left="6480" w:hanging="360"/>
      </w:pPr>
      <w:rPr>
        <w:rFonts w:ascii="Wingdings" w:hAnsi="Wingdings" w:hint="default"/>
      </w:rPr>
    </w:lvl>
  </w:abstractNum>
  <w:abstractNum w:abstractNumId="11" w15:restartNumberingAfterBreak="0">
    <w:nsid w:val="0DD005B4"/>
    <w:multiLevelType w:val="hybridMultilevel"/>
    <w:tmpl w:val="DB3E6908"/>
    <w:lvl w:ilvl="0" w:tplc="92E83F6E">
      <w:start w:val="1"/>
      <w:numFmt w:val="bullet"/>
      <w:lvlText w:val=""/>
      <w:lvlJc w:val="left"/>
      <w:pPr>
        <w:ind w:left="720" w:hanging="360"/>
      </w:pPr>
      <w:rPr>
        <w:rFonts w:ascii="Symbol" w:hAnsi="Symbol" w:hint="default"/>
      </w:rPr>
    </w:lvl>
    <w:lvl w:ilvl="1" w:tplc="CDEC50D0" w:tentative="1">
      <w:start w:val="1"/>
      <w:numFmt w:val="bullet"/>
      <w:lvlText w:val="o"/>
      <w:lvlJc w:val="left"/>
      <w:pPr>
        <w:ind w:left="1440" w:hanging="360"/>
      </w:pPr>
      <w:rPr>
        <w:rFonts w:ascii="Courier New" w:hAnsi="Courier New" w:cs="Courier New" w:hint="default"/>
      </w:rPr>
    </w:lvl>
    <w:lvl w:ilvl="2" w:tplc="C16CE6B4" w:tentative="1">
      <w:start w:val="1"/>
      <w:numFmt w:val="bullet"/>
      <w:lvlText w:val=""/>
      <w:lvlJc w:val="left"/>
      <w:pPr>
        <w:ind w:left="2160" w:hanging="360"/>
      </w:pPr>
      <w:rPr>
        <w:rFonts w:ascii="Wingdings" w:hAnsi="Wingdings" w:hint="default"/>
      </w:rPr>
    </w:lvl>
    <w:lvl w:ilvl="3" w:tplc="1728D186" w:tentative="1">
      <w:start w:val="1"/>
      <w:numFmt w:val="bullet"/>
      <w:lvlText w:val=""/>
      <w:lvlJc w:val="left"/>
      <w:pPr>
        <w:ind w:left="2880" w:hanging="360"/>
      </w:pPr>
      <w:rPr>
        <w:rFonts w:ascii="Symbol" w:hAnsi="Symbol" w:hint="default"/>
      </w:rPr>
    </w:lvl>
    <w:lvl w:ilvl="4" w:tplc="8EAAAE7C" w:tentative="1">
      <w:start w:val="1"/>
      <w:numFmt w:val="bullet"/>
      <w:lvlText w:val="o"/>
      <w:lvlJc w:val="left"/>
      <w:pPr>
        <w:ind w:left="3600" w:hanging="360"/>
      </w:pPr>
      <w:rPr>
        <w:rFonts w:ascii="Courier New" w:hAnsi="Courier New" w:cs="Courier New" w:hint="default"/>
      </w:rPr>
    </w:lvl>
    <w:lvl w:ilvl="5" w:tplc="419C8ABA" w:tentative="1">
      <w:start w:val="1"/>
      <w:numFmt w:val="bullet"/>
      <w:lvlText w:val=""/>
      <w:lvlJc w:val="left"/>
      <w:pPr>
        <w:ind w:left="4320" w:hanging="360"/>
      </w:pPr>
      <w:rPr>
        <w:rFonts w:ascii="Wingdings" w:hAnsi="Wingdings" w:hint="default"/>
      </w:rPr>
    </w:lvl>
    <w:lvl w:ilvl="6" w:tplc="65468B96" w:tentative="1">
      <w:start w:val="1"/>
      <w:numFmt w:val="bullet"/>
      <w:lvlText w:val=""/>
      <w:lvlJc w:val="left"/>
      <w:pPr>
        <w:ind w:left="5040" w:hanging="360"/>
      </w:pPr>
      <w:rPr>
        <w:rFonts w:ascii="Symbol" w:hAnsi="Symbol" w:hint="default"/>
      </w:rPr>
    </w:lvl>
    <w:lvl w:ilvl="7" w:tplc="7A5C85B6" w:tentative="1">
      <w:start w:val="1"/>
      <w:numFmt w:val="bullet"/>
      <w:lvlText w:val="o"/>
      <w:lvlJc w:val="left"/>
      <w:pPr>
        <w:ind w:left="5760" w:hanging="360"/>
      </w:pPr>
      <w:rPr>
        <w:rFonts w:ascii="Courier New" w:hAnsi="Courier New" w:cs="Courier New" w:hint="default"/>
      </w:rPr>
    </w:lvl>
    <w:lvl w:ilvl="8" w:tplc="3014CAF8" w:tentative="1">
      <w:start w:val="1"/>
      <w:numFmt w:val="bullet"/>
      <w:lvlText w:val=""/>
      <w:lvlJc w:val="left"/>
      <w:pPr>
        <w:ind w:left="6480" w:hanging="360"/>
      </w:pPr>
      <w:rPr>
        <w:rFonts w:ascii="Wingdings" w:hAnsi="Wingdings" w:hint="default"/>
      </w:rPr>
    </w:lvl>
  </w:abstractNum>
  <w:abstractNum w:abstractNumId="12" w15:restartNumberingAfterBreak="0">
    <w:nsid w:val="12114AB2"/>
    <w:multiLevelType w:val="hybridMultilevel"/>
    <w:tmpl w:val="C1845FDC"/>
    <w:lvl w:ilvl="0" w:tplc="367823AA">
      <w:start w:val="1"/>
      <w:numFmt w:val="bullet"/>
      <w:lvlText w:val=""/>
      <w:lvlJc w:val="left"/>
      <w:pPr>
        <w:ind w:left="720" w:hanging="360"/>
      </w:pPr>
      <w:rPr>
        <w:rFonts w:ascii="Symbol" w:hAnsi="Symbol" w:hint="default"/>
      </w:rPr>
    </w:lvl>
    <w:lvl w:ilvl="1" w:tplc="A080E028" w:tentative="1">
      <w:start w:val="1"/>
      <w:numFmt w:val="bullet"/>
      <w:lvlText w:val="o"/>
      <w:lvlJc w:val="left"/>
      <w:pPr>
        <w:ind w:left="1440" w:hanging="360"/>
      </w:pPr>
      <w:rPr>
        <w:rFonts w:ascii="Courier New" w:hAnsi="Courier New" w:cs="Courier New" w:hint="default"/>
      </w:rPr>
    </w:lvl>
    <w:lvl w:ilvl="2" w:tplc="ED9AC690" w:tentative="1">
      <w:start w:val="1"/>
      <w:numFmt w:val="bullet"/>
      <w:lvlText w:val=""/>
      <w:lvlJc w:val="left"/>
      <w:pPr>
        <w:ind w:left="2160" w:hanging="360"/>
      </w:pPr>
      <w:rPr>
        <w:rFonts w:ascii="Wingdings" w:hAnsi="Wingdings" w:hint="default"/>
      </w:rPr>
    </w:lvl>
    <w:lvl w:ilvl="3" w:tplc="2AB49CBE" w:tentative="1">
      <w:start w:val="1"/>
      <w:numFmt w:val="bullet"/>
      <w:lvlText w:val=""/>
      <w:lvlJc w:val="left"/>
      <w:pPr>
        <w:ind w:left="2880" w:hanging="360"/>
      </w:pPr>
      <w:rPr>
        <w:rFonts w:ascii="Symbol" w:hAnsi="Symbol" w:hint="default"/>
      </w:rPr>
    </w:lvl>
    <w:lvl w:ilvl="4" w:tplc="98D4A564" w:tentative="1">
      <w:start w:val="1"/>
      <w:numFmt w:val="bullet"/>
      <w:lvlText w:val="o"/>
      <w:lvlJc w:val="left"/>
      <w:pPr>
        <w:ind w:left="3600" w:hanging="360"/>
      </w:pPr>
      <w:rPr>
        <w:rFonts w:ascii="Courier New" w:hAnsi="Courier New" w:cs="Courier New" w:hint="default"/>
      </w:rPr>
    </w:lvl>
    <w:lvl w:ilvl="5" w:tplc="A09026FA" w:tentative="1">
      <w:start w:val="1"/>
      <w:numFmt w:val="bullet"/>
      <w:lvlText w:val=""/>
      <w:lvlJc w:val="left"/>
      <w:pPr>
        <w:ind w:left="4320" w:hanging="360"/>
      </w:pPr>
      <w:rPr>
        <w:rFonts w:ascii="Wingdings" w:hAnsi="Wingdings" w:hint="default"/>
      </w:rPr>
    </w:lvl>
    <w:lvl w:ilvl="6" w:tplc="8CD430D2" w:tentative="1">
      <w:start w:val="1"/>
      <w:numFmt w:val="bullet"/>
      <w:lvlText w:val=""/>
      <w:lvlJc w:val="left"/>
      <w:pPr>
        <w:ind w:left="5040" w:hanging="360"/>
      </w:pPr>
      <w:rPr>
        <w:rFonts w:ascii="Symbol" w:hAnsi="Symbol" w:hint="default"/>
      </w:rPr>
    </w:lvl>
    <w:lvl w:ilvl="7" w:tplc="4D7641C0" w:tentative="1">
      <w:start w:val="1"/>
      <w:numFmt w:val="bullet"/>
      <w:lvlText w:val="o"/>
      <w:lvlJc w:val="left"/>
      <w:pPr>
        <w:ind w:left="5760" w:hanging="360"/>
      </w:pPr>
      <w:rPr>
        <w:rFonts w:ascii="Courier New" w:hAnsi="Courier New" w:cs="Courier New" w:hint="default"/>
      </w:rPr>
    </w:lvl>
    <w:lvl w:ilvl="8" w:tplc="E548BFA8" w:tentative="1">
      <w:start w:val="1"/>
      <w:numFmt w:val="bullet"/>
      <w:lvlText w:val=""/>
      <w:lvlJc w:val="left"/>
      <w:pPr>
        <w:ind w:left="6480" w:hanging="360"/>
      </w:pPr>
      <w:rPr>
        <w:rFonts w:ascii="Wingdings" w:hAnsi="Wingdings" w:hint="default"/>
      </w:rPr>
    </w:lvl>
  </w:abstractNum>
  <w:abstractNum w:abstractNumId="13" w15:restartNumberingAfterBreak="0">
    <w:nsid w:val="16CD6385"/>
    <w:multiLevelType w:val="hybridMultilevel"/>
    <w:tmpl w:val="815C10FE"/>
    <w:lvl w:ilvl="0" w:tplc="7C7AB2C6">
      <w:start w:val="1"/>
      <w:numFmt w:val="decimal"/>
      <w:lvlText w:val="%1."/>
      <w:lvlJc w:val="left"/>
      <w:pPr>
        <w:ind w:left="360" w:hanging="360"/>
      </w:pPr>
      <w:rPr>
        <w:rFonts w:ascii="Arial" w:hint="default"/>
      </w:rPr>
    </w:lvl>
    <w:lvl w:ilvl="1" w:tplc="03C4CB42" w:tentative="1">
      <w:start w:val="1"/>
      <w:numFmt w:val="lowerLetter"/>
      <w:lvlText w:val="%2."/>
      <w:lvlJc w:val="left"/>
      <w:pPr>
        <w:ind w:left="1080" w:hanging="360"/>
      </w:pPr>
    </w:lvl>
    <w:lvl w:ilvl="2" w:tplc="3428726E" w:tentative="1">
      <w:start w:val="1"/>
      <w:numFmt w:val="lowerRoman"/>
      <w:lvlText w:val="%3."/>
      <w:lvlJc w:val="right"/>
      <w:pPr>
        <w:ind w:left="1800" w:hanging="180"/>
      </w:pPr>
    </w:lvl>
    <w:lvl w:ilvl="3" w:tplc="4E4084AC" w:tentative="1">
      <w:start w:val="1"/>
      <w:numFmt w:val="decimal"/>
      <w:lvlText w:val="%4."/>
      <w:lvlJc w:val="left"/>
      <w:pPr>
        <w:ind w:left="2520" w:hanging="360"/>
      </w:pPr>
    </w:lvl>
    <w:lvl w:ilvl="4" w:tplc="473E9D4E" w:tentative="1">
      <w:start w:val="1"/>
      <w:numFmt w:val="lowerLetter"/>
      <w:lvlText w:val="%5."/>
      <w:lvlJc w:val="left"/>
      <w:pPr>
        <w:ind w:left="3240" w:hanging="360"/>
      </w:pPr>
    </w:lvl>
    <w:lvl w:ilvl="5" w:tplc="520ACB94" w:tentative="1">
      <w:start w:val="1"/>
      <w:numFmt w:val="lowerRoman"/>
      <w:lvlText w:val="%6."/>
      <w:lvlJc w:val="right"/>
      <w:pPr>
        <w:ind w:left="3960" w:hanging="180"/>
      </w:pPr>
    </w:lvl>
    <w:lvl w:ilvl="6" w:tplc="78C49454" w:tentative="1">
      <w:start w:val="1"/>
      <w:numFmt w:val="decimal"/>
      <w:lvlText w:val="%7."/>
      <w:lvlJc w:val="left"/>
      <w:pPr>
        <w:ind w:left="4680" w:hanging="360"/>
      </w:pPr>
    </w:lvl>
    <w:lvl w:ilvl="7" w:tplc="C85E4388" w:tentative="1">
      <w:start w:val="1"/>
      <w:numFmt w:val="lowerLetter"/>
      <w:lvlText w:val="%8."/>
      <w:lvlJc w:val="left"/>
      <w:pPr>
        <w:ind w:left="5400" w:hanging="360"/>
      </w:pPr>
    </w:lvl>
    <w:lvl w:ilvl="8" w:tplc="1E98F6EC" w:tentative="1">
      <w:start w:val="1"/>
      <w:numFmt w:val="lowerRoman"/>
      <w:lvlText w:val="%9."/>
      <w:lvlJc w:val="right"/>
      <w:pPr>
        <w:ind w:left="6120" w:hanging="180"/>
      </w:pPr>
    </w:lvl>
  </w:abstractNum>
  <w:abstractNum w:abstractNumId="14" w15:restartNumberingAfterBreak="0">
    <w:nsid w:val="17C7714F"/>
    <w:multiLevelType w:val="hybridMultilevel"/>
    <w:tmpl w:val="3594C7A8"/>
    <w:lvl w:ilvl="0" w:tplc="624C5620">
      <w:numFmt w:val="bullet"/>
      <w:lvlText w:val="•"/>
      <w:lvlJc w:val="left"/>
      <w:pPr>
        <w:ind w:left="720" w:hanging="720"/>
      </w:pPr>
      <w:rPr>
        <w:rFonts w:ascii="Times New Roman" w:eastAsiaTheme="minorHAnsi" w:hAnsi="Times New Roman" w:cs="Times New Roman" w:hint="default"/>
      </w:rPr>
    </w:lvl>
    <w:lvl w:ilvl="1" w:tplc="A6082E12">
      <w:start w:val="1"/>
      <w:numFmt w:val="bullet"/>
      <w:lvlText w:val="o"/>
      <w:lvlJc w:val="left"/>
      <w:pPr>
        <w:ind w:left="1080" w:hanging="360"/>
      </w:pPr>
      <w:rPr>
        <w:rFonts w:ascii="Courier New" w:hAnsi="Courier New" w:cs="Courier New" w:hint="default"/>
      </w:rPr>
    </w:lvl>
    <w:lvl w:ilvl="2" w:tplc="E3BE6A60">
      <w:start w:val="1"/>
      <w:numFmt w:val="bullet"/>
      <w:lvlText w:val=""/>
      <w:lvlJc w:val="left"/>
      <w:pPr>
        <w:ind w:left="1800" w:hanging="360"/>
      </w:pPr>
      <w:rPr>
        <w:rFonts w:ascii="Wingdings" w:hAnsi="Wingdings" w:hint="default"/>
      </w:rPr>
    </w:lvl>
    <w:lvl w:ilvl="3" w:tplc="7CB47E34" w:tentative="1">
      <w:start w:val="1"/>
      <w:numFmt w:val="bullet"/>
      <w:lvlText w:val=""/>
      <w:lvlJc w:val="left"/>
      <w:pPr>
        <w:ind w:left="2520" w:hanging="360"/>
      </w:pPr>
      <w:rPr>
        <w:rFonts w:ascii="Symbol" w:hAnsi="Symbol" w:hint="default"/>
      </w:rPr>
    </w:lvl>
    <w:lvl w:ilvl="4" w:tplc="0B040300" w:tentative="1">
      <w:start w:val="1"/>
      <w:numFmt w:val="bullet"/>
      <w:lvlText w:val="o"/>
      <w:lvlJc w:val="left"/>
      <w:pPr>
        <w:ind w:left="3240" w:hanging="360"/>
      </w:pPr>
      <w:rPr>
        <w:rFonts w:ascii="Courier New" w:hAnsi="Courier New" w:cs="Courier New" w:hint="default"/>
      </w:rPr>
    </w:lvl>
    <w:lvl w:ilvl="5" w:tplc="5BD0D46A" w:tentative="1">
      <w:start w:val="1"/>
      <w:numFmt w:val="bullet"/>
      <w:lvlText w:val=""/>
      <w:lvlJc w:val="left"/>
      <w:pPr>
        <w:ind w:left="3960" w:hanging="360"/>
      </w:pPr>
      <w:rPr>
        <w:rFonts w:ascii="Wingdings" w:hAnsi="Wingdings" w:hint="default"/>
      </w:rPr>
    </w:lvl>
    <w:lvl w:ilvl="6" w:tplc="6EAC26A4" w:tentative="1">
      <w:start w:val="1"/>
      <w:numFmt w:val="bullet"/>
      <w:lvlText w:val=""/>
      <w:lvlJc w:val="left"/>
      <w:pPr>
        <w:ind w:left="4680" w:hanging="360"/>
      </w:pPr>
      <w:rPr>
        <w:rFonts w:ascii="Symbol" w:hAnsi="Symbol" w:hint="default"/>
      </w:rPr>
    </w:lvl>
    <w:lvl w:ilvl="7" w:tplc="B6569692" w:tentative="1">
      <w:start w:val="1"/>
      <w:numFmt w:val="bullet"/>
      <w:lvlText w:val="o"/>
      <w:lvlJc w:val="left"/>
      <w:pPr>
        <w:ind w:left="5400" w:hanging="360"/>
      </w:pPr>
      <w:rPr>
        <w:rFonts w:ascii="Courier New" w:hAnsi="Courier New" w:cs="Courier New" w:hint="default"/>
      </w:rPr>
    </w:lvl>
    <w:lvl w:ilvl="8" w:tplc="01B25D9A" w:tentative="1">
      <w:start w:val="1"/>
      <w:numFmt w:val="bullet"/>
      <w:lvlText w:val=""/>
      <w:lvlJc w:val="left"/>
      <w:pPr>
        <w:ind w:left="6120" w:hanging="360"/>
      </w:pPr>
      <w:rPr>
        <w:rFonts w:ascii="Wingdings" w:hAnsi="Wingdings" w:hint="default"/>
      </w:rPr>
    </w:lvl>
  </w:abstractNum>
  <w:abstractNum w:abstractNumId="15" w15:restartNumberingAfterBreak="0">
    <w:nsid w:val="1D370091"/>
    <w:multiLevelType w:val="hybridMultilevel"/>
    <w:tmpl w:val="17381F1C"/>
    <w:lvl w:ilvl="0" w:tplc="4F06F016">
      <w:start w:val="1"/>
      <w:numFmt w:val="bullet"/>
      <w:lvlText w:val=""/>
      <w:lvlJc w:val="left"/>
      <w:pPr>
        <w:ind w:left="720" w:hanging="360"/>
      </w:pPr>
      <w:rPr>
        <w:rFonts w:ascii="Symbol" w:hAnsi="Symbol" w:hint="default"/>
      </w:rPr>
    </w:lvl>
    <w:lvl w:ilvl="1" w:tplc="45B8F3D6" w:tentative="1">
      <w:start w:val="1"/>
      <w:numFmt w:val="bullet"/>
      <w:lvlText w:val="o"/>
      <w:lvlJc w:val="left"/>
      <w:pPr>
        <w:ind w:left="1440" w:hanging="360"/>
      </w:pPr>
      <w:rPr>
        <w:rFonts w:ascii="Courier New" w:hAnsi="Courier New" w:cs="Courier New" w:hint="default"/>
      </w:rPr>
    </w:lvl>
    <w:lvl w:ilvl="2" w:tplc="14FA228E" w:tentative="1">
      <w:start w:val="1"/>
      <w:numFmt w:val="bullet"/>
      <w:lvlText w:val=""/>
      <w:lvlJc w:val="left"/>
      <w:pPr>
        <w:ind w:left="2160" w:hanging="360"/>
      </w:pPr>
      <w:rPr>
        <w:rFonts w:ascii="Wingdings" w:hAnsi="Wingdings" w:hint="default"/>
      </w:rPr>
    </w:lvl>
    <w:lvl w:ilvl="3" w:tplc="FEACDB0E" w:tentative="1">
      <w:start w:val="1"/>
      <w:numFmt w:val="bullet"/>
      <w:lvlText w:val=""/>
      <w:lvlJc w:val="left"/>
      <w:pPr>
        <w:ind w:left="2880" w:hanging="360"/>
      </w:pPr>
      <w:rPr>
        <w:rFonts w:ascii="Symbol" w:hAnsi="Symbol" w:hint="default"/>
      </w:rPr>
    </w:lvl>
    <w:lvl w:ilvl="4" w:tplc="58448C3E" w:tentative="1">
      <w:start w:val="1"/>
      <w:numFmt w:val="bullet"/>
      <w:lvlText w:val="o"/>
      <w:lvlJc w:val="left"/>
      <w:pPr>
        <w:ind w:left="3600" w:hanging="360"/>
      </w:pPr>
      <w:rPr>
        <w:rFonts w:ascii="Courier New" w:hAnsi="Courier New" w:cs="Courier New" w:hint="default"/>
      </w:rPr>
    </w:lvl>
    <w:lvl w:ilvl="5" w:tplc="A498D2EA" w:tentative="1">
      <w:start w:val="1"/>
      <w:numFmt w:val="bullet"/>
      <w:lvlText w:val=""/>
      <w:lvlJc w:val="left"/>
      <w:pPr>
        <w:ind w:left="4320" w:hanging="360"/>
      </w:pPr>
      <w:rPr>
        <w:rFonts w:ascii="Wingdings" w:hAnsi="Wingdings" w:hint="default"/>
      </w:rPr>
    </w:lvl>
    <w:lvl w:ilvl="6" w:tplc="E8D25126" w:tentative="1">
      <w:start w:val="1"/>
      <w:numFmt w:val="bullet"/>
      <w:lvlText w:val=""/>
      <w:lvlJc w:val="left"/>
      <w:pPr>
        <w:ind w:left="5040" w:hanging="360"/>
      </w:pPr>
      <w:rPr>
        <w:rFonts w:ascii="Symbol" w:hAnsi="Symbol" w:hint="default"/>
      </w:rPr>
    </w:lvl>
    <w:lvl w:ilvl="7" w:tplc="772E8BDC" w:tentative="1">
      <w:start w:val="1"/>
      <w:numFmt w:val="bullet"/>
      <w:lvlText w:val="o"/>
      <w:lvlJc w:val="left"/>
      <w:pPr>
        <w:ind w:left="5760" w:hanging="360"/>
      </w:pPr>
      <w:rPr>
        <w:rFonts w:ascii="Courier New" w:hAnsi="Courier New" w:cs="Courier New" w:hint="default"/>
      </w:rPr>
    </w:lvl>
    <w:lvl w:ilvl="8" w:tplc="E3249EEE" w:tentative="1">
      <w:start w:val="1"/>
      <w:numFmt w:val="bullet"/>
      <w:lvlText w:val=""/>
      <w:lvlJc w:val="left"/>
      <w:pPr>
        <w:ind w:left="6480" w:hanging="360"/>
      </w:pPr>
      <w:rPr>
        <w:rFonts w:ascii="Wingdings" w:hAnsi="Wingdings" w:hint="default"/>
      </w:rPr>
    </w:lvl>
  </w:abstractNum>
  <w:abstractNum w:abstractNumId="16" w15:restartNumberingAfterBreak="0">
    <w:nsid w:val="2053483E"/>
    <w:multiLevelType w:val="hybridMultilevel"/>
    <w:tmpl w:val="E4368B36"/>
    <w:lvl w:ilvl="0" w:tplc="06EE3020">
      <w:start w:val="1"/>
      <w:numFmt w:val="bullet"/>
      <w:lvlText w:val=""/>
      <w:lvlJc w:val="left"/>
      <w:pPr>
        <w:ind w:left="720" w:hanging="360"/>
      </w:pPr>
      <w:rPr>
        <w:rFonts w:ascii="Symbol" w:hAnsi="Symbol" w:hint="default"/>
      </w:rPr>
    </w:lvl>
    <w:lvl w:ilvl="1" w:tplc="B600A6A6" w:tentative="1">
      <w:start w:val="1"/>
      <w:numFmt w:val="bullet"/>
      <w:lvlText w:val="o"/>
      <w:lvlJc w:val="left"/>
      <w:pPr>
        <w:ind w:left="1440" w:hanging="360"/>
      </w:pPr>
      <w:rPr>
        <w:rFonts w:ascii="Courier New" w:hAnsi="Courier New" w:cs="Courier New" w:hint="default"/>
      </w:rPr>
    </w:lvl>
    <w:lvl w:ilvl="2" w:tplc="C6D0A878" w:tentative="1">
      <w:start w:val="1"/>
      <w:numFmt w:val="bullet"/>
      <w:lvlText w:val=""/>
      <w:lvlJc w:val="left"/>
      <w:pPr>
        <w:ind w:left="2160" w:hanging="360"/>
      </w:pPr>
      <w:rPr>
        <w:rFonts w:ascii="Wingdings" w:hAnsi="Wingdings" w:hint="default"/>
      </w:rPr>
    </w:lvl>
    <w:lvl w:ilvl="3" w:tplc="718CA4F6" w:tentative="1">
      <w:start w:val="1"/>
      <w:numFmt w:val="bullet"/>
      <w:lvlText w:val=""/>
      <w:lvlJc w:val="left"/>
      <w:pPr>
        <w:ind w:left="2880" w:hanging="360"/>
      </w:pPr>
      <w:rPr>
        <w:rFonts w:ascii="Symbol" w:hAnsi="Symbol" w:hint="default"/>
      </w:rPr>
    </w:lvl>
    <w:lvl w:ilvl="4" w:tplc="D9BC8A9E" w:tentative="1">
      <w:start w:val="1"/>
      <w:numFmt w:val="bullet"/>
      <w:lvlText w:val="o"/>
      <w:lvlJc w:val="left"/>
      <w:pPr>
        <w:ind w:left="3600" w:hanging="360"/>
      </w:pPr>
      <w:rPr>
        <w:rFonts w:ascii="Courier New" w:hAnsi="Courier New" w:cs="Courier New" w:hint="default"/>
      </w:rPr>
    </w:lvl>
    <w:lvl w:ilvl="5" w:tplc="4D60BD9C" w:tentative="1">
      <w:start w:val="1"/>
      <w:numFmt w:val="bullet"/>
      <w:lvlText w:val=""/>
      <w:lvlJc w:val="left"/>
      <w:pPr>
        <w:ind w:left="4320" w:hanging="360"/>
      </w:pPr>
      <w:rPr>
        <w:rFonts w:ascii="Wingdings" w:hAnsi="Wingdings" w:hint="default"/>
      </w:rPr>
    </w:lvl>
    <w:lvl w:ilvl="6" w:tplc="B0E004F0" w:tentative="1">
      <w:start w:val="1"/>
      <w:numFmt w:val="bullet"/>
      <w:lvlText w:val=""/>
      <w:lvlJc w:val="left"/>
      <w:pPr>
        <w:ind w:left="5040" w:hanging="360"/>
      </w:pPr>
      <w:rPr>
        <w:rFonts w:ascii="Symbol" w:hAnsi="Symbol" w:hint="default"/>
      </w:rPr>
    </w:lvl>
    <w:lvl w:ilvl="7" w:tplc="BEE85314" w:tentative="1">
      <w:start w:val="1"/>
      <w:numFmt w:val="bullet"/>
      <w:lvlText w:val="o"/>
      <w:lvlJc w:val="left"/>
      <w:pPr>
        <w:ind w:left="5760" w:hanging="360"/>
      </w:pPr>
      <w:rPr>
        <w:rFonts w:ascii="Courier New" w:hAnsi="Courier New" w:cs="Courier New" w:hint="default"/>
      </w:rPr>
    </w:lvl>
    <w:lvl w:ilvl="8" w:tplc="A9689EE8" w:tentative="1">
      <w:start w:val="1"/>
      <w:numFmt w:val="bullet"/>
      <w:lvlText w:val=""/>
      <w:lvlJc w:val="left"/>
      <w:pPr>
        <w:ind w:left="6480" w:hanging="360"/>
      </w:pPr>
      <w:rPr>
        <w:rFonts w:ascii="Wingdings" w:hAnsi="Wingdings" w:hint="default"/>
      </w:rPr>
    </w:lvl>
  </w:abstractNum>
  <w:abstractNum w:abstractNumId="17" w15:restartNumberingAfterBreak="0">
    <w:nsid w:val="216B2B4C"/>
    <w:multiLevelType w:val="hybridMultilevel"/>
    <w:tmpl w:val="1BCCB138"/>
    <w:lvl w:ilvl="0" w:tplc="12EA211A">
      <w:start w:val="1"/>
      <w:numFmt w:val="bullet"/>
      <w:lvlText w:val=""/>
      <w:lvlJc w:val="left"/>
      <w:pPr>
        <w:ind w:left="720" w:hanging="360"/>
      </w:pPr>
      <w:rPr>
        <w:rFonts w:ascii="Symbol" w:hAnsi="Symbol" w:hint="default"/>
      </w:rPr>
    </w:lvl>
    <w:lvl w:ilvl="1" w:tplc="39304F5C">
      <w:start w:val="1"/>
      <w:numFmt w:val="bullet"/>
      <w:lvlText w:val="o"/>
      <w:lvlJc w:val="left"/>
      <w:pPr>
        <w:ind w:left="1440" w:hanging="360"/>
      </w:pPr>
      <w:rPr>
        <w:rFonts w:ascii="Courier New" w:hAnsi="Courier New" w:cs="Courier New" w:hint="default"/>
      </w:rPr>
    </w:lvl>
    <w:lvl w:ilvl="2" w:tplc="09B0DF10" w:tentative="1">
      <w:start w:val="1"/>
      <w:numFmt w:val="bullet"/>
      <w:lvlText w:val=""/>
      <w:lvlJc w:val="left"/>
      <w:pPr>
        <w:ind w:left="2160" w:hanging="360"/>
      </w:pPr>
      <w:rPr>
        <w:rFonts w:ascii="Wingdings" w:hAnsi="Wingdings" w:hint="default"/>
      </w:rPr>
    </w:lvl>
    <w:lvl w:ilvl="3" w:tplc="FC502896" w:tentative="1">
      <w:start w:val="1"/>
      <w:numFmt w:val="bullet"/>
      <w:lvlText w:val=""/>
      <w:lvlJc w:val="left"/>
      <w:pPr>
        <w:ind w:left="2880" w:hanging="360"/>
      </w:pPr>
      <w:rPr>
        <w:rFonts w:ascii="Symbol" w:hAnsi="Symbol" w:hint="default"/>
      </w:rPr>
    </w:lvl>
    <w:lvl w:ilvl="4" w:tplc="52DAF386" w:tentative="1">
      <w:start w:val="1"/>
      <w:numFmt w:val="bullet"/>
      <w:lvlText w:val="o"/>
      <w:lvlJc w:val="left"/>
      <w:pPr>
        <w:ind w:left="3600" w:hanging="360"/>
      </w:pPr>
      <w:rPr>
        <w:rFonts w:ascii="Courier New" w:hAnsi="Courier New" w:cs="Courier New" w:hint="default"/>
      </w:rPr>
    </w:lvl>
    <w:lvl w:ilvl="5" w:tplc="24E6162C" w:tentative="1">
      <w:start w:val="1"/>
      <w:numFmt w:val="bullet"/>
      <w:lvlText w:val=""/>
      <w:lvlJc w:val="left"/>
      <w:pPr>
        <w:ind w:left="4320" w:hanging="360"/>
      </w:pPr>
      <w:rPr>
        <w:rFonts w:ascii="Wingdings" w:hAnsi="Wingdings" w:hint="default"/>
      </w:rPr>
    </w:lvl>
    <w:lvl w:ilvl="6" w:tplc="DECE378C" w:tentative="1">
      <w:start w:val="1"/>
      <w:numFmt w:val="bullet"/>
      <w:lvlText w:val=""/>
      <w:lvlJc w:val="left"/>
      <w:pPr>
        <w:ind w:left="5040" w:hanging="360"/>
      </w:pPr>
      <w:rPr>
        <w:rFonts w:ascii="Symbol" w:hAnsi="Symbol" w:hint="default"/>
      </w:rPr>
    </w:lvl>
    <w:lvl w:ilvl="7" w:tplc="88023130" w:tentative="1">
      <w:start w:val="1"/>
      <w:numFmt w:val="bullet"/>
      <w:lvlText w:val="o"/>
      <w:lvlJc w:val="left"/>
      <w:pPr>
        <w:ind w:left="5760" w:hanging="360"/>
      </w:pPr>
      <w:rPr>
        <w:rFonts w:ascii="Courier New" w:hAnsi="Courier New" w:cs="Courier New" w:hint="default"/>
      </w:rPr>
    </w:lvl>
    <w:lvl w:ilvl="8" w:tplc="75FE1060" w:tentative="1">
      <w:start w:val="1"/>
      <w:numFmt w:val="bullet"/>
      <w:lvlText w:val=""/>
      <w:lvlJc w:val="left"/>
      <w:pPr>
        <w:ind w:left="6480" w:hanging="360"/>
      </w:pPr>
      <w:rPr>
        <w:rFonts w:ascii="Wingdings" w:hAnsi="Wingdings" w:hint="default"/>
      </w:rPr>
    </w:lvl>
  </w:abstractNum>
  <w:abstractNum w:abstractNumId="18" w15:restartNumberingAfterBreak="0">
    <w:nsid w:val="25F2736A"/>
    <w:multiLevelType w:val="hybridMultilevel"/>
    <w:tmpl w:val="D5000074"/>
    <w:lvl w:ilvl="0" w:tplc="CD189EEA">
      <w:start w:val="1"/>
      <w:numFmt w:val="bullet"/>
      <w:lvlText w:val=""/>
      <w:lvlJc w:val="left"/>
      <w:pPr>
        <w:ind w:left="720" w:hanging="360"/>
      </w:pPr>
      <w:rPr>
        <w:rFonts w:ascii="Symbol" w:hAnsi="Symbol" w:hint="default"/>
      </w:rPr>
    </w:lvl>
    <w:lvl w:ilvl="1" w:tplc="EC18D1CA" w:tentative="1">
      <w:start w:val="1"/>
      <w:numFmt w:val="bullet"/>
      <w:lvlText w:val="o"/>
      <w:lvlJc w:val="left"/>
      <w:pPr>
        <w:ind w:left="1440" w:hanging="360"/>
      </w:pPr>
      <w:rPr>
        <w:rFonts w:ascii="Courier New" w:hAnsi="Courier New" w:cs="Courier New" w:hint="default"/>
      </w:rPr>
    </w:lvl>
    <w:lvl w:ilvl="2" w:tplc="CB9A6E0E" w:tentative="1">
      <w:start w:val="1"/>
      <w:numFmt w:val="bullet"/>
      <w:lvlText w:val=""/>
      <w:lvlJc w:val="left"/>
      <w:pPr>
        <w:ind w:left="2160" w:hanging="360"/>
      </w:pPr>
      <w:rPr>
        <w:rFonts w:ascii="Wingdings" w:hAnsi="Wingdings" w:hint="default"/>
      </w:rPr>
    </w:lvl>
    <w:lvl w:ilvl="3" w:tplc="7622657A" w:tentative="1">
      <w:start w:val="1"/>
      <w:numFmt w:val="bullet"/>
      <w:lvlText w:val=""/>
      <w:lvlJc w:val="left"/>
      <w:pPr>
        <w:ind w:left="2880" w:hanging="360"/>
      </w:pPr>
      <w:rPr>
        <w:rFonts w:ascii="Symbol" w:hAnsi="Symbol" w:hint="default"/>
      </w:rPr>
    </w:lvl>
    <w:lvl w:ilvl="4" w:tplc="669CDAF8" w:tentative="1">
      <w:start w:val="1"/>
      <w:numFmt w:val="bullet"/>
      <w:lvlText w:val="o"/>
      <w:lvlJc w:val="left"/>
      <w:pPr>
        <w:ind w:left="3600" w:hanging="360"/>
      </w:pPr>
      <w:rPr>
        <w:rFonts w:ascii="Courier New" w:hAnsi="Courier New" w:cs="Courier New" w:hint="default"/>
      </w:rPr>
    </w:lvl>
    <w:lvl w:ilvl="5" w:tplc="0268D15E" w:tentative="1">
      <w:start w:val="1"/>
      <w:numFmt w:val="bullet"/>
      <w:lvlText w:val=""/>
      <w:lvlJc w:val="left"/>
      <w:pPr>
        <w:ind w:left="4320" w:hanging="360"/>
      </w:pPr>
      <w:rPr>
        <w:rFonts w:ascii="Wingdings" w:hAnsi="Wingdings" w:hint="default"/>
      </w:rPr>
    </w:lvl>
    <w:lvl w:ilvl="6" w:tplc="BB3A1916" w:tentative="1">
      <w:start w:val="1"/>
      <w:numFmt w:val="bullet"/>
      <w:lvlText w:val=""/>
      <w:lvlJc w:val="left"/>
      <w:pPr>
        <w:ind w:left="5040" w:hanging="360"/>
      </w:pPr>
      <w:rPr>
        <w:rFonts w:ascii="Symbol" w:hAnsi="Symbol" w:hint="default"/>
      </w:rPr>
    </w:lvl>
    <w:lvl w:ilvl="7" w:tplc="A2148968" w:tentative="1">
      <w:start w:val="1"/>
      <w:numFmt w:val="bullet"/>
      <w:lvlText w:val="o"/>
      <w:lvlJc w:val="left"/>
      <w:pPr>
        <w:ind w:left="5760" w:hanging="360"/>
      </w:pPr>
      <w:rPr>
        <w:rFonts w:ascii="Courier New" w:hAnsi="Courier New" w:cs="Courier New" w:hint="default"/>
      </w:rPr>
    </w:lvl>
    <w:lvl w:ilvl="8" w:tplc="C04C9EA0" w:tentative="1">
      <w:start w:val="1"/>
      <w:numFmt w:val="bullet"/>
      <w:lvlText w:val=""/>
      <w:lvlJc w:val="left"/>
      <w:pPr>
        <w:ind w:left="6480" w:hanging="360"/>
      </w:pPr>
      <w:rPr>
        <w:rFonts w:ascii="Wingdings" w:hAnsi="Wingdings" w:hint="default"/>
      </w:rPr>
    </w:lvl>
  </w:abstractNum>
  <w:abstractNum w:abstractNumId="19" w15:restartNumberingAfterBreak="0">
    <w:nsid w:val="274B11F1"/>
    <w:multiLevelType w:val="hybridMultilevel"/>
    <w:tmpl w:val="F19EC634"/>
    <w:lvl w:ilvl="0" w:tplc="012A0012">
      <w:start w:val="1"/>
      <w:numFmt w:val="bullet"/>
      <w:lvlText w:val=""/>
      <w:lvlJc w:val="left"/>
      <w:pPr>
        <w:ind w:left="720" w:hanging="360"/>
      </w:pPr>
      <w:rPr>
        <w:rFonts w:ascii="Symbol" w:hAnsi="Symbol" w:hint="default"/>
      </w:rPr>
    </w:lvl>
    <w:lvl w:ilvl="1" w:tplc="297E4860" w:tentative="1">
      <w:start w:val="1"/>
      <w:numFmt w:val="bullet"/>
      <w:lvlText w:val="o"/>
      <w:lvlJc w:val="left"/>
      <w:pPr>
        <w:ind w:left="1440" w:hanging="360"/>
      </w:pPr>
      <w:rPr>
        <w:rFonts w:ascii="Courier New" w:hAnsi="Courier New" w:cs="Courier New" w:hint="default"/>
      </w:rPr>
    </w:lvl>
    <w:lvl w:ilvl="2" w:tplc="EECA419E" w:tentative="1">
      <w:start w:val="1"/>
      <w:numFmt w:val="bullet"/>
      <w:lvlText w:val=""/>
      <w:lvlJc w:val="left"/>
      <w:pPr>
        <w:ind w:left="2160" w:hanging="360"/>
      </w:pPr>
      <w:rPr>
        <w:rFonts w:ascii="Wingdings" w:hAnsi="Wingdings" w:hint="default"/>
      </w:rPr>
    </w:lvl>
    <w:lvl w:ilvl="3" w:tplc="AA1A3542" w:tentative="1">
      <w:start w:val="1"/>
      <w:numFmt w:val="bullet"/>
      <w:lvlText w:val=""/>
      <w:lvlJc w:val="left"/>
      <w:pPr>
        <w:ind w:left="2880" w:hanging="360"/>
      </w:pPr>
      <w:rPr>
        <w:rFonts w:ascii="Symbol" w:hAnsi="Symbol" w:hint="default"/>
      </w:rPr>
    </w:lvl>
    <w:lvl w:ilvl="4" w:tplc="6B8C3F5E" w:tentative="1">
      <w:start w:val="1"/>
      <w:numFmt w:val="bullet"/>
      <w:lvlText w:val="o"/>
      <w:lvlJc w:val="left"/>
      <w:pPr>
        <w:ind w:left="3600" w:hanging="360"/>
      </w:pPr>
      <w:rPr>
        <w:rFonts w:ascii="Courier New" w:hAnsi="Courier New" w:cs="Courier New" w:hint="default"/>
      </w:rPr>
    </w:lvl>
    <w:lvl w:ilvl="5" w:tplc="4DCE314C" w:tentative="1">
      <w:start w:val="1"/>
      <w:numFmt w:val="bullet"/>
      <w:lvlText w:val=""/>
      <w:lvlJc w:val="left"/>
      <w:pPr>
        <w:ind w:left="4320" w:hanging="360"/>
      </w:pPr>
      <w:rPr>
        <w:rFonts w:ascii="Wingdings" w:hAnsi="Wingdings" w:hint="default"/>
      </w:rPr>
    </w:lvl>
    <w:lvl w:ilvl="6" w:tplc="89364148" w:tentative="1">
      <w:start w:val="1"/>
      <w:numFmt w:val="bullet"/>
      <w:lvlText w:val=""/>
      <w:lvlJc w:val="left"/>
      <w:pPr>
        <w:ind w:left="5040" w:hanging="360"/>
      </w:pPr>
      <w:rPr>
        <w:rFonts w:ascii="Symbol" w:hAnsi="Symbol" w:hint="default"/>
      </w:rPr>
    </w:lvl>
    <w:lvl w:ilvl="7" w:tplc="B5CE4948" w:tentative="1">
      <w:start w:val="1"/>
      <w:numFmt w:val="bullet"/>
      <w:lvlText w:val="o"/>
      <w:lvlJc w:val="left"/>
      <w:pPr>
        <w:ind w:left="5760" w:hanging="360"/>
      </w:pPr>
      <w:rPr>
        <w:rFonts w:ascii="Courier New" w:hAnsi="Courier New" w:cs="Courier New" w:hint="default"/>
      </w:rPr>
    </w:lvl>
    <w:lvl w:ilvl="8" w:tplc="A712FDAE" w:tentative="1">
      <w:start w:val="1"/>
      <w:numFmt w:val="bullet"/>
      <w:lvlText w:val=""/>
      <w:lvlJc w:val="left"/>
      <w:pPr>
        <w:ind w:left="6480" w:hanging="360"/>
      </w:pPr>
      <w:rPr>
        <w:rFonts w:ascii="Wingdings" w:hAnsi="Wingdings" w:hint="default"/>
      </w:rPr>
    </w:lvl>
  </w:abstractNum>
  <w:abstractNum w:abstractNumId="20" w15:restartNumberingAfterBreak="0">
    <w:nsid w:val="2A3868C8"/>
    <w:multiLevelType w:val="hybridMultilevel"/>
    <w:tmpl w:val="2BF83174"/>
    <w:lvl w:ilvl="0" w:tplc="D1B22B0C">
      <w:start w:val="1"/>
      <w:numFmt w:val="bullet"/>
      <w:lvlText w:val=""/>
      <w:lvlJc w:val="left"/>
      <w:pPr>
        <w:ind w:left="720" w:hanging="360"/>
      </w:pPr>
      <w:rPr>
        <w:rFonts w:ascii="Symbol" w:hAnsi="Symbol" w:hint="default"/>
      </w:rPr>
    </w:lvl>
    <w:lvl w:ilvl="1" w:tplc="BDB45AC4" w:tentative="1">
      <w:start w:val="1"/>
      <w:numFmt w:val="bullet"/>
      <w:lvlText w:val="o"/>
      <w:lvlJc w:val="left"/>
      <w:pPr>
        <w:ind w:left="1440" w:hanging="360"/>
      </w:pPr>
      <w:rPr>
        <w:rFonts w:ascii="Courier New" w:hAnsi="Courier New" w:cs="Courier New" w:hint="default"/>
      </w:rPr>
    </w:lvl>
    <w:lvl w:ilvl="2" w:tplc="9A7AAB7C" w:tentative="1">
      <w:start w:val="1"/>
      <w:numFmt w:val="bullet"/>
      <w:lvlText w:val=""/>
      <w:lvlJc w:val="left"/>
      <w:pPr>
        <w:ind w:left="2160" w:hanging="360"/>
      </w:pPr>
      <w:rPr>
        <w:rFonts w:ascii="Wingdings" w:hAnsi="Wingdings" w:hint="default"/>
      </w:rPr>
    </w:lvl>
    <w:lvl w:ilvl="3" w:tplc="34065A86" w:tentative="1">
      <w:start w:val="1"/>
      <w:numFmt w:val="bullet"/>
      <w:lvlText w:val=""/>
      <w:lvlJc w:val="left"/>
      <w:pPr>
        <w:ind w:left="2880" w:hanging="360"/>
      </w:pPr>
      <w:rPr>
        <w:rFonts w:ascii="Symbol" w:hAnsi="Symbol" w:hint="default"/>
      </w:rPr>
    </w:lvl>
    <w:lvl w:ilvl="4" w:tplc="455C3784" w:tentative="1">
      <w:start w:val="1"/>
      <w:numFmt w:val="bullet"/>
      <w:lvlText w:val="o"/>
      <w:lvlJc w:val="left"/>
      <w:pPr>
        <w:ind w:left="3600" w:hanging="360"/>
      </w:pPr>
      <w:rPr>
        <w:rFonts w:ascii="Courier New" w:hAnsi="Courier New" w:cs="Courier New" w:hint="default"/>
      </w:rPr>
    </w:lvl>
    <w:lvl w:ilvl="5" w:tplc="14FEC71C" w:tentative="1">
      <w:start w:val="1"/>
      <w:numFmt w:val="bullet"/>
      <w:lvlText w:val=""/>
      <w:lvlJc w:val="left"/>
      <w:pPr>
        <w:ind w:left="4320" w:hanging="360"/>
      </w:pPr>
      <w:rPr>
        <w:rFonts w:ascii="Wingdings" w:hAnsi="Wingdings" w:hint="default"/>
      </w:rPr>
    </w:lvl>
    <w:lvl w:ilvl="6" w:tplc="FD18097E" w:tentative="1">
      <w:start w:val="1"/>
      <w:numFmt w:val="bullet"/>
      <w:lvlText w:val=""/>
      <w:lvlJc w:val="left"/>
      <w:pPr>
        <w:ind w:left="5040" w:hanging="360"/>
      </w:pPr>
      <w:rPr>
        <w:rFonts w:ascii="Symbol" w:hAnsi="Symbol" w:hint="default"/>
      </w:rPr>
    </w:lvl>
    <w:lvl w:ilvl="7" w:tplc="80FE12C0" w:tentative="1">
      <w:start w:val="1"/>
      <w:numFmt w:val="bullet"/>
      <w:lvlText w:val="o"/>
      <w:lvlJc w:val="left"/>
      <w:pPr>
        <w:ind w:left="5760" w:hanging="360"/>
      </w:pPr>
      <w:rPr>
        <w:rFonts w:ascii="Courier New" w:hAnsi="Courier New" w:cs="Courier New" w:hint="default"/>
      </w:rPr>
    </w:lvl>
    <w:lvl w:ilvl="8" w:tplc="C8760C40" w:tentative="1">
      <w:start w:val="1"/>
      <w:numFmt w:val="bullet"/>
      <w:lvlText w:val=""/>
      <w:lvlJc w:val="left"/>
      <w:pPr>
        <w:ind w:left="6480" w:hanging="360"/>
      </w:pPr>
      <w:rPr>
        <w:rFonts w:ascii="Wingdings" w:hAnsi="Wingdings" w:hint="default"/>
      </w:rPr>
    </w:lvl>
  </w:abstractNum>
  <w:abstractNum w:abstractNumId="21" w15:restartNumberingAfterBreak="0">
    <w:nsid w:val="2D292ABA"/>
    <w:multiLevelType w:val="hybridMultilevel"/>
    <w:tmpl w:val="AFFABE90"/>
    <w:lvl w:ilvl="0" w:tplc="CF185BF4">
      <w:start w:val="1"/>
      <w:numFmt w:val="bullet"/>
      <w:lvlText w:val="•"/>
      <w:lvlJc w:val="left"/>
      <w:pPr>
        <w:tabs>
          <w:tab w:val="num" w:pos="720"/>
        </w:tabs>
        <w:ind w:left="720" w:hanging="360"/>
      </w:pPr>
      <w:rPr>
        <w:rFonts w:ascii="Arial" w:hAnsi="Arial" w:hint="default"/>
      </w:rPr>
    </w:lvl>
    <w:lvl w:ilvl="1" w:tplc="27565EC2" w:tentative="1">
      <w:start w:val="1"/>
      <w:numFmt w:val="bullet"/>
      <w:lvlText w:val="•"/>
      <w:lvlJc w:val="left"/>
      <w:pPr>
        <w:tabs>
          <w:tab w:val="num" w:pos="1440"/>
        </w:tabs>
        <w:ind w:left="1440" w:hanging="360"/>
      </w:pPr>
      <w:rPr>
        <w:rFonts w:ascii="Arial" w:hAnsi="Arial" w:hint="default"/>
      </w:rPr>
    </w:lvl>
    <w:lvl w:ilvl="2" w:tplc="CC706A48" w:tentative="1">
      <w:start w:val="1"/>
      <w:numFmt w:val="bullet"/>
      <w:lvlText w:val="•"/>
      <w:lvlJc w:val="left"/>
      <w:pPr>
        <w:tabs>
          <w:tab w:val="num" w:pos="2160"/>
        </w:tabs>
        <w:ind w:left="2160" w:hanging="360"/>
      </w:pPr>
      <w:rPr>
        <w:rFonts w:ascii="Arial" w:hAnsi="Arial" w:hint="default"/>
      </w:rPr>
    </w:lvl>
    <w:lvl w:ilvl="3" w:tplc="CC6E0CBC" w:tentative="1">
      <w:start w:val="1"/>
      <w:numFmt w:val="bullet"/>
      <w:lvlText w:val="•"/>
      <w:lvlJc w:val="left"/>
      <w:pPr>
        <w:tabs>
          <w:tab w:val="num" w:pos="2880"/>
        </w:tabs>
        <w:ind w:left="2880" w:hanging="360"/>
      </w:pPr>
      <w:rPr>
        <w:rFonts w:ascii="Arial" w:hAnsi="Arial" w:hint="default"/>
      </w:rPr>
    </w:lvl>
    <w:lvl w:ilvl="4" w:tplc="ECB0B2DA" w:tentative="1">
      <w:start w:val="1"/>
      <w:numFmt w:val="bullet"/>
      <w:lvlText w:val="•"/>
      <w:lvlJc w:val="left"/>
      <w:pPr>
        <w:tabs>
          <w:tab w:val="num" w:pos="3600"/>
        </w:tabs>
        <w:ind w:left="3600" w:hanging="360"/>
      </w:pPr>
      <w:rPr>
        <w:rFonts w:ascii="Arial" w:hAnsi="Arial" w:hint="default"/>
      </w:rPr>
    </w:lvl>
    <w:lvl w:ilvl="5" w:tplc="0ADAB022" w:tentative="1">
      <w:start w:val="1"/>
      <w:numFmt w:val="bullet"/>
      <w:lvlText w:val="•"/>
      <w:lvlJc w:val="left"/>
      <w:pPr>
        <w:tabs>
          <w:tab w:val="num" w:pos="4320"/>
        </w:tabs>
        <w:ind w:left="4320" w:hanging="360"/>
      </w:pPr>
      <w:rPr>
        <w:rFonts w:ascii="Arial" w:hAnsi="Arial" w:hint="default"/>
      </w:rPr>
    </w:lvl>
    <w:lvl w:ilvl="6" w:tplc="7A30FF1C" w:tentative="1">
      <w:start w:val="1"/>
      <w:numFmt w:val="bullet"/>
      <w:lvlText w:val="•"/>
      <w:lvlJc w:val="left"/>
      <w:pPr>
        <w:tabs>
          <w:tab w:val="num" w:pos="5040"/>
        </w:tabs>
        <w:ind w:left="5040" w:hanging="360"/>
      </w:pPr>
      <w:rPr>
        <w:rFonts w:ascii="Arial" w:hAnsi="Arial" w:hint="default"/>
      </w:rPr>
    </w:lvl>
    <w:lvl w:ilvl="7" w:tplc="71E27C96" w:tentative="1">
      <w:start w:val="1"/>
      <w:numFmt w:val="bullet"/>
      <w:lvlText w:val="•"/>
      <w:lvlJc w:val="left"/>
      <w:pPr>
        <w:tabs>
          <w:tab w:val="num" w:pos="5760"/>
        </w:tabs>
        <w:ind w:left="5760" w:hanging="360"/>
      </w:pPr>
      <w:rPr>
        <w:rFonts w:ascii="Arial" w:hAnsi="Arial" w:hint="default"/>
      </w:rPr>
    </w:lvl>
    <w:lvl w:ilvl="8" w:tplc="23002DB0"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2D9A3A04"/>
    <w:multiLevelType w:val="hybridMultilevel"/>
    <w:tmpl w:val="E104E12A"/>
    <w:lvl w:ilvl="0" w:tplc="236E8A38">
      <w:start w:val="1"/>
      <w:numFmt w:val="bullet"/>
      <w:lvlText w:val=""/>
      <w:lvlJc w:val="left"/>
      <w:pPr>
        <w:ind w:left="720" w:hanging="360"/>
      </w:pPr>
      <w:rPr>
        <w:rFonts w:ascii="Symbol" w:hAnsi="Symbol" w:hint="default"/>
      </w:rPr>
    </w:lvl>
    <w:lvl w:ilvl="1" w:tplc="1B5056E6" w:tentative="1">
      <w:start w:val="1"/>
      <w:numFmt w:val="bullet"/>
      <w:lvlText w:val="o"/>
      <w:lvlJc w:val="left"/>
      <w:pPr>
        <w:ind w:left="1440" w:hanging="360"/>
      </w:pPr>
      <w:rPr>
        <w:rFonts w:ascii="Courier New" w:hAnsi="Courier New" w:cs="Courier New" w:hint="default"/>
      </w:rPr>
    </w:lvl>
    <w:lvl w:ilvl="2" w:tplc="50F6584E" w:tentative="1">
      <w:start w:val="1"/>
      <w:numFmt w:val="bullet"/>
      <w:lvlText w:val=""/>
      <w:lvlJc w:val="left"/>
      <w:pPr>
        <w:ind w:left="2160" w:hanging="360"/>
      </w:pPr>
      <w:rPr>
        <w:rFonts w:ascii="Wingdings" w:hAnsi="Wingdings" w:hint="default"/>
      </w:rPr>
    </w:lvl>
    <w:lvl w:ilvl="3" w:tplc="0A026FBA" w:tentative="1">
      <w:start w:val="1"/>
      <w:numFmt w:val="bullet"/>
      <w:lvlText w:val=""/>
      <w:lvlJc w:val="left"/>
      <w:pPr>
        <w:ind w:left="2880" w:hanging="360"/>
      </w:pPr>
      <w:rPr>
        <w:rFonts w:ascii="Symbol" w:hAnsi="Symbol" w:hint="default"/>
      </w:rPr>
    </w:lvl>
    <w:lvl w:ilvl="4" w:tplc="AFCA5336" w:tentative="1">
      <w:start w:val="1"/>
      <w:numFmt w:val="bullet"/>
      <w:lvlText w:val="o"/>
      <w:lvlJc w:val="left"/>
      <w:pPr>
        <w:ind w:left="3600" w:hanging="360"/>
      </w:pPr>
      <w:rPr>
        <w:rFonts w:ascii="Courier New" w:hAnsi="Courier New" w:cs="Courier New" w:hint="default"/>
      </w:rPr>
    </w:lvl>
    <w:lvl w:ilvl="5" w:tplc="BE16DEE6" w:tentative="1">
      <w:start w:val="1"/>
      <w:numFmt w:val="bullet"/>
      <w:lvlText w:val=""/>
      <w:lvlJc w:val="left"/>
      <w:pPr>
        <w:ind w:left="4320" w:hanging="360"/>
      </w:pPr>
      <w:rPr>
        <w:rFonts w:ascii="Wingdings" w:hAnsi="Wingdings" w:hint="default"/>
      </w:rPr>
    </w:lvl>
    <w:lvl w:ilvl="6" w:tplc="B0B6DE2C" w:tentative="1">
      <w:start w:val="1"/>
      <w:numFmt w:val="bullet"/>
      <w:lvlText w:val=""/>
      <w:lvlJc w:val="left"/>
      <w:pPr>
        <w:ind w:left="5040" w:hanging="360"/>
      </w:pPr>
      <w:rPr>
        <w:rFonts w:ascii="Symbol" w:hAnsi="Symbol" w:hint="default"/>
      </w:rPr>
    </w:lvl>
    <w:lvl w:ilvl="7" w:tplc="019CF87C" w:tentative="1">
      <w:start w:val="1"/>
      <w:numFmt w:val="bullet"/>
      <w:lvlText w:val="o"/>
      <w:lvlJc w:val="left"/>
      <w:pPr>
        <w:ind w:left="5760" w:hanging="360"/>
      </w:pPr>
      <w:rPr>
        <w:rFonts w:ascii="Courier New" w:hAnsi="Courier New" w:cs="Courier New" w:hint="default"/>
      </w:rPr>
    </w:lvl>
    <w:lvl w:ilvl="8" w:tplc="67A6E980" w:tentative="1">
      <w:start w:val="1"/>
      <w:numFmt w:val="bullet"/>
      <w:lvlText w:val=""/>
      <w:lvlJc w:val="left"/>
      <w:pPr>
        <w:ind w:left="6480" w:hanging="360"/>
      </w:pPr>
      <w:rPr>
        <w:rFonts w:ascii="Wingdings" w:hAnsi="Wingdings" w:hint="default"/>
      </w:rPr>
    </w:lvl>
  </w:abstractNum>
  <w:abstractNum w:abstractNumId="23" w15:restartNumberingAfterBreak="0">
    <w:nsid w:val="2FFD4523"/>
    <w:multiLevelType w:val="hybridMultilevel"/>
    <w:tmpl w:val="34E48E54"/>
    <w:lvl w:ilvl="0" w:tplc="E0FE16F8">
      <w:start w:val="1"/>
      <w:numFmt w:val="bullet"/>
      <w:lvlText w:val=""/>
      <w:lvlJc w:val="left"/>
      <w:pPr>
        <w:ind w:left="720" w:hanging="360"/>
      </w:pPr>
      <w:rPr>
        <w:rFonts w:ascii="Symbol" w:hAnsi="Symbol" w:hint="default"/>
      </w:rPr>
    </w:lvl>
    <w:lvl w:ilvl="1" w:tplc="A4608286">
      <w:start w:val="1"/>
      <w:numFmt w:val="bullet"/>
      <w:lvlText w:val="o"/>
      <w:lvlJc w:val="left"/>
      <w:pPr>
        <w:ind w:left="1440" w:hanging="360"/>
      </w:pPr>
      <w:rPr>
        <w:rFonts w:ascii="Courier New" w:hAnsi="Courier New" w:cs="Courier New" w:hint="default"/>
      </w:rPr>
    </w:lvl>
    <w:lvl w:ilvl="2" w:tplc="D70CA2D2">
      <w:start w:val="1"/>
      <w:numFmt w:val="bullet"/>
      <w:lvlText w:val=""/>
      <w:lvlJc w:val="left"/>
      <w:pPr>
        <w:ind w:left="2160" w:hanging="360"/>
      </w:pPr>
      <w:rPr>
        <w:rFonts w:ascii="Wingdings" w:hAnsi="Wingdings" w:hint="default"/>
      </w:rPr>
    </w:lvl>
    <w:lvl w:ilvl="3" w:tplc="059A3C1E" w:tentative="1">
      <w:start w:val="1"/>
      <w:numFmt w:val="bullet"/>
      <w:lvlText w:val=""/>
      <w:lvlJc w:val="left"/>
      <w:pPr>
        <w:ind w:left="2880" w:hanging="360"/>
      </w:pPr>
      <w:rPr>
        <w:rFonts w:ascii="Symbol" w:hAnsi="Symbol" w:hint="default"/>
      </w:rPr>
    </w:lvl>
    <w:lvl w:ilvl="4" w:tplc="C1962592" w:tentative="1">
      <w:start w:val="1"/>
      <w:numFmt w:val="bullet"/>
      <w:lvlText w:val="o"/>
      <w:lvlJc w:val="left"/>
      <w:pPr>
        <w:ind w:left="3600" w:hanging="360"/>
      </w:pPr>
      <w:rPr>
        <w:rFonts w:ascii="Courier New" w:hAnsi="Courier New" w:cs="Courier New" w:hint="default"/>
      </w:rPr>
    </w:lvl>
    <w:lvl w:ilvl="5" w:tplc="95348C4A" w:tentative="1">
      <w:start w:val="1"/>
      <w:numFmt w:val="bullet"/>
      <w:lvlText w:val=""/>
      <w:lvlJc w:val="left"/>
      <w:pPr>
        <w:ind w:left="4320" w:hanging="360"/>
      </w:pPr>
      <w:rPr>
        <w:rFonts w:ascii="Wingdings" w:hAnsi="Wingdings" w:hint="default"/>
      </w:rPr>
    </w:lvl>
    <w:lvl w:ilvl="6" w:tplc="9AB48DD6" w:tentative="1">
      <w:start w:val="1"/>
      <w:numFmt w:val="bullet"/>
      <w:lvlText w:val=""/>
      <w:lvlJc w:val="left"/>
      <w:pPr>
        <w:ind w:left="5040" w:hanging="360"/>
      </w:pPr>
      <w:rPr>
        <w:rFonts w:ascii="Symbol" w:hAnsi="Symbol" w:hint="default"/>
      </w:rPr>
    </w:lvl>
    <w:lvl w:ilvl="7" w:tplc="F10E27CA" w:tentative="1">
      <w:start w:val="1"/>
      <w:numFmt w:val="bullet"/>
      <w:lvlText w:val="o"/>
      <w:lvlJc w:val="left"/>
      <w:pPr>
        <w:ind w:left="5760" w:hanging="360"/>
      </w:pPr>
      <w:rPr>
        <w:rFonts w:ascii="Courier New" w:hAnsi="Courier New" w:cs="Courier New" w:hint="default"/>
      </w:rPr>
    </w:lvl>
    <w:lvl w:ilvl="8" w:tplc="F84AB6C6" w:tentative="1">
      <w:start w:val="1"/>
      <w:numFmt w:val="bullet"/>
      <w:lvlText w:val=""/>
      <w:lvlJc w:val="left"/>
      <w:pPr>
        <w:ind w:left="6480" w:hanging="360"/>
      </w:pPr>
      <w:rPr>
        <w:rFonts w:ascii="Wingdings" w:hAnsi="Wingdings" w:hint="default"/>
      </w:rPr>
    </w:lvl>
  </w:abstractNum>
  <w:abstractNum w:abstractNumId="24" w15:restartNumberingAfterBreak="0">
    <w:nsid w:val="309A51A9"/>
    <w:multiLevelType w:val="hybridMultilevel"/>
    <w:tmpl w:val="1F72E304"/>
    <w:lvl w:ilvl="0" w:tplc="4890093E">
      <w:start w:val="1"/>
      <w:numFmt w:val="bullet"/>
      <w:lvlText w:val=""/>
      <w:lvlJc w:val="left"/>
      <w:pPr>
        <w:ind w:left="720" w:hanging="360"/>
      </w:pPr>
      <w:rPr>
        <w:rFonts w:ascii="Symbol" w:hAnsi="Symbol" w:hint="default"/>
      </w:rPr>
    </w:lvl>
    <w:lvl w:ilvl="1" w:tplc="E5B83F90" w:tentative="1">
      <w:start w:val="1"/>
      <w:numFmt w:val="bullet"/>
      <w:lvlText w:val="o"/>
      <w:lvlJc w:val="left"/>
      <w:pPr>
        <w:ind w:left="1440" w:hanging="360"/>
      </w:pPr>
      <w:rPr>
        <w:rFonts w:ascii="Courier New" w:hAnsi="Courier New" w:cs="Courier New" w:hint="default"/>
      </w:rPr>
    </w:lvl>
    <w:lvl w:ilvl="2" w:tplc="064019B6" w:tentative="1">
      <w:start w:val="1"/>
      <w:numFmt w:val="bullet"/>
      <w:lvlText w:val=""/>
      <w:lvlJc w:val="left"/>
      <w:pPr>
        <w:ind w:left="2160" w:hanging="360"/>
      </w:pPr>
      <w:rPr>
        <w:rFonts w:ascii="Wingdings" w:hAnsi="Wingdings" w:hint="default"/>
      </w:rPr>
    </w:lvl>
    <w:lvl w:ilvl="3" w:tplc="C2188F70" w:tentative="1">
      <w:start w:val="1"/>
      <w:numFmt w:val="bullet"/>
      <w:lvlText w:val=""/>
      <w:lvlJc w:val="left"/>
      <w:pPr>
        <w:ind w:left="2880" w:hanging="360"/>
      </w:pPr>
      <w:rPr>
        <w:rFonts w:ascii="Symbol" w:hAnsi="Symbol" w:hint="default"/>
      </w:rPr>
    </w:lvl>
    <w:lvl w:ilvl="4" w:tplc="415E44A8" w:tentative="1">
      <w:start w:val="1"/>
      <w:numFmt w:val="bullet"/>
      <w:lvlText w:val="o"/>
      <w:lvlJc w:val="left"/>
      <w:pPr>
        <w:ind w:left="3600" w:hanging="360"/>
      </w:pPr>
      <w:rPr>
        <w:rFonts w:ascii="Courier New" w:hAnsi="Courier New" w:cs="Courier New" w:hint="default"/>
      </w:rPr>
    </w:lvl>
    <w:lvl w:ilvl="5" w:tplc="4C5243DE" w:tentative="1">
      <w:start w:val="1"/>
      <w:numFmt w:val="bullet"/>
      <w:lvlText w:val=""/>
      <w:lvlJc w:val="left"/>
      <w:pPr>
        <w:ind w:left="4320" w:hanging="360"/>
      </w:pPr>
      <w:rPr>
        <w:rFonts w:ascii="Wingdings" w:hAnsi="Wingdings" w:hint="default"/>
      </w:rPr>
    </w:lvl>
    <w:lvl w:ilvl="6" w:tplc="1F6AA44E" w:tentative="1">
      <w:start w:val="1"/>
      <w:numFmt w:val="bullet"/>
      <w:lvlText w:val=""/>
      <w:lvlJc w:val="left"/>
      <w:pPr>
        <w:ind w:left="5040" w:hanging="360"/>
      </w:pPr>
      <w:rPr>
        <w:rFonts w:ascii="Symbol" w:hAnsi="Symbol" w:hint="default"/>
      </w:rPr>
    </w:lvl>
    <w:lvl w:ilvl="7" w:tplc="EC3429B6" w:tentative="1">
      <w:start w:val="1"/>
      <w:numFmt w:val="bullet"/>
      <w:lvlText w:val="o"/>
      <w:lvlJc w:val="left"/>
      <w:pPr>
        <w:ind w:left="5760" w:hanging="360"/>
      </w:pPr>
      <w:rPr>
        <w:rFonts w:ascii="Courier New" w:hAnsi="Courier New" w:cs="Courier New" w:hint="default"/>
      </w:rPr>
    </w:lvl>
    <w:lvl w:ilvl="8" w:tplc="8F1EFEAA" w:tentative="1">
      <w:start w:val="1"/>
      <w:numFmt w:val="bullet"/>
      <w:lvlText w:val=""/>
      <w:lvlJc w:val="left"/>
      <w:pPr>
        <w:ind w:left="6480" w:hanging="360"/>
      </w:pPr>
      <w:rPr>
        <w:rFonts w:ascii="Wingdings" w:hAnsi="Wingdings" w:hint="default"/>
      </w:rPr>
    </w:lvl>
  </w:abstractNum>
  <w:abstractNum w:abstractNumId="25" w15:restartNumberingAfterBreak="0">
    <w:nsid w:val="31DE4BA2"/>
    <w:multiLevelType w:val="hybridMultilevel"/>
    <w:tmpl w:val="B0D0A4CC"/>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39650FF"/>
    <w:multiLevelType w:val="hybridMultilevel"/>
    <w:tmpl w:val="F41A1DA4"/>
    <w:lvl w:ilvl="0" w:tplc="453A0EF6">
      <w:start w:val="1"/>
      <w:numFmt w:val="bullet"/>
      <w:lvlText w:val=""/>
      <w:lvlJc w:val="left"/>
      <w:pPr>
        <w:ind w:left="720" w:hanging="360"/>
      </w:pPr>
      <w:rPr>
        <w:rFonts w:ascii="Symbol" w:hAnsi="Symbol" w:hint="default"/>
      </w:rPr>
    </w:lvl>
    <w:lvl w:ilvl="1" w:tplc="6CC0976E" w:tentative="1">
      <w:start w:val="1"/>
      <w:numFmt w:val="bullet"/>
      <w:lvlText w:val="o"/>
      <w:lvlJc w:val="left"/>
      <w:pPr>
        <w:ind w:left="1440" w:hanging="360"/>
      </w:pPr>
      <w:rPr>
        <w:rFonts w:ascii="Courier New" w:hAnsi="Courier New" w:cs="Courier New" w:hint="default"/>
      </w:rPr>
    </w:lvl>
    <w:lvl w:ilvl="2" w:tplc="E86E6212" w:tentative="1">
      <w:start w:val="1"/>
      <w:numFmt w:val="bullet"/>
      <w:lvlText w:val=""/>
      <w:lvlJc w:val="left"/>
      <w:pPr>
        <w:ind w:left="2160" w:hanging="360"/>
      </w:pPr>
      <w:rPr>
        <w:rFonts w:ascii="Wingdings" w:hAnsi="Wingdings" w:hint="default"/>
      </w:rPr>
    </w:lvl>
    <w:lvl w:ilvl="3" w:tplc="A99AF6D2" w:tentative="1">
      <w:start w:val="1"/>
      <w:numFmt w:val="bullet"/>
      <w:lvlText w:val=""/>
      <w:lvlJc w:val="left"/>
      <w:pPr>
        <w:ind w:left="2880" w:hanging="360"/>
      </w:pPr>
      <w:rPr>
        <w:rFonts w:ascii="Symbol" w:hAnsi="Symbol" w:hint="default"/>
      </w:rPr>
    </w:lvl>
    <w:lvl w:ilvl="4" w:tplc="A2B8D3D2" w:tentative="1">
      <w:start w:val="1"/>
      <w:numFmt w:val="bullet"/>
      <w:lvlText w:val="o"/>
      <w:lvlJc w:val="left"/>
      <w:pPr>
        <w:ind w:left="3600" w:hanging="360"/>
      </w:pPr>
      <w:rPr>
        <w:rFonts w:ascii="Courier New" w:hAnsi="Courier New" w:cs="Courier New" w:hint="default"/>
      </w:rPr>
    </w:lvl>
    <w:lvl w:ilvl="5" w:tplc="AE825CCE" w:tentative="1">
      <w:start w:val="1"/>
      <w:numFmt w:val="bullet"/>
      <w:lvlText w:val=""/>
      <w:lvlJc w:val="left"/>
      <w:pPr>
        <w:ind w:left="4320" w:hanging="360"/>
      </w:pPr>
      <w:rPr>
        <w:rFonts w:ascii="Wingdings" w:hAnsi="Wingdings" w:hint="default"/>
      </w:rPr>
    </w:lvl>
    <w:lvl w:ilvl="6" w:tplc="C73E5116" w:tentative="1">
      <w:start w:val="1"/>
      <w:numFmt w:val="bullet"/>
      <w:lvlText w:val=""/>
      <w:lvlJc w:val="left"/>
      <w:pPr>
        <w:ind w:left="5040" w:hanging="360"/>
      </w:pPr>
      <w:rPr>
        <w:rFonts w:ascii="Symbol" w:hAnsi="Symbol" w:hint="default"/>
      </w:rPr>
    </w:lvl>
    <w:lvl w:ilvl="7" w:tplc="15BC41F8" w:tentative="1">
      <w:start w:val="1"/>
      <w:numFmt w:val="bullet"/>
      <w:lvlText w:val="o"/>
      <w:lvlJc w:val="left"/>
      <w:pPr>
        <w:ind w:left="5760" w:hanging="360"/>
      </w:pPr>
      <w:rPr>
        <w:rFonts w:ascii="Courier New" w:hAnsi="Courier New" w:cs="Courier New" w:hint="default"/>
      </w:rPr>
    </w:lvl>
    <w:lvl w:ilvl="8" w:tplc="14C89FB0" w:tentative="1">
      <w:start w:val="1"/>
      <w:numFmt w:val="bullet"/>
      <w:lvlText w:val=""/>
      <w:lvlJc w:val="left"/>
      <w:pPr>
        <w:ind w:left="6480" w:hanging="360"/>
      </w:pPr>
      <w:rPr>
        <w:rFonts w:ascii="Wingdings" w:hAnsi="Wingdings" w:hint="default"/>
      </w:rPr>
    </w:lvl>
  </w:abstractNum>
  <w:abstractNum w:abstractNumId="27" w15:restartNumberingAfterBreak="0">
    <w:nsid w:val="3BA570AD"/>
    <w:multiLevelType w:val="hybridMultilevel"/>
    <w:tmpl w:val="F52AF1C2"/>
    <w:lvl w:ilvl="0" w:tplc="06A060DC">
      <w:start w:val="1"/>
      <w:numFmt w:val="bullet"/>
      <w:lvlText w:val=""/>
      <w:lvlJc w:val="left"/>
      <w:pPr>
        <w:ind w:left="720" w:hanging="360"/>
      </w:pPr>
      <w:rPr>
        <w:rFonts w:ascii="Symbol" w:hAnsi="Symbol" w:hint="default"/>
      </w:rPr>
    </w:lvl>
    <w:lvl w:ilvl="1" w:tplc="33EADF5E" w:tentative="1">
      <w:start w:val="1"/>
      <w:numFmt w:val="bullet"/>
      <w:lvlText w:val="o"/>
      <w:lvlJc w:val="left"/>
      <w:pPr>
        <w:ind w:left="1440" w:hanging="360"/>
      </w:pPr>
      <w:rPr>
        <w:rFonts w:ascii="Courier New" w:hAnsi="Courier New" w:cs="Courier New" w:hint="default"/>
      </w:rPr>
    </w:lvl>
    <w:lvl w:ilvl="2" w:tplc="C1567576" w:tentative="1">
      <w:start w:val="1"/>
      <w:numFmt w:val="bullet"/>
      <w:lvlText w:val=""/>
      <w:lvlJc w:val="left"/>
      <w:pPr>
        <w:ind w:left="2160" w:hanging="360"/>
      </w:pPr>
      <w:rPr>
        <w:rFonts w:ascii="Wingdings" w:hAnsi="Wingdings" w:hint="default"/>
      </w:rPr>
    </w:lvl>
    <w:lvl w:ilvl="3" w:tplc="94AE6CE2" w:tentative="1">
      <w:start w:val="1"/>
      <w:numFmt w:val="bullet"/>
      <w:lvlText w:val=""/>
      <w:lvlJc w:val="left"/>
      <w:pPr>
        <w:ind w:left="2880" w:hanging="360"/>
      </w:pPr>
      <w:rPr>
        <w:rFonts w:ascii="Symbol" w:hAnsi="Symbol" w:hint="default"/>
      </w:rPr>
    </w:lvl>
    <w:lvl w:ilvl="4" w:tplc="B8AE6744" w:tentative="1">
      <w:start w:val="1"/>
      <w:numFmt w:val="bullet"/>
      <w:lvlText w:val="o"/>
      <w:lvlJc w:val="left"/>
      <w:pPr>
        <w:ind w:left="3600" w:hanging="360"/>
      </w:pPr>
      <w:rPr>
        <w:rFonts w:ascii="Courier New" w:hAnsi="Courier New" w:cs="Courier New" w:hint="default"/>
      </w:rPr>
    </w:lvl>
    <w:lvl w:ilvl="5" w:tplc="05E2024C" w:tentative="1">
      <w:start w:val="1"/>
      <w:numFmt w:val="bullet"/>
      <w:lvlText w:val=""/>
      <w:lvlJc w:val="left"/>
      <w:pPr>
        <w:ind w:left="4320" w:hanging="360"/>
      </w:pPr>
      <w:rPr>
        <w:rFonts w:ascii="Wingdings" w:hAnsi="Wingdings" w:hint="default"/>
      </w:rPr>
    </w:lvl>
    <w:lvl w:ilvl="6" w:tplc="81A06B14" w:tentative="1">
      <w:start w:val="1"/>
      <w:numFmt w:val="bullet"/>
      <w:lvlText w:val=""/>
      <w:lvlJc w:val="left"/>
      <w:pPr>
        <w:ind w:left="5040" w:hanging="360"/>
      </w:pPr>
      <w:rPr>
        <w:rFonts w:ascii="Symbol" w:hAnsi="Symbol" w:hint="default"/>
      </w:rPr>
    </w:lvl>
    <w:lvl w:ilvl="7" w:tplc="511E830A" w:tentative="1">
      <w:start w:val="1"/>
      <w:numFmt w:val="bullet"/>
      <w:lvlText w:val="o"/>
      <w:lvlJc w:val="left"/>
      <w:pPr>
        <w:ind w:left="5760" w:hanging="360"/>
      </w:pPr>
      <w:rPr>
        <w:rFonts w:ascii="Courier New" w:hAnsi="Courier New" w:cs="Courier New" w:hint="default"/>
      </w:rPr>
    </w:lvl>
    <w:lvl w:ilvl="8" w:tplc="839C573E" w:tentative="1">
      <w:start w:val="1"/>
      <w:numFmt w:val="bullet"/>
      <w:lvlText w:val=""/>
      <w:lvlJc w:val="left"/>
      <w:pPr>
        <w:ind w:left="6480" w:hanging="360"/>
      </w:pPr>
      <w:rPr>
        <w:rFonts w:ascii="Wingdings" w:hAnsi="Wingdings" w:hint="default"/>
      </w:rPr>
    </w:lvl>
  </w:abstractNum>
  <w:abstractNum w:abstractNumId="28" w15:restartNumberingAfterBreak="0">
    <w:nsid w:val="3E3F473F"/>
    <w:multiLevelType w:val="hybridMultilevel"/>
    <w:tmpl w:val="1C7664BE"/>
    <w:lvl w:ilvl="0" w:tplc="8CD06B70">
      <w:start w:val="1"/>
      <w:numFmt w:val="bullet"/>
      <w:lvlText w:val=""/>
      <w:lvlJc w:val="left"/>
      <w:pPr>
        <w:ind w:left="720" w:hanging="360"/>
      </w:pPr>
      <w:rPr>
        <w:rFonts w:ascii="Symbol" w:hAnsi="Symbol" w:hint="default"/>
      </w:rPr>
    </w:lvl>
    <w:lvl w:ilvl="1" w:tplc="23CA5398" w:tentative="1">
      <w:start w:val="1"/>
      <w:numFmt w:val="bullet"/>
      <w:lvlText w:val="o"/>
      <w:lvlJc w:val="left"/>
      <w:pPr>
        <w:ind w:left="1440" w:hanging="360"/>
      </w:pPr>
      <w:rPr>
        <w:rFonts w:ascii="Courier New" w:hAnsi="Courier New" w:cs="Courier New" w:hint="default"/>
      </w:rPr>
    </w:lvl>
    <w:lvl w:ilvl="2" w:tplc="506EF046" w:tentative="1">
      <w:start w:val="1"/>
      <w:numFmt w:val="bullet"/>
      <w:lvlText w:val=""/>
      <w:lvlJc w:val="left"/>
      <w:pPr>
        <w:ind w:left="2160" w:hanging="360"/>
      </w:pPr>
      <w:rPr>
        <w:rFonts w:ascii="Wingdings" w:hAnsi="Wingdings" w:hint="default"/>
      </w:rPr>
    </w:lvl>
    <w:lvl w:ilvl="3" w:tplc="2E9CA5E2" w:tentative="1">
      <w:start w:val="1"/>
      <w:numFmt w:val="bullet"/>
      <w:lvlText w:val=""/>
      <w:lvlJc w:val="left"/>
      <w:pPr>
        <w:ind w:left="2880" w:hanging="360"/>
      </w:pPr>
      <w:rPr>
        <w:rFonts w:ascii="Symbol" w:hAnsi="Symbol" w:hint="default"/>
      </w:rPr>
    </w:lvl>
    <w:lvl w:ilvl="4" w:tplc="4BB23AA8" w:tentative="1">
      <w:start w:val="1"/>
      <w:numFmt w:val="bullet"/>
      <w:lvlText w:val="o"/>
      <w:lvlJc w:val="left"/>
      <w:pPr>
        <w:ind w:left="3600" w:hanging="360"/>
      </w:pPr>
      <w:rPr>
        <w:rFonts w:ascii="Courier New" w:hAnsi="Courier New" w:cs="Courier New" w:hint="default"/>
      </w:rPr>
    </w:lvl>
    <w:lvl w:ilvl="5" w:tplc="C38A3448" w:tentative="1">
      <w:start w:val="1"/>
      <w:numFmt w:val="bullet"/>
      <w:lvlText w:val=""/>
      <w:lvlJc w:val="left"/>
      <w:pPr>
        <w:ind w:left="4320" w:hanging="360"/>
      </w:pPr>
      <w:rPr>
        <w:rFonts w:ascii="Wingdings" w:hAnsi="Wingdings" w:hint="default"/>
      </w:rPr>
    </w:lvl>
    <w:lvl w:ilvl="6" w:tplc="3E769242" w:tentative="1">
      <w:start w:val="1"/>
      <w:numFmt w:val="bullet"/>
      <w:lvlText w:val=""/>
      <w:lvlJc w:val="left"/>
      <w:pPr>
        <w:ind w:left="5040" w:hanging="360"/>
      </w:pPr>
      <w:rPr>
        <w:rFonts w:ascii="Symbol" w:hAnsi="Symbol" w:hint="default"/>
      </w:rPr>
    </w:lvl>
    <w:lvl w:ilvl="7" w:tplc="98127E78" w:tentative="1">
      <w:start w:val="1"/>
      <w:numFmt w:val="bullet"/>
      <w:lvlText w:val="o"/>
      <w:lvlJc w:val="left"/>
      <w:pPr>
        <w:ind w:left="5760" w:hanging="360"/>
      </w:pPr>
      <w:rPr>
        <w:rFonts w:ascii="Courier New" w:hAnsi="Courier New" w:cs="Courier New" w:hint="default"/>
      </w:rPr>
    </w:lvl>
    <w:lvl w:ilvl="8" w:tplc="1FF2E3A6" w:tentative="1">
      <w:start w:val="1"/>
      <w:numFmt w:val="bullet"/>
      <w:lvlText w:val=""/>
      <w:lvlJc w:val="left"/>
      <w:pPr>
        <w:ind w:left="6480" w:hanging="360"/>
      </w:pPr>
      <w:rPr>
        <w:rFonts w:ascii="Wingdings" w:hAnsi="Wingdings" w:hint="default"/>
      </w:rPr>
    </w:lvl>
  </w:abstractNum>
  <w:abstractNum w:abstractNumId="29" w15:restartNumberingAfterBreak="0">
    <w:nsid w:val="3EB43560"/>
    <w:multiLevelType w:val="hybridMultilevel"/>
    <w:tmpl w:val="D0A01788"/>
    <w:lvl w:ilvl="0" w:tplc="D12AC79A">
      <w:start w:val="1"/>
      <w:numFmt w:val="bullet"/>
      <w:lvlText w:val=""/>
      <w:lvlJc w:val="left"/>
      <w:pPr>
        <w:ind w:left="720" w:hanging="360"/>
      </w:pPr>
      <w:rPr>
        <w:rFonts w:ascii="Symbol" w:hAnsi="Symbol" w:hint="default"/>
      </w:rPr>
    </w:lvl>
    <w:lvl w:ilvl="1" w:tplc="145429F0" w:tentative="1">
      <w:start w:val="1"/>
      <w:numFmt w:val="bullet"/>
      <w:lvlText w:val="o"/>
      <w:lvlJc w:val="left"/>
      <w:pPr>
        <w:ind w:left="1440" w:hanging="360"/>
      </w:pPr>
      <w:rPr>
        <w:rFonts w:ascii="Courier New" w:hAnsi="Courier New" w:cs="Courier New" w:hint="default"/>
      </w:rPr>
    </w:lvl>
    <w:lvl w:ilvl="2" w:tplc="559C9FDC" w:tentative="1">
      <w:start w:val="1"/>
      <w:numFmt w:val="bullet"/>
      <w:lvlText w:val=""/>
      <w:lvlJc w:val="left"/>
      <w:pPr>
        <w:ind w:left="2160" w:hanging="360"/>
      </w:pPr>
      <w:rPr>
        <w:rFonts w:ascii="Wingdings" w:hAnsi="Wingdings" w:hint="default"/>
      </w:rPr>
    </w:lvl>
    <w:lvl w:ilvl="3" w:tplc="557A7DCE" w:tentative="1">
      <w:start w:val="1"/>
      <w:numFmt w:val="bullet"/>
      <w:lvlText w:val=""/>
      <w:lvlJc w:val="left"/>
      <w:pPr>
        <w:ind w:left="2880" w:hanging="360"/>
      </w:pPr>
      <w:rPr>
        <w:rFonts w:ascii="Symbol" w:hAnsi="Symbol" w:hint="default"/>
      </w:rPr>
    </w:lvl>
    <w:lvl w:ilvl="4" w:tplc="E4149304" w:tentative="1">
      <w:start w:val="1"/>
      <w:numFmt w:val="bullet"/>
      <w:lvlText w:val="o"/>
      <w:lvlJc w:val="left"/>
      <w:pPr>
        <w:ind w:left="3600" w:hanging="360"/>
      </w:pPr>
      <w:rPr>
        <w:rFonts w:ascii="Courier New" w:hAnsi="Courier New" w:cs="Courier New" w:hint="default"/>
      </w:rPr>
    </w:lvl>
    <w:lvl w:ilvl="5" w:tplc="7808708C" w:tentative="1">
      <w:start w:val="1"/>
      <w:numFmt w:val="bullet"/>
      <w:lvlText w:val=""/>
      <w:lvlJc w:val="left"/>
      <w:pPr>
        <w:ind w:left="4320" w:hanging="360"/>
      </w:pPr>
      <w:rPr>
        <w:rFonts w:ascii="Wingdings" w:hAnsi="Wingdings" w:hint="default"/>
      </w:rPr>
    </w:lvl>
    <w:lvl w:ilvl="6" w:tplc="30826762" w:tentative="1">
      <w:start w:val="1"/>
      <w:numFmt w:val="bullet"/>
      <w:lvlText w:val=""/>
      <w:lvlJc w:val="left"/>
      <w:pPr>
        <w:ind w:left="5040" w:hanging="360"/>
      </w:pPr>
      <w:rPr>
        <w:rFonts w:ascii="Symbol" w:hAnsi="Symbol" w:hint="default"/>
      </w:rPr>
    </w:lvl>
    <w:lvl w:ilvl="7" w:tplc="ACF4AF1A" w:tentative="1">
      <w:start w:val="1"/>
      <w:numFmt w:val="bullet"/>
      <w:lvlText w:val="o"/>
      <w:lvlJc w:val="left"/>
      <w:pPr>
        <w:ind w:left="5760" w:hanging="360"/>
      </w:pPr>
      <w:rPr>
        <w:rFonts w:ascii="Courier New" w:hAnsi="Courier New" w:cs="Courier New" w:hint="default"/>
      </w:rPr>
    </w:lvl>
    <w:lvl w:ilvl="8" w:tplc="2B04B246" w:tentative="1">
      <w:start w:val="1"/>
      <w:numFmt w:val="bullet"/>
      <w:lvlText w:val=""/>
      <w:lvlJc w:val="left"/>
      <w:pPr>
        <w:ind w:left="6480" w:hanging="360"/>
      </w:pPr>
      <w:rPr>
        <w:rFonts w:ascii="Wingdings" w:hAnsi="Wingdings" w:hint="default"/>
      </w:rPr>
    </w:lvl>
  </w:abstractNum>
  <w:abstractNum w:abstractNumId="30" w15:restartNumberingAfterBreak="0">
    <w:nsid w:val="40107A20"/>
    <w:multiLevelType w:val="hybridMultilevel"/>
    <w:tmpl w:val="99386C56"/>
    <w:lvl w:ilvl="0" w:tplc="ECD0A306">
      <w:start w:val="1"/>
      <w:numFmt w:val="decimal"/>
      <w:lvlText w:val="%1."/>
      <w:lvlJc w:val="left"/>
      <w:pPr>
        <w:ind w:left="360" w:hanging="360"/>
      </w:pPr>
    </w:lvl>
    <w:lvl w:ilvl="1" w:tplc="92929052" w:tentative="1">
      <w:start w:val="1"/>
      <w:numFmt w:val="lowerLetter"/>
      <w:lvlText w:val="%2."/>
      <w:lvlJc w:val="left"/>
      <w:pPr>
        <w:ind w:left="1080" w:hanging="360"/>
      </w:pPr>
    </w:lvl>
    <w:lvl w:ilvl="2" w:tplc="35707E3E" w:tentative="1">
      <w:start w:val="1"/>
      <w:numFmt w:val="lowerRoman"/>
      <w:lvlText w:val="%3."/>
      <w:lvlJc w:val="right"/>
      <w:pPr>
        <w:ind w:left="1800" w:hanging="180"/>
      </w:pPr>
    </w:lvl>
    <w:lvl w:ilvl="3" w:tplc="9118D856" w:tentative="1">
      <w:start w:val="1"/>
      <w:numFmt w:val="decimal"/>
      <w:lvlText w:val="%4."/>
      <w:lvlJc w:val="left"/>
      <w:pPr>
        <w:ind w:left="2520" w:hanging="360"/>
      </w:pPr>
    </w:lvl>
    <w:lvl w:ilvl="4" w:tplc="F8767DF8" w:tentative="1">
      <w:start w:val="1"/>
      <w:numFmt w:val="lowerLetter"/>
      <w:lvlText w:val="%5."/>
      <w:lvlJc w:val="left"/>
      <w:pPr>
        <w:ind w:left="3240" w:hanging="360"/>
      </w:pPr>
    </w:lvl>
    <w:lvl w:ilvl="5" w:tplc="19AC31A8" w:tentative="1">
      <w:start w:val="1"/>
      <w:numFmt w:val="lowerRoman"/>
      <w:lvlText w:val="%6."/>
      <w:lvlJc w:val="right"/>
      <w:pPr>
        <w:ind w:left="3960" w:hanging="180"/>
      </w:pPr>
    </w:lvl>
    <w:lvl w:ilvl="6" w:tplc="89667F26" w:tentative="1">
      <w:start w:val="1"/>
      <w:numFmt w:val="decimal"/>
      <w:lvlText w:val="%7."/>
      <w:lvlJc w:val="left"/>
      <w:pPr>
        <w:ind w:left="4680" w:hanging="360"/>
      </w:pPr>
    </w:lvl>
    <w:lvl w:ilvl="7" w:tplc="361E8E76" w:tentative="1">
      <w:start w:val="1"/>
      <w:numFmt w:val="lowerLetter"/>
      <w:lvlText w:val="%8."/>
      <w:lvlJc w:val="left"/>
      <w:pPr>
        <w:ind w:left="5400" w:hanging="360"/>
      </w:pPr>
    </w:lvl>
    <w:lvl w:ilvl="8" w:tplc="CB24B12A" w:tentative="1">
      <w:start w:val="1"/>
      <w:numFmt w:val="lowerRoman"/>
      <w:lvlText w:val="%9."/>
      <w:lvlJc w:val="right"/>
      <w:pPr>
        <w:ind w:left="6120" w:hanging="180"/>
      </w:pPr>
    </w:lvl>
  </w:abstractNum>
  <w:abstractNum w:abstractNumId="31" w15:restartNumberingAfterBreak="0">
    <w:nsid w:val="40A07826"/>
    <w:multiLevelType w:val="hybridMultilevel"/>
    <w:tmpl w:val="59605152"/>
    <w:lvl w:ilvl="0" w:tplc="A09036DA">
      <w:start w:val="1"/>
      <w:numFmt w:val="bullet"/>
      <w:lvlText w:val=""/>
      <w:lvlJc w:val="left"/>
      <w:pPr>
        <w:ind w:left="720" w:hanging="360"/>
      </w:pPr>
      <w:rPr>
        <w:rFonts w:ascii="Symbol" w:hAnsi="Symbol" w:hint="default"/>
      </w:rPr>
    </w:lvl>
    <w:lvl w:ilvl="1" w:tplc="A6A201CA">
      <w:start w:val="1"/>
      <w:numFmt w:val="bullet"/>
      <w:lvlText w:val=""/>
      <w:lvlJc w:val="left"/>
      <w:pPr>
        <w:ind w:left="1875" w:hanging="795"/>
      </w:pPr>
      <w:rPr>
        <w:rFonts w:ascii="Symbol" w:hAnsi="Symbol" w:hint="default"/>
      </w:rPr>
    </w:lvl>
    <w:lvl w:ilvl="2" w:tplc="EB1C2B98" w:tentative="1">
      <w:start w:val="1"/>
      <w:numFmt w:val="bullet"/>
      <w:lvlText w:val=""/>
      <w:lvlJc w:val="left"/>
      <w:pPr>
        <w:ind w:left="2160" w:hanging="360"/>
      </w:pPr>
      <w:rPr>
        <w:rFonts w:ascii="Wingdings" w:hAnsi="Wingdings" w:hint="default"/>
      </w:rPr>
    </w:lvl>
    <w:lvl w:ilvl="3" w:tplc="C90EDC06" w:tentative="1">
      <w:start w:val="1"/>
      <w:numFmt w:val="bullet"/>
      <w:lvlText w:val=""/>
      <w:lvlJc w:val="left"/>
      <w:pPr>
        <w:ind w:left="2880" w:hanging="360"/>
      </w:pPr>
      <w:rPr>
        <w:rFonts w:ascii="Symbol" w:hAnsi="Symbol" w:hint="default"/>
      </w:rPr>
    </w:lvl>
    <w:lvl w:ilvl="4" w:tplc="559A80CE" w:tentative="1">
      <w:start w:val="1"/>
      <w:numFmt w:val="bullet"/>
      <w:lvlText w:val="o"/>
      <w:lvlJc w:val="left"/>
      <w:pPr>
        <w:ind w:left="3600" w:hanging="360"/>
      </w:pPr>
      <w:rPr>
        <w:rFonts w:ascii="Courier New" w:hAnsi="Courier New" w:cs="Courier New" w:hint="default"/>
      </w:rPr>
    </w:lvl>
    <w:lvl w:ilvl="5" w:tplc="CF1AD8EA" w:tentative="1">
      <w:start w:val="1"/>
      <w:numFmt w:val="bullet"/>
      <w:lvlText w:val=""/>
      <w:lvlJc w:val="left"/>
      <w:pPr>
        <w:ind w:left="4320" w:hanging="360"/>
      </w:pPr>
      <w:rPr>
        <w:rFonts w:ascii="Wingdings" w:hAnsi="Wingdings" w:hint="default"/>
      </w:rPr>
    </w:lvl>
    <w:lvl w:ilvl="6" w:tplc="4C4442D0" w:tentative="1">
      <w:start w:val="1"/>
      <w:numFmt w:val="bullet"/>
      <w:lvlText w:val=""/>
      <w:lvlJc w:val="left"/>
      <w:pPr>
        <w:ind w:left="5040" w:hanging="360"/>
      </w:pPr>
      <w:rPr>
        <w:rFonts w:ascii="Symbol" w:hAnsi="Symbol" w:hint="default"/>
      </w:rPr>
    </w:lvl>
    <w:lvl w:ilvl="7" w:tplc="A98A852C" w:tentative="1">
      <w:start w:val="1"/>
      <w:numFmt w:val="bullet"/>
      <w:lvlText w:val="o"/>
      <w:lvlJc w:val="left"/>
      <w:pPr>
        <w:ind w:left="5760" w:hanging="360"/>
      </w:pPr>
      <w:rPr>
        <w:rFonts w:ascii="Courier New" w:hAnsi="Courier New" w:cs="Courier New" w:hint="default"/>
      </w:rPr>
    </w:lvl>
    <w:lvl w:ilvl="8" w:tplc="78B4EEAC" w:tentative="1">
      <w:start w:val="1"/>
      <w:numFmt w:val="bullet"/>
      <w:lvlText w:val=""/>
      <w:lvlJc w:val="left"/>
      <w:pPr>
        <w:ind w:left="6480" w:hanging="360"/>
      </w:pPr>
      <w:rPr>
        <w:rFonts w:ascii="Wingdings" w:hAnsi="Wingdings" w:hint="default"/>
      </w:rPr>
    </w:lvl>
  </w:abstractNum>
  <w:abstractNum w:abstractNumId="32" w15:restartNumberingAfterBreak="0">
    <w:nsid w:val="4F4F5B3E"/>
    <w:multiLevelType w:val="hybridMultilevel"/>
    <w:tmpl w:val="5DB6907A"/>
    <w:lvl w:ilvl="0" w:tplc="72DCE5CC">
      <w:start w:val="1"/>
      <w:numFmt w:val="bullet"/>
      <w:lvlText w:val=""/>
      <w:lvlJc w:val="left"/>
      <w:pPr>
        <w:ind w:left="767" w:hanging="360"/>
      </w:pPr>
      <w:rPr>
        <w:rFonts w:ascii="Symbol" w:hAnsi="Symbol" w:hint="default"/>
      </w:rPr>
    </w:lvl>
    <w:lvl w:ilvl="1" w:tplc="7764D636" w:tentative="1">
      <w:start w:val="1"/>
      <w:numFmt w:val="bullet"/>
      <w:lvlText w:val="o"/>
      <w:lvlJc w:val="left"/>
      <w:pPr>
        <w:ind w:left="1487" w:hanging="360"/>
      </w:pPr>
      <w:rPr>
        <w:rFonts w:ascii="Courier New" w:hAnsi="Courier New" w:cs="Courier New" w:hint="default"/>
      </w:rPr>
    </w:lvl>
    <w:lvl w:ilvl="2" w:tplc="8E90B65A" w:tentative="1">
      <w:start w:val="1"/>
      <w:numFmt w:val="bullet"/>
      <w:lvlText w:val=""/>
      <w:lvlJc w:val="left"/>
      <w:pPr>
        <w:ind w:left="2207" w:hanging="360"/>
      </w:pPr>
      <w:rPr>
        <w:rFonts w:ascii="Wingdings" w:hAnsi="Wingdings" w:hint="default"/>
      </w:rPr>
    </w:lvl>
    <w:lvl w:ilvl="3" w:tplc="10E8DB6C" w:tentative="1">
      <w:start w:val="1"/>
      <w:numFmt w:val="bullet"/>
      <w:lvlText w:val=""/>
      <w:lvlJc w:val="left"/>
      <w:pPr>
        <w:ind w:left="2927" w:hanging="360"/>
      </w:pPr>
      <w:rPr>
        <w:rFonts w:ascii="Symbol" w:hAnsi="Symbol" w:hint="default"/>
      </w:rPr>
    </w:lvl>
    <w:lvl w:ilvl="4" w:tplc="5AE69246" w:tentative="1">
      <w:start w:val="1"/>
      <w:numFmt w:val="bullet"/>
      <w:lvlText w:val="o"/>
      <w:lvlJc w:val="left"/>
      <w:pPr>
        <w:ind w:left="3647" w:hanging="360"/>
      </w:pPr>
      <w:rPr>
        <w:rFonts w:ascii="Courier New" w:hAnsi="Courier New" w:cs="Courier New" w:hint="default"/>
      </w:rPr>
    </w:lvl>
    <w:lvl w:ilvl="5" w:tplc="08EA644E" w:tentative="1">
      <w:start w:val="1"/>
      <w:numFmt w:val="bullet"/>
      <w:lvlText w:val=""/>
      <w:lvlJc w:val="left"/>
      <w:pPr>
        <w:ind w:left="4367" w:hanging="360"/>
      </w:pPr>
      <w:rPr>
        <w:rFonts w:ascii="Wingdings" w:hAnsi="Wingdings" w:hint="default"/>
      </w:rPr>
    </w:lvl>
    <w:lvl w:ilvl="6" w:tplc="5A12DBC6" w:tentative="1">
      <w:start w:val="1"/>
      <w:numFmt w:val="bullet"/>
      <w:lvlText w:val=""/>
      <w:lvlJc w:val="left"/>
      <w:pPr>
        <w:ind w:left="5087" w:hanging="360"/>
      </w:pPr>
      <w:rPr>
        <w:rFonts w:ascii="Symbol" w:hAnsi="Symbol" w:hint="default"/>
      </w:rPr>
    </w:lvl>
    <w:lvl w:ilvl="7" w:tplc="E19CC392" w:tentative="1">
      <w:start w:val="1"/>
      <w:numFmt w:val="bullet"/>
      <w:lvlText w:val="o"/>
      <w:lvlJc w:val="left"/>
      <w:pPr>
        <w:ind w:left="5807" w:hanging="360"/>
      </w:pPr>
      <w:rPr>
        <w:rFonts w:ascii="Courier New" w:hAnsi="Courier New" w:cs="Courier New" w:hint="default"/>
      </w:rPr>
    </w:lvl>
    <w:lvl w:ilvl="8" w:tplc="44E6BB4A" w:tentative="1">
      <w:start w:val="1"/>
      <w:numFmt w:val="bullet"/>
      <w:lvlText w:val=""/>
      <w:lvlJc w:val="left"/>
      <w:pPr>
        <w:ind w:left="6527" w:hanging="360"/>
      </w:pPr>
      <w:rPr>
        <w:rFonts w:ascii="Wingdings" w:hAnsi="Wingdings" w:hint="default"/>
      </w:rPr>
    </w:lvl>
  </w:abstractNum>
  <w:abstractNum w:abstractNumId="33" w15:restartNumberingAfterBreak="0">
    <w:nsid w:val="512C3F7D"/>
    <w:multiLevelType w:val="hybridMultilevel"/>
    <w:tmpl w:val="A0FC8BBE"/>
    <w:lvl w:ilvl="0" w:tplc="F472704C">
      <w:start w:val="1"/>
      <w:numFmt w:val="bullet"/>
      <w:lvlText w:val=""/>
      <w:lvlJc w:val="left"/>
      <w:pPr>
        <w:ind w:left="720" w:hanging="360"/>
      </w:pPr>
      <w:rPr>
        <w:rFonts w:ascii="Symbol" w:hAnsi="Symbol" w:hint="default"/>
      </w:rPr>
    </w:lvl>
    <w:lvl w:ilvl="1" w:tplc="7116B8F6" w:tentative="1">
      <w:start w:val="1"/>
      <w:numFmt w:val="lowerLetter"/>
      <w:lvlText w:val="%2."/>
      <w:lvlJc w:val="left"/>
      <w:pPr>
        <w:ind w:left="1440" w:hanging="360"/>
      </w:pPr>
    </w:lvl>
    <w:lvl w:ilvl="2" w:tplc="6A663C80" w:tentative="1">
      <w:start w:val="1"/>
      <w:numFmt w:val="lowerRoman"/>
      <w:lvlText w:val="%3."/>
      <w:lvlJc w:val="right"/>
      <w:pPr>
        <w:ind w:left="2160" w:hanging="180"/>
      </w:pPr>
    </w:lvl>
    <w:lvl w:ilvl="3" w:tplc="6C9637A0" w:tentative="1">
      <w:start w:val="1"/>
      <w:numFmt w:val="decimal"/>
      <w:lvlText w:val="%4."/>
      <w:lvlJc w:val="left"/>
      <w:pPr>
        <w:ind w:left="2880" w:hanging="360"/>
      </w:pPr>
    </w:lvl>
    <w:lvl w:ilvl="4" w:tplc="3D183B16" w:tentative="1">
      <w:start w:val="1"/>
      <w:numFmt w:val="lowerLetter"/>
      <w:lvlText w:val="%5."/>
      <w:lvlJc w:val="left"/>
      <w:pPr>
        <w:ind w:left="3600" w:hanging="360"/>
      </w:pPr>
    </w:lvl>
    <w:lvl w:ilvl="5" w:tplc="3DAEBAD4" w:tentative="1">
      <w:start w:val="1"/>
      <w:numFmt w:val="lowerRoman"/>
      <w:lvlText w:val="%6."/>
      <w:lvlJc w:val="right"/>
      <w:pPr>
        <w:ind w:left="4320" w:hanging="180"/>
      </w:pPr>
    </w:lvl>
    <w:lvl w:ilvl="6" w:tplc="DD9EB1DC" w:tentative="1">
      <w:start w:val="1"/>
      <w:numFmt w:val="decimal"/>
      <w:lvlText w:val="%7."/>
      <w:lvlJc w:val="left"/>
      <w:pPr>
        <w:ind w:left="5040" w:hanging="360"/>
      </w:pPr>
    </w:lvl>
    <w:lvl w:ilvl="7" w:tplc="B14402A2" w:tentative="1">
      <w:start w:val="1"/>
      <w:numFmt w:val="lowerLetter"/>
      <w:lvlText w:val="%8."/>
      <w:lvlJc w:val="left"/>
      <w:pPr>
        <w:ind w:left="5760" w:hanging="360"/>
      </w:pPr>
    </w:lvl>
    <w:lvl w:ilvl="8" w:tplc="70CCCFF4" w:tentative="1">
      <w:start w:val="1"/>
      <w:numFmt w:val="lowerRoman"/>
      <w:lvlText w:val="%9."/>
      <w:lvlJc w:val="right"/>
      <w:pPr>
        <w:ind w:left="6480" w:hanging="180"/>
      </w:pPr>
    </w:lvl>
  </w:abstractNum>
  <w:abstractNum w:abstractNumId="34" w15:restartNumberingAfterBreak="0">
    <w:nsid w:val="5574051E"/>
    <w:multiLevelType w:val="hybridMultilevel"/>
    <w:tmpl w:val="B970B2FA"/>
    <w:lvl w:ilvl="0" w:tplc="C0AC092C">
      <w:start w:val="1"/>
      <w:numFmt w:val="upperLetter"/>
      <w:lvlText w:val="%1."/>
      <w:lvlJc w:val="left"/>
      <w:pPr>
        <w:ind w:left="720" w:hanging="360"/>
      </w:pPr>
      <w:rPr>
        <w:rFonts w:hint="default"/>
      </w:rPr>
    </w:lvl>
    <w:lvl w:ilvl="1" w:tplc="3DA663B6" w:tentative="1">
      <w:start w:val="1"/>
      <w:numFmt w:val="lowerLetter"/>
      <w:lvlText w:val="%2."/>
      <w:lvlJc w:val="left"/>
      <w:pPr>
        <w:ind w:left="1440" w:hanging="360"/>
      </w:pPr>
    </w:lvl>
    <w:lvl w:ilvl="2" w:tplc="BBFE70DE" w:tentative="1">
      <w:start w:val="1"/>
      <w:numFmt w:val="lowerRoman"/>
      <w:lvlText w:val="%3."/>
      <w:lvlJc w:val="right"/>
      <w:pPr>
        <w:ind w:left="2160" w:hanging="180"/>
      </w:pPr>
    </w:lvl>
    <w:lvl w:ilvl="3" w:tplc="6486F3D6" w:tentative="1">
      <w:start w:val="1"/>
      <w:numFmt w:val="decimal"/>
      <w:lvlText w:val="%4."/>
      <w:lvlJc w:val="left"/>
      <w:pPr>
        <w:ind w:left="2880" w:hanging="360"/>
      </w:pPr>
    </w:lvl>
    <w:lvl w:ilvl="4" w:tplc="1BEED810" w:tentative="1">
      <w:start w:val="1"/>
      <w:numFmt w:val="lowerLetter"/>
      <w:lvlText w:val="%5."/>
      <w:lvlJc w:val="left"/>
      <w:pPr>
        <w:ind w:left="3600" w:hanging="360"/>
      </w:pPr>
    </w:lvl>
    <w:lvl w:ilvl="5" w:tplc="8CF62F26" w:tentative="1">
      <w:start w:val="1"/>
      <w:numFmt w:val="lowerRoman"/>
      <w:lvlText w:val="%6."/>
      <w:lvlJc w:val="right"/>
      <w:pPr>
        <w:ind w:left="4320" w:hanging="180"/>
      </w:pPr>
    </w:lvl>
    <w:lvl w:ilvl="6" w:tplc="33408E76" w:tentative="1">
      <w:start w:val="1"/>
      <w:numFmt w:val="decimal"/>
      <w:lvlText w:val="%7."/>
      <w:lvlJc w:val="left"/>
      <w:pPr>
        <w:ind w:left="5040" w:hanging="360"/>
      </w:pPr>
    </w:lvl>
    <w:lvl w:ilvl="7" w:tplc="CBB21C06" w:tentative="1">
      <w:start w:val="1"/>
      <w:numFmt w:val="lowerLetter"/>
      <w:lvlText w:val="%8."/>
      <w:lvlJc w:val="left"/>
      <w:pPr>
        <w:ind w:left="5760" w:hanging="360"/>
      </w:pPr>
    </w:lvl>
    <w:lvl w:ilvl="8" w:tplc="70C8333A" w:tentative="1">
      <w:start w:val="1"/>
      <w:numFmt w:val="lowerRoman"/>
      <w:lvlText w:val="%9."/>
      <w:lvlJc w:val="right"/>
      <w:pPr>
        <w:ind w:left="6480" w:hanging="180"/>
      </w:pPr>
    </w:lvl>
  </w:abstractNum>
  <w:abstractNum w:abstractNumId="35" w15:restartNumberingAfterBreak="0">
    <w:nsid w:val="567100E6"/>
    <w:multiLevelType w:val="hybridMultilevel"/>
    <w:tmpl w:val="40FA1E1E"/>
    <w:lvl w:ilvl="0" w:tplc="53242368">
      <w:start w:val="1"/>
      <w:numFmt w:val="bullet"/>
      <w:lvlText w:val=""/>
      <w:lvlJc w:val="left"/>
      <w:pPr>
        <w:ind w:left="775" w:hanging="360"/>
      </w:pPr>
      <w:rPr>
        <w:rFonts w:ascii="Symbol" w:hAnsi="Symbol" w:hint="default"/>
      </w:rPr>
    </w:lvl>
    <w:lvl w:ilvl="1" w:tplc="D9680CA6" w:tentative="1">
      <w:start w:val="1"/>
      <w:numFmt w:val="bullet"/>
      <w:lvlText w:val="o"/>
      <w:lvlJc w:val="left"/>
      <w:pPr>
        <w:ind w:left="1495" w:hanging="360"/>
      </w:pPr>
      <w:rPr>
        <w:rFonts w:ascii="Courier New" w:hAnsi="Courier New" w:cs="Courier New" w:hint="default"/>
      </w:rPr>
    </w:lvl>
    <w:lvl w:ilvl="2" w:tplc="7F1860EC" w:tentative="1">
      <w:start w:val="1"/>
      <w:numFmt w:val="bullet"/>
      <w:lvlText w:val=""/>
      <w:lvlJc w:val="left"/>
      <w:pPr>
        <w:ind w:left="2215" w:hanging="360"/>
      </w:pPr>
      <w:rPr>
        <w:rFonts w:ascii="Wingdings" w:hAnsi="Wingdings" w:hint="default"/>
      </w:rPr>
    </w:lvl>
    <w:lvl w:ilvl="3" w:tplc="C8002824" w:tentative="1">
      <w:start w:val="1"/>
      <w:numFmt w:val="bullet"/>
      <w:lvlText w:val=""/>
      <w:lvlJc w:val="left"/>
      <w:pPr>
        <w:ind w:left="2935" w:hanging="360"/>
      </w:pPr>
      <w:rPr>
        <w:rFonts w:ascii="Symbol" w:hAnsi="Symbol" w:hint="default"/>
      </w:rPr>
    </w:lvl>
    <w:lvl w:ilvl="4" w:tplc="4D5AE7BE" w:tentative="1">
      <w:start w:val="1"/>
      <w:numFmt w:val="bullet"/>
      <w:lvlText w:val="o"/>
      <w:lvlJc w:val="left"/>
      <w:pPr>
        <w:ind w:left="3655" w:hanging="360"/>
      </w:pPr>
      <w:rPr>
        <w:rFonts w:ascii="Courier New" w:hAnsi="Courier New" w:cs="Courier New" w:hint="default"/>
      </w:rPr>
    </w:lvl>
    <w:lvl w:ilvl="5" w:tplc="2766F6B2" w:tentative="1">
      <w:start w:val="1"/>
      <w:numFmt w:val="bullet"/>
      <w:lvlText w:val=""/>
      <w:lvlJc w:val="left"/>
      <w:pPr>
        <w:ind w:left="4375" w:hanging="360"/>
      </w:pPr>
      <w:rPr>
        <w:rFonts w:ascii="Wingdings" w:hAnsi="Wingdings" w:hint="default"/>
      </w:rPr>
    </w:lvl>
    <w:lvl w:ilvl="6" w:tplc="8B06F0E8" w:tentative="1">
      <w:start w:val="1"/>
      <w:numFmt w:val="bullet"/>
      <w:lvlText w:val=""/>
      <w:lvlJc w:val="left"/>
      <w:pPr>
        <w:ind w:left="5095" w:hanging="360"/>
      </w:pPr>
      <w:rPr>
        <w:rFonts w:ascii="Symbol" w:hAnsi="Symbol" w:hint="default"/>
      </w:rPr>
    </w:lvl>
    <w:lvl w:ilvl="7" w:tplc="9BA0B19A" w:tentative="1">
      <w:start w:val="1"/>
      <w:numFmt w:val="bullet"/>
      <w:lvlText w:val="o"/>
      <w:lvlJc w:val="left"/>
      <w:pPr>
        <w:ind w:left="5815" w:hanging="360"/>
      </w:pPr>
      <w:rPr>
        <w:rFonts w:ascii="Courier New" w:hAnsi="Courier New" w:cs="Courier New" w:hint="default"/>
      </w:rPr>
    </w:lvl>
    <w:lvl w:ilvl="8" w:tplc="FB0209C6" w:tentative="1">
      <w:start w:val="1"/>
      <w:numFmt w:val="bullet"/>
      <w:lvlText w:val=""/>
      <w:lvlJc w:val="left"/>
      <w:pPr>
        <w:ind w:left="6535" w:hanging="360"/>
      </w:pPr>
      <w:rPr>
        <w:rFonts w:ascii="Wingdings" w:hAnsi="Wingdings" w:hint="default"/>
      </w:rPr>
    </w:lvl>
  </w:abstractNum>
  <w:abstractNum w:abstractNumId="36" w15:restartNumberingAfterBreak="0">
    <w:nsid w:val="56A375CB"/>
    <w:multiLevelType w:val="hybridMultilevel"/>
    <w:tmpl w:val="6BBA4CAE"/>
    <w:lvl w:ilvl="0" w:tplc="30A0DB6A">
      <w:start w:val="1"/>
      <w:numFmt w:val="bullet"/>
      <w:lvlText w:val=""/>
      <w:lvlJc w:val="left"/>
      <w:pPr>
        <w:ind w:left="720" w:hanging="360"/>
      </w:pPr>
      <w:rPr>
        <w:rFonts w:ascii="Symbol" w:hAnsi="Symbol" w:hint="default"/>
      </w:rPr>
    </w:lvl>
    <w:lvl w:ilvl="1" w:tplc="057011E2" w:tentative="1">
      <w:start w:val="1"/>
      <w:numFmt w:val="bullet"/>
      <w:lvlText w:val="o"/>
      <w:lvlJc w:val="left"/>
      <w:pPr>
        <w:ind w:left="1440" w:hanging="360"/>
      </w:pPr>
      <w:rPr>
        <w:rFonts w:ascii="Courier New" w:hAnsi="Courier New" w:cs="Courier New" w:hint="default"/>
      </w:rPr>
    </w:lvl>
    <w:lvl w:ilvl="2" w:tplc="9196A16C" w:tentative="1">
      <w:start w:val="1"/>
      <w:numFmt w:val="bullet"/>
      <w:lvlText w:val=""/>
      <w:lvlJc w:val="left"/>
      <w:pPr>
        <w:ind w:left="2160" w:hanging="360"/>
      </w:pPr>
      <w:rPr>
        <w:rFonts w:ascii="Wingdings" w:hAnsi="Wingdings" w:hint="default"/>
      </w:rPr>
    </w:lvl>
    <w:lvl w:ilvl="3" w:tplc="31D06822" w:tentative="1">
      <w:start w:val="1"/>
      <w:numFmt w:val="bullet"/>
      <w:lvlText w:val=""/>
      <w:lvlJc w:val="left"/>
      <w:pPr>
        <w:ind w:left="2880" w:hanging="360"/>
      </w:pPr>
      <w:rPr>
        <w:rFonts w:ascii="Symbol" w:hAnsi="Symbol" w:hint="default"/>
      </w:rPr>
    </w:lvl>
    <w:lvl w:ilvl="4" w:tplc="5180F708" w:tentative="1">
      <w:start w:val="1"/>
      <w:numFmt w:val="bullet"/>
      <w:lvlText w:val="o"/>
      <w:lvlJc w:val="left"/>
      <w:pPr>
        <w:ind w:left="3600" w:hanging="360"/>
      </w:pPr>
      <w:rPr>
        <w:rFonts w:ascii="Courier New" w:hAnsi="Courier New" w:cs="Courier New" w:hint="default"/>
      </w:rPr>
    </w:lvl>
    <w:lvl w:ilvl="5" w:tplc="931AE210" w:tentative="1">
      <w:start w:val="1"/>
      <w:numFmt w:val="bullet"/>
      <w:lvlText w:val=""/>
      <w:lvlJc w:val="left"/>
      <w:pPr>
        <w:ind w:left="4320" w:hanging="360"/>
      </w:pPr>
      <w:rPr>
        <w:rFonts w:ascii="Wingdings" w:hAnsi="Wingdings" w:hint="default"/>
      </w:rPr>
    </w:lvl>
    <w:lvl w:ilvl="6" w:tplc="1A7EA34E" w:tentative="1">
      <w:start w:val="1"/>
      <w:numFmt w:val="bullet"/>
      <w:lvlText w:val=""/>
      <w:lvlJc w:val="left"/>
      <w:pPr>
        <w:ind w:left="5040" w:hanging="360"/>
      </w:pPr>
      <w:rPr>
        <w:rFonts w:ascii="Symbol" w:hAnsi="Symbol" w:hint="default"/>
      </w:rPr>
    </w:lvl>
    <w:lvl w:ilvl="7" w:tplc="79B21E8C" w:tentative="1">
      <w:start w:val="1"/>
      <w:numFmt w:val="bullet"/>
      <w:lvlText w:val="o"/>
      <w:lvlJc w:val="left"/>
      <w:pPr>
        <w:ind w:left="5760" w:hanging="360"/>
      </w:pPr>
      <w:rPr>
        <w:rFonts w:ascii="Courier New" w:hAnsi="Courier New" w:cs="Courier New" w:hint="default"/>
      </w:rPr>
    </w:lvl>
    <w:lvl w:ilvl="8" w:tplc="59767B1E" w:tentative="1">
      <w:start w:val="1"/>
      <w:numFmt w:val="bullet"/>
      <w:lvlText w:val=""/>
      <w:lvlJc w:val="left"/>
      <w:pPr>
        <w:ind w:left="6480" w:hanging="360"/>
      </w:pPr>
      <w:rPr>
        <w:rFonts w:ascii="Wingdings" w:hAnsi="Wingdings" w:hint="default"/>
      </w:rPr>
    </w:lvl>
  </w:abstractNum>
  <w:abstractNum w:abstractNumId="37" w15:restartNumberingAfterBreak="0">
    <w:nsid w:val="59916435"/>
    <w:multiLevelType w:val="hybridMultilevel"/>
    <w:tmpl w:val="28360686"/>
    <w:lvl w:ilvl="0" w:tplc="BC3CF404">
      <w:start w:val="1"/>
      <w:numFmt w:val="bullet"/>
      <w:lvlText w:val=""/>
      <w:lvlJc w:val="left"/>
      <w:pPr>
        <w:ind w:left="720" w:hanging="360"/>
      </w:pPr>
      <w:rPr>
        <w:rFonts w:ascii="Symbol" w:hAnsi="Symbol" w:hint="default"/>
      </w:rPr>
    </w:lvl>
    <w:lvl w:ilvl="1" w:tplc="0276BFEE" w:tentative="1">
      <w:start w:val="1"/>
      <w:numFmt w:val="bullet"/>
      <w:lvlText w:val="o"/>
      <w:lvlJc w:val="left"/>
      <w:pPr>
        <w:ind w:left="1440" w:hanging="360"/>
      </w:pPr>
      <w:rPr>
        <w:rFonts w:ascii="Courier New" w:hAnsi="Courier New" w:cs="Courier New" w:hint="default"/>
      </w:rPr>
    </w:lvl>
    <w:lvl w:ilvl="2" w:tplc="973AFC34" w:tentative="1">
      <w:start w:val="1"/>
      <w:numFmt w:val="bullet"/>
      <w:lvlText w:val=""/>
      <w:lvlJc w:val="left"/>
      <w:pPr>
        <w:ind w:left="2160" w:hanging="360"/>
      </w:pPr>
      <w:rPr>
        <w:rFonts w:ascii="Wingdings" w:hAnsi="Wingdings" w:hint="default"/>
      </w:rPr>
    </w:lvl>
    <w:lvl w:ilvl="3" w:tplc="F03495B4" w:tentative="1">
      <w:start w:val="1"/>
      <w:numFmt w:val="bullet"/>
      <w:lvlText w:val=""/>
      <w:lvlJc w:val="left"/>
      <w:pPr>
        <w:ind w:left="2880" w:hanging="360"/>
      </w:pPr>
      <w:rPr>
        <w:rFonts w:ascii="Symbol" w:hAnsi="Symbol" w:hint="default"/>
      </w:rPr>
    </w:lvl>
    <w:lvl w:ilvl="4" w:tplc="84E49858" w:tentative="1">
      <w:start w:val="1"/>
      <w:numFmt w:val="bullet"/>
      <w:lvlText w:val="o"/>
      <w:lvlJc w:val="left"/>
      <w:pPr>
        <w:ind w:left="3600" w:hanging="360"/>
      </w:pPr>
      <w:rPr>
        <w:rFonts w:ascii="Courier New" w:hAnsi="Courier New" w:cs="Courier New" w:hint="default"/>
      </w:rPr>
    </w:lvl>
    <w:lvl w:ilvl="5" w:tplc="CBC4BB94" w:tentative="1">
      <w:start w:val="1"/>
      <w:numFmt w:val="bullet"/>
      <w:lvlText w:val=""/>
      <w:lvlJc w:val="left"/>
      <w:pPr>
        <w:ind w:left="4320" w:hanging="360"/>
      </w:pPr>
      <w:rPr>
        <w:rFonts w:ascii="Wingdings" w:hAnsi="Wingdings" w:hint="default"/>
      </w:rPr>
    </w:lvl>
    <w:lvl w:ilvl="6" w:tplc="C1904C56" w:tentative="1">
      <w:start w:val="1"/>
      <w:numFmt w:val="bullet"/>
      <w:lvlText w:val=""/>
      <w:lvlJc w:val="left"/>
      <w:pPr>
        <w:ind w:left="5040" w:hanging="360"/>
      </w:pPr>
      <w:rPr>
        <w:rFonts w:ascii="Symbol" w:hAnsi="Symbol" w:hint="default"/>
      </w:rPr>
    </w:lvl>
    <w:lvl w:ilvl="7" w:tplc="FF5C0F1A" w:tentative="1">
      <w:start w:val="1"/>
      <w:numFmt w:val="bullet"/>
      <w:lvlText w:val="o"/>
      <w:lvlJc w:val="left"/>
      <w:pPr>
        <w:ind w:left="5760" w:hanging="360"/>
      </w:pPr>
      <w:rPr>
        <w:rFonts w:ascii="Courier New" w:hAnsi="Courier New" w:cs="Courier New" w:hint="default"/>
      </w:rPr>
    </w:lvl>
    <w:lvl w:ilvl="8" w:tplc="9580E196" w:tentative="1">
      <w:start w:val="1"/>
      <w:numFmt w:val="bullet"/>
      <w:lvlText w:val=""/>
      <w:lvlJc w:val="left"/>
      <w:pPr>
        <w:ind w:left="6480" w:hanging="360"/>
      </w:pPr>
      <w:rPr>
        <w:rFonts w:ascii="Wingdings" w:hAnsi="Wingdings" w:hint="default"/>
      </w:rPr>
    </w:lvl>
  </w:abstractNum>
  <w:abstractNum w:abstractNumId="38" w15:restartNumberingAfterBreak="0">
    <w:nsid w:val="62AC2EAE"/>
    <w:multiLevelType w:val="hybridMultilevel"/>
    <w:tmpl w:val="E6FE4ECA"/>
    <w:lvl w:ilvl="0" w:tplc="43102736">
      <w:start w:val="1"/>
      <w:numFmt w:val="bullet"/>
      <w:lvlText w:val=""/>
      <w:lvlJc w:val="left"/>
      <w:pPr>
        <w:ind w:left="720" w:hanging="360"/>
      </w:pPr>
      <w:rPr>
        <w:rFonts w:ascii="Symbol" w:hAnsi="Symbol" w:hint="default"/>
      </w:rPr>
    </w:lvl>
    <w:lvl w:ilvl="1" w:tplc="C01EF6F2" w:tentative="1">
      <w:start w:val="1"/>
      <w:numFmt w:val="bullet"/>
      <w:lvlText w:val="o"/>
      <w:lvlJc w:val="left"/>
      <w:pPr>
        <w:ind w:left="1440" w:hanging="360"/>
      </w:pPr>
      <w:rPr>
        <w:rFonts w:ascii="Courier New" w:hAnsi="Courier New" w:cs="Courier New" w:hint="default"/>
      </w:rPr>
    </w:lvl>
    <w:lvl w:ilvl="2" w:tplc="6D1A037C" w:tentative="1">
      <w:start w:val="1"/>
      <w:numFmt w:val="bullet"/>
      <w:lvlText w:val=""/>
      <w:lvlJc w:val="left"/>
      <w:pPr>
        <w:ind w:left="2160" w:hanging="360"/>
      </w:pPr>
      <w:rPr>
        <w:rFonts w:ascii="Wingdings" w:hAnsi="Wingdings" w:hint="default"/>
      </w:rPr>
    </w:lvl>
    <w:lvl w:ilvl="3" w:tplc="0BD8A44E" w:tentative="1">
      <w:start w:val="1"/>
      <w:numFmt w:val="bullet"/>
      <w:lvlText w:val=""/>
      <w:lvlJc w:val="left"/>
      <w:pPr>
        <w:ind w:left="2880" w:hanging="360"/>
      </w:pPr>
      <w:rPr>
        <w:rFonts w:ascii="Symbol" w:hAnsi="Symbol" w:hint="default"/>
      </w:rPr>
    </w:lvl>
    <w:lvl w:ilvl="4" w:tplc="D85CD804" w:tentative="1">
      <w:start w:val="1"/>
      <w:numFmt w:val="bullet"/>
      <w:lvlText w:val="o"/>
      <w:lvlJc w:val="left"/>
      <w:pPr>
        <w:ind w:left="3600" w:hanging="360"/>
      </w:pPr>
      <w:rPr>
        <w:rFonts w:ascii="Courier New" w:hAnsi="Courier New" w:cs="Courier New" w:hint="default"/>
      </w:rPr>
    </w:lvl>
    <w:lvl w:ilvl="5" w:tplc="A114FBBA" w:tentative="1">
      <w:start w:val="1"/>
      <w:numFmt w:val="bullet"/>
      <w:lvlText w:val=""/>
      <w:lvlJc w:val="left"/>
      <w:pPr>
        <w:ind w:left="4320" w:hanging="360"/>
      </w:pPr>
      <w:rPr>
        <w:rFonts w:ascii="Wingdings" w:hAnsi="Wingdings" w:hint="default"/>
      </w:rPr>
    </w:lvl>
    <w:lvl w:ilvl="6" w:tplc="CD6AD9C6" w:tentative="1">
      <w:start w:val="1"/>
      <w:numFmt w:val="bullet"/>
      <w:lvlText w:val=""/>
      <w:lvlJc w:val="left"/>
      <w:pPr>
        <w:ind w:left="5040" w:hanging="360"/>
      </w:pPr>
      <w:rPr>
        <w:rFonts w:ascii="Symbol" w:hAnsi="Symbol" w:hint="default"/>
      </w:rPr>
    </w:lvl>
    <w:lvl w:ilvl="7" w:tplc="05341218" w:tentative="1">
      <w:start w:val="1"/>
      <w:numFmt w:val="bullet"/>
      <w:lvlText w:val="o"/>
      <w:lvlJc w:val="left"/>
      <w:pPr>
        <w:ind w:left="5760" w:hanging="360"/>
      </w:pPr>
      <w:rPr>
        <w:rFonts w:ascii="Courier New" w:hAnsi="Courier New" w:cs="Courier New" w:hint="default"/>
      </w:rPr>
    </w:lvl>
    <w:lvl w:ilvl="8" w:tplc="7E32EBD6" w:tentative="1">
      <w:start w:val="1"/>
      <w:numFmt w:val="bullet"/>
      <w:lvlText w:val=""/>
      <w:lvlJc w:val="left"/>
      <w:pPr>
        <w:ind w:left="6480" w:hanging="360"/>
      </w:pPr>
      <w:rPr>
        <w:rFonts w:ascii="Wingdings" w:hAnsi="Wingdings" w:hint="default"/>
      </w:rPr>
    </w:lvl>
  </w:abstractNum>
  <w:abstractNum w:abstractNumId="39" w15:restartNumberingAfterBreak="0">
    <w:nsid w:val="62D3069C"/>
    <w:multiLevelType w:val="hybridMultilevel"/>
    <w:tmpl w:val="9E2C8B38"/>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70446F6"/>
    <w:multiLevelType w:val="hybridMultilevel"/>
    <w:tmpl w:val="3B326496"/>
    <w:lvl w:ilvl="0" w:tplc="E708B518">
      <w:start w:val="1"/>
      <w:numFmt w:val="bullet"/>
      <w:lvlText w:val=""/>
      <w:lvlJc w:val="left"/>
      <w:pPr>
        <w:ind w:left="720" w:hanging="360"/>
      </w:pPr>
      <w:rPr>
        <w:rFonts w:ascii="Symbol" w:hAnsi="Symbol" w:hint="default"/>
      </w:rPr>
    </w:lvl>
    <w:lvl w:ilvl="1" w:tplc="D6B69644" w:tentative="1">
      <w:start w:val="1"/>
      <w:numFmt w:val="bullet"/>
      <w:lvlText w:val="o"/>
      <w:lvlJc w:val="left"/>
      <w:pPr>
        <w:ind w:left="1440" w:hanging="360"/>
      </w:pPr>
      <w:rPr>
        <w:rFonts w:ascii="Courier New" w:hAnsi="Courier New" w:cs="Courier New" w:hint="default"/>
      </w:rPr>
    </w:lvl>
    <w:lvl w:ilvl="2" w:tplc="26D41BB0" w:tentative="1">
      <w:start w:val="1"/>
      <w:numFmt w:val="bullet"/>
      <w:lvlText w:val=""/>
      <w:lvlJc w:val="left"/>
      <w:pPr>
        <w:ind w:left="2160" w:hanging="360"/>
      </w:pPr>
      <w:rPr>
        <w:rFonts w:ascii="Wingdings" w:hAnsi="Wingdings" w:hint="default"/>
      </w:rPr>
    </w:lvl>
    <w:lvl w:ilvl="3" w:tplc="A7B2E958" w:tentative="1">
      <w:start w:val="1"/>
      <w:numFmt w:val="bullet"/>
      <w:lvlText w:val=""/>
      <w:lvlJc w:val="left"/>
      <w:pPr>
        <w:ind w:left="2880" w:hanging="360"/>
      </w:pPr>
      <w:rPr>
        <w:rFonts w:ascii="Symbol" w:hAnsi="Symbol" w:hint="default"/>
      </w:rPr>
    </w:lvl>
    <w:lvl w:ilvl="4" w:tplc="86A2584C" w:tentative="1">
      <w:start w:val="1"/>
      <w:numFmt w:val="bullet"/>
      <w:lvlText w:val="o"/>
      <w:lvlJc w:val="left"/>
      <w:pPr>
        <w:ind w:left="3600" w:hanging="360"/>
      </w:pPr>
      <w:rPr>
        <w:rFonts w:ascii="Courier New" w:hAnsi="Courier New" w:cs="Courier New" w:hint="default"/>
      </w:rPr>
    </w:lvl>
    <w:lvl w:ilvl="5" w:tplc="F1B08500" w:tentative="1">
      <w:start w:val="1"/>
      <w:numFmt w:val="bullet"/>
      <w:lvlText w:val=""/>
      <w:lvlJc w:val="left"/>
      <w:pPr>
        <w:ind w:left="4320" w:hanging="360"/>
      </w:pPr>
      <w:rPr>
        <w:rFonts w:ascii="Wingdings" w:hAnsi="Wingdings" w:hint="default"/>
      </w:rPr>
    </w:lvl>
    <w:lvl w:ilvl="6" w:tplc="BB648F40" w:tentative="1">
      <w:start w:val="1"/>
      <w:numFmt w:val="bullet"/>
      <w:lvlText w:val=""/>
      <w:lvlJc w:val="left"/>
      <w:pPr>
        <w:ind w:left="5040" w:hanging="360"/>
      </w:pPr>
      <w:rPr>
        <w:rFonts w:ascii="Symbol" w:hAnsi="Symbol" w:hint="default"/>
      </w:rPr>
    </w:lvl>
    <w:lvl w:ilvl="7" w:tplc="FE28DCEC" w:tentative="1">
      <w:start w:val="1"/>
      <w:numFmt w:val="bullet"/>
      <w:lvlText w:val="o"/>
      <w:lvlJc w:val="left"/>
      <w:pPr>
        <w:ind w:left="5760" w:hanging="360"/>
      </w:pPr>
      <w:rPr>
        <w:rFonts w:ascii="Courier New" w:hAnsi="Courier New" w:cs="Courier New" w:hint="default"/>
      </w:rPr>
    </w:lvl>
    <w:lvl w:ilvl="8" w:tplc="F6F4895E" w:tentative="1">
      <w:start w:val="1"/>
      <w:numFmt w:val="bullet"/>
      <w:lvlText w:val=""/>
      <w:lvlJc w:val="left"/>
      <w:pPr>
        <w:ind w:left="6480" w:hanging="360"/>
      </w:pPr>
      <w:rPr>
        <w:rFonts w:ascii="Wingdings" w:hAnsi="Wingdings" w:hint="default"/>
      </w:rPr>
    </w:lvl>
  </w:abstractNum>
  <w:abstractNum w:abstractNumId="41" w15:restartNumberingAfterBreak="0">
    <w:nsid w:val="694839AD"/>
    <w:multiLevelType w:val="hybridMultilevel"/>
    <w:tmpl w:val="B4F813F8"/>
    <w:lvl w:ilvl="0" w:tplc="CAD26328">
      <w:start w:val="1"/>
      <w:numFmt w:val="bullet"/>
      <w:lvlText w:val=""/>
      <w:lvlJc w:val="left"/>
      <w:pPr>
        <w:ind w:left="720" w:hanging="360"/>
      </w:pPr>
      <w:rPr>
        <w:rFonts w:ascii="Symbol" w:hAnsi="Symbol" w:hint="default"/>
      </w:rPr>
    </w:lvl>
    <w:lvl w:ilvl="1" w:tplc="6FE2C7B6" w:tentative="1">
      <w:start w:val="1"/>
      <w:numFmt w:val="bullet"/>
      <w:lvlText w:val="o"/>
      <w:lvlJc w:val="left"/>
      <w:pPr>
        <w:ind w:left="1440" w:hanging="360"/>
      </w:pPr>
      <w:rPr>
        <w:rFonts w:ascii="Courier New" w:hAnsi="Courier New" w:cs="Courier New" w:hint="default"/>
      </w:rPr>
    </w:lvl>
    <w:lvl w:ilvl="2" w:tplc="458C75CE" w:tentative="1">
      <w:start w:val="1"/>
      <w:numFmt w:val="bullet"/>
      <w:lvlText w:val=""/>
      <w:lvlJc w:val="left"/>
      <w:pPr>
        <w:ind w:left="2160" w:hanging="360"/>
      </w:pPr>
      <w:rPr>
        <w:rFonts w:ascii="Wingdings" w:hAnsi="Wingdings" w:hint="default"/>
      </w:rPr>
    </w:lvl>
    <w:lvl w:ilvl="3" w:tplc="FDAC54C6" w:tentative="1">
      <w:start w:val="1"/>
      <w:numFmt w:val="bullet"/>
      <w:lvlText w:val=""/>
      <w:lvlJc w:val="left"/>
      <w:pPr>
        <w:ind w:left="2880" w:hanging="360"/>
      </w:pPr>
      <w:rPr>
        <w:rFonts w:ascii="Symbol" w:hAnsi="Symbol" w:hint="default"/>
      </w:rPr>
    </w:lvl>
    <w:lvl w:ilvl="4" w:tplc="808E5F9A" w:tentative="1">
      <w:start w:val="1"/>
      <w:numFmt w:val="bullet"/>
      <w:lvlText w:val="o"/>
      <w:lvlJc w:val="left"/>
      <w:pPr>
        <w:ind w:left="3600" w:hanging="360"/>
      </w:pPr>
      <w:rPr>
        <w:rFonts w:ascii="Courier New" w:hAnsi="Courier New" w:cs="Courier New" w:hint="default"/>
      </w:rPr>
    </w:lvl>
    <w:lvl w:ilvl="5" w:tplc="25BC141A" w:tentative="1">
      <w:start w:val="1"/>
      <w:numFmt w:val="bullet"/>
      <w:lvlText w:val=""/>
      <w:lvlJc w:val="left"/>
      <w:pPr>
        <w:ind w:left="4320" w:hanging="360"/>
      </w:pPr>
      <w:rPr>
        <w:rFonts w:ascii="Wingdings" w:hAnsi="Wingdings" w:hint="default"/>
      </w:rPr>
    </w:lvl>
    <w:lvl w:ilvl="6" w:tplc="A53C8306" w:tentative="1">
      <w:start w:val="1"/>
      <w:numFmt w:val="bullet"/>
      <w:lvlText w:val=""/>
      <w:lvlJc w:val="left"/>
      <w:pPr>
        <w:ind w:left="5040" w:hanging="360"/>
      </w:pPr>
      <w:rPr>
        <w:rFonts w:ascii="Symbol" w:hAnsi="Symbol" w:hint="default"/>
      </w:rPr>
    </w:lvl>
    <w:lvl w:ilvl="7" w:tplc="E2A0B42E" w:tentative="1">
      <w:start w:val="1"/>
      <w:numFmt w:val="bullet"/>
      <w:lvlText w:val="o"/>
      <w:lvlJc w:val="left"/>
      <w:pPr>
        <w:ind w:left="5760" w:hanging="360"/>
      </w:pPr>
      <w:rPr>
        <w:rFonts w:ascii="Courier New" w:hAnsi="Courier New" w:cs="Courier New" w:hint="default"/>
      </w:rPr>
    </w:lvl>
    <w:lvl w:ilvl="8" w:tplc="EDDE09FA" w:tentative="1">
      <w:start w:val="1"/>
      <w:numFmt w:val="bullet"/>
      <w:lvlText w:val=""/>
      <w:lvlJc w:val="left"/>
      <w:pPr>
        <w:ind w:left="6480" w:hanging="360"/>
      </w:pPr>
      <w:rPr>
        <w:rFonts w:ascii="Wingdings" w:hAnsi="Wingdings" w:hint="default"/>
      </w:rPr>
    </w:lvl>
  </w:abstractNum>
  <w:abstractNum w:abstractNumId="42" w15:restartNumberingAfterBreak="0">
    <w:nsid w:val="6D191D56"/>
    <w:multiLevelType w:val="hybridMultilevel"/>
    <w:tmpl w:val="52F4B118"/>
    <w:lvl w:ilvl="0" w:tplc="B69AB0B0">
      <w:start w:val="1"/>
      <w:numFmt w:val="bullet"/>
      <w:lvlText w:val=""/>
      <w:lvlJc w:val="left"/>
      <w:pPr>
        <w:ind w:left="720" w:hanging="360"/>
      </w:pPr>
      <w:rPr>
        <w:rFonts w:ascii="Symbol" w:hAnsi="Symbol" w:hint="default"/>
      </w:rPr>
    </w:lvl>
    <w:lvl w:ilvl="1" w:tplc="DB446A1C" w:tentative="1">
      <w:start w:val="1"/>
      <w:numFmt w:val="bullet"/>
      <w:lvlText w:val="o"/>
      <w:lvlJc w:val="left"/>
      <w:pPr>
        <w:ind w:left="1440" w:hanging="360"/>
      </w:pPr>
      <w:rPr>
        <w:rFonts w:ascii="Courier New" w:hAnsi="Courier New" w:cs="Courier New" w:hint="default"/>
      </w:rPr>
    </w:lvl>
    <w:lvl w:ilvl="2" w:tplc="52E0F0CA" w:tentative="1">
      <w:start w:val="1"/>
      <w:numFmt w:val="bullet"/>
      <w:lvlText w:val=""/>
      <w:lvlJc w:val="left"/>
      <w:pPr>
        <w:ind w:left="2160" w:hanging="360"/>
      </w:pPr>
      <w:rPr>
        <w:rFonts w:ascii="Wingdings" w:hAnsi="Wingdings" w:hint="default"/>
      </w:rPr>
    </w:lvl>
    <w:lvl w:ilvl="3" w:tplc="0136B77E" w:tentative="1">
      <w:start w:val="1"/>
      <w:numFmt w:val="bullet"/>
      <w:lvlText w:val=""/>
      <w:lvlJc w:val="left"/>
      <w:pPr>
        <w:ind w:left="2880" w:hanging="360"/>
      </w:pPr>
      <w:rPr>
        <w:rFonts w:ascii="Symbol" w:hAnsi="Symbol" w:hint="default"/>
      </w:rPr>
    </w:lvl>
    <w:lvl w:ilvl="4" w:tplc="CACEF1DA" w:tentative="1">
      <w:start w:val="1"/>
      <w:numFmt w:val="bullet"/>
      <w:lvlText w:val="o"/>
      <w:lvlJc w:val="left"/>
      <w:pPr>
        <w:ind w:left="3600" w:hanging="360"/>
      </w:pPr>
      <w:rPr>
        <w:rFonts w:ascii="Courier New" w:hAnsi="Courier New" w:cs="Courier New" w:hint="default"/>
      </w:rPr>
    </w:lvl>
    <w:lvl w:ilvl="5" w:tplc="D72C3932" w:tentative="1">
      <w:start w:val="1"/>
      <w:numFmt w:val="bullet"/>
      <w:lvlText w:val=""/>
      <w:lvlJc w:val="left"/>
      <w:pPr>
        <w:ind w:left="4320" w:hanging="360"/>
      </w:pPr>
      <w:rPr>
        <w:rFonts w:ascii="Wingdings" w:hAnsi="Wingdings" w:hint="default"/>
      </w:rPr>
    </w:lvl>
    <w:lvl w:ilvl="6" w:tplc="B9CE9276" w:tentative="1">
      <w:start w:val="1"/>
      <w:numFmt w:val="bullet"/>
      <w:lvlText w:val=""/>
      <w:lvlJc w:val="left"/>
      <w:pPr>
        <w:ind w:left="5040" w:hanging="360"/>
      </w:pPr>
      <w:rPr>
        <w:rFonts w:ascii="Symbol" w:hAnsi="Symbol" w:hint="default"/>
      </w:rPr>
    </w:lvl>
    <w:lvl w:ilvl="7" w:tplc="24565D1E" w:tentative="1">
      <w:start w:val="1"/>
      <w:numFmt w:val="bullet"/>
      <w:lvlText w:val="o"/>
      <w:lvlJc w:val="left"/>
      <w:pPr>
        <w:ind w:left="5760" w:hanging="360"/>
      </w:pPr>
      <w:rPr>
        <w:rFonts w:ascii="Courier New" w:hAnsi="Courier New" w:cs="Courier New" w:hint="default"/>
      </w:rPr>
    </w:lvl>
    <w:lvl w:ilvl="8" w:tplc="CBCAC2C4" w:tentative="1">
      <w:start w:val="1"/>
      <w:numFmt w:val="bullet"/>
      <w:lvlText w:val=""/>
      <w:lvlJc w:val="left"/>
      <w:pPr>
        <w:ind w:left="6480" w:hanging="360"/>
      </w:pPr>
      <w:rPr>
        <w:rFonts w:ascii="Wingdings" w:hAnsi="Wingdings" w:hint="default"/>
      </w:rPr>
    </w:lvl>
  </w:abstractNum>
  <w:abstractNum w:abstractNumId="43" w15:restartNumberingAfterBreak="0">
    <w:nsid w:val="7172697B"/>
    <w:multiLevelType w:val="hybridMultilevel"/>
    <w:tmpl w:val="9EA6EFF6"/>
    <w:lvl w:ilvl="0" w:tplc="1236FB96">
      <w:start w:val="1"/>
      <w:numFmt w:val="bullet"/>
      <w:lvlText w:val=""/>
      <w:lvlJc w:val="left"/>
      <w:pPr>
        <w:ind w:left="720" w:hanging="360"/>
      </w:pPr>
      <w:rPr>
        <w:rFonts w:ascii="Symbol" w:hAnsi="Symbol" w:hint="default"/>
      </w:rPr>
    </w:lvl>
    <w:lvl w:ilvl="1" w:tplc="33B8AA26" w:tentative="1">
      <w:start w:val="1"/>
      <w:numFmt w:val="bullet"/>
      <w:lvlText w:val="o"/>
      <w:lvlJc w:val="left"/>
      <w:pPr>
        <w:ind w:left="1440" w:hanging="360"/>
      </w:pPr>
      <w:rPr>
        <w:rFonts w:ascii="Courier New" w:hAnsi="Courier New" w:cs="Courier New" w:hint="default"/>
      </w:rPr>
    </w:lvl>
    <w:lvl w:ilvl="2" w:tplc="0554AE0E" w:tentative="1">
      <w:start w:val="1"/>
      <w:numFmt w:val="bullet"/>
      <w:lvlText w:val=""/>
      <w:lvlJc w:val="left"/>
      <w:pPr>
        <w:ind w:left="2160" w:hanging="360"/>
      </w:pPr>
      <w:rPr>
        <w:rFonts w:ascii="Wingdings" w:hAnsi="Wingdings" w:hint="default"/>
      </w:rPr>
    </w:lvl>
    <w:lvl w:ilvl="3" w:tplc="E6AC0B24" w:tentative="1">
      <w:start w:val="1"/>
      <w:numFmt w:val="bullet"/>
      <w:lvlText w:val=""/>
      <w:lvlJc w:val="left"/>
      <w:pPr>
        <w:ind w:left="2880" w:hanging="360"/>
      </w:pPr>
      <w:rPr>
        <w:rFonts w:ascii="Symbol" w:hAnsi="Symbol" w:hint="default"/>
      </w:rPr>
    </w:lvl>
    <w:lvl w:ilvl="4" w:tplc="AAC4ACA2" w:tentative="1">
      <w:start w:val="1"/>
      <w:numFmt w:val="bullet"/>
      <w:lvlText w:val="o"/>
      <w:lvlJc w:val="left"/>
      <w:pPr>
        <w:ind w:left="3600" w:hanging="360"/>
      </w:pPr>
      <w:rPr>
        <w:rFonts w:ascii="Courier New" w:hAnsi="Courier New" w:cs="Courier New" w:hint="default"/>
      </w:rPr>
    </w:lvl>
    <w:lvl w:ilvl="5" w:tplc="64C2C24E" w:tentative="1">
      <w:start w:val="1"/>
      <w:numFmt w:val="bullet"/>
      <w:lvlText w:val=""/>
      <w:lvlJc w:val="left"/>
      <w:pPr>
        <w:ind w:left="4320" w:hanging="360"/>
      </w:pPr>
      <w:rPr>
        <w:rFonts w:ascii="Wingdings" w:hAnsi="Wingdings" w:hint="default"/>
      </w:rPr>
    </w:lvl>
    <w:lvl w:ilvl="6" w:tplc="D3DE9968" w:tentative="1">
      <w:start w:val="1"/>
      <w:numFmt w:val="bullet"/>
      <w:lvlText w:val=""/>
      <w:lvlJc w:val="left"/>
      <w:pPr>
        <w:ind w:left="5040" w:hanging="360"/>
      </w:pPr>
      <w:rPr>
        <w:rFonts w:ascii="Symbol" w:hAnsi="Symbol" w:hint="default"/>
      </w:rPr>
    </w:lvl>
    <w:lvl w:ilvl="7" w:tplc="A1582B72" w:tentative="1">
      <w:start w:val="1"/>
      <w:numFmt w:val="bullet"/>
      <w:lvlText w:val="o"/>
      <w:lvlJc w:val="left"/>
      <w:pPr>
        <w:ind w:left="5760" w:hanging="360"/>
      </w:pPr>
      <w:rPr>
        <w:rFonts w:ascii="Courier New" w:hAnsi="Courier New" w:cs="Courier New" w:hint="default"/>
      </w:rPr>
    </w:lvl>
    <w:lvl w:ilvl="8" w:tplc="3ADC9154" w:tentative="1">
      <w:start w:val="1"/>
      <w:numFmt w:val="bullet"/>
      <w:lvlText w:val=""/>
      <w:lvlJc w:val="left"/>
      <w:pPr>
        <w:ind w:left="6480" w:hanging="360"/>
      </w:pPr>
      <w:rPr>
        <w:rFonts w:ascii="Wingdings" w:hAnsi="Wingdings" w:hint="default"/>
      </w:rPr>
    </w:lvl>
  </w:abstractNum>
  <w:abstractNum w:abstractNumId="44" w15:restartNumberingAfterBreak="0">
    <w:nsid w:val="7E281839"/>
    <w:multiLevelType w:val="hybridMultilevel"/>
    <w:tmpl w:val="22A6AE66"/>
    <w:lvl w:ilvl="0" w:tplc="A4F86C82">
      <w:start w:val="1"/>
      <w:numFmt w:val="bullet"/>
      <w:lvlText w:val=""/>
      <w:lvlJc w:val="left"/>
      <w:pPr>
        <w:ind w:left="720" w:hanging="360"/>
      </w:pPr>
      <w:rPr>
        <w:rFonts w:ascii="Symbol" w:hAnsi="Symbol" w:hint="default"/>
      </w:rPr>
    </w:lvl>
    <w:lvl w:ilvl="1" w:tplc="459018CA">
      <w:start w:val="1"/>
      <w:numFmt w:val="bullet"/>
      <w:lvlText w:val="o"/>
      <w:lvlJc w:val="left"/>
      <w:pPr>
        <w:ind w:left="1440" w:hanging="360"/>
      </w:pPr>
      <w:rPr>
        <w:rFonts w:ascii="Courier New" w:hAnsi="Courier New" w:cs="Courier New" w:hint="default"/>
      </w:rPr>
    </w:lvl>
    <w:lvl w:ilvl="2" w:tplc="7D98A1E2" w:tentative="1">
      <w:start w:val="1"/>
      <w:numFmt w:val="bullet"/>
      <w:lvlText w:val=""/>
      <w:lvlJc w:val="left"/>
      <w:pPr>
        <w:ind w:left="2160" w:hanging="360"/>
      </w:pPr>
      <w:rPr>
        <w:rFonts w:ascii="Wingdings" w:hAnsi="Wingdings" w:hint="default"/>
      </w:rPr>
    </w:lvl>
    <w:lvl w:ilvl="3" w:tplc="F940A4D8" w:tentative="1">
      <w:start w:val="1"/>
      <w:numFmt w:val="bullet"/>
      <w:lvlText w:val=""/>
      <w:lvlJc w:val="left"/>
      <w:pPr>
        <w:ind w:left="2880" w:hanging="360"/>
      </w:pPr>
      <w:rPr>
        <w:rFonts w:ascii="Symbol" w:hAnsi="Symbol" w:hint="default"/>
      </w:rPr>
    </w:lvl>
    <w:lvl w:ilvl="4" w:tplc="85E62FCE" w:tentative="1">
      <w:start w:val="1"/>
      <w:numFmt w:val="bullet"/>
      <w:lvlText w:val="o"/>
      <w:lvlJc w:val="left"/>
      <w:pPr>
        <w:ind w:left="3600" w:hanging="360"/>
      </w:pPr>
      <w:rPr>
        <w:rFonts w:ascii="Courier New" w:hAnsi="Courier New" w:cs="Courier New" w:hint="default"/>
      </w:rPr>
    </w:lvl>
    <w:lvl w:ilvl="5" w:tplc="75F8073E" w:tentative="1">
      <w:start w:val="1"/>
      <w:numFmt w:val="bullet"/>
      <w:lvlText w:val=""/>
      <w:lvlJc w:val="left"/>
      <w:pPr>
        <w:ind w:left="4320" w:hanging="360"/>
      </w:pPr>
      <w:rPr>
        <w:rFonts w:ascii="Wingdings" w:hAnsi="Wingdings" w:hint="default"/>
      </w:rPr>
    </w:lvl>
    <w:lvl w:ilvl="6" w:tplc="33302820" w:tentative="1">
      <w:start w:val="1"/>
      <w:numFmt w:val="bullet"/>
      <w:lvlText w:val=""/>
      <w:lvlJc w:val="left"/>
      <w:pPr>
        <w:ind w:left="5040" w:hanging="360"/>
      </w:pPr>
      <w:rPr>
        <w:rFonts w:ascii="Symbol" w:hAnsi="Symbol" w:hint="default"/>
      </w:rPr>
    </w:lvl>
    <w:lvl w:ilvl="7" w:tplc="B9D4AA6A" w:tentative="1">
      <w:start w:val="1"/>
      <w:numFmt w:val="bullet"/>
      <w:lvlText w:val="o"/>
      <w:lvlJc w:val="left"/>
      <w:pPr>
        <w:ind w:left="5760" w:hanging="360"/>
      </w:pPr>
      <w:rPr>
        <w:rFonts w:ascii="Courier New" w:hAnsi="Courier New" w:cs="Courier New" w:hint="default"/>
      </w:rPr>
    </w:lvl>
    <w:lvl w:ilvl="8" w:tplc="46AA4A14" w:tentative="1">
      <w:start w:val="1"/>
      <w:numFmt w:val="bullet"/>
      <w:lvlText w:val=""/>
      <w:lvlJc w:val="left"/>
      <w:pPr>
        <w:ind w:left="6480" w:hanging="360"/>
      </w:pPr>
      <w:rPr>
        <w:rFonts w:ascii="Wingdings" w:hAnsi="Wingdings" w:hint="default"/>
      </w:rPr>
    </w:lvl>
  </w:abstractNum>
  <w:num w:numId="1">
    <w:abstractNumId w:val="21"/>
  </w:num>
  <w:num w:numId="2">
    <w:abstractNumId w:val="2"/>
  </w:num>
  <w:num w:numId="3">
    <w:abstractNumId w:val="33"/>
  </w:num>
  <w:num w:numId="4">
    <w:abstractNumId w:val="32"/>
  </w:num>
  <w:num w:numId="5">
    <w:abstractNumId w:val="14"/>
  </w:num>
  <w:num w:numId="6">
    <w:abstractNumId w:val="37"/>
  </w:num>
  <w:num w:numId="7">
    <w:abstractNumId w:val="18"/>
  </w:num>
  <w:num w:numId="8">
    <w:abstractNumId w:val="26"/>
  </w:num>
  <w:num w:numId="9">
    <w:abstractNumId w:val="9"/>
  </w:num>
  <w:num w:numId="10">
    <w:abstractNumId w:val="43"/>
  </w:num>
  <w:num w:numId="11">
    <w:abstractNumId w:val="41"/>
  </w:num>
  <w:num w:numId="12">
    <w:abstractNumId w:val="34"/>
  </w:num>
  <w:num w:numId="13">
    <w:abstractNumId w:val="17"/>
  </w:num>
  <w:num w:numId="14">
    <w:abstractNumId w:val="29"/>
  </w:num>
  <w:num w:numId="15">
    <w:abstractNumId w:val="40"/>
  </w:num>
  <w:num w:numId="16">
    <w:abstractNumId w:val="13"/>
  </w:num>
  <w:num w:numId="17">
    <w:abstractNumId w:val="11"/>
  </w:num>
  <w:num w:numId="18">
    <w:abstractNumId w:val="30"/>
  </w:num>
  <w:num w:numId="19">
    <w:abstractNumId w:val="7"/>
  </w:num>
  <w:num w:numId="20">
    <w:abstractNumId w:val="20"/>
  </w:num>
  <w:num w:numId="21">
    <w:abstractNumId w:val="36"/>
  </w:num>
  <w:num w:numId="22">
    <w:abstractNumId w:val="16"/>
  </w:num>
  <w:num w:numId="23">
    <w:abstractNumId w:val="6"/>
  </w:num>
  <w:num w:numId="24">
    <w:abstractNumId w:val="19"/>
  </w:num>
  <w:num w:numId="25">
    <w:abstractNumId w:val="23"/>
  </w:num>
  <w:num w:numId="26">
    <w:abstractNumId w:val="42"/>
  </w:num>
  <w:num w:numId="27">
    <w:abstractNumId w:val="8"/>
  </w:num>
  <w:num w:numId="28">
    <w:abstractNumId w:val="3"/>
  </w:num>
  <w:num w:numId="29">
    <w:abstractNumId w:val="1"/>
  </w:num>
  <w:num w:numId="30">
    <w:abstractNumId w:val="10"/>
  </w:num>
  <w:num w:numId="31">
    <w:abstractNumId w:val="5"/>
  </w:num>
  <w:num w:numId="32">
    <w:abstractNumId w:val="31"/>
  </w:num>
  <w:num w:numId="33">
    <w:abstractNumId w:val="27"/>
  </w:num>
  <w:num w:numId="34">
    <w:abstractNumId w:val="28"/>
  </w:num>
  <w:num w:numId="35">
    <w:abstractNumId w:val="24"/>
  </w:num>
  <w:num w:numId="36">
    <w:abstractNumId w:val="12"/>
  </w:num>
  <w:num w:numId="37">
    <w:abstractNumId w:val="15"/>
  </w:num>
  <w:num w:numId="38">
    <w:abstractNumId w:val="38"/>
  </w:num>
  <w:num w:numId="39">
    <w:abstractNumId w:val="22"/>
  </w:num>
  <w:num w:numId="40">
    <w:abstractNumId w:val="4"/>
  </w:num>
  <w:num w:numId="41">
    <w:abstractNumId w:val="0"/>
  </w:num>
  <w:num w:numId="42">
    <w:abstractNumId w:val="44"/>
  </w:num>
  <w:num w:numId="43">
    <w:abstractNumId w:val="35"/>
  </w:num>
  <w:num w:numId="44">
    <w:abstractNumId w:val="25"/>
  </w:num>
  <w:num w:numId="45">
    <w:abstractNumId w:val="3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7A4EFF"/>
    <w:rsid w:val="00007191"/>
    <w:rsid w:val="00016A7E"/>
    <w:rsid w:val="0003509E"/>
    <w:rsid w:val="000529FC"/>
    <w:rsid w:val="00053B46"/>
    <w:rsid w:val="000562B8"/>
    <w:rsid w:val="00095B25"/>
    <w:rsid w:val="000A4196"/>
    <w:rsid w:val="000A4BBE"/>
    <w:rsid w:val="000B29EE"/>
    <w:rsid w:val="000C6244"/>
    <w:rsid w:val="000E66F6"/>
    <w:rsid w:val="000E7DB6"/>
    <w:rsid w:val="000E7E88"/>
    <w:rsid w:val="001019DB"/>
    <w:rsid w:val="001021AA"/>
    <w:rsid w:val="00102CF7"/>
    <w:rsid w:val="00116025"/>
    <w:rsid w:val="00117026"/>
    <w:rsid w:val="00117ADB"/>
    <w:rsid w:val="00121CD7"/>
    <w:rsid w:val="00125AC4"/>
    <w:rsid w:val="00126E1B"/>
    <w:rsid w:val="00132789"/>
    <w:rsid w:val="00142798"/>
    <w:rsid w:val="00145C85"/>
    <w:rsid w:val="0016088E"/>
    <w:rsid w:val="001634E1"/>
    <w:rsid w:val="00163784"/>
    <w:rsid w:val="00163E46"/>
    <w:rsid w:val="00173520"/>
    <w:rsid w:val="001845BA"/>
    <w:rsid w:val="001A3CB8"/>
    <w:rsid w:val="001D03E5"/>
    <w:rsid w:val="001D2856"/>
    <w:rsid w:val="001E6F75"/>
    <w:rsid w:val="001F486B"/>
    <w:rsid w:val="001F6C11"/>
    <w:rsid w:val="00204AEC"/>
    <w:rsid w:val="0020729A"/>
    <w:rsid w:val="0021021E"/>
    <w:rsid w:val="00245B32"/>
    <w:rsid w:val="00247C46"/>
    <w:rsid w:val="00256E2C"/>
    <w:rsid w:val="002918BA"/>
    <w:rsid w:val="00295B43"/>
    <w:rsid w:val="002A0DEA"/>
    <w:rsid w:val="002A47B9"/>
    <w:rsid w:val="002B7E51"/>
    <w:rsid w:val="002C0820"/>
    <w:rsid w:val="002C2C60"/>
    <w:rsid w:val="002D2D67"/>
    <w:rsid w:val="002F62DB"/>
    <w:rsid w:val="00312AE1"/>
    <w:rsid w:val="00312B49"/>
    <w:rsid w:val="00315521"/>
    <w:rsid w:val="00321CB1"/>
    <w:rsid w:val="00324E2E"/>
    <w:rsid w:val="00345CBF"/>
    <w:rsid w:val="00345ECE"/>
    <w:rsid w:val="00355F9D"/>
    <w:rsid w:val="00364093"/>
    <w:rsid w:val="0038133B"/>
    <w:rsid w:val="00391FF9"/>
    <w:rsid w:val="00397003"/>
    <w:rsid w:val="003A0A04"/>
    <w:rsid w:val="003A1D1A"/>
    <w:rsid w:val="003A7491"/>
    <w:rsid w:val="003C5F0D"/>
    <w:rsid w:val="003C6B05"/>
    <w:rsid w:val="003E6C8E"/>
    <w:rsid w:val="004020A3"/>
    <w:rsid w:val="004025EA"/>
    <w:rsid w:val="00421544"/>
    <w:rsid w:val="00423A99"/>
    <w:rsid w:val="00424B8B"/>
    <w:rsid w:val="00433E64"/>
    <w:rsid w:val="004360ED"/>
    <w:rsid w:val="0044753E"/>
    <w:rsid w:val="004527A1"/>
    <w:rsid w:val="00456AA6"/>
    <w:rsid w:val="004576B8"/>
    <w:rsid w:val="0047151A"/>
    <w:rsid w:val="00486659"/>
    <w:rsid w:val="00490F2C"/>
    <w:rsid w:val="00493111"/>
    <w:rsid w:val="004A745B"/>
    <w:rsid w:val="004F2A72"/>
    <w:rsid w:val="005156CA"/>
    <w:rsid w:val="0051598D"/>
    <w:rsid w:val="0052400F"/>
    <w:rsid w:val="00524D88"/>
    <w:rsid w:val="005313AC"/>
    <w:rsid w:val="005323F4"/>
    <w:rsid w:val="005423C5"/>
    <w:rsid w:val="00546C33"/>
    <w:rsid w:val="005513DE"/>
    <w:rsid w:val="00554692"/>
    <w:rsid w:val="00555CBB"/>
    <w:rsid w:val="0056447E"/>
    <w:rsid w:val="005755BB"/>
    <w:rsid w:val="00587ED7"/>
    <w:rsid w:val="00591266"/>
    <w:rsid w:val="00591272"/>
    <w:rsid w:val="005A3193"/>
    <w:rsid w:val="005B4E91"/>
    <w:rsid w:val="005D2337"/>
    <w:rsid w:val="005E51C6"/>
    <w:rsid w:val="00601437"/>
    <w:rsid w:val="00607E79"/>
    <w:rsid w:val="006203C8"/>
    <w:rsid w:val="006267AF"/>
    <w:rsid w:val="0063681F"/>
    <w:rsid w:val="0064188A"/>
    <w:rsid w:val="0064411E"/>
    <w:rsid w:val="00650E00"/>
    <w:rsid w:val="00667DD4"/>
    <w:rsid w:val="0067263F"/>
    <w:rsid w:val="00676578"/>
    <w:rsid w:val="006921AB"/>
    <w:rsid w:val="00697BCF"/>
    <w:rsid w:val="006A0ED2"/>
    <w:rsid w:val="006A33C8"/>
    <w:rsid w:val="006A57D0"/>
    <w:rsid w:val="006A66C3"/>
    <w:rsid w:val="006D6E22"/>
    <w:rsid w:val="006E74F6"/>
    <w:rsid w:val="007035E8"/>
    <w:rsid w:val="007055E3"/>
    <w:rsid w:val="00723A2F"/>
    <w:rsid w:val="00725255"/>
    <w:rsid w:val="007643FE"/>
    <w:rsid w:val="007660C7"/>
    <w:rsid w:val="007842DD"/>
    <w:rsid w:val="00787F9C"/>
    <w:rsid w:val="00793C27"/>
    <w:rsid w:val="0079709A"/>
    <w:rsid w:val="007A4EFF"/>
    <w:rsid w:val="007B300A"/>
    <w:rsid w:val="007C78F0"/>
    <w:rsid w:val="007D0097"/>
    <w:rsid w:val="007E11DF"/>
    <w:rsid w:val="007E293D"/>
    <w:rsid w:val="007F4DF7"/>
    <w:rsid w:val="007F6AAD"/>
    <w:rsid w:val="00800A18"/>
    <w:rsid w:val="00801C95"/>
    <w:rsid w:val="0080711A"/>
    <w:rsid w:val="00810EA4"/>
    <w:rsid w:val="00817AE8"/>
    <w:rsid w:val="008200A8"/>
    <w:rsid w:val="008312A7"/>
    <w:rsid w:val="008379C4"/>
    <w:rsid w:val="0084200F"/>
    <w:rsid w:val="00851177"/>
    <w:rsid w:val="008528C7"/>
    <w:rsid w:val="0085548F"/>
    <w:rsid w:val="00882DB8"/>
    <w:rsid w:val="0088496D"/>
    <w:rsid w:val="0089251D"/>
    <w:rsid w:val="00892EE5"/>
    <w:rsid w:val="008C6463"/>
    <w:rsid w:val="008E4077"/>
    <w:rsid w:val="008E4A2D"/>
    <w:rsid w:val="008E5BC9"/>
    <w:rsid w:val="008F0D38"/>
    <w:rsid w:val="008F5098"/>
    <w:rsid w:val="009034C7"/>
    <w:rsid w:val="00913B1E"/>
    <w:rsid w:val="00914EE4"/>
    <w:rsid w:val="00924864"/>
    <w:rsid w:val="0093647A"/>
    <w:rsid w:val="00941620"/>
    <w:rsid w:val="00943129"/>
    <w:rsid w:val="00951B61"/>
    <w:rsid w:val="00967593"/>
    <w:rsid w:val="00973F74"/>
    <w:rsid w:val="00982CDF"/>
    <w:rsid w:val="009939F1"/>
    <w:rsid w:val="009A7AD1"/>
    <w:rsid w:val="009B3F29"/>
    <w:rsid w:val="009B4029"/>
    <w:rsid w:val="009B5765"/>
    <w:rsid w:val="009E628B"/>
    <w:rsid w:val="009F33B1"/>
    <w:rsid w:val="00A04C89"/>
    <w:rsid w:val="00A07C25"/>
    <w:rsid w:val="00A13B1B"/>
    <w:rsid w:val="00A53100"/>
    <w:rsid w:val="00A614FE"/>
    <w:rsid w:val="00A7068E"/>
    <w:rsid w:val="00A913E0"/>
    <w:rsid w:val="00A93CE7"/>
    <w:rsid w:val="00A94840"/>
    <w:rsid w:val="00AA03DF"/>
    <w:rsid w:val="00AA1C52"/>
    <w:rsid w:val="00AA4AD3"/>
    <w:rsid w:val="00AD1E47"/>
    <w:rsid w:val="00AD3869"/>
    <w:rsid w:val="00AD767D"/>
    <w:rsid w:val="00AE246D"/>
    <w:rsid w:val="00AE4F78"/>
    <w:rsid w:val="00AF36FA"/>
    <w:rsid w:val="00B0070E"/>
    <w:rsid w:val="00B06955"/>
    <w:rsid w:val="00B1022C"/>
    <w:rsid w:val="00B108E1"/>
    <w:rsid w:val="00B17121"/>
    <w:rsid w:val="00B20CB3"/>
    <w:rsid w:val="00B262E0"/>
    <w:rsid w:val="00B45213"/>
    <w:rsid w:val="00B53815"/>
    <w:rsid w:val="00B6448E"/>
    <w:rsid w:val="00B64D0D"/>
    <w:rsid w:val="00B672B3"/>
    <w:rsid w:val="00B80D8E"/>
    <w:rsid w:val="00B853F2"/>
    <w:rsid w:val="00B9185A"/>
    <w:rsid w:val="00B921DB"/>
    <w:rsid w:val="00BA4E71"/>
    <w:rsid w:val="00BA6A88"/>
    <w:rsid w:val="00BB202A"/>
    <w:rsid w:val="00BB2FCE"/>
    <w:rsid w:val="00BB4B64"/>
    <w:rsid w:val="00BC2078"/>
    <w:rsid w:val="00BD1132"/>
    <w:rsid w:val="00BD3552"/>
    <w:rsid w:val="00C2042B"/>
    <w:rsid w:val="00C26CDB"/>
    <w:rsid w:val="00C3444B"/>
    <w:rsid w:val="00C54981"/>
    <w:rsid w:val="00C55FC9"/>
    <w:rsid w:val="00C60389"/>
    <w:rsid w:val="00C61F80"/>
    <w:rsid w:val="00C653B5"/>
    <w:rsid w:val="00C71718"/>
    <w:rsid w:val="00C81D9E"/>
    <w:rsid w:val="00C81FE6"/>
    <w:rsid w:val="00C87208"/>
    <w:rsid w:val="00C91D8E"/>
    <w:rsid w:val="00C977BD"/>
    <w:rsid w:val="00CC3C70"/>
    <w:rsid w:val="00CD733E"/>
    <w:rsid w:val="00CE19E7"/>
    <w:rsid w:val="00CE586B"/>
    <w:rsid w:val="00CF2C36"/>
    <w:rsid w:val="00CF524B"/>
    <w:rsid w:val="00D238D0"/>
    <w:rsid w:val="00D2553A"/>
    <w:rsid w:val="00D32B40"/>
    <w:rsid w:val="00D5377D"/>
    <w:rsid w:val="00D57FB8"/>
    <w:rsid w:val="00D63448"/>
    <w:rsid w:val="00D772E3"/>
    <w:rsid w:val="00D85DA5"/>
    <w:rsid w:val="00D91F48"/>
    <w:rsid w:val="00DA39C6"/>
    <w:rsid w:val="00DA76AA"/>
    <w:rsid w:val="00DC3449"/>
    <w:rsid w:val="00DD14DF"/>
    <w:rsid w:val="00DD79C8"/>
    <w:rsid w:val="00DE5775"/>
    <w:rsid w:val="00E22611"/>
    <w:rsid w:val="00E26F0E"/>
    <w:rsid w:val="00E456D0"/>
    <w:rsid w:val="00E607CA"/>
    <w:rsid w:val="00E649F9"/>
    <w:rsid w:val="00E6671E"/>
    <w:rsid w:val="00E81ACA"/>
    <w:rsid w:val="00E82212"/>
    <w:rsid w:val="00E87C97"/>
    <w:rsid w:val="00E924C4"/>
    <w:rsid w:val="00E93CF1"/>
    <w:rsid w:val="00E9475C"/>
    <w:rsid w:val="00EC39AA"/>
    <w:rsid w:val="00ED0E01"/>
    <w:rsid w:val="00ED10AC"/>
    <w:rsid w:val="00EE09C9"/>
    <w:rsid w:val="00EE17B9"/>
    <w:rsid w:val="00EE36C8"/>
    <w:rsid w:val="00EE5EE5"/>
    <w:rsid w:val="00EF055C"/>
    <w:rsid w:val="00EF6F68"/>
    <w:rsid w:val="00F04D64"/>
    <w:rsid w:val="00F256C8"/>
    <w:rsid w:val="00F321F9"/>
    <w:rsid w:val="00F43C25"/>
    <w:rsid w:val="00F55719"/>
    <w:rsid w:val="00F57D2C"/>
    <w:rsid w:val="00F62958"/>
    <w:rsid w:val="00F7699B"/>
    <w:rsid w:val="00F83746"/>
    <w:rsid w:val="00FB3B41"/>
    <w:rsid w:val="00FC028B"/>
    <w:rsid w:val="00FC6E5A"/>
    <w:rsid w:val="00FC6F5D"/>
    <w:rsid w:val="00FD5CE2"/>
    <w:rsid w:val="00FD63F7"/>
    <w:rsid w:val="00FE1474"/>
    <w:rsid w:val="00FE1B16"/>
    <w:rsid w:val="00FE3143"/>
    <w:rsid w:val="00FF39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8">
      <o:colormru v:ext="edit" colors="#cf9,#c8ff99,#d5ffb3,#e8ffd5"/>
    </o:shapedefaults>
    <o:shapelayout v:ext="edit">
      <o:idmap v:ext="edit" data="1"/>
    </o:shapelayout>
  </w:shapeDefaults>
  <w:decimalSymbol w:val="."/>
  <w:listSeparator w:val=","/>
  <w14:docId w14:val="27505093"/>
  <w15:docId w15:val="{91FDA5F9-0540-4B3F-954F-AC6702541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55F13"/>
  </w:style>
  <w:style w:type="paragraph" w:styleId="Heading1">
    <w:name w:val="heading 1"/>
    <w:basedOn w:val="Normal"/>
    <w:next w:val="Normal"/>
    <w:link w:val="Heading1Char"/>
    <w:uiPriority w:val="9"/>
    <w:qFormat/>
    <w:rsid w:val="001827EF"/>
    <w:pPr>
      <w:keepNext/>
      <w:keepLines/>
      <w:spacing w:before="480" w:after="0"/>
      <w:outlineLvl w:val="0"/>
    </w:pPr>
    <w:rPr>
      <w:rFonts w:asciiTheme="majorHAnsi" w:eastAsiaTheme="majorEastAsia" w:hAnsiTheme="majorHAnsi" w:cstheme="majorBidi"/>
      <w:b/>
      <w:bCs/>
      <w:color w:val="365F91" w:themeColor="accent1" w:themeShade="BF"/>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Theme="majorHAnsi" w:eastAsiaTheme="majorEastAsia" w:hAnsiTheme="majorHAnsi" w:cstheme="majorBidi"/>
      <w:b/>
      <w:bCs/>
      <w:color w:val="4F81BD" w:themeColor="accent1"/>
      <w:sz w:val="26"/>
      <w:szCs w:val="26"/>
      <w:lang w:val="en-CA"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Theme="minorHAnsi"/>
      <w:lang w:val="en-US" w:eastAsia="en-US"/>
    </w:rPr>
  </w:style>
  <w:style w:type="table" w:styleId="TableGrid">
    <w:name w:val="Table Grid"/>
    <w:basedOn w:val="TableNormal"/>
    <w:uiPriority w:val="39"/>
    <w:rsid w:val="00763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basedOn w:val="DefaultParagraphFont"/>
    <w:link w:val="Heading2"/>
    <w:uiPriority w:val="9"/>
    <w:rsid w:val="00385CEF"/>
    <w:rPr>
      <w:rFonts w:asciiTheme="majorHAnsi" w:eastAsiaTheme="majorEastAsia" w:hAnsiTheme="majorHAnsi" w:cstheme="majorBidi"/>
      <w:b/>
      <w:bCs/>
      <w:color w:val="4F81BD" w:themeColor="accent1"/>
      <w:sz w:val="26"/>
      <w:szCs w:val="26"/>
      <w:lang w:val="en-CA" w:eastAsia="en-US"/>
    </w:rPr>
  </w:style>
  <w:style w:type="character" w:styleId="Hyperlink">
    <w:name w:val="Hyperlink"/>
    <w:basedOn w:val="DefaultParagraphFont"/>
    <w:uiPriority w:val="99"/>
    <w:unhideWhenUsed/>
    <w:rsid w:val="00385CEF"/>
    <w:rPr>
      <w:color w:val="0000FF" w:themeColor="hyperlink"/>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195"/>
    <w:rPr>
      <w:rFonts w:ascii="Tahoma" w:hAnsi="Tahoma" w:cs="Tahoma"/>
      <w:sz w:val="16"/>
      <w:szCs w:val="16"/>
    </w:rPr>
  </w:style>
  <w:style w:type="character" w:styleId="CommentReference">
    <w:name w:val="annotation reference"/>
    <w:basedOn w:val="DefaultParagraphFont"/>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basedOn w:val="DefaultParagraphFont"/>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basedOn w:val="CommentTextChar"/>
    <w:link w:val="CommentSubject"/>
    <w:uiPriority w:val="99"/>
    <w:semiHidden/>
    <w:rsid w:val="00F847D1"/>
    <w:rPr>
      <w:b/>
      <w:bCs/>
      <w:sz w:val="20"/>
      <w:szCs w:val="20"/>
    </w:rPr>
  </w:style>
  <w:style w:type="table" w:customStyle="1" w:styleId="TableGrid1">
    <w:name w:val="Table Grid1"/>
    <w:basedOn w:val="TableNormal"/>
    <w:next w:val="TableGrid"/>
    <w:rsid w:val="00C0002D"/>
    <w:pPr>
      <w:spacing w:after="0" w:line="240" w:lineRule="auto"/>
    </w:pPr>
    <w:rPr>
      <w:rFonts w:eastAsiaTheme="minorHAns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827EF"/>
    <w:rPr>
      <w:rFonts w:asciiTheme="majorHAnsi" w:eastAsiaTheme="majorEastAsia" w:hAnsiTheme="majorHAnsi" w:cstheme="majorBidi"/>
      <w:b/>
      <w:bCs/>
      <w:color w:val="365F91" w:themeColor="accent1" w:themeShade="BF"/>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basedOn w:val="DefaultParagraphFont"/>
    <w:uiPriority w:val="99"/>
    <w:semiHidden/>
    <w:unhideWhenUsed/>
    <w:rsid w:val="00426FB4"/>
    <w:rPr>
      <w:color w:val="800080" w:themeColor="followedHyperlink"/>
      <w:u w:val="single"/>
    </w:rPr>
  </w:style>
  <w:style w:type="paragraph" w:styleId="TOCHeading">
    <w:name w:val="TOC Heading"/>
    <w:basedOn w:val="Heading1"/>
    <w:next w:val="Normal"/>
    <w:uiPriority w:val="39"/>
    <w:semiHidden/>
    <w:unhideWhenUsed/>
    <w:qFormat/>
    <w:rsid w:val="00A53177"/>
    <w:pPr>
      <w:outlineLvl w:val="9"/>
    </w:pPr>
    <w:rPr>
      <w:lang w:val="en-US" w:eastAsia="ja-JP"/>
    </w:rPr>
  </w:style>
  <w:style w:type="paragraph" w:styleId="TOC1">
    <w:name w:val="toc 1"/>
    <w:basedOn w:val="Normal"/>
    <w:next w:val="Normal"/>
    <w:autoRedefine/>
    <w:uiPriority w:val="39"/>
    <w:unhideWhenUsed/>
    <w:qFormat/>
    <w:rsid w:val="00A53177"/>
    <w:pPr>
      <w:spacing w:after="100"/>
    </w:pPr>
  </w:style>
  <w:style w:type="paragraph" w:styleId="TOC2">
    <w:name w:val="toc 2"/>
    <w:basedOn w:val="Normal"/>
    <w:next w:val="Normal"/>
    <w:autoRedefine/>
    <w:uiPriority w:val="39"/>
    <w:unhideWhenUsed/>
    <w:qFormat/>
    <w:rsid w:val="00A53177"/>
    <w:pPr>
      <w:spacing w:after="100"/>
      <w:ind w:left="220"/>
    </w:pPr>
  </w:style>
  <w:style w:type="paragraph" w:styleId="TOC3">
    <w:name w:val="toc 3"/>
    <w:basedOn w:val="Normal"/>
    <w:next w:val="Normal"/>
    <w:autoRedefine/>
    <w:uiPriority w:val="39"/>
    <w:semiHidden/>
    <w:unhideWhenUsed/>
    <w:qFormat/>
    <w:rsid w:val="005D3539"/>
    <w:pPr>
      <w:spacing w:after="100"/>
      <w:ind w:left="440"/>
    </w:pPr>
    <w:rPr>
      <w:lang w:val="en-US" w:eastAsia="ja-JP"/>
    </w:rPr>
  </w:style>
  <w:style w:type="table" w:styleId="MediumGrid3-Accent1">
    <w:name w:val="Medium Grid 3 Accent 1"/>
    <w:basedOn w:val="TableNormal"/>
    <w:uiPriority w:val="69"/>
    <w:rsid w:val="00F248F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rsid w:val="0032300C"/>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1021AA"/>
    <w:pPr>
      <w:spacing w:after="0" w:line="240" w:lineRule="auto"/>
    </w:pPr>
  </w:style>
  <w:style w:type="paragraph" w:styleId="ListBullet">
    <w:name w:val="List Bullet"/>
    <w:basedOn w:val="Normal"/>
    <w:uiPriority w:val="99"/>
    <w:unhideWhenUsed/>
    <w:rsid w:val="004A745B"/>
    <w:pPr>
      <w:numPr>
        <w:numId w:val="41"/>
      </w:numPr>
      <w:contextualSpacing/>
    </w:pPr>
  </w:style>
  <w:style w:type="character" w:styleId="UnresolvedMention">
    <w:name w:val="Unresolved Mention"/>
    <w:basedOn w:val="DefaultParagraphFont"/>
    <w:uiPriority w:val="99"/>
    <w:semiHidden/>
    <w:unhideWhenUsed/>
    <w:rsid w:val="00CF2C3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219143">
      <w:bodyDiv w:val="1"/>
      <w:marLeft w:val="0"/>
      <w:marRight w:val="0"/>
      <w:marTop w:val="0"/>
      <w:marBottom w:val="0"/>
      <w:divBdr>
        <w:top w:val="none" w:sz="0" w:space="0" w:color="auto"/>
        <w:left w:val="none" w:sz="0" w:space="0" w:color="auto"/>
        <w:bottom w:val="none" w:sz="0" w:space="0" w:color="auto"/>
        <w:right w:val="none" w:sz="0" w:space="0" w:color="auto"/>
      </w:divBdr>
    </w:div>
    <w:div w:id="524177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njlmn2.rutgers.edu/sites/default/files/Appendix_F1_Outbreak_Investigation_Team.pdf" TargetMode="External"/><Relationship Id="rId26" Type="http://schemas.openxmlformats.org/officeDocument/2006/relationships/image" Target="media/image6.png"/><Relationship Id="rId39" Type="http://schemas.openxmlformats.org/officeDocument/2006/relationships/hyperlink" Target="http://www.who.int/csr/resources/publications/ebola/contact-tracing-during-outbreak-of-ebola.pdf" TargetMode="External"/><Relationship Id="rId3" Type="http://schemas.openxmlformats.org/officeDocument/2006/relationships/styles" Target="styles.xml"/><Relationship Id="rId21" Type="http://schemas.openxmlformats.org/officeDocument/2006/relationships/hyperlink" Target="http://www.who.int/csr/resources/publications/ebola/Corrected%20CoverEboladoc1.pdf?ua=1" TargetMode="External"/><Relationship Id="rId34" Type="http://schemas.openxmlformats.org/officeDocument/2006/relationships/hyperlink" Target="http://apps.who.int/iris/bitstream/10665/144578/1/WHO_HIS_SDS_2014.15_eng.pdf" TargetMode="External"/><Relationship Id="rId42" Type="http://schemas.openxmlformats.org/officeDocument/2006/relationships/hyperlink" Target="http://apps.who.int/iris/bitstream/10665/137379/1/WHO_EVD_GUIDANCE_Burials_14.2_eng.pdf"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who.int/foodsafety/publications/foodborne_disease/outbreak_guidelines.pdf" TargetMode="External"/><Relationship Id="rId25" Type="http://schemas.openxmlformats.org/officeDocument/2006/relationships/hyperlink" Target="http://www.who.int/csr/disease/ebola/Ebola_Definition_de_Cas_Contacts.pdf" TargetMode="External"/><Relationship Id="rId33" Type="http://schemas.openxmlformats.org/officeDocument/2006/relationships/hyperlink" Target="http://apps.who.int/iris/bitstream/10665/137410/1/WHO_EVD_Guidance_PPE_14.1_eng.pdf" TargetMode="External"/><Relationship Id="rId38" Type="http://schemas.openxmlformats.org/officeDocument/2006/relationships/hyperlink" Target="http://www.who.int/ihr/publications/COMBI_ToolKit_fr.pdf?ua=1" TargetMode="External"/><Relationship Id="rId46"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apps.who.int/iris/bitstream/10665/134581/1/WHO_EVD_Guidance_SurvNonECount_14.1_eng.pdf" TargetMode="External"/><Relationship Id="rId29" Type="http://schemas.openxmlformats.org/officeDocument/2006/relationships/image" Target="media/image9.png"/><Relationship Id="rId41"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hrhrt@who.int" TargetMode="External"/><Relationship Id="rId24" Type="http://schemas.openxmlformats.org/officeDocument/2006/relationships/hyperlink" Target="http://www.who.int/csr/disease/ebola/Ebola_Definition_de_Cas_Contacts.pdf" TargetMode="External"/><Relationship Id="rId32" Type="http://schemas.openxmlformats.org/officeDocument/2006/relationships/image" Target="media/image12.png"/><Relationship Id="rId37" Type="http://schemas.openxmlformats.org/officeDocument/2006/relationships/hyperlink" Target="http://apps.who.int/iris/bitstream/10665/69371/1/WHO_CDS_2005_28_fre.pdf?ua=1" TargetMode="External"/><Relationship Id="rId40" Type="http://schemas.openxmlformats.org/officeDocument/2006/relationships/image" Target="media/image13.png"/><Relationship Id="rId45"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apps.who.int/iris/bitstream/10665/131828/1/WHO_EVD_Guidance_IPC_14.1_eng.pdf" TargetMode="External"/><Relationship Id="rId28" Type="http://schemas.openxmlformats.org/officeDocument/2006/relationships/image" Target="media/image8.png"/><Relationship Id="rId36" Type="http://schemas.openxmlformats.org/officeDocument/2006/relationships/hyperlink" Target="http://apps.who.int/iris/bitstream/10665/136473/1/WHO_EVD_Guidance_SocMob_14.1_fre.pdf?ua=1&amp;ua=1" TargetMode="External"/><Relationship Id="rId10" Type="http://schemas.openxmlformats.org/officeDocument/2006/relationships/hyperlink" Target="https://extranet.who.int/hslp" TargetMode="External"/><Relationship Id="rId19" Type="http://schemas.openxmlformats.org/officeDocument/2006/relationships/hyperlink" Target="http://www.who.int/csr/resources/publications/ebola/case-definition/fr/" TargetMode="External"/><Relationship Id="rId31" Type="http://schemas.openxmlformats.org/officeDocument/2006/relationships/image" Target="media/image11.png"/><Relationship Id="rId44"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yperlink" Target="http://apps.who.int/iris/bitstream/10665/186460/1/WHO_EVD_Guidance_Contact_15.1_fre.pdf?ua=1" TargetMode="External"/><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hyperlink" Target="http://apps.who.int/iris/bitstream/10665/137549/1/WHO_EVD_Guidance_Lab_14.3_eng.pdf" TargetMode="External"/><Relationship Id="rId43" Type="http://schemas.openxmlformats.org/officeDocument/2006/relationships/image" Target="media/image15.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5F962E-D264-4788-81C1-A97FBA891F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2003</TotalTime>
  <Pages>48</Pages>
  <Words>14170</Words>
  <Characters>80770</Characters>
  <Application>Microsoft Office Word</Application>
  <DocSecurity>0</DocSecurity>
  <Lines>673</Lines>
  <Paragraphs>189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World Health Organization</Company>
  <LinksUpToDate>false</LinksUpToDate>
  <CharactersWithSpaces>94751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GOMEZ, Paula</dc:creator>
  <cp:lastModifiedBy>GOMEZ, Paula</cp:lastModifiedBy>
  <cp:revision>187</cp:revision>
  <dcterms:created xsi:type="dcterms:W3CDTF">2015-07-21T08:05:00Z</dcterms:created>
  <dcterms:modified xsi:type="dcterms:W3CDTF">2018-06-14T07:51:00Z</dcterms:modified>
</cp:coreProperties>
</file>