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897" w:rsidRPr="00982897" w:rsidRDefault="00677C30" w:rsidP="00982897">
      <w:pPr>
        <w:spacing w:after="0" w:line="240" w:lineRule="auto"/>
        <w:rPr>
          <w:lang w:val="en-GB"/>
        </w:rPr>
      </w:pPr>
      <w:r>
        <w:rPr>
          <w:noProof/>
          <w:lang w:val="it-IT" w:eastAsia="it-IT"/>
        </w:rPr>
        <w:pict>
          <v:shapetype id="_x0000_t202" coordsize="21600,21600" o:spt="202" path="m,l,21600r21600,l21600,xe">
            <v:stroke joinstyle="miter"/>
            <v:path gradientshapeok="t" o:connecttype="rect"/>
          </v:shapetype>
          <v:shape id="Text Box 2" o:spid="_x0000_s1026" type="#_x0000_t202" style="position:absolute;margin-left:18.3pt;margin-top:13.8pt;width:641.25pt;height:311.55pt;z-index:25165824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" stroked="f">
            <v:textbox>
              <w:txbxContent>
                <w:p w:rsidR="00F75479" w:rsidRDefault="00F75479" w:rsidP="00982897">
                  <w:pPr>
                    <w:spacing w:after="0" w:line="240" w:lineRule="auto"/>
                    <w:jc w:val="center"/>
                    <w:rPr>
                      <w:b/>
                      <w:i/>
                      <w:color w:val="002060"/>
                      <w:sz w:val="44"/>
                      <w:szCs w:val="44"/>
                    </w:rPr>
                  </w:pPr>
                </w:p>
                <w:p w:rsidR="00F75479" w:rsidRDefault="00F75479" w:rsidP="00982897">
                  <w:pPr>
                    <w:spacing w:after="0" w:line="240" w:lineRule="auto"/>
                    <w:jc w:val="center"/>
                    <w:rPr>
                      <w:b/>
                      <w:i/>
                      <w:color w:val="002060"/>
                      <w:sz w:val="44"/>
                      <w:szCs w:val="44"/>
                    </w:rPr>
                  </w:pPr>
                </w:p>
                <w:p w:rsidR="00F75479" w:rsidRDefault="00F75479" w:rsidP="00982897">
                  <w:pPr>
                    <w:spacing w:after="0" w:line="240" w:lineRule="auto"/>
                    <w:jc w:val="center"/>
                    <w:rPr>
                      <w:b/>
                      <w:i/>
                      <w:color w:val="002060"/>
                      <w:sz w:val="44"/>
                      <w:szCs w:val="44"/>
                    </w:rPr>
                  </w:pPr>
                </w:p>
                <w:p w:rsidR="00F75479" w:rsidRDefault="00F75479" w:rsidP="00982897">
                  <w:pPr>
                    <w:spacing w:after="0" w:line="240" w:lineRule="auto"/>
                    <w:jc w:val="center"/>
                    <w:rPr>
                      <w:b/>
                      <w:i/>
                      <w:color w:val="002060"/>
                      <w:sz w:val="44"/>
                      <w:szCs w:val="44"/>
                    </w:rPr>
                  </w:pPr>
                </w:p>
                <w:p w:rsidR="00F75479" w:rsidRPr="008C3E3A" w:rsidRDefault="00F75479" w:rsidP="00982897">
                  <w:pPr>
                    <w:spacing w:after="0" w:line="240" w:lineRule="auto"/>
                    <w:jc w:val="center"/>
                    <w:rPr>
                      <w:b/>
                      <w:bCs/>
                      <w:i/>
                      <w:iCs/>
                      <w:color w:val="E36C0A" w:themeColor="accent6" w:themeShade="BF"/>
                      <w:sz w:val="44"/>
                      <w:szCs w:val="44"/>
                      <w:lang w:val="fr-FR"/>
                    </w:rPr>
                  </w:pPr>
                  <w:r w:rsidRPr="008C3E3A">
                    <w:rPr>
                      <w:b/>
                      <w:bCs/>
                      <w:i/>
                      <w:iCs/>
                      <w:color w:val="E36C0A" w:themeColor="accent6" w:themeShade="BF"/>
                      <w:sz w:val="44"/>
                      <w:szCs w:val="44"/>
                      <w:lang w:val="fr-FR"/>
                    </w:rPr>
                    <w:t>Formation des Équipes d’Intervention Rapide</w:t>
                  </w:r>
                </w:p>
                <w:p w:rsidR="008C3E3A" w:rsidRPr="008C3E3A" w:rsidRDefault="008C3E3A" w:rsidP="00982897">
                  <w:pPr>
                    <w:spacing w:after="0" w:line="240" w:lineRule="auto"/>
                    <w:jc w:val="center"/>
                    <w:rPr>
                      <w:b/>
                      <w:i/>
                      <w:color w:val="E36C0A" w:themeColor="accent6" w:themeShade="BF"/>
                      <w:sz w:val="44"/>
                      <w:szCs w:val="44"/>
                      <w:lang w:val="fr-FR"/>
                    </w:rPr>
                  </w:pPr>
                  <w:r w:rsidRPr="008C3E3A">
                    <w:rPr>
                      <w:b/>
                      <w:bCs/>
                      <w:i/>
                      <w:iCs/>
                      <w:color w:val="E36C0A" w:themeColor="accent6" w:themeShade="BF"/>
                      <w:sz w:val="44"/>
                      <w:szCs w:val="44"/>
                      <w:lang w:val="fr-FR"/>
                    </w:rPr>
                    <w:t>(avec exercice pratique</w:t>
                  </w:r>
                  <w:r>
                    <w:rPr>
                      <w:b/>
                      <w:bCs/>
                      <w:i/>
                      <w:iCs/>
                      <w:color w:val="E36C0A" w:themeColor="accent6" w:themeShade="BF"/>
                      <w:sz w:val="44"/>
                      <w:szCs w:val="44"/>
                      <w:lang w:val="fr-FR"/>
                    </w:rPr>
                    <w:t xml:space="preserve"> MVE</w:t>
                  </w:r>
                  <w:r w:rsidRPr="008C3E3A">
                    <w:rPr>
                      <w:b/>
                      <w:bCs/>
                      <w:i/>
                      <w:iCs/>
                      <w:color w:val="E36C0A" w:themeColor="accent6" w:themeShade="BF"/>
                      <w:sz w:val="44"/>
                      <w:szCs w:val="44"/>
                      <w:lang w:val="fr-FR"/>
                    </w:rPr>
                    <w:t>)</w:t>
                  </w:r>
                </w:p>
                <w:p w:rsidR="00F75479" w:rsidRDefault="00F75479" w:rsidP="00982897">
                  <w:pPr>
                    <w:spacing w:after="0" w:line="240" w:lineRule="auto"/>
                    <w:jc w:val="center"/>
                    <w:rPr>
                      <w:i/>
                      <w:iCs/>
                      <w:color w:val="002060"/>
                      <w:sz w:val="44"/>
                      <w:szCs w:val="44"/>
                      <w:lang w:val="fr-FR"/>
                    </w:rPr>
                  </w:pPr>
                  <w:r w:rsidRPr="00B26D67">
                    <w:rPr>
                      <w:i/>
                      <w:iCs/>
                      <w:color w:val="002060"/>
                      <w:sz w:val="44"/>
                      <w:szCs w:val="44"/>
                      <w:highlight w:val="yellow"/>
                      <w:lang w:val="fr-FR"/>
                    </w:rPr>
                    <w:t>Insérer ici dates et lieu de formation</w:t>
                  </w:r>
                </w:p>
                <w:p w:rsidR="00F75479" w:rsidRPr="00227B17" w:rsidRDefault="00F75479" w:rsidP="00982897">
                  <w:pPr>
                    <w:spacing w:after="0" w:line="240" w:lineRule="auto"/>
                    <w:jc w:val="center"/>
                    <w:rPr>
                      <w:i/>
                      <w:iCs/>
                      <w:color w:val="0070C0"/>
                      <w:sz w:val="44"/>
                      <w:szCs w:val="44"/>
                      <w:lang w:val="fr-FR"/>
                    </w:rPr>
                  </w:pPr>
                </w:p>
                <w:p w:rsidR="00F75479" w:rsidRPr="00227B17" w:rsidRDefault="00F75479" w:rsidP="00982897">
                  <w:pPr>
                    <w:spacing w:after="0" w:line="240" w:lineRule="auto"/>
                    <w:jc w:val="center"/>
                    <w:rPr>
                      <w:b/>
                      <w:color w:val="0070C0"/>
                      <w:sz w:val="72"/>
                      <w:szCs w:val="72"/>
                      <w:lang w:val="fr-FR"/>
                    </w:rPr>
                  </w:pPr>
                  <w:r w:rsidRPr="00227B17">
                    <w:rPr>
                      <w:b/>
                      <w:bCs/>
                      <w:color w:val="0070C0"/>
                      <w:sz w:val="72"/>
                      <w:szCs w:val="72"/>
                      <w:lang w:val="fr-FR"/>
                    </w:rPr>
                    <w:t>Manuel destiné à l’équipe de facilitation</w:t>
                  </w:r>
                </w:p>
                <w:p w:rsidR="00F75479" w:rsidRPr="00372385" w:rsidRDefault="00F75479" w:rsidP="00982897">
                  <w:pPr>
                    <w:spacing w:after="0" w:line="240" w:lineRule="auto"/>
                    <w:jc w:val="center"/>
                    <w:rPr>
                      <w:b/>
                      <w:color w:val="002060"/>
                      <w:sz w:val="32"/>
                      <w:szCs w:val="32"/>
                      <w:lang w:val="fr-FR"/>
                    </w:rPr>
                  </w:pPr>
                </w:p>
                <w:p w:rsidR="00F75479" w:rsidRPr="00677C30" w:rsidRDefault="00F75479" w:rsidP="00677C30">
                  <w:pPr>
                    <w:jc w:val="center"/>
                    <w:rPr>
                      <w:i/>
                      <w:color w:val="002060"/>
                      <w:sz w:val="36"/>
                      <w:szCs w:val="36"/>
                    </w:rPr>
                  </w:pPr>
                  <w:r>
                    <w:rPr>
                      <w:i/>
                      <w:iCs/>
                      <w:color w:val="002060"/>
                      <w:sz w:val="36"/>
                      <w:szCs w:val="36"/>
                      <w:lang w:val="fr-FR"/>
                    </w:rPr>
                    <w:t>Version du 20/06/2016</w:t>
                  </w:r>
                </w:p>
              </w:txbxContent>
            </v:textbox>
          </v:shape>
        </w:pict>
      </w:r>
    </w:p>
    <w:p w:rsidR="00982897" w:rsidRPr="00982897" w:rsidRDefault="00982897" w:rsidP="00982897">
      <w:pPr>
        <w:spacing w:after="0" w:line="240" w:lineRule="auto"/>
        <w:rPr>
          <w:lang w:val="en-GB"/>
        </w:rPr>
      </w:pPr>
    </w:p>
    <w:p w:rsidR="00982897" w:rsidRPr="00982897" w:rsidRDefault="00982897" w:rsidP="00982897">
      <w:pPr>
        <w:spacing w:after="0" w:line="240" w:lineRule="auto"/>
        <w:rPr>
          <w:lang w:val="en-GB"/>
        </w:rPr>
      </w:pPr>
    </w:p>
    <w:p w:rsidR="00982897" w:rsidRPr="00982897" w:rsidRDefault="00982897" w:rsidP="00982897">
      <w:pPr>
        <w:spacing w:after="0" w:line="240" w:lineRule="auto"/>
        <w:rPr>
          <w:lang w:val="en-GB"/>
        </w:rPr>
      </w:pPr>
    </w:p>
    <w:p w:rsidR="00982897" w:rsidRPr="00982897" w:rsidRDefault="00982897" w:rsidP="00982897">
      <w:pPr>
        <w:spacing w:after="0" w:line="240" w:lineRule="auto"/>
        <w:rPr>
          <w:lang w:val="en-GB"/>
        </w:rPr>
      </w:pPr>
    </w:p>
    <w:p w:rsidR="00982897" w:rsidRPr="00982897" w:rsidRDefault="00982897" w:rsidP="00982897">
      <w:pPr>
        <w:spacing w:after="0" w:line="240" w:lineRule="auto"/>
        <w:rPr>
          <w:lang w:val="en-GB"/>
        </w:rPr>
      </w:pPr>
    </w:p>
    <w:p w:rsidR="00982897" w:rsidRPr="00982897" w:rsidRDefault="00982897" w:rsidP="00982897">
      <w:pPr>
        <w:spacing w:after="0" w:line="240" w:lineRule="auto"/>
        <w:rPr>
          <w:lang w:val="en-GB"/>
        </w:rPr>
      </w:pPr>
    </w:p>
    <w:p w:rsidR="00982897" w:rsidRPr="00982897" w:rsidRDefault="00982897" w:rsidP="00982897">
      <w:pPr>
        <w:spacing w:after="0" w:line="240" w:lineRule="auto"/>
        <w:rPr>
          <w:lang w:val="en-GB"/>
        </w:rPr>
      </w:pPr>
    </w:p>
    <w:p w:rsidR="00982897" w:rsidRPr="00982897" w:rsidRDefault="00982897" w:rsidP="00982897">
      <w:pPr>
        <w:spacing w:after="0" w:line="240" w:lineRule="auto"/>
        <w:rPr>
          <w:lang w:val="en-GB"/>
        </w:rPr>
      </w:pPr>
    </w:p>
    <w:p w:rsidR="00982897" w:rsidRPr="00982897" w:rsidRDefault="00982897" w:rsidP="00982897">
      <w:pPr>
        <w:spacing w:after="0" w:line="240" w:lineRule="auto"/>
        <w:rPr>
          <w:lang w:val="en-GB"/>
        </w:rPr>
      </w:pPr>
    </w:p>
    <w:p w:rsidR="00982897" w:rsidRPr="00982897" w:rsidRDefault="00982897" w:rsidP="00982897">
      <w:pPr>
        <w:spacing w:after="0" w:line="240" w:lineRule="auto"/>
        <w:rPr>
          <w:lang w:val="en-GB"/>
        </w:rPr>
      </w:pPr>
    </w:p>
    <w:p w:rsidR="00982897" w:rsidRPr="00982897" w:rsidRDefault="00982897" w:rsidP="00982897">
      <w:pPr>
        <w:spacing w:after="0" w:line="240" w:lineRule="auto"/>
        <w:rPr>
          <w:lang w:val="en-GB"/>
        </w:rPr>
      </w:pPr>
    </w:p>
    <w:p w:rsidR="00982897" w:rsidRPr="00982897" w:rsidRDefault="00982897" w:rsidP="00982897">
      <w:pPr>
        <w:spacing w:after="0" w:line="240" w:lineRule="auto"/>
        <w:rPr>
          <w:lang w:val="en-GB"/>
        </w:rPr>
      </w:pPr>
    </w:p>
    <w:p w:rsidR="00982897" w:rsidRPr="00982897" w:rsidRDefault="00982897" w:rsidP="00982897">
      <w:pPr>
        <w:spacing w:after="0" w:line="240" w:lineRule="auto"/>
        <w:rPr>
          <w:lang w:val="en-GB"/>
        </w:rPr>
      </w:pPr>
    </w:p>
    <w:p w:rsidR="00982897" w:rsidRPr="00982897" w:rsidRDefault="00982897" w:rsidP="00982897">
      <w:pPr>
        <w:spacing w:after="0" w:line="240" w:lineRule="auto"/>
        <w:rPr>
          <w:lang w:val="en-GB"/>
        </w:rPr>
      </w:pPr>
    </w:p>
    <w:p w:rsidR="00982897" w:rsidRPr="00982897" w:rsidRDefault="00982897" w:rsidP="00982897">
      <w:pPr>
        <w:spacing w:after="0" w:line="240" w:lineRule="auto"/>
        <w:rPr>
          <w:lang w:val="en-GB"/>
        </w:rPr>
      </w:pPr>
    </w:p>
    <w:p w:rsidR="00982897" w:rsidRPr="00982897" w:rsidRDefault="00982897" w:rsidP="00982897">
      <w:pPr>
        <w:spacing w:after="0" w:line="240" w:lineRule="auto"/>
        <w:rPr>
          <w:lang w:val="en-GB"/>
        </w:rPr>
      </w:pPr>
    </w:p>
    <w:p w:rsidR="00982897" w:rsidRPr="00982897" w:rsidRDefault="00982897" w:rsidP="00982897">
      <w:pPr>
        <w:spacing w:after="0" w:line="240" w:lineRule="auto"/>
        <w:rPr>
          <w:lang w:val="en-GB"/>
        </w:rPr>
      </w:pPr>
    </w:p>
    <w:p w:rsidR="00982897" w:rsidRPr="00982897" w:rsidRDefault="00982897" w:rsidP="00982897">
      <w:pPr>
        <w:spacing w:after="0" w:line="240" w:lineRule="auto"/>
        <w:rPr>
          <w:lang w:val="en-GB"/>
        </w:rPr>
      </w:pPr>
    </w:p>
    <w:p w:rsidR="00982897" w:rsidRPr="00982897" w:rsidRDefault="00982897" w:rsidP="00982897">
      <w:pPr>
        <w:spacing w:after="0" w:line="240" w:lineRule="auto"/>
        <w:rPr>
          <w:lang w:val="en-GB"/>
        </w:rPr>
      </w:pPr>
    </w:p>
    <w:p w:rsidR="00982897" w:rsidRPr="00982897" w:rsidRDefault="00982897" w:rsidP="00982897">
      <w:pPr>
        <w:spacing w:after="0" w:line="240" w:lineRule="auto"/>
        <w:rPr>
          <w:lang w:val="en-GB"/>
        </w:rPr>
      </w:pPr>
    </w:p>
    <w:p w:rsidR="00982897" w:rsidRPr="00982897" w:rsidRDefault="00982897" w:rsidP="00982897">
      <w:pPr>
        <w:spacing w:after="0" w:line="240" w:lineRule="auto"/>
        <w:rPr>
          <w:lang w:val="en-GB"/>
        </w:rPr>
      </w:pPr>
    </w:p>
    <w:p w:rsidR="00982897" w:rsidRPr="00982897" w:rsidRDefault="00982897" w:rsidP="00982897">
      <w:pPr>
        <w:spacing w:after="0" w:line="240" w:lineRule="auto"/>
        <w:rPr>
          <w:lang w:val="en-GB"/>
        </w:rPr>
      </w:pPr>
    </w:p>
    <w:p w:rsidR="00982897" w:rsidRPr="00982897" w:rsidRDefault="00982897" w:rsidP="00982897">
      <w:pPr>
        <w:spacing w:after="0" w:line="240" w:lineRule="auto"/>
        <w:rPr>
          <w:lang w:val="en-GB"/>
        </w:rPr>
      </w:pPr>
    </w:p>
    <w:p w:rsidR="00982897" w:rsidRPr="00982897" w:rsidRDefault="00982897" w:rsidP="00982897">
      <w:pPr>
        <w:spacing w:after="0" w:line="240" w:lineRule="auto"/>
        <w:rPr>
          <w:lang w:val="en-GB"/>
        </w:rPr>
      </w:pPr>
    </w:p>
    <w:p w:rsidR="00982897" w:rsidRPr="00982897" w:rsidRDefault="00982897" w:rsidP="00982897">
      <w:pPr>
        <w:spacing w:after="0" w:line="240" w:lineRule="auto"/>
        <w:rPr>
          <w:b/>
          <w:color w:val="002060"/>
          <w:sz w:val="24"/>
          <w:szCs w:val="24"/>
        </w:rPr>
      </w:pPr>
    </w:p>
    <w:tbl>
      <w:tblPr>
        <w:tblStyle w:val="TableGrid"/>
        <w:tblW w:w="0" w:type="auto"/>
        <w:tblLook w:val="04A0" w:firstRow="1" w:lastRow="0" w:firstColumn="1" w:lastColumn="0" w:noHBand="0" w:noVBand="1"/>
      </w:tblPr>
      <w:tblGrid>
        <w:gridCol w:w="13788"/>
      </w:tblGrid>
      <w:tr w:rsidR="00677C30" w:rsidRPr="00677C30" w:rsidTr="00677C30">
        <w:tc>
          <w:tcPr>
            <w:tcW w:w="13788" w:type="dxa"/>
          </w:tcPr>
          <w:p w:rsidR="00677C30" w:rsidRPr="00677C30" w:rsidRDefault="00677C30" w:rsidP="00677C30">
            <w:pPr>
              <w:rPr>
                <w:b/>
                <w:color w:val="002060"/>
              </w:rPr>
            </w:pPr>
            <w:r w:rsidRPr="00677C30">
              <w:rPr>
                <w:b/>
                <w:color w:val="002060"/>
              </w:rPr>
              <w:t>Clause de non-responsabilité</w:t>
            </w:r>
          </w:p>
          <w:p w:rsidR="00677C30" w:rsidRPr="00677C30" w:rsidRDefault="00677C30" w:rsidP="00677C30">
            <w:pPr>
              <w:rPr>
                <w:b/>
                <w:color w:val="002060"/>
              </w:rPr>
            </w:pPr>
          </w:p>
          <w:p w:rsidR="00677C30" w:rsidRPr="00677C30" w:rsidRDefault="00677C30" w:rsidP="00677C30">
            <w:pPr>
              <w:rPr>
                <w:b/>
                <w:color w:val="002060"/>
              </w:rPr>
            </w:pPr>
            <w:r w:rsidRPr="00677C30">
              <w:rPr>
                <w:b/>
                <w:color w:val="002060"/>
              </w:rPr>
              <w:t>WHO Health Security Learning Platform - Training Materials</w:t>
            </w:r>
          </w:p>
          <w:p w:rsidR="00677C30" w:rsidRPr="00677C30" w:rsidRDefault="00677C30" w:rsidP="00677C30">
            <w:pPr>
              <w:rPr>
                <w:b/>
                <w:color w:val="002060"/>
                <w:lang w:val="fr-FR"/>
              </w:rPr>
            </w:pPr>
            <w:r w:rsidRPr="00677C30">
              <w:rPr>
                <w:b/>
                <w:color w:val="002060"/>
                <w:lang w:val="fr-FR"/>
              </w:rPr>
              <w:t>Plateforme d’Apprentissage de l'OMS sur la Sécurité Sanitaire - Matériel de formation</w:t>
            </w:r>
          </w:p>
          <w:p w:rsidR="00677C30" w:rsidRPr="00677C30" w:rsidRDefault="00677C30" w:rsidP="00677C30">
            <w:pPr>
              <w:rPr>
                <w:color w:val="002060"/>
                <w:sz w:val="20"/>
                <w:szCs w:val="20"/>
                <w:lang w:val="fr-FR"/>
              </w:rPr>
            </w:pPr>
            <w:r w:rsidRPr="00677C30">
              <w:rPr>
                <w:color w:val="002060"/>
                <w:sz w:val="20"/>
                <w:szCs w:val="20"/>
                <w:lang w:val="fr-FR"/>
              </w:rPr>
              <w:t>Ces matériels de formation de l'OMS sont © Organisation mondiale de la Santé (OMS) 2018. Tous droits réservés.</w:t>
            </w:r>
          </w:p>
          <w:p w:rsidR="00677C30" w:rsidRPr="00677C30" w:rsidRDefault="00677C30" w:rsidP="00677C30">
            <w:pPr>
              <w:rPr>
                <w:color w:val="002060"/>
                <w:sz w:val="20"/>
                <w:szCs w:val="20"/>
                <w:lang w:val="fr-FR"/>
              </w:rPr>
            </w:pPr>
            <w:r w:rsidRPr="00677C30">
              <w:rPr>
                <w:color w:val="002060"/>
                <w:sz w:val="20"/>
                <w:szCs w:val="20"/>
                <w:lang w:val="fr-FR"/>
              </w:rPr>
              <w:t>Votre utilisation de ces matériels est soumise aux conditions d’utilisation de la "Plate-forme d'Apprentissage de la Sécurité Sanitaire de l’OMS, Matériel de Formation", que vous avez acceptés lors du téléchargement et qui sont disponibles sur la Plateforme d'Apprentissage de la Sécurité Sanitaire: https://extranet.who.int/hslp</w:t>
            </w:r>
          </w:p>
          <w:p w:rsidR="00677C30" w:rsidRPr="00677C30" w:rsidRDefault="00677C30" w:rsidP="00677C30">
            <w:pPr>
              <w:rPr>
                <w:color w:val="002060"/>
                <w:sz w:val="20"/>
                <w:szCs w:val="20"/>
                <w:lang w:val="fr-FR"/>
              </w:rPr>
            </w:pPr>
            <w:r w:rsidRPr="00677C30">
              <w:rPr>
                <w:color w:val="002060"/>
                <w:sz w:val="20"/>
                <w:szCs w:val="20"/>
                <w:lang w:val="fr-FR"/>
              </w:rPr>
              <w:t>Si vous adaptez, modifiez, traduisez ou révisez de toute autre manière le contenu de ces documents, vous n'impliquerez pas que l'OMS soit affiliée à de telles modifications et n'utiliserez pas le nom ou l'emblème de l'OMS dans ces documents modifiés.</w:t>
            </w:r>
          </w:p>
          <w:p w:rsidR="00677C30" w:rsidRPr="00677C30" w:rsidRDefault="00677C30" w:rsidP="00677C30">
            <w:pPr>
              <w:rPr>
                <w:b/>
                <w:color w:val="002060"/>
                <w:sz w:val="24"/>
                <w:szCs w:val="24"/>
                <w:lang w:val="fr-FR"/>
              </w:rPr>
            </w:pPr>
            <w:r w:rsidRPr="00677C30">
              <w:rPr>
                <w:color w:val="002060"/>
                <w:sz w:val="20"/>
                <w:szCs w:val="20"/>
                <w:lang w:val="fr-FR"/>
              </w:rPr>
              <w:t xml:space="preserve">En outre, nous vous invitons à informer l'OMS de toute modification de ces documents que vous utilisez publiquement, à des fins d'archivage et de développement continu, en envoyant un courrier électronique à l'adresse suivante : ihrhrt@who.int </w:t>
            </w:r>
          </w:p>
        </w:tc>
      </w:tr>
    </w:tbl>
    <w:p w:rsidR="00982897" w:rsidRPr="008838FC" w:rsidRDefault="00BF77E5" w:rsidP="00982897">
      <w:pPr>
        <w:spacing w:after="0" w:line="240" w:lineRule="auto"/>
        <w:rPr>
          <w:b/>
          <w:color w:val="002060"/>
          <w:sz w:val="24"/>
          <w:szCs w:val="24"/>
          <w:lang w:val="fr-FR"/>
        </w:rPr>
      </w:pPr>
      <w:bookmarkStart w:id="0" w:name="_GoBack"/>
      <w:bookmarkEnd w:id="0"/>
      <w:r>
        <w:rPr>
          <w:b/>
          <w:bCs/>
          <w:color w:val="002060"/>
          <w:sz w:val="24"/>
          <w:szCs w:val="24"/>
          <w:lang w:val="fr-FR"/>
        </w:rPr>
        <w:lastRenderedPageBreak/>
        <w:t>1. OBJECTIFS ET CIBLE DE LA FORMATION</w:t>
      </w:r>
    </w:p>
    <w:p w:rsidR="00982897" w:rsidRPr="008838FC" w:rsidRDefault="00982897" w:rsidP="00982897">
      <w:pPr>
        <w:spacing w:after="0" w:line="240" w:lineRule="auto"/>
        <w:rPr>
          <w:b/>
          <w:color w:val="002060"/>
          <w:sz w:val="24"/>
          <w:szCs w:val="24"/>
          <w:lang w:val="fr-FR"/>
        </w:rPr>
      </w:pPr>
    </w:p>
    <w:p w:rsidR="00BF77E5" w:rsidRPr="00BF77E5" w:rsidRDefault="00BF77E5" w:rsidP="00982897">
      <w:pPr>
        <w:spacing w:after="0" w:line="240" w:lineRule="auto"/>
        <w:rPr>
          <w:b/>
          <w:bCs/>
          <w:color w:val="E36C0A" w:themeColor="accent6" w:themeShade="BF"/>
          <w:sz w:val="24"/>
          <w:szCs w:val="24"/>
          <w:lang w:val="fr-FR"/>
        </w:rPr>
      </w:pPr>
      <w:r>
        <w:rPr>
          <w:b/>
          <w:bCs/>
          <w:color w:val="E36C0A" w:themeColor="accent6" w:themeShade="BF"/>
          <w:sz w:val="24"/>
          <w:szCs w:val="24"/>
          <w:lang w:val="fr-FR"/>
        </w:rPr>
        <w:t>Objectif de la formation</w:t>
      </w:r>
    </w:p>
    <w:p w:rsidR="00BF77E5" w:rsidRPr="00677C30" w:rsidRDefault="00BF77E5" w:rsidP="00BF77E5">
      <w:pPr>
        <w:spacing w:after="0" w:line="240" w:lineRule="auto"/>
        <w:rPr>
          <w:lang w:val="fr-FR"/>
        </w:rPr>
      </w:pPr>
      <w:r w:rsidRPr="00BF77E5">
        <w:rPr>
          <w:lang w:val="fr-FR"/>
        </w:rPr>
        <w:t>La formation des Équipes d’Intervention Rapide (EIR) vise à renforcer l'aptitude et les compétences de ces équipes pluridisciplinaires ainsi que de leurs membres à détecter rapidement et à riposter efficacement aux évènements de santé publique, qui présentent ou pourraient présenter un préjudice important pour l'homme.</w:t>
      </w:r>
    </w:p>
    <w:p w:rsidR="00BF77E5" w:rsidRDefault="00BF77E5" w:rsidP="00BF77E5">
      <w:pPr>
        <w:spacing w:after="0" w:line="240" w:lineRule="auto"/>
        <w:rPr>
          <w:b/>
          <w:bCs/>
          <w:color w:val="E36C0A" w:themeColor="accent6" w:themeShade="BF"/>
          <w:sz w:val="24"/>
          <w:szCs w:val="24"/>
          <w:lang w:val="fr-FR"/>
        </w:rPr>
      </w:pPr>
    </w:p>
    <w:p w:rsidR="00BF77E5" w:rsidRPr="00BF77E5" w:rsidRDefault="00BF77E5" w:rsidP="00BF77E5">
      <w:pPr>
        <w:spacing w:after="0" w:line="240" w:lineRule="auto"/>
        <w:rPr>
          <w:b/>
          <w:bCs/>
          <w:color w:val="E36C0A" w:themeColor="accent6" w:themeShade="BF"/>
          <w:sz w:val="24"/>
          <w:szCs w:val="24"/>
          <w:lang w:val="fr-FR"/>
        </w:rPr>
      </w:pPr>
      <w:r w:rsidRPr="00BF77E5">
        <w:rPr>
          <w:b/>
          <w:bCs/>
          <w:color w:val="E36C0A" w:themeColor="accent6" w:themeShade="BF"/>
          <w:sz w:val="24"/>
          <w:szCs w:val="24"/>
          <w:lang w:val="fr-FR"/>
        </w:rPr>
        <w:t>L’approche tous risques</w:t>
      </w:r>
    </w:p>
    <w:p w:rsidR="00BF77E5" w:rsidRPr="00677C30" w:rsidRDefault="00BF77E5" w:rsidP="00BF77E5">
      <w:pPr>
        <w:spacing w:after="0" w:line="240" w:lineRule="auto"/>
        <w:jc w:val="both"/>
        <w:rPr>
          <w:lang w:val="fr-FR"/>
        </w:rPr>
      </w:pPr>
      <w:r w:rsidRPr="00BF77E5">
        <w:rPr>
          <w:lang w:val="fr-FR"/>
        </w:rPr>
        <w:t>L’approche tous risques s’applique à des événements de santé publique qui nécessitent une réponse immédiate, potentiellement causés par plus d'un danger - y compris les dangers biologiques, chimiques et radionucléaires - et aux catastrophes naturelles telles que les incendies, inondations, d'autres événements météorologiques extrêmes, les éruptions volcaniques, tremblements de terre et les tsunamis.</w:t>
      </w:r>
    </w:p>
    <w:p w:rsidR="00BF77E5" w:rsidRPr="00677C30" w:rsidRDefault="00BF77E5" w:rsidP="00BF77E5">
      <w:pPr>
        <w:spacing w:after="0" w:line="240" w:lineRule="auto"/>
        <w:jc w:val="both"/>
        <w:rPr>
          <w:lang w:val="fr-FR"/>
        </w:rPr>
      </w:pPr>
      <w:r w:rsidRPr="00BF77E5">
        <w:rPr>
          <w:lang w:val="fr-FR"/>
        </w:rPr>
        <w:t>Cette approche a été entrainée par le Règlement Sanitaire International (RSI), révisé en 2005 pour refléter le développement des voyages et du commerce international, l'émergence ou la réémergence de risques de propagation des maladies, ainsi que les menaces posées par les produits chimiques, les toxines et les radiations.</w:t>
      </w:r>
    </w:p>
    <w:p w:rsidR="00982897" w:rsidRPr="008838FC" w:rsidRDefault="00982897" w:rsidP="00982897">
      <w:pPr>
        <w:spacing w:after="0" w:line="240" w:lineRule="auto"/>
        <w:rPr>
          <w:b/>
          <w:color w:val="E36C0A" w:themeColor="accent6" w:themeShade="BF"/>
          <w:sz w:val="24"/>
          <w:szCs w:val="24"/>
          <w:lang w:val="fr-FR"/>
        </w:rPr>
      </w:pPr>
    </w:p>
    <w:p w:rsidR="00982897" w:rsidRPr="008838FC" w:rsidRDefault="00982897" w:rsidP="00982897">
      <w:pPr>
        <w:spacing w:after="0" w:line="240" w:lineRule="auto"/>
        <w:rPr>
          <w:b/>
          <w:color w:val="E36C0A" w:themeColor="accent6" w:themeShade="BF"/>
          <w:sz w:val="24"/>
          <w:szCs w:val="24"/>
          <w:lang w:val="fr-FR"/>
        </w:rPr>
      </w:pPr>
      <w:r w:rsidRPr="008838FC">
        <w:rPr>
          <w:b/>
          <w:bCs/>
          <w:color w:val="E36C0A" w:themeColor="accent6" w:themeShade="BF"/>
          <w:sz w:val="24"/>
          <w:szCs w:val="24"/>
          <w:lang w:val="fr-FR"/>
        </w:rPr>
        <w:t>Objectifs opérationnels</w:t>
      </w:r>
    </w:p>
    <w:p w:rsidR="00982897" w:rsidRPr="008838FC" w:rsidRDefault="00982897" w:rsidP="00982897">
      <w:pPr>
        <w:spacing w:after="0" w:line="240" w:lineRule="auto"/>
        <w:rPr>
          <w:lang w:val="fr-FR"/>
        </w:rPr>
      </w:pPr>
      <w:r w:rsidRPr="008838FC">
        <w:rPr>
          <w:lang w:val="fr-FR"/>
        </w:rPr>
        <w:t>De retour à leurs postes de travail, les participants seront capables :</w:t>
      </w:r>
    </w:p>
    <w:p w:rsidR="00982897" w:rsidRPr="008838FC" w:rsidRDefault="00982897" w:rsidP="00BA7F79">
      <w:pPr>
        <w:numPr>
          <w:ilvl w:val="0"/>
          <w:numId w:val="28"/>
        </w:numPr>
        <w:spacing w:after="0" w:line="240" w:lineRule="auto"/>
        <w:jc w:val="both"/>
        <w:rPr>
          <w:rFonts w:ascii="Calibri" w:hAnsi="Calibri"/>
          <w:lang w:val="fr-FR"/>
        </w:rPr>
      </w:pPr>
      <w:r w:rsidRPr="008838FC">
        <w:rPr>
          <w:rFonts w:ascii="Calibri" w:hAnsi="Calibri"/>
          <w:lang w:val="fr-FR"/>
        </w:rPr>
        <w:t xml:space="preserve">d’agir au sein d’une équipe pluridisciplinaire fonctionnelle à la demande de l’autorité compétente </w:t>
      </w:r>
      <w:r w:rsidR="00372385" w:rsidRPr="008838FC">
        <w:rPr>
          <w:rFonts w:ascii="Calibri" w:hAnsi="Calibri"/>
          <w:lang w:val="fr-FR"/>
        </w:rPr>
        <w:t>de</w:t>
      </w:r>
      <w:r w:rsidRPr="008838FC">
        <w:rPr>
          <w:rFonts w:ascii="Calibri" w:hAnsi="Calibri"/>
          <w:lang w:val="fr-FR"/>
        </w:rPr>
        <w:t xml:space="preserve"> santé publique ;</w:t>
      </w:r>
    </w:p>
    <w:p w:rsidR="00982897" w:rsidRPr="008838FC" w:rsidRDefault="00982897" w:rsidP="00BA7F79">
      <w:pPr>
        <w:numPr>
          <w:ilvl w:val="0"/>
          <w:numId w:val="28"/>
        </w:numPr>
        <w:spacing w:after="0" w:line="240" w:lineRule="auto"/>
        <w:jc w:val="both"/>
        <w:rPr>
          <w:rFonts w:ascii="Calibri" w:hAnsi="Calibri"/>
          <w:lang w:val="fr-FR"/>
        </w:rPr>
      </w:pPr>
      <w:r w:rsidRPr="008838FC">
        <w:rPr>
          <w:rFonts w:ascii="Calibri" w:hAnsi="Calibri"/>
          <w:lang w:val="fr-FR"/>
        </w:rPr>
        <w:t xml:space="preserve">de </w:t>
      </w:r>
      <w:r w:rsidR="00372385" w:rsidRPr="008838FC">
        <w:rPr>
          <w:rFonts w:ascii="Calibri" w:hAnsi="Calibri"/>
          <w:lang w:val="fr-FR"/>
        </w:rPr>
        <w:t>procéder à</w:t>
      </w:r>
      <w:r w:rsidRPr="008838FC">
        <w:rPr>
          <w:rFonts w:ascii="Calibri" w:hAnsi="Calibri"/>
          <w:lang w:val="fr-FR"/>
        </w:rPr>
        <w:t xml:space="preserve"> une évaluation rapide des risques </w:t>
      </w:r>
      <w:r w:rsidR="00B26D67">
        <w:rPr>
          <w:rFonts w:ascii="Calibri" w:hAnsi="Calibri"/>
          <w:lang w:val="fr-FR"/>
        </w:rPr>
        <w:t xml:space="preserve">et de </w:t>
      </w:r>
      <w:r w:rsidRPr="008838FC">
        <w:rPr>
          <w:rFonts w:ascii="Calibri" w:hAnsi="Calibri"/>
          <w:lang w:val="fr-FR"/>
        </w:rPr>
        <w:t xml:space="preserve">déterminer </w:t>
      </w:r>
      <w:r w:rsidR="00B26D67">
        <w:rPr>
          <w:rFonts w:ascii="Calibri" w:hAnsi="Calibri"/>
          <w:lang w:val="fr-FR"/>
        </w:rPr>
        <w:t>si un risque donné doit être considéré</w:t>
      </w:r>
      <w:r w:rsidRPr="008838FC">
        <w:rPr>
          <w:rFonts w:ascii="Calibri" w:hAnsi="Calibri"/>
          <w:lang w:val="fr-FR"/>
        </w:rPr>
        <w:t xml:space="preserve"> comme une menace pour la santé publique ;</w:t>
      </w:r>
    </w:p>
    <w:p w:rsidR="00982897" w:rsidRPr="008838FC" w:rsidRDefault="00982897" w:rsidP="00BA7F79">
      <w:pPr>
        <w:numPr>
          <w:ilvl w:val="0"/>
          <w:numId w:val="28"/>
        </w:numPr>
        <w:spacing w:after="0" w:line="240" w:lineRule="auto"/>
        <w:jc w:val="both"/>
        <w:rPr>
          <w:rFonts w:ascii="Calibri" w:hAnsi="Calibri"/>
          <w:lang w:val="fr-FR"/>
        </w:rPr>
      </w:pPr>
      <w:r w:rsidRPr="008838FC">
        <w:rPr>
          <w:rFonts w:ascii="Calibri" w:hAnsi="Calibri"/>
          <w:lang w:val="fr-FR"/>
        </w:rPr>
        <w:t>d’</w:t>
      </w:r>
      <w:r w:rsidR="00372385" w:rsidRPr="008838FC">
        <w:rPr>
          <w:rFonts w:ascii="Calibri" w:hAnsi="Calibri"/>
          <w:lang w:val="fr-FR"/>
        </w:rPr>
        <w:t>optimiser</w:t>
      </w:r>
      <w:r w:rsidRPr="008838FC">
        <w:rPr>
          <w:rFonts w:ascii="Calibri" w:hAnsi="Calibri"/>
          <w:lang w:val="fr-FR"/>
        </w:rPr>
        <w:t xml:space="preserve"> les activités de surveillance et de gérer convenablement les données de surveillance;</w:t>
      </w:r>
    </w:p>
    <w:p w:rsidR="00982897" w:rsidRPr="008838FC" w:rsidRDefault="00982897" w:rsidP="00BA7F79">
      <w:pPr>
        <w:numPr>
          <w:ilvl w:val="0"/>
          <w:numId w:val="28"/>
        </w:numPr>
        <w:spacing w:after="0" w:line="240" w:lineRule="auto"/>
        <w:jc w:val="both"/>
        <w:rPr>
          <w:rFonts w:ascii="Calibri" w:hAnsi="Calibri"/>
          <w:lang w:val="fr-FR"/>
        </w:rPr>
      </w:pPr>
      <w:r w:rsidRPr="008838FC">
        <w:rPr>
          <w:rFonts w:ascii="Calibri" w:hAnsi="Calibri"/>
          <w:lang w:val="fr-FR"/>
        </w:rPr>
        <w:t xml:space="preserve">de mener une enquête épidémiologique pour confirmer ou </w:t>
      </w:r>
      <w:r w:rsidR="00D556D9">
        <w:rPr>
          <w:rFonts w:ascii="Calibri" w:hAnsi="Calibri"/>
          <w:lang w:val="fr-FR"/>
        </w:rPr>
        <w:t>infirmer une</w:t>
      </w:r>
      <w:r w:rsidR="00372385" w:rsidRPr="008838FC">
        <w:rPr>
          <w:rFonts w:ascii="Calibri" w:hAnsi="Calibri"/>
          <w:lang w:val="fr-FR"/>
        </w:rPr>
        <w:t xml:space="preserve"> flambée</w:t>
      </w:r>
      <w:r w:rsidRPr="008838FC">
        <w:rPr>
          <w:rFonts w:ascii="Calibri" w:hAnsi="Calibri"/>
          <w:lang w:val="fr-FR"/>
        </w:rPr>
        <w:t>;</w:t>
      </w:r>
    </w:p>
    <w:p w:rsidR="00982897" w:rsidRPr="008838FC" w:rsidRDefault="00982897" w:rsidP="00BA7F79">
      <w:pPr>
        <w:numPr>
          <w:ilvl w:val="0"/>
          <w:numId w:val="28"/>
        </w:numPr>
        <w:spacing w:after="0" w:line="240" w:lineRule="auto"/>
        <w:jc w:val="both"/>
        <w:rPr>
          <w:rFonts w:ascii="Calibri" w:hAnsi="Calibri"/>
          <w:lang w:val="fr-FR"/>
        </w:rPr>
      </w:pPr>
      <w:r w:rsidRPr="008838FC">
        <w:rPr>
          <w:rFonts w:ascii="Calibri" w:hAnsi="Calibri"/>
          <w:lang w:val="fr-FR"/>
        </w:rPr>
        <w:t xml:space="preserve">de mettre en </w:t>
      </w:r>
      <w:r w:rsidR="00372385" w:rsidRPr="008838FC">
        <w:rPr>
          <w:rFonts w:ascii="Calibri" w:hAnsi="Calibri"/>
          <w:lang w:val="fr-FR"/>
        </w:rPr>
        <w:t>œuvre</w:t>
      </w:r>
      <w:r w:rsidRPr="008838FC">
        <w:rPr>
          <w:rFonts w:ascii="Calibri" w:hAnsi="Calibri"/>
          <w:lang w:val="fr-FR"/>
        </w:rPr>
        <w:t xml:space="preserve"> les mesures appropriées </w:t>
      </w:r>
      <w:r w:rsidR="00372385" w:rsidRPr="008838FC">
        <w:rPr>
          <w:rFonts w:ascii="Calibri" w:hAnsi="Calibri"/>
          <w:lang w:val="fr-FR"/>
        </w:rPr>
        <w:t>de prévention et de lutte contre les infections</w:t>
      </w:r>
      <w:r w:rsidRPr="008838FC">
        <w:rPr>
          <w:rFonts w:ascii="Calibri" w:hAnsi="Calibri"/>
          <w:lang w:val="fr-FR"/>
        </w:rPr>
        <w:t> ;</w:t>
      </w:r>
    </w:p>
    <w:p w:rsidR="00982897" w:rsidRPr="008838FC" w:rsidRDefault="00372385" w:rsidP="00BA7F79">
      <w:pPr>
        <w:numPr>
          <w:ilvl w:val="0"/>
          <w:numId w:val="28"/>
        </w:numPr>
        <w:spacing w:after="0" w:line="240" w:lineRule="auto"/>
        <w:jc w:val="both"/>
        <w:rPr>
          <w:rFonts w:ascii="Calibri" w:hAnsi="Calibri"/>
          <w:lang w:val="fr-FR"/>
        </w:rPr>
      </w:pPr>
      <w:r w:rsidRPr="008838FC">
        <w:rPr>
          <w:rFonts w:ascii="Calibri" w:hAnsi="Calibri"/>
          <w:lang w:val="fr-FR"/>
        </w:rPr>
        <w:t xml:space="preserve">d’effectuer des prélèvements sans risque sur les </w:t>
      </w:r>
      <w:r w:rsidR="00D556D9">
        <w:rPr>
          <w:rFonts w:ascii="Calibri" w:hAnsi="Calibri"/>
          <w:lang w:val="fr-FR"/>
        </w:rPr>
        <w:t>cas et les cas suspects</w:t>
      </w:r>
      <w:r w:rsidR="00982897" w:rsidRPr="008838FC">
        <w:rPr>
          <w:rFonts w:ascii="Calibri" w:hAnsi="Calibri"/>
          <w:lang w:val="fr-FR"/>
        </w:rPr>
        <w:t> ;</w:t>
      </w:r>
    </w:p>
    <w:p w:rsidR="00982897" w:rsidRPr="008838FC" w:rsidRDefault="00D556D9" w:rsidP="00BA7F79">
      <w:pPr>
        <w:numPr>
          <w:ilvl w:val="0"/>
          <w:numId w:val="28"/>
        </w:numPr>
        <w:spacing w:after="0" w:line="240" w:lineRule="auto"/>
        <w:jc w:val="both"/>
        <w:rPr>
          <w:rFonts w:ascii="Calibri" w:hAnsi="Calibri"/>
          <w:lang w:val="fr-FR"/>
        </w:rPr>
      </w:pPr>
      <w:r>
        <w:rPr>
          <w:rFonts w:ascii="Calibri" w:hAnsi="Calibri"/>
          <w:lang w:val="fr-FR"/>
        </w:rPr>
        <w:t>de mener</w:t>
      </w:r>
      <w:r w:rsidR="0013239A" w:rsidRPr="008838FC">
        <w:rPr>
          <w:rFonts w:ascii="Calibri" w:hAnsi="Calibri"/>
          <w:lang w:val="fr-FR"/>
        </w:rPr>
        <w:t xml:space="preserve"> </w:t>
      </w:r>
      <w:r>
        <w:rPr>
          <w:rFonts w:ascii="Calibri" w:hAnsi="Calibri"/>
          <w:lang w:val="fr-FR"/>
        </w:rPr>
        <w:t xml:space="preserve">une recherche active de cas et </w:t>
      </w:r>
      <w:r w:rsidR="0013239A" w:rsidRPr="008838FC">
        <w:rPr>
          <w:rFonts w:ascii="Calibri" w:hAnsi="Calibri"/>
          <w:lang w:val="fr-FR"/>
        </w:rPr>
        <w:t>de contacts</w:t>
      </w:r>
      <w:r w:rsidR="00982897" w:rsidRPr="008838FC">
        <w:rPr>
          <w:rFonts w:ascii="Calibri" w:hAnsi="Calibri"/>
          <w:lang w:val="fr-FR"/>
        </w:rPr>
        <w:t xml:space="preserve"> </w:t>
      </w:r>
      <w:r w:rsidR="0013239A" w:rsidRPr="008838FC">
        <w:rPr>
          <w:rFonts w:ascii="Calibri" w:hAnsi="Calibri"/>
          <w:lang w:val="fr-FR"/>
        </w:rPr>
        <w:t>en vue</w:t>
      </w:r>
      <w:r w:rsidR="00982897" w:rsidRPr="008838FC">
        <w:rPr>
          <w:rFonts w:ascii="Calibri" w:hAnsi="Calibri"/>
          <w:lang w:val="fr-FR"/>
        </w:rPr>
        <w:t xml:space="preserve"> de contrôler efficacement une</w:t>
      </w:r>
      <w:r w:rsidR="0013239A" w:rsidRPr="008838FC">
        <w:rPr>
          <w:rFonts w:ascii="Calibri" w:hAnsi="Calibri"/>
          <w:lang w:val="fr-FR"/>
        </w:rPr>
        <w:t xml:space="preserve"> éventuelle</w:t>
      </w:r>
      <w:r w:rsidR="00982897" w:rsidRPr="008838FC">
        <w:rPr>
          <w:rFonts w:ascii="Calibri" w:hAnsi="Calibri"/>
          <w:lang w:val="fr-FR"/>
        </w:rPr>
        <w:t xml:space="preserve"> </w:t>
      </w:r>
      <w:r w:rsidR="0013239A" w:rsidRPr="008838FC">
        <w:rPr>
          <w:rFonts w:ascii="Calibri" w:hAnsi="Calibri"/>
          <w:lang w:val="fr-FR"/>
        </w:rPr>
        <w:t>flambée</w:t>
      </w:r>
      <w:r>
        <w:rPr>
          <w:rFonts w:ascii="Calibri" w:hAnsi="Calibri"/>
          <w:lang w:val="fr-FR"/>
        </w:rPr>
        <w:t xml:space="preserve"> épidémique</w:t>
      </w:r>
      <w:r w:rsidR="00982897" w:rsidRPr="008838FC">
        <w:rPr>
          <w:rFonts w:ascii="Calibri" w:hAnsi="Calibri"/>
          <w:lang w:val="fr-FR"/>
        </w:rPr>
        <w:t>;</w:t>
      </w:r>
    </w:p>
    <w:p w:rsidR="00982897" w:rsidRPr="008838FC" w:rsidRDefault="00982897" w:rsidP="00BA7F79">
      <w:pPr>
        <w:numPr>
          <w:ilvl w:val="0"/>
          <w:numId w:val="28"/>
        </w:numPr>
        <w:spacing w:after="0" w:line="240" w:lineRule="auto"/>
        <w:jc w:val="both"/>
        <w:rPr>
          <w:rFonts w:ascii="Calibri" w:hAnsi="Calibri"/>
          <w:lang w:val="fr-FR"/>
        </w:rPr>
      </w:pPr>
      <w:r w:rsidRPr="008838FC">
        <w:rPr>
          <w:rFonts w:ascii="Calibri" w:hAnsi="Calibri"/>
          <w:lang w:val="fr-FR"/>
        </w:rPr>
        <w:t>d’éduquer les communautés et de créer un dialogue avec elles;</w:t>
      </w:r>
    </w:p>
    <w:p w:rsidR="00982897" w:rsidRPr="008838FC" w:rsidRDefault="00982897" w:rsidP="00BA7F79">
      <w:pPr>
        <w:numPr>
          <w:ilvl w:val="0"/>
          <w:numId w:val="28"/>
        </w:numPr>
        <w:spacing w:after="0" w:line="240" w:lineRule="auto"/>
        <w:jc w:val="both"/>
        <w:rPr>
          <w:rFonts w:ascii="Calibri" w:hAnsi="Calibri"/>
          <w:lang w:val="fr-FR"/>
        </w:rPr>
      </w:pPr>
      <w:r w:rsidRPr="008838FC">
        <w:rPr>
          <w:rFonts w:ascii="Calibri" w:hAnsi="Calibri"/>
          <w:lang w:val="fr-FR"/>
        </w:rPr>
        <w:t>d’i</w:t>
      </w:r>
      <w:r w:rsidR="00D556D9">
        <w:rPr>
          <w:rFonts w:ascii="Calibri" w:hAnsi="Calibri"/>
          <w:lang w:val="fr-FR"/>
        </w:rPr>
        <w:t xml:space="preserve">nhumer les patients décédés dans le cadre d’une épidémie </w:t>
      </w:r>
      <w:r w:rsidRPr="008838FC">
        <w:rPr>
          <w:rFonts w:ascii="Calibri" w:hAnsi="Calibri"/>
          <w:lang w:val="fr-FR"/>
        </w:rPr>
        <w:t xml:space="preserve">sans risque et dans la dignité. </w:t>
      </w:r>
    </w:p>
    <w:p w:rsidR="00982897" w:rsidRPr="008838FC" w:rsidRDefault="00982897" w:rsidP="00982897">
      <w:pPr>
        <w:spacing w:after="0" w:line="240" w:lineRule="auto"/>
        <w:rPr>
          <w:b/>
          <w:color w:val="E36C0A" w:themeColor="accent6" w:themeShade="BF"/>
          <w:sz w:val="24"/>
          <w:szCs w:val="24"/>
          <w:lang w:val="fr-FR"/>
        </w:rPr>
      </w:pPr>
    </w:p>
    <w:p w:rsidR="00982897" w:rsidRPr="00BF77E5" w:rsidRDefault="00982897" w:rsidP="00982897">
      <w:pPr>
        <w:spacing w:after="0" w:line="240" w:lineRule="auto"/>
        <w:rPr>
          <w:b/>
          <w:color w:val="E36C0A" w:themeColor="accent6" w:themeShade="BF"/>
          <w:sz w:val="24"/>
          <w:szCs w:val="24"/>
          <w:lang w:val="fr-FR"/>
        </w:rPr>
      </w:pPr>
      <w:r w:rsidRPr="008838FC">
        <w:rPr>
          <w:b/>
          <w:bCs/>
          <w:color w:val="E36C0A" w:themeColor="accent6" w:themeShade="BF"/>
          <w:sz w:val="24"/>
          <w:szCs w:val="24"/>
          <w:lang w:val="fr-FR"/>
        </w:rPr>
        <w:t>Cible du cours</w:t>
      </w:r>
    </w:p>
    <w:p w:rsidR="00BB10C9" w:rsidRPr="00DE509D" w:rsidRDefault="00BB10C9" w:rsidP="00BB10C9">
      <w:pPr>
        <w:pStyle w:val="Default"/>
        <w:jc w:val="both"/>
        <w:rPr>
          <w:rFonts w:asciiTheme="minorHAnsi" w:hAnsiTheme="minorHAnsi" w:cstheme="minorHAnsi"/>
          <w:sz w:val="22"/>
          <w:szCs w:val="22"/>
          <w:lang w:val="fr-FR"/>
        </w:rPr>
      </w:pPr>
      <w:r w:rsidRPr="00DE509D">
        <w:rPr>
          <w:rFonts w:asciiTheme="minorHAnsi" w:hAnsiTheme="minorHAnsi" w:cstheme="minorHAnsi"/>
          <w:sz w:val="22"/>
          <w:szCs w:val="22"/>
          <w:lang w:val="fr-FR"/>
        </w:rPr>
        <w:t>Ce cours est destiné aux professionnels nationaux – y compris les épidémiologistes, cliniciens (médecins et i</w:t>
      </w:r>
      <w:r>
        <w:rPr>
          <w:rFonts w:asciiTheme="minorHAnsi" w:hAnsiTheme="minorHAnsi" w:cstheme="minorHAnsi"/>
          <w:sz w:val="22"/>
          <w:szCs w:val="22"/>
          <w:lang w:val="fr-FR"/>
        </w:rPr>
        <w:t>nfirmières), laborantins</w:t>
      </w:r>
      <w:r w:rsidRPr="00DE509D">
        <w:rPr>
          <w:rFonts w:asciiTheme="minorHAnsi" w:hAnsiTheme="minorHAnsi" w:cstheme="minorHAnsi"/>
          <w:sz w:val="22"/>
          <w:szCs w:val="22"/>
          <w:lang w:val="fr-FR"/>
        </w:rPr>
        <w:t xml:space="preserve">, logisticiens, chargés de communication, experts en mobilisation sociale/anthropologues, </w:t>
      </w:r>
      <w:r>
        <w:rPr>
          <w:rFonts w:asciiTheme="minorHAnsi" w:hAnsiTheme="minorHAnsi" w:cstheme="minorHAnsi"/>
          <w:sz w:val="22"/>
          <w:szCs w:val="22"/>
          <w:lang w:val="fr-FR"/>
        </w:rPr>
        <w:t>psychologues</w:t>
      </w:r>
      <w:r w:rsidRPr="00DE509D">
        <w:rPr>
          <w:rFonts w:asciiTheme="minorHAnsi" w:hAnsiTheme="minorHAnsi" w:cstheme="minorHAnsi"/>
          <w:sz w:val="22"/>
          <w:szCs w:val="22"/>
          <w:lang w:val="fr-FR"/>
        </w:rPr>
        <w:t xml:space="preserve">, gestionnaires de données, responsables de la prévention et </w:t>
      </w:r>
      <w:r w:rsidR="00D556D9">
        <w:rPr>
          <w:rFonts w:asciiTheme="minorHAnsi" w:hAnsiTheme="minorHAnsi" w:cstheme="minorHAnsi"/>
          <w:sz w:val="22"/>
          <w:szCs w:val="22"/>
          <w:lang w:val="fr-FR"/>
        </w:rPr>
        <w:t>contrôle des infections</w:t>
      </w:r>
      <w:r w:rsidRPr="00DE509D">
        <w:rPr>
          <w:rFonts w:asciiTheme="minorHAnsi" w:hAnsiTheme="minorHAnsi" w:cstheme="minorHAnsi"/>
          <w:sz w:val="22"/>
          <w:szCs w:val="22"/>
          <w:lang w:val="fr-FR"/>
        </w:rPr>
        <w:t>/experts environnementaux – suscept</w:t>
      </w:r>
      <w:r>
        <w:rPr>
          <w:rFonts w:asciiTheme="minorHAnsi" w:hAnsiTheme="minorHAnsi" w:cstheme="minorHAnsi"/>
          <w:sz w:val="22"/>
          <w:szCs w:val="22"/>
          <w:lang w:val="fr-FR"/>
        </w:rPr>
        <w:t xml:space="preserve">ibles d’être déployés dans des </w:t>
      </w:r>
      <w:r w:rsidRPr="008802D6">
        <w:rPr>
          <w:rFonts w:asciiTheme="minorHAnsi" w:hAnsiTheme="minorHAnsi" w:cstheme="minorHAnsi"/>
          <w:sz w:val="22"/>
          <w:szCs w:val="22"/>
          <w:lang w:val="fr-FR"/>
        </w:rPr>
        <w:t>É</w:t>
      </w:r>
      <w:r>
        <w:rPr>
          <w:rFonts w:asciiTheme="minorHAnsi" w:hAnsiTheme="minorHAnsi" w:cstheme="minorHAnsi"/>
          <w:sz w:val="22"/>
          <w:szCs w:val="22"/>
          <w:lang w:val="fr-FR"/>
        </w:rPr>
        <w:t>quipes d’Intervention R</w:t>
      </w:r>
      <w:r w:rsidR="00D556D9">
        <w:rPr>
          <w:rFonts w:asciiTheme="minorHAnsi" w:hAnsiTheme="minorHAnsi" w:cstheme="minorHAnsi"/>
          <w:sz w:val="22"/>
          <w:szCs w:val="22"/>
          <w:lang w:val="fr-FR"/>
        </w:rPr>
        <w:t xml:space="preserve">apide </w:t>
      </w:r>
      <w:r w:rsidR="00BD00AE">
        <w:rPr>
          <w:rFonts w:asciiTheme="minorHAnsi" w:hAnsiTheme="minorHAnsi" w:cstheme="minorHAnsi"/>
          <w:sz w:val="22"/>
          <w:szCs w:val="22"/>
          <w:lang w:val="fr-FR"/>
        </w:rPr>
        <w:t xml:space="preserve">nationales </w:t>
      </w:r>
      <w:r w:rsidR="00D556D9">
        <w:rPr>
          <w:rFonts w:asciiTheme="minorHAnsi" w:hAnsiTheme="minorHAnsi" w:cstheme="minorHAnsi"/>
          <w:sz w:val="22"/>
          <w:szCs w:val="22"/>
          <w:lang w:val="fr-FR"/>
        </w:rPr>
        <w:t xml:space="preserve">quand une alerte d’évènement de santé publique </w:t>
      </w:r>
      <w:r w:rsidRPr="00DE509D">
        <w:rPr>
          <w:rFonts w:asciiTheme="minorHAnsi" w:hAnsiTheme="minorHAnsi" w:cstheme="minorHAnsi"/>
          <w:sz w:val="22"/>
          <w:szCs w:val="22"/>
          <w:lang w:val="fr-FR"/>
        </w:rPr>
        <w:t>est donnée dans leur pays.</w:t>
      </w:r>
    </w:p>
    <w:p w:rsidR="00982897" w:rsidRPr="008838FC" w:rsidRDefault="00982897" w:rsidP="00982897">
      <w:pPr>
        <w:spacing w:after="0" w:line="240" w:lineRule="auto"/>
        <w:rPr>
          <w:sz w:val="24"/>
          <w:szCs w:val="24"/>
          <w:lang w:val="fr-FR"/>
        </w:rPr>
      </w:pPr>
    </w:p>
    <w:p w:rsidR="00982897" w:rsidRPr="008838FC" w:rsidRDefault="00982897" w:rsidP="00982897">
      <w:pPr>
        <w:spacing w:after="0" w:line="240" w:lineRule="auto"/>
        <w:rPr>
          <w:b/>
          <w:color w:val="002060"/>
          <w:sz w:val="24"/>
          <w:szCs w:val="24"/>
          <w:lang w:val="fr-FR"/>
        </w:rPr>
      </w:pPr>
    </w:p>
    <w:p w:rsidR="00F27D46" w:rsidRDefault="00982897" w:rsidP="00BA7F79">
      <w:pPr>
        <w:spacing w:after="0" w:line="240" w:lineRule="auto"/>
        <w:rPr>
          <w:bCs/>
          <w:i/>
          <w:color w:val="002060"/>
          <w:sz w:val="24"/>
          <w:szCs w:val="24"/>
          <w:lang w:val="fr-FR"/>
        </w:rPr>
      </w:pPr>
      <w:r w:rsidRPr="008838FC">
        <w:rPr>
          <w:b/>
          <w:bCs/>
          <w:color w:val="002060"/>
          <w:sz w:val="24"/>
          <w:szCs w:val="24"/>
          <w:lang w:val="fr-FR"/>
        </w:rPr>
        <w:lastRenderedPageBreak/>
        <w:t xml:space="preserve">2. PROGRAMME </w:t>
      </w:r>
      <w:r w:rsidR="00BD00AE" w:rsidRPr="00BD00AE">
        <w:rPr>
          <w:bCs/>
          <w:i/>
          <w:color w:val="002060"/>
          <w:sz w:val="24"/>
          <w:szCs w:val="24"/>
          <w:highlight w:val="yellow"/>
          <w:lang w:val="fr-FR"/>
        </w:rPr>
        <w:t>(insérer ci-dessous une copie de l’agenda finalisé)</w:t>
      </w:r>
      <w:r w:rsidR="00F27D46">
        <w:rPr>
          <w:bCs/>
          <w:i/>
          <w:color w:val="002060"/>
          <w:sz w:val="24"/>
          <w:szCs w:val="24"/>
          <w:lang w:val="fr-FR"/>
        </w:rPr>
        <w:t xml:space="preserve"> </w:t>
      </w:r>
    </w:p>
    <w:p w:rsidR="00982897" w:rsidRPr="008838FC" w:rsidRDefault="00F27D46" w:rsidP="00BA7F79">
      <w:pPr>
        <w:spacing w:after="0" w:line="240" w:lineRule="auto"/>
        <w:rPr>
          <w:b/>
          <w:color w:val="002060"/>
          <w:sz w:val="24"/>
          <w:szCs w:val="24"/>
          <w:lang w:val="fr-FR"/>
        </w:rPr>
      </w:pPr>
      <w:r w:rsidRPr="00F27D46">
        <w:rPr>
          <w:b/>
          <w:bCs/>
          <w:i/>
          <w:color w:val="002060"/>
          <w:sz w:val="24"/>
          <w:szCs w:val="24"/>
          <w:lang w:val="fr-FR"/>
        </w:rPr>
        <w:t>SEMAINE 1</w:t>
      </w:r>
    </w:p>
    <w:p w:rsidR="00D556D9" w:rsidRDefault="008C3E3A" w:rsidP="00C068BA">
      <w:pPr>
        <w:spacing w:after="0" w:line="240" w:lineRule="auto"/>
        <w:rPr>
          <w:b/>
          <w:color w:val="002060"/>
          <w:sz w:val="24"/>
          <w:szCs w:val="24"/>
          <w:lang w:val="fr-FR"/>
        </w:rPr>
      </w:pPr>
      <w:r w:rsidRPr="008C3E3A">
        <w:rPr>
          <w:noProof/>
        </w:rPr>
        <w:drawing>
          <wp:inline distT="0" distB="0" distL="0" distR="0" wp14:anchorId="3D15FFA2" wp14:editId="0FFCC019">
            <wp:extent cx="8058150" cy="576567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71335" cy="5775106"/>
                    </a:xfrm>
                    <a:prstGeom prst="rect">
                      <a:avLst/>
                    </a:prstGeom>
                    <a:noFill/>
                    <a:ln>
                      <a:noFill/>
                    </a:ln>
                  </pic:spPr>
                </pic:pic>
              </a:graphicData>
            </a:graphic>
          </wp:inline>
        </w:drawing>
      </w:r>
    </w:p>
    <w:p w:rsidR="00D556D9" w:rsidRDefault="00F27D46" w:rsidP="00C068BA">
      <w:pPr>
        <w:spacing w:after="0" w:line="240" w:lineRule="auto"/>
        <w:rPr>
          <w:b/>
          <w:color w:val="002060"/>
          <w:sz w:val="24"/>
          <w:szCs w:val="24"/>
          <w:lang w:val="fr-FR"/>
        </w:rPr>
      </w:pPr>
      <w:r>
        <w:rPr>
          <w:b/>
          <w:color w:val="002060"/>
          <w:sz w:val="24"/>
          <w:szCs w:val="24"/>
          <w:lang w:val="fr-FR"/>
        </w:rPr>
        <w:lastRenderedPageBreak/>
        <w:t>SEMAINE 2</w:t>
      </w:r>
    </w:p>
    <w:p w:rsidR="00F27D46" w:rsidRDefault="008C3E3A" w:rsidP="00C068BA">
      <w:pPr>
        <w:spacing w:after="0" w:line="240" w:lineRule="auto"/>
        <w:rPr>
          <w:b/>
          <w:color w:val="002060"/>
          <w:sz w:val="24"/>
          <w:szCs w:val="24"/>
          <w:lang w:val="fr-FR"/>
        </w:rPr>
      </w:pPr>
      <w:r w:rsidRPr="008C3E3A">
        <w:rPr>
          <w:noProof/>
        </w:rPr>
        <w:drawing>
          <wp:inline distT="0" distB="0" distL="0" distR="0" wp14:anchorId="02978E24" wp14:editId="0B34B560">
            <wp:extent cx="8115300" cy="583260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8981" cy="5835247"/>
                    </a:xfrm>
                    <a:prstGeom prst="rect">
                      <a:avLst/>
                    </a:prstGeom>
                    <a:noFill/>
                    <a:ln>
                      <a:noFill/>
                    </a:ln>
                  </pic:spPr>
                </pic:pic>
              </a:graphicData>
            </a:graphic>
          </wp:inline>
        </w:drawing>
      </w:r>
    </w:p>
    <w:p w:rsidR="00F27D46" w:rsidRDefault="00F27D46" w:rsidP="00C068BA">
      <w:pPr>
        <w:spacing w:after="0" w:line="240" w:lineRule="auto"/>
        <w:rPr>
          <w:b/>
          <w:bCs/>
          <w:color w:val="002060"/>
          <w:sz w:val="24"/>
          <w:szCs w:val="24"/>
          <w:lang w:val="fr-FR"/>
        </w:rPr>
      </w:pPr>
    </w:p>
    <w:p w:rsidR="00982897" w:rsidRPr="008838FC" w:rsidRDefault="00982897" w:rsidP="00C068BA">
      <w:pPr>
        <w:spacing w:after="0" w:line="240" w:lineRule="auto"/>
        <w:rPr>
          <w:b/>
          <w:color w:val="002060"/>
          <w:sz w:val="24"/>
          <w:szCs w:val="24"/>
          <w:lang w:val="fr-FR"/>
        </w:rPr>
      </w:pPr>
      <w:r w:rsidRPr="008838FC">
        <w:rPr>
          <w:b/>
          <w:bCs/>
          <w:color w:val="002060"/>
          <w:sz w:val="24"/>
          <w:szCs w:val="24"/>
          <w:lang w:val="fr-FR"/>
        </w:rPr>
        <w:lastRenderedPageBreak/>
        <w:t>3. ÉQUIPE DE FACILITATION</w:t>
      </w:r>
    </w:p>
    <w:p w:rsidR="00982897" w:rsidRPr="008838FC" w:rsidRDefault="00982897" w:rsidP="00982897">
      <w:pPr>
        <w:spacing w:after="0" w:line="240" w:lineRule="auto"/>
        <w:rPr>
          <w:b/>
          <w:color w:val="002060"/>
          <w:sz w:val="24"/>
          <w:szCs w:val="24"/>
          <w:lang w:val="fr-FR"/>
        </w:rPr>
      </w:pPr>
    </w:p>
    <w:p w:rsidR="0030484D" w:rsidRPr="00CC7D3C" w:rsidRDefault="00982897" w:rsidP="00982897">
      <w:pPr>
        <w:spacing w:after="0" w:line="240" w:lineRule="auto"/>
        <w:rPr>
          <w:b/>
          <w:bCs/>
          <w:color w:val="E36C0A" w:themeColor="accent6" w:themeShade="BF"/>
          <w:sz w:val="24"/>
          <w:szCs w:val="24"/>
          <w:lang w:val="fr-FR"/>
        </w:rPr>
      </w:pPr>
      <w:r w:rsidRPr="008838FC">
        <w:rPr>
          <w:b/>
          <w:bCs/>
          <w:color w:val="E36C0A" w:themeColor="accent6" w:themeShade="BF"/>
          <w:sz w:val="24"/>
          <w:szCs w:val="24"/>
          <w:lang w:val="fr-FR"/>
        </w:rPr>
        <w:t>Liste des memb</w:t>
      </w:r>
      <w:r w:rsidR="0030484D" w:rsidRPr="008838FC">
        <w:rPr>
          <w:b/>
          <w:bCs/>
          <w:color w:val="E36C0A" w:themeColor="accent6" w:themeShade="BF"/>
          <w:sz w:val="24"/>
          <w:szCs w:val="24"/>
          <w:lang w:val="fr-FR"/>
        </w:rPr>
        <w:t>res de l’équipe de facilitation</w:t>
      </w:r>
      <w:r w:rsidR="001807C5">
        <w:rPr>
          <w:b/>
          <w:bCs/>
          <w:color w:val="E36C0A" w:themeColor="accent6" w:themeShade="BF"/>
          <w:sz w:val="24"/>
          <w:szCs w:val="24"/>
          <w:lang w:val="fr-FR"/>
        </w:rPr>
        <w:t xml:space="preserve"> (15 personnes au maximum)</w:t>
      </w:r>
    </w:p>
    <w:tbl>
      <w:tblPr>
        <w:tblStyle w:val="TableGrid"/>
        <w:tblW w:w="0" w:type="auto"/>
        <w:tblInd w:w="108" w:type="dxa"/>
        <w:tblLook w:val="04A0" w:firstRow="1" w:lastRow="0" w:firstColumn="1" w:lastColumn="0" w:noHBand="0" w:noVBand="1"/>
      </w:tblPr>
      <w:tblGrid>
        <w:gridCol w:w="3828"/>
        <w:gridCol w:w="2628"/>
        <w:gridCol w:w="3586"/>
        <w:gridCol w:w="1731"/>
        <w:gridCol w:w="1694"/>
      </w:tblGrid>
      <w:tr w:rsidR="0030484D" w:rsidRPr="008C3E3A" w:rsidTr="008C3E3A">
        <w:tc>
          <w:tcPr>
            <w:tcW w:w="3828" w:type="dxa"/>
            <w:shd w:val="clear" w:color="auto" w:fill="E36C0A" w:themeFill="accent6" w:themeFillShade="BF"/>
          </w:tcPr>
          <w:p w:rsidR="0030484D" w:rsidRPr="008C3E3A" w:rsidRDefault="0030484D" w:rsidP="0030484D">
            <w:pPr>
              <w:jc w:val="center"/>
              <w:rPr>
                <w:rFonts w:cstheme="minorHAnsi"/>
                <w:b/>
                <w:color w:val="FFFFFF" w:themeColor="background1"/>
                <w:lang w:val="fr-FR"/>
              </w:rPr>
            </w:pPr>
            <w:r w:rsidRPr="008C3E3A">
              <w:rPr>
                <w:rFonts w:cstheme="minorHAnsi"/>
                <w:b/>
                <w:color w:val="FFFFFF" w:themeColor="background1"/>
                <w:lang w:val="fr-FR"/>
              </w:rPr>
              <w:t>Rôle dans la formation/expertise</w:t>
            </w:r>
          </w:p>
        </w:tc>
        <w:tc>
          <w:tcPr>
            <w:tcW w:w="2628" w:type="dxa"/>
            <w:shd w:val="clear" w:color="auto" w:fill="E36C0A" w:themeFill="accent6" w:themeFillShade="BF"/>
          </w:tcPr>
          <w:p w:rsidR="0030484D" w:rsidRPr="008C3E3A" w:rsidRDefault="0030484D" w:rsidP="0030484D">
            <w:pPr>
              <w:jc w:val="center"/>
              <w:rPr>
                <w:rFonts w:cstheme="minorHAnsi"/>
                <w:b/>
                <w:color w:val="FFFFFF" w:themeColor="background1"/>
                <w:lang w:val="fr-FR"/>
              </w:rPr>
            </w:pPr>
            <w:r w:rsidRPr="008C3E3A">
              <w:rPr>
                <w:rFonts w:cstheme="minorHAnsi"/>
                <w:b/>
                <w:color w:val="FFFFFF" w:themeColor="background1"/>
                <w:lang w:val="fr-FR"/>
              </w:rPr>
              <w:t>Nom</w:t>
            </w:r>
          </w:p>
        </w:tc>
        <w:tc>
          <w:tcPr>
            <w:tcW w:w="3586" w:type="dxa"/>
            <w:shd w:val="clear" w:color="auto" w:fill="E36C0A" w:themeFill="accent6" w:themeFillShade="BF"/>
          </w:tcPr>
          <w:p w:rsidR="0030484D" w:rsidRPr="008C3E3A" w:rsidRDefault="0030484D" w:rsidP="0030484D">
            <w:pPr>
              <w:jc w:val="center"/>
              <w:rPr>
                <w:rFonts w:cstheme="minorHAnsi"/>
                <w:b/>
                <w:color w:val="FFFFFF" w:themeColor="background1"/>
                <w:lang w:val="fr-FR"/>
              </w:rPr>
            </w:pPr>
            <w:r w:rsidRPr="008C3E3A">
              <w:rPr>
                <w:rFonts w:cstheme="minorHAnsi"/>
                <w:b/>
                <w:color w:val="FFFFFF" w:themeColor="background1"/>
                <w:lang w:val="fr-FR"/>
              </w:rPr>
              <w:t>Adresse mail</w:t>
            </w:r>
          </w:p>
        </w:tc>
        <w:tc>
          <w:tcPr>
            <w:tcW w:w="1731" w:type="dxa"/>
            <w:shd w:val="clear" w:color="auto" w:fill="E36C0A" w:themeFill="accent6" w:themeFillShade="BF"/>
          </w:tcPr>
          <w:p w:rsidR="0030484D" w:rsidRPr="008C3E3A" w:rsidRDefault="0030484D" w:rsidP="0030484D">
            <w:pPr>
              <w:jc w:val="center"/>
              <w:rPr>
                <w:rFonts w:cstheme="minorHAnsi"/>
                <w:b/>
                <w:color w:val="FFFFFF" w:themeColor="background1"/>
                <w:lang w:val="fr-FR"/>
              </w:rPr>
            </w:pPr>
            <w:r w:rsidRPr="008C3E3A">
              <w:rPr>
                <w:rFonts w:cstheme="minorHAnsi"/>
                <w:b/>
                <w:color w:val="FFFFFF" w:themeColor="background1"/>
                <w:lang w:val="fr-FR"/>
              </w:rPr>
              <w:t>Institution</w:t>
            </w:r>
          </w:p>
        </w:tc>
        <w:tc>
          <w:tcPr>
            <w:tcW w:w="1694" w:type="dxa"/>
            <w:shd w:val="clear" w:color="auto" w:fill="E36C0A" w:themeFill="accent6" w:themeFillShade="BF"/>
          </w:tcPr>
          <w:p w:rsidR="0030484D" w:rsidRPr="008C3E3A" w:rsidRDefault="0030484D" w:rsidP="0030484D">
            <w:pPr>
              <w:jc w:val="center"/>
              <w:rPr>
                <w:rFonts w:cstheme="minorHAnsi"/>
                <w:b/>
                <w:color w:val="FFFFFF" w:themeColor="background1"/>
                <w:lang w:val="fr-FR"/>
              </w:rPr>
            </w:pPr>
            <w:r w:rsidRPr="008C3E3A">
              <w:rPr>
                <w:rFonts w:cstheme="minorHAnsi"/>
                <w:b/>
                <w:color w:val="FFFFFF" w:themeColor="background1"/>
                <w:lang w:val="fr-FR"/>
              </w:rPr>
              <w:t>Téléphone</w:t>
            </w:r>
          </w:p>
        </w:tc>
      </w:tr>
      <w:tr w:rsidR="0030484D" w:rsidRPr="00CC7D3C" w:rsidTr="001807C5">
        <w:tc>
          <w:tcPr>
            <w:tcW w:w="3828" w:type="dxa"/>
          </w:tcPr>
          <w:p w:rsidR="00613F13" w:rsidRPr="00CC7D3C" w:rsidRDefault="00613F13" w:rsidP="001807C5">
            <w:pPr>
              <w:rPr>
                <w:rFonts w:cstheme="minorHAnsi"/>
                <w:sz w:val="20"/>
                <w:szCs w:val="20"/>
                <w:lang w:val="fr-FR"/>
              </w:rPr>
            </w:pPr>
            <w:r w:rsidRPr="00CC7D3C">
              <w:rPr>
                <w:rFonts w:cstheme="minorHAnsi"/>
                <w:sz w:val="20"/>
                <w:szCs w:val="20"/>
                <w:lang w:val="fr-FR"/>
              </w:rPr>
              <w:t>Coordinateur</w:t>
            </w:r>
            <w:r w:rsidR="00D556D9" w:rsidRPr="00CC7D3C">
              <w:rPr>
                <w:rFonts w:cstheme="minorHAnsi"/>
                <w:sz w:val="20"/>
                <w:szCs w:val="20"/>
                <w:lang w:val="fr-FR"/>
              </w:rPr>
              <w:t xml:space="preserve"> </w:t>
            </w:r>
            <w:r w:rsidR="001807C5" w:rsidRPr="00CC7D3C">
              <w:rPr>
                <w:rFonts w:cstheme="minorHAnsi"/>
                <w:sz w:val="20"/>
                <w:szCs w:val="20"/>
                <w:lang w:val="fr-FR"/>
              </w:rPr>
              <w:t>de la formation</w:t>
            </w:r>
          </w:p>
        </w:tc>
        <w:tc>
          <w:tcPr>
            <w:tcW w:w="2628" w:type="dxa"/>
          </w:tcPr>
          <w:p w:rsidR="0030484D" w:rsidRPr="00CC7D3C" w:rsidRDefault="0030484D" w:rsidP="0030484D">
            <w:pPr>
              <w:rPr>
                <w:rFonts w:cstheme="minorHAnsi"/>
                <w:sz w:val="20"/>
                <w:szCs w:val="20"/>
                <w:lang w:val="fr-FR"/>
              </w:rPr>
            </w:pPr>
          </w:p>
        </w:tc>
        <w:tc>
          <w:tcPr>
            <w:tcW w:w="3586" w:type="dxa"/>
          </w:tcPr>
          <w:p w:rsidR="0030484D" w:rsidRPr="00CC7D3C" w:rsidRDefault="0030484D" w:rsidP="0030484D">
            <w:pPr>
              <w:rPr>
                <w:rFonts w:cstheme="minorHAnsi"/>
                <w:color w:val="002060"/>
                <w:sz w:val="20"/>
                <w:szCs w:val="20"/>
                <w:lang w:val="fr-FR"/>
              </w:rPr>
            </w:pPr>
          </w:p>
        </w:tc>
        <w:tc>
          <w:tcPr>
            <w:tcW w:w="1731" w:type="dxa"/>
          </w:tcPr>
          <w:p w:rsidR="0030484D" w:rsidRPr="00CC7D3C" w:rsidRDefault="0030484D" w:rsidP="00D8596B">
            <w:pPr>
              <w:jc w:val="center"/>
              <w:rPr>
                <w:rFonts w:cstheme="minorHAnsi"/>
                <w:sz w:val="20"/>
                <w:szCs w:val="20"/>
                <w:lang w:val="fr-FR"/>
              </w:rPr>
            </w:pPr>
          </w:p>
        </w:tc>
        <w:tc>
          <w:tcPr>
            <w:tcW w:w="1694" w:type="dxa"/>
          </w:tcPr>
          <w:p w:rsidR="0030484D" w:rsidRPr="00CC7D3C" w:rsidRDefault="0030484D" w:rsidP="0030484D">
            <w:pPr>
              <w:rPr>
                <w:rFonts w:cstheme="minorHAnsi"/>
                <w:color w:val="002060"/>
                <w:sz w:val="20"/>
                <w:szCs w:val="20"/>
                <w:lang w:val="fr-FR"/>
              </w:rPr>
            </w:pPr>
          </w:p>
        </w:tc>
      </w:tr>
      <w:tr w:rsidR="001807C5" w:rsidRPr="00CC7D3C" w:rsidTr="001807C5">
        <w:tc>
          <w:tcPr>
            <w:tcW w:w="3828" w:type="dxa"/>
          </w:tcPr>
          <w:p w:rsidR="001807C5" w:rsidRPr="00CC7D3C" w:rsidRDefault="001807C5" w:rsidP="0030484D">
            <w:pPr>
              <w:rPr>
                <w:rFonts w:cstheme="minorHAnsi"/>
                <w:sz w:val="20"/>
                <w:szCs w:val="20"/>
                <w:lang w:val="fr-FR"/>
              </w:rPr>
            </w:pPr>
            <w:r w:rsidRPr="00CC7D3C">
              <w:rPr>
                <w:rFonts w:cstheme="minorHAnsi"/>
                <w:sz w:val="20"/>
                <w:szCs w:val="20"/>
                <w:lang w:val="fr-FR"/>
              </w:rPr>
              <w:t>Facilitateur des apprentissages</w:t>
            </w:r>
          </w:p>
        </w:tc>
        <w:tc>
          <w:tcPr>
            <w:tcW w:w="2628" w:type="dxa"/>
          </w:tcPr>
          <w:p w:rsidR="001807C5" w:rsidRPr="00CC7D3C" w:rsidRDefault="001807C5" w:rsidP="0030484D">
            <w:pPr>
              <w:rPr>
                <w:rFonts w:cstheme="minorHAnsi"/>
                <w:sz w:val="20"/>
                <w:szCs w:val="20"/>
                <w:lang w:val="fr-FR"/>
              </w:rPr>
            </w:pPr>
          </w:p>
        </w:tc>
        <w:tc>
          <w:tcPr>
            <w:tcW w:w="3586" w:type="dxa"/>
          </w:tcPr>
          <w:p w:rsidR="001807C5" w:rsidRPr="00CC7D3C" w:rsidRDefault="001807C5" w:rsidP="00613F13">
            <w:pPr>
              <w:rPr>
                <w:rFonts w:cstheme="minorHAnsi"/>
                <w:color w:val="002060"/>
                <w:sz w:val="20"/>
                <w:szCs w:val="20"/>
                <w:lang w:val="fr-FR"/>
              </w:rPr>
            </w:pPr>
          </w:p>
        </w:tc>
        <w:tc>
          <w:tcPr>
            <w:tcW w:w="1731" w:type="dxa"/>
          </w:tcPr>
          <w:p w:rsidR="001807C5" w:rsidRPr="00CC7D3C" w:rsidRDefault="001807C5" w:rsidP="00D8596B">
            <w:pPr>
              <w:jc w:val="center"/>
              <w:rPr>
                <w:rFonts w:cstheme="minorHAnsi"/>
                <w:sz w:val="20"/>
                <w:szCs w:val="20"/>
                <w:lang w:val="fr-FR"/>
              </w:rPr>
            </w:pPr>
          </w:p>
        </w:tc>
        <w:tc>
          <w:tcPr>
            <w:tcW w:w="1694" w:type="dxa"/>
          </w:tcPr>
          <w:p w:rsidR="001807C5" w:rsidRPr="00CC7D3C" w:rsidRDefault="001807C5" w:rsidP="0030484D">
            <w:pPr>
              <w:rPr>
                <w:rFonts w:cstheme="minorHAnsi"/>
                <w:color w:val="002060"/>
                <w:sz w:val="20"/>
                <w:szCs w:val="20"/>
                <w:lang w:val="fr-FR"/>
              </w:rPr>
            </w:pPr>
          </w:p>
        </w:tc>
      </w:tr>
      <w:tr w:rsidR="0030484D" w:rsidRPr="00CC7D3C" w:rsidTr="001807C5">
        <w:tc>
          <w:tcPr>
            <w:tcW w:w="3828" w:type="dxa"/>
          </w:tcPr>
          <w:p w:rsidR="0030484D" w:rsidRPr="00CC7D3C" w:rsidRDefault="001807C5" w:rsidP="0030484D">
            <w:pPr>
              <w:rPr>
                <w:rFonts w:cstheme="minorHAnsi"/>
                <w:sz w:val="20"/>
                <w:szCs w:val="20"/>
                <w:lang w:val="fr-FR"/>
              </w:rPr>
            </w:pPr>
            <w:r w:rsidRPr="00CC7D3C">
              <w:rPr>
                <w:rFonts w:cstheme="minorHAnsi"/>
                <w:sz w:val="20"/>
                <w:szCs w:val="20"/>
                <w:lang w:val="fr-FR"/>
              </w:rPr>
              <w:t>Coordinateur de l’e</w:t>
            </w:r>
            <w:r w:rsidR="008838FC" w:rsidRPr="00CC7D3C">
              <w:rPr>
                <w:rFonts w:cstheme="minorHAnsi"/>
                <w:sz w:val="20"/>
                <w:szCs w:val="20"/>
                <w:lang w:val="fr-FR"/>
              </w:rPr>
              <w:t>xercic</w:t>
            </w:r>
            <w:r w:rsidR="0030484D" w:rsidRPr="00CC7D3C">
              <w:rPr>
                <w:rFonts w:cstheme="minorHAnsi"/>
                <w:sz w:val="20"/>
                <w:szCs w:val="20"/>
                <w:lang w:val="fr-FR"/>
              </w:rPr>
              <w:t>e</w:t>
            </w:r>
          </w:p>
        </w:tc>
        <w:tc>
          <w:tcPr>
            <w:tcW w:w="2628" w:type="dxa"/>
          </w:tcPr>
          <w:p w:rsidR="0030484D" w:rsidRPr="00CC7D3C" w:rsidRDefault="0030484D" w:rsidP="0030484D">
            <w:pPr>
              <w:rPr>
                <w:rFonts w:cstheme="minorHAnsi"/>
                <w:sz w:val="20"/>
                <w:szCs w:val="20"/>
                <w:lang w:val="fr-FR"/>
              </w:rPr>
            </w:pPr>
          </w:p>
        </w:tc>
        <w:tc>
          <w:tcPr>
            <w:tcW w:w="3586" w:type="dxa"/>
          </w:tcPr>
          <w:p w:rsidR="0030484D" w:rsidRPr="00CC7D3C" w:rsidRDefault="0030484D" w:rsidP="00613F13">
            <w:pPr>
              <w:rPr>
                <w:rFonts w:cstheme="minorHAnsi"/>
                <w:color w:val="002060"/>
                <w:sz w:val="20"/>
                <w:szCs w:val="20"/>
                <w:lang w:val="fr-FR"/>
              </w:rPr>
            </w:pPr>
          </w:p>
        </w:tc>
        <w:tc>
          <w:tcPr>
            <w:tcW w:w="1731" w:type="dxa"/>
          </w:tcPr>
          <w:p w:rsidR="0030484D" w:rsidRPr="00CC7D3C" w:rsidRDefault="0030484D" w:rsidP="00D8596B">
            <w:pPr>
              <w:jc w:val="center"/>
              <w:rPr>
                <w:rFonts w:cstheme="minorHAnsi"/>
                <w:sz w:val="20"/>
                <w:szCs w:val="20"/>
                <w:lang w:val="fr-FR"/>
              </w:rPr>
            </w:pPr>
          </w:p>
        </w:tc>
        <w:tc>
          <w:tcPr>
            <w:tcW w:w="1694" w:type="dxa"/>
          </w:tcPr>
          <w:p w:rsidR="0030484D" w:rsidRPr="00CC7D3C" w:rsidRDefault="0030484D" w:rsidP="0030484D">
            <w:pPr>
              <w:rPr>
                <w:rFonts w:cstheme="minorHAnsi"/>
                <w:color w:val="002060"/>
                <w:sz w:val="20"/>
                <w:szCs w:val="20"/>
                <w:lang w:val="fr-FR"/>
              </w:rPr>
            </w:pPr>
          </w:p>
        </w:tc>
      </w:tr>
      <w:tr w:rsidR="00D8596B" w:rsidRPr="00CC7D3C" w:rsidTr="001807C5">
        <w:tc>
          <w:tcPr>
            <w:tcW w:w="3828" w:type="dxa"/>
          </w:tcPr>
          <w:p w:rsidR="00D8596B" w:rsidRPr="00CC7D3C" w:rsidRDefault="00D556D9" w:rsidP="0030484D">
            <w:pPr>
              <w:rPr>
                <w:rFonts w:cstheme="minorHAnsi"/>
                <w:sz w:val="20"/>
                <w:szCs w:val="20"/>
                <w:lang w:val="fr-FR"/>
              </w:rPr>
            </w:pPr>
            <w:r w:rsidRPr="00CC7D3C">
              <w:rPr>
                <w:rFonts w:cstheme="minorHAnsi"/>
                <w:sz w:val="20"/>
                <w:szCs w:val="20"/>
                <w:lang w:val="fr-FR"/>
              </w:rPr>
              <w:t>Expert c</w:t>
            </w:r>
            <w:r w:rsidR="00D8596B" w:rsidRPr="00CC7D3C">
              <w:rPr>
                <w:rFonts w:cstheme="minorHAnsi"/>
                <w:sz w:val="20"/>
                <w:szCs w:val="20"/>
                <w:lang w:val="fr-FR"/>
              </w:rPr>
              <w:t>oordination des urgences</w:t>
            </w:r>
          </w:p>
        </w:tc>
        <w:tc>
          <w:tcPr>
            <w:tcW w:w="2628" w:type="dxa"/>
          </w:tcPr>
          <w:p w:rsidR="00D8596B" w:rsidRPr="00CC7D3C" w:rsidRDefault="00D8596B" w:rsidP="0030484D">
            <w:pPr>
              <w:rPr>
                <w:rFonts w:cstheme="minorHAnsi"/>
                <w:sz w:val="20"/>
                <w:szCs w:val="20"/>
                <w:lang w:val="fr-FR"/>
              </w:rPr>
            </w:pPr>
          </w:p>
        </w:tc>
        <w:tc>
          <w:tcPr>
            <w:tcW w:w="3586" w:type="dxa"/>
          </w:tcPr>
          <w:p w:rsidR="00D8596B" w:rsidRPr="00CC7D3C" w:rsidRDefault="00D8596B" w:rsidP="0030484D">
            <w:pPr>
              <w:rPr>
                <w:rFonts w:cstheme="minorHAnsi"/>
                <w:color w:val="002060"/>
                <w:sz w:val="20"/>
                <w:szCs w:val="20"/>
                <w:lang w:val="fr-FR"/>
              </w:rPr>
            </w:pPr>
          </w:p>
        </w:tc>
        <w:tc>
          <w:tcPr>
            <w:tcW w:w="1731" w:type="dxa"/>
          </w:tcPr>
          <w:p w:rsidR="00D8596B" w:rsidRPr="00CC7D3C" w:rsidRDefault="00D8596B" w:rsidP="00D8596B">
            <w:pPr>
              <w:jc w:val="center"/>
              <w:rPr>
                <w:rFonts w:cstheme="minorHAnsi"/>
                <w:sz w:val="20"/>
                <w:szCs w:val="20"/>
                <w:lang w:val="fr-FR"/>
              </w:rPr>
            </w:pPr>
          </w:p>
        </w:tc>
        <w:tc>
          <w:tcPr>
            <w:tcW w:w="1694" w:type="dxa"/>
          </w:tcPr>
          <w:p w:rsidR="00D8596B" w:rsidRPr="00CC7D3C" w:rsidRDefault="00D8596B" w:rsidP="0030484D">
            <w:pPr>
              <w:rPr>
                <w:rFonts w:cstheme="minorHAnsi"/>
                <w:color w:val="002060"/>
                <w:sz w:val="20"/>
                <w:szCs w:val="20"/>
                <w:lang w:val="fr-FR"/>
              </w:rPr>
            </w:pPr>
          </w:p>
        </w:tc>
      </w:tr>
      <w:tr w:rsidR="0030484D" w:rsidRPr="00CC7D3C" w:rsidTr="001807C5">
        <w:tc>
          <w:tcPr>
            <w:tcW w:w="3828" w:type="dxa"/>
          </w:tcPr>
          <w:p w:rsidR="0030484D" w:rsidRPr="00CC7D3C" w:rsidRDefault="00D556D9" w:rsidP="0030484D">
            <w:pPr>
              <w:rPr>
                <w:rFonts w:cstheme="minorHAnsi"/>
                <w:sz w:val="20"/>
                <w:szCs w:val="20"/>
                <w:lang w:val="fr-FR"/>
              </w:rPr>
            </w:pPr>
            <w:r w:rsidRPr="00CC7D3C">
              <w:rPr>
                <w:rFonts w:cstheme="minorHAnsi"/>
                <w:sz w:val="20"/>
                <w:szCs w:val="20"/>
                <w:lang w:val="fr-FR"/>
              </w:rPr>
              <w:t>Expert é</w:t>
            </w:r>
            <w:r w:rsidR="0030484D" w:rsidRPr="00CC7D3C">
              <w:rPr>
                <w:rFonts w:cstheme="minorHAnsi"/>
                <w:sz w:val="20"/>
                <w:szCs w:val="20"/>
                <w:lang w:val="fr-FR"/>
              </w:rPr>
              <w:t>pidémiologie</w:t>
            </w:r>
          </w:p>
        </w:tc>
        <w:tc>
          <w:tcPr>
            <w:tcW w:w="2628" w:type="dxa"/>
          </w:tcPr>
          <w:p w:rsidR="0030484D" w:rsidRPr="00CC7D3C" w:rsidRDefault="0030484D" w:rsidP="0030484D">
            <w:pPr>
              <w:rPr>
                <w:rFonts w:cstheme="minorHAnsi"/>
                <w:sz w:val="20"/>
                <w:szCs w:val="20"/>
                <w:lang w:val="fr-FR"/>
              </w:rPr>
            </w:pPr>
          </w:p>
        </w:tc>
        <w:tc>
          <w:tcPr>
            <w:tcW w:w="3586" w:type="dxa"/>
          </w:tcPr>
          <w:p w:rsidR="0030484D" w:rsidRPr="00CC7D3C" w:rsidRDefault="0030484D" w:rsidP="0030484D">
            <w:pPr>
              <w:rPr>
                <w:rFonts w:cstheme="minorHAnsi"/>
                <w:color w:val="002060"/>
                <w:sz w:val="20"/>
                <w:szCs w:val="20"/>
                <w:lang w:val="fr-FR"/>
              </w:rPr>
            </w:pPr>
          </w:p>
        </w:tc>
        <w:tc>
          <w:tcPr>
            <w:tcW w:w="1731" w:type="dxa"/>
          </w:tcPr>
          <w:p w:rsidR="0030484D" w:rsidRPr="00CC7D3C" w:rsidRDefault="0030484D" w:rsidP="00D8596B">
            <w:pPr>
              <w:jc w:val="center"/>
              <w:rPr>
                <w:rFonts w:cstheme="minorHAnsi"/>
                <w:sz w:val="20"/>
                <w:szCs w:val="20"/>
                <w:lang w:val="fr-FR"/>
              </w:rPr>
            </w:pPr>
          </w:p>
        </w:tc>
        <w:tc>
          <w:tcPr>
            <w:tcW w:w="1694" w:type="dxa"/>
          </w:tcPr>
          <w:p w:rsidR="0030484D" w:rsidRPr="00CC7D3C" w:rsidRDefault="0030484D" w:rsidP="0030484D">
            <w:pPr>
              <w:rPr>
                <w:rFonts w:cstheme="minorHAnsi"/>
                <w:color w:val="002060"/>
                <w:sz w:val="20"/>
                <w:szCs w:val="20"/>
                <w:lang w:val="fr-FR"/>
              </w:rPr>
            </w:pPr>
          </w:p>
        </w:tc>
      </w:tr>
      <w:tr w:rsidR="0030484D" w:rsidRPr="00CC7D3C" w:rsidTr="001807C5">
        <w:tc>
          <w:tcPr>
            <w:tcW w:w="3828" w:type="dxa"/>
          </w:tcPr>
          <w:p w:rsidR="0030484D" w:rsidRPr="00CC7D3C" w:rsidRDefault="00D556D9" w:rsidP="0030484D">
            <w:pPr>
              <w:rPr>
                <w:rFonts w:cstheme="minorHAnsi"/>
                <w:sz w:val="20"/>
                <w:szCs w:val="20"/>
                <w:lang w:val="fr-FR"/>
              </w:rPr>
            </w:pPr>
            <w:r w:rsidRPr="00CC7D3C">
              <w:rPr>
                <w:rFonts w:cstheme="minorHAnsi"/>
                <w:sz w:val="20"/>
                <w:szCs w:val="20"/>
                <w:lang w:val="fr-FR"/>
              </w:rPr>
              <w:t>Expert g</w:t>
            </w:r>
            <w:r w:rsidR="0030484D" w:rsidRPr="00CC7D3C">
              <w:rPr>
                <w:rFonts w:cstheme="minorHAnsi"/>
                <w:sz w:val="20"/>
                <w:szCs w:val="20"/>
                <w:lang w:val="fr-FR"/>
              </w:rPr>
              <w:t>estion des données</w:t>
            </w:r>
          </w:p>
        </w:tc>
        <w:tc>
          <w:tcPr>
            <w:tcW w:w="2628" w:type="dxa"/>
          </w:tcPr>
          <w:p w:rsidR="0030484D" w:rsidRPr="00CC7D3C" w:rsidRDefault="0030484D" w:rsidP="0030484D">
            <w:pPr>
              <w:rPr>
                <w:rFonts w:cstheme="minorHAnsi"/>
                <w:sz w:val="20"/>
                <w:szCs w:val="20"/>
                <w:lang w:val="fr-FR"/>
              </w:rPr>
            </w:pPr>
          </w:p>
        </w:tc>
        <w:tc>
          <w:tcPr>
            <w:tcW w:w="3586" w:type="dxa"/>
          </w:tcPr>
          <w:p w:rsidR="0030484D" w:rsidRPr="00CC7D3C" w:rsidRDefault="0030484D" w:rsidP="0030484D">
            <w:pPr>
              <w:rPr>
                <w:rFonts w:cstheme="minorHAnsi"/>
                <w:color w:val="002060"/>
                <w:sz w:val="20"/>
                <w:szCs w:val="20"/>
                <w:lang w:val="fr-FR"/>
              </w:rPr>
            </w:pPr>
          </w:p>
        </w:tc>
        <w:tc>
          <w:tcPr>
            <w:tcW w:w="1731" w:type="dxa"/>
          </w:tcPr>
          <w:p w:rsidR="0030484D" w:rsidRPr="00CC7D3C" w:rsidRDefault="0030484D" w:rsidP="00D8596B">
            <w:pPr>
              <w:jc w:val="center"/>
              <w:rPr>
                <w:rFonts w:cstheme="minorHAnsi"/>
                <w:sz w:val="20"/>
                <w:szCs w:val="20"/>
                <w:lang w:val="fr-FR"/>
              </w:rPr>
            </w:pPr>
          </w:p>
        </w:tc>
        <w:tc>
          <w:tcPr>
            <w:tcW w:w="1694" w:type="dxa"/>
          </w:tcPr>
          <w:p w:rsidR="0030484D" w:rsidRPr="00CC7D3C" w:rsidRDefault="0030484D" w:rsidP="0030484D">
            <w:pPr>
              <w:rPr>
                <w:rFonts w:cstheme="minorHAnsi"/>
                <w:color w:val="002060"/>
                <w:sz w:val="20"/>
                <w:szCs w:val="20"/>
                <w:lang w:val="fr-FR"/>
              </w:rPr>
            </w:pPr>
          </w:p>
        </w:tc>
      </w:tr>
      <w:tr w:rsidR="00D556D9" w:rsidRPr="00CC7D3C" w:rsidTr="001807C5">
        <w:tc>
          <w:tcPr>
            <w:tcW w:w="3828" w:type="dxa"/>
          </w:tcPr>
          <w:p w:rsidR="00D556D9" w:rsidRPr="00CC7D3C" w:rsidRDefault="00D556D9" w:rsidP="0030484D">
            <w:pPr>
              <w:rPr>
                <w:rFonts w:cstheme="minorHAnsi"/>
                <w:sz w:val="20"/>
                <w:szCs w:val="20"/>
                <w:lang w:val="fr-FR"/>
              </w:rPr>
            </w:pPr>
            <w:r w:rsidRPr="00CC7D3C">
              <w:rPr>
                <w:rFonts w:cstheme="minorHAnsi"/>
                <w:sz w:val="20"/>
                <w:szCs w:val="20"/>
                <w:lang w:val="fr-FR"/>
              </w:rPr>
              <w:t>Expert recherche de contacts</w:t>
            </w:r>
          </w:p>
        </w:tc>
        <w:tc>
          <w:tcPr>
            <w:tcW w:w="2628" w:type="dxa"/>
          </w:tcPr>
          <w:p w:rsidR="00D556D9" w:rsidRPr="00CC7D3C" w:rsidRDefault="00D556D9" w:rsidP="0030484D">
            <w:pPr>
              <w:rPr>
                <w:rFonts w:cstheme="minorHAnsi"/>
                <w:sz w:val="20"/>
                <w:szCs w:val="20"/>
                <w:lang w:val="fr-FR"/>
              </w:rPr>
            </w:pPr>
          </w:p>
        </w:tc>
        <w:tc>
          <w:tcPr>
            <w:tcW w:w="3586" w:type="dxa"/>
          </w:tcPr>
          <w:p w:rsidR="00D556D9" w:rsidRPr="00CC7D3C" w:rsidRDefault="00D556D9" w:rsidP="0030484D">
            <w:pPr>
              <w:rPr>
                <w:rFonts w:cstheme="minorHAnsi"/>
                <w:color w:val="002060"/>
                <w:sz w:val="20"/>
                <w:szCs w:val="20"/>
                <w:lang w:val="fr-FR"/>
              </w:rPr>
            </w:pPr>
          </w:p>
        </w:tc>
        <w:tc>
          <w:tcPr>
            <w:tcW w:w="1731" w:type="dxa"/>
          </w:tcPr>
          <w:p w:rsidR="00D556D9" w:rsidRPr="00CC7D3C" w:rsidRDefault="00D556D9" w:rsidP="00D8596B">
            <w:pPr>
              <w:jc w:val="center"/>
              <w:rPr>
                <w:rFonts w:cstheme="minorHAnsi"/>
                <w:sz w:val="20"/>
                <w:szCs w:val="20"/>
                <w:lang w:val="fr-FR"/>
              </w:rPr>
            </w:pPr>
          </w:p>
        </w:tc>
        <w:tc>
          <w:tcPr>
            <w:tcW w:w="1694" w:type="dxa"/>
          </w:tcPr>
          <w:p w:rsidR="00D556D9" w:rsidRPr="00CC7D3C" w:rsidRDefault="00D556D9" w:rsidP="0030484D">
            <w:pPr>
              <w:rPr>
                <w:rFonts w:cstheme="minorHAnsi"/>
                <w:color w:val="002060"/>
                <w:sz w:val="20"/>
                <w:szCs w:val="20"/>
                <w:lang w:val="fr-FR"/>
              </w:rPr>
            </w:pPr>
          </w:p>
        </w:tc>
      </w:tr>
      <w:tr w:rsidR="006B044B" w:rsidRPr="00CC7D3C" w:rsidTr="001807C5">
        <w:tc>
          <w:tcPr>
            <w:tcW w:w="3828" w:type="dxa"/>
          </w:tcPr>
          <w:p w:rsidR="006B044B" w:rsidRPr="00CC7D3C" w:rsidRDefault="001807C5" w:rsidP="00CC7D3C">
            <w:pPr>
              <w:rPr>
                <w:rFonts w:cstheme="minorHAnsi"/>
                <w:sz w:val="20"/>
                <w:szCs w:val="20"/>
                <w:lang w:val="fr-FR"/>
              </w:rPr>
            </w:pPr>
            <w:r w:rsidRPr="00CC7D3C">
              <w:rPr>
                <w:rFonts w:cstheme="minorHAnsi"/>
                <w:sz w:val="20"/>
                <w:szCs w:val="20"/>
                <w:lang w:val="fr-FR"/>
              </w:rPr>
              <w:t xml:space="preserve">Expert en </w:t>
            </w:r>
            <w:r w:rsidR="00CC7D3C">
              <w:rPr>
                <w:rFonts w:cstheme="minorHAnsi"/>
                <w:sz w:val="20"/>
                <w:szCs w:val="20"/>
                <w:lang w:val="fr-FR"/>
              </w:rPr>
              <w:t>PCI</w:t>
            </w:r>
          </w:p>
        </w:tc>
        <w:tc>
          <w:tcPr>
            <w:tcW w:w="2628" w:type="dxa"/>
          </w:tcPr>
          <w:p w:rsidR="006B044B" w:rsidRPr="00CC7D3C" w:rsidRDefault="006B044B" w:rsidP="0030484D">
            <w:pPr>
              <w:rPr>
                <w:rFonts w:cstheme="minorHAnsi"/>
                <w:sz w:val="20"/>
                <w:szCs w:val="20"/>
                <w:lang w:val="fr-FR"/>
              </w:rPr>
            </w:pPr>
          </w:p>
        </w:tc>
        <w:tc>
          <w:tcPr>
            <w:tcW w:w="3586" w:type="dxa"/>
          </w:tcPr>
          <w:p w:rsidR="006B044B" w:rsidRPr="00CC7D3C" w:rsidRDefault="006B044B" w:rsidP="0030484D">
            <w:pPr>
              <w:rPr>
                <w:rFonts w:cstheme="minorHAnsi"/>
                <w:color w:val="002060"/>
                <w:sz w:val="20"/>
                <w:szCs w:val="20"/>
                <w:lang w:val="fr-FR"/>
              </w:rPr>
            </w:pPr>
          </w:p>
        </w:tc>
        <w:tc>
          <w:tcPr>
            <w:tcW w:w="1731" w:type="dxa"/>
          </w:tcPr>
          <w:p w:rsidR="006B044B" w:rsidRPr="00CC7D3C" w:rsidRDefault="006B044B" w:rsidP="00D8596B">
            <w:pPr>
              <w:jc w:val="center"/>
              <w:rPr>
                <w:rFonts w:cstheme="minorHAnsi"/>
                <w:sz w:val="20"/>
                <w:szCs w:val="20"/>
                <w:lang w:val="fr-FR"/>
              </w:rPr>
            </w:pPr>
          </w:p>
        </w:tc>
        <w:tc>
          <w:tcPr>
            <w:tcW w:w="1694" w:type="dxa"/>
          </w:tcPr>
          <w:p w:rsidR="006B044B" w:rsidRPr="00CC7D3C" w:rsidRDefault="006B044B" w:rsidP="0030484D">
            <w:pPr>
              <w:rPr>
                <w:rFonts w:cstheme="minorHAnsi"/>
                <w:color w:val="002060"/>
                <w:sz w:val="20"/>
                <w:szCs w:val="20"/>
                <w:lang w:val="fr-FR"/>
              </w:rPr>
            </w:pPr>
          </w:p>
        </w:tc>
      </w:tr>
      <w:tr w:rsidR="0030484D" w:rsidRPr="00CC7D3C" w:rsidTr="001807C5">
        <w:tc>
          <w:tcPr>
            <w:tcW w:w="3828" w:type="dxa"/>
          </w:tcPr>
          <w:p w:rsidR="0030484D" w:rsidRPr="00CC7D3C" w:rsidRDefault="00D556D9" w:rsidP="0030484D">
            <w:pPr>
              <w:rPr>
                <w:rFonts w:cstheme="minorHAnsi"/>
                <w:sz w:val="20"/>
                <w:szCs w:val="20"/>
                <w:lang w:val="fr-FR"/>
              </w:rPr>
            </w:pPr>
            <w:r w:rsidRPr="00CC7D3C">
              <w:rPr>
                <w:rFonts w:cstheme="minorHAnsi"/>
                <w:sz w:val="20"/>
                <w:szCs w:val="20"/>
                <w:lang w:val="fr-FR"/>
              </w:rPr>
              <w:t>Expert en l</w:t>
            </w:r>
            <w:r w:rsidR="0030484D" w:rsidRPr="00CC7D3C">
              <w:rPr>
                <w:rFonts w:cstheme="minorHAnsi"/>
                <w:sz w:val="20"/>
                <w:szCs w:val="20"/>
                <w:lang w:val="fr-FR"/>
              </w:rPr>
              <w:t>aboratoire</w:t>
            </w:r>
          </w:p>
        </w:tc>
        <w:tc>
          <w:tcPr>
            <w:tcW w:w="2628" w:type="dxa"/>
          </w:tcPr>
          <w:p w:rsidR="0030484D" w:rsidRPr="00CC7D3C" w:rsidRDefault="0030484D" w:rsidP="0030484D">
            <w:pPr>
              <w:rPr>
                <w:rFonts w:cstheme="minorHAnsi"/>
                <w:sz w:val="20"/>
                <w:szCs w:val="20"/>
                <w:lang w:val="fr-FR"/>
              </w:rPr>
            </w:pPr>
          </w:p>
        </w:tc>
        <w:tc>
          <w:tcPr>
            <w:tcW w:w="3586" w:type="dxa"/>
          </w:tcPr>
          <w:p w:rsidR="0030484D" w:rsidRPr="00CC7D3C" w:rsidRDefault="0030484D" w:rsidP="0030484D">
            <w:pPr>
              <w:rPr>
                <w:rFonts w:cstheme="minorHAnsi"/>
                <w:color w:val="002060"/>
                <w:sz w:val="20"/>
                <w:szCs w:val="20"/>
                <w:lang w:val="fr-FR"/>
              </w:rPr>
            </w:pPr>
          </w:p>
        </w:tc>
        <w:tc>
          <w:tcPr>
            <w:tcW w:w="1731" w:type="dxa"/>
          </w:tcPr>
          <w:p w:rsidR="0030484D" w:rsidRPr="00CC7D3C" w:rsidRDefault="0030484D" w:rsidP="00613F13">
            <w:pPr>
              <w:jc w:val="center"/>
              <w:rPr>
                <w:rFonts w:cstheme="minorHAnsi"/>
                <w:sz w:val="20"/>
                <w:szCs w:val="20"/>
                <w:lang w:val="fr-FR"/>
              </w:rPr>
            </w:pPr>
          </w:p>
        </w:tc>
        <w:tc>
          <w:tcPr>
            <w:tcW w:w="1694" w:type="dxa"/>
          </w:tcPr>
          <w:p w:rsidR="0030484D" w:rsidRPr="00CC7D3C" w:rsidRDefault="0030484D" w:rsidP="0030484D">
            <w:pPr>
              <w:rPr>
                <w:rFonts w:cstheme="minorHAnsi"/>
                <w:color w:val="002060"/>
                <w:sz w:val="20"/>
                <w:szCs w:val="20"/>
                <w:lang w:val="fr-FR"/>
              </w:rPr>
            </w:pPr>
          </w:p>
        </w:tc>
      </w:tr>
      <w:tr w:rsidR="0030484D" w:rsidRPr="00CC7D3C" w:rsidTr="001807C5">
        <w:tc>
          <w:tcPr>
            <w:tcW w:w="3828" w:type="dxa"/>
          </w:tcPr>
          <w:p w:rsidR="0030484D" w:rsidRPr="00CC7D3C" w:rsidRDefault="00D556D9" w:rsidP="0030484D">
            <w:pPr>
              <w:rPr>
                <w:rFonts w:cstheme="minorHAnsi"/>
                <w:sz w:val="20"/>
                <w:szCs w:val="20"/>
                <w:lang w:val="fr-FR"/>
              </w:rPr>
            </w:pPr>
            <w:r w:rsidRPr="00CC7D3C">
              <w:rPr>
                <w:rFonts w:cstheme="minorHAnsi"/>
                <w:sz w:val="20"/>
                <w:szCs w:val="20"/>
                <w:lang w:val="fr-FR"/>
              </w:rPr>
              <w:t>Expert en m</w:t>
            </w:r>
            <w:r w:rsidR="0030484D" w:rsidRPr="00CC7D3C">
              <w:rPr>
                <w:rFonts w:cstheme="minorHAnsi"/>
                <w:sz w:val="20"/>
                <w:szCs w:val="20"/>
                <w:lang w:val="fr-FR"/>
              </w:rPr>
              <w:t>obilisation sociale</w:t>
            </w:r>
          </w:p>
        </w:tc>
        <w:tc>
          <w:tcPr>
            <w:tcW w:w="2628" w:type="dxa"/>
          </w:tcPr>
          <w:p w:rsidR="0030484D" w:rsidRPr="00CC7D3C" w:rsidRDefault="0030484D" w:rsidP="0030484D">
            <w:pPr>
              <w:rPr>
                <w:rFonts w:cstheme="minorHAnsi"/>
                <w:sz w:val="20"/>
                <w:szCs w:val="20"/>
                <w:lang w:val="fr-FR"/>
              </w:rPr>
            </w:pPr>
          </w:p>
        </w:tc>
        <w:tc>
          <w:tcPr>
            <w:tcW w:w="3586" w:type="dxa"/>
          </w:tcPr>
          <w:p w:rsidR="0030484D" w:rsidRPr="00CC7D3C" w:rsidRDefault="0030484D" w:rsidP="0030484D">
            <w:pPr>
              <w:rPr>
                <w:rFonts w:cstheme="minorHAnsi"/>
                <w:color w:val="002060"/>
                <w:sz w:val="20"/>
                <w:szCs w:val="20"/>
                <w:lang w:val="fr-FR"/>
              </w:rPr>
            </w:pPr>
          </w:p>
        </w:tc>
        <w:tc>
          <w:tcPr>
            <w:tcW w:w="1731" w:type="dxa"/>
          </w:tcPr>
          <w:p w:rsidR="0030484D" w:rsidRPr="00CC7D3C" w:rsidRDefault="0030484D" w:rsidP="00613F13">
            <w:pPr>
              <w:jc w:val="center"/>
              <w:rPr>
                <w:rFonts w:cstheme="minorHAnsi"/>
                <w:sz w:val="20"/>
                <w:szCs w:val="20"/>
                <w:lang w:val="fr-FR"/>
              </w:rPr>
            </w:pPr>
          </w:p>
        </w:tc>
        <w:tc>
          <w:tcPr>
            <w:tcW w:w="1694" w:type="dxa"/>
          </w:tcPr>
          <w:p w:rsidR="0030484D" w:rsidRPr="00CC7D3C" w:rsidRDefault="0030484D" w:rsidP="0030484D">
            <w:pPr>
              <w:rPr>
                <w:rFonts w:cstheme="minorHAnsi"/>
                <w:color w:val="002060"/>
                <w:sz w:val="20"/>
                <w:szCs w:val="20"/>
                <w:lang w:val="fr-FR"/>
              </w:rPr>
            </w:pPr>
          </w:p>
        </w:tc>
      </w:tr>
      <w:tr w:rsidR="00613F13" w:rsidRPr="00677C30" w:rsidTr="001807C5">
        <w:tc>
          <w:tcPr>
            <w:tcW w:w="3828" w:type="dxa"/>
          </w:tcPr>
          <w:p w:rsidR="00613F13" w:rsidRPr="00CC7D3C" w:rsidRDefault="00D556D9" w:rsidP="0030484D">
            <w:pPr>
              <w:rPr>
                <w:rFonts w:cstheme="minorHAnsi"/>
                <w:sz w:val="20"/>
                <w:szCs w:val="20"/>
                <w:lang w:val="fr-FR"/>
              </w:rPr>
            </w:pPr>
            <w:r w:rsidRPr="00CC7D3C">
              <w:rPr>
                <w:rFonts w:cstheme="minorHAnsi"/>
                <w:sz w:val="20"/>
                <w:szCs w:val="20"/>
                <w:lang w:val="fr-FR"/>
              </w:rPr>
              <w:t>Expert en c</w:t>
            </w:r>
            <w:r w:rsidR="00613F13" w:rsidRPr="00CC7D3C">
              <w:rPr>
                <w:rFonts w:cstheme="minorHAnsi"/>
                <w:sz w:val="20"/>
                <w:szCs w:val="20"/>
                <w:lang w:val="fr-FR"/>
              </w:rPr>
              <w:t>ommunication du risque</w:t>
            </w:r>
          </w:p>
        </w:tc>
        <w:tc>
          <w:tcPr>
            <w:tcW w:w="2628" w:type="dxa"/>
          </w:tcPr>
          <w:p w:rsidR="00613F13" w:rsidRPr="00677C30" w:rsidRDefault="00613F13" w:rsidP="00B26D67">
            <w:pPr>
              <w:rPr>
                <w:rFonts w:cstheme="minorHAnsi"/>
                <w:sz w:val="20"/>
                <w:szCs w:val="20"/>
                <w:lang w:val="fr-FR"/>
              </w:rPr>
            </w:pPr>
          </w:p>
        </w:tc>
        <w:tc>
          <w:tcPr>
            <w:tcW w:w="3586" w:type="dxa"/>
          </w:tcPr>
          <w:p w:rsidR="00613F13" w:rsidRPr="00677C30" w:rsidRDefault="00613F13" w:rsidP="00B26D67">
            <w:pPr>
              <w:rPr>
                <w:rFonts w:cstheme="minorHAnsi"/>
                <w:sz w:val="20"/>
                <w:szCs w:val="20"/>
                <w:lang w:val="fr-FR"/>
              </w:rPr>
            </w:pPr>
          </w:p>
        </w:tc>
        <w:tc>
          <w:tcPr>
            <w:tcW w:w="1731" w:type="dxa"/>
          </w:tcPr>
          <w:p w:rsidR="00613F13" w:rsidRPr="00CC7D3C" w:rsidRDefault="00613F13" w:rsidP="00613F13">
            <w:pPr>
              <w:jc w:val="center"/>
              <w:rPr>
                <w:rFonts w:cstheme="minorHAnsi"/>
                <w:sz w:val="20"/>
                <w:szCs w:val="20"/>
                <w:lang w:val="fr-FR"/>
              </w:rPr>
            </w:pPr>
          </w:p>
        </w:tc>
        <w:tc>
          <w:tcPr>
            <w:tcW w:w="1694" w:type="dxa"/>
          </w:tcPr>
          <w:p w:rsidR="00613F13" w:rsidRPr="00CC7D3C" w:rsidRDefault="00613F13" w:rsidP="0030484D">
            <w:pPr>
              <w:rPr>
                <w:rFonts w:cstheme="minorHAnsi"/>
                <w:color w:val="002060"/>
                <w:sz w:val="20"/>
                <w:szCs w:val="20"/>
                <w:lang w:val="fr-FR"/>
              </w:rPr>
            </w:pPr>
          </w:p>
        </w:tc>
      </w:tr>
      <w:tr w:rsidR="00613F13" w:rsidRPr="00CC7D3C" w:rsidTr="001807C5">
        <w:tc>
          <w:tcPr>
            <w:tcW w:w="3828" w:type="dxa"/>
          </w:tcPr>
          <w:p w:rsidR="00613F13" w:rsidRPr="00CC7D3C" w:rsidRDefault="00D556D9" w:rsidP="0030484D">
            <w:pPr>
              <w:rPr>
                <w:rFonts w:cstheme="minorHAnsi"/>
                <w:sz w:val="20"/>
                <w:szCs w:val="20"/>
                <w:lang w:val="fr-FR"/>
              </w:rPr>
            </w:pPr>
            <w:r w:rsidRPr="00CC7D3C">
              <w:rPr>
                <w:rFonts w:cstheme="minorHAnsi"/>
                <w:sz w:val="20"/>
                <w:szCs w:val="20"/>
                <w:lang w:val="fr-FR"/>
              </w:rPr>
              <w:t>Expert en s</w:t>
            </w:r>
            <w:r w:rsidR="00613F13" w:rsidRPr="00CC7D3C">
              <w:rPr>
                <w:rFonts w:cstheme="minorHAnsi"/>
                <w:sz w:val="20"/>
                <w:szCs w:val="20"/>
                <w:lang w:val="fr-FR"/>
              </w:rPr>
              <w:t>outien psychologique</w:t>
            </w:r>
          </w:p>
        </w:tc>
        <w:tc>
          <w:tcPr>
            <w:tcW w:w="2628" w:type="dxa"/>
          </w:tcPr>
          <w:p w:rsidR="00613F13" w:rsidRPr="00CC7D3C" w:rsidRDefault="00613F13" w:rsidP="0030484D">
            <w:pPr>
              <w:rPr>
                <w:rFonts w:cstheme="minorHAnsi"/>
                <w:sz w:val="20"/>
                <w:szCs w:val="20"/>
                <w:lang w:val="fr-FR"/>
              </w:rPr>
            </w:pPr>
          </w:p>
        </w:tc>
        <w:tc>
          <w:tcPr>
            <w:tcW w:w="3586" w:type="dxa"/>
          </w:tcPr>
          <w:p w:rsidR="00613F13" w:rsidRPr="00CC7D3C" w:rsidRDefault="00613F13" w:rsidP="008918DB">
            <w:pPr>
              <w:rPr>
                <w:rFonts w:cstheme="minorHAnsi"/>
                <w:color w:val="002060"/>
                <w:sz w:val="20"/>
                <w:szCs w:val="20"/>
                <w:highlight w:val="yellow"/>
                <w:lang w:val="fr-FR"/>
              </w:rPr>
            </w:pPr>
          </w:p>
        </w:tc>
        <w:tc>
          <w:tcPr>
            <w:tcW w:w="1731" w:type="dxa"/>
          </w:tcPr>
          <w:p w:rsidR="00613F13" w:rsidRPr="00CC7D3C" w:rsidRDefault="00613F13" w:rsidP="00613F13">
            <w:pPr>
              <w:jc w:val="center"/>
              <w:rPr>
                <w:rFonts w:cstheme="minorHAnsi"/>
                <w:sz w:val="20"/>
                <w:szCs w:val="20"/>
                <w:highlight w:val="yellow"/>
                <w:lang w:val="fr-FR"/>
              </w:rPr>
            </w:pPr>
          </w:p>
        </w:tc>
        <w:tc>
          <w:tcPr>
            <w:tcW w:w="1694" w:type="dxa"/>
          </w:tcPr>
          <w:p w:rsidR="00613F13" w:rsidRPr="00CC7D3C" w:rsidRDefault="00613F13" w:rsidP="0030484D">
            <w:pPr>
              <w:rPr>
                <w:rFonts w:cstheme="minorHAnsi"/>
                <w:color w:val="002060"/>
                <w:sz w:val="20"/>
                <w:szCs w:val="20"/>
                <w:lang w:val="fr-FR"/>
              </w:rPr>
            </w:pPr>
          </w:p>
        </w:tc>
      </w:tr>
      <w:tr w:rsidR="00613F13" w:rsidRPr="00677C30" w:rsidTr="001807C5">
        <w:tc>
          <w:tcPr>
            <w:tcW w:w="3828" w:type="dxa"/>
          </w:tcPr>
          <w:p w:rsidR="00613F13" w:rsidRPr="00CC7D3C" w:rsidRDefault="00D556D9" w:rsidP="00D556D9">
            <w:pPr>
              <w:rPr>
                <w:rFonts w:cstheme="minorHAnsi"/>
                <w:sz w:val="20"/>
                <w:szCs w:val="20"/>
                <w:lang w:val="fr-FR"/>
              </w:rPr>
            </w:pPr>
            <w:r w:rsidRPr="00CC7D3C">
              <w:rPr>
                <w:rFonts w:cstheme="minorHAnsi"/>
                <w:sz w:val="20"/>
                <w:szCs w:val="20"/>
                <w:lang w:val="fr-FR"/>
              </w:rPr>
              <w:t>Expert en logistique/</w:t>
            </w:r>
            <w:r w:rsidR="00613F13" w:rsidRPr="00CC7D3C">
              <w:rPr>
                <w:rFonts w:cstheme="minorHAnsi"/>
                <w:sz w:val="20"/>
                <w:szCs w:val="20"/>
                <w:lang w:val="fr-FR"/>
              </w:rPr>
              <w:t>Inhumation sécurisée</w:t>
            </w:r>
          </w:p>
        </w:tc>
        <w:tc>
          <w:tcPr>
            <w:tcW w:w="2628" w:type="dxa"/>
          </w:tcPr>
          <w:p w:rsidR="00613F13" w:rsidRPr="00CC7D3C" w:rsidRDefault="00613F13" w:rsidP="0030484D">
            <w:pPr>
              <w:rPr>
                <w:rFonts w:cstheme="minorHAnsi"/>
                <w:sz w:val="20"/>
                <w:szCs w:val="20"/>
                <w:lang w:val="fr-FR"/>
              </w:rPr>
            </w:pPr>
          </w:p>
        </w:tc>
        <w:tc>
          <w:tcPr>
            <w:tcW w:w="3586" w:type="dxa"/>
          </w:tcPr>
          <w:p w:rsidR="00613F13" w:rsidRPr="00CC7D3C" w:rsidRDefault="00613F13" w:rsidP="0030484D">
            <w:pPr>
              <w:rPr>
                <w:rFonts w:cstheme="minorHAnsi"/>
                <w:color w:val="002060"/>
                <w:sz w:val="20"/>
                <w:szCs w:val="20"/>
                <w:lang w:val="fr-FR"/>
              </w:rPr>
            </w:pPr>
          </w:p>
        </w:tc>
        <w:tc>
          <w:tcPr>
            <w:tcW w:w="1731" w:type="dxa"/>
          </w:tcPr>
          <w:p w:rsidR="00613F13" w:rsidRPr="00CC7D3C" w:rsidRDefault="00613F13" w:rsidP="00613F13">
            <w:pPr>
              <w:jc w:val="center"/>
              <w:rPr>
                <w:rFonts w:cstheme="minorHAnsi"/>
                <w:sz w:val="20"/>
                <w:szCs w:val="20"/>
                <w:lang w:val="fr-FR"/>
              </w:rPr>
            </w:pPr>
          </w:p>
        </w:tc>
        <w:tc>
          <w:tcPr>
            <w:tcW w:w="1694" w:type="dxa"/>
          </w:tcPr>
          <w:p w:rsidR="00613F13" w:rsidRPr="00CC7D3C" w:rsidRDefault="00613F13" w:rsidP="0030484D">
            <w:pPr>
              <w:rPr>
                <w:rFonts w:cstheme="minorHAnsi"/>
                <w:color w:val="002060"/>
                <w:sz w:val="20"/>
                <w:szCs w:val="20"/>
                <w:lang w:val="fr-FR"/>
              </w:rPr>
            </w:pPr>
          </w:p>
        </w:tc>
      </w:tr>
      <w:tr w:rsidR="001807C5" w:rsidRPr="00CC7D3C" w:rsidTr="001807C5">
        <w:tc>
          <w:tcPr>
            <w:tcW w:w="3828" w:type="dxa"/>
          </w:tcPr>
          <w:p w:rsidR="001807C5" w:rsidRPr="00CC7D3C" w:rsidRDefault="001807C5" w:rsidP="00D556D9">
            <w:pPr>
              <w:rPr>
                <w:rFonts w:cstheme="minorHAnsi"/>
                <w:sz w:val="20"/>
                <w:szCs w:val="20"/>
                <w:lang w:val="fr-FR"/>
              </w:rPr>
            </w:pPr>
            <w:r w:rsidRPr="00CC7D3C">
              <w:rPr>
                <w:rFonts w:cstheme="minorHAnsi"/>
                <w:sz w:val="20"/>
                <w:szCs w:val="20"/>
                <w:lang w:val="fr-FR"/>
              </w:rPr>
              <w:t>Assistant logistique formation</w:t>
            </w:r>
          </w:p>
        </w:tc>
        <w:tc>
          <w:tcPr>
            <w:tcW w:w="2628" w:type="dxa"/>
          </w:tcPr>
          <w:p w:rsidR="001807C5" w:rsidRPr="00CC7D3C" w:rsidRDefault="001807C5" w:rsidP="0030484D">
            <w:pPr>
              <w:rPr>
                <w:rFonts w:cstheme="minorHAnsi"/>
                <w:sz w:val="20"/>
                <w:szCs w:val="20"/>
                <w:lang w:val="fr-FR"/>
              </w:rPr>
            </w:pPr>
          </w:p>
        </w:tc>
        <w:tc>
          <w:tcPr>
            <w:tcW w:w="3586" w:type="dxa"/>
          </w:tcPr>
          <w:p w:rsidR="001807C5" w:rsidRPr="00CC7D3C" w:rsidRDefault="001807C5" w:rsidP="0030484D">
            <w:pPr>
              <w:rPr>
                <w:rFonts w:cstheme="minorHAnsi"/>
                <w:color w:val="002060"/>
                <w:sz w:val="20"/>
                <w:szCs w:val="20"/>
                <w:lang w:val="fr-FR"/>
              </w:rPr>
            </w:pPr>
          </w:p>
        </w:tc>
        <w:tc>
          <w:tcPr>
            <w:tcW w:w="1731" w:type="dxa"/>
          </w:tcPr>
          <w:p w:rsidR="001807C5" w:rsidRPr="00CC7D3C" w:rsidRDefault="001807C5" w:rsidP="00613F13">
            <w:pPr>
              <w:jc w:val="center"/>
              <w:rPr>
                <w:rFonts w:cstheme="minorHAnsi"/>
                <w:sz w:val="20"/>
                <w:szCs w:val="20"/>
                <w:lang w:val="fr-FR"/>
              </w:rPr>
            </w:pPr>
          </w:p>
        </w:tc>
        <w:tc>
          <w:tcPr>
            <w:tcW w:w="1694" w:type="dxa"/>
          </w:tcPr>
          <w:p w:rsidR="001807C5" w:rsidRPr="00CC7D3C" w:rsidRDefault="001807C5" w:rsidP="0030484D">
            <w:pPr>
              <w:rPr>
                <w:rFonts w:cstheme="minorHAnsi"/>
                <w:color w:val="002060"/>
                <w:sz w:val="20"/>
                <w:szCs w:val="20"/>
                <w:lang w:val="fr-FR"/>
              </w:rPr>
            </w:pPr>
          </w:p>
        </w:tc>
      </w:tr>
      <w:tr w:rsidR="00613F13" w:rsidRPr="00CC7D3C" w:rsidTr="001807C5">
        <w:trPr>
          <w:trHeight w:val="70"/>
        </w:trPr>
        <w:tc>
          <w:tcPr>
            <w:tcW w:w="3828" w:type="dxa"/>
          </w:tcPr>
          <w:p w:rsidR="00613F13" w:rsidRPr="00CC7D3C" w:rsidRDefault="001807C5" w:rsidP="00CC7D3C">
            <w:pPr>
              <w:rPr>
                <w:rFonts w:cstheme="minorHAnsi"/>
                <w:sz w:val="20"/>
                <w:szCs w:val="20"/>
                <w:lang w:val="fr-FR"/>
              </w:rPr>
            </w:pPr>
            <w:r w:rsidRPr="00CC7D3C">
              <w:rPr>
                <w:rFonts w:cstheme="minorHAnsi"/>
                <w:sz w:val="20"/>
                <w:szCs w:val="20"/>
                <w:lang w:val="fr-FR"/>
              </w:rPr>
              <w:t>Assistant a</w:t>
            </w:r>
            <w:r w:rsidR="00613F13" w:rsidRPr="00CC7D3C">
              <w:rPr>
                <w:rFonts w:cstheme="minorHAnsi"/>
                <w:sz w:val="20"/>
                <w:szCs w:val="20"/>
                <w:lang w:val="fr-FR"/>
              </w:rPr>
              <w:t xml:space="preserve">dministratif </w:t>
            </w:r>
          </w:p>
        </w:tc>
        <w:tc>
          <w:tcPr>
            <w:tcW w:w="2628" w:type="dxa"/>
          </w:tcPr>
          <w:p w:rsidR="00613F13" w:rsidRPr="00CC7D3C" w:rsidRDefault="00613F13" w:rsidP="00CC7D3C">
            <w:pPr>
              <w:rPr>
                <w:rFonts w:cstheme="minorHAnsi"/>
                <w:color w:val="002060"/>
                <w:sz w:val="20"/>
                <w:szCs w:val="20"/>
                <w:lang w:val="fr-FR"/>
              </w:rPr>
            </w:pPr>
          </w:p>
        </w:tc>
        <w:tc>
          <w:tcPr>
            <w:tcW w:w="3586" w:type="dxa"/>
          </w:tcPr>
          <w:p w:rsidR="00613F13" w:rsidRPr="00CC7D3C" w:rsidRDefault="00613F13" w:rsidP="00CC7D3C">
            <w:pPr>
              <w:rPr>
                <w:rFonts w:cstheme="minorHAnsi"/>
                <w:color w:val="002060"/>
                <w:sz w:val="20"/>
                <w:szCs w:val="20"/>
                <w:lang w:val="fr-FR"/>
              </w:rPr>
            </w:pPr>
          </w:p>
        </w:tc>
        <w:tc>
          <w:tcPr>
            <w:tcW w:w="1731" w:type="dxa"/>
          </w:tcPr>
          <w:p w:rsidR="00613F13" w:rsidRPr="00CC7D3C" w:rsidRDefault="00613F13" w:rsidP="00CC7D3C">
            <w:pPr>
              <w:jc w:val="center"/>
              <w:rPr>
                <w:rFonts w:cstheme="minorHAnsi"/>
                <w:sz w:val="20"/>
                <w:szCs w:val="20"/>
                <w:lang w:val="fr-FR"/>
              </w:rPr>
            </w:pPr>
          </w:p>
        </w:tc>
        <w:tc>
          <w:tcPr>
            <w:tcW w:w="1694" w:type="dxa"/>
          </w:tcPr>
          <w:p w:rsidR="00613F13" w:rsidRPr="00CC7D3C" w:rsidRDefault="00613F13" w:rsidP="00CC7D3C">
            <w:pPr>
              <w:rPr>
                <w:rFonts w:cstheme="minorHAnsi"/>
                <w:color w:val="002060"/>
                <w:sz w:val="20"/>
                <w:szCs w:val="20"/>
                <w:lang w:val="fr-FR"/>
              </w:rPr>
            </w:pPr>
          </w:p>
        </w:tc>
      </w:tr>
    </w:tbl>
    <w:p w:rsidR="00CC7D3C" w:rsidRDefault="00CC7D3C" w:rsidP="00CC7D3C">
      <w:pPr>
        <w:spacing w:after="0" w:line="240" w:lineRule="auto"/>
        <w:rPr>
          <w:b/>
          <w:bCs/>
          <w:color w:val="E36C0A" w:themeColor="accent6" w:themeShade="BF"/>
          <w:sz w:val="24"/>
          <w:szCs w:val="24"/>
          <w:lang w:val="fr-FR"/>
        </w:rPr>
      </w:pPr>
    </w:p>
    <w:p w:rsidR="00982897" w:rsidRPr="00844E82" w:rsidRDefault="00982897" w:rsidP="00844E82">
      <w:pPr>
        <w:rPr>
          <w:b/>
          <w:color w:val="E36C0A" w:themeColor="accent6" w:themeShade="BF"/>
          <w:sz w:val="24"/>
          <w:szCs w:val="24"/>
          <w:lang w:val="fr-FR"/>
        </w:rPr>
      </w:pPr>
      <w:r w:rsidRPr="008838FC">
        <w:rPr>
          <w:b/>
          <w:bCs/>
          <w:color w:val="E36C0A" w:themeColor="accent6" w:themeShade="BF"/>
          <w:sz w:val="24"/>
          <w:szCs w:val="24"/>
          <w:lang w:val="fr-FR"/>
        </w:rPr>
        <w:t>Rôles des membres de l’équipe de facilitation</w:t>
      </w:r>
      <w:r w:rsidR="001807C5">
        <w:rPr>
          <w:b/>
          <w:bCs/>
          <w:color w:val="E36C0A" w:themeColor="accent6" w:themeShade="BF"/>
          <w:sz w:val="24"/>
          <w:szCs w:val="24"/>
          <w:lang w:val="fr-FR"/>
        </w:rPr>
        <w:t xml:space="preserve"> (une même personne pouvant jouer plus d’un rôle)</w:t>
      </w:r>
    </w:p>
    <w:p w:rsidR="00982897" w:rsidRPr="008838FC" w:rsidRDefault="00982897" w:rsidP="00982897">
      <w:pPr>
        <w:spacing w:after="0" w:line="240" w:lineRule="auto"/>
        <w:contextualSpacing/>
        <w:rPr>
          <w:rFonts w:eastAsia="SimSun" w:cstheme="minorHAnsi"/>
          <w:b/>
          <w:color w:val="002060"/>
          <w:lang w:val="fr-FR" w:eastAsia="zh-CN"/>
        </w:rPr>
      </w:pPr>
      <w:r w:rsidRPr="00BD00AE">
        <w:rPr>
          <w:rFonts w:eastAsia="SimSun" w:cstheme="minorHAnsi"/>
          <w:b/>
          <w:bCs/>
          <w:color w:val="0070C0"/>
          <w:lang w:val="fr-FR" w:eastAsia="zh-CN"/>
        </w:rPr>
        <w:t>Le</w:t>
      </w:r>
      <w:r w:rsidRPr="008838FC">
        <w:rPr>
          <w:rFonts w:eastAsia="SimSun" w:cstheme="minorHAnsi"/>
          <w:color w:val="0070C0"/>
          <w:lang w:val="fr-FR" w:eastAsia="zh-CN"/>
        </w:rPr>
        <w:t xml:space="preserve"> </w:t>
      </w:r>
      <w:r w:rsidRPr="008838FC">
        <w:rPr>
          <w:rFonts w:eastAsia="SimSun" w:cstheme="minorHAnsi"/>
          <w:b/>
          <w:bCs/>
          <w:color w:val="0070C0"/>
          <w:lang w:val="fr-FR" w:eastAsia="zh-CN"/>
        </w:rPr>
        <w:t>coordinateur</w:t>
      </w:r>
      <w:r w:rsidR="001807C5">
        <w:rPr>
          <w:rFonts w:eastAsia="SimSun" w:cstheme="minorHAnsi"/>
          <w:b/>
          <w:bCs/>
          <w:color w:val="0070C0"/>
          <w:lang w:val="fr-FR" w:eastAsia="zh-CN"/>
        </w:rPr>
        <w:t xml:space="preserve"> de la formation</w:t>
      </w:r>
      <w:r w:rsidR="0030484D" w:rsidRPr="008838FC">
        <w:rPr>
          <w:rFonts w:eastAsia="SimSun" w:cstheme="minorHAnsi"/>
          <w:b/>
          <w:bCs/>
          <w:color w:val="0070C0"/>
          <w:lang w:val="fr-FR" w:eastAsia="zh-CN"/>
        </w:rPr>
        <w:t xml:space="preserve"> (C</w:t>
      </w:r>
      <w:r w:rsidR="001807C5">
        <w:rPr>
          <w:rFonts w:eastAsia="SimSun" w:cstheme="minorHAnsi"/>
          <w:b/>
          <w:bCs/>
          <w:color w:val="0070C0"/>
          <w:lang w:val="fr-FR" w:eastAsia="zh-CN"/>
        </w:rPr>
        <w:t>F</w:t>
      </w:r>
      <w:r w:rsidRPr="008838FC">
        <w:rPr>
          <w:rFonts w:eastAsia="SimSun" w:cstheme="minorHAnsi"/>
          <w:b/>
          <w:bCs/>
          <w:color w:val="0070C0"/>
          <w:lang w:val="fr-FR" w:eastAsia="zh-CN"/>
        </w:rPr>
        <w:t xml:space="preserve">) </w:t>
      </w:r>
      <w:r w:rsidRPr="008838FC">
        <w:rPr>
          <w:rFonts w:eastAsia="SimSun" w:cstheme="minorHAnsi"/>
          <w:color w:val="002060"/>
          <w:lang w:val="fr-FR" w:eastAsia="zh-CN"/>
        </w:rPr>
        <w:t>est chargé de diriger la mise en œuvre générale de la format</w:t>
      </w:r>
      <w:r w:rsidR="0030484D" w:rsidRPr="008838FC">
        <w:rPr>
          <w:rFonts w:eastAsia="SimSun" w:cstheme="minorHAnsi"/>
          <w:color w:val="002060"/>
          <w:lang w:val="fr-FR" w:eastAsia="zh-CN"/>
        </w:rPr>
        <w:t>ion. Les tâches principales du C</w:t>
      </w:r>
      <w:r w:rsidR="001807C5">
        <w:rPr>
          <w:rFonts w:eastAsia="SimSun" w:cstheme="minorHAnsi"/>
          <w:color w:val="002060"/>
          <w:lang w:val="fr-FR" w:eastAsia="zh-CN"/>
        </w:rPr>
        <w:t>F</w:t>
      </w:r>
      <w:r w:rsidRPr="008838FC">
        <w:rPr>
          <w:rFonts w:eastAsia="SimSun" w:cstheme="minorHAnsi"/>
          <w:color w:val="002060"/>
          <w:lang w:val="fr-FR" w:eastAsia="zh-CN"/>
        </w:rPr>
        <w:t xml:space="preserve"> </w:t>
      </w:r>
      <w:r w:rsidR="0013239A" w:rsidRPr="008838FC">
        <w:rPr>
          <w:rFonts w:eastAsia="SimSun" w:cstheme="minorHAnsi"/>
          <w:color w:val="002060"/>
          <w:lang w:val="fr-FR" w:eastAsia="zh-CN"/>
        </w:rPr>
        <w:t>sont</w:t>
      </w:r>
      <w:r w:rsidRPr="008838FC">
        <w:rPr>
          <w:rFonts w:eastAsia="SimSun" w:cstheme="minorHAnsi"/>
          <w:color w:val="002060"/>
          <w:lang w:val="fr-FR" w:eastAsia="zh-CN"/>
        </w:rPr>
        <w:t xml:space="preserve"> les suivantes :</w:t>
      </w:r>
    </w:p>
    <w:p w:rsidR="00982897" w:rsidRPr="008838FC" w:rsidRDefault="00982897" w:rsidP="00BA7F79">
      <w:pPr>
        <w:pStyle w:val="ListParagraph"/>
        <w:numPr>
          <w:ilvl w:val="0"/>
          <w:numId w:val="17"/>
        </w:numPr>
        <w:spacing w:after="0" w:line="240" w:lineRule="auto"/>
        <w:rPr>
          <w:rFonts w:eastAsia="SimSun" w:cstheme="minorHAnsi"/>
          <w:lang w:val="fr-FR" w:eastAsia="zh-CN"/>
        </w:rPr>
      </w:pPr>
      <w:r w:rsidRPr="008838FC">
        <w:rPr>
          <w:rFonts w:eastAsia="SimSun" w:cstheme="minorHAnsi"/>
          <w:lang w:val="fr-FR" w:eastAsia="zh-CN"/>
        </w:rPr>
        <w:t xml:space="preserve">Assurer la communication avec et </w:t>
      </w:r>
      <w:r w:rsidR="0013239A" w:rsidRPr="008838FC">
        <w:rPr>
          <w:rFonts w:eastAsia="SimSun" w:cstheme="minorHAnsi"/>
          <w:lang w:val="fr-FR" w:eastAsia="zh-CN"/>
        </w:rPr>
        <w:t>au sein de</w:t>
      </w:r>
      <w:r w:rsidRPr="008838FC">
        <w:rPr>
          <w:rFonts w:eastAsia="SimSun" w:cstheme="minorHAnsi"/>
          <w:lang w:val="fr-FR" w:eastAsia="zh-CN"/>
        </w:rPr>
        <w:t xml:space="preserve"> l’équipe de facilitation (réunions, discussions, e-mails).</w:t>
      </w:r>
    </w:p>
    <w:p w:rsidR="00982897" w:rsidRPr="008838FC" w:rsidRDefault="00982897" w:rsidP="00BA7F79">
      <w:pPr>
        <w:pStyle w:val="ListParagraph"/>
        <w:numPr>
          <w:ilvl w:val="0"/>
          <w:numId w:val="17"/>
        </w:numPr>
        <w:spacing w:after="0" w:line="240" w:lineRule="auto"/>
        <w:rPr>
          <w:rFonts w:eastAsia="SimSun" w:cstheme="minorHAnsi"/>
          <w:lang w:val="fr-FR" w:eastAsia="zh-CN"/>
        </w:rPr>
      </w:pPr>
      <w:r w:rsidRPr="008838FC">
        <w:rPr>
          <w:rFonts w:eastAsia="SimSun" w:cstheme="minorHAnsi"/>
          <w:lang w:val="fr-FR" w:eastAsia="zh-CN"/>
        </w:rPr>
        <w:t>S’assurer que tous les aspects du cours (pédagogiques, administratifs, logistiques) sont correctement mis en œuvre.</w:t>
      </w:r>
    </w:p>
    <w:p w:rsidR="00982897" w:rsidRPr="008838FC" w:rsidRDefault="00982897" w:rsidP="00BA7F79">
      <w:pPr>
        <w:pStyle w:val="ListParagraph"/>
        <w:numPr>
          <w:ilvl w:val="0"/>
          <w:numId w:val="17"/>
        </w:numPr>
        <w:spacing w:after="0" w:line="240" w:lineRule="auto"/>
        <w:rPr>
          <w:rFonts w:eastAsia="SimSun" w:cstheme="minorHAnsi"/>
          <w:lang w:val="fr-FR" w:eastAsia="zh-CN"/>
        </w:rPr>
      </w:pPr>
      <w:r w:rsidRPr="008838FC">
        <w:rPr>
          <w:rFonts w:eastAsia="SimSun" w:cstheme="minorHAnsi"/>
          <w:lang w:val="fr-FR" w:eastAsia="zh-CN"/>
        </w:rPr>
        <w:t>Valider les modifications de l’ordre du jour/du programme après concertation. Tenir toute l’équipe au courant des modifications adoptées.</w:t>
      </w:r>
    </w:p>
    <w:p w:rsidR="001807C5" w:rsidRDefault="001807C5" w:rsidP="00982897">
      <w:pPr>
        <w:spacing w:after="0" w:line="240" w:lineRule="auto"/>
        <w:contextualSpacing/>
        <w:rPr>
          <w:rFonts w:eastAsia="SimSun" w:cstheme="minorHAnsi"/>
          <w:color w:val="0070C0"/>
          <w:lang w:val="fr-FR" w:eastAsia="zh-CN"/>
        </w:rPr>
      </w:pPr>
    </w:p>
    <w:p w:rsidR="001807C5" w:rsidRPr="008838FC" w:rsidRDefault="001807C5" w:rsidP="001807C5">
      <w:pPr>
        <w:spacing w:after="0" w:line="240" w:lineRule="auto"/>
        <w:contextualSpacing/>
        <w:rPr>
          <w:rFonts w:eastAsia="SimSun" w:cstheme="minorHAnsi"/>
          <w:lang w:val="fr-FR" w:eastAsia="zh-CN"/>
        </w:rPr>
      </w:pPr>
      <w:r w:rsidRPr="00BD00AE">
        <w:rPr>
          <w:rFonts w:eastAsia="SimSun" w:cstheme="minorHAnsi"/>
          <w:b/>
          <w:bCs/>
          <w:color w:val="0070C0"/>
          <w:lang w:val="fr-FR" w:eastAsia="zh-CN"/>
        </w:rPr>
        <w:t>Le</w:t>
      </w:r>
      <w:r w:rsidRPr="008838FC">
        <w:rPr>
          <w:rFonts w:eastAsia="SimSun" w:cstheme="minorHAnsi"/>
          <w:color w:val="0070C0"/>
          <w:lang w:val="fr-FR" w:eastAsia="zh-CN"/>
        </w:rPr>
        <w:t xml:space="preserve"> </w:t>
      </w:r>
      <w:r w:rsidRPr="008838FC">
        <w:rPr>
          <w:rFonts w:eastAsia="SimSun" w:cstheme="minorHAnsi"/>
          <w:b/>
          <w:bCs/>
          <w:color w:val="0070C0"/>
          <w:lang w:val="fr-FR" w:eastAsia="zh-CN"/>
        </w:rPr>
        <w:t>facilitateur d’apprentissage</w:t>
      </w:r>
      <w:r w:rsidRPr="008838FC">
        <w:rPr>
          <w:rFonts w:eastAsia="SimSun" w:cstheme="minorHAnsi"/>
          <w:color w:val="0070C0"/>
          <w:lang w:val="fr-FR" w:eastAsia="zh-CN"/>
        </w:rPr>
        <w:t xml:space="preserve"> </w:t>
      </w:r>
      <w:r w:rsidRPr="008838FC">
        <w:rPr>
          <w:rFonts w:eastAsia="SimSun" w:cstheme="minorHAnsi"/>
          <w:b/>
          <w:bCs/>
          <w:color w:val="0070C0"/>
          <w:lang w:val="fr-FR" w:eastAsia="zh-CN"/>
        </w:rPr>
        <w:t>(FA)</w:t>
      </w:r>
      <w:r w:rsidRPr="008838FC">
        <w:rPr>
          <w:rFonts w:eastAsia="SimSun" w:cstheme="minorHAnsi"/>
          <w:color w:val="0070C0"/>
          <w:lang w:val="fr-FR" w:eastAsia="zh-CN"/>
        </w:rPr>
        <w:t xml:space="preserve"> </w:t>
      </w:r>
      <w:r w:rsidRPr="008838FC">
        <w:rPr>
          <w:rFonts w:eastAsia="SimSun" w:cstheme="minorHAnsi"/>
          <w:color w:val="002060"/>
          <w:lang w:val="fr-FR" w:eastAsia="zh-CN"/>
        </w:rPr>
        <w:t>est chargé de garantir le bon déroulement du cours, de créer un climat favorable à l’apprentissage. Les tâches principales du FA sont les suivantes :</w:t>
      </w:r>
    </w:p>
    <w:p w:rsidR="00CC7D3C" w:rsidRPr="008838FC" w:rsidRDefault="00CC7D3C" w:rsidP="00BA7F79">
      <w:pPr>
        <w:pStyle w:val="ListParagraph"/>
        <w:numPr>
          <w:ilvl w:val="0"/>
          <w:numId w:val="18"/>
        </w:numPr>
        <w:spacing w:after="0" w:line="240" w:lineRule="auto"/>
        <w:rPr>
          <w:rFonts w:eastAsia="SimSun" w:cstheme="minorHAnsi"/>
          <w:lang w:val="fr-FR" w:eastAsia="zh-CN"/>
        </w:rPr>
      </w:pPr>
      <w:r w:rsidRPr="008838FC">
        <w:rPr>
          <w:rFonts w:eastAsia="SimSun" w:cstheme="minorHAnsi"/>
          <w:lang w:val="fr-FR" w:eastAsia="zh-CN"/>
        </w:rPr>
        <w:t>Faciliter les activités visant à briser la glace et à consolider les équipes.</w:t>
      </w:r>
    </w:p>
    <w:p w:rsidR="001807C5" w:rsidRPr="008838FC" w:rsidRDefault="001807C5" w:rsidP="00BA7F79">
      <w:pPr>
        <w:pStyle w:val="ListParagraph"/>
        <w:numPr>
          <w:ilvl w:val="0"/>
          <w:numId w:val="18"/>
        </w:numPr>
        <w:spacing w:after="0" w:line="240" w:lineRule="auto"/>
        <w:rPr>
          <w:rFonts w:eastAsia="SimSun" w:cstheme="minorHAnsi"/>
          <w:lang w:val="fr-FR" w:eastAsia="zh-CN"/>
        </w:rPr>
      </w:pPr>
      <w:r>
        <w:rPr>
          <w:rFonts w:eastAsia="SimSun" w:cstheme="minorHAnsi"/>
          <w:lang w:val="fr-FR" w:eastAsia="zh-CN"/>
        </w:rPr>
        <w:t>Aider</w:t>
      </w:r>
      <w:r w:rsidR="00CC7D3C">
        <w:rPr>
          <w:rFonts w:eastAsia="SimSun" w:cstheme="minorHAnsi"/>
          <w:lang w:val="fr-FR" w:eastAsia="zh-CN"/>
        </w:rPr>
        <w:t xml:space="preserve"> les facilitateurs/</w:t>
      </w:r>
      <w:r>
        <w:rPr>
          <w:rFonts w:eastAsia="SimSun" w:cstheme="minorHAnsi"/>
          <w:lang w:val="fr-FR" w:eastAsia="zh-CN"/>
        </w:rPr>
        <w:t>EC</w:t>
      </w:r>
      <w:r w:rsidRPr="008838FC">
        <w:rPr>
          <w:rFonts w:eastAsia="SimSun" w:cstheme="minorHAnsi"/>
          <w:lang w:val="fr-FR" w:eastAsia="zh-CN"/>
        </w:rPr>
        <w:t xml:space="preserve"> à organiser les travaux de groupe, diriger les bilans et récapitulatifs de</w:t>
      </w:r>
      <w:r w:rsidRPr="008838FC">
        <w:rPr>
          <w:lang w:val="fr-FR"/>
        </w:rPr>
        <w:t xml:space="preserve"> session selon les besoins.</w:t>
      </w:r>
    </w:p>
    <w:p w:rsidR="001807C5" w:rsidRPr="008838FC" w:rsidRDefault="00CC7D3C" w:rsidP="00BA7F79">
      <w:pPr>
        <w:pStyle w:val="ListParagraph"/>
        <w:numPr>
          <w:ilvl w:val="0"/>
          <w:numId w:val="18"/>
        </w:numPr>
        <w:spacing w:after="0" w:line="240" w:lineRule="auto"/>
        <w:rPr>
          <w:rFonts w:eastAsia="SimSun" w:cstheme="minorHAnsi"/>
          <w:lang w:val="fr-FR" w:eastAsia="zh-CN"/>
        </w:rPr>
      </w:pPr>
      <w:r>
        <w:rPr>
          <w:rFonts w:eastAsia="SimSun" w:cstheme="minorHAnsi"/>
          <w:lang w:val="fr-FR" w:eastAsia="zh-CN"/>
        </w:rPr>
        <w:t>Garantir la gestion du temps.</w:t>
      </w:r>
    </w:p>
    <w:p w:rsidR="001807C5" w:rsidRPr="008838FC" w:rsidRDefault="001807C5" w:rsidP="00BA7F79">
      <w:pPr>
        <w:pStyle w:val="ListParagraph"/>
        <w:numPr>
          <w:ilvl w:val="0"/>
          <w:numId w:val="18"/>
        </w:numPr>
        <w:rPr>
          <w:lang w:val="fr-FR"/>
        </w:rPr>
      </w:pPr>
      <w:r w:rsidRPr="008838FC">
        <w:rPr>
          <w:lang w:val="fr-FR"/>
        </w:rPr>
        <w:t>S’assurer que les débats ne s’éloignent pas du sujet. Si cela devait être le cas, intervenir pour recentrer le débat.</w:t>
      </w:r>
    </w:p>
    <w:p w:rsidR="001807C5" w:rsidRPr="008838FC" w:rsidRDefault="001807C5" w:rsidP="00BA7F79">
      <w:pPr>
        <w:pStyle w:val="ListParagraph"/>
        <w:numPr>
          <w:ilvl w:val="0"/>
          <w:numId w:val="18"/>
        </w:numPr>
        <w:rPr>
          <w:lang w:val="fr-FR"/>
        </w:rPr>
      </w:pPr>
      <w:r w:rsidRPr="008838FC">
        <w:rPr>
          <w:lang w:val="fr-FR"/>
        </w:rPr>
        <w:t>S’assurer que les facilitateurs concernés répondent aux questions et inquiétudes des participants.</w:t>
      </w:r>
    </w:p>
    <w:p w:rsidR="001807C5" w:rsidRPr="008838FC" w:rsidRDefault="001807C5" w:rsidP="00BA7F79">
      <w:pPr>
        <w:pStyle w:val="ListParagraph"/>
        <w:numPr>
          <w:ilvl w:val="0"/>
          <w:numId w:val="18"/>
        </w:numPr>
        <w:spacing w:after="0" w:line="240" w:lineRule="auto"/>
        <w:rPr>
          <w:rFonts w:eastAsia="SimSun" w:cstheme="minorHAnsi"/>
          <w:lang w:val="fr-FR" w:eastAsia="zh-CN"/>
        </w:rPr>
      </w:pPr>
      <w:r w:rsidRPr="008838FC">
        <w:rPr>
          <w:rFonts w:eastAsia="SimSun" w:cstheme="minorHAnsi"/>
          <w:lang w:val="fr-FR" w:eastAsia="zh-CN"/>
        </w:rPr>
        <w:t>Fournir des instructions relatives à l’évaluation et s’assurer que tous les participants ont rempli l’évaluation.</w:t>
      </w:r>
    </w:p>
    <w:p w:rsidR="001807C5" w:rsidRPr="008838FC" w:rsidRDefault="001807C5" w:rsidP="00BA7F79">
      <w:pPr>
        <w:pStyle w:val="ListParagraph"/>
        <w:numPr>
          <w:ilvl w:val="0"/>
          <w:numId w:val="18"/>
        </w:numPr>
        <w:spacing w:after="0" w:line="240" w:lineRule="auto"/>
        <w:rPr>
          <w:rFonts w:eastAsia="SimSun" w:cstheme="minorHAnsi"/>
          <w:lang w:val="fr-FR" w:eastAsia="zh-CN"/>
        </w:rPr>
      </w:pPr>
      <w:r w:rsidRPr="008838FC">
        <w:rPr>
          <w:rFonts w:eastAsia="SimSun" w:cstheme="minorHAnsi"/>
          <w:lang w:val="fr-FR" w:eastAsia="zh-CN"/>
        </w:rPr>
        <w:t>Conseiller le directeur du cours/l’équipe de facilitation concernant des ajustements avisés de l’ordre du jour/du programme si nécessaire.</w:t>
      </w:r>
    </w:p>
    <w:p w:rsidR="001807C5" w:rsidRPr="008838FC" w:rsidRDefault="001807C5" w:rsidP="001807C5">
      <w:pPr>
        <w:spacing w:after="0" w:line="240" w:lineRule="auto"/>
        <w:rPr>
          <w:b/>
          <w:color w:val="002060"/>
          <w:lang w:val="fr-FR"/>
        </w:rPr>
      </w:pPr>
      <w:r w:rsidRPr="00BD00AE">
        <w:rPr>
          <w:rFonts w:eastAsia="SimSun" w:cstheme="minorHAnsi"/>
          <w:b/>
          <w:bCs/>
          <w:color w:val="0070C0"/>
          <w:lang w:val="fr-FR" w:eastAsia="zh-CN"/>
        </w:rPr>
        <w:lastRenderedPageBreak/>
        <w:t>Le</w:t>
      </w:r>
      <w:r w:rsidRPr="008838FC">
        <w:rPr>
          <w:color w:val="0070C0"/>
          <w:lang w:val="fr-FR"/>
        </w:rPr>
        <w:t xml:space="preserve"> </w:t>
      </w:r>
      <w:r w:rsidRPr="008838FC">
        <w:rPr>
          <w:b/>
          <w:bCs/>
          <w:color w:val="0070C0"/>
          <w:lang w:val="fr-FR"/>
        </w:rPr>
        <w:t xml:space="preserve">coordinateur de l’exercice (EXMAN) </w:t>
      </w:r>
      <w:r w:rsidRPr="008838FC">
        <w:rPr>
          <w:color w:val="002060"/>
          <w:lang w:val="fr-FR"/>
        </w:rPr>
        <w:t>est chargé de guider l’équipe de facilitation et les participants tout au long de l’exercice pratique basé sur un scénario. Les tâches principales de l’EXMAN sont les suivantes :</w:t>
      </w:r>
    </w:p>
    <w:p w:rsidR="001807C5" w:rsidRPr="008838FC" w:rsidRDefault="001807C5" w:rsidP="00BA7F79">
      <w:pPr>
        <w:pStyle w:val="ListParagraph"/>
        <w:numPr>
          <w:ilvl w:val="0"/>
          <w:numId w:val="20"/>
        </w:numPr>
        <w:spacing w:after="0" w:line="240" w:lineRule="auto"/>
        <w:rPr>
          <w:b/>
          <w:lang w:val="fr-FR"/>
        </w:rPr>
      </w:pPr>
      <w:r w:rsidRPr="008838FC">
        <w:rPr>
          <w:lang w:val="fr-FR"/>
        </w:rPr>
        <w:t>Présenter les objectifs et le déroulement chronologique de l’exercice pratique basé sur un scénario.</w:t>
      </w:r>
    </w:p>
    <w:p w:rsidR="001807C5" w:rsidRPr="008838FC" w:rsidRDefault="001807C5" w:rsidP="00BA7F79">
      <w:pPr>
        <w:pStyle w:val="ListParagraph"/>
        <w:numPr>
          <w:ilvl w:val="0"/>
          <w:numId w:val="20"/>
        </w:numPr>
        <w:spacing w:after="0" w:line="240" w:lineRule="auto"/>
        <w:rPr>
          <w:b/>
          <w:color w:val="002060"/>
          <w:lang w:val="fr-FR"/>
        </w:rPr>
      </w:pPr>
      <w:r w:rsidRPr="008838FC">
        <w:rPr>
          <w:lang w:val="fr-FR"/>
        </w:rPr>
        <w:t>S’assurer que tous les préparatifs logistiques sont effectués avant de commencer une étape (installation de la salle, équipement, photocopies).</w:t>
      </w:r>
    </w:p>
    <w:p w:rsidR="001807C5" w:rsidRPr="008838FC" w:rsidRDefault="001807C5" w:rsidP="00BA7F79">
      <w:pPr>
        <w:pStyle w:val="ListParagraph"/>
        <w:numPr>
          <w:ilvl w:val="0"/>
          <w:numId w:val="20"/>
        </w:numPr>
        <w:spacing w:after="0" w:line="240" w:lineRule="auto"/>
        <w:rPr>
          <w:b/>
          <w:color w:val="002060"/>
          <w:lang w:val="fr-FR"/>
        </w:rPr>
      </w:pPr>
      <w:r w:rsidRPr="008838FC">
        <w:rPr>
          <w:lang w:val="fr-FR"/>
        </w:rPr>
        <w:t>S’assurer que tous les rôles devant être joués au cours d’un exercice pratique basé sur un scénario ont été attribués à un membre de l’équipe de facilitation et que les personnes devant jouer un rôle ont une copie de leur script.</w:t>
      </w:r>
    </w:p>
    <w:p w:rsidR="001807C5" w:rsidRPr="008838FC" w:rsidRDefault="001807C5" w:rsidP="00BA7F79">
      <w:pPr>
        <w:pStyle w:val="ListParagraph"/>
        <w:numPr>
          <w:ilvl w:val="0"/>
          <w:numId w:val="20"/>
        </w:numPr>
        <w:spacing w:after="0" w:line="240" w:lineRule="auto"/>
        <w:rPr>
          <w:b/>
          <w:color w:val="002060"/>
          <w:lang w:val="fr-FR"/>
        </w:rPr>
      </w:pPr>
      <w:r w:rsidRPr="008838FC">
        <w:rPr>
          <w:lang w:val="fr-FR"/>
        </w:rPr>
        <w:t xml:space="preserve">Fournir des instructions claires aux participants à chaque étape et expliquer les résultats attendus des EIR. </w:t>
      </w:r>
    </w:p>
    <w:p w:rsidR="001807C5" w:rsidRPr="008838FC" w:rsidRDefault="001807C5" w:rsidP="00BA7F79">
      <w:pPr>
        <w:pStyle w:val="ListParagraph"/>
        <w:numPr>
          <w:ilvl w:val="0"/>
          <w:numId w:val="20"/>
        </w:numPr>
        <w:spacing w:after="0" w:line="240" w:lineRule="auto"/>
        <w:rPr>
          <w:b/>
          <w:color w:val="002060"/>
          <w:lang w:val="fr-FR"/>
        </w:rPr>
      </w:pPr>
      <w:r w:rsidRPr="008838FC">
        <w:rPr>
          <w:lang w:val="fr-FR"/>
        </w:rPr>
        <w:t>Faciliter/Coordonner les sessions de bilan à la fin de chaque étape.</w:t>
      </w:r>
    </w:p>
    <w:p w:rsidR="001807C5" w:rsidRDefault="001807C5" w:rsidP="00982897">
      <w:pPr>
        <w:spacing w:after="0" w:line="240" w:lineRule="auto"/>
        <w:contextualSpacing/>
        <w:rPr>
          <w:rFonts w:eastAsia="SimSun" w:cstheme="minorHAnsi"/>
          <w:color w:val="0070C0"/>
          <w:lang w:val="fr-FR" w:eastAsia="zh-CN"/>
        </w:rPr>
      </w:pPr>
    </w:p>
    <w:p w:rsidR="00982897" w:rsidRPr="008838FC" w:rsidRDefault="00982897" w:rsidP="00982897">
      <w:pPr>
        <w:spacing w:after="0" w:line="240" w:lineRule="auto"/>
        <w:contextualSpacing/>
        <w:rPr>
          <w:rFonts w:eastAsia="SimSun" w:cstheme="minorHAnsi"/>
          <w:b/>
          <w:color w:val="002060"/>
          <w:lang w:val="fr-FR" w:eastAsia="zh-CN"/>
        </w:rPr>
      </w:pPr>
      <w:r w:rsidRPr="00BD00AE">
        <w:rPr>
          <w:rFonts w:eastAsia="SimSun" w:cstheme="minorHAnsi"/>
          <w:b/>
          <w:bCs/>
          <w:color w:val="0070C0"/>
          <w:lang w:val="fr-FR" w:eastAsia="zh-CN"/>
        </w:rPr>
        <w:t>Les</w:t>
      </w:r>
      <w:r w:rsidRPr="008838FC">
        <w:rPr>
          <w:rFonts w:eastAsia="SimSun" w:cstheme="minorHAnsi"/>
          <w:color w:val="0070C0"/>
          <w:lang w:val="fr-FR" w:eastAsia="zh-CN"/>
        </w:rPr>
        <w:t xml:space="preserve"> </w:t>
      </w:r>
      <w:r w:rsidR="007B7175">
        <w:rPr>
          <w:rFonts w:eastAsia="SimSun" w:cstheme="minorHAnsi"/>
          <w:b/>
          <w:bCs/>
          <w:color w:val="0070C0"/>
          <w:lang w:val="fr-FR" w:eastAsia="zh-CN"/>
        </w:rPr>
        <w:t>experts de contenu</w:t>
      </w:r>
      <w:r w:rsidRPr="008838FC">
        <w:rPr>
          <w:rFonts w:eastAsia="SimSun" w:cstheme="minorHAnsi"/>
          <w:b/>
          <w:bCs/>
          <w:color w:val="0070C0"/>
          <w:lang w:val="fr-FR" w:eastAsia="zh-CN"/>
        </w:rPr>
        <w:t xml:space="preserve"> (</w:t>
      </w:r>
      <w:r w:rsidR="007B7175">
        <w:rPr>
          <w:rFonts w:eastAsia="SimSun" w:cstheme="minorHAnsi"/>
          <w:b/>
          <w:bCs/>
          <w:color w:val="0070C0"/>
          <w:lang w:val="fr-FR" w:eastAsia="zh-CN"/>
        </w:rPr>
        <w:t>EC</w:t>
      </w:r>
      <w:r w:rsidRPr="008838FC">
        <w:rPr>
          <w:rFonts w:eastAsia="SimSun" w:cstheme="minorHAnsi"/>
          <w:b/>
          <w:bCs/>
          <w:color w:val="0070C0"/>
          <w:lang w:val="fr-FR" w:eastAsia="zh-CN"/>
        </w:rPr>
        <w:t xml:space="preserve">)/facilitateurs </w:t>
      </w:r>
      <w:r w:rsidRPr="008838FC">
        <w:rPr>
          <w:rFonts w:eastAsia="SimSun" w:cstheme="minorHAnsi"/>
          <w:color w:val="002060"/>
          <w:lang w:val="fr-FR" w:eastAsia="zh-CN"/>
        </w:rPr>
        <w:t xml:space="preserve">sont chargés de préparer et de faciliter les sessions techniques avec le matériel d’apprentissage fourni dans ce paquet. Les tâches principales des </w:t>
      </w:r>
      <w:r w:rsidR="007B7175">
        <w:rPr>
          <w:rFonts w:eastAsia="SimSun" w:cstheme="minorHAnsi"/>
          <w:color w:val="002060"/>
          <w:lang w:val="fr-FR" w:eastAsia="zh-CN"/>
        </w:rPr>
        <w:t xml:space="preserve">EC </w:t>
      </w:r>
      <w:r w:rsidR="0013239A" w:rsidRPr="008838FC">
        <w:rPr>
          <w:rFonts w:eastAsia="SimSun" w:cstheme="minorHAnsi"/>
          <w:color w:val="002060"/>
          <w:lang w:val="fr-FR" w:eastAsia="zh-CN"/>
        </w:rPr>
        <w:t>s</w:t>
      </w:r>
      <w:r w:rsidRPr="008838FC">
        <w:rPr>
          <w:rFonts w:eastAsia="SimSun" w:cstheme="minorHAnsi"/>
          <w:color w:val="002060"/>
          <w:lang w:val="fr-FR" w:eastAsia="zh-CN"/>
        </w:rPr>
        <w:t>ont les suivantes :</w:t>
      </w:r>
    </w:p>
    <w:p w:rsidR="00982897" w:rsidRPr="008838FC" w:rsidRDefault="00982897" w:rsidP="00BA7F79">
      <w:pPr>
        <w:pStyle w:val="ListParagraph"/>
        <w:numPr>
          <w:ilvl w:val="0"/>
          <w:numId w:val="16"/>
        </w:numPr>
        <w:spacing w:after="0" w:line="240" w:lineRule="auto"/>
        <w:rPr>
          <w:rFonts w:eastAsia="SimSun" w:cstheme="minorHAnsi"/>
          <w:lang w:val="fr-FR" w:eastAsia="zh-CN"/>
        </w:rPr>
      </w:pPr>
      <w:r w:rsidRPr="008838FC">
        <w:rPr>
          <w:rFonts w:eastAsia="SimSun" w:cstheme="minorHAnsi"/>
          <w:lang w:val="fr-FR" w:eastAsia="zh-CN"/>
        </w:rPr>
        <w:t xml:space="preserve">Se familiariser avec le but global et les objectifs d’apprentissage du cours et effectuer des liens avec les sessions </w:t>
      </w:r>
      <w:r w:rsidR="0013239A" w:rsidRPr="008838FC">
        <w:rPr>
          <w:rFonts w:eastAsia="SimSun" w:cstheme="minorHAnsi"/>
          <w:lang w:val="fr-FR" w:eastAsia="zh-CN"/>
        </w:rPr>
        <w:t>attribuées</w:t>
      </w:r>
      <w:r w:rsidRPr="008838FC">
        <w:rPr>
          <w:rFonts w:eastAsia="SimSun" w:cstheme="minorHAnsi"/>
          <w:lang w:val="fr-FR" w:eastAsia="zh-CN"/>
        </w:rPr>
        <w:t>.</w:t>
      </w:r>
    </w:p>
    <w:p w:rsidR="00982897" w:rsidRPr="008838FC" w:rsidRDefault="00982897" w:rsidP="00BA7F79">
      <w:pPr>
        <w:pStyle w:val="ListParagraph"/>
        <w:numPr>
          <w:ilvl w:val="0"/>
          <w:numId w:val="16"/>
        </w:numPr>
        <w:spacing w:after="0" w:line="240" w:lineRule="auto"/>
        <w:rPr>
          <w:rFonts w:eastAsia="SimSun" w:cstheme="minorHAnsi"/>
          <w:lang w:val="fr-FR" w:eastAsia="zh-CN"/>
        </w:rPr>
      </w:pPr>
      <w:r w:rsidRPr="008838FC">
        <w:rPr>
          <w:rFonts w:eastAsia="SimSun" w:cstheme="minorHAnsi"/>
          <w:lang w:val="fr-FR" w:eastAsia="zh-CN"/>
        </w:rPr>
        <w:t>Finaliser le concept/</w:t>
      </w:r>
      <w:r w:rsidR="0013239A" w:rsidRPr="008838FC">
        <w:rPr>
          <w:rFonts w:eastAsia="SimSun" w:cstheme="minorHAnsi"/>
          <w:lang w:val="fr-FR" w:eastAsia="zh-CN"/>
        </w:rPr>
        <w:t>contenu</w:t>
      </w:r>
      <w:r w:rsidRPr="008838FC">
        <w:rPr>
          <w:rFonts w:eastAsia="SimSun" w:cstheme="minorHAnsi"/>
          <w:lang w:val="fr-FR" w:eastAsia="zh-CN"/>
        </w:rPr>
        <w:t xml:space="preserve"> </w:t>
      </w:r>
      <w:r w:rsidR="0013239A" w:rsidRPr="008838FC">
        <w:rPr>
          <w:rFonts w:eastAsia="SimSun" w:cstheme="minorHAnsi"/>
          <w:lang w:val="fr-FR" w:eastAsia="zh-CN"/>
        </w:rPr>
        <w:t>à</w:t>
      </w:r>
      <w:r w:rsidRPr="008838FC">
        <w:rPr>
          <w:rFonts w:eastAsia="SimSun" w:cstheme="minorHAnsi"/>
          <w:lang w:val="fr-FR" w:eastAsia="zh-CN"/>
        </w:rPr>
        <w:t xml:space="preserve"> utilis</w:t>
      </w:r>
      <w:r w:rsidR="0013239A" w:rsidRPr="008838FC">
        <w:rPr>
          <w:rFonts w:eastAsia="SimSun" w:cstheme="minorHAnsi"/>
          <w:lang w:val="fr-FR" w:eastAsia="zh-CN"/>
        </w:rPr>
        <w:t>er</w:t>
      </w:r>
      <w:r w:rsidRPr="008838FC">
        <w:rPr>
          <w:rFonts w:eastAsia="SimSun" w:cstheme="minorHAnsi"/>
          <w:lang w:val="fr-FR" w:eastAsia="zh-CN"/>
        </w:rPr>
        <w:t xml:space="preserve"> au cours des sessions. </w:t>
      </w:r>
    </w:p>
    <w:p w:rsidR="00982897" w:rsidRPr="008838FC" w:rsidRDefault="00982897" w:rsidP="00BA7F79">
      <w:pPr>
        <w:pStyle w:val="ListParagraph"/>
        <w:numPr>
          <w:ilvl w:val="0"/>
          <w:numId w:val="16"/>
        </w:numPr>
        <w:spacing w:after="0" w:line="240" w:lineRule="auto"/>
        <w:rPr>
          <w:rFonts w:eastAsia="SimSun" w:cstheme="minorHAnsi"/>
          <w:lang w:val="fr-FR" w:eastAsia="zh-CN"/>
        </w:rPr>
      </w:pPr>
      <w:r w:rsidRPr="008838FC">
        <w:rPr>
          <w:rFonts w:eastAsia="SimSun" w:cstheme="minorHAnsi"/>
          <w:lang w:val="fr-FR" w:eastAsia="zh-CN"/>
        </w:rPr>
        <w:t>S’assurer que la logistique liée à la session est prête au moins 1 jour à l’avance (</w:t>
      </w:r>
      <w:r w:rsidRPr="008838FC">
        <w:rPr>
          <w:lang w:val="fr-FR"/>
        </w:rPr>
        <w:t>installation de la salle, équipement, photocopies).</w:t>
      </w:r>
    </w:p>
    <w:p w:rsidR="00982897" w:rsidRPr="008838FC" w:rsidRDefault="00982897" w:rsidP="00BA7F79">
      <w:pPr>
        <w:pStyle w:val="ListParagraph"/>
        <w:numPr>
          <w:ilvl w:val="0"/>
          <w:numId w:val="16"/>
        </w:numPr>
        <w:spacing w:after="0" w:line="240" w:lineRule="auto"/>
        <w:rPr>
          <w:rFonts w:eastAsia="SimSun" w:cstheme="minorHAnsi"/>
          <w:lang w:val="fr-FR" w:eastAsia="zh-CN"/>
        </w:rPr>
      </w:pPr>
      <w:r w:rsidRPr="008838FC">
        <w:rPr>
          <w:rFonts w:eastAsia="SimSun" w:cstheme="minorHAnsi"/>
          <w:lang w:val="fr-FR" w:eastAsia="zh-CN"/>
        </w:rPr>
        <w:t>Introduire la session et les objectifs d’apprentissage, faciliter les sessions qui leur sont attribuées.</w:t>
      </w:r>
    </w:p>
    <w:p w:rsidR="00982897" w:rsidRPr="008838FC" w:rsidRDefault="00982897" w:rsidP="00BA7F79">
      <w:pPr>
        <w:pStyle w:val="ListParagraph"/>
        <w:numPr>
          <w:ilvl w:val="0"/>
          <w:numId w:val="16"/>
        </w:numPr>
        <w:spacing w:after="0" w:line="240" w:lineRule="auto"/>
        <w:rPr>
          <w:rFonts w:eastAsia="SimSun" w:cstheme="minorHAnsi"/>
          <w:lang w:val="fr-FR" w:eastAsia="zh-CN"/>
        </w:rPr>
      </w:pPr>
      <w:r w:rsidRPr="008838FC">
        <w:rPr>
          <w:rFonts w:eastAsia="SimSun" w:cstheme="minorHAnsi"/>
          <w:lang w:val="fr-FR" w:eastAsia="zh-CN"/>
        </w:rPr>
        <w:t>Fournir des instructions claires aux participants (travail de groupe, exercices) et répondre aux questions/demandes le cas échéant.</w:t>
      </w:r>
    </w:p>
    <w:p w:rsidR="00982897" w:rsidRPr="008838FC" w:rsidRDefault="00982897" w:rsidP="00BA7F79">
      <w:pPr>
        <w:pStyle w:val="ListParagraph"/>
        <w:numPr>
          <w:ilvl w:val="0"/>
          <w:numId w:val="16"/>
        </w:numPr>
        <w:spacing w:after="0" w:line="240" w:lineRule="auto"/>
        <w:rPr>
          <w:rFonts w:eastAsia="SimSun" w:cstheme="minorHAnsi"/>
          <w:lang w:val="fr-FR" w:eastAsia="zh-CN"/>
        </w:rPr>
      </w:pPr>
      <w:r w:rsidRPr="008838FC">
        <w:rPr>
          <w:rFonts w:eastAsia="SimSun" w:cstheme="minorHAnsi"/>
          <w:lang w:val="fr-FR" w:eastAsia="zh-CN"/>
        </w:rPr>
        <w:t>Fournir une aide technique tout au long du cours selon les besoins.</w:t>
      </w:r>
    </w:p>
    <w:p w:rsidR="00A52558" w:rsidRDefault="00A52558" w:rsidP="00A56E53">
      <w:pPr>
        <w:spacing w:after="0" w:line="240" w:lineRule="auto"/>
        <w:ind w:left="360"/>
        <w:contextualSpacing/>
        <w:rPr>
          <w:rFonts w:eastAsia="SimSun" w:cstheme="minorHAnsi"/>
          <w:b/>
          <w:color w:val="0070C0"/>
          <w:lang w:val="fr-FR" w:eastAsia="zh-CN"/>
        </w:rPr>
      </w:pPr>
    </w:p>
    <w:p w:rsidR="002C30D3" w:rsidRDefault="00BA7F79" w:rsidP="00A56E53">
      <w:pPr>
        <w:spacing w:after="0" w:line="240" w:lineRule="auto"/>
        <w:ind w:left="360"/>
        <w:contextualSpacing/>
        <w:rPr>
          <w:rFonts w:eastAsia="SimSun" w:cstheme="minorHAnsi"/>
          <w:b/>
          <w:color w:val="0070C0"/>
          <w:lang w:val="fr-FR" w:eastAsia="zh-CN"/>
        </w:rPr>
      </w:pPr>
      <w:r>
        <w:rPr>
          <w:rFonts w:eastAsia="SimSun" w:cstheme="minorHAnsi"/>
          <w:b/>
          <w:color w:val="0070C0"/>
          <w:lang w:val="fr-FR" w:eastAsia="zh-CN"/>
        </w:rPr>
        <w:t>Prérequis</w:t>
      </w:r>
      <w:r w:rsidR="00A52558">
        <w:rPr>
          <w:rFonts w:eastAsia="SimSun" w:cstheme="minorHAnsi"/>
          <w:b/>
          <w:color w:val="0070C0"/>
          <w:lang w:val="fr-FR" w:eastAsia="zh-CN"/>
        </w:rPr>
        <w:t xml:space="preserve"> pour</w:t>
      </w:r>
      <w:r w:rsidR="00A56E53" w:rsidRPr="00A56E53">
        <w:rPr>
          <w:rFonts w:eastAsia="SimSun" w:cstheme="minorHAnsi"/>
          <w:b/>
          <w:color w:val="0070C0"/>
          <w:lang w:val="fr-FR" w:eastAsia="zh-CN"/>
        </w:rPr>
        <w:t xml:space="preserve"> experts de contenu :</w:t>
      </w:r>
    </w:p>
    <w:p w:rsidR="00CC7D3C" w:rsidRPr="00A56E53" w:rsidRDefault="00CC7D3C" w:rsidP="00A56E53">
      <w:pPr>
        <w:spacing w:after="0" w:line="240" w:lineRule="auto"/>
        <w:ind w:left="360"/>
        <w:contextualSpacing/>
        <w:rPr>
          <w:rFonts w:eastAsia="SimSun" w:cstheme="minorHAnsi"/>
          <w:b/>
          <w:color w:val="0070C0"/>
          <w:lang w:val="fr-FR" w:eastAsia="zh-CN"/>
        </w:rPr>
      </w:pPr>
    </w:p>
    <w:tbl>
      <w:tblPr>
        <w:tblStyle w:val="TableGrid"/>
        <w:tblW w:w="0" w:type="auto"/>
        <w:tblInd w:w="392" w:type="dxa"/>
        <w:shd w:val="clear" w:color="auto" w:fill="FDE9D9" w:themeFill="accent6" w:themeFillTint="33"/>
        <w:tblLook w:val="04A0" w:firstRow="1" w:lastRow="0" w:firstColumn="1" w:lastColumn="0" w:noHBand="0" w:noVBand="1"/>
      </w:tblPr>
      <w:tblGrid>
        <w:gridCol w:w="13324"/>
      </w:tblGrid>
      <w:tr w:rsidR="00A52558" w:rsidRPr="00677C30" w:rsidTr="008C3E3A">
        <w:tc>
          <w:tcPr>
            <w:tcW w:w="13324" w:type="dxa"/>
            <w:shd w:val="clear" w:color="auto" w:fill="FDE9D9" w:themeFill="accent6" w:themeFillTint="33"/>
          </w:tcPr>
          <w:p w:rsidR="00A52558" w:rsidRPr="00A52558" w:rsidRDefault="00A52558" w:rsidP="00A52558">
            <w:pPr>
              <w:rPr>
                <w:b/>
                <w:color w:val="0070C0"/>
                <w:sz w:val="20"/>
                <w:szCs w:val="20"/>
                <w:lang w:val="fr-FR"/>
              </w:rPr>
            </w:pPr>
            <w:r w:rsidRPr="00A52558">
              <w:rPr>
                <w:b/>
                <w:color w:val="0070C0"/>
                <w:sz w:val="20"/>
                <w:szCs w:val="20"/>
                <w:lang w:val="fr-FR"/>
              </w:rPr>
              <w:t xml:space="preserve">Formation/diplômes: </w:t>
            </w:r>
          </w:p>
          <w:p w:rsidR="00A52558" w:rsidRPr="00A52558" w:rsidRDefault="00A52558" w:rsidP="00BA7F79">
            <w:pPr>
              <w:pStyle w:val="ListParagraph"/>
              <w:numPr>
                <w:ilvl w:val="0"/>
                <w:numId w:val="76"/>
              </w:numPr>
              <w:rPr>
                <w:sz w:val="20"/>
                <w:szCs w:val="20"/>
                <w:lang w:val="fr-FR"/>
              </w:rPr>
            </w:pPr>
            <w:r w:rsidRPr="00A52558">
              <w:rPr>
                <w:sz w:val="20"/>
                <w:szCs w:val="20"/>
                <w:lang w:val="fr-FR"/>
              </w:rPr>
              <w:t>Diplôme universitaire supérieur dans leur champ d’expertise (coordination des urgences, épidémiologie, gestion des données, prévention et contrôle des infections, laboratoire, mobilisation sociale</w:t>
            </w:r>
            <w:r w:rsidR="00916742">
              <w:rPr>
                <w:sz w:val="20"/>
                <w:szCs w:val="20"/>
                <w:lang w:val="fr-FR"/>
              </w:rPr>
              <w:t>/anthropologie, communication du risque</w:t>
            </w:r>
            <w:r w:rsidRPr="00A52558">
              <w:rPr>
                <w:sz w:val="20"/>
                <w:szCs w:val="20"/>
                <w:lang w:val="fr-FR"/>
              </w:rPr>
              <w:t>, soutien psychologique, logistique)</w:t>
            </w:r>
          </w:p>
          <w:p w:rsidR="00A52558" w:rsidRPr="00A52558" w:rsidRDefault="00A52558" w:rsidP="00A52558">
            <w:pPr>
              <w:rPr>
                <w:b/>
                <w:color w:val="0070C0"/>
                <w:sz w:val="20"/>
                <w:szCs w:val="20"/>
                <w:lang w:val="fr-FR"/>
              </w:rPr>
            </w:pPr>
            <w:r w:rsidRPr="00A52558">
              <w:rPr>
                <w:b/>
                <w:color w:val="0070C0"/>
                <w:sz w:val="20"/>
                <w:szCs w:val="20"/>
                <w:lang w:val="fr-FR"/>
              </w:rPr>
              <w:t>Aptitudes:</w:t>
            </w:r>
          </w:p>
          <w:p w:rsidR="00A52558" w:rsidRPr="00A52558" w:rsidRDefault="00A52558" w:rsidP="00BA7F79">
            <w:pPr>
              <w:pStyle w:val="ListParagraph"/>
              <w:numPr>
                <w:ilvl w:val="0"/>
                <w:numId w:val="77"/>
              </w:numPr>
              <w:rPr>
                <w:sz w:val="20"/>
                <w:szCs w:val="20"/>
                <w:lang w:val="fr-FR"/>
              </w:rPr>
            </w:pPr>
            <w:r w:rsidRPr="00A52558">
              <w:rPr>
                <w:sz w:val="20"/>
                <w:szCs w:val="20"/>
                <w:lang w:val="fr-FR"/>
              </w:rPr>
              <w:t>Expertise technique dans au minimum l’un des champs listés ci-dessus.</w:t>
            </w:r>
          </w:p>
          <w:p w:rsidR="00A52558" w:rsidRPr="00A52558" w:rsidRDefault="00A52558" w:rsidP="00BA7F79">
            <w:pPr>
              <w:pStyle w:val="ListParagraph"/>
              <w:numPr>
                <w:ilvl w:val="0"/>
                <w:numId w:val="77"/>
              </w:numPr>
              <w:rPr>
                <w:sz w:val="20"/>
                <w:szCs w:val="20"/>
                <w:lang w:val="fr-FR"/>
              </w:rPr>
            </w:pPr>
            <w:r w:rsidRPr="00A52558">
              <w:rPr>
                <w:sz w:val="20"/>
                <w:szCs w:val="20"/>
                <w:lang w:val="fr-FR"/>
              </w:rPr>
              <w:t xml:space="preserve">Capacité à travailler en équipe de manière collaborative afin d’atteindre des résultats. </w:t>
            </w:r>
          </w:p>
          <w:p w:rsidR="00A52558" w:rsidRPr="00A52558" w:rsidRDefault="00A52558" w:rsidP="00BA7F79">
            <w:pPr>
              <w:pStyle w:val="ListParagraph"/>
              <w:numPr>
                <w:ilvl w:val="0"/>
                <w:numId w:val="77"/>
              </w:numPr>
              <w:rPr>
                <w:sz w:val="20"/>
                <w:szCs w:val="20"/>
                <w:lang w:val="fr-FR"/>
              </w:rPr>
            </w:pPr>
            <w:r w:rsidRPr="00A52558">
              <w:rPr>
                <w:sz w:val="20"/>
                <w:szCs w:val="20"/>
                <w:lang w:val="fr-FR"/>
              </w:rPr>
              <w:t xml:space="preserve">Capacité à interagir et travailler avec des personnes de cultures et origines diverses.   </w:t>
            </w:r>
          </w:p>
          <w:p w:rsidR="00A52558" w:rsidRPr="00A52558" w:rsidRDefault="00A52558" w:rsidP="00BA7F79">
            <w:pPr>
              <w:pStyle w:val="ListParagraph"/>
              <w:numPr>
                <w:ilvl w:val="0"/>
                <w:numId w:val="77"/>
              </w:numPr>
              <w:rPr>
                <w:sz w:val="20"/>
                <w:szCs w:val="20"/>
                <w:lang w:val="fr-FR"/>
              </w:rPr>
            </w:pPr>
            <w:r w:rsidRPr="00A52558">
              <w:rPr>
                <w:sz w:val="20"/>
                <w:szCs w:val="20"/>
                <w:lang w:val="fr-FR"/>
              </w:rPr>
              <w:t xml:space="preserve">Excellentes capacitives à communiquer: parler clairement en adaptant son discours et son style de communication  communication à l’audience; s’assurer que ses messages ont été entendus et compris.  </w:t>
            </w:r>
          </w:p>
          <w:p w:rsidR="00A52558" w:rsidRPr="00A52558" w:rsidRDefault="00A52558" w:rsidP="00BA7F79">
            <w:pPr>
              <w:pStyle w:val="ListParagraph"/>
              <w:numPr>
                <w:ilvl w:val="0"/>
                <w:numId w:val="77"/>
              </w:numPr>
              <w:rPr>
                <w:sz w:val="20"/>
                <w:szCs w:val="20"/>
                <w:lang w:val="fr-FR"/>
              </w:rPr>
            </w:pPr>
            <w:r w:rsidRPr="00A52558">
              <w:rPr>
                <w:sz w:val="20"/>
                <w:szCs w:val="20"/>
                <w:lang w:val="fr-FR"/>
              </w:rPr>
              <w:t xml:space="preserve">Capacités à faciliter et à animer un groupe, notamment en utilisant des techniques et une approche base sur les principes de la formation des adultes.  </w:t>
            </w:r>
          </w:p>
          <w:p w:rsidR="00A52558" w:rsidRPr="00A52558" w:rsidRDefault="00A52558" w:rsidP="00BA7F79">
            <w:pPr>
              <w:pStyle w:val="ListParagraph"/>
              <w:numPr>
                <w:ilvl w:val="0"/>
                <w:numId w:val="77"/>
              </w:numPr>
              <w:rPr>
                <w:sz w:val="20"/>
                <w:szCs w:val="20"/>
                <w:lang w:val="fr-FR"/>
              </w:rPr>
            </w:pPr>
            <w:r w:rsidRPr="00A52558">
              <w:rPr>
                <w:sz w:val="20"/>
                <w:szCs w:val="20"/>
                <w:lang w:val="fr-FR"/>
              </w:rPr>
              <w:t xml:space="preserve">Capacité à accepter et à tirer profit des critiques constructives afin d’améliorer sa performance et apprendre des expériences. to use and </w:t>
            </w:r>
          </w:p>
          <w:p w:rsidR="00A52558" w:rsidRPr="00A52558" w:rsidRDefault="00A52558" w:rsidP="00BA7F79">
            <w:pPr>
              <w:pStyle w:val="ListParagraph"/>
              <w:numPr>
                <w:ilvl w:val="0"/>
                <w:numId w:val="77"/>
              </w:numPr>
              <w:rPr>
                <w:sz w:val="20"/>
                <w:szCs w:val="20"/>
                <w:lang w:val="fr-FR"/>
              </w:rPr>
            </w:pPr>
            <w:r w:rsidRPr="00A52558">
              <w:rPr>
                <w:sz w:val="20"/>
                <w:szCs w:val="20"/>
                <w:lang w:val="fr-FR"/>
              </w:rPr>
              <w:t xml:space="preserve">Excellentes capacitives d’organisation.  </w:t>
            </w:r>
          </w:p>
          <w:p w:rsidR="00A52558" w:rsidRPr="00A52558" w:rsidRDefault="00A52558" w:rsidP="00A52558">
            <w:pPr>
              <w:rPr>
                <w:b/>
                <w:color w:val="0070C0"/>
                <w:sz w:val="20"/>
                <w:szCs w:val="20"/>
                <w:lang w:val="fr-FR"/>
              </w:rPr>
            </w:pPr>
            <w:r w:rsidRPr="00A52558">
              <w:rPr>
                <w:b/>
                <w:color w:val="0070C0"/>
                <w:sz w:val="20"/>
                <w:szCs w:val="20"/>
                <w:lang w:val="fr-FR"/>
              </w:rPr>
              <w:t>Expérience professionnelle:</w:t>
            </w:r>
          </w:p>
          <w:p w:rsidR="00A52558" w:rsidRPr="00A52558" w:rsidRDefault="00A52558" w:rsidP="00BA7F79">
            <w:pPr>
              <w:pStyle w:val="ListParagraph"/>
              <w:numPr>
                <w:ilvl w:val="0"/>
                <w:numId w:val="78"/>
              </w:numPr>
              <w:rPr>
                <w:sz w:val="20"/>
                <w:szCs w:val="20"/>
                <w:lang w:val="fr-FR"/>
              </w:rPr>
            </w:pPr>
            <w:r w:rsidRPr="00A52558">
              <w:rPr>
                <w:sz w:val="20"/>
                <w:szCs w:val="20"/>
                <w:lang w:val="fr-FR"/>
              </w:rPr>
              <w:t xml:space="preserve">Une expérience confirmée (de 3 à 5 années) à un poste technique en relation avec le domaine d’expertise précis. </w:t>
            </w:r>
          </w:p>
          <w:p w:rsidR="00A52558" w:rsidRPr="00A52558" w:rsidRDefault="00A52558" w:rsidP="00BA7F79">
            <w:pPr>
              <w:pStyle w:val="ListParagraph"/>
              <w:numPr>
                <w:ilvl w:val="0"/>
                <w:numId w:val="78"/>
              </w:numPr>
              <w:rPr>
                <w:sz w:val="20"/>
                <w:szCs w:val="20"/>
                <w:lang w:val="fr-FR"/>
              </w:rPr>
            </w:pPr>
            <w:r w:rsidRPr="00A52558">
              <w:rPr>
                <w:sz w:val="20"/>
                <w:szCs w:val="20"/>
                <w:lang w:val="fr-FR"/>
              </w:rPr>
              <w:t>Expérience en formation,  au-delà de l’utilisation de présentations PPT.</w:t>
            </w:r>
          </w:p>
          <w:p w:rsidR="00A52558" w:rsidRPr="00A52558" w:rsidRDefault="00A52558" w:rsidP="00BA7F79">
            <w:pPr>
              <w:pStyle w:val="ListParagraph"/>
              <w:numPr>
                <w:ilvl w:val="0"/>
                <w:numId w:val="78"/>
              </w:numPr>
              <w:rPr>
                <w:sz w:val="20"/>
                <w:szCs w:val="20"/>
                <w:lang w:val="fr-FR"/>
              </w:rPr>
            </w:pPr>
            <w:r w:rsidRPr="00A52558">
              <w:rPr>
                <w:sz w:val="20"/>
                <w:szCs w:val="20"/>
                <w:lang w:val="fr-FR"/>
              </w:rPr>
              <w:t>Expérience de terrain dans la gestion d’évènements de santé publique, y compris flambées épidémiques (souhaitable</w:t>
            </w:r>
            <w:r>
              <w:rPr>
                <w:sz w:val="20"/>
                <w:szCs w:val="20"/>
                <w:lang w:val="fr-FR"/>
              </w:rPr>
              <w:t>).</w:t>
            </w:r>
          </w:p>
        </w:tc>
      </w:tr>
    </w:tbl>
    <w:p w:rsidR="00A56E53" w:rsidRPr="00A52558" w:rsidRDefault="00A56E53" w:rsidP="001807C5">
      <w:pPr>
        <w:spacing w:after="0" w:line="240" w:lineRule="auto"/>
        <w:contextualSpacing/>
        <w:rPr>
          <w:rFonts w:eastAsia="SimSun" w:cstheme="minorHAnsi"/>
          <w:b/>
          <w:color w:val="0070C0"/>
          <w:lang w:val="fr-FR" w:eastAsia="zh-CN"/>
        </w:rPr>
      </w:pPr>
    </w:p>
    <w:p w:rsidR="001807C5" w:rsidRPr="00A52558" w:rsidRDefault="001807C5" w:rsidP="001807C5">
      <w:pPr>
        <w:spacing w:after="0" w:line="240" w:lineRule="auto"/>
        <w:contextualSpacing/>
        <w:rPr>
          <w:rFonts w:eastAsia="SimSun" w:cstheme="minorHAnsi"/>
          <w:b/>
          <w:color w:val="002060"/>
          <w:lang w:val="fr-FR" w:eastAsia="zh-CN"/>
        </w:rPr>
      </w:pPr>
      <w:r w:rsidRPr="00A52558">
        <w:rPr>
          <w:rFonts w:eastAsia="SimSun" w:cstheme="minorHAnsi"/>
          <w:b/>
          <w:color w:val="0070C0"/>
          <w:lang w:val="fr-FR" w:eastAsia="zh-CN"/>
        </w:rPr>
        <w:lastRenderedPageBreak/>
        <w:t>L’</w:t>
      </w:r>
      <w:r w:rsidRPr="00A52558">
        <w:rPr>
          <w:rFonts w:eastAsia="SimSun" w:cstheme="minorHAnsi"/>
          <w:b/>
          <w:bCs/>
          <w:color w:val="0070C0"/>
          <w:lang w:val="fr-FR" w:eastAsia="zh-CN"/>
        </w:rPr>
        <w:t xml:space="preserve">assistant logistique (AL) </w:t>
      </w:r>
      <w:r w:rsidR="003918FE" w:rsidRPr="00A52558">
        <w:rPr>
          <w:rFonts w:eastAsia="SimSun" w:cstheme="minorHAnsi"/>
          <w:color w:val="002060"/>
          <w:spacing w:val="-2"/>
          <w:lang w:val="fr-FR" w:eastAsia="zh-CN"/>
        </w:rPr>
        <w:t xml:space="preserve">véritable bras droit du coordinateur de la formation, l’AL </w:t>
      </w:r>
      <w:r w:rsidRPr="00A52558">
        <w:rPr>
          <w:rFonts w:eastAsia="SimSun" w:cstheme="minorHAnsi"/>
          <w:color w:val="002060"/>
          <w:spacing w:val="-2"/>
          <w:lang w:val="fr-FR" w:eastAsia="zh-CN"/>
        </w:rPr>
        <w:t xml:space="preserve">est chargé d’aider l’équipe de facilitation </w:t>
      </w:r>
      <w:r w:rsidR="003918FE" w:rsidRPr="00A52558">
        <w:rPr>
          <w:rFonts w:eastAsia="SimSun" w:cstheme="minorHAnsi"/>
          <w:color w:val="002060"/>
          <w:spacing w:val="-2"/>
          <w:lang w:val="fr-FR" w:eastAsia="zh-CN"/>
        </w:rPr>
        <w:t xml:space="preserve">avant et pendant le </w:t>
      </w:r>
      <w:r w:rsidRPr="00A52558">
        <w:rPr>
          <w:rFonts w:eastAsia="SimSun" w:cstheme="minorHAnsi"/>
          <w:color w:val="002060"/>
          <w:spacing w:val="-2"/>
          <w:lang w:val="fr-FR" w:eastAsia="zh-CN"/>
        </w:rPr>
        <w:t xml:space="preserve">cours sur le plan organisationnel, technique  et logistique. </w:t>
      </w:r>
      <w:r w:rsidRPr="00A52558">
        <w:rPr>
          <w:rFonts w:eastAsia="SimSun" w:cstheme="minorHAnsi"/>
          <w:color w:val="002060"/>
          <w:lang w:val="fr-FR" w:eastAsia="zh-CN"/>
        </w:rPr>
        <w:t>Les principaux domaines d’action de l’AL sont les suivants :</w:t>
      </w:r>
    </w:p>
    <w:p w:rsidR="003918FE" w:rsidRPr="00A52558" w:rsidRDefault="003918FE" w:rsidP="00BA7F79">
      <w:pPr>
        <w:pStyle w:val="ListParagraph"/>
        <w:numPr>
          <w:ilvl w:val="0"/>
          <w:numId w:val="19"/>
        </w:numPr>
        <w:spacing w:after="0" w:line="240" w:lineRule="auto"/>
        <w:rPr>
          <w:rFonts w:eastAsia="SimSun" w:cstheme="minorHAnsi"/>
          <w:lang w:val="fr-FR" w:eastAsia="zh-CN"/>
        </w:rPr>
      </w:pPr>
      <w:r w:rsidRPr="00A52558">
        <w:rPr>
          <w:rFonts w:eastAsia="SimSun" w:cstheme="minorHAnsi"/>
          <w:lang w:val="fr-FR" w:eastAsia="zh-CN"/>
        </w:rPr>
        <w:t>Installation et test du matériel informatique.</w:t>
      </w:r>
      <w:r w:rsidR="00BA7F79">
        <w:rPr>
          <w:rFonts w:eastAsia="SimSun" w:cstheme="minorHAnsi"/>
          <w:lang w:val="fr-FR" w:eastAsia="zh-CN"/>
        </w:rPr>
        <w:t xml:space="preserve"> Installation/arrangements de la salle/des salles de formation tout au long de la formation.</w:t>
      </w:r>
    </w:p>
    <w:p w:rsidR="003918FE" w:rsidRDefault="003918FE" w:rsidP="00BA7F79">
      <w:pPr>
        <w:pStyle w:val="ListParagraph"/>
        <w:numPr>
          <w:ilvl w:val="0"/>
          <w:numId w:val="19"/>
        </w:numPr>
        <w:spacing w:after="0" w:line="240" w:lineRule="auto"/>
        <w:rPr>
          <w:rFonts w:eastAsia="SimSun" w:cstheme="minorHAnsi"/>
          <w:lang w:val="fr-FR" w:eastAsia="zh-CN"/>
        </w:rPr>
      </w:pPr>
      <w:r>
        <w:rPr>
          <w:rFonts w:eastAsia="SimSun" w:cstheme="minorHAnsi"/>
          <w:lang w:val="fr-FR" w:eastAsia="zh-CN"/>
        </w:rPr>
        <w:t>Supervision de tous les aspects technologiques/connections Internet/son (en lien avec le responsable/personnel du lieu de formation)</w:t>
      </w:r>
    </w:p>
    <w:p w:rsidR="00CC7D3C" w:rsidRDefault="003918FE" w:rsidP="00BA7F79">
      <w:pPr>
        <w:pStyle w:val="ListParagraph"/>
        <w:numPr>
          <w:ilvl w:val="0"/>
          <w:numId w:val="19"/>
        </w:numPr>
        <w:spacing w:after="0" w:line="240" w:lineRule="auto"/>
        <w:rPr>
          <w:rFonts w:eastAsia="SimSun" w:cstheme="minorHAnsi"/>
          <w:lang w:val="fr-FR" w:eastAsia="zh-CN"/>
        </w:rPr>
      </w:pPr>
      <w:r>
        <w:rPr>
          <w:rFonts w:eastAsia="SimSun" w:cstheme="minorHAnsi"/>
          <w:lang w:val="fr-FR" w:eastAsia="zh-CN"/>
        </w:rPr>
        <w:t>Achat et vérification de tout le matériel nécessaire à la formation.</w:t>
      </w:r>
    </w:p>
    <w:p w:rsidR="00BA7F79" w:rsidRPr="00BA7F79" w:rsidRDefault="00BA7F79" w:rsidP="00BA7F79">
      <w:pPr>
        <w:pStyle w:val="ListParagraph"/>
        <w:spacing w:after="0" w:line="240" w:lineRule="auto"/>
        <w:rPr>
          <w:rFonts w:eastAsia="SimSun" w:cstheme="minorHAnsi"/>
          <w:lang w:val="fr-FR" w:eastAsia="zh-CN"/>
        </w:rPr>
      </w:pPr>
    </w:p>
    <w:p w:rsidR="00982897" w:rsidRPr="008838FC" w:rsidRDefault="00982897" w:rsidP="00982897">
      <w:pPr>
        <w:spacing w:after="0" w:line="240" w:lineRule="auto"/>
        <w:contextualSpacing/>
        <w:rPr>
          <w:rFonts w:eastAsia="SimSun" w:cstheme="minorHAnsi"/>
          <w:b/>
          <w:color w:val="002060"/>
          <w:lang w:val="fr-FR" w:eastAsia="zh-CN"/>
        </w:rPr>
      </w:pPr>
      <w:r w:rsidRPr="008838FC">
        <w:rPr>
          <w:rFonts w:eastAsia="SimSun" w:cstheme="minorHAnsi"/>
          <w:b/>
          <w:color w:val="0070C0"/>
          <w:lang w:val="fr-FR" w:eastAsia="zh-CN"/>
        </w:rPr>
        <w:t>L’</w:t>
      </w:r>
      <w:r w:rsidRPr="008838FC">
        <w:rPr>
          <w:rFonts w:eastAsia="SimSun" w:cstheme="minorHAnsi"/>
          <w:b/>
          <w:bCs/>
          <w:color w:val="0070C0"/>
          <w:lang w:val="fr-FR" w:eastAsia="zh-CN"/>
        </w:rPr>
        <w:t xml:space="preserve">assistant administratif (AA) </w:t>
      </w:r>
      <w:r w:rsidRPr="008838FC">
        <w:rPr>
          <w:rFonts w:eastAsia="SimSun" w:cstheme="minorHAnsi"/>
          <w:color w:val="002060"/>
          <w:spacing w:val="-2"/>
          <w:lang w:val="fr-FR" w:eastAsia="zh-CN"/>
        </w:rPr>
        <w:t xml:space="preserve">est chargé d’aider les participants et l’équipe de facilitation tout au long du </w:t>
      </w:r>
      <w:r w:rsidR="00990C21">
        <w:rPr>
          <w:rFonts w:eastAsia="SimSun" w:cstheme="minorHAnsi"/>
          <w:color w:val="002060"/>
          <w:spacing w:val="-2"/>
          <w:lang w:val="fr-FR" w:eastAsia="zh-CN"/>
        </w:rPr>
        <w:t>cours sur le plan administratif et organisationnel.</w:t>
      </w:r>
      <w:r w:rsidRPr="008838FC">
        <w:rPr>
          <w:rFonts w:eastAsia="SimSun" w:cstheme="minorHAnsi"/>
          <w:color w:val="002060"/>
          <w:spacing w:val="-2"/>
          <w:lang w:val="fr-FR" w:eastAsia="zh-CN"/>
        </w:rPr>
        <w:t xml:space="preserve">. </w:t>
      </w:r>
      <w:r w:rsidRPr="008838FC">
        <w:rPr>
          <w:rFonts w:eastAsia="SimSun" w:cstheme="minorHAnsi"/>
          <w:color w:val="002060"/>
          <w:lang w:val="fr-FR" w:eastAsia="zh-CN"/>
        </w:rPr>
        <w:t xml:space="preserve">Les </w:t>
      </w:r>
      <w:r w:rsidR="00025392" w:rsidRPr="008838FC">
        <w:rPr>
          <w:rFonts w:eastAsia="SimSun" w:cstheme="minorHAnsi"/>
          <w:color w:val="002060"/>
          <w:lang w:val="fr-FR" w:eastAsia="zh-CN"/>
        </w:rPr>
        <w:t xml:space="preserve">principaux </w:t>
      </w:r>
      <w:r w:rsidRPr="008838FC">
        <w:rPr>
          <w:rFonts w:eastAsia="SimSun" w:cstheme="minorHAnsi"/>
          <w:color w:val="002060"/>
          <w:lang w:val="fr-FR" w:eastAsia="zh-CN"/>
        </w:rPr>
        <w:t>domaine</w:t>
      </w:r>
      <w:r w:rsidR="00025392" w:rsidRPr="008838FC">
        <w:rPr>
          <w:rFonts w:eastAsia="SimSun" w:cstheme="minorHAnsi"/>
          <w:color w:val="002060"/>
          <w:lang w:val="fr-FR" w:eastAsia="zh-CN"/>
        </w:rPr>
        <w:t>s d’action de l’AA s</w:t>
      </w:r>
      <w:r w:rsidRPr="008838FC">
        <w:rPr>
          <w:rFonts w:eastAsia="SimSun" w:cstheme="minorHAnsi"/>
          <w:color w:val="002060"/>
          <w:lang w:val="fr-FR" w:eastAsia="zh-CN"/>
        </w:rPr>
        <w:t>ont les suivants :</w:t>
      </w:r>
    </w:p>
    <w:p w:rsidR="003918FE" w:rsidRPr="00BA7F79" w:rsidRDefault="003918FE" w:rsidP="00BA7F79">
      <w:pPr>
        <w:pStyle w:val="ListParagraph"/>
        <w:numPr>
          <w:ilvl w:val="0"/>
          <w:numId w:val="19"/>
        </w:numPr>
        <w:spacing w:after="0" w:line="240" w:lineRule="auto"/>
        <w:rPr>
          <w:rFonts w:eastAsia="SimSun" w:cstheme="minorHAnsi"/>
          <w:lang w:val="fr-FR" w:eastAsia="zh-CN"/>
        </w:rPr>
      </w:pPr>
      <w:r>
        <w:rPr>
          <w:rFonts w:eastAsia="SimSun" w:cstheme="minorHAnsi"/>
          <w:lang w:val="fr-FR" w:eastAsia="zh-CN"/>
        </w:rPr>
        <w:t>Inscription des participants, remise des badges et dossiers</w:t>
      </w:r>
      <w:r w:rsidR="003A5C36">
        <w:rPr>
          <w:rFonts w:eastAsia="SimSun" w:cstheme="minorHAnsi"/>
          <w:lang w:val="fr-FR" w:eastAsia="zh-CN"/>
        </w:rPr>
        <w:t xml:space="preserve">. </w:t>
      </w:r>
      <w:r w:rsidR="003A5C36" w:rsidRPr="00BA7F79">
        <w:rPr>
          <w:rFonts w:eastAsia="SimSun" w:cstheme="minorHAnsi"/>
          <w:lang w:val="fr-FR" w:eastAsia="zh-CN"/>
        </w:rPr>
        <w:t>Signature de feuille de présence journalière.</w:t>
      </w:r>
    </w:p>
    <w:p w:rsidR="00982897" w:rsidRPr="00BA7F79" w:rsidRDefault="00BA7F79" w:rsidP="00BA7F79">
      <w:pPr>
        <w:pStyle w:val="ListParagraph"/>
        <w:numPr>
          <w:ilvl w:val="0"/>
          <w:numId w:val="19"/>
        </w:numPr>
        <w:spacing w:after="0" w:line="240" w:lineRule="auto"/>
        <w:rPr>
          <w:rFonts w:eastAsia="SimSun" w:cstheme="minorHAnsi"/>
          <w:lang w:val="fr-FR" w:eastAsia="zh-CN"/>
        </w:rPr>
      </w:pPr>
      <w:r>
        <w:rPr>
          <w:rFonts w:eastAsia="SimSun" w:cstheme="minorHAnsi"/>
          <w:lang w:val="fr-FR" w:eastAsia="zh-CN"/>
        </w:rPr>
        <w:t>Toute question concernant les dispositions de voyage, l’h</w:t>
      </w:r>
      <w:r w:rsidRPr="008838FC">
        <w:rPr>
          <w:rFonts w:eastAsia="SimSun" w:cstheme="minorHAnsi"/>
          <w:lang w:val="fr-FR" w:eastAsia="zh-CN"/>
        </w:rPr>
        <w:t>ébergement et</w:t>
      </w:r>
      <w:r>
        <w:rPr>
          <w:rFonts w:eastAsia="SimSun" w:cstheme="minorHAnsi"/>
          <w:lang w:val="fr-FR" w:eastAsia="zh-CN"/>
        </w:rPr>
        <w:t xml:space="preserve"> les</w:t>
      </w:r>
      <w:r w:rsidRPr="008838FC">
        <w:rPr>
          <w:rFonts w:eastAsia="SimSun" w:cstheme="minorHAnsi"/>
          <w:lang w:val="fr-FR" w:eastAsia="zh-CN"/>
        </w:rPr>
        <w:t xml:space="preserve"> indemnités.</w:t>
      </w:r>
    </w:p>
    <w:p w:rsidR="00982897" w:rsidRPr="008838FC" w:rsidRDefault="003918FE" w:rsidP="00BA7F79">
      <w:pPr>
        <w:pStyle w:val="ListParagraph"/>
        <w:numPr>
          <w:ilvl w:val="0"/>
          <w:numId w:val="19"/>
        </w:numPr>
        <w:spacing w:after="0" w:line="240" w:lineRule="auto"/>
        <w:rPr>
          <w:rFonts w:eastAsia="SimSun" w:cstheme="minorHAnsi"/>
          <w:lang w:val="fr-FR" w:eastAsia="zh-CN"/>
        </w:rPr>
      </w:pPr>
      <w:r>
        <w:rPr>
          <w:rFonts w:eastAsia="SimSun" w:cstheme="minorHAnsi"/>
          <w:lang w:val="fr-FR" w:eastAsia="zh-CN"/>
        </w:rPr>
        <w:t>I</w:t>
      </w:r>
      <w:r w:rsidR="00982897" w:rsidRPr="008838FC">
        <w:rPr>
          <w:rFonts w:eastAsia="SimSun" w:cstheme="minorHAnsi"/>
          <w:lang w:val="fr-FR" w:eastAsia="zh-CN"/>
        </w:rPr>
        <w:t>mpression des suppor</w:t>
      </w:r>
      <w:r>
        <w:rPr>
          <w:rFonts w:eastAsia="SimSun" w:cstheme="minorHAnsi"/>
          <w:lang w:val="fr-FR" w:eastAsia="zh-CN"/>
        </w:rPr>
        <w:t>ts du cours et autres documents selon les besoins.</w:t>
      </w:r>
    </w:p>
    <w:p w:rsidR="00982897" w:rsidRPr="007B7175" w:rsidRDefault="003918FE" w:rsidP="00BA7F79">
      <w:pPr>
        <w:pStyle w:val="ListParagraph"/>
        <w:numPr>
          <w:ilvl w:val="0"/>
          <w:numId w:val="19"/>
        </w:numPr>
        <w:spacing w:after="0" w:line="240" w:lineRule="auto"/>
        <w:rPr>
          <w:rFonts w:eastAsia="SimSun" w:cstheme="minorHAnsi"/>
          <w:lang w:val="fr-FR" w:eastAsia="zh-CN"/>
        </w:rPr>
      </w:pPr>
      <w:r>
        <w:rPr>
          <w:rFonts w:eastAsia="SimSun" w:cstheme="minorHAnsi"/>
          <w:lang w:val="fr-FR" w:eastAsia="zh-CN"/>
        </w:rPr>
        <w:t>Saisie/e</w:t>
      </w:r>
      <w:r w:rsidR="00982897" w:rsidRPr="007B7175">
        <w:rPr>
          <w:rFonts w:eastAsia="SimSun" w:cstheme="minorHAnsi"/>
          <w:lang w:val="fr-FR" w:eastAsia="zh-CN"/>
        </w:rPr>
        <w:t>nregistrement des données d’évaluation.</w:t>
      </w:r>
    </w:p>
    <w:p w:rsidR="001807C5" w:rsidRDefault="001807C5" w:rsidP="00982897">
      <w:pPr>
        <w:spacing w:after="0" w:line="240" w:lineRule="auto"/>
        <w:jc w:val="both"/>
        <w:rPr>
          <w:rFonts w:cstheme="minorHAnsi"/>
          <w:b/>
          <w:bCs/>
          <w:color w:val="E36C0A" w:themeColor="accent6" w:themeShade="BF"/>
          <w:sz w:val="24"/>
          <w:szCs w:val="24"/>
          <w:lang w:val="fr-FR" w:eastAsia="zh-CN"/>
        </w:rPr>
      </w:pPr>
    </w:p>
    <w:p w:rsidR="00982897" w:rsidRPr="008838FC" w:rsidRDefault="00982897" w:rsidP="00982897">
      <w:pPr>
        <w:spacing w:after="0" w:line="240" w:lineRule="auto"/>
        <w:jc w:val="both"/>
        <w:rPr>
          <w:rFonts w:cstheme="minorHAnsi"/>
          <w:b/>
          <w:bCs/>
          <w:color w:val="E36C0A" w:themeColor="accent6" w:themeShade="BF"/>
          <w:sz w:val="24"/>
          <w:szCs w:val="24"/>
          <w:lang w:val="fr-FR" w:eastAsia="zh-CN"/>
        </w:rPr>
      </w:pPr>
      <w:r w:rsidRPr="008838FC">
        <w:rPr>
          <w:rFonts w:cstheme="minorHAnsi"/>
          <w:b/>
          <w:bCs/>
          <w:color w:val="E36C0A" w:themeColor="accent6" w:themeShade="BF"/>
          <w:sz w:val="24"/>
          <w:szCs w:val="24"/>
          <w:lang w:val="fr-FR" w:eastAsia="zh-CN"/>
        </w:rPr>
        <w:t>Autres fonctions de l’équipe de</w:t>
      </w:r>
      <w:r w:rsidR="009B224F" w:rsidRPr="008838FC">
        <w:rPr>
          <w:rFonts w:cstheme="minorHAnsi"/>
          <w:b/>
          <w:bCs/>
          <w:color w:val="E36C0A" w:themeColor="accent6" w:themeShade="BF"/>
          <w:sz w:val="24"/>
          <w:szCs w:val="24"/>
          <w:lang w:val="fr-FR" w:eastAsia="zh-CN"/>
        </w:rPr>
        <w:t xml:space="preserve"> facilitation lors de l’exercice pratique basé sur un scénario</w:t>
      </w:r>
      <w:r w:rsidRPr="008838FC">
        <w:rPr>
          <w:rFonts w:cstheme="minorHAnsi"/>
          <w:b/>
          <w:bCs/>
          <w:color w:val="E36C0A" w:themeColor="accent6" w:themeShade="BF"/>
          <w:sz w:val="24"/>
          <w:szCs w:val="24"/>
          <w:lang w:val="fr-FR" w:eastAsia="zh-CN"/>
        </w:rPr>
        <w:t>:</w:t>
      </w:r>
    </w:p>
    <w:p w:rsidR="00982897" w:rsidRPr="008838FC" w:rsidRDefault="00982897" w:rsidP="00982897">
      <w:pPr>
        <w:spacing w:after="0" w:line="240" w:lineRule="auto"/>
        <w:jc w:val="both"/>
        <w:rPr>
          <w:b/>
          <w:color w:val="E36C0A" w:themeColor="accent6" w:themeShade="BF"/>
          <w:lang w:val="fr-FR"/>
        </w:rPr>
      </w:pPr>
    </w:p>
    <w:p w:rsidR="00982897" w:rsidRPr="008838FC" w:rsidRDefault="00982897" w:rsidP="00982897">
      <w:pPr>
        <w:spacing w:after="0" w:line="240" w:lineRule="auto"/>
        <w:jc w:val="both"/>
        <w:rPr>
          <w:lang w:val="fr-FR"/>
        </w:rPr>
      </w:pPr>
      <w:r w:rsidRPr="008838FC">
        <w:rPr>
          <w:b/>
          <w:bCs/>
          <w:color w:val="0070C0"/>
          <w:lang w:val="fr-FR"/>
        </w:rPr>
        <w:t>Coach d’équipe :</w:t>
      </w:r>
      <w:r w:rsidRPr="008838FC">
        <w:rPr>
          <w:color w:val="0070C0"/>
          <w:lang w:val="fr-FR"/>
        </w:rPr>
        <w:t xml:space="preserve"> </w:t>
      </w:r>
      <w:r w:rsidRPr="008838FC">
        <w:rPr>
          <w:color w:val="002060"/>
          <w:lang w:val="fr-FR"/>
        </w:rPr>
        <w:t>un coach d’équipe sera affecté à chaque EIR qu’il s</w:t>
      </w:r>
      <w:r w:rsidR="00BA7F79">
        <w:rPr>
          <w:color w:val="002060"/>
          <w:lang w:val="fr-FR"/>
        </w:rPr>
        <w:t>uivra tout au long du cours. Ses</w:t>
      </w:r>
      <w:r w:rsidRPr="008838FC">
        <w:rPr>
          <w:color w:val="002060"/>
          <w:lang w:val="fr-FR"/>
        </w:rPr>
        <w:t xml:space="preserve"> missions p</w:t>
      </w:r>
      <w:r w:rsidR="00025392" w:rsidRPr="008838FC">
        <w:rPr>
          <w:color w:val="002060"/>
          <w:lang w:val="fr-FR"/>
        </w:rPr>
        <w:t>rincipales s</w:t>
      </w:r>
      <w:r w:rsidRPr="008838FC">
        <w:rPr>
          <w:color w:val="002060"/>
          <w:lang w:val="fr-FR"/>
        </w:rPr>
        <w:t>ont les suivantes :</w:t>
      </w:r>
    </w:p>
    <w:p w:rsidR="00982897" w:rsidRPr="008838FC" w:rsidRDefault="00982897" w:rsidP="00BA7F79">
      <w:pPr>
        <w:pStyle w:val="ListParagraph"/>
        <w:numPr>
          <w:ilvl w:val="0"/>
          <w:numId w:val="29"/>
        </w:numPr>
        <w:spacing w:after="0" w:line="240" w:lineRule="auto"/>
        <w:jc w:val="both"/>
        <w:rPr>
          <w:lang w:val="fr-FR"/>
        </w:rPr>
      </w:pPr>
      <w:r w:rsidRPr="008838FC">
        <w:rPr>
          <w:lang w:val="fr-FR"/>
        </w:rPr>
        <w:t xml:space="preserve">S’assurer que l’équipe encadrée a bien compris les </w:t>
      </w:r>
      <w:r w:rsidR="00025392" w:rsidRPr="008838FC">
        <w:rPr>
          <w:lang w:val="fr-FR"/>
        </w:rPr>
        <w:t>différents</w:t>
      </w:r>
      <w:r w:rsidRPr="008838FC">
        <w:rPr>
          <w:lang w:val="fr-FR"/>
        </w:rPr>
        <w:t xml:space="preserve"> sujets</w:t>
      </w:r>
      <w:r w:rsidR="00CC7D3C">
        <w:rPr>
          <w:lang w:val="fr-FR"/>
        </w:rPr>
        <w:t>/instructions</w:t>
      </w:r>
      <w:r w:rsidRPr="008838FC">
        <w:rPr>
          <w:lang w:val="fr-FR"/>
        </w:rPr>
        <w:t xml:space="preserve">. Fournir si nécessaire des indications et des explications à l’équipe lors des sessions techniques, travaux de groupe et exercices. </w:t>
      </w:r>
    </w:p>
    <w:p w:rsidR="00982897" w:rsidRPr="008838FC" w:rsidRDefault="00982897" w:rsidP="00BA7F79">
      <w:pPr>
        <w:pStyle w:val="ListParagraph"/>
        <w:numPr>
          <w:ilvl w:val="0"/>
          <w:numId w:val="29"/>
        </w:numPr>
        <w:spacing w:after="0" w:line="240" w:lineRule="auto"/>
        <w:jc w:val="both"/>
        <w:rPr>
          <w:lang w:val="fr-FR"/>
        </w:rPr>
      </w:pPr>
      <w:r w:rsidRPr="008838FC">
        <w:rPr>
          <w:lang w:val="fr-FR"/>
        </w:rPr>
        <w:t xml:space="preserve">Suivre l’équipe lors d’un exercice pratique </w:t>
      </w:r>
      <w:r w:rsidR="008F020B" w:rsidRPr="008838FC">
        <w:rPr>
          <w:lang w:val="fr-FR"/>
        </w:rPr>
        <w:t>basé</w:t>
      </w:r>
      <w:r w:rsidRPr="008838FC">
        <w:rPr>
          <w:lang w:val="fr-FR"/>
        </w:rPr>
        <w:t xml:space="preserve"> sur un scénario et s’assurer que ses membres </w:t>
      </w:r>
      <w:r w:rsidR="00025392" w:rsidRPr="008838FC">
        <w:rPr>
          <w:lang w:val="fr-FR"/>
        </w:rPr>
        <w:t>disposent de</w:t>
      </w:r>
      <w:r w:rsidRPr="008838FC">
        <w:rPr>
          <w:lang w:val="fr-FR"/>
        </w:rPr>
        <w:t xml:space="preserve"> tous les documents </w:t>
      </w:r>
      <w:r w:rsidR="00025392" w:rsidRPr="008838FC">
        <w:rPr>
          <w:lang w:val="fr-FR"/>
        </w:rPr>
        <w:t>et</w:t>
      </w:r>
      <w:r w:rsidRPr="008838FC">
        <w:rPr>
          <w:lang w:val="fr-FR"/>
        </w:rPr>
        <w:t xml:space="preserve"> du matériel nécessaire</w:t>
      </w:r>
      <w:r w:rsidR="00025392" w:rsidRPr="008838FC">
        <w:rPr>
          <w:lang w:val="fr-FR"/>
        </w:rPr>
        <w:t>s</w:t>
      </w:r>
      <w:r w:rsidRPr="008838FC">
        <w:rPr>
          <w:lang w:val="fr-FR"/>
        </w:rPr>
        <w:t xml:space="preserve"> pour réaliser les tâches demandées. Fournir un minimum d’i</w:t>
      </w:r>
      <w:r w:rsidR="00CC7D3C">
        <w:rPr>
          <w:lang w:val="fr-FR"/>
        </w:rPr>
        <w:t xml:space="preserve">nstructions. Répondre à leurs questions ou donner des explications, </w:t>
      </w:r>
      <w:r w:rsidRPr="008838FC">
        <w:rPr>
          <w:lang w:val="fr-FR"/>
        </w:rPr>
        <w:t>soit à la demande de l’équipe ou si cela devi</w:t>
      </w:r>
      <w:r w:rsidR="00025392" w:rsidRPr="008838FC">
        <w:rPr>
          <w:lang w:val="fr-FR"/>
        </w:rPr>
        <w:t xml:space="preserve">ent visiblement nécessaire. </w:t>
      </w:r>
      <w:r w:rsidRPr="008838FC">
        <w:rPr>
          <w:lang w:val="fr-FR"/>
        </w:rPr>
        <w:t>S’assurer que la discussion au sein de l’équipe s’oriente dans le bon sens, sans interférer avec le débat entre les parti</w:t>
      </w:r>
      <w:r w:rsidR="00CC7D3C">
        <w:rPr>
          <w:lang w:val="fr-FR"/>
        </w:rPr>
        <w:t>cipants ou leur façon de penser.</w:t>
      </w:r>
    </w:p>
    <w:p w:rsidR="00982897" w:rsidRPr="008838FC" w:rsidRDefault="00982897" w:rsidP="00982897">
      <w:pPr>
        <w:pStyle w:val="ListParagraph"/>
        <w:spacing w:after="0" w:line="240" w:lineRule="auto"/>
        <w:jc w:val="both"/>
        <w:rPr>
          <w:lang w:val="fr-FR"/>
        </w:rPr>
      </w:pPr>
    </w:p>
    <w:p w:rsidR="00982897" w:rsidRPr="008838FC" w:rsidRDefault="00982897" w:rsidP="00982897">
      <w:pPr>
        <w:spacing w:after="0" w:line="240" w:lineRule="auto"/>
        <w:jc w:val="both"/>
        <w:rPr>
          <w:color w:val="E36C0A" w:themeColor="accent6" w:themeShade="BF"/>
          <w:lang w:val="fr-FR"/>
        </w:rPr>
      </w:pPr>
      <w:r w:rsidRPr="008838FC">
        <w:rPr>
          <w:b/>
          <w:bCs/>
          <w:color w:val="0070C0"/>
          <w:lang w:val="fr-FR"/>
        </w:rPr>
        <w:t>Évaluateur d’équipe :</w:t>
      </w:r>
      <w:r w:rsidRPr="008838FC">
        <w:rPr>
          <w:color w:val="0070C0"/>
          <w:lang w:val="fr-FR"/>
        </w:rPr>
        <w:t xml:space="preserve"> </w:t>
      </w:r>
      <w:r w:rsidRPr="008838FC">
        <w:rPr>
          <w:color w:val="002060"/>
          <w:lang w:val="fr-FR"/>
        </w:rPr>
        <w:t xml:space="preserve">un ou plusieurs évaluateurs d’équipe seront affectés à chaque EIR. Ils évalueront dans quelle mesure les résultats attendus ont été atteints, les connaissances, capacités et comportements attendus démontrés. </w:t>
      </w:r>
    </w:p>
    <w:p w:rsidR="00982897" w:rsidRPr="00BA7F79" w:rsidRDefault="00982897" w:rsidP="00BA7F79">
      <w:pPr>
        <w:pStyle w:val="ListParagraph"/>
        <w:numPr>
          <w:ilvl w:val="0"/>
          <w:numId w:val="30"/>
        </w:numPr>
        <w:spacing w:after="0" w:line="240" w:lineRule="auto"/>
        <w:jc w:val="both"/>
        <w:rPr>
          <w:lang w:val="fr-FR"/>
        </w:rPr>
      </w:pPr>
      <w:r w:rsidRPr="008838FC">
        <w:rPr>
          <w:lang w:val="fr-FR"/>
        </w:rPr>
        <w:t xml:space="preserve">Lors de chaque session, les EIR devront obtenir un certain nombre de résultats et </w:t>
      </w:r>
      <w:r w:rsidR="00CC7D3C">
        <w:rPr>
          <w:lang w:val="fr-FR"/>
        </w:rPr>
        <w:t>démontrer certaines connaissances,</w:t>
      </w:r>
      <w:r w:rsidRPr="008838FC">
        <w:rPr>
          <w:lang w:val="fr-FR"/>
        </w:rPr>
        <w:t xml:space="preserve"> capacités </w:t>
      </w:r>
      <w:r w:rsidR="00CC7D3C">
        <w:rPr>
          <w:lang w:val="fr-FR"/>
        </w:rPr>
        <w:t xml:space="preserve">et </w:t>
      </w:r>
      <w:r w:rsidRPr="008838FC">
        <w:rPr>
          <w:lang w:val="fr-FR"/>
        </w:rPr>
        <w:t>comportements. Des grilles d’évaluation seront fournies aux évaluateurs d’</w:t>
      </w:r>
      <w:r w:rsidR="00BA7F79">
        <w:rPr>
          <w:lang w:val="fr-FR"/>
        </w:rPr>
        <w:t>équipe pour</w:t>
      </w:r>
      <w:r w:rsidR="00CC7D3C">
        <w:rPr>
          <w:lang w:val="fr-FR"/>
        </w:rPr>
        <w:t xml:space="preserve"> de chaque session de l’</w:t>
      </w:r>
      <w:r w:rsidR="009B224F" w:rsidRPr="008838FC">
        <w:rPr>
          <w:lang w:val="fr-FR"/>
        </w:rPr>
        <w:t>exercice pratique basé sur un scénario</w:t>
      </w:r>
      <w:r w:rsidRPr="008838FC">
        <w:rPr>
          <w:lang w:val="fr-FR"/>
        </w:rPr>
        <w:t>. Elles reposent sur un</w:t>
      </w:r>
      <w:r w:rsidR="00CC7D3C">
        <w:rPr>
          <w:lang w:val="fr-FR"/>
        </w:rPr>
        <w:t>e échelle de « 0 » (= non démontré</w:t>
      </w:r>
      <w:r w:rsidRPr="008838FC">
        <w:rPr>
          <w:lang w:val="fr-FR"/>
        </w:rPr>
        <w:t>) à « 2 » (= entièrement</w:t>
      </w:r>
      <w:r w:rsidR="00CC7D3C">
        <w:rPr>
          <w:lang w:val="fr-FR"/>
        </w:rPr>
        <w:t xml:space="preserve"> démontré</w:t>
      </w:r>
      <w:r w:rsidRPr="008838FC">
        <w:rPr>
          <w:lang w:val="fr-FR"/>
        </w:rPr>
        <w:t>), « 1 » étant une va</w:t>
      </w:r>
      <w:r w:rsidR="00BA7F79">
        <w:rPr>
          <w:lang w:val="fr-FR"/>
        </w:rPr>
        <w:t>leur moyenne (= en partie démontré</w:t>
      </w:r>
      <w:r w:rsidRPr="008838FC">
        <w:rPr>
          <w:lang w:val="fr-FR"/>
        </w:rPr>
        <w:t xml:space="preserve">). Si l’évaluateur n’a pas </w:t>
      </w:r>
      <w:r w:rsidR="00BA7F79">
        <w:rPr>
          <w:lang w:val="fr-FR"/>
        </w:rPr>
        <w:t xml:space="preserve">pu observer le résultat/connaissance attendus </w:t>
      </w:r>
      <w:r w:rsidRPr="008838FC">
        <w:rPr>
          <w:lang w:val="fr-FR"/>
        </w:rPr>
        <w:t xml:space="preserve">il indiquera « non observé » dans la </w:t>
      </w:r>
      <w:r w:rsidR="00BA7F79">
        <w:rPr>
          <w:lang w:val="fr-FR"/>
        </w:rPr>
        <w:t>colonne « C</w:t>
      </w:r>
      <w:r w:rsidRPr="008838FC">
        <w:rPr>
          <w:lang w:val="fr-FR"/>
        </w:rPr>
        <w:t>ommentaire</w:t>
      </w:r>
      <w:r w:rsidR="00BA7F79">
        <w:rPr>
          <w:lang w:val="fr-FR"/>
        </w:rPr>
        <w:t>s »</w:t>
      </w:r>
      <w:r w:rsidRPr="008838FC">
        <w:rPr>
          <w:lang w:val="fr-FR"/>
        </w:rPr>
        <w:t xml:space="preserve">. </w:t>
      </w:r>
      <w:r w:rsidRPr="00BA7F79">
        <w:rPr>
          <w:lang w:val="fr-FR"/>
        </w:rPr>
        <w:t>À la fin d’une session, l’évaluateur d’équipe prendra 5 minutes p</w:t>
      </w:r>
      <w:r w:rsidR="0030484D" w:rsidRPr="00BA7F79">
        <w:rPr>
          <w:lang w:val="fr-FR"/>
        </w:rPr>
        <w:t>our faire un bilan avec l’EIR af</w:t>
      </w:r>
      <w:r w:rsidRPr="00BA7F79">
        <w:rPr>
          <w:lang w:val="fr-FR"/>
        </w:rPr>
        <w:t>in de souligner les points forts et les points faibles observés dans les performances de l’équipe.</w:t>
      </w:r>
    </w:p>
    <w:p w:rsidR="00982897" w:rsidRPr="008838FC" w:rsidRDefault="00982897" w:rsidP="00982897">
      <w:pPr>
        <w:spacing w:after="0" w:line="240" w:lineRule="auto"/>
        <w:jc w:val="both"/>
        <w:rPr>
          <w:lang w:val="fr-FR"/>
        </w:rPr>
      </w:pPr>
      <w:r w:rsidRPr="008838FC">
        <w:rPr>
          <w:b/>
          <w:bCs/>
          <w:color w:val="0070C0"/>
          <w:lang w:val="fr-FR"/>
        </w:rPr>
        <w:t>Acteurs</w:t>
      </w:r>
      <w:r w:rsidRPr="003918FE">
        <w:rPr>
          <w:b/>
          <w:bCs/>
          <w:color w:val="0070C0"/>
          <w:lang w:val="fr-FR"/>
        </w:rPr>
        <w:t> :</w:t>
      </w:r>
      <w:r w:rsidRPr="008838FC">
        <w:rPr>
          <w:color w:val="E36C0A" w:themeColor="accent6" w:themeShade="BF"/>
          <w:lang w:val="fr-FR"/>
        </w:rPr>
        <w:t xml:space="preserve"> </w:t>
      </w:r>
      <w:r w:rsidRPr="008838FC">
        <w:rPr>
          <w:color w:val="002060"/>
          <w:lang w:val="fr-FR"/>
        </w:rPr>
        <w:t xml:space="preserve">tous les membres de l’équipe de facilitation peuvent être sollicités pour jouer différents « rôles » au cours d’un </w:t>
      </w:r>
      <w:r w:rsidRPr="008838FC">
        <w:rPr>
          <w:lang w:val="fr-FR"/>
        </w:rPr>
        <w:t xml:space="preserve">exercice pratique </w:t>
      </w:r>
      <w:r w:rsidR="008F020B" w:rsidRPr="008838FC">
        <w:rPr>
          <w:lang w:val="fr-FR"/>
        </w:rPr>
        <w:t>basé</w:t>
      </w:r>
      <w:r w:rsidRPr="008838FC">
        <w:rPr>
          <w:lang w:val="fr-FR"/>
        </w:rPr>
        <w:t xml:space="preserve"> sur </w:t>
      </w:r>
      <w:r w:rsidR="008F020B" w:rsidRPr="008838FC">
        <w:rPr>
          <w:lang w:val="fr-FR"/>
        </w:rPr>
        <w:t>un</w:t>
      </w:r>
      <w:r w:rsidRPr="008838FC">
        <w:rPr>
          <w:lang w:val="fr-FR"/>
        </w:rPr>
        <w:t xml:space="preserve"> scénario</w:t>
      </w:r>
      <w:r w:rsidR="004116DB" w:rsidRPr="008838FC">
        <w:rPr>
          <w:color w:val="002060"/>
          <w:lang w:val="fr-FR"/>
        </w:rPr>
        <w:t>. Les missions des acteurs s</w:t>
      </w:r>
      <w:r w:rsidRPr="008838FC">
        <w:rPr>
          <w:color w:val="002060"/>
          <w:lang w:val="fr-FR"/>
        </w:rPr>
        <w:t>ont les suivantes :</w:t>
      </w:r>
    </w:p>
    <w:p w:rsidR="00982897" w:rsidRPr="008838FC" w:rsidRDefault="00982897" w:rsidP="00BA7F79">
      <w:pPr>
        <w:pStyle w:val="ListParagraph"/>
        <w:numPr>
          <w:ilvl w:val="0"/>
          <w:numId w:val="31"/>
        </w:numPr>
        <w:spacing w:after="0" w:line="240" w:lineRule="auto"/>
        <w:jc w:val="both"/>
        <w:rPr>
          <w:lang w:val="fr-FR"/>
        </w:rPr>
      </w:pPr>
      <w:r w:rsidRPr="008838FC">
        <w:rPr>
          <w:lang w:val="fr-FR"/>
        </w:rPr>
        <w:t>Jouer leur rôle en suivant des scripts et indications précis fournis par l’EXMAN, sans inventer aucune information supplémentaire.</w:t>
      </w:r>
    </w:p>
    <w:p w:rsidR="00982897" w:rsidRPr="008838FC" w:rsidRDefault="00982897" w:rsidP="00BA7F79">
      <w:pPr>
        <w:pStyle w:val="ListParagraph"/>
        <w:numPr>
          <w:ilvl w:val="0"/>
          <w:numId w:val="31"/>
        </w:numPr>
        <w:spacing w:after="0" w:line="240" w:lineRule="auto"/>
        <w:jc w:val="both"/>
        <w:rPr>
          <w:lang w:val="fr-FR"/>
        </w:rPr>
      </w:pPr>
      <w:r w:rsidRPr="008838FC">
        <w:rPr>
          <w:lang w:val="fr-FR"/>
        </w:rPr>
        <w:t>Les membres de l’équipe qui jouent un rôle du scénario devront partager leurs observations l</w:t>
      </w:r>
      <w:r w:rsidR="004116DB" w:rsidRPr="008838FC">
        <w:rPr>
          <w:lang w:val="fr-FR"/>
        </w:rPr>
        <w:t xml:space="preserve">ors des sessions plénières de </w:t>
      </w:r>
      <w:r w:rsidRPr="008838FC">
        <w:rPr>
          <w:lang w:val="fr-FR"/>
        </w:rPr>
        <w:t>bilan.</w:t>
      </w:r>
    </w:p>
    <w:p w:rsidR="00982897" w:rsidRPr="008838FC" w:rsidRDefault="00982897" w:rsidP="00982897">
      <w:pPr>
        <w:spacing w:after="0" w:line="240" w:lineRule="auto"/>
        <w:rPr>
          <w:b/>
          <w:color w:val="002060"/>
          <w:sz w:val="24"/>
          <w:szCs w:val="24"/>
          <w:lang w:val="fr-FR"/>
        </w:rPr>
      </w:pPr>
      <w:r w:rsidRPr="008838FC">
        <w:rPr>
          <w:b/>
          <w:bCs/>
          <w:color w:val="002060"/>
          <w:sz w:val="24"/>
          <w:szCs w:val="24"/>
          <w:lang w:val="fr-FR"/>
        </w:rPr>
        <w:lastRenderedPageBreak/>
        <w:t>4. ACTIVITÉS PRÉALABLES AU COURS</w:t>
      </w:r>
    </w:p>
    <w:p w:rsidR="00982897" w:rsidRPr="008838FC" w:rsidRDefault="00982897" w:rsidP="00982897">
      <w:pPr>
        <w:spacing w:after="0" w:line="240" w:lineRule="auto"/>
        <w:rPr>
          <w:lang w:val="fr-FR"/>
        </w:rPr>
      </w:pPr>
    </w:p>
    <w:p w:rsidR="00982897" w:rsidRPr="008838FC" w:rsidRDefault="004116DB" w:rsidP="00982897">
      <w:pPr>
        <w:spacing w:after="0" w:line="240" w:lineRule="auto"/>
        <w:rPr>
          <w:b/>
          <w:color w:val="E36C0A" w:themeColor="accent6" w:themeShade="BF"/>
          <w:sz w:val="24"/>
          <w:szCs w:val="24"/>
          <w:lang w:val="fr-FR"/>
        </w:rPr>
      </w:pPr>
      <w:r w:rsidRPr="008838FC">
        <w:rPr>
          <w:b/>
          <w:bCs/>
          <w:color w:val="E36C0A" w:themeColor="accent6" w:themeShade="BF"/>
          <w:sz w:val="24"/>
          <w:szCs w:val="24"/>
          <w:lang w:val="fr-FR"/>
        </w:rPr>
        <w:t>E</w:t>
      </w:r>
      <w:r w:rsidR="00982897" w:rsidRPr="008838FC">
        <w:rPr>
          <w:b/>
          <w:bCs/>
          <w:color w:val="E36C0A" w:themeColor="accent6" w:themeShade="BF"/>
          <w:sz w:val="24"/>
          <w:szCs w:val="24"/>
          <w:lang w:val="fr-FR"/>
        </w:rPr>
        <w:t>-Protect</w:t>
      </w:r>
    </w:p>
    <w:p w:rsidR="00982897" w:rsidRPr="008838FC" w:rsidRDefault="00982897" w:rsidP="00982897">
      <w:pPr>
        <w:spacing w:after="0" w:line="240" w:lineRule="auto"/>
        <w:rPr>
          <w:b/>
          <w:color w:val="002060"/>
          <w:lang w:val="fr-FR"/>
        </w:rPr>
      </w:pPr>
    </w:p>
    <w:p w:rsidR="00982897" w:rsidRPr="008838FC" w:rsidRDefault="00982897" w:rsidP="00982897">
      <w:pPr>
        <w:spacing w:after="0" w:line="240" w:lineRule="auto"/>
        <w:rPr>
          <w:lang w:val="fr-FR"/>
        </w:rPr>
      </w:pPr>
      <w:r w:rsidRPr="008838FC">
        <w:rPr>
          <w:lang w:val="fr-FR"/>
        </w:rPr>
        <w:t>Les participants et facilitateurs doivent suivre le module en ligne PROTECT (formation préalable au déploiement, Santé et sécurité de base au travail, environ 1 h) disponible sur la plateforme d’apprentissage de la sécurité sanitaire de l’OMS au plus tard 1 semaine avant le début du cours.</w:t>
      </w:r>
    </w:p>
    <w:p w:rsidR="00982897" w:rsidRDefault="00982897" w:rsidP="00982897">
      <w:pPr>
        <w:spacing w:after="0" w:line="240" w:lineRule="auto"/>
        <w:rPr>
          <w:lang w:val="fr-FR"/>
        </w:rPr>
      </w:pPr>
      <w:r w:rsidRPr="008838FC">
        <w:rPr>
          <w:lang w:val="fr-FR"/>
        </w:rPr>
        <w:t>Les instructions ci-dessous devront être envoyées aux facilitateurs et aux participants au moins 1 semaine avant le début du cours :</w:t>
      </w:r>
    </w:p>
    <w:p w:rsidR="002A7616" w:rsidRPr="008838FC" w:rsidRDefault="002A7616" w:rsidP="00982897">
      <w:pPr>
        <w:spacing w:after="0" w:line="240" w:lineRule="auto"/>
        <w:rPr>
          <w:lang w:val="fr-FR"/>
        </w:rPr>
      </w:pPr>
    </w:p>
    <w:tbl>
      <w:tblPr>
        <w:tblStyle w:val="TableGrid"/>
        <w:tblW w:w="0" w:type="auto"/>
        <w:tblInd w:w="108" w:type="dxa"/>
        <w:shd w:val="clear" w:color="auto" w:fill="FDE9D9" w:themeFill="accent6" w:themeFillTint="33"/>
        <w:tblLook w:val="04A0" w:firstRow="1" w:lastRow="0" w:firstColumn="1" w:lastColumn="0" w:noHBand="0" w:noVBand="1"/>
      </w:tblPr>
      <w:tblGrid>
        <w:gridCol w:w="13608"/>
      </w:tblGrid>
      <w:tr w:rsidR="002A7616" w:rsidRPr="00677C30" w:rsidTr="008C3E3A">
        <w:tc>
          <w:tcPr>
            <w:tcW w:w="13608" w:type="dxa"/>
            <w:shd w:val="clear" w:color="auto" w:fill="FDE9D9" w:themeFill="accent6" w:themeFillTint="33"/>
          </w:tcPr>
          <w:p w:rsidR="002A7616" w:rsidRPr="008838FC" w:rsidRDefault="002A7616" w:rsidP="002A7616">
            <w:pPr>
              <w:rPr>
                <w:b/>
                <w:lang w:val="fr-FR"/>
              </w:rPr>
            </w:pPr>
            <w:r w:rsidRPr="008838FC">
              <w:rPr>
                <w:b/>
                <w:lang w:val="fr-FR"/>
              </w:rPr>
              <w:t>ÉTAPE 1</w:t>
            </w:r>
          </w:p>
          <w:p w:rsidR="002A7616" w:rsidRPr="008838FC" w:rsidRDefault="002A7616" w:rsidP="002A7616">
            <w:pPr>
              <w:rPr>
                <w:b/>
                <w:lang w:val="fr-FR"/>
              </w:rPr>
            </w:pPr>
            <w:r w:rsidRPr="008838FC">
              <w:rPr>
                <w:lang w:val="fr-FR"/>
              </w:rPr>
              <w:t>Si vous accédez pour la première fois à la plate-forme de formation en Sécurité Sanitaire de l’OMS (Health Security Learning Platform), créez votre compte (compte ADS) en cliquant sur le lien suivant:</w:t>
            </w:r>
          </w:p>
          <w:p w:rsidR="002A7616" w:rsidRPr="008838FC" w:rsidRDefault="00677C30" w:rsidP="002A7616">
            <w:pPr>
              <w:pStyle w:val="ListParagraph"/>
              <w:ind w:left="0"/>
              <w:rPr>
                <w:rFonts w:ascii="Calibri" w:eastAsia="Times New Roman" w:hAnsi="Calibri" w:cs="Calibri"/>
                <w:color w:val="1F497D"/>
                <w:lang w:val="fr-FR"/>
              </w:rPr>
            </w:pPr>
            <w:hyperlink r:id="rId9" w:history="1">
              <w:r w:rsidR="002A7616" w:rsidRPr="008838FC">
                <w:rPr>
                  <w:rStyle w:val="Hyperlink"/>
                  <w:rFonts w:ascii="Calibri" w:eastAsia="Times New Roman" w:hAnsi="Calibri" w:cs="Calibri"/>
                  <w:lang w:val="fr-FR"/>
                </w:rPr>
                <w:t>https://extranet.who.int/ads/adswebinterface/create.aspx</w:t>
              </w:r>
            </w:hyperlink>
            <w:r w:rsidR="002A7616" w:rsidRPr="008838FC">
              <w:rPr>
                <w:rStyle w:val="Hyperlink"/>
                <w:rFonts w:ascii="Calibri" w:eastAsia="Times New Roman" w:hAnsi="Calibri" w:cs="Calibri"/>
                <w:lang w:val="fr-FR"/>
              </w:rPr>
              <w:t xml:space="preserve"> </w:t>
            </w:r>
            <w:r w:rsidR="002A7616" w:rsidRPr="008838FC">
              <w:rPr>
                <w:lang w:val="fr-FR"/>
              </w:rPr>
              <w:t>(Assurez-vous de stocker votre nom d'utilisateur et mot de passe dans un endroit où vous pouvez facilement le récupérer).</w:t>
            </w:r>
          </w:p>
          <w:p w:rsidR="002A7616" w:rsidRPr="008838FC" w:rsidRDefault="002A7616" w:rsidP="002A7616">
            <w:pPr>
              <w:rPr>
                <w:b/>
                <w:color w:val="002060"/>
                <w:lang w:val="fr-FR"/>
              </w:rPr>
            </w:pPr>
          </w:p>
          <w:p w:rsidR="002A7616" w:rsidRPr="008838FC" w:rsidRDefault="002A7616" w:rsidP="002A7616">
            <w:pPr>
              <w:rPr>
                <w:b/>
                <w:lang w:val="fr-FR"/>
              </w:rPr>
            </w:pPr>
            <w:r w:rsidRPr="008838FC">
              <w:rPr>
                <w:b/>
                <w:lang w:val="fr-FR"/>
              </w:rPr>
              <w:t>ÉTAPE 2</w:t>
            </w:r>
          </w:p>
          <w:p w:rsidR="002A7616" w:rsidRPr="008838FC" w:rsidRDefault="002A7616" w:rsidP="002A7616">
            <w:pPr>
              <w:pStyle w:val="Footer"/>
              <w:rPr>
                <w:lang w:val="fr-FR"/>
              </w:rPr>
            </w:pPr>
            <w:r w:rsidRPr="008838FC">
              <w:rPr>
                <w:lang w:val="fr-FR"/>
              </w:rPr>
              <w:t>Lorsque votre compte utilisateur est créé, vous pouvez accéder au module en ligne PROTECT en français à adresse suivante:</w:t>
            </w:r>
          </w:p>
          <w:p w:rsidR="002A7616" w:rsidRPr="008838FC" w:rsidRDefault="00677C30" w:rsidP="002A7616">
            <w:pPr>
              <w:pStyle w:val="ListParagraph"/>
              <w:ind w:left="0"/>
              <w:rPr>
                <w:rFonts w:ascii="Calibri" w:eastAsia="Times New Roman" w:hAnsi="Calibri" w:cs="Calibri"/>
                <w:color w:val="1F497D"/>
                <w:lang w:val="fr-FR"/>
              </w:rPr>
            </w:pPr>
            <w:hyperlink r:id="rId10" w:history="1">
              <w:r w:rsidR="002A7616" w:rsidRPr="008838FC">
                <w:rPr>
                  <w:rStyle w:val="Hyperlink"/>
                  <w:rFonts w:ascii="Calibri" w:eastAsia="Times New Roman" w:hAnsi="Calibri" w:cs="Calibri"/>
                  <w:lang w:val="fr-FR"/>
                </w:rPr>
                <w:t>https://extranet.who.int/hslp/training/course/view.php?id=102</w:t>
              </w:r>
            </w:hyperlink>
          </w:p>
          <w:p w:rsidR="002A7616" w:rsidRPr="008838FC" w:rsidRDefault="002A7616" w:rsidP="002A7616">
            <w:pPr>
              <w:pStyle w:val="Footer"/>
              <w:rPr>
                <w:lang w:val="fr-FR"/>
              </w:rPr>
            </w:pPr>
            <w:r w:rsidRPr="008838FC">
              <w:rPr>
                <w:lang w:val="fr-FR"/>
              </w:rPr>
              <w:t>(</w:t>
            </w:r>
            <w:r w:rsidRPr="008838FC">
              <w:rPr>
                <w:b/>
                <w:lang w:val="fr-FR"/>
              </w:rPr>
              <w:t>ETAPE 2 bis</w:t>
            </w:r>
            <w:r w:rsidRPr="008838FC">
              <w:rPr>
                <w:lang w:val="fr-FR"/>
              </w:rPr>
              <w:t> : Si vous n'êtes pas encore connecté à votre compte, vous devrez cliquer sur le bouton «continuer», puis utilisez votre compte ADS.)</w:t>
            </w:r>
          </w:p>
          <w:p w:rsidR="002A7616" w:rsidRPr="008838FC" w:rsidRDefault="002A7616" w:rsidP="002A7616">
            <w:pPr>
              <w:pStyle w:val="Footer"/>
              <w:rPr>
                <w:lang w:val="fr-FR"/>
              </w:rPr>
            </w:pPr>
            <w:r w:rsidRPr="008838FC">
              <w:rPr>
                <w:rFonts w:eastAsia="SimSun" w:cstheme="minorHAnsi"/>
                <w:lang w:val="fr-FR" w:eastAsia="zh-CN"/>
              </w:rPr>
              <w:t xml:space="preserve"> </w:t>
            </w:r>
          </w:p>
          <w:p w:rsidR="002A7616" w:rsidRPr="008838FC" w:rsidRDefault="002A7616" w:rsidP="002A7616">
            <w:pPr>
              <w:rPr>
                <w:rFonts w:ascii="Calibri" w:eastAsia="Calibri" w:hAnsi="Calibri" w:cs="Arial"/>
                <w:b/>
                <w:lang w:val="fr-FR"/>
              </w:rPr>
            </w:pPr>
            <w:r w:rsidRPr="008838FC">
              <w:rPr>
                <w:rFonts w:ascii="Calibri" w:eastAsia="Calibri" w:hAnsi="Calibri" w:cs="Arial"/>
                <w:b/>
                <w:lang w:val="fr-FR"/>
              </w:rPr>
              <w:t>ÉTAPE 3</w:t>
            </w:r>
          </w:p>
          <w:p w:rsidR="002A7616" w:rsidRPr="008838FC" w:rsidRDefault="002A7616" w:rsidP="002A7616">
            <w:pPr>
              <w:pStyle w:val="Footer"/>
              <w:rPr>
                <w:lang w:val="fr-FR"/>
              </w:rPr>
            </w:pPr>
            <w:r w:rsidRPr="008838FC">
              <w:rPr>
                <w:lang w:val="fr-FR"/>
              </w:rPr>
              <w:t xml:space="preserve">Lorsque vous y serez invité, fournissez la clé d'inscription suivante: </w:t>
            </w:r>
            <w:r w:rsidRPr="003918FE">
              <w:rPr>
                <w:rFonts w:ascii="Calibri" w:eastAsia="Times New Roman" w:hAnsi="Calibri" w:cs="Calibri"/>
                <w:i/>
                <w:highlight w:val="yellow"/>
                <w:lang w:val="fr-FR"/>
              </w:rPr>
              <w:t>insérer ici clé d’inscription dédiée à cette formation en particulier</w:t>
            </w:r>
          </w:p>
          <w:p w:rsidR="002A7616" w:rsidRPr="002A7616" w:rsidRDefault="002A7616" w:rsidP="00972B8B">
            <w:pPr>
              <w:rPr>
                <w:lang w:val="fr-FR"/>
              </w:rPr>
            </w:pPr>
            <w:r w:rsidRPr="008838FC">
              <w:rPr>
                <w:rFonts w:ascii="Calibri" w:eastAsia="Calibri" w:hAnsi="Calibri" w:cs="Calibri"/>
                <w:i/>
                <w:color w:val="FF0000"/>
                <w:lang w:val="fr-FR"/>
              </w:rPr>
              <w:t>Note: ne communiquez pas à des personnes extérieures à votre groupe de formation la clé d’inscription qui vous a été attribuée, elle est réservée aux membres de votre groupe.</w:t>
            </w:r>
          </w:p>
        </w:tc>
      </w:tr>
    </w:tbl>
    <w:p w:rsidR="00972B8B" w:rsidRPr="008838FC" w:rsidRDefault="00972B8B" w:rsidP="00972B8B">
      <w:pPr>
        <w:spacing w:after="0" w:line="240" w:lineRule="auto"/>
        <w:rPr>
          <w:b/>
          <w:lang w:val="fr-FR"/>
        </w:rPr>
      </w:pPr>
    </w:p>
    <w:p w:rsidR="00972B8B" w:rsidRPr="008838FC" w:rsidRDefault="00972B8B" w:rsidP="00972B8B">
      <w:pPr>
        <w:spacing w:after="0" w:line="240" w:lineRule="auto"/>
        <w:rPr>
          <w:b/>
          <w:bCs/>
          <w:color w:val="E36C0A" w:themeColor="accent6" w:themeShade="BF"/>
          <w:sz w:val="24"/>
          <w:szCs w:val="24"/>
          <w:lang w:val="fr-FR"/>
        </w:rPr>
      </w:pPr>
    </w:p>
    <w:p w:rsidR="00982897" w:rsidRPr="008838FC" w:rsidRDefault="00982897" w:rsidP="00972B8B">
      <w:pPr>
        <w:spacing w:after="0" w:line="240" w:lineRule="auto"/>
        <w:rPr>
          <w:b/>
          <w:color w:val="E36C0A" w:themeColor="accent6" w:themeShade="BF"/>
          <w:sz w:val="24"/>
          <w:szCs w:val="24"/>
          <w:lang w:val="fr-FR"/>
        </w:rPr>
      </w:pPr>
      <w:r w:rsidRPr="008838FC">
        <w:rPr>
          <w:b/>
          <w:bCs/>
          <w:color w:val="E36C0A" w:themeColor="accent6" w:themeShade="BF"/>
          <w:sz w:val="24"/>
          <w:szCs w:val="24"/>
          <w:lang w:val="fr-FR"/>
        </w:rPr>
        <w:t>Réunion de l’équipe de facilitation : 2 jours avant le début de la formation</w:t>
      </w:r>
    </w:p>
    <w:p w:rsidR="00982897" w:rsidRPr="008838FC" w:rsidRDefault="00982897" w:rsidP="00972B8B">
      <w:pPr>
        <w:spacing w:after="0" w:line="240" w:lineRule="auto"/>
        <w:rPr>
          <w:b/>
          <w:color w:val="E36C0A" w:themeColor="accent6" w:themeShade="BF"/>
          <w:sz w:val="24"/>
          <w:szCs w:val="24"/>
          <w:lang w:val="fr-FR"/>
        </w:rPr>
      </w:pPr>
    </w:p>
    <w:p w:rsidR="00982897" w:rsidRPr="008838FC" w:rsidRDefault="00982897" w:rsidP="00972B8B">
      <w:pPr>
        <w:spacing w:after="0" w:line="240" w:lineRule="auto"/>
        <w:rPr>
          <w:lang w:val="fr-FR"/>
        </w:rPr>
      </w:pPr>
      <w:r w:rsidRPr="008838FC">
        <w:rPr>
          <w:lang w:val="fr-FR"/>
        </w:rPr>
        <w:t>Toute l’équipe de facilitation doit se rencontrer pour :</w:t>
      </w:r>
    </w:p>
    <w:p w:rsidR="00982897" w:rsidRPr="008838FC" w:rsidRDefault="00982897" w:rsidP="00BA7F79">
      <w:pPr>
        <w:pStyle w:val="ListParagraph"/>
        <w:numPr>
          <w:ilvl w:val="0"/>
          <w:numId w:val="32"/>
        </w:numPr>
        <w:spacing w:after="0" w:line="240" w:lineRule="auto"/>
        <w:rPr>
          <w:lang w:val="fr-FR"/>
        </w:rPr>
      </w:pPr>
      <w:r w:rsidRPr="008838FC">
        <w:rPr>
          <w:lang w:val="fr-FR"/>
        </w:rPr>
        <w:t>revoir en détail le programme de la formation ;</w:t>
      </w:r>
    </w:p>
    <w:p w:rsidR="00982897" w:rsidRPr="008838FC" w:rsidRDefault="00982897" w:rsidP="00BA7F79">
      <w:pPr>
        <w:pStyle w:val="ListParagraph"/>
        <w:numPr>
          <w:ilvl w:val="0"/>
          <w:numId w:val="32"/>
        </w:numPr>
        <w:spacing w:after="0" w:line="240" w:lineRule="auto"/>
        <w:rPr>
          <w:lang w:val="fr-FR"/>
        </w:rPr>
      </w:pPr>
      <w:r w:rsidRPr="008838FC">
        <w:rPr>
          <w:lang w:val="fr-FR"/>
        </w:rPr>
        <w:t xml:space="preserve">si </w:t>
      </w:r>
      <w:r w:rsidR="00AC4D92" w:rsidRPr="008838FC">
        <w:rPr>
          <w:lang w:val="fr-FR"/>
        </w:rPr>
        <w:t>cela</w:t>
      </w:r>
      <w:r w:rsidRPr="008838FC">
        <w:rPr>
          <w:lang w:val="fr-FR"/>
        </w:rPr>
        <w:t xml:space="preserve"> n’a pas encore été fait, identifier</w:t>
      </w:r>
      <w:r w:rsidR="00AC4D92" w:rsidRPr="008838FC">
        <w:rPr>
          <w:lang w:val="fr-FR"/>
        </w:rPr>
        <w:t xml:space="preserve"> la personne</w:t>
      </w:r>
      <w:r w:rsidRPr="008838FC">
        <w:rPr>
          <w:lang w:val="fr-FR"/>
        </w:rPr>
        <w:t xml:space="preserve"> qui couvrira chaque session et clarifier les rôles de chaque membre de l’équipe ;</w:t>
      </w:r>
    </w:p>
    <w:p w:rsidR="00982897" w:rsidRPr="008838FC" w:rsidRDefault="00982897" w:rsidP="00BA7F79">
      <w:pPr>
        <w:pStyle w:val="ListParagraph"/>
        <w:numPr>
          <w:ilvl w:val="0"/>
          <w:numId w:val="32"/>
        </w:numPr>
        <w:spacing w:after="0" w:line="240" w:lineRule="auto"/>
        <w:rPr>
          <w:lang w:val="fr-FR"/>
        </w:rPr>
      </w:pPr>
      <w:r w:rsidRPr="008838FC">
        <w:rPr>
          <w:lang w:val="fr-FR"/>
        </w:rPr>
        <w:t>pour l</w:t>
      </w:r>
      <w:r w:rsidR="00AC4D92" w:rsidRPr="008838FC">
        <w:rPr>
          <w:lang w:val="fr-FR"/>
        </w:rPr>
        <w:t xml:space="preserve">es </w:t>
      </w:r>
      <w:r w:rsidRPr="008838FC">
        <w:rPr>
          <w:lang w:val="fr-FR"/>
        </w:rPr>
        <w:t>exercice</w:t>
      </w:r>
      <w:r w:rsidR="00AC4D92" w:rsidRPr="008838FC">
        <w:rPr>
          <w:lang w:val="fr-FR"/>
        </w:rPr>
        <w:t>s</w:t>
      </w:r>
      <w:r w:rsidRPr="008838FC">
        <w:rPr>
          <w:lang w:val="fr-FR"/>
        </w:rPr>
        <w:t xml:space="preserve"> pratique</w:t>
      </w:r>
      <w:r w:rsidR="00AC4D92" w:rsidRPr="008838FC">
        <w:rPr>
          <w:lang w:val="fr-FR"/>
        </w:rPr>
        <w:t>s</w:t>
      </w:r>
      <w:r w:rsidRPr="008838FC">
        <w:rPr>
          <w:lang w:val="fr-FR"/>
        </w:rPr>
        <w:t xml:space="preserve"> </w:t>
      </w:r>
      <w:r w:rsidR="008F020B" w:rsidRPr="008838FC">
        <w:rPr>
          <w:lang w:val="fr-FR"/>
        </w:rPr>
        <w:t>basés</w:t>
      </w:r>
      <w:r w:rsidR="00AC4D92" w:rsidRPr="008838FC">
        <w:rPr>
          <w:lang w:val="fr-FR"/>
        </w:rPr>
        <w:t xml:space="preserve"> sur des</w:t>
      </w:r>
      <w:r w:rsidRPr="008838FC">
        <w:rPr>
          <w:lang w:val="fr-FR"/>
        </w:rPr>
        <w:t xml:space="preserve"> scénario</w:t>
      </w:r>
      <w:r w:rsidR="00AC4D92" w:rsidRPr="008838FC">
        <w:rPr>
          <w:lang w:val="fr-FR"/>
        </w:rPr>
        <w:t>s</w:t>
      </w:r>
      <w:r w:rsidRPr="008838FC">
        <w:rPr>
          <w:lang w:val="fr-FR"/>
        </w:rPr>
        <w:t> : parcourir ensemble la présentation des facilitateurs (PPT), distribuer les rôles de coaches d’équipe, d’évaluateurs d’équipe et d’acteurs ;</w:t>
      </w:r>
    </w:p>
    <w:p w:rsidR="00982897" w:rsidRPr="008838FC" w:rsidRDefault="00982897" w:rsidP="00BA7F79">
      <w:pPr>
        <w:pStyle w:val="ListParagraph"/>
        <w:numPr>
          <w:ilvl w:val="0"/>
          <w:numId w:val="32"/>
        </w:numPr>
        <w:spacing w:after="0" w:line="240" w:lineRule="auto"/>
        <w:rPr>
          <w:lang w:val="fr-FR"/>
        </w:rPr>
      </w:pPr>
      <w:r w:rsidRPr="008838FC">
        <w:rPr>
          <w:lang w:val="fr-FR"/>
        </w:rPr>
        <w:t>contrôler la disponibilité et tester le fonctionnement des équipements ainsi que la logistique sur le lieu de formation : salles, ordinateurs, projecteurs, connexion Internet, photocopies et autres ;</w:t>
      </w:r>
    </w:p>
    <w:p w:rsidR="00982897" w:rsidRPr="008838FC" w:rsidRDefault="00982897" w:rsidP="00BA7F79">
      <w:pPr>
        <w:pStyle w:val="ListParagraph"/>
        <w:numPr>
          <w:ilvl w:val="0"/>
          <w:numId w:val="32"/>
        </w:numPr>
        <w:spacing w:after="0" w:line="240" w:lineRule="auto"/>
        <w:rPr>
          <w:b/>
          <w:color w:val="E36C0A" w:themeColor="accent6" w:themeShade="BF"/>
          <w:sz w:val="24"/>
          <w:szCs w:val="24"/>
          <w:lang w:val="fr-FR"/>
        </w:rPr>
      </w:pPr>
      <w:r w:rsidRPr="008838FC">
        <w:rPr>
          <w:lang w:val="fr-FR"/>
        </w:rPr>
        <w:t>mettre en place la salle de formation selon les besoins.</w:t>
      </w:r>
    </w:p>
    <w:p w:rsidR="002A7616" w:rsidRPr="007B7175" w:rsidRDefault="00251433" w:rsidP="00844E82">
      <w:pPr>
        <w:spacing w:after="0" w:line="240" w:lineRule="auto"/>
        <w:rPr>
          <w:b/>
          <w:bCs/>
          <w:color w:val="002060"/>
          <w:sz w:val="24"/>
          <w:szCs w:val="24"/>
          <w:lang w:val="fr-FR"/>
        </w:rPr>
      </w:pPr>
      <w:r w:rsidRPr="008838FC">
        <w:rPr>
          <w:b/>
          <w:color w:val="002060"/>
          <w:sz w:val="24"/>
          <w:szCs w:val="24"/>
          <w:lang w:val="fr-FR"/>
        </w:rPr>
        <w:br w:type="page"/>
      </w:r>
      <w:r w:rsidR="00BD00AE">
        <w:rPr>
          <w:b/>
          <w:bCs/>
          <w:color w:val="002060"/>
          <w:sz w:val="24"/>
          <w:szCs w:val="24"/>
          <w:lang w:val="fr-FR"/>
        </w:rPr>
        <w:lastRenderedPageBreak/>
        <w:t>5</w:t>
      </w:r>
      <w:r w:rsidR="00982897" w:rsidRPr="008838FC">
        <w:rPr>
          <w:b/>
          <w:bCs/>
          <w:color w:val="002060"/>
          <w:sz w:val="24"/>
          <w:szCs w:val="24"/>
          <w:lang w:val="fr-FR"/>
        </w:rPr>
        <w:t xml:space="preserve">. </w:t>
      </w:r>
      <w:r w:rsidR="002A7616">
        <w:rPr>
          <w:b/>
          <w:bCs/>
          <w:color w:val="002060"/>
          <w:sz w:val="24"/>
          <w:szCs w:val="24"/>
          <w:lang w:val="fr-FR"/>
        </w:rPr>
        <w:t>PLAN DETAILLE DE LA SESSION DE FORMATION</w:t>
      </w:r>
    </w:p>
    <w:tbl>
      <w:tblPr>
        <w:tblStyle w:val="TableGrid"/>
        <w:tblW w:w="0" w:type="auto"/>
        <w:tblInd w:w="108" w:type="dxa"/>
        <w:tblBorders>
          <w:top w:val="nil"/>
          <w:left w:val="nil"/>
          <w:bottom w:val="nil"/>
          <w:right w:val="nil"/>
          <w:insideH w:val="nil"/>
          <w:insideV w:val="nil"/>
        </w:tblBorders>
        <w:shd w:val="clear" w:color="auto" w:fill="E36C0A" w:themeFill="accent6" w:themeFillShade="BF"/>
        <w:tblLook w:val="04A0" w:firstRow="1" w:lastRow="0" w:firstColumn="1" w:lastColumn="0" w:noHBand="0" w:noVBand="1"/>
      </w:tblPr>
      <w:tblGrid>
        <w:gridCol w:w="13608"/>
      </w:tblGrid>
      <w:tr w:rsidR="007E1997" w:rsidRPr="008838FC" w:rsidTr="008C3E3A">
        <w:trPr>
          <w:trHeight w:val="315"/>
        </w:trPr>
        <w:tc>
          <w:tcPr>
            <w:tcW w:w="13608" w:type="dxa"/>
            <w:shd w:val="clear" w:color="auto" w:fill="E36C0A" w:themeFill="accent6" w:themeFillShade="BF"/>
          </w:tcPr>
          <w:p w:rsidR="00982897" w:rsidRPr="008838FC" w:rsidRDefault="00982897" w:rsidP="00844E82">
            <w:pPr>
              <w:jc w:val="center"/>
              <w:rPr>
                <w:b/>
                <w:color w:val="FFFFFF" w:themeColor="background1"/>
                <w:sz w:val="28"/>
                <w:szCs w:val="28"/>
                <w:lang w:val="fr-FR"/>
              </w:rPr>
            </w:pPr>
            <w:r w:rsidRPr="008838FC">
              <w:rPr>
                <w:b/>
                <w:bCs/>
                <w:color w:val="FFFFFF" w:themeColor="background1"/>
                <w:sz w:val="28"/>
                <w:szCs w:val="28"/>
                <w:lang w:val="fr-FR"/>
              </w:rPr>
              <w:t>JOUR 1</w:t>
            </w:r>
          </w:p>
        </w:tc>
      </w:tr>
    </w:tbl>
    <w:p w:rsidR="00982897" w:rsidRPr="008838FC" w:rsidRDefault="00982897" w:rsidP="00844E82">
      <w:pPr>
        <w:spacing w:after="0" w:line="240" w:lineRule="auto"/>
        <w:rPr>
          <w:b/>
          <w:color w:val="002060"/>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7E1997" w:rsidRPr="008838FC" w:rsidTr="00982897">
        <w:trPr>
          <w:trHeight w:val="284"/>
        </w:trPr>
        <w:tc>
          <w:tcPr>
            <w:tcW w:w="1843" w:type="dxa"/>
            <w:shd w:val="clear" w:color="auto" w:fill="D9D9D9" w:themeFill="background1" w:themeFillShade="D9"/>
          </w:tcPr>
          <w:p w:rsidR="00982897" w:rsidRPr="008838FC" w:rsidRDefault="00982897" w:rsidP="00844E82">
            <w:pPr>
              <w:rPr>
                <w:rFonts w:cstheme="minorHAnsi"/>
                <w:b/>
                <w:lang w:val="fr-FR"/>
              </w:rPr>
            </w:pPr>
            <w:r w:rsidRPr="008838FC">
              <w:rPr>
                <w:rFonts w:cstheme="minorHAnsi"/>
                <w:b/>
                <w:bCs/>
                <w:lang w:val="fr-FR"/>
              </w:rPr>
              <w:t>08 h 30 – 09 h 00</w:t>
            </w:r>
          </w:p>
        </w:tc>
        <w:tc>
          <w:tcPr>
            <w:tcW w:w="6946" w:type="dxa"/>
            <w:shd w:val="clear" w:color="auto" w:fill="D9D9D9" w:themeFill="background1" w:themeFillShade="D9"/>
          </w:tcPr>
          <w:p w:rsidR="00982897" w:rsidRPr="008838FC" w:rsidRDefault="004918D3" w:rsidP="00844E82">
            <w:pPr>
              <w:rPr>
                <w:rFonts w:ascii="Calibri" w:eastAsia="Times New Roman" w:hAnsi="Calibri" w:cs="Calibri"/>
                <w:b/>
                <w:bCs/>
                <w:lang w:val="fr-FR"/>
              </w:rPr>
            </w:pPr>
            <w:r w:rsidRPr="008838FC">
              <w:rPr>
                <w:rFonts w:cstheme="minorHAnsi"/>
                <w:b/>
                <w:bCs/>
                <w:lang w:val="fr-FR"/>
              </w:rPr>
              <w:t xml:space="preserve">ACCUEIL ET </w:t>
            </w:r>
            <w:r w:rsidR="00982897" w:rsidRPr="008838FC">
              <w:rPr>
                <w:rFonts w:cstheme="minorHAnsi"/>
                <w:b/>
                <w:bCs/>
                <w:lang w:val="fr-FR"/>
              </w:rPr>
              <w:t>INSCRIPTION</w:t>
            </w:r>
            <w:r w:rsidRPr="008838FC">
              <w:rPr>
                <w:rFonts w:cstheme="minorHAnsi"/>
                <w:b/>
                <w:bCs/>
                <w:lang w:val="fr-FR"/>
              </w:rPr>
              <w:t>S</w:t>
            </w:r>
          </w:p>
        </w:tc>
        <w:tc>
          <w:tcPr>
            <w:tcW w:w="1559" w:type="dxa"/>
            <w:shd w:val="clear" w:color="auto" w:fill="D9D9D9" w:themeFill="background1" w:themeFillShade="D9"/>
          </w:tcPr>
          <w:p w:rsidR="00982897" w:rsidRPr="008838FC" w:rsidRDefault="00982897" w:rsidP="00844E82">
            <w:pPr>
              <w:rPr>
                <w:rFonts w:ascii="Calibri" w:eastAsia="Times New Roman" w:hAnsi="Calibri" w:cs="Calibri"/>
                <w:b/>
                <w:bCs/>
                <w:lang w:val="fr-FR"/>
              </w:rPr>
            </w:pPr>
            <w:r w:rsidRPr="008838FC">
              <w:rPr>
                <w:rFonts w:cstheme="minorHAnsi"/>
                <w:b/>
                <w:bCs/>
                <w:lang w:val="fr-FR"/>
              </w:rPr>
              <w:t>Responsable</w:t>
            </w:r>
          </w:p>
        </w:tc>
        <w:tc>
          <w:tcPr>
            <w:tcW w:w="3260" w:type="dxa"/>
            <w:shd w:val="clear" w:color="auto" w:fill="D9D9D9" w:themeFill="background1" w:themeFillShade="D9"/>
          </w:tcPr>
          <w:p w:rsidR="00982897" w:rsidRPr="008838FC" w:rsidRDefault="00982897" w:rsidP="00844E82">
            <w:pPr>
              <w:rPr>
                <w:rFonts w:ascii="Calibri" w:eastAsia="Times New Roman" w:hAnsi="Calibri" w:cs="Calibri"/>
                <w:b/>
                <w:bCs/>
                <w:lang w:val="fr-FR"/>
              </w:rPr>
            </w:pPr>
          </w:p>
        </w:tc>
      </w:tr>
      <w:tr w:rsidR="007E1997" w:rsidRPr="00677C30" w:rsidTr="00982897">
        <w:trPr>
          <w:trHeight w:val="284"/>
        </w:trPr>
        <w:tc>
          <w:tcPr>
            <w:tcW w:w="1843" w:type="dxa"/>
            <w:shd w:val="clear" w:color="auto" w:fill="FFFFFF" w:themeFill="background1"/>
          </w:tcPr>
          <w:p w:rsidR="00982897" w:rsidRPr="008838FC" w:rsidRDefault="00982897" w:rsidP="00844E82">
            <w:pPr>
              <w:rPr>
                <w:rFonts w:cstheme="minorHAnsi"/>
                <w:b/>
                <w:lang w:val="fr-FR"/>
              </w:rPr>
            </w:pPr>
          </w:p>
        </w:tc>
        <w:tc>
          <w:tcPr>
            <w:tcW w:w="6946" w:type="dxa"/>
            <w:shd w:val="clear" w:color="auto" w:fill="FFFFFF" w:themeFill="background1"/>
          </w:tcPr>
          <w:p w:rsidR="00982897" w:rsidRPr="007B7175" w:rsidRDefault="00982897" w:rsidP="00844E82">
            <w:pPr>
              <w:numPr>
                <w:ilvl w:val="0"/>
                <w:numId w:val="1"/>
              </w:numPr>
              <w:rPr>
                <w:rFonts w:ascii="Calibri" w:hAnsi="Calibri" w:cs="Lucida Grande"/>
                <w:sz w:val="20"/>
                <w:szCs w:val="20"/>
                <w:lang w:val="fr-FR"/>
              </w:rPr>
            </w:pPr>
            <w:r w:rsidRPr="008838FC">
              <w:rPr>
                <w:rFonts w:ascii="Calibri" w:hAnsi="Calibri" w:cs="Lucida Grande"/>
                <w:sz w:val="20"/>
                <w:szCs w:val="20"/>
                <w:lang w:val="fr-FR"/>
              </w:rPr>
              <w:t>Les participants s’enregistr</w:t>
            </w:r>
            <w:r w:rsidR="000A47FD">
              <w:rPr>
                <w:rFonts w:ascii="Calibri" w:hAnsi="Calibri" w:cs="Lucida Grande"/>
                <w:sz w:val="20"/>
                <w:szCs w:val="20"/>
                <w:lang w:val="fr-FR"/>
              </w:rPr>
              <w:t>ent et reçoivent leurs dossiers, signent la feuille de présences.</w:t>
            </w:r>
          </w:p>
        </w:tc>
        <w:tc>
          <w:tcPr>
            <w:tcW w:w="1559" w:type="dxa"/>
            <w:shd w:val="clear" w:color="auto" w:fill="FFFFFF" w:themeFill="background1"/>
          </w:tcPr>
          <w:p w:rsidR="00982897" w:rsidRPr="000A47FD" w:rsidRDefault="000A47FD" w:rsidP="000A47FD">
            <w:pPr>
              <w:rPr>
                <w:rFonts w:ascii="Calibri" w:hAnsi="Calibri" w:cs="Lucida Grande"/>
                <w:sz w:val="20"/>
                <w:szCs w:val="20"/>
                <w:lang w:val="fr-FR"/>
              </w:rPr>
            </w:pPr>
            <w:r w:rsidRPr="000A47FD">
              <w:rPr>
                <w:rFonts w:cstheme="minorHAnsi"/>
                <w:sz w:val="20"/>
                <w:szCs w:val="20"/>
                <w:lang w:val="fr-FR"/>
              </w:rPr>
              <w:t>AA</w:t>
            </w:r>
          </w:p>
        </w:tc>
        <w:tc>
          <w:tcPr>
            <w:tcW w:w="3260" w:type="dxa"/>
            <w:shd w:val="clear" w:color="auto" w:fill="FFFFFF" w:themeFill="background1"/>
          </w:tcPr>
          <w:p w:rsidR="009B224F" w:rsidRDefault="007B7175" w:rsidP="00844E82">
            <w:pPr>
              <w:rPr>
                <w:rFonts w:cstheme="minorHAnsi"/>
                <w:sz w:val="20"/>
                <w:szCs w:val="20"/>
                <w:lang w:val="fr-FR"/>
              </w:rPr>
            </w:pPr>
            <w:r w:rsidRPr="007B7175">
              <w:rPr>
                <w:rFonts w:cstheme="minorHAnsi"/>
                <w:sz w:val="20"/>
                <w:szCs w:val="20"/>
                <w:lang w:val="fr-FR"/>
              </w:rPr>
              <w:t xml:space="preserve">X copies des dossiers </w:t>
            </w:r>
            <w:r w:rsidR="00982897" w:rsidRPr="007B7175">
              <w:rPr>
                <w:rFonts w:cstheme="minorHAnsi"/>
                <w:sz w:val="20"/>
                <w:szCs w:val="20"/>
                <w:lang w:val="fr-FR"/>
              </w:rPr>
              <w:t>participants</w:t>
            </w:r>
          </w:p>
          <w:p w:rsidR="007B7175" w:rsidRPr="007B7175" w:rsidRDefault="007B7175" w:rsidP="00844E82">
            <w:pPr>
              <w:rPr>
                <w:rFonts w:cstheme="minorHAnsi"/>
                <w:sz w:val="20"/>
                <w:szCs w:val="20"/>
                <w:lang w:val="fr-FR"/>
              </w:rPr>
            </w:pPr>
            <w:r>
              <w:rPr>
                <w:rFonts w:cstheme="minorHAnsi"/>
                <w:sz w:val="20"/>
                <w:szCs w:val="20"/>
                <w:lang w:val="fr-FR"/>
              </w:rPr>
              <w:t>Badges et feuilles de présence</w:t>
            </w:r>
          </w:p>
        </w:tc>
      </w:tr>
    </w:tbl>
    <w:p w:rsidR="00982897" w:rsidRPr="008838FC" w:rsidRDefault="00982897" w:rsidP="00844E82">
      <w:pPr>
        <w:spacing w:after="0" w:line="240" w:lineRule="auto"/>
        <w:rPr>
          <w:b/>
          <w:color w:val="002060"/>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793F8D" w:rsidRPr="008838FC" w:rsidTr="00982897">
        <w:trPr>
          <w:trHeight w:val="284"/>
        </w:trPr>
        <w:tc>
          <w:tcPr>
            <w:tcW w:w="1843" w:type="dxa"/>
            <w:shd w:val="clear" w:color="auto" w:fill="D9D9D9" w:themeFill="background1" w:themeFillShade="D9"/>
          </w:tcPr>
          <w:p w:rsidR="00982897" w:rsidRPr="008838FC" w:rsidRDefault="00982897" w:rsidP="00844E82">
            <w:pPr>
              <w:rPr>
                <w:rFonts w:cstheme="minorHAnsi"/>
                <w:b/>
                <w:lang w:val="fr-FR"/>
              </w:rPr>
            </w:pPr>
            <w:r w:rsidRPr="008838FC">
              <w:rPr>
                <w:rFonts w:cstheme="minorHAnsi"/>
                <w:b/>
                <w:bCs/>
                <w:lang w:val="fr-FR"/>
              </w:rPr>
              <w:t>09 h 00 – 10 h 00</w:t>
            </w:r>
          </w:p>
        </w:tc>
        <w:tc>
          <w:tcPr>
            <w:tcW w:w="6946" w:type="dxa"/>
            <w:shd w:val="clear" w:color="auto" w:fill="D9D9D9" w:themeFill="background1" w:themeFillShade="D9"/>
          </w:tcPr>
          <w:p w:rsidR="00982897" w:rsidRPr="008838FC" w:rsidRDefault="004918D3" w:rsidP="00844E82">
            <w:pPr>
              <w:rPr>
                <w:rFonts w:cstheme="minorHAnsi"/>
                <w:b/>
                <w:lang w:val="fr-FR"/>
              </w:rPr>
            </w:pPr>
            <w:r w:rsidRPr="008838FC">
              <w:rPr>
                <w:rFonts w:cstheme="minorHAnsi"/>
                <w:b/>
                <w:bCs/>
                <w:lang w:val="fr-FR"/>
              </w:rPr>
              <w:t>SESSION D’</w:t>
            </w:r>
            <w:r w:rsidR="00982897" w:rsidRPr="008838FC">
              <w:rPr>
                <w:rFonts w:cstheme="minorHAnsi"/>
                <w:b/>
                <w:bCs/>
                <w:lang w:val="fr-FR"/>
              </w:rPr>
              <w:t xml:space="preserve">OUVERTURE </w:t>
            </w:r>
          </w:p>
        </w:tc>
        <w:tc>
          <w:tcPr>
            <w:tcW w:w="1559" w:type="dxa"/>
            <w:shd w:val="clear" w:color="auto" w:fill="D9D9D9" w:themeFill="background1" w:themeFillShade="D9"/>
          </w:tcPr>
          <w:p w:rsidR="00982897" w:rsidRPr="008838FC" w:rsidRDefault="00982897" w:rsidP="00844E82">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982897" w:rsidRPr="008838FC" w:rsidRDefault="00982897" w:rsidP="00844E82">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793F8D" w:rsidRPr="008838FC" w:rsidTr="00982897">
        <w:trPr>
          <w:trHeight w:val="402"/>
        </w:trPr>
        <w:tc>
          <w:tcPr>
            <w:tcW w:w="1843" w:type="dxa"/>
            <w:shd w:val="clear" w:color="auto" w:fill="auto"/>
          </w:tcPr>
          <w:p w:rsidR="00982897" w:rsidRPr="008838FC" w:rsidRDefault="00982897" w:rsidP="00844E82">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982897" w:rsidRPr="008838FC" w:rsidRDefault="004918D3" w:rsidP="00844E82">
            <w:pPr>
              <w:numPr>
                <w:ilvl w:val="0"/>
                <w:numId w:val="1"/>
              </w:numPr>
              <w:rPr>
                <w:rFonts w:ascii="Calibri" w:hAnsi="Calibri" w:cs="Lucida Grande"/>
                <w:sz w:val="20"/>
                <w:szCs w:val="20"/>
                <w:lang w:val="fr-FR"/>
              </w:rPr>
            </w:pPr>
            <w:r w:rsidRPr="008838FC">
              <w:rPr>
                <w:rFonts w:ascii="Calibri" w:hAnsi="Calibri" w:cs="Lucida Grande"/>
                <w:sz w:val="20"/>
                <w:szCs w:val="20"/>
                <w:lang w:val="fr-FR"/>
              </w:rPr>
              <w:t>Mot de bienvenue</w:t>
            </w:r>
          </w:p>
          <w:p w:rsidR="00982897" w:rsidRPr="008838FC" w:rsidRDefault="004918D3" w:rsidP="00844E82">
            <w:pPr>
              <w:pStyle w:val="ListParagraph"/>
              <w:numPr>
                <w:ilvl w:val="0"/>
                <w:numId w:val="1"/>
              </w:numPr>
              <w:rPr>
                <w:rFonts w:ascii="Calibri" w:hAnsi="Calibri" w:cs="Lucida Grande"/>
                <w:sz w:val="20"/>
                <w:szCs w:val="20"/>
                <w:u w:val="single"/>
                <w:lang w:val="fr-FR"/>
              </w:rPr>
            </w:pPr>
            <w:r w:rsidRPr="008838FC">
              <w:rPr>
                <w:rFonts w:ascii="Calibri" w:hAnsi="Calibri" w:cs="Lucida Grande"/>
                <w:sz w:val="20"/>
                <w:szCs w:val="20"/>
                <w:u w:val="single"/>
                <w:lang w:val="fr-FR"/>
              </w:rPr>
              <w:t>Présentations : activité suggérée</w:t>
            </w:r>
            <w:r w:rsidR="00982897" w:rsidRPr="008838FC">
              <w:rPr>
                <w:rFonts w:ascii="Calibri" w:hAnsi="Calibri" w:cs="Lucida Grande"/>
                <w:sz w:val="20"/>
                <w:szCs w:val="20"/>
                <w:u w:val="single"/>
                <w:lang w:val="fr-FR"/>
              </w:rPr>
              <w:t xml:space="preserve"> pour briser la glace : (30 min)</w:t>
            </w:r>
          </w:p>
          <w:p w:rsidR="00982897" w:rsidRPr="008838FC" w:rsidRDefault="00064E32" w:rsidP="00844E82">
            <w:pPr>
              <w:pStyle w:val="ListParagraph"/>
              <w:ind w:left="360"/>
              <w:rPr>
                <w:rFonts w:ascii="Calibri" w:hAnsi="Calibri" w:cs="Lucida Grande"/>
                <w:sz w:val="20"/>
                <w:szCs w:val="20"/>
                <w:lang w:val="fr-FR"/>
              </w:rPr>
            </w:pPr>
            <w:r w:rsidRPr="008838FC">
              <w:rPr>
                <w:rFonts w:ascii="Calibri" w:hAnsi="Calibri" w:cs="Lucida Grande"/>
                <w:sz w:val="20"/>
                <w:szCs w:val="20"/>
                <w:lang w:val="fr-FR"/>
              </w:rPr>
              <w:t>1/</w:t>
            </w:r>
            <w:r w:rsidR="00982897" w:rsidRPr="008838FC">
              <w:rPr>
                <w:rFonts w:ascii="Calibri" w:hAnsi="Calibri" w:cs="Lucida Grande"/>
                <w:sz w:val="20"/>
                <w:szCs w:val="20"/>
                <w:lang w:val="fr-FR"/>
              </w:rPr>
              <w:t>Dans une grande salle (ou dehors), les participants/facilitateurs forment un grand cercle.</w:t>
            </w:r>
          </w:p>
          <w:p w:rsidR="00982897" w:rsidRPr="008838FC" w:rsidRDefault="00064E32" w:rsidP="00844E82">
            <w:pPr>
              <w:ind w:left="360"/>
              <w:rPr>
                <w:rFonts w:ascii="Calibri" w:hAnsi="Calibri" w:cs="Calibri"/>
                <w:sz w:val="20"/>
                <w:szCs w:val="20"/>
                <w:lang w:val="fr-FR"/>
              </w:rPr>
            </w:pPr>
            <w:r w:rsidRPr="008838FC">
              <w:rPr>
                <w:rFonts w:ascii="Calibri" w:hAnsi="Calibri" w:cs="Calibri"/>
                <w:sz w:val="20"/>
                <w:szCs w:val="20"/>
                <w:lang w:val="fr-FR"/>
              </w:rPr>
              <w:t>2/</w:t>
            </w:r>
            <w:r w:rsidR="00982897" w:rsidRPr="008838FC">
              <w:rPr>
                <w:rFonts w:ascii="Calibri" w:hAnsi="Calibri" w:cs="Calibri"/>
                <w:sz w:val="20"/>
                <w:szCs w:val="20"/>
                <w:lang w:val="fr-FR"/>
              </w:rPr>
              <w:t xml:space="preserve">Le facilitateur responsable commence à se présenter de cette manière : avant de donner son nom, il donne l’une de ses qualités qui commence par la même lettre que la première lettre de son prénom (ex. si le facilitateur s’appelle </w:t>
            </w:r>
            <w:r w:rsidR="00982897" w:rsidRPr="008838FC">
              <w:rPr>
                <w:rFonts w:ascii="Calibri" w:hAnsi="Calibri" w:cs="Calibri"/>
                <w:b/>
                <w:bCs/>
                <w:sz w:val="20"/>
                <w:szCs w:val="20"/>
                <w:lang w:val="fr-FR"/>
              </w:rPr>
              <w:t>A</w:t>
            </w:r>
            <w:r w:rsidR="00982897" w:rsidRPr="008838FC">
              <w:rPr>
                <w:rFonts w:ascii="Calibri" w:hAnsi="Calibri" w:cs="Calibri"/>
                <w:sz w:val="20"/>
                <w:szCs w:val="20"/>
                <w:lang w:val="fr-FR"/>
              </w:rPr>
              <w:t>mr, il peut dire : « </w:t>
            </w:r>
            <w:r w:rsidR="00982897" w:rsidRPr="008838FC">
              <w:rPr>
                <w:rFonts w:ascii="Calibri" w:hAnsi="Calibri" w:cs="Calibri"/>
                <w:b/>
                <w:bCs/>
                <w:sz w:val="20"/>
                <w:szCs w:val="20"/>
                <w:lang w:val="fr-FR"/>
              </w:rPr>
              <w:t>A</w:t>
            </w:r>
            <w:r w:rsidR="00982897" w:rsidRPr="008838FC">
              <w:rPr>
                <w:rFonts w:ascii="Calibri" w:hAnsi="Calibri" w:cs="Calibri"/>
                <w:sz w:val="20"/>
                <w:szCs w:val="20"/>
                <w:lang w:val="fr-FR"/>
              </w:rPr>
              <w:t xml:space="preserve">mr </w:t>
            </w:r>
            <w:r w:rsidR="00982897" w:rsidRPr="008838FC">
              <w:rPr>
                <w:rFonts w:ascii="Calibri" w:hAnsi="Calibri" w:cs="Calibri"/>
                <w:b/>
                <w:bCs/>
                <w:sz w:val="20"/>
                <w:szCs w:val="20"/>
                <w:lang w:val="fr-FR"/>
              </w:rPr>
              <w:t>A</w:t>
            </w:r>
            <w:r w:rsidR="00982897" w:rsidRPr="008838FC">
              <w:rPr>
                <w:rFonts w:ascii="Calibri" w:hAnsi="Calibri" w:cs="Calibri"/>
                <w:sz w:val="20"/>
                <w:szCs w:val="20"/>
                <w:lang w:val="fr-FR"/>
              </w:rPr>
              <w:t>musant »). La personne se trouvant à sa droite répète ensuite ce qu’il vient de dire et se présente de la même manière (ex. « Amr Amusant, Paula Pragmatique »). La personne suivante répète ce que le dernier participant vient de dire juste avant elle, en ajoutant son prénom et sa qualité.</w:t>
            </w:r>
          </w:p>
          <w:p w:rsidR="00982897" w:rsidRPr="006D0150" w:rsidRDefault="00982897" w:rsidP="006D0150">
            <w:pPr>
              <w:numPr>
                <w:ilvl w:val="0"/>
                <w:numId w:val="1"/>
              </w:numPr>
              <w:rPr>
                <w:rFonts w:ascii="Calibri" w:hAnsi="Calibri" w:cs="Lucida Grande"/>
                <w:sz w:val="20"/>
                <w:szCs w:val="20"/>
                <w:lang w:val="fr-FR"/>
              </w:rPr>
            </w:pPr>
            <w:r w:rsidRPr="008838FC">
              <w:rPr>
                <w:rFonts w:ascii="Calibri" w:hAnsi="Calibri" w:cs="Lucida Grande"/>
                <w:sz w:val="20"/>
                <w:szCs w:val="20"/>
                <w:lang w:val="fr-FR"/>
              </w:rPr>
              <w:t>Objectifs e</w:t>
            </w:r>
            <w:r w:rsidR="003A5C36">
              <w:rPr>
                <w:rFonts w:ascii="Calibri" w:hAnsi="Calibri" w:cs="Lucida Grande"/>
                <w:sz w:val="20"/>
                <w:szCs w:val="20"/>
                <w:lang w:val="fr-FR"/>
              </w:rPr>
              <w:t>t déroulement du cours</w:t>
            </w:r>
            <w:r w:rsidR="006D0150">
              <w:rPr>
                <w:rFonts w:ascii="Calibri" w:hAnsi="Calibri" w:cs="Lucida Grande"/>
                <w:sz w:val="20"/>
                <w:szCs w:val="20"/>
                <w:lang w:val="fr-FR"/>
              </w:rPr>
              <w:t>/</w:t>
            </w:r>
            <w:r w:rsidRPr="006D0150">
              <w:rPr>
                <w:rFonts w:ascii="Calibri" w:hAnsi="Calibri" w:cs="Calibri"/>
                <w:sz w:val="20"/>
                <w:szCs w:val="20"/>
                <w:lang w:val="fr-FR"/>
              </w:rPr>
              <w:t>Informations pratiq</w:t>
            </w:r>
            <w:r w:rsidR="00793F8D" w:rsidRPr="006D0150">
              <w:rPr>
                <w:rFonts w:ascii="Calibri" w:hAnsi="Calibri" w:cs="Calibri"/>
                <w:sz w:val="20"/>
                <w:szCs w:val="20"/>
                <w:lang w:val="fr-FR"/>
              </w:rPr>
              <w:t>ues</w:t>
            </w:r>
          </w:p>
        </w:tc>
        <w:tc>
          <w:tcPr>
            <w:tcW w:w="1559" w:type="dxa"/>
            <w:shd w:val="clear" w:color="auto" w:fill="auto"/>
          </w:tcPr>
          <w:p w:rsidR="00982897" w:rsidRPr="008838FC" w:rsidRDefault="004918D3" w:rsidP="00BA7F79">
            <w:pPr>
              <w:pStyle w:val="ListParagraph"/>
              <w:numPr>
                <w:ilvl w:val="0"/>
                <w:numId w:val="21"/>
              </w:numPr>
              <w:rPr>
                <w:rFonts w:cstheme="minorHAnsi"/>
                <w:sz w:val="20"/>
                <w:szCs w:val="20"/>
                <w:lang w:val="fr-FR"/>
              </w:rPr>
            </w:pPr>
            <w:r w:rsidRPr="008838FC">
              <w:rPr>
                <w:rFonts w:cstheme="minorHAnsi"/>
                <w:sz w:val="20"/>
                <w:szCs w:val="20"/>
                <w:lang w:val="fr-FR"/>
              </w:rPr>
              <w:t>M</w:t>
            </w:r>
            <w:r w:rsidR="00117B70">
              <w:rPr>
                <w:rFonts w:cstheme="minorHAnsi"/>
                <w:sz w:val="20"/>
                <w:szCs w:val="20"/>
                <w:lang w:val="fr-FR"/>
              </w:rPr>
              <w:t xml:space="preserve">inistère de la </w:t>
            </w:r>
            <w:r w:rsidRPr="008838FC">
              <w:rPr>
                <w:rFonts w:cstheme="minorHAnsi"/>
                <w:sz w:val="20"/>
                <w:szCs w:val="20"/>
                <w:lang w:val="fr-FR"/>
              </w:rPr>
              <w:t>S</w:t>
            </w:r>
            <w:r w:rsidR="00117B70">
              <w:rPr>
                <w:rFonts w:cstheme="minorHAnsi"/>
                <w:sz w:val="20"/>
                <w:szCs w:val="20"/>
                <w:lang w:val="fr-FR"/>
              </w:rPr>
              <w:t>anté (MS)</w:t>
            </w:r>
            <w:r w:rsidRPr="008838FC">
              <w:rPr>
                <w:rFonts w:cstheme="minorHAnsi"/>
                <w:sz w:val="20"/>
                <w:szCs w:val="20"/>
                <w:lang w:val="fr-FR"/>
              </w:rPr>
              <w:t xml:space="preserve"> du p</w:t>
            </w:r>
            <w:r w:rsidR="00982897" w:rsidRPr="008838FC">
              <w:rPr>
                <w:rFonts w:cstheme="minorHAnsi"/>
                <w:sz w:val="20"/>
                <w:szCs w:val="20"/>
                <w:lang w:val="fr-FR"/>
              </w:rPr>
              <w:t xml:space="preserve">ays </w:t>
            </w:r>
            <w:r w:rsidRPr="008838FC">
              <w:rPr>
                <w:rFonts w:cstheme="minorHAnsi"/>
                <w:sz w:val="20"/>
                <w:szCs w:val="20"/>
                <w:lang w:val="fr-FR"/>
              </w:rPr>
              <w:t xml:space="preserve">hôte </w:t>
            </w:r>
          </w:p>
          <w:p w:rsidR="00982897" w:rsidRDefault="00973985" w:rsidP="00BA7F79">
            <w:pPr>
              <w:pStyle w:val="ListParagraph"/>
              <w:numPr>
                <w:ilvl w:val="0"/>
                <w:numId w:val="21"/>
              </w:numPr>
              <w:rPr>
                <w:rFonts w:cstheme="minorHAnsi"/>
                <w:sz w:val="20"/>
                <w:szCs w:val="20"/>
                <w:lang w:val="fr-FR"/>
              </w:rPr>
            </w:pPr>
            <w:r w:rsidRPr="008838FC">
              <w:rPr>
                <w:rFonts w:cstheme="minorHAnsi"/>
                <w:sz w:val="20"/>
                <w:szCs w:val="20"/>
                <w:lang w:val="fr-FR"/>
              </w:rPr>
              <w:t>WHO CO</w:t>
            </w:r>
          </w:p>
          <w:p w:rsidR="000A47FD" w:rsidRPr="008838FC" w:rsidRDefault="000A47FD" w:rsidP="00BA7F79">
            <w:pPr>
              <w:pStyle w:val="ListParagraph"/>
              <w:numPr>
                <w:ilvl w:val="0"/>
                <w:numId w:val="21"/>
              </w:numPr>
              <w:rPr>
                <w:rFonts w:cstheme="minorHAnsi"/>
                <w:sz w:val="20"/>
                <w:szCs w:val="20"/>
                <w:lang w:val="fr-FR"/>
              </w:rPr>
            </w:pPr>
            <w:r>
              <w:rPr>
                <w:rFonts w:cstheme="minorHAnsi"/>
                <w:sz w:val="20"/>
                <w:szCs w:val="20"/>
                <w:lang w:val="fr-FR"/>
              </w:rPr>
              <w:t>CF</w:t>
            </w:r>
          </w:p>
          <w:p w:rsidR="004918D3" w:rsidRPr="008838FC" w:rsidRDefault="004918D3" w:rsidP="00844E82">
            <w:pPr>
              <w:rPr>
                <w:rFonts w:cstheme="minorHAnsi"/>
                <w:sz w:val="20"/>
                <w:szCs w:val="20"/>
                <w:lang w:val="fr-FR"/>
              </w:rPr>
            </w:pPr>
          </w:p>
          <w:p w:rsidR="004918D3" w:rsidRPr="008838FC" w:rsidRDefault="004918D3" w:rsidP="00844E82">
            <w:pPr>
              <w:rPr>
                <w:rFonts w:cstheme="minorHAnsi"/>
                <w:sz w:val="20"/>
                <w:szCs w:val="20"/>
                <w:lang w:val="fr-FR"/>
              </w:rPr>
            </w:pPr>
          </w:p>
          <w:p w:rsidR="004918D3" w:rsidRPr="008838FC" w:rsidRDefault="004918D3" w:rsidP="00844E82">
            <w:pPr>
              <w:rPr>
                <w:rFonts w:cstheme="minorHAnsi"/>
                <w:sz w:val="20"/>
                <w:szCs w:val="20"/>
                <w:lang w:val="fr-FR"/>
              </w:rPr>
            </w:pPr>
          </w:p>
          <w:p w:rsidR="004918D3" w:rsidRPr="008838FC" w:rsidRDefault="004918D3" w:rsidP="00844E82">
            <w:pPr>
              <w:rPr>
                <w:rFonts w:cstheme="minorHAnsi"/>
                <w:sz w:val="20"/>
                <w:szCs w:val="20"/>
                <w:lang w:val="fr-FR"/>
              </w:rPr>
            </w:pPr>
          </w:p>
          <w:p w:rsidR="004918D3" w:rsidRPr="008838FC" w:rsidRDefault="004918D3" w:rsidP="00844E82">
            <w:pPr>
              <w:rPr>
                <w:rFonts w:cstheme="minorHAnsi"/>
                <w:sz w:val="20"/>
                <w:szCs w:val="20"/>
                <w:lang w:val="fr-FR"/>
              </w:rPr>
            </w:pPr>
          </w:p>
          <w:p w:rsidR="004918D3" w:rsidRPr="008838FC" w:rsidRDefault="004918D3" w:rsidP="00844E82">
            <w:pPr>
              <w:rPr>
                <w:rFonts w:cstheme="minorHAnsi"/>
                <w:sz w:val="20"/>
                <w:szCs w:val="20"/>
                <w:lang w:val="fr-FR"/>
              </w:rPr>
            </w:pPr>
          </w:p>
          <w:p w:rsidR="00982897" w:rsidRPr="008838FC" w:rsidRDefault="00982897" w:rsidP="00D8596B">
            <w:pPr>
              <w:rPr>
                <w:rFonts w:cstheme="minorHAnsi"/>
                <w:sz w:val="20"/>
                <w:szCs w:val="20"/>
                <w:lang w:val="fr-FR"/>
              </w:rPr>
            </w:pPr>
          </w:p>
        </w:tc>
        <w:tc>
          <w:tcPr>
            <w:tcW w:w="3260" w:type="dxa"/>
            <w:shd w:val="clear" w:color="auto" w:fill="auto"/>
          </w:tcPr>
          <w:p w:rsidR="00982897" w:rsidRPr="008838FC" w:rsidRDefault="00982897" w:rsidP="00844E82">
            <w:pPr>
              <w:pStyle w:val="ListParagraph"/>
              <w:numPr>
                <w:ilvl w:val="0"/>
                <w:numId w:val="1"/>
              </w:numPr>
              <w:rPr>
                <w:rFonts w:cstheme="minorHAnsi"/>
                <w:sz w:val="20"/>
                <w:szCs w:val="20"/>
                <w:lang w:val="fr-FR"/>
              </w:rPr>
            </w:pPr>
            <w:r w:rsidRPr="008838FC">
              <w:rPr>
                <w:rFonts w:cstheme="minorHAnsi"/>
                <w:sz w:val="20"/>
                <w:szCs w:val="20"/>
                <w:lang w:val="fr-FR"/>
              </w:rPr>
              <w:t>Salle pour session plénière, ordinateur portable avec connexion Internet + projecteur</w:t>
            </w:r>
          </w:p>
          <w:p w:rsidR="00982897" w:rsidRPr="008838FC" w:rsidRDefault="00982897" w:rsidP="00844E82">
            <w:pPr>
              <w:pStyle w:val="ListParagraph"/>
              <w:numPr>
                <w:ilvl w:val="0"/>
                <w:numId w:val="1"/>
              </w:numPr>
              <w:rPr>
                <w:rFonts w:cstheme="minorHAnsi"/>
                <w:sz w:val="20"/>
                <w:szCs w:val="20"/>
                <w:lang w:val="fr-FR"/>
              </w:rPr>
            </w:pPr>
            <w:r w:rsidRPr="008838FC">
              <w:rPr>
                <w:rFonts w:cstheme="minorHAnsi"/>
                <w:sz w:val="20"/>
                <w:szCs w:val="20"/>
                <w:lang w:val="fr-FR"/>
              </w:rPr>
              <w:t>PPT 0.5_RRT_training_intro</w:t>
            </w:r>
          </w:p>
          <w:p w:rsidR="00982897" w:rsidRPr="008838FC" w:rsidRDefault="00982897" w:rsidP="00844E82">
            <w:pPr>
              <w:pStyle w:val="ListParagraph"/>
              <w:numPr>
                <w:ilvl w:val="0"/>
                <w:numId w:val="1"/>
              </w:numPr>
              <w:rPr>
                <w:rFonts w:cstheme="minorHAnsi"/>
                <w:sz w:val="20"/>
                <w:szCs w:val="20"/>
                <w:lang w:val="fr-FR"/>
              </w:rPr>
            </w:pPr>
            <w:r w:rsidRPr="008838FC">
              <w:rPr>
                <w:rFonts w:cstheme="minorHAnsi"/>
                <w:sz w:val="20"/>
                <w:szCs w:val="20"/>
                <w:lang w:val="fr-FR"/>
              </w:rPr>
              <w:t>Tableau de conférence et marqueurs</w:t>
            </w:r>
          </w:p>
          <w:p w:rsidR="00982897" w:rsidRPr="00677C30" w:rsidRDefault="00982897" w:rsidP="00844E82">
            <w:pPr>
              <w:pStyle w:val="ListParagraph"/>
              <w:numPr>
                <w:ilvl w:val="0"/>
                <w:numId w:val="1"/>
              </w:numPr>
              <w:rPr>
                <w:rFonts w:cstheme="minorHAnsi"/>
                <w:sz w:val="20"/>
                <w:szCs w:val="20"/>
              </w:rPr>
            </w:pPr>
            <w:r w:rsidRPr="00677C30">
              <w:rPr>
                <w:rFonts w:cstheme="minorHAnsi"/>
                <w:sz w:val="20"/>
                <w:szCs w:val="20"/>
              </w:rPr>
              <w:t>Post-it grand format (15 × 20 cm)</w:t>
            </w:r>
          </w:p>
        </w:tc>
      </w:tr>
    </w:tbl>
    <w:p w:rsidR="00982897" w:rsidRPr="00677C30" w:rsidRDefault="00982897" w:rsidP="00844E82">
      <w:pPr>
        <w:spacing w:after="0" w:line="240" w:lineRule="auto"/>
        <w:rPr>
          <w:i/>
        </w:rPr>
      </w:pPr>
    </w:p>
    <w:tbl>
      <w:tblPr>
        <w:tblStyle w:val="TableGrid"/>
        <w:tblW w:w="0" w:type="auto"/>
        <w:jc w:val="right"/>
        <w:tblBorders>
          <w:top w:val="nil"/>
          <w:left w:val="nil"/>
          <w:bottom w:val="nil"/>
          <w:right w:val="nil"/>
          <w:insideH w:val="nil"/>
          <w:insideV w:val="nil"/>
        </w:tblBorders>
        <w:shd w:val="clear" w:color="auto" w:fill="FDE9D9" w:themeFill="accent6" w:themeFillTint="33"/>
        <w:tblLook w:val="04A0" w:firstRow="1" w:lastRow="0" w:firstColumn="1" w:lastColumn="0" w:noHBand="0" w:noVBand="1"/>
      </w:tblPr>
      <w:tblGrid>
        <w:gridCol w:w="13680"/>
      </w:tblGrid>
      <w:tr w:rsidR="007E1997" w:rsidRPr="008838FC" w:rsidTr="008C3E3A">
        <w:trPr>
          <w:jc w:val="right"/>
        </w:trPr>
        <w:tc>
          <w:tcPr>
            <w:tcW w:w="13680" w:type="dxa"/>
            <w:shd w:val="clear" w:color="auto" w:fill="FDE9D9" w:themeFill="accent6" w:themeFillTint="33"/>
          </w:tcPr>
          <w:p w:rsidR="00982897" w:rsidRPr="008838FC" w:rsidRDefault="000867C2" w:rsidP="00844E82">
            <w:pPr>
              <w:jc w:val="center"/>
              <w:rPr>
                <w:b/>
                <w:i/>
                <w:lang w:val="fr-FR"/>
              </w:rPr>
            </w:pPr>
            <w:r>
              <w:rPr>
                <w:b/>
                <w:bCs/>
                <w:i/>
                <w:iCs/>
                <w:lang w:val="fr-FR"/>
              </w:rPr>
              <w:t>10 h 00 – 10 h 30 :</w:t>
            </w:r>
            <w:r w:rsidR="00982897" w:rsidRPr="008838FC">
              <w:rPr>
                <w:b/>
                <w:bCs/>
                <w:i/>
                <w:iCs/>
                <w:lang w:val="fr-FR"/>
              </w:rPr>
              <w:t xml:space="preserve"> </w:t>
            </w:r>
            <w:r w:rsidR="008838FC" w:rsidRPr="008838FC">
              <w:rPr>
                <w:b/>
                <w:bCs/>
                <w:i/>
                <w:iCs/>
                <w:lang w:val="fr-FR"/>
              </w:rPr>
              <w:t>Pause-café</w:t>
            </w:r>
          </w:p>
        </w:tc>
      </w:tr>
    </w:tbl>
    <w:p w:rsidR="00982897" w:rsidRPr="008838FC" w:rsidRDefault="00982897" w:rsidP="00844E82">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7E1997" w:rsidRPr="008838FC" w:rsidTr="00982897">
        <w:trPr>
          <w:trHeight w:val="284"/>
        </w:trPr>
        <w:tc>
          <w:tcPr>
            <w:tcW w:w="1843" w:type="dxa"/>
            <w:shd w:val="clear" w:color="auto" w:fill="D9D9D9" w:themeFill="background1" w:themeFillShade="D9"/>
          </w:tcPr>
          <w:p w:rsidR="00982897" w:rsidRPr="008838FC" w:rsidRDefault="00982897" w:rsidP="00844E82">
            <w:pPr>
              <w:rPr>
                <w:rFonts w:cstheme="minorHAnsi"/>
                <w:b/>
                <w:lang w:val="fr-FR"/>
              </w:rPr>
            </w:pPr>
            <w:r w:rsidRPr="008838FC">
              <w:rPr>
                <w:rFonts w:cstheme="minorHAnsi"/>
                <w:b/>
                <w:bCs/>
                <w:lang w:val="fr-FR"/>
              </w:rPr>
              <w:t>10 h 30 – 11 h 00</w:t>
            </w:r>
          </w:p>
        </w:tc>
        <w:tc>
          <w:tcPr>
            <w:tcW w:w="6946" w:type="dxa"/>
            <w:shd w:val="clear" w:color="auto" w:fill="D9D9D9" w:themeFill="background1" w:themeFillShade="D9"/>
          </w:tcPr>
          <w:p w:rsidR="00982897" w:rsidRPr="008838FC" w:rsidRDefault="003A5C36" w:rsidP="00844E82">
            <w:pPr>
              <w:rPr>
                <w:rFonts w:cstheme="minorHAnsi"/>
                <w:b/>
                <w:lang w:val="fr-FR"/>
              </w:rPr>
            </w:pPr>
            <w:r>
              <w:rPr>
                <w:rFonts w:cstheme="minorHAnsi"/>
                <w:b/>
                <w:bCs/>
                <w:lang w:val="fr-FR"/>
              </w:rPr>
              <w:t>PRE-TEST</w:t>
            </w:r>
          </w:p>
        </w:tc>
        <w:tc>
          <w:tcPr>
            <w:tcW w:w="1559" w:type="dxa"/>
            <w:shd w:val="clear" w:color="auto" w:fill="D9D9D9" w:themeFill="background1" w:themeFillShade="D9"/>
          </w:tcPr>
          <w:p w:rsidR="00982897" w:rsidRPr="008838FC" w:rsidRDefault="00982897" w:rsidP="00844E82">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982897" w:rsidRPr="008838FC" w:rsidRDefault="00982897" w:rsidP="00844E82">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7E1997" w:rsidRPr="008838FC" w:rsidTr="00982897">
        <w:trPr>
          <w:trHeight w:val="402"/>
        </w:trPr>
        <w:tc>
          <w:tcPr>
            <w:tcW w:w="1843" w:type="dxa"/>
            <w:shd w:val="clear" w:color="auto" w:fill="auto"/>
          </w:tcPr>
          <w:p w:rsidR="00982897" w:rsidRPr="008838FC" w:rsidRDefault="00982897" w:rsidP="00844E82">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982897" w:rsidRPr="008838FC" w:rsidRDefault="00982897" w:rsidP="00BA7F79">
            <w:pPr>
              <w:pStyle w:val="ListParagraph"/>
              <w:numPr>
                <w:ilvl w:val="0"/>
                <w:numId w:val="15"/>
              </w:numPr>
              <w:rPr>
                <w:rFonts w:ascii="Calibri" w:hAnsi="Calibri" w:cs="Lucida Grande"/>
                <w:sz w:val="20"/>
                <w:szCs w:val="20"/>
                <w:lang w:val="fr-FR"/>
              </w:rPr>
            </w:pPr>
            <w:r w:rsidRPr="008838FC">
              <w:rPr>
                <w:rFonts w:ascii="Calibri" w:hAnsi="Calibri" w:cs="Lucida Grande"/>
                <w:sz w:val="20"/>
                <w:szCs w:val="20"/>
                <w:lang w:val="fr-FR"/>
              </w:rPr>
              <w:t>Expliquer les objectifs et les</w:t>
            </w:r>
            <w:r w:rsidR="003A5C36">
              <w:rPr>
                <w:rFonts w:ascii="Calibri" w:hAnsi="Calibri" w:cs="Lucida Grande"/>
                <w:sz w:val="20"/>
                <w:szCs w:val="20"/>
                <w:lang w:val="fr-FR"/>
              </w:rPr>
              <w:t xml:space="preserve"> modalités du pré et post test.</w:t>
            </w:r>
          </w:p>
          <w:p w:rsidR="00982897" w:rsidRPr="008838FC" w:rsidRDefault="00982897" w:rsidP="00BA7F79">
            <w:pPr>
              <w:pStyle w:val="ListParagraph"/>
              <w:numPr>
                <w:ilvl w:val="0"/>
                <w:numId w:val="15"/>
              </w:numPr>
              <w:rPr>
                <w:rFonts w:ascii="Calibri" w:hAnsi="Calibri" w:cs="Calibri"/>
                <w:sz w:val="20"/>
                <w:szCs w:val="20"/>
                <w:lang w:val="fr-FR"/>
              </w:rPr>
            </w:pPr>
            <w:r w:rsidRPr="008838FC">
              <w:rPr>
                <w:rFonts w:ascii="Calibri" w:hAnsi="Calibri" w:cs="Calibri"/>
                <w:sz w:val="20"/>
                <w:szCs w:val="20"/>
                <w:lang w:val="fr-FR"/>
              </w:rPr>
              <w:t>Distribuer les questionnaires puis les récupérer.</w:t>
            </w:r>
          </w:p>
        </w:tc>
        <w:tc>
          <w:tcPr>
            <w:tcW w:w="1559" w:type="dxa"/>
            <w:shd w:val="clear" w:color="auto" w:fill="auto"/>
          </w:tcPr>
          <w:p w:rsidR="00982897" w:rsidRPr="008838FC" w:rsidRDefault="000A47FD" w:rsidP="00844E82">
            <w:pPr>
              <w:pStyle w:val="ListParagraph"/>
              <w:ind w:left="0"/>
              <w:rPr>
                <w:rFonts w:cstheme="minorHAnsi"/>
                <w:sz w:val="20"/>
                <w:szCs w:val="20"/>
                <w:lang w:val="fr-FR"/>
              </w:rPr>
            </w:pPr>
            <w:r>
              <w:rPr>
                <w:rFonts w:cstheme="minorHAnsi"/>
                <w:sz w:val="20"/>
                <w:szCs w:val="20"/>
                <w:lang w:val="fr-FR"/>
              </w:rPr>
              <w:t>CF/FA</w:t>
            </w:r>
          </w:p>
        </w:tc>
        <w:tc>
          <w:tcPr>
            <w:tcW w:w="3260" w:type="dxa"/>
            <w:shd w:val="clear" w:color="auto" w:fill="auto"/>
          </w:tcPr>
          <w:p w:rsidR="00982897" w:rsidRPr="008838FC" w:rsidRDefault="00BD00AE" w:rsidP="003A5C36">
            <w:pPr>
              <w:rPr>
                <w:rFonts w:cstheme="minorHAnsi"/>
                <w:sz w:val="20"/>
                <w:szCs w:val="20"/>
                <w:lang w:val="fr-FR"/>
              </w:rPr>
            </w:pPr>
            <w:r>
              <w:rPr>
                <w:rFonts w:cstheme="minorHAnsi"/>
                <w:sz w:val="20"/>
                <w:szCs w:val="20"/>
                <w:lang w:val="fr-FR"/>
              </w:rPr>
              <w:t>D1.4 P</w:t>
            </w:r>
            <w:r w:rsidR="003A5C36">
              <w:rPr>
                <w:rFonts w:cstheme="minorHAnsi"/>
                <w:sz w:val="20"/>
                <w:szCs w:val="20"/>
                <w:lang w:val="fr-FR"/>
              </w:rPr>
              <w:t>ré-test</w:t>
            </w:r>
            <w:r>
              <w:rPr>
                <w:rFonts w:cstheme="minorHAnsi"/>
                <w:sz w:val="20"/>
                <w:szCs w:val="20"/>
                <w:lang w:val="fr-FR"/>
              </w:rPr>
              <w:t xml:space="preserve"> (xx copies)</w:t>
            </w:r>
          </w:p>
        </w:tc>
      </w:tr>
    </w:tbl>
    <w:p w:rsidR="00982897" w:rsidRPr="008838FC" w:rsidRDefault="00982897" w:rsidP="00844E82">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7E1997" w:rsidRPr="008838FC" w:rsidTr="00982897">
        <w:trPr>
          <w:trHeight w:val="284"/>
        </w:trPr>
        <w:tc>
          <w:tcPr>
            <w:tcW w:w="1843" w:type="dxa"/>
            <w:shd w:val="clear" w:color="auto" w:fill="D9D9D9" w:themeFill="background1" w:themeFillShade="D9"/>
          </w:tcPr>
          <w:p w:rsidR="00982897" w:rsidRPr="008838FC" w:rsidRDefault="00982897" w:rsidP="00844E82">
            <w:pPr>
              <w:rPr>
                <w:rFonts w:cstheme="minorHAnsi"/>
                <w:b/>
                <w:lang w:val="fr-FR"/>
              </w:rPr>
            </w:pPr>
            <w:r w:rsidRPr="008838FC">
              <w:rPr>
                <w:rFonts w:cstheme="minorHAnsi"/>
                <w:b/>
                <w:bCs/>
                <w:lang w:val="fr-FR"/>
              </w:rPr>
              <w:t>11 h 00 – 11 h 30</w:t>
            </w:r>
          </w:p>
        </w:tc>
        <w:tc>
          <w:tcPr>
            <w:tcW w:w="6946" w:type="dxa"/>
            <w:shd w:val="clear" w:color="auto" w:fill="D9D9D9" w:themeFill="background1" w:themeFillShade="D9"/>
          </w:tcPr>
          <w:p w:rsidR="00982897" w:rsidRPr="008838FC" w:rsidRDefault="00982897" w:rsidP="00844E82">
            <w:pPr>
              <w:rPr>
                <w:rFonts w:cstheme="minorHAnsi"/>
                <w:b/>
                <w:lang w:val="fr-FR"/>
              </w:rPr>
            </w:pPr>
            <w:r w:rsidRPr="008838FC">
              <w:rPr>
                <w:rFonts w:cstheme="minorHAnsi"/>
                <w:b/>
                <w:bCs/>
                <w:lang w:val="fr-FR"/>
              </w:rPr>
              <w:t xml:space="preserve">A1.1 PPT Sécurité sanitaire, </w:t>
            </w:r>
            <w:r w:rsidR="00F44EBA" w:rsidRPr="008838FC">
              <w:rPr>
                <w:rFonts w:cstheme="minorHAnsi"/>
                <w:b/>
                <w:bCs/>
                <w:lang w:val="fr-FR"/>
              </w:rPr>
              <w:t>SIMR</w:t>
            </w:r>
            <w:r w:rsidRPr="008838FC">
              <w:rPr>
                <w:rFonts w:cstheme="minorHAnsi"/>
                <w:b/>
                <w:bCs/>
                <w:lang w:val="fr-FR"/>
              </w:rPr>
              <w:t xml:space="preserve"> et </w:t>
            </w:r>
            <w:r w:rsidR="00F44EBA" w:rsidRPr="008838FC">
              <w:rPr>
                <w:rFonts w:cstheme="minorHAnsi"/>
                <w:b/>
                <w:bCs/>
                <w:lang w:val="fr-FR"/>
              </w:rPr>
              <w:t>RSI</w:t>
            </w:r>
          </w:p>
        </w:tc>
        <w:tc>
          <w:tcPr>
            <w:tcW w:w="1559" w:type="dxa"/>
            <w:shd w:val="clear" w:color="auto" w:fill="D9D9D9" w:themeFill="background1" w:themeFillShade="D9"/>
          </w:tcPr>
          <w:p w:rsidR="00982897" w:rsidRPr="008838FC" w:rsidRDefault="00982897" w:rsidP="00844E82">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982897" w:rsidRPr="008838FC" w:rsidRDefault="00982897" w:rsidP="00844E82">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0A47FD" w:rsidRPr="00677C30" w:rsidTr="00844E82">
        <w:trPr>
          <w:trHeight w:val="163"/>
        </w:trPr>
        <w:tc>
          <w:tcPr>
            <w:tcW w:w="1843" w:type="dxa"/>
            <w:shd w:val="clear" w:color="auto" w:fill="auto"/>
          </w:tcPr>
          <w:p w:rsidR="000A47FD" w:rsidRPr="008838FC" w:rsidRDefault="000A47FD" w:rsidP="00982897">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0A47FD" w:rsidRPr="008838FC" w:rsidRDefault="000A47FD" w:rsidP="00844E82">
            <w:pPr>
              <w:rPr>
                <w:rFonts w:ascii="Calibri" w:hAnsi="Calibri" w:cs="Calibri"/>
                <w:sz w:val="20"/>
                <w:szCs w:val="20"/>
                <w:lang w:val="fr-FR"/>
              </w:rPr>
            </w:pPr>
            <w:r w:rsidRPr="008838FC">
              <w:rPr>
                <w:rFonts w:ascii="Calibri" w:hAnsi="Calibri" w:cs="Calibri"/>
                <w:sz w:val="20"/>
                <w:szCs w:val="20"/>
                <w:lang w:val="fr-FR"/>
              </w:rPr>
              <w:t xml:space="preserve">Présentation PPT dirigée par un </w:t>
            </w:r>
            <w:r>
              <w:rPr>
                <w:rFonts w:ascii="Calibri" w:hAnsi="Calibri" w:cs="Calibri"/>
                <w:sz w:val="20"/>
                <w:szCs w:val="20"/>
                <w:lang w:val="fr-FR"/>
              </w:rPr>
              <w:t>facilitateur.</w:t>
            </w:r>
          </w:p>
        </w:tc>
        <w:tc>
          <w:tcPr>
            <w:tcW w:w="1559" w:type="dxa"/>
            <w:vMerge w:val="restart"/>
            <w:shd w:val="clear" w:color="auto" w:fill="auto"/>
          </w:tcPr>
          <w:p w:rsidR="000A47FD" w:rsidRPr="008838FC" w:rsidRDefault="000A47FD" w:rsidP="00982897">
            <w:pPr>
              <w:pStyle w:val="ListParagraph"/>
              <w:ind w:left="0"/>
              <w:rPr>
                <w:rFonts w:cstheme="minorHAnsi"/>
                <w:sz w:val="20"/>
                <w:szCs w:val="20"/>
                <w:lang w:val="fr-FR"/>
              </w:rPr>
            </w:pPr>
            <w:r>
              <w:rPr>
                <w:rFonts w:cstheme="minorHAnsi"/>
                <w:sz w:val="20"/>
                <w:szCs w:val="20"/>
                <w:lang w:val="fr-FR"/>
              </w:rPr>
              <w:t xml:space="preserve">Expert </w:t>
            </w:r>
            <w:r w:rsidR="006D0150">
              <w:rPr>
                <w:rFonts w:cstheme="minorHAnsi"/>
                <w:sz w:val="20"/>
                <w:szCs w:val="20"/>
                <w:lang w:val="fr-FR"/>
              </w:rPr>
              <w:t xml:space="preserve">en </w:t>
            </w:r>
            <w:r>
              <w:rPr>
                <w:rFonts w:cstheme="minorHAnsi"/>
                <w:sz w:val="20"/>
                <w:szCs w:val="20"/>
                <w:lang w:val="fr-FR"/>
              </w:rPr>
              <w:t>coordination urgences</w:t>
            </w:r>
          </w:p>
        </w:tc>
        <w:tc>
          <w:tcPr>
            <w:tcW w:w="3260" w:type="dxa"/>
            <w:vMerge w:val="restart"/>
            <w:shd w:val="clear" w:color="auto" w:fill="auto"/>
          </w:tcPr>
          <w:p w:rsidR="000A47FD" w:rsidRPr="008838FC" w:rsidRDefault="00BD00AE" w:rsidP="00982897">
            <w:pPr>
              <w:rPr>
                <w:rFonts w:cstheme="minorHAnsi"/>
                <w:sz w:val="20"/>
                <w:szCs w:val="20"/>
                <w:lang w:val="fr-FR"/>
              </w:rPr>
            </w:pPr>
            <w:r>
              <w:rPr>
                <w:rFonts w:cstheme="minorHAnsi"/>
                <w:sz w:val="20"/>
                <w:szCs w:val="20"/>
                <w:lang w:val="fr-FR"/>
              </w:rPr>
              <w:t xml:space="preserve">PPT </w:t>
            </w:r>
            <w:r w:rsidR="000A47FD" w:rsidRPr="003A5C36">
              <w:rPr>
                <w:rFonts w:cstheme="minorHAnsi"/>
                <w:sz w:val="20"/>
                <w:szCs w:val="20"/>
                <w:lang w:val="fr-FR"/>
              </w:rPr>
              <w:t>A1.1 Sécurité sanitaire, SIMR et RSI</w:t>
            </w:r>
          </w:p>
        </w:tc>
      </w:tr>
      <w:tr w:rsidR="000A47FD" w:rsidRPr="00677C30" w:rsidTr="00844E82">
        <w:trPr>
          <w:trHeight w:val="131"/>
        </w:trPr>
        <w:tc>
          <w:tcPr>
            <w:tcW w:w="1843" w:type="dxa"/>
            <w:shd w:val="clear" w:color="auto" w:fill="auto"/>
          </w:tcPr>
          <w:p w:rsidR="000A47FD" w:rsidRPr="008838FC" w:rsidRDefault="000A47FD" w:rsidP="00982897">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0A47FD" w:rsidRPr="008838FC" w:rsidRDefault="000A47FD" w:rsidP="00BA7F79">
            <w:pPr>
              <w:pStyle w:val="ListParagraph"/>
              <w:numPr>
                <w:ilvl w:val="0"/>
                <w:numId w:val="33"/>
              </w:numPr>
              <w:rPr>
                <w:rFonts w:ascii="Calibri" w:hAnsi="Calibri" w:cs="Calibri"/>
                <w:sz w:val="20"/>
                <w:szCs w:val="20"/>
                <w:lang w:val="fr-FR"/>
              </w:rPr>
            </w:pPr>
            <w:r w:rsidRPr="008838FC">
              <w:rPr>
                <w:rFonts w:ascii="Calibri" w:hAnsi="Calibri" w:cs="Calibri"/>
                <w:sz w:val="20"/>
                <w:szCs w:val="20"/>
                <w:lang w:val="fr-FR"/>
              </w:rPr>
              <w:t>Identifier les acteurs clés de la sécurité sanitaire.</w:t>
            </w:r>
          </w:p>
          <w:p w:rsidR="000A47FD" w:rsidRPr="008838FC" w:rsidRDefault="000A47FD" w:rsidP="00BA7F79">
            <w:pPr>
              <w:pStyle w:val="ListParagraph"/>
              <w:numPr>
                <w:ilvl w:val="0"/>
                <w:numId w:val="33"/>
              </w:numPr>
              <w:rPr>
                <w:rFonts w:ascii="Calibri" w:hAnsi="Calibri" w:cs="Calibri"/>
                <w:sz w:val="20"/>
                <w:szCs w:val="20"/>
                <w:lang w:val="fr-FR"/>
              </w:rPr>
            </w:pPr>
            <w:r w:rsidRPr="008838FC">
              <w:rPr>
                <w:rFonts w:ascii="Calibri" w:hAnsi="Calibri" w:cs="Calibri"/>
                <w:sz w:val="20"/>
                <w:szCs w:val="20"/>
                <w:lang w:val="fr-FR"/>
              </w:rPr>
              <w:t>Décrire les initiatives clés et accords soutenant la sécurité sanitaire.</w:t>
            </w:r>
          </w:p>
          <w:p w:rsidR="000A47FD" w:rsidRPr="008838FC" w:rsidRDefault="000A47FD" w:rsidP="00BA7F79">
            <w:pPr>
              <w:pStyle w:val="ListParagraph"/>
              <w:numPr>
                <w:ilvl w:val="0"/>
                <w:numId w:val="33"/>
              </w:numPr>
              <w:rPr>
                <w:rFonts w:ascii="Calibri" w:hAnsi="Calibri" w:cs="Calibri"/>
                <w:sz w:val="20"/>
                <w:szCs w:val="20"/>
                <w:lang w:val="fr-FR"/>
              </w:rPr>
            </w:pPr>
            <w:r w:rsidRPr="008838FC">
              <w:rPr>
                <w:rFonts w:ascii="Calibri" w:hAnsi="Calibri" w:cs="Calibri"/>
                <w:sz w:val="20"/>
                <w:szCs w:val="20"/>
                <w:lang w:val="fr-FR"/>
              </w:rPr>
              <w:t>Identifier les liens existant entre la stratégie de SIMR et le cadre du RSI.</w:t>
            </w:r>
          </w:p>
          <w:p w:rsidR="000A47FD" w:rsidRPr="008838FC" w:rsidRDefault="000A47FD" w:rsidP="00BA7F79">
            <w:pPr>
              <w:pStyle w:val="ListParagraph"/>
              <w:numPr>
                <w:ilvl w:val="0"/>
                <w:numId w:val="33"/>
              </w:numPr>
              <w:rPr>
                <w:rFonts w:ascii="Calibri" w:hAnsi="Calibri" w:cs="Calibri"/>
                <w:sz w:val="20"/>
                <w:szCs w:val="20"/>
                <w:lang w:val="fr-FR"/>
              </w:rPr>
            </w:pPr>
            <w:r w:rsidRPr="008838FC">
              <w:rPr>
                <w:rFonts w:ascii="Calibri" w:hAnsi="Calibri" w:cs="Calibri"/>
                <w:sz w:val="20"/>
                <w:szCs w:val="20"/>
                <w:lang w:val="fr-FR"/>
              </w:rPr>
              <w:t>Expliquer les obligations d’un pays au niveau national dans la déclaration d’évènements de sa</w:t>
            </w:r>
            <w:r>
              <w:rPr>
                <w:rFonts w:ascii="Calibri" w:hAnsi="Calibri" w:cs="Calibri"/>
                <w:sz w:val="20"/>
                <w:szCs w:val="20"/>
                <w:lang w:val="fr-FR"/>
              </w:rPr>
              <w:t>nté publique, conformément à l’A</w:t>
            </w:r>
            <w:r w:rsidRPr="008838FC">
              <w:rPr>
                <w:rFonts w:ascii="Calibri" w:hAnsi="Calibri" w:cs="Calibri"/>
                <w:sz w:val="20"/>
                <w:szCs w:val="20"/>
                <w:lang w:val="fr-FR"/>
              </w:rPr>
              <w:t>nnexe 2 du RSI.</w:t>
            </w:r>
          </w:p>
        </w:tc>
        <w:tc>
          <w:tcPr>
            <w:tcW w:w="1559" w:type="dxa"/>
            <w:vMerge/>
            <w:shd w:val="clear" w:color="auto" w:fill="auto"/>
          </w:tcPr>
          <w:p w:rsidR="000A47FD" w:rsidRPr="008838FC" w:rsidRDefault="000A47FD" w:rsidP="00982897">
            <w:pPr>
              <w:pStyle w:val="ListParagraph"/>
              <w:ind w:left="0"/>
              <w:rPr>
                <w:rFonts w:cstheme="minorHAnsi"/>
                <w:lang w:val="fr-FR"/>
              </w:rPr>
            </w:pPr>
          </w:p>
        </w:tc>
        <w:tc>
          <w:tcPr>
            <w:tcW w:w="3260" w:type="dxa"/>
            <w:vMerge/>
            <w:shd w:val="clear" w:color="auto" w:fill="auto"/>
          </w:tcPr>
          <w:p w:rsidR="000A47FD" w:rsidRPr="008838FC" w:rsidRDefault="000A47FD" w:rsidP="00982897">
            <w:pPr>
              <w:rPr>
                <w:rFonts w:cstheme="minorHAnsi"/>
                <w:sz w:val="20"/>
                <w:szCs w:val="20"/>
                <w:lang w:val="fr-FR"/>
              </w:rPr>
            </w:pPr>
          </w:p>
        </w:tc>
      </w:tr>
    </w:tbl>
    <w:p w:rsidR="00982897" w:rsidRPr="008838FC" w:rsidRDefault="00982897" w:rsidP="00982897">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7E1997" w:rsidRPr="008838FC" w:rsidTr="00982897">
        <w:trPr>
          <w:trHeight w:val="284"/>
        </w:trPr>
        <w:tc>
          <w:tcPr>
            <w:tcW w:w="1843" w:type="dxa"/>
            <w:shd w:val="clear" w:color="auto" w:fill="D9D9D9" w:themeFill="background1" w:themeFillShade="D9"/>
          </w:tcPr>
          <w:p w:rsidR="00982897" w:rsidRPr="008838FC" w:rsidRDefault="003A5C36" w:rsidP="00982897">
            <w:pPr>
              <w:rPr>
                <w:rFonts w:cstheme="minorHAnsi"/>
                <w:b/>
                <w:lang w:val="fr-FR"/>
              </w:rPr>
            </w:pPr>
            <w:r>
              <w:rPr>
                <w:rFonts w:cstheme="minorHAnsi"/>
                <w:b/>
                <w:bCs/>
                <w:lang w:val="fr-FR"/>
              </w:rPr>
              <w:lastRenderedPageBreak/>
              <w:t>11 h 30 – 12 h 3</w:t>
            </w:r>
            <w:r w:rsidR="00982897" w:rsidRPr="008838FC">
              <w:rPr>
                <w:rFonts w:cstheme="minorHAnsi"/>
                <w:b/>
                <w:bCs/>
                <w:lang w:val="fr-FR"/>
              </w:rPr>
              <w:t>0</w:t>
            </w:r>
          </w:p>
        </w:tc>
        <w:tc>
          <w:tcPr>
            <w:tcW w:w="6946" w:type="dxa"/>
            <w:shd w:val="clear" w:color="auto" w:fill="D9D9D9" w:themeFill="background1" w:themeFillShade="D9"/>
          </w:tcPr>
          <w:p w:rsidR="00982897" w:rsidRPr="008838FC" w:rsidRDefault="00982897" w:rsidP="004918D3">
            <w:pPr>
              <w:rPr>
                <w:rFonts w:cstheme="minorHAnsi"/>
                <w:b/>
                <w:lang w:val="fr-FR"/>
              </w:rPr>
            </w:pPr>
            <w:r w:rsidRPr="008838FC">
              <w:rPr>
                <w:rFonts w:cstheme="minorHAnsi"/>
                <w:b/>
                <w:bCs/>
                <w:lang w:val="fr-FR"/>
              </w:rPr>
              <w:t xml:space="preserve">A1.2 Exercice : </w:t>
            </w:r>
            <w:r w:rsidR="004918D3" w:rsidRPr="008838FC">
              <w:rPr>
                <w:rFonts w:cstheme="minorHAnsi"/>
                <w:b/>
                <w:bCs/>
                <w:lang w:val="fr-FR"/>
              </w:rPr>
              <w:t xml:space="preserve">décès soudain de </w:t>
            </w:r>
            <w:r w:rsidRPr="008838FC">
              <w:rPr>
                <w:rFonts w:cstheme="minorHAnsi"/>
                <w:b/>
                <w:bCs/>
                <w:lang w:val="fr-FR"/>
              </w:rPr>
              <w:t xml:space="preserve">20 personnes </w:t>
            </w:r>
          </w:p>
        </w:tc>
        <w:tc>
          <w:tcPr>
            <w:tcW w:w="1559" w:type="dxa"/>
            <w:shd w:val="clear" w:color="auto" w:fill="D9D9D9" w:themeFill="background1" w:themeFillShade="D9"/>
          </w:tcPr>
          <w:p w:rsidR="00982897" w:rsidRPr="008838FC" w:rsidRDefault="00982897" w:rsidP="00982897">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982897" w:rsidRPr="008838FC" w:rsidRDefault="00982897" w:rsidP="00982897">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0867C2" w:rsidRPr="00677C30" w:rsidTr="003A5C36">
        <w:trPr>
          <w:trHeight w:val="280"/>
        </w:trPr>
        <w:tc>
          <w:tcPr>
            <w:tcW w:w="1843" w:type="dxa"/>
            <w:shd w:val="clear" w:color="auto" w:fill="auto"/>
          </w:tcPr>
          <w:p w:rsidR="000867C2" w:rsidRPr="008838FC" w:rsidRDefault="000867C2" w:rsidP="00982897">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0867C2" w:rsidRPr="008838FC" w:rsidRDefault="000867C2" w:rsidP="008F020B">
            <w:pPr>
              <w:rPr>
                <w:rFonts w:ascii="Calibri" w:hAnsi="Calibri" w:cs="Calibri"/>
                <w:sz w:val="20"/>
                <w:szCs w:val="20"/>
                <w:lang w:val="fr-FR"/>
              </w:rPr>
            </w:pPr>
            <w:r w:rsidRPr="008838FC">
              <w:rPr>
                <w:rFonts w:ascii="Calibri" w:hAnsi="Calibri" w:cs="Calibri"/>
                <w:sz w:val="20"/>
                <w:szCs w:val="20"/>
                <w:lang w:val="fr-FR"/>
              </w:rPr>
              <w:t>Exercice basé sur un scénario.</w:t>
            </w:r>
          </w:p>
        </w:tc>
        <w:tc>
          <w:tcPr>
            <w:tcW w:w="1559" w:type="dxa"/>
            <w:vMerge w:val="restart"/>
            <w:shd w:val="clear" w:color="auto" w:fill="auto"/>
          </w:tcPr>
          <w:p w:rsidR="000867C2" w:rsidRPr="008838FC" w:rsidRDefault="000867C2" w:rsidP="00982897">
            <w:pPr>
              <w:pStyle w:val="ListParagraph"/>
              <w:ind w:left="0"/>
              <w:rPr>
                <w:rFonts w:cstheme="minorHAnsi"/>
                <w:sz w:val="20"/>
                <w:szCs w:val="20"/>
                <w:lang w:val="fr-FR"/>
              </w:rPr>
            </w:pPr>
            <w:r>
              <w:rPr>
                <w:rFonts w:cstheme="minorHAnsi"/>
                <w:sz w:val="20"/>
                <w:szCs w:val="20"/>
                <w:lang w:val="fr-FR"/>
              </w:rPr>
              <w:t xml:space="preserve">Expert </w:t>
            </w:r>
            <w:r w:rsidR="006D0150">
              <w:rPr>
                <w:rFonts w:cstheme="minorHAnsi"/>
                <w:sz w:val="20"/>
                <w:szCs w:val="20"/>
                <w:lang w:val="fr-FR"/>
              </w:rPr>
              <w:t xml:space="preserve">en </w:t>
            </w:r>
            <w:r>
              <w:rPr>
                <w:rFonts w:cstheme="minorHAnsi"/>
                <w:sz w:val="20"/>
                <w:szCs w:val="20"/>
                <w:lang w:val="fr-FR"/>
              </w:rPr>
              <w:t>coordination urgences/MS</w:t>
            </w:r>
          </w:p>
        </w:tc>
        <w:tc>
          <w:tcPr>
            <w:tcW w:w="3260" w:type="dxa"/>
            <w:vMerge w:val="restart"/>
            <w:shd w:val="clear" w:color="auto" w:fill="auto"/>
          </w:tcPr>
          <w:p w:rsidR="000867C2" w:rsidRPr="008838FC" w:rsidRDefault="00BD00AE" w:rsidP="00982897">
            <w:pPr>
              <w:rPr>
                <w:rFonts w:cstheme="minorHAnsi"/>
                <w:sz w:val="20"/>
                <w:szCs w:val="20"/>
                <w:lang w:val="fr-FR"/>
              </w:rPr>
            </w:pPr>
            <w:r>
              <w:rPr>
                <w:rFonts w:cstheme="minorHAnsi"/>
                <w:sz w:val="20"/>
                <w:szCs w:val="20"/>
                <w:lang w:val="fr-FR"/>
              </w:rPr>
              <w:t xml:space="preserve">PPT </w:t>
            </w:r>
            <w:r w:rsidR="000867C2" w:rsidRPr="003A5C36">
              <w:rPr>
                <w:rFonts w:cstheme="minorHAnsi"/>
                <w:sz w:val="20"/>
                <w:szCs w:val="20"/>
                <w:lang w:val="fr-FR"/>
              </w:rPr>
              <w:t>A1.2 Exercice : Décès soudain de 20 personnes</w:t>
            </w:r>
          </w:p>
        </w:tc>
      </w:tr>
      <w:tr w:rsidR="000867C2" w:rsidRPr="00677C30" w:rsidTr="00982897">
        <w:trPr>
          <w:trHeight w:val="402"/>
        </w:trPr>
        <w:tc>
          <w:tcPr>
            <w:tcW w:w="1843" w:type="dxa"/>
            <w:shd w:val="clear" w:color="auto" w:fill="auto"/>
          </w:tcPr>
          <w:p w:rsidR="000867C2" w:rsidRPr="008838FC" w:rsidRDefault="000867C2" w:rsidP="00982897">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0867C2" w:rsidRPr="000867C2" w:rsidRDefault="000867C2" w:rsidP="00BA7F79">
            <w:pPr>
              <w:pStyle w:val="ListParagraph"/>
              <w:numPr>
                <w:ilvl w:val="0"/>
                <w:numId w:val="34"/>
              </w:numPr>
              <w:rPr>
                <w:rFonts w:ascii="Calibri" w:hAnsi="Calibri" w:cs="Calibri"/>
                <w:sz w:val="20"/>
                <w:szCs w:val="20"/>
                <w:lang w:val="fr-FR"/>
              </w:rPr>
            </w:pPr>
            <w:r>
              <w:rPr>
                <w:rFonts w:ascii="Calibri" w:hAnsi="Calibri" w:cs="Calibri"/>
                <w:sz w:val="20"/>
                <w:szCs w:val="20"/>
                <w:lang w:val="fr-FR"/>
              </w:rPr>
              <w:t>I</w:t>
            </w:r>
            <w:r w:rsidRPr="000867C2">
              <w:rPr>
                <w:rFonts w:ascii="Calibri" w:hAnsi="Calibri" w:cs="Calibri"/>
                <w:sz w:val="20"/>
                <w:szCs w:val="20"/>
                <w:lang w:val="fr-FR"/>
              </w:rPr>
              <w:t xml:space="preserve">dentifier les structures existantes pour la coordination et la réponse  aux évènements/urgences de santé publique. </w:t>
            </w:r>
          </w:p>
          <w:p w:rsidR="000867C2" w:rsidRPr="000867C2" w:rsidRDefault="000867C2" w:rsidP="00BA7F79">
            <w:pPr>
              <w:pStyle w:val="ListParagraph"/>
              <w:numPr>
                <w:ilvl w:val="0"/>
                <w:numId w:val="34"/>
              </w:numPr>
              <w:rPr>
                <w:rFonts w:ascii="Calibri" w:hAnsi="Calibri" w:cs="Calibri"/>
                <w:sz w:val="20"/>
                <w:szCs w:val="20"/>
                <w:lang w:val="fr-FR"/>
              </w:rPr>
            </w:pPr>
            <w:r>
              <w:rPr>
                <w:rFonts w:ascii="Calibri" w:hAnsi="Calibri" w:cs="Calibri"/>
                <w:sz w:val="20"/>
                <w:szCs w:val="20"/>
                <w:lang w:val="fr-FR"/>
              </w:rPr>
              <w:t>I</w:t>
            </w:r>
            <w:r w:rsidRPr="000867C2">
              <w:rPr>
                <w:rFonts w:ascii="Calibri" w:hAnsi="Calibri" w:cs="Calibri"/>
                <w:sz w:val="20"/>
                <w:szCs w:val="20"/>
                <w:lang w:val="fr-FR"/>
              </w:rPr>
              <w:t>dentifier les acteurs impliqués dans la réponse  aux évènements/urgences de santé publique, au niveau national et sous-national et décrire leur rôle.</w:t>
            </w:r>
          </w:p>
          <w:p w:rsidR="000867C2" w:rsidRPr="000867C2" w:rsidRDefault="000867C2" w:rsidP="00BA7F79">
            <w:pPr>
              <w:pStyle w:val="ListParagraph"/>
              <w:numPr>
                <w:ilvl w:val="0"/>
                <w:numId w:val="34"/>
              </w:numPr>
              <w:rPr>
                <w:rFonts w:ascii="Calibri" w:hAnsi="Calibri" w:cs="Calibri"/>
                <w:sz w:val="20"/>
                <w:szCs w:val="20"/>
                <w:lang w:val="fr-FR"/>
              </w:rPr>
            </w:pPr>
            <w:r>
              <w:rPr>
                <w:rFonts w:ascii="Calibri" w:hAnsi="Calibri" w:cs="Calibri"/>
                <w:sz w:val="20"/>
                <w:szCs w:val="20"/>
                <w:lang w:val="fr-FR"/>
              </w:rPr>
              <w:t>Si</w:t>
            </w:r>
            <w:r w:rsidRPr="000867C2">
              <w:rPr>
                <w:rFonts w:ascii="Calibri" w:hAnsi="Calibri" w:cs="Calibri"/>
                <w:sz w:val="20"/>
                <w:szCs w:val="20"/>
                <w:lang w:val="fr-FR"/>
              </w:rPr>
              <w:t>tuer l’EIR dans le cadre de ces structures et acteurs et décrire son rôle.</w:t>
            </w:r>
          </w:p>
          <w:p w:rsidR="000867C2" w:rsidRPr="000867C2" w:rsidRDefault="000867C2" w:rsidP="00BA7F79">
            <w:pPr>
              <w:pStyle w:val="ListParagraph"/>
              <w:numPr>
                <w:ilvl w:val="0"/>
                <w:numId w:val="34"/>
              </w:numPr>
              <w:rPr>
                <w:rFonts w:ascii="Calibri" w:hAnsi="Calibri" w:cs="Calibri"/>
                <w:sz w:val="20"/>
                <w:szCs w:val="20"/>
                <w:lang w:val="fr-FR"/>
              </w:rPr>
            </w:pPr>
            <w:r>
              <w:rPr>
                <w:rFonts w:ascii="Calibri" w:hAnsi="Calibri" w:cs="Calibri"/>
                <w:sz w:val="20"/>
                <w:szCs w:val="20"/>
                <w:lang w:val="fr-FR"/>
              </w:rPr>
              <w:t>D</w:t>
            </w:r>
            <w:r w:rsidRPr="000867C2">
              <w:rPr>
                <w:rFonts w:ascii="Calibri" w:hAnsi="Calibri" w:cs="Calibri"/>
                <w:sz w:val="20"/>
                <w:szCs w:val="20"/>
                <w:lang w:val="fr-FR"/>
              </w:rPr>
              <w:t>écrire les canaux de communication dans le cadre de la réponse  aux évènements/urgences de santé publique</w:t>
            </w:r>
          </w:p>
        </w:tc>
        <w:tc>
          <w:tcPr>
            <w:tcW w:w="1559" w:type="dxa"/>
            <w:vMerge/>
            <w:shd w:val="clear" w:color="auto" w:fill="auto"/>
          </w:tcPr>
          <w:p w:rsidR="000867C2" w:rsidRPr="008838FC" w:rsidRDefault="000867C2" w:rsidP="00982897">
            <w:pPr>
              <w:pStyle w:val="ListParagraph"/>
              <w:ind w:left="0"/>
              <w:rPr>
                <w:rFonts w:cstheme="minorHAnsi"/>
                <w:lang w:val="fr-FR"/>
              </w:rPr>
            </w:pPr>
          </w:p>
        </w:tc>
        <w:tc>
          <w:tcPr>
            <w:tcW w:w="3260" w:type="dxa"/>
            <w:vMerge/>
            <w:shd w:val="clear" w:color="auto" w:fill="auto"/>
          </w:tcPr>
          <w:p w:rsidR="000867C2" w:rsidRPr="008838FC" w:rsidRDefault="000867C2" w:rsidP="00982897">
            <w:pPr>
              <w:rPr>
                <w:rFonts w:cstheme="minorHAnsi"/>
                <w:sz w:val="20"/>
                <w:szCs w:val="20"/>
                <w:lang w:val="fr-FR"/>
              </w:rPr>
            </w:pPr>
          </w:p>
        </w:tc>
      </w:tr>
    </w:tbl>
    <w:p w:rsidR="00982897" w:rsidRPr="008838FC" w:rsidRDefault="00982897" w:rsidP="00982897">
      <w:pPr>
        <w:spacing w:after="0" w:line="240" w:lineRule="auto"/>
        <w:rPr>
          <w:i/>
          <w:lang w:val="fr-FR"/>
        </w:rPr>
      </w:pPr>
    </w:p>
    <w:tbl>
      <w:tblPr>
        <w:tblStyle w:val="TableGrid"/>
        <w:tblW w:w="0" w:type="auto"/>
        <w:jc w:val="right"/>
        <w:tblBorders>
          <w:top w:val="nil"/>
          <w:left w:val="nil"/>
          <w:bottom w:val="nil"/>
          <w:right w:val="nil"/>
          <w:insideH w:val="nil"/>
          <w:insideV w:val="nil"/>
        </w:tblBorders>
        <w:shd w:val="clear" w:color="auto" w:fill="FDE9D9" w:themeFill="accent6" w:themeFillTint="33"/>
        <w:tblLook w:val="04A0" w:firstRow="1" w:lastRow="0" w:firstColumn="1" w:lastColumn="0" w:noHBand="0" w:noVBand="1"/>
      </w:tblPr>
      <w:tblGrid>
        <w:gridCol w:w="13680"/>
      </w:tblGrid>
      <w:tr w:rsidR="007E1997" w:rsidRPr="008838FC" w:rsidTr="008C3E3A">
        <w:trPr>
          <w:jc w:val="right"/>
        </w:trPr>
        <w:tc>
          <w:tcPr>
            <w:tcW w:w="13680" w:type="dxa"/>
            <w:shd w:val="clear" w:color="auto" w:fill="FDE9D9" w:themeFill="accent6" w:themeFillTint="33"/>
          </w:tcPr>
          <w:p w:rsidR="00982897" w:rsidRPr="008838FC" w:rsidRDefault="00064E32" w:rsidP="00982897">
            <w:pPr>
              <w:jc w:val="center"/>
              <w:rPr>
                <w:b/>
                <w:i/>
                <w:lang w:val="fr-FR"/>
              </w:rPr>
            </w:pPr>
            <w:r w:rsidRPr="008838FC">
              <w:rPr>
                <w:b/>
                <w:bCs/>
                <w:i/>
                <w:iCs/>
                <w:lang w:val="fr-FR"/>
              </w:rPr>
              <w:t>12 h 30 – 13 h 3</w:t>
            </w:r>
            <w:r w:rsidR="000867C2">
              <w:rPr>
                <w:b/>
                <w:bCs/>
                <w:i/>
                <w:iCs/>
                <w:lang w:val="fr-FR"/>
              </w:rPr>
              <w:t>0 :</w:t>
            </w:r>
            <w:r w:rsidR="00982897" w:rsidRPr="008838FC">
              <w:rPr>
                <w:b/>
                <w:bCs/>
                <w:i/>
                <w:iCs/>
                <w:lang w:val="fr-FR"/>
              </w:rPr>
              <w:t xml:space="preserve"> Pause déjeuner</w:t>
            </w:r>
          </w:p>
        </w:tc>
      </w:tr>
    </w:tbl>
    <w:p w:rsidR="00064E32" w:rsidRPr="008838FC" w:rsidRDefault="00064E32" w:rsidP="00982897">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7E1997" w:rsidRPr="008838FC" w:rsidTr="00CE3668">
        <w:trPr>
          <w:trHeight w:val="284"/>
        </w:trPr>
        <w:tc>
          <w:tcPr>
            <w:tcW w:w="1843" w:type="dxa"/>
            <w:shd w:val="clear" w:color="auto" w:fill="D9D9D9" w:themeFill="background1" w:themeFillShade="D9"/>
          </w:tcPr>
          <w:p w:rsidR="00982897" w:rsidRPr="008838FC" w:rsidRDefault="00064E32" w:rsidP="00982897">
            <w:pPr>
              <w:rPr>
                <w:rFonts w:cstheme="minorHAnsi"/>
                <w:b/>
                <w:lang w:val="fr-FR"/>
              </w:rPr>
            </w:pPr>
            <w:r w:rsidRPr="008838FC">
              <w:rPr>
                <w:rFonts w:cstheme="minorHAnsi"/>
                <w:b/>
                <w:bCs/>
                <w:lang w:val="fr-FR"/>
              </w:rPr>
              <w:t>13h30 – 14 h 3</w:t>
            </w:r>
            <w:r w:rsidR="00982897" w:rsidRPr="008838FC">
              <w:rPr>
                <w:rFonts w:cstheme="minorHAnsi"/>
                <w:b/>
                <w:bCs/>
                <w:lang w:val="fr-FR"/>
              </w:rPr>
              <w:t>0</w:t>
            </w:r>
          </w:p>
        </w:tc>
        <w:tc>
          <w:tcPr>
            <w:tcW w:w="6946" w:type="dxa"/>
            <w:shd w:val="clear" w:color="auto" w:fill="D9D9D9" w:themeFill="background1" w:themeFillShade="D9"/>
          </w:tcPr>
          <w:p w:rsidR="00982897" w:rsidRPr="008838FC" w:rsidRDefault="00982897" w:rsidP="00982897">
            <w:pPr>
              <w:rPr>
                <w:rFonts w:cstheme="minorHAnsi"/>
                <w:b/>
                <w:lang w:val="fr-FR"/>
              </w:rPr>
            </w:pPr>
            <w:r w:rsidRPr="008838FC">
              <w:rPr>
                <w:rFonts w:cstheme="minorHAnsi"/>
                <w:b/>
                <w:bCs/>
                <w:lang w:val="fr-FR"/>
              </w:rPr>
              <w:t>A2.2</w:t>
            </w:r>
            <w:r w:rsidR="000867C2">
              <w:rPr>
                <w:rFonts w:cstheme="minorHAnsi"/>
                <w:b/>
                <w:bCs/>
                <w:lang w:val="fr-FR"/>
              </w:rPr>
              <w:t>b</w:t>
            </w:r>
            <w:r w:rsidRPr="008838FC">
              <w:rPr>
                <w:rFonts w:cstheme="minorHAnsi"/>
                <w:b/>
                <w:bCs/>
                <w:lang w:val="fr-FR"/>
              </w:rPr>
              <w:t xml:space="preserve"> Exercice : Mécanismes nationaux de coordination des urgences</w:t>
            </w:r>
          </w:p>
        </w:tc>
        <w:tc>
          <w:tcPr>
            <w:tcW w:w="1559" w:type="dxa"/>
            <w:shd w:val="clear" w:color="auto" w:fill="D9D9D9" w:themeFill="background1" w:themeFillShade="D9"/>
          </w:tcPr>
          <w:p w:rsidR="00982897" w:rsidRPr="008838FC" w:rsidRDefault="00982897" w:rsidP="00982897">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982897" w:rsidRPr="008838FC" w:rsidRDefault="00982897" w:rsidP="00982897">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0867C2" w:rsidRPr="00677C30" w:rsidTr="007B7175">
        <w:trPr>
          <w:trHeight w:val="121"/>
        </w:trPr>
        <w:tc>
          <w:tcPr>
            <w:tcW w:w="1843" w:type="dxa"/>
            <w:shd w:val="clear" w:color="auto" w:fill="auto"/>
          </w:tcPr>
          <w:p w:rsidR="000867C2" w:rsidRPr="008838FC" w:rsidRDefault="000867C2" w:rsidP="007B7175">
            <w:pPr>
              <w:contextualSpacing/>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0867C2" w:rsidRPr="008838FC" w:rsidRDefault="000867C2" w:rsidP="007B7175">
            <w:pPr>
              <w:contextualSpacing/>
              <w:rPr>
                <w:rFonts w:ascii="Calibri" w:hAnsi="Calibri" w:cs="Calibri"/>
                <w:sz w:val="20"/>
                <w:szCs w:val="20"/>
                <w:lang w:val="fr-FR"/>
              </w:rPr>
            </w:pPr>
            <w:r w:rsidRPr="008838FC">
              <w:rPr>
                <w:rFonts w:ascii="Calibri" w:hAnsi="Calibri" w:cs="Calibri"/>
                <w:sz w:val="20"/>
                <w:szCs w:val="20"/>
                <w:lang w:val="fr-FR"/>
              </w:rPr>
              <w:t>Travail de groupe</w:t>
            </w:r>
          </w:p>
        </w:tc>
        <w:tc>
          <w:tcPr>
            <w:tcW w:w="1559" w:type="dxa"/>
            <w:vMerge w:val="restart"/>
            <w:shd w:val="clear" w:color="auto" w:fill="auto"/>
          </w:tcPr>
          <w:p w:rsidR="000867C2" w:rsidRPr="008838FC" w:rsidRDefault="000867C2" w:rsidP="007B7175">
            <w:pPr>
              <w:pStyle w:val="ListParagraph"/>
              <w:ind w:left="0"/>
              <w:rPr>
                <w:rFonts w:cstheme="minorHAnsi"/>
                <w:lang w:val="fr-FR"/>
              </w:rPr>
            </w:pPr>
            <w:r>
              <w:rPr>
                <w:rFonts w:cstheme="minorHAnsi"/>
                <w:sz w:val="20"/>
                <w:szCs w:val="20"/>
                <w:lang w:val="fr-FR"/>
              </w:rPr>
              <w:t xml:space="preserve">Expert </w:t>
            </w:r>
            <w:r w:rsidR="006D0150">
              <w:rPr>
                <w:rFonts w:cstheme="minorHAnsi"/>
                <w:sz w:val="20"/>
                <w:szCs w:val="20"/>
                <w:lang w:val="fr-FR"/>
              </w:rPr>
              <w:t xml:space="preserve">en </w:t>
            </w:r>
            <w:r>
              <w:rPr>
                <w:rFonts w:cstheme="minorHAnsi"/>
                <w:sz w:val="20"/>
                <w:szCs w:val="20"/>
                <w:lang w:val="fr-FR"/>
              </w:rPr>
              <w:t>coordination urgences/MS</w:t>
            </w:r>
          </w:p>
        </w:tc>
        <w:tc>
          <w:tcPr>
            <w:tcW w:w="3260" w:type="dxa"/>
            <w:vMerge w:val="restart"/>
            <w:shd w:val="clear" w:color="auto" w:fill="auto"/>
          </w:tcPr>
          <w:p w:rsidR="000867C2" w:rsidRPr="008838FC" w:rsidRDefault="00BD00AE" w:rsidP="00BA7F79">
            <w:pPr>
              <w:pStyle w:val="ListParagraph"/>
              <w:numPr>
                <w:ilvl w:val="0"/>
                <w:numId w:val="55"/>
              </w:numPr>
              <w:rPr>
                <w:rFonts w:cstheme="minorHAnsi"/>
                <w:sz w:val="20"/>
                <w:szCs w:val="20"/>
                <w:lang w:val="fr-FR"/>
              </w:rPr>
            </w:pPr>
            <w:r>
              <w:rPr>
                <w:rFonts w:cstheme="minorHAnsi"/>
                <w:sz w:val="20"/>
                <w:szCs w:val="20"/>
                <w:lang w:val="fr-FR"/>
              </w:rPr>
              <w:t xml:space="preserve">PPT </w:t>
            </w:r>
            <w:r w:rsidR="000867C2" w:rsidRPr="000867C2">
              <w:rPr>
                <w:rFonts w:cstheme="minorHAnsi"/>
                <w:sz w:val="20"/>
                <w:szCs w:val="20"/>
                <w:lang w:val="fr-FR"/>
              </w:rPr>
              <w:t>A2.2b Exercice : Mécanismes de coordination nationale des urgences</w:t>
            </w:r>
          </w:p>
          <w:p w:rsidR="000867C2" w:rsidRPr="008838FC" w:rsidRDefault="000867C2" w:rsidP="00BA7F79">
            <w:pPr>
              <w:pStyle w:val="ListParagraph"/>
              <w:numPr>
                <w:ilvl w:val="0"/>
                <w:numId w:val="55"/>
              </w:numPr>
              <w:rPr>
                <w:rFonts w:cstheme="minorHAnsi"/>
                <w:sz w:val="20"/>
                <w:szCs w:val="20"/>
                <w:lang w:val="fr-FR"/>
              </w:rPr>
            </w:pPr>
            <w:r w:rsidRPr="008838FC">
              <w:rPr>
                <w:rFonts w:cstheme="minorHAnsi"/>
                <w:sz w:val="20"/>
                <w:szCs w:val="20"/>
                <w:lang w:val="fr-FR"/>
              </w:rPr>
              <w:t>6 panneaux de conférence + 6 sets de marqueurs de 4 couleurs</w:t>
            </w:r>
          </w:p>
        </w:tc>
      </w:tr>
      <w:tr w:rsidR="000867C2" w:rsidRPr="00677C30" w:rsidTr="00CE3668">
        <w:trPr>
          <w:trHeight w:val="402"/>
        </w:trPr>
        <w:tc>
          <w:tcPr>
            <w:tcW w:w="1843" w:type="dxa"/>
            <w:shd w:val="clear" w:color="auto" w:fill="auto"/>
          </w:tcPr>
          <w:p w:rsidR="000867C2" w:rsidRPr="008838FC" w:rsidRDefault="000867C2" w:rsidP="00982897">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0867C2" w:rsidRPr="008838FC" w:rsidRDefault="000867C2" w:rsidP="00BA7F79">
            <w:pPr>
              <w:pStyle w:val="ListParagraph"/>
              <w:numPr>
                <w:ilvl w:val="0"/>
                <w:numId w:val="35"/>
              </w:numPr>
              <w:rPr>
                <w:rFonts w:ascii="Calibri" w:hAnsi="Calibri" w:cs="Calibri"/>
                <w:sz w:val="20"/>
                <w:szCs w:val="20"/>
                <w:lang w:val="fr-FR"/>
              </w:rPr>
            </w:pPr>
            <w:r w:rsidRPr="008838FC">
              <w:rPr>
                <w:rFonts w:ascii="Calibri" w:hAnsi="Calibri" w:cs="Calibri"/>
                <w:sz w:val="20"/>
                <w:szCs w:val="20"/>
                <w:lang w:val="fr-FR"/>
              </w:rPr>
              <w:t>Identifier les structures et les mécanismes de coordination d’urgence existants au niveau national et infranational.</w:t>
            </w:r>
          </w:p>
          <w:p w:rsidR="000867C2" w:rsidRPr="00117B70" w:rsidRDefault="000867C2" w:rsidP="00BA7F79">
            <w:pPr>
              <w:pStyle w:val="ListParagraph"/>
              <w:numPr>
                <w:ilvl w:val="0"/>
                <w:numId w:val="35"/>
              </w:numPr>
              <w:rPr>
                <w:rFonts w:ascii="Calibri" w:hAnsi="Calibri" w:cs="Calibri"/>
                <w:sz w:val="20"/>
                <w:szCs w:val="20"/>
                <w:lang w:val="fr-FR"/>
              </w:rPr>
            </w:pPr>
            <w:r w:rsidRPr="008838FC">
              <w:rPr>
                <w:rFonts w:ascii="Calibri" w:hAnsi="Calibri" w:cs="Calibri"/>
                <w:sz w:val="20"/>
                <w:szCs w:val="20"/>
                <w:lang w:val="fr-FR"/>
              </w:rPr>
              <w:t>Décrire en quoi l’EIR est liée aux structures et au mécanisme du pays concernant (a) la préparation et (b) la riposte aux évènements de santé publique d’ampleur nationale (ou internationale), notamment aux flambées.</w:t>
            </w:r>
          </w:p>
        </w:tc>
        <w:tc>
          <w:tcPr>
            <w:tcW w:w="1559" w:type="dxa"/>
            <w:vMerge/>
            <w:shd w:val="clear" w:color="auto" w:fill="auto"/>
          </w:tcPr>
          <w:p w:rsidR="000867C2" w:rsidRPr="008838FC" w:rsidRDefault="000867C2" w:rsidP="00982897">
            <w:pPr>
              <w:pStyle w:val="ListParagraph"/>
              <w:ind w:left="0"/>
              <w:rPr>
                <w:rFonts w:cstheme="minorHAnsi"/>
                <w:lang w:val="fr-FR"/>
              </w:rPr>
            </w:pPr>
          </w:p>
        </w:tc>
        <w:tc>
          <w:tcPr>
            <w:tcW w:w="3260" w:type="dxa"/>
            <w:vMerge/>
            <w:shd w:val="clear" w:color="auto" w:fill="auto"/>
          </w:tcPr>
          <w:p w:rsidR="000867C2" w:rsidRPr="008838FC" w:rsidRDefault="000867C2" w:rsidP="00982897">
            <w:pPr>
              <w:rPr>
                <w:rFonts w:cstheme="minorHAnsi"/>
                <w:sz w:val="20"/>
                <w:szCs w:val="20"/>
                <w:lang w:val="fr-FR"/>
              </w:rPr>
            </w:pPr>
          </w:p>
        </w:tc>
      </w:tr>
    </w:tbl>
    <w:p w:rsidR="00982897" w:rsidRDefault="00982897" w:rsidP="00982897">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0867C2" w:rsidRPr="008838FC" w:rsidTr="003E3A2D">
        <w:trPr>
          <w:trHeight w:val="284"/>
        </w:trPr>
        <w:tc>
          <w:tcPr>
            <w:tcW w:w="1843" w:type="dxa"/>
            <w:shd w:val="clear" w:color="auto" w:fill="D9D9D9" w:themeFill="background1" w:themeFillShade="D9"/>
          </w:tcPr>
          <w:p w:rsidR="000867C2" w:rsidRPr="008838FC" w:rsidRDefault="000867C2" w:rsidP="003E3A2D">
            <w:pPr>
              <w:rPr>
                <w:rFonts w:cstheme="minorHAnsi"/>
                <w:b/>
                <w:lang w:val="fr-FR"/>
              </w:rPr>
            </w:pPr>
            <w:r>
              <w:rPr>
                <w:rFonts w:cstheme="minorHAnsi"/>
                <w:b/>
                <w:bCs/>
                <w:lang w:val="fr-FR"/>
              </w:rPr>
              <w:t>14h30 – 15h00</w:t>
            </w:r>
          </w:p>
        </w:tc>
        <w:tc>
          <w:tcPr>
            <w:tcW w:w="6946" w:type="dxa"/>
            <w:shd w:val="clear" w:color="auto" w:fill="D9D9D9" w:themeFill="background1" w:themeFillShade="D9"/>
          </w:tcPr>
          <w:p w:rsidR="000867C2" w:rsidRPr="008838FC" w:rsidRDefault="000867C2" w:rsidP="003E3A2D">
            <w:pPr>
              <w:rPr>
                <w:rFonts w:cstheme="minorHAnsi"/>
                <w:b/>
                <w:lang w:val="fr-FR"/>
              </w:rPr>
            </w:pPr>
            <w:r w:rsidRPr="008838FC">
              <w:rPr>
                <w:rFonts w:cstheme="minorHAnsi"/>
                <w:b/>
                <w:bCs/>
                <w:lang w:val="fr-FR"/>
              </w:rPr>
              <w:t>A2.2</w:t>
            </w:r>
            <w:r>
              <w:rPr>
                <w:rFonts w:cstheme="minorHAnsi"/>
                <w:b/>
                <w:bCs/>
                <w:lang w:val="fr-FR"/>
              </w:rPr>
              <w:t>a C</w:t>
            </w:r>
            <w:r w:rsidRPr="008838FC">
              <w:rPr>
                <w:rFonts w:cstheme="minorHAnsi"/>
                <w:b/>
                <w:bCs/>
                <w:lang w:val="fr-FR"/>
              </w:rPr>
              <w:t>oordination des urgences</w:t>
            </w:r>
            <w:r w:rsidR="00990C21">
              <w:rPr>
                <w:rFonts w:cstheme="minorHAnsi"/>
                <w:b/>
                <w:bCs/>
                <w:lang w:val="fr-FR"/>
              </w:rPr>
              <w:t xml:space="preserve"> au niveau international</w:t>
            </w:r>
          </w:p>
        </w:tc>
        <w:tc>
          <w:tcPr>
            <w:tcW w:w="1559" w:type="dxa"/>
            <w:shd w:val="clear" w:color="auto" w:fill="D9D9D9" w:themeFill="background1" w:themeFillShade="D9"/>
          </w:tcPr>
          <w:p w:rsidR="000867C2" w:rsidRPr="008838FC" w:rsidRDefault="000867C2" w:rsidP="003E3A2D">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0867C2" w:rsidRPr="008838FC" w:rsidRDefault="000867C2" w:rsidP="003E3A2D">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0867C2" w:rsidRPr="00677C30" w:rsidTr="003E3A2D">
        <w:trPr>
          <w:trHeight w:val="121"/>
        </w:trPr>
        <w:tc>
          <w:tcPr>
            <w:tcW w:w="1843" w:type="dxa"/>
            <w:shd w:val="clear" w:color="auto" w:fill="auto"/>
          </w:tcPr>
          <w:p w:rsidR="000867C2" w:rsidRPr="008838FC" w:rsidRDefault="000867C2" w:rsidP="003E3A2D">
            <w:pPr>
              <w:contextualSpacing/>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0867C2" w:rsidRPr="008838FC" w:rsidRDefault="000867C2" w:rsidP="003E3A2D">
            <w:pPr>
              <w:contextualSpacing/>
              <w:rPr>
                <w:rFonts w:ascii="Calibri" w:hAnsi="Calibri" w:cs="Calibri"/>
                <w:sz w:val="20"/>
                <w:szCs w:val="20"/>
                <w:lang w:val="fr-FR"/>
              </w:rPr>
            </w:pPr>
            <w:r w:rsidRPr="008838FC">
              <w:rPr>
                <w:rFonts w:ascii="Calibri" w:hAnsi="Calibri" w:cs="Calibri"/>
                <w:sz w:val="20"/>
                <w:szCs w:val="20"/>
                <w:lang w:val="fr-FR"/>
              </w:rPr>
              <w:t xml:space="preserve">Présentation PPT dirigée par un </w:t>
            </w:r>
            <w:r>
              <w:rPr>
                <w:rFonts w:ascii="Calibri" w:hAnsi="Calibri" w:cs="Calibri"/>
                <w:sz w:val="20"/>
                <w:szCs w:val="20"/>
                <w:lang w:val="fr-FR"/>
              </w:rPr>
              <w:t>facilitateur.</w:t>
            </w:r>
          </w:p>
        </w:tc>
        <w:tc>
          <w:tcPr>
            <w:tcW w:w="1559" w:type="dxa"/>
            <w:vMerge w:val="restart"/>
            <w:shd w:val="clear" w:color="auto" w:fill="auto"/>
          </w:tcPr>
          <w:p w:rsidR="000867C2" w:rsidRPr="008838FC" w:rsidRDefault="000867C2" w:rsidP="003E3A2D">
            <w:pPr>
              <w:pStyle w:val="ListParagraph"/>
              <w:ind w:left="0"/>
              <w:rPr>
                <w:rFonts w:cstheme="minorHAnsi"/>
                <w:lang w:val="fr-FR"/>
              </w:rPr>
            </w:pPr>
            <w:r>
              <w:rPr>
                <w:rFonts w:cstheme="minorHAnsi"/>
                <w:sz w:val="20"/>
                <w:szCs w:val="20"/>
                <w:lang w:val="fr-FR"/>
              </w:rPr>
              <w:t xml:space="preserve">Expert </w:t>
            </w:r>
            <w:r w:rsidR="006D0150">
              <w:rPr>
                <w:rFonts w:cstheme="minorHAnsi"/>
                <w:sz w:val="20"/>
                <w:szCs w:val="20"/>
                <w:lang w:val="fr-FR"/>
              </w:rPr>
              <w:t xml:space="preserve">en </w:t>
            </w:r>
            <w:r>
              <w:rPr>
                <w:rFonts w:cstheme="minorHAnsi"/>
                <w:sz w:val="20"/>
                <w:szCs w:val="20"/>
                <w:lang w:val="fr-FR"/>
              </w:rPr>
              <w:t>coordination urgences/MS</w:t>
            </w:r>
          </w:p>
        </w:tc>
        <w:tc>
          <w:tcPr>
            <w:tcW w:w="3260" w:type="dxa"/>
            <w:vMerge w:val="restart"/>
            <w:shd w:val="clear" w:color="auto" w:fill="auto"/>
          </w:tcPr>
          <w:p w:rsidR="000867C2" w:rsidRPr="008838FC" w:rsidRDefault="00BD00AE" w:rsidP="00BA7F79">
            <w:pPr>
              <w:pStyle w:val="ListParagraph"/>
              <w:numPr>
                <w:ilvl w:val="0"/>
                <w:numId w:val="55"/>
              </w:numPr>
              <w:rPr>
                <w:rFonts w:cstheme="minorHAnsi"/>
                <w:sz w:val="20"/>
                <w:szCs w:val="20"/>
                <w:lang w:val="fr-FR"/>
              </w:rPr>
            </w:pPr>
            <w:r>
              <w:rPr>
                <w:rFonts w:cstheme="minorHAnsi"/>
                <w:sz w:val="20"/>
                <w:szCs w:val="20"/>
                <w:lang w:val="fr-FR"/>
              </w:rPr>
              <w:t xml:space="preserve">PPT A2.2a </w:t>
            </w:r>
            <w:r w:rsidR="000867C2">
              <w:rPr>
                <w:rFonts w:cstheme="minorHAnsi"/>
                <w:sz w:val="20"/>
                <w:szCs w:val="20"/>
                <w:lang w:val="fr-FR"/>
              </w:rPr>
              <w:t>C</w:t>
            </w:r>
            <w:r w:rsidR="000867C2" w:rsidRPr="000867C2">
              <w:rPr>
                <w:rFonts w:cstheme="minorHAnsi"/>
                <w:sz w:val="20"/>
                <w:szCs w:val="20"/>
                <w:lang w:val="fr-FR"/>
              </w:rPr>
              <w:t>oordination des urgences</w:t>
            </w:r>
          </w:p>
          <w:p w:rsidR="000867C2" w:rsidRPr="00B56DB7" w:rsidRDefault="000867C2" w:rsidP="00B56DB7">
            <w:pPr>
              <w:rPr>
                <w:rFonts w:cstheme="minorHAnsi"/>
                <w:sz w:val="20"/>
                <w:szCs w:val="20"/>
                <w:lang w:val="fr-FR"/>
              </w:rPr>
            </w:pPr>
          </w:p>
        </w:tc>
      </w:tr>
      <w:tr w:rsidR="000867C2" w:rsidRPr="00677C30" w:rsidTr="003E3A2D">
        <w:trPr>
          <w:trHeight w:val="402"/>
        </w:trPr>
        <w:tc>
          <w:tcPr>
            <w:tcW w:w="1843" w:type="dxa"/>
            <w:shd w:val="clear" w:color="auto" w:fill="auto"/>
          </w:tcPr>
          <w:p w:rsidR="000867C2" w:rsidRPr="008838FC" w:rsidRDefault="000867C2" w:rsidP="003E3A2D">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0867C2" w:rsidRDefault="000867C2" w:rsidP="00BA7F79">
            <w:pPr>
              <w:pStyle w:val="ListParagraph"/>
              <w:numPr>
                <w:ilvl w:val="0"/>
                <w:numId w:val="35"/>
              </w:numPr>
              <w:rPr>
                <w:rFonts w:ascii="Calibri" w:hAnsi="Calibri" w:cs="Calibri"/>
                <w:sz w:val="20"/>
                <w:szCs w:val="20"/>
                <w:lang w:val="fr-FR"/>
              </w:rPr>
            </w:pPr>
            <w:r w:rsidRPr="008838FC">
              <w:rPr>
                <w:rFonts w:ascii="Calibri" w:hAnsi="Calibri" w:cs="Calibri"/>
                <w:sz w:val="20"/>
                <w:szCs w:val="20"/>
                <w:lang w:val="fr-FR"/>
              </w:rPr>
              <w:t xml:space="preserve">Identifier les structures et les mécanismes de coordination d’urgence </w:t>
            </w:r>
            <w:r>
              <w:rPr>
                <w:rFonts w:ascii="Calibri" w:hAnsi="Calibri" w:cs="Calibri"/>
                <w:sz w:val="20"/>
                <w:szCs w:val="20"/>
                <w:lang w:val="fr-FR"/>
              </w:rPr>
              <w:t>au niveau international.</w:t>
            </w:r>
          </w:p>
          <w:p w:rsidR="000867C2" w:rsidRPr="008838FC" w:rsidRDefault="000867C2" w:rsidP="00BA7F79">
            <w:pPr>
              <w:pStyle w:val="ListParagraph"/>
              <w:numPr>
                <w:ilvl w:val="0"/>
                <w:numId w:val="35"/>
              </w:numPr>
              <w:rPr>
                <w:rFonts w:ascii="Calibri" w:hAnsi="Calibri" w:cs="Calibri"/>
                <w:sz w:val="20"/>
                <w:szCs w:val="20"/>
                <w:lang w:val="fr-FR"/>
              </w:rPr>
            </w:pPr>
            <w:r>
              <w:rPr>
                <w:rFonts w:ascii="Calibri" w:hAnsi="Calibri" w:cs="Calibri"/>
                <w:sz w:val="20"/>
                <w:szCs w:val="20"/>
                <w:lang w:val="fr-FR"/>
              </w:rPr>
              <w:t>Identifier les réseaux et partenaires internationaux impliqués dans la gestion des urgences.</w:t>
            </w:r>
          </w:p>
          <w:p w:rsidR="000867C2" w:rsidRPr="008838FC" w:rsidRDefault="000867C2" w:rsidP="00BA7F79">
            <w:pPr>
              <w:pStyle w:val="ListParagraph"/>
              <w:numPr>
                <w:ilvl w:val="0"/>
                <w:numId w:val="35"/>
              </w:numPr>
              <w:rPr>
                <w:rFonts w:ascii="Calibri" w:hAnsi="Calibri" w:cs="Calibri"/>
                <w:sz w:val="20"/>
                <w:szCs w:val="20"/>
                <w:lang w:val="fr-FR"/>
              </w:rPr>
            </w:pPr>
            <w:r>
              <w:rPr>
                <w:rFonts w:ascii="Calibri" w:hAnsi="Calibri" w:cs="Calibri"/>
                <w:sz w:val="20"/>
                <w:szCs w:val="20"/>
                <w:lang w:val="fr-FR"/>
              </w:rPr>
              <w:t>Décrire le rôle et le fonctionnement du Centre d’Opérations des Urgences Sanitaires (COUS) ou de l’entité équivalente dans le pays.</w:t>
            </w:r>
          </w:p>
        </w:tc>
        <w:tc>
          <w:tcPr>
            <w:tcW w:w="1559" w:type="dxa"/>
            <w:vMerge/>
            <w:shd w:val="clear" w:color="auto" w:fill="auto"/>
          </w:tcPr>
          <w:p w:rsidR="000867C2" w:rsidRPr="008838FC" w:rsidRDefault="000867C2" w:rsidP="003E3A2D">
            <w:pPr>
              <w:pStyle w:val="ListParagraph"/>
              <w:ind w:left="0"/>
              <w:rPr>
                <w:rFonts w:cstheme="minorHAnsi"/>
                <w:lang w:val="fr-FR"/>
              </w:rPr>
            </w:pPr>
          </w:p>
        </w:tc>
        <w:tc>
          <w:tcPr>
            <w:tcW w:w="3260" w:type="dxa"/>
            <w:vMerge/>
            <w:shd w:val="clear" w:color="auto" w:fill="auto"/>
          </w:tcPr>
          <w:p w:rsidR="000867C2" w:rsidRPr="008838FC" w:rsidRDefault="000867C2" w:rsidP="003E3A2D">
            <w:pPr>
              <w:rPr>
                <w:rFonts w:cstheme="minorHAnsi"/>
                <w:sz w:val="20"/>
                <w:szCs w:val="20"/>
                <w:lang w:val="fr-FR"/>
              </w:rPr>
            </w:pPr>
          </w:p>
        </w:tc>
      </w:tr>
    </w:tbl>
    <w:p w:rsidR="00B56DB7" w:rsidRPr="008838FC" w:rsidRDefault="00B56DB7" w:rsidP="00B56DB7">
      <w:pPr>
        <w:spacing w:after="0" w:line="240" w:lineRule="auto"/>
        <w:rPr>
          <w:i/>
          <w:lang w:val="fr-FR"/>
        </w:rPr>
      </w:pPr>
    </w:p>
    <w:tbl>
      <w:tblPr>
        <w:tblStyle w:val="TableGrid"/>
        <w:tblW w:w="0" w:type="auto"/>
        <w:jc w:val="right"/>
        <w:tblBorders>
          <w:top w:val="nil"/>
          <w:left w:val="nil"/>
          <w:bottom w:val="nil"/>
          <w:right w:val="nil"/>
          <w:insideH w:val="nil"/>
          <w:insideV w:val="nil"/>
        </w:tblBorders>
        <w:shd w:val="clear" w:color="auto" w:fill="FDE9D9" w:themeFill="accent6" w:themeFillTint="33"/>
        <w:tblLook w:val="04A0" w:firstRow="1" w:lastRow="0" w:firstColumn="1" w:lastColumn="0" w:noHBand="0" w:noVBand="1"/>
      </w:tblPr>
      <w:tblGrid>
        <w:gridCol w:w="13680"/>
      </w:tblGrid>
      <w:tr w:rsidR="00B56DB7" w:rsidRPr="008838FC" w:rsidTr="008C3E3A">
        <w:trPr>
          <w:jc w:val="right"/>
        </w:trPr>
        <w:tc>
          <w:tcPr>
            <w:tcW w:w="13680" w:type="dxa"/>
            <w:shd w:val="clear" w:color="auto" w:fill="FDE9D9" w:themeFill="accent6" w:themeFillTint="33"/>
          </w:tcPr>
          <w:p w:rsidR="00B56DB7" w:rsidRPr="008838FC" w:rsidRDefault="00B56DB7" w:rsidP="003E3A2D">
            <w:pPr>
              <w:jc w:val="center"/>
              <w:rPr>
                <w:b/>
                <w:i/>
                <w:lang w:val="fr-FR"/>
              </w:rPr>
            </w:pPr>
            <w:r w:rsidRPr="008838FC">
              <w:rPr>
                <w:b/>
                <w:bCs/>
                <w:i/>
                <w:iCs/>
                <w:lang w:val="fr-FR"/>
              </w:rPr>
              <w:t>15 h 00 – 15 h 3</w:t>
            </w:r>
            <w:r>
              <w:rPr>
                <w:b/>
                <w:bCs/>
                <w:i/>
                <w:iCs/>
                <w:lang w:val="fr-FR"/>
              </w:rPr>
              <w:t>0 :</w:t>
            </w:r>
            <w:r w:rsidRPr="008838FC">
              <w:rPr>
                <w:b/>
                <w:bCs/>
                <w:i/>
                <w:iCs/>
                <w:lang w:val="fr-FR"/>
              </w:rPr>
              <w:t xml:space="preserve"> Pause-café</w:t>
            </w:r>
          </w:p>
        </w:tc>
      </w:tr>
    </w:tbl>
    <w:p w:rsidR="000867C2" w:rsidRPr="008838FC" w:rsidRDefault="000867C2" w:rsidP="00982897">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7E1997" w:rsidRPr="008838FC" w:rsidTr="00CE3668">
        <w:trPr>
          <w:trHeight w:val="284"/>
        </w:trPr>
        <w:tc>
          <w:tcPr>
            <w:tcW w:w="1843" w:type="dxa"/>
            <w:shd w:val="clear" w:color="auto" w:fill="D9D9D9" w:themeFill="background1" w:themeFillShade="D9"/>
          </w:tcPr>
          <w:p w:rsidR="00982897" w:rsidRPr="008838FC" w:rsidRDefault="00B56DB7" w:rsidP="00982897">
            <w:pPr>
              <w:rPr>
                <w:rFonts w:cstheme="minorHAnsi"/>
                <w:b/>
                <w:bCs/>
                <w:lang w:val="fr-FR"/>
              </w:rPr>
            </w:pPr>
            <w:r>
              <w:rPr>
                <w:rFonts w:cstheme="minorHAnsi"/>
                <w:b/>
                <w:bCs/>
                <w:lang w:val="fr-FR"/>
              </w:rPr>
              <w:t>15 h 30 – 16 h 3</w:t>
            </w:r>
            <w:r w:rsidR="00982897" w:rsidRPr="008838FC">
              <w:rPr>
                <w:rFonts w:cstheme="minorHAnsi"/>
                <w:b/>
                <w:bCs/>
                <w:lang w:val="fr-FR"/>
              </w:rPr>
              <w:t>0</w:t>
            </w:r>
          </w:p>
        </w:tc>
        <w:tc>
          <w:tcPr>
            <w:tcW w:w="6946" w:type="dxa"/>
            <w:shd w:val="clear" w:color="auto" w:fill="D9D9D9" w:themeFill="background1" w:themeFillShade="D9"/>
          </w:tcPr>
          <w:p w:rsidR="00982897" w:rsidRPr="008838FC" w:rsidRDefault="00982897" w:rsidP="00982897">
            <w:pPr>
              <w:rPr>
                <w:rFonts w:cstheme="minorHAnsi"/>
                <w:b/>
                <w:lang w:val="fr-FR"/>
              </w:rPr>
            </w:pPr>
            <w:r w:rsidRPr="008838FC">
              <w:rPr>
                <w:rFonts w:cstheme="minorHAnsi"/>
                <w:b/>
                <w:bCs/>
                <w:lang w:val="fr-FR"/>
              </w:rPr>
              <w:t>A2.1 Travail de groupe : Composition d’une EIR et rôles de ses membres</w:t>
            </w:r>
          </w:p>
        </w:tc>
        <w:tc>
          <w:tcPr>
            <w:tcW w:w="1559" w:type="dxa"/>
            <w:shd w:val="clear" w:color="auto" w:fill="D9D9D9" w:themeFill="background1" w:themeFillShade="D9"/>
          </w:tcPr>
          <w:p w:rsidR="00982897" w:rsidRPr="008838FC" w:rsidRDefault="00982897" w:rsidP="00982897">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982897" w:rsidRPr="008838FC" w:rsidRDefault="00982897" w:rsidP="00982897">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B56DB7" w:rsidRPr="008838FC" w:rsidTr="007B7175">
        <w:trPr>
          <w:trHeight w:val="267"/>
        </w:trPr>
        <w:tc>
          <w:tcPr>
            <w:tcW w:w="1843" w:type="dxa"/>
            <w:shd w:val="clear" w:color="auto" w:fill="auto"/>
          </w:tcPr>
          <w:p w:rsidR="00B56DB7" w:rsidRPr="008838FC" w:rsidRDefault="00B56DB7" w:rsidP="00982897">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B56DB7" w:rsidRPr="008838FC" w:rsidRDefault="00B56DB7" w:rsidP="00982897">
            <w:pPr>
              <w:rPr>
                <w:rFonts w:ascii="Calibri" w:hAnsi="Calibri" w:cs="Calibri"/>
                <w:sz w:val="20"/>
                <w:szCs w:val="20"/>
                <w:lang w:val="fr-FR"/>
              </w:rPr>
            </w:pPr>
            <w:r w:rsidRPr="008838FC">
              <w:rPr>
                <w:rFonts w:ascii="Calibri" w:hAnsi="Calibri" w:cs="Calibri"/>
                <w:sz w:val="20"/>
                <w:szCs w:val="20"/>
                <w:lang w:val="fr-FR"/>
              </w:rPr>
              <w:t>Travail de groupe</w:t>
            </w:r>
            <w:r w:rsidR="006D0150">
              <w:rPr>
                <w:rFonts w:ascii="Calibri" w:hAnsi="Calibri" w:cs="Calibri"/>
                <w:sz w:val="20"/>
                <w:szCs w:val="20"/>
                <w:lang w:val="fr-FR"/>
              </w:rPr>
              <w:t xml:space="preserve"> + débriefing à l’aide du PPT A2.5</w:t>
            </w:r>
          </w:p>
        </w:tc>
        <w:tc>
          <w:tcPr>
            <w:tcW w:w="1559" w:type="dxa"/>
            <w:vMerge w:val="restart"/>
            <w:shd w:val="clear" w:color="auto" w:fill="auto"/>
          </w:tcPr>
          <w:p w:rsidR="00B56DB7" w:rsidRPr="008838FC" w:rsidRDefault="00B56DB7" w:rsidP="007B7175">
            <w:pPr>
              <w:pStyle w:val="ListParagraph"/>
              <w:ind w:left="0"/>
              <w:rPr>
                <w:rFonts w:cstheme="minorHAnsi"/>
                <w:lang w:val="fr-FR"/>
              </w:rPr>
            </w:pPr>
            <w:r>
              <w:rPr>
                <w:rFonts w:cstheme="minorHAnsi"/>
                <w:sz w:val="20"/>
                <w:szCs w:val="20"/>
                <w:lang w:val="fr-FR"/>
              </w:rPr>
              <w:t xml:space="preserve">Expert </w:t>
            </w:r>
            <w:r w:rsidR="006D0150">
              <w:rPr>
                <w:rFonts w:cstheme="minorHAnsi"/>
                <w:sz w:val="20"/>
                <w:szCs w:val="20"/>
                <w:lang w:val="fr-FR"/>
              </w:rPr>
              <w:t xml:space="preserve">en </w:t>
            </w:r>
            <w:r>
              <w:rPr>
                <w:rFonts w:cstheme="minorHAnsi"/>
                <w:sz w:val="20"/>
                <w:szCs w:val="20"/>
                <w:lang w:val="fr-FR"/>
              </w:rPr>
              <w:t>coordination urgences</w:t>
            </w:r>
          </w:p>
        </w:tc>
        <w:tc>
          <w:tcPr>
            <w:tcW w:w="3260" w:type="dxa"/>
            <w:vMerge w:val="restart"/>
            <w:shd w:val="clear" w:color="auto" w:fill="auto"/>
          </w:tcPr>
          <w:p w:rsidR="00B56DB7" w:rsidRPr="006D0150" w:rsidRDefault="00D26298" w:rsidP="00BA7F79">
            <w:pPr>
              <w:pStyle w:val="ListParagraph"/>
              <w:numPr>
                <w:ilvl w:val="0"/>
                <w:numId w:val="56"/>
              </w:numPr>
              <w:rPr>
                <w:rFonts w:cstheme="minorHAnsi"/>
                <w:sz w:val="20"/>
                <w:szCs w:val="20"/>
                <w:lang w:val="fr-FR"/>
              </w:rPr>
            </w:pPr>
            <w:r>
              <w:rPr>
                <w:rFonts w:cstheme="minorHAnsi"/>
                <w:sz w:val="20"/>
                <w:szCs w:val="20"/>
                <w:lang w:val="fr-FR"/>
              </w:rPr>
              <w:t xml:space="preserve">PPT </w:t>
            </w:r>
            <w:r w:rsidR="00B56DB7" w:rsidRPr="00B56DB7">
              <w:rPr>
                <w:rFonts w:cstheme="minorHAnsi"/>
                <w:sz w:val="20"/>
                <w:szCs w:val="20"/>
                <w:lang w:val="fr-FR"/>
              </w:rPr>
              <w:t>A2.1 Exercice</w:t>
            </w:r>
            <w:r w:rsidR="006D0150">
              <w:rPr>
                <w:rFonts w:cstheme="minorHAnsi"/>
                <w:sz w:val="20"/>
                <w:szCs w:val="20"/>
                <w:lang w:val="fr-FR"/>
              </w:rPr>
              <w:t>: composition d'une EIR</w:t>
            </w:r>
            <w:r w:rsidR="00B56DB7" w:rsidRPr="00B56DB7">
              <w:rPr>
                <w:rFonts w:cstheme="minorHAnsi"/>
                <w:sz w:val="20"/>
                <w:szCs w:val="20"/>
                <w:lang w:val="fr-FR"/>
              </w:rPr>
              <w:t xml:space="preserve"> </w:t>
            </w:r>
            <w:r w:rsidR="006D0150">
              <w:rPr>
                <w:rFonts w:cstheme="minorHAnsi"/>
                <w:sz w:val="20"/>
                <w:szCs w:val="20"/>
                <w:lang w:val="fr-FR"/>
              </w:rPr>
              <w:t xml:space="preserve">+ </w:t>
            </w:r>
            <w:r w:rsidRPr="006D0150">
              <w:rPr>
                <w:rFonts w:cstheme="minorHAnsi"/>
                <w:sz w:val="20"/>
                <w:szCs w:val="20"/>
                <w:lang w:val="fr-FR"/>
              </w:rPr>
              <w:t>A2.1 Liste</w:t>
            </w:r>
            <w:r w:rsidR="00B56DB7" w:rsidRPr="006D0150">
              <w:rPr>
                <w:rFonts w:cstheme="minorHAnsi"/>
                <w:sz w:val="20"/>
                <w:szCs w:val="20"/>
                <w:lang w:val="fr-FR"/>
              </w:rPr>
              <w:t xml:space="preserve"> des</w:t>
            </w:r>
            <w:r w:rsidRPr="006D0150">
              <w:rPr>
                <w:rFonts w:cstheme="minorHAnsi"/>
                <w:sz w:val="20"/>
                <w:szCs w:val="20"/>
                <w:lang w:val="fr-FR"/>
              </w:rPr>
              <w:t xml:space="preserve"> tâches x N° de groupes/équipes</w:t>
            </w:r>
          </w:p>
          <w:p w:rsidR="00B56DB7" w:rsidRPr="00B56DB7" w:rsidRDefault="00B56DB7" w:rsidP="00BA7F79">
            <w:pPr>
              <w:pStyle w:val="ListParagraph"/>
              <w:numPr>
                <w:ilvl w:val="0"/>
                <w:numId w:val="56"/>
              </w:numPr>
              <w:rPr>
                <w:rFonts w:cstheme="minorHAnsi"/>
                <w:sz w:val="20"/>
                <w:szCs w:val="20"/>
                <w:lang w:val="fr-FR"/>
              </w:rPr>
            </w:pPr>
            <w:r w:rsidRPr="00B56DB7">
              <w:rPr>
                <w:rFonts w:cstheme="minorHAnsi"/>
                <w:sz w:val="20"/>
                <w:szCs w:val="20"/>
                <w:lang w:val="fr-FR"/>
              </w:rPr>
              <w:t>A2.5 PPT EIR</w:t>
            </w:r>
          </w:p>
        </w:tc>
      </w:tr>
      <w:tr w:rsidR="00B56DB7" w:rsidRPr="00677C30" w:rsidTr="00CE3668">
        <w:trPr>
          <w:trHeight w:val="402"/>
        </w:trPr>
        <w:tc>
          <w:tcPr>
            <w:tcW w:w="1843" w:type="dxa"/>
            <w:shd w:val="clear" w:color="auto" w:fill="auto"/>
          </w:tcPr>
          <w:p w:rsidR="00B56DB7" w:rsidRPr="008838FC" w:rsidRDefault="00B56DB7" w:rsidP="00982897">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B56DB7" w:rsidRPr="008838FC" w:rsidRDefault="00B56DB7" w:rsidP="00BA7F79">
            <w:pPr>
              <w:pStyle w:val="ListParagraph"/>
              <w:numPr>
                <w:ilvl w:val="0"/>
                <w:numId w:val="36"/>
              </w:numPr>
              <w:rPr>
                <w:rFonts w:ascii="Calibri" w:hAnsi="Calibri" w:cs="Calibri"/>
                <w:sz w:val="20"/>
                <w:szCs w:val="20"/>
                <w:lang w:val="fr-FR"/>
              </w:rPr>
            </w:pPr>
            <w:r w:rsidRPr="008838FC">
              <w:rPr>
                <w:rFonts w:ascii="Calibri" w:hAnsi="Calibri" w:cs="Calibri"/>
                <w:sz w:val="20"/>
                <w:szCs w:val="20"/>
                <w:lang w:val="fr-FR"/>
              </w:rPr>
              <w:t>Décrire la composition d’une EIR.</w:t>
            </w:r>
          </w:p>
          <w:p w:rsidR="00B56DB7" w:rsidRPr="007B7175" w:rsidRDefault="00B56DB7" w:rsidP="00BA7F79">
            <w:pPr>
              <w:pStyle w:val="ListParagraph"/>
              <w:numPr>
                <w:ilvl w:val="0"/>
                <w:numId w:val="36"/>
              </w:numPr>
              <w:rPr>
                <w:rFonts w:ascii="Calibri" w:hAnsi="Calibri" w:cs="Calibri"/>
                <w:sz w:val="20"/>
                <w:szCs w:val="20"/>
                <w:lang w:val="fr-FR"/>
              </w:rPr>
            </w:pPr>
            <w:r w:rsidRPr="008838FC">
              <w:rPr>
                <w:rFonts w:ascii="Calibri" w:hAnsi="Calibri" w:cs="Calibri"/>
                <w:sz w:val="20"/>
                <w:szCs w:val="20"/>
                <w:lang w:val="fr-FR"/>
              </w:rPr>
              <w:t>Expliquer le rôle spécifique de cha</w:t>
            </w:r>
            <w:r>
              <w:rPr>
                <w:rFonts w:ascii="Calibri" w:hAnsi="Calibri" w:cs="Calibri"/>
                <w:sz w:val="20"/>
                <w:szCs w:val="20"/>
                <w:lang w:val="fr-FR"/>
              </w:rPr>
              <w:t>que membre d’une EIR.</w:t>
            </w:r>
          </w:p>
        </w:tc>
        <w:tc>
          <w:tcPr>
            <w:tcW w:w="1559" w:type="dxa"/>
            <w:vMerge/>
            <w:shd w:val="clear" w:color="auto" w:fill="auto"/>
          </w:tcPr>
          <w:p w:rsidR="00B56DB7" w:rsidRPr="008838FC" w:rsidRDefault="00B56DB7" w:rsidP="00982897">
            <w:pPr>
              <w:pStyle w:val="ListParagraph"/>
              <w:ind w:left="0"/>
              <w:rPr>
                <w:rFonts w:cstheme="minorHAnsi"/>
                <w:lang w:val="fr-FR"/>
              </w:rPr>
            </w:pPr>
          </w:p>
        </w:tc>
        <w:tc>
          <w:tcPr>
            <w:tcW w:w="3260" w:type="dxa"/>
            <w:vMerge/>
            <w:shd w:val="clear" w:color="auto" w:fill="auto"/>
          </w:tcPr>
          <w:p w:rsidR="00B56DB7" w:rsidRPr="008838FC" w:rsidRDefault="00B56DB7" w:rsidP="00982897">
            <w:pPr>
              <w:rPr>
                <w:rFonts w:cstheme="minorHAnsi"/>
                <w:sz w:val="20"/>
                <w:szCs w:val="20"/>
                <w:lang w:val="fr-FR"/>
              </w:rPr>
            </w:pPr>
          </w:p>
        </w:tc>
      </w:tr>
    </w:tbl>
    <w:p w:rsidR="00B56DB7" w:rsidRPr="00677C30" w:rsidRDefault="00B56DB7" w:rsidP="00B56DB7">
      <w:pPr>
        <w:spacing w:after="0" w:line="240" w:lineRule="auto"/>
        <w:rPr>
          <w:lang w:val="fr-FR"/>
        </w:rPr>
      </w:pPr>
    </w:p>
    <w:tbl>
      <w:tblPr>
        <w:tblStyle w:val="TableGrid"/>
        <w:tblW w:w="0" w:type="auto"/>
        <w:tblInd w:w="108" w:type="dxa"/>
        <w:tblLayout w:type="fixed"/>
        <w:tblLook w:val="04A0" w:firstRow="1" w:lastRow="0" w:firstColumn="1" w:lastColumn="0" w:noHBand="0" w:noVBand="1"/>
      </w:tblPr>
      <w:tblGrid>
        <w:gridCol w:w="1834"/>
        <w:gridCol w:w="6955"/>
        <w:gridCol w:w="1559"/>
        <w:gridCol w:w="3332"/>
      </w:tblGrid>
      <w:tr w:rsidR="007E1997" w:rsidRPr="008838FC" w:rsidTr="00B56DB7">
        <w:trPr>
          <w:trHeight w:val="284"/>
        </w:trPr>
        <w:tc>
          <w:tcPr>
            <w:tcW w:w="1834" w:type="dxa"/>
            <w:shd w:val="clear" w:color="auto" w:fill="D9D9D9" w:themeFill="background1" w:themeFillShade="D9"/>
          </w:tcPr>
          <w:p w:rsidR="00982897" w:rsidRPr="008838FC" w:rsidRDefault="00B56DB7" w:rsidP="00982897">
            <w:pPr>
              <w:rPr>
                <w:rFonts w:cstheme="minorHAnsi"/>
                <w:b/>
                <w:lang w:val="fr-FR"/>
              </w:rPr>
            </w:pPr>
            <w:r>
              <w:rPr>
                <w:rFonts w:cstheme="minorHAnsi"/>
                <w:b/>
                <w:bCs/>
                <w:lang w:val="fr-FR"/>
              </w:rPr>
              <w:t>16 h 30 – 17</w:t>
            </w:r>
            <w:r w:rsidR="00982897" w:rsidRPr="008838FC">
              <w:rPr>
                <w:rFonts w:cstheme="minorHAnsi"/>
                <w:b/>
                <w:bCs/>
                <w:lang w:val="fr-FR"/>
              </w:rPr>
              <w:t> h 00</w:t>
            </w:r>
          </w:p>
        </w:tc>
        <w:tc>
          <w:tcPr>
            <w:tcW w:w="6955" w:type="dxa"/>
            <w:shd w:val="clear" w:color="auto" w:fill="D9D9D9" w:themeFill="background1" w:themeFillShade="D9"/>
          </w:tcPr>
          <w:p w:rsidR="00982897" w:rsidRPr="008838FC" w:rsidRDefault="001B1367" w:rsidP="00982897">
            <w:pPr>
              <w:rPr>
                <w:rFonts w:cstheme="minorHAnsi"/>
                <w:b/>
                <w:lang w:val="fr-FR"/>
              </w:rPr>
            </w:pPr>
            <w:r w:rsidRPr="008838FC">
              <w:rPr>
                <w:rFonts w:cstheme="minorHAnsi"/>
                <w:b/>
                <w:bCs/>
                <w:lang w:val="fr-FR"/>
              </w:rPr>
              <w:t>A3.2 Ce qu’il faut</w:t>
            </w:r>
            <w:r w:rsidR="00982897" w:rsidRPr="008838FC">
              <w:rPr>
                <w:rFonts w:cstheme="minorHAnsi"/>
                <w:b/>
                <w:bCs/>
                <w:lang w:val="fr-FR"/>
              </w:rPr>
              <w:t xml:space="preserve"> savoir avant </w:t>
            </w:r>
            <w:r w:rsidRPr="008838FC">
              <w:rPr>
                <w:rFonts w:cstheme="minorHAnsi"/>
                <w:b/>
                <w:bCs/>
                <w:lang w:val="fr-FR"/>
              </w:rPr>
              <w:t>de partir </w:t>
            </w:r>
          </w:p>
        </w:tc>
        <w:tc>
          <w:tcPr>
            <w:tcW w:w="1559" w:type="dxa"/>
            <w:shd w:val="clear" w:color="auto" w:fill="D9D9D9" w:themeFill="background1" w:themeFillShade="D9"/>
          </w:tcPr>
          <w:p w:rsidR="00982897" w:rsidRPr="008838FC" w:rsidRDefault="00982897" w:rsidP="00982897">
            <w:pPr>
              <w:rPr>
                <w:rFonts w:cstheme="minorHAnsi"/>
                <w:b/>
                <w:lang w:val="fr-FR"/>
              </w:rPr>
            </w:pPr>
            <w:r w:rsidRPr="008838FC">
              <w:rPr>
                <w:rFonts w:cstheme="minorHAnsi"/>
                <w:b/>
                <w:bCs/>
                <w:lang w:val="fr-FR"/>
              </w:rPr>
              <w:t>Responsable</w:t>
            </w:r>
          </w:p>
        </w:tc>
        <w:tc>
          <w:tcPr>
            <w:tcW w:w="3332" w:type="dxa"/>
            <w:shd w:val="clear" w:color="auto" w:fill="D9D9D9" w:themeFill="background1" w:themeFillShade="D9"/>
          </w:tcPr>
          <w:p w:rsidR="00982897" w:rsidRPr="008838FC" w:rsidRDefault="00982897" w:rsidP="00982897">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B56DB7" w:rsidRPr="00677C30" w:rsidTr="00B56DB7">
        <w:trPr>
          <w:trHeight w:val="171"/>
        </w:trPr>
        <w:tc>
          <w:tcPr>
            <w:tcW w:w="1834" w:type="dxa"/>
            <w:shd w:val="clear" w:color="auto" w:fill="auto"/>
          </w:tcPr>
          <w:p w:rsidR="00B56DB7" w:rsidRPr="008838FC" w:rsidRDefault="00B56DB7" w:rsidP="00982897">
            <w:pPr>
              <w:rPr>
                <w:rFonts w:cstheme="minorHAnsi"/>
                <w:b/>
                <w:sz w:val="20"/>
                <w:szCs w:val="20"/>
                <w:lang w:val="fr-FR"/>
              </w:rPr>
            </w:pPr>
            <w:r w:rsidRPr="008838FC">
              <w:rPr>
                <w:rFonts w:cstheme="minorHAnsi"/>
                <w:b/>
                <w:bCs/>
                <w:sz w:val="20"/>
                <w:szCs w:val="20"/>
                <w:lang w:val="fr-FR"/>
              </w:rPr>
              <w:t>Description</w:t>
            </w:r>
          </w:p>
        </w:tc>
        <w:tc>
          <w:tcPr>
            <w:tcW w:w="6955" w:type="dxa"/>
            <w:shd w:val="clear" w:color="auto" w:fill="auto"/>
          </w:tcPr>
          <w:p w:rsidR="00B56DB7" w:rsidRPr="008838FC" w:rsidRDefault="006D0150" w:rsidP="00982897">
            <w:pPr>
              <w:rPr>
                <w:rFonts w:ascii="Calibri" w:hAnsi="Calibri" w:cs="Calibri"/>
                <w:sz w:val="20"/>
                <w:szCs w:val="20"/>
                <w:lang w:val="fr-FR"/>
              </w:rPr>
            </w:pPr>
            <w:r>
              <w:rPr>
                <w:rFonts w:ascii="Calibri" w:hAnsi="Calibri" w:cs="Calibri"/>
                <w:sz w:val="20"/>
                <w:szCs w:val="20"/>
                <w:lang w:val="fr-FR"/>
              </w:rPr>
              <w:t>Travail en</w:t>
            </w:r>
            <w:r w:rsidR="00B56DB7" w:rsidRPr="008838FC">
              <w:rPr>
                <w:rFonts w:ascii="Calibri" w:hAnsi="Calibri" w:cs="Calibri"/>
                <w:sz w:val="20"/>
                <w:szCs w:val="20"/>
                <w:lang w:val="fr-FR"/>
              </w:rPr>
              <w:t xml:space="preserve"> groupe</w:t>
            </w:r>
            <w:r>
              <w:rPr>
                <w:rFonts w:ascii="Calibri" w:hAnsi="Calibri" w:cs="Calibri"/>
                <w:sz w:val="20"/>
                <w:szCs w:val="20"/>
                <w:lang w:val="fr-FR"/>
              </w:rPr>
              <w:t>s</w:t>
            </w:r>
          </w:p>
        </w:tc>
        <w:tc>
          <w:tcPr>
            <w:tcW w:w="1559" w:type="dxa"/>
            <w:vMerge w:val="restart"/>
            <w:shd w:val="clear" w:color="auto" w:fill="auto"/>
          </w:tcPr>
          <w:p w:rsidR="00B56DB7" w:rsidRDefault="00B56DB7" w:rsidP="007B7175">
            <w:pPr>
              <w:pStyle w:val="ListParagraph"/>
              <w:ind w:left="0"/>
              <w:rPr>
                <w:rFonts w:cstheme="minorHAnsi"/>
                <w:sz w:val="20"/>
                <w:szCs w:val="20"/>
                <w:lang w:val="fr-FR"/>
              </w:rPr>
            </w:pPr>
            <w:r>
              <w:rPr>
                <w:rFonts w:cstheme="minorHAnsi"/>
                <w:sz w:val="20"/>
                <w:szCs w:val="20"/>
                <w:lang w:val="fr-FR"/>
              </w:rPr>
              <w:t xml:space="preserve">Expert </w:t>
            </w:r>
            <w:r w:rsidR="006D0150">
              <w:rPr>
                <w:rFonts w:cstheme="minorHAnsi"/>
                <w:sz w:val="20"/>
                <w:szCs w:val="20"/>
                <w:lang w:val="fr-FR"/>
              </w:rPr>
              <w:t xml:space="preserve">en </w:t>
            </w:r>
            <w:r>
              <w:rPr>
                <w:rFonts w:cstheme="minorHAnsi"/>
                <w:sz w:val="20"/>
                <w:szCs w:val="20"/>
                <w:lang w:val="fr-FR"/>
              </w:rPr>
              <w:t>coordination urgences/</w:t>
            </w:r>
          </w:p>
          <w:p w:rsidR="00B56DB7" w:rsidRPr="008838FC" w:rsidRDefault="00B56DB7" w:rsidP="007B7175">
            <w:pPr>
              <w:pStyle w:val="ListParagraph"/>
              <w:ind w:left="0"/>
              <w:rPr>
                <w:rFonts w:cstheme="minorHAnsi"/>
                <w:lang w:val="fr-FR"/>
              </w:rPr>
            </w:pPr>
            <w:r>
              <w:rPr>
                <w:rFonts w:cstheme="minorHAnsi"/>
                <w:sz w:val="20"/>
                <w:szCs w:val="20"/>
                <w:lang w:val="fr-FR"/>
              </w:rPr>
              <w:t>logistique</w:t>
            </w:r>
          </w:p>
        </w:tc>
        <w:tc>
          <w:tcPr>
            <w:tcW w:w="3332" w:type="dxa"/>
            <w:vMerge w:val="restart"/>
            <w:shd w:val="clear" w:color="auto" w:fill="auto"/>
          </w:tcPr>
          <w:p w:rsidR="00B56DB7" w:rsidRPr="008838FC" w:rsidRDefault="00D26298" w:rsidP="00982897">
            <w:pPr>
              <w:rPr>
                <w:rFonts w:cstheme="minorHAnsi"/>
                <w:sz w:val="20"/>
                <w:szCs w:val="20"/>
                <w:lang w:val="fr-FR"/>
              </w:rPr>
            </w:pPr>
            <w:r>
              <w:rPr>
                <w:rFonts w:cstheme="minorHAnsi"/>
                <w:sz w:val="20"/>
                <w:szCs w:val="20"/>
                <w:lang w:val="fr-FR"/>
              </w:rPr>
              <w:t xml:space="preserve">PPT </w:t>
            </w:r>
            <w:r w:rsidR="00B56DB7" w:rsidRPr="00B56DB7">
              <w:rPr>
                <w:rFonts w:cstheme="minorHAnsi"/>
                <w:sz w:val="20"/>
                <w:szCs w:val="20"/>
                <w:lang w:val="fr-FR"/>
              </w:rPr>
              <w:t>A3.2 Exercice: Ce qu'il faut savoir avant de partir </w:t>
            </w:r>
          </w:p>
        </w:tc>
      </w:tr>
      <w:tr w:rsidR="00B56DB7" w:rsidRPr="00677C30" w:rsidTr="00B56DB7">
        <w:trPr>
          <w:trHeight w:val="402"/>
        </w:trPr>
        <w:tc>
          <w:tcPr>
            <w:tcW w:w="1834" w:type="dxa"/>
            <w:shd w:val="clear" w:color="auto" w:fill="auto"/>
          </w:tcPr>
          <w:p w:rsidR="00B56DB7" w:rsidRPr="008838FC" w:rsidRDefault="00B56DB7" w:rsidP="00982897">
            <w:pPr>
              <w:rPr>
                <w:rFonts w:cstheme="minorHAnsi"/>
                <w:b/>
                <w:sz w:val="20"/>
                <w:szCs w:val="20"/>
                <w:lang w:val="fr-FR"/>
              </w:rPr>
            </w:pPr>
            <w:r w:rsidRPr="008838FC">
              <w:rPr>
                <w:rFonts w:cstheme="minorHAnsi"/>
                <w:b/>
                <w:bCs/>
                <w:sz w:val="20"/>
                <w:szCs w:val="20"/>
                <w:lang w:val="fr-FR"/>
              </w:rPr>
              <w:t>Objectifs d’apprentissage</w:t>
            </w:r>
          </w:p>
        </w:tc>
        <w:tc>
          <w:tcPr>
            <w:tcW w:w="6955" w:type="dxa"/>
            <w:shd w:val="clear" w:color="auto" w:fill="auto"/>
          </w:tcPr>
          <w:p w:rsidR="00B56DB7" w:rsidRPr="008838FC" w:rsidRDefault="00B56DB7" w:rsidP="00BA7F79">
            <w:pPr>
              <w:pStyle w:val="ListParagraph"/>
              <w:numPr>
                <w:ilvl w:val="0"/>
                <w:numId w:val="37"/>
              </w:numPr>
              <w:rPr>
                <w:rFonts w:ascii="Calibri" w:hAnsi="Calibri" w:cs="Calibri"/>
                <w:sz w:val="20"/>
                <w:szCs w:val="20"/>
                <w:lang w:val="fr-FR"/>
              </w:rPr>
            </w:pPr>
            <w:r w:rsidRPr="008838FC">
              <w:rPr>
                <w:rFonts w:ascii="Calibri" w:hAnsi="Calibri" w:cs="Calibri"/>
                <w:sz w:val="20"/>
                <w:szCs w:val="20"/>
                <w:lang w:val="fr-FR"/>
              </w:rPr>
              <w:t>Identifier les informations clés que les membres d’une EIR doivent connaître avant tout déploiement pour être sûrs d’être personnellement prêts, en sécurité et conscients de la situation.</w:t>
            </w:r>
          </w:p>
        </w:tc>
        <w:tc>
          <w:tcPr>
            <w:tcW w:w="1559" w:type="dxa"/>
            <w:vMerge/>
            <w:shd w:val="clear" w:color="auto" w:fill="auto"/>
          </w:tcPr>
          <w:p w:rsidR="00B56DB7" w:rsidRPr="008838FC" w:rsidRDefault="00B56DB7" w:rsidP="00982897">
            <w:pPr>
              <w:pStyle w:val="ListParagraph"/>
              <w:ind w:left="0"/>
              <w:rPr>
                <w:rFonts w:cstheme="minorHAnsi"/>
                <w:lang w:val="fr-FR"/>
              </w:rPr>
            </w:pPr>
          </w:p>
        </w:tc>
        <w:tc>
          <w:tcPr>
            <w:tcW w:w="3332" w:type="dxa"/>
            <w:vMerge/>
            <w:shd w:val="clear" w:color="auto" w:fill="auto"/>
          </w:tcPr>
          <w:p w:rsidR="00B56DB7" w:rsidRPr="008838FC" w:rsidRDefault="00B56DB7" w:rsidP="00982897">
            <w:pPr>
              <w:rPr>
                <w:rFonts w:cstheme="minorHAnsi"/>
                <w:sz w:val="20"/>
                <w:szCs w:val="20"/>
                <w:lang w:val="fr-FR"/>
              </w:rPr>
            </w:pPr>
          </w:p>
        </w:tc>
      </w:tr>
    </w:tbl>
    <w:p w:rsidR="00982897" w:rsidRDefault="00982897" w:rsidP="00982897">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3A5C36" w:rsidRPr="008838FC" w:rsidTr="003E3A2D">
        <w:trPr>
          <w:trHeight w:val="284"/>
        </w:trPr>
        <w:tc>
          <w:tcPr>
            <w:tcW w:w="1843" w:type="dxa"/>
            <w:shd w:val="clear" w:color="auto" w:fill="D9D9D9" w:themeFill="background1" w:themeFillShade="D9"/>
          </w:tcPr>
          <w:p w:rsidR="003A5C36" w:rsidRPr="008838FC" w:rsidRDefault="00B56DB7" w:rsidP="003E3A2D">
            <w:pPr>
              <w:rPr>
                <w:rFonts w:cstheme="minorHAnsi"/>
                <w:b/>
                <w:lang w:val="fr-FR"/>
              </w:rPr>
            </w:pPr>
            <w:r>
              <w:rPr>
                <w:rFonts w:cstheme="minorHAnsi"/>
                <w:b/>
                <w:bCs/>
                <w:lang w:val="fr-FR"/>
              </w:rPr>
              <w:t>17 h 00 – 17</w:t>
            </w:r>
            <w:r w:rsidR="003A5C36" w:rsidRPr="008838FC">
              <w:rPr>
                <w:rFonts w:cstheme="minorHAnsi"/>
                <w:b/>
                <w:bCs/>
                <w:lang w:val="fr-FR"/>
              </w:rPr>
              <w:t> h 30</w:t>
            </w:r>
          </w:p>
        </w:tc>
        <w:tc>
          <w:tcPr>
            <w:tcW w:w="6946" w:type="dxa"/>
            <w:shd w:val="clear" w:color="auto" w:fill="D9D9D9" w:themeFill="background1" w:themeFillShade="D9"/>
          </w:tcPr>
          <w:p w:rsidR="003A5C36" w:rsidRPr="00677C30" w:rsidRDefault="003A5C36" w:rsidP="003E3A2D">
            <w:pPr>
              <w:rPr>
                <w:rFonts w:cstheme="minorHAnsi"/>
                <w:b/>
              </w:rPr>
            </w:pPr>
            <w:r w:rsidRPr="00677C30">
              <w:rPr>
                <w:rFonts w:cstheme="minorHAnsi"/>
                <w:b/>
                <w:bCs/>
              </w:rPr>
              <w:t>A2.4 Activité de team building 1 : chute d’œuf</w:t>
            </w:r>
          </w:p>
        </w:tc>
        <w:tc>
          <w:tcPr>
            <w:tcW w:w="1559" w:type="dxa"/>
            <w:shd w:val="clear" w:color="auto" w:fill="D9D9D9" w:themeFill="background1" w:themeFillShade="D9"/>
          </w:tcPr>
          <w:p w:rsidR="003A5C36" w:rsidRPr="008838FC" w:rsidRDefault="003A5C36" w:rsidP="003E3A2D">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3A5C36" w:rsidRPr="008838FC" w:rsidRDefault="003A5C36" w:rsidP="003E3A2D">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3A5C36" w:rsidRPr="00677C30" w:rsidTr="003E3A2D">
        <w:trPr>
          <w:trHeight w:val="402"/>
        </w:trPr>
        <w:tc>
          <w:tcPr>
            <w:tcW w:w="1843" w:type="dxa"/>
            <w:shd w:val="clear" w:color="auto" w:fill="auto"/>
          </w:tcPr>
          <w:p w:rsidR="003A5C36" w:rsidRPr="008838FC" w:rsidRDefault="003A5C36" w:rsidP="003E3A2D">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3A5C36" w:rsidRPr="008838FC" w:rsidRDefault="003A5C36" w:rsidP="003E3A2D">
            <w:pPr>
              <w:pStyle w:val="ListParagraph"/>
              <w:ind w:left="0"/>
              <w:rPr>
                <w:rFonts w:cstheme="minorHAnsi"/>
                <w:sz w:val="20"/>
                <w:szCs w:val="20"/>
                <w:lang w:val="fr-FR"/>
              </w:rPr>
            </w:pPr>
            <w:r w:rsidRPr="008838FC">
              <w:rPr>
                <w:rFonts w:cstheme="minorHAnsi"/>
                <w:b/>
                <w:bCs/>
                <w:sz w:val="20"/>
                <w:szCs w:val="20"/>
                <w:lang w:val="fr-FR"/>
              </w:rPr>
              <w:t>1) Les EIR</w:t>
            </w:r>
            <w:r w:rsidRPr="008838FC">
              <w:rPr>
                <w:rFonts w:cstheme="minorHAnsi"/>
                <w:sz w:val="20"/>
                <w:szCs w:val="20"/>
                <w:lang w:val="fr-FR"/>
              </w:rPr>
              <w:t xml:space="preserve"> utilisent le matériel fourni pour construire une structure capable de protéger un œuf cru</w:t>
            </w:r>
            <w:r w:rsidRPr="008838FC">
              <w:rPr>
                <w:lang w:val="fr-FR"/>
              </w:rPr>
              <w:t xml:space="preserve">. </w:t>
            </w:r>
            <w:r w:rsidRPr="008838FC">
              <w:rPr>
                <w:rFonts w:cstheme="minorHAnsi"/>
                <w:sz w:val="20"/>
                <w:szCs w:val="20"/>
                <w:lang w:val="fr-FR"/>
              </w:rPr>
              <w:t>Les œufs qui resteront intacts après avoir été lâchés d’une hauteur de plus de 3 mètres auront réussi le défi. (15 min)</w:t>
            </w:r>
          </w:p>
          <w:p w:rsidR="003A5C36" w:rsidRPr="008838FC" w:rsidRDefault="003A5C36" w:rsidP="003E3A2D">
            <w:pPr>
              <w:rPr>
                <w:rFonts w:cstheme="minorHAnsi"/>
                <w:sz w:val="20"/>
                <w:szCs w:val="20"/>
                <w:lang w:val="fr-FR"/>
              </w:rPr>
            </w:pPr>
            <w:r w:rsidRPr="008838FC">
              <w:rPr>
                <w:rFonts w:cstheme="minorHAnsi"/>
                <w:b/>
                <w:bCs/>
                <w:sz w:val="20"/>
                <w:szCs w:val="20"/>
                <w:lang w:val="fr-FR"/>
              </w:rPr>
              <w:t>2) Le facilitateur</w:t>
            </w:r>
            <w:r w:rsidRPr="008838FC">
              <w:rPr>
                <w:rFonts w:cstheme="minorHAnsi"/>
                <w:sz w:val="20"/>
                <w:szCs w:val="20"/>
                <w:lang w:val="fr-FR"/>
              </w:rPr>
              <w:t xml:space="preserve"> rassemble tout le monde et fait tomber chaque structure de la même manière. Après avoir lâché toutes les structures, les équipes les ouvrent et regardent quels œufs sont restés intacts. L’équipe gagnante sera celle qui aura réussi et utilisé le moins de pailles/matériel. (5 min)</w:t>
            </w:r>
          </w:p>
          <w:p w:rsidR="003A5C36" w:rsidRPr="008838FC" w:rsidRDefault="003A5C36" w:rsidP="003E3A2D">
            <w:pPr>
              <w:rPr>
                <w:rFonts w:cstheme="minorHAnsi"/>
                <w:sz w:val="20"/>
                <w:szCs w:val="20"/>
                <w:lang w:val="fr-FR"/>
              </w:rPr>
            </w:pPr>
            <w:r w:rsidRPr="008838FC">
              <w:rPr>
                <w:rFonts w:cstheme="minorHAnsi"/>
                <w:b/>
                <w:bCs/>
                <w:sz w:val="20"/>
                <w:szCs w:val="20"/>
                <w:lang w:val="fr-FR"/>
              </w:rPr>
              <w:t>3) Bilan/Réflexion</w:t>
            </w:r>
            <w:r w:rsidRPr="008838FC">
              <w:rPr>
                <w:rFonts w:cstheme="minorHAnsi"/>
                <w:sz w:val="20"/>
                <w:szCs w:val="20"/>
                <w:lang w:val="fr-FR"/>
              </w:rPr>
              <w:t xml:space="preserve"> (10 min)</w:t>
            </w:r>
            <w:r>
              <w:rPr>
                <w:rFonts w:cstheme="minorHAnsi"/>
                <w:sz w:val="20"/>
                <w:szCs w:val="20"/>
                <w:lang w:val="fr-FR"/>
              </w:rPr>
              <w:t> : demander aux équipes :</w:t>
            </w:r>
          </w:p>
          <w:p w:rsidR="003A5C36" w:rsidRPr="008838FC" w:rsidRDefault="003A5C36" w:rsidP="00BA7F79">
            <w:pPr>
              <w:pStyle w:val="ListParagraph"/>
              <w:numPr>
                <w:ilvl w:val="0"/>
                <w:numId w:val="14"/>
              </w:numPr>
              <w:rPr>
                <w:rFonts w:cstheme="minorHAnsi"/>
                <w:sz w:val="20"/>
                <w:szCs w:val="20"/>
                <w:lang w:val="fr-FR"/>
              </w:rPr>
            </w:pPr>
            <w:r>
              <w:rPr>
                <w:rFonts w:cstheme="minorHAnsi"/>
                <w:sz w:val="20"/>
                <w:szCs w:val="20"/>
                <w:lang w:val="fr-FR"/>
              </w:rPr>
              <w:t>Ce qui s’est bien passé/</w:t>
            </w:r>
            <w:r w:rsidRPr="008838FC">
              <w:rPr>
                <w:rFonts w:cstheme="minorHAnsi"/>
                <w:sz w:val="20"/>
                <w:szCs w:val="20"/>
                <w:lang w:val="fr-FR"/>
              </w:rPr>
              <w:t xml:space="preserve">ce qui a porté ses fruits en termes de travail d’équipe. </w:t>
            </w:r>
          </w:p>
          <w:p w:rsidR="003A5C36" w:rsidRPr="008838FC" w:rsidRDefault="003A5C36" w:rsidP="00BA7F79">
            <w:pPr>
              <w:pStyle w:val="ListParagraph"/>
              <w:numPr>
                <w:ilvl w:val="0"/>
                <w:numId w:val="14"/>
              </w:numPr>
              <w:rPr>
                <w:rFonts w:cstheme="minorHAnsi"/>
                <w:sz w:val="20"/>
                <w:szCs w:val="20"/>
                <w:lang w:val="fr-FR"/>
              </w:rPr>
            </w:pPr>
            <w:r>
              <w:rPr>
                <w:rFonts w:cstheme="minorHAnsi"/>
                <w:sz w:val="20"/>
                <w:szCs w:val="20"/>
                <w:lang w:val="fr-FR"/>
              </w:rPr>
              <w:t>Si leurs stratégies/</w:t>
            </w:r>
            <w:r w:rsidRPr="008838FC">
              <w:rPr>
                <w:rFonts w:cstheme="minorHAnsi"/>
                <w:sz w:val="20"/>
                <w:szCs w:val="20"/>
                <w:lang w:val="fr-FR"/>
              </w:rPr>
              <w:t xml:space="preserve">concept </w:t>
            </w:r>
            <w:r w:rsidR="00BA7F79" w:rsidRPr="008838FC">
              <w:rPr>
                <w:rFonts w:cstheme="minorHAnsi"/>
                <w:sz w:val="20"/>
                <w:szCs w:val="20"/>
                <w:lang w:val="fr-FR"/>
              </w:rPr>
              <w:t>ont</w:t>
            </w:r>
            <w:r w:rsidRPr="008838FC">
              <w:rPr>
                <w:rFonts w:cstheme="minorHAnsi"/>
                <w:sz w:val="20"/>
                <w:szCs w:val="20"/>
                <w:lang w:val="fr-FR"/>
              </w:rPr>
              <w:t xml:space="preserve"> évolué au fil du temps. </w:t>
            </w:r>
          </w:p>
          <w:p w:rsidR="003A5C36" w:rsidRPr="008838FC" w:rsidRDefault="003A5C36" w:rsidP="00BA7F79">
            <w:pPr>
              <w:pStyle w:val="ListParagraph"/>
              <w:numPr>
                <w:ilvl w:val="0"/>
                <w:numId w:val="14"/>
              </w:numPr>
              <w:rPr>
                <w:rFonts w:cstheme="minorHAnsi"/>
                <w:sz w:val="20"/>
                <w:szCs w:val="20"/>
                <w:lang w:val="fr-FR"/>
              </w:rPr>
            </w:pPr>
            <w:r>
              <w:rPr>
                <w:rFonts w:cstheme="minorHAnsi"/>
                <w:sz w:val="20"/>
                <w:szCs w:val="20"/>
                <w:lang w:val="fr-FR"/>
              </w:rPr>
              <w:t>Q</w:t>
            </w:r>
            <w:r w:rsidRPr="008838FC">
              <w:rPr>
                <w:rFonts w:cstheme="minorHAnsi"/>
                <w:sz w:val="20"/>
                <w:szCs w:val="20"/>
                <w:lang w:val="fr-FR"/>
              </w:rPr>
              <w:t>uelles sont les attitudes et les caractéristiques d’un bon travail d’équipe.</w:t>
            </w:r>
          </w:p>
          <w:p w:rsidR="003A5C36" w:rsidRPr="008838FC" w:rsidRDefault="003A5C36" w:rsidP="00BA7F79">
            <w:pPr>
              <w:pStyle w:val="ListParagraph"/>
              <w:numPr>
                <w:ilvl w:val="0"/>
                <w:numId w:val="14"/>
              </w:numPr>
              <w:rPr>
                <w:rFonts w:cstheme="minorHAnsi"/>
                <w:sz w:val="20"/>
                <w:szCs w:val="20"/>
                <w:lang w:val="fr-FR"/>
              </w:rPr>
            </w:pPr>
            <w:r>
              <w:rPr>
                <w:rFonts w:cstheme="minorHAnsi"/>
                <w:sz w:val="20"/>
                <w:szCs w:val="20"/>
                <w:lang w:val="fr-FR"/>
              </w:rPr>
              <w:t>C</w:t>
            </w:r>
            <w:r w:rsidRPr="008838FC">
              <w:rPr>
                <w:rFonts w:cstheme="minorHAnsi"/>
                <w:sz w:val="20"/>
                <w:szCs w:val="20"/>
                <w:lang w:val="fr-FR"/>
              </w:rPr>
              <w:t>e qu’elles changeraient si elles devaient recommencer.</w:t>
            </w:r>
          </w:p>
          <w:p w:rsidR="003A5C36" w:rsidRPr="008838FC" w:rsidRDefault="003A5C36" w:rsidP="00DB3775">
            <w:pPr>
              <w:rPr>
                <w:rFonts w:cstheme="minorHAnsi"/>
                <w:sz w:val="20"/>
                <w:szCs w:val="20"/>
                <w:lang w:val="fr-FR"/>
              </w:rPr>
            </w:pPr>
            <w:r w:rsidRPr="008838FC">
              <w:rPr>
                <w:rFonts w:cstheme="minorHAnsi"/>
                <w:sz w:val="20"/>
                <w:szCs w:val="20"/>
                <w:lang w:val="fr-FR"/>
              </w:rPr>
              <w:t xml:space="preserve">Instructions plus détaillées et options supplémentaires pour les activités de </w:t>
            </w:r>
            <w:r>
              <w:rPr>
                <w:rFonts w:cstheme="minorHAnsi"/>
                <w:sz w:val="20"/>
                <w:szCs w:val="20"/>
                <w:lang w:val="fr-FR"/>
              </w:rPr>
              <w:t xml:space="preserve">team building </w:t>
            </w:r>
            <w:r w:rsidRPr="008838FC">
              <w:rPr>
                <w:rFonts w:cstheme="minorHAnsi"/>
                <w:sz w:val="20"/>
                <w:szCs w:val="20"/>
                <w:lang w:val="fr-FR"/>
              </w:rPr>
              <w:t>des équipes sur :</w:t>
            </w:r>
            <w:r>
              <w:rPr>
                <w:rFonts w:cstheme="minorHAnsi"/>
                <w:sz w:val="20"/>
                <w:szCs w:val="20"/>
                <w:lang w:val="fr-FR"/>
              </w:rPr>
              <w:t xml:space="preserve"> </w:t>
            </w:r>
            <w:r w:rsidR="00DB3775">
              <w:rPr>
                <w:sz w:val="20"/>
                <w:szCs w:val="20"/>
                <w:lang w:val="fr-FR"/>
              </w:rPr>
              <w:t>A2.4_Teambuilding</w:t>
            </w:r>
            <w:r w:rsidR="00DB3775" w:rsidRPr="00844E82">
              <w:rPr>
                <w:sz w:val="20"/>
                <w:szCs w:val="20"/>
                <w:lang w:val="fr-FR"/>
              </w:rPr>
              <w:t xml:space="preserve"> </w:t>
            </w:r>
            <w:r w:rsidR="00DB3775">
              <w:rPr>
                <w:sz w:val="20"/>
                <w:szCs w:val="20"/>
                <w:lang w:val="fr-FR"/>
              </w:rPr>
              <w:t>_fac_160407_fr</w:t>
            </w:r>
            <w:r w:rsidRPr="00844E82">
              <w:rPr>
                <w:sz w:val="20"/>
                <w:szCs w:val="20"/>
                <w:lang w:val="fr-FR"/>
              </w:rPr>
              <w:t>.docx</w:t>
            </w:r>
          </w:p>
        </w:tc>
        <w:tc>
          <w:tcPr>
            <w:tcW w:w="1559" w:type="dxa"/>
            <w:shd w:val="clear" w:color="auto" w:fill="auto"/>
          </w:tcPr>
          <w:p w:rsidR="003A5C36" w:rsidRPr="00D26298" w:rsidRDefault="00B56DB7" w:rsidP="003E3A2D">
            <w:pPr>
              <w:rPr>
                <w:rFonts w:cstheme="minorHAnsi"/>
                <w:sz w:val="20"/>
                <w:szCs w:val="20"/>
                <w:lang w:val="fr-FR"/>
              </w:rPr>
            </w:pPr>
            <w:r w:rsidRPr="00D26298">
              <w:rPr>
                <w:rFonts w:cstheme="minorHAnsi"/>
                <w:sz w:val="20"/>
                <w:szCs w:val="20"/>
                <w:lang w:val="fr-FR"/>
              </w:rPr>
              <w:t>FA</w:t>
            </w:r>
          </w:p>
        </w:tc>
        <w:tc>
          <w:tcPr>
            <w:tcW w:w="3260" w:type="dxa"/>
            <w:shd w:val="clear" w:color="auto" w:fill="auto"/>
          </w:tcPr>
          <w:p w:rsidR="00B56DB7" w:rsidRPr="00677C30" w:rsidRDefault="00B56DB7" w:rsidP="003E3A2D">
            <w:pPr>
              <w:rPr>
                <w:rFonts w:cstheme="minorHAnsi"/>
                <w:sz w:val="20"/>
                <w:szCs w:val="20"/>
              </w:rPr>
            </w:pPr>
            <w:r w:rsidRPr="00677C30">
              <w:rPr>
                <w:rFonts w:cstheme="minorHAnsi"/>
                <w:sz w:val="20"/>
                <w:szCs w:val="20"/>
              </w:rPr>
              <w:t>PPT A2.4 Team building 1</w:t>
            </w:r>
          </w:p>
          <w:p w:rsidR="003A5C36" w:rsidRPr="00677C30" w:rsidRDefault="003A5C36" w:rsidP="003E3A2D">
            <w:pPr>
              <w:rPr>
                <w:rFonts w:cstheme="minorHAnsi"/>
                <w:sz w:val="20"/>
                <w:szCs w:val="20"/>
              </w:rPr>
            </w:pPr>
            <w:r w:rsidRPr="00677C30">
              <w:rPr>
                <w:rFonts w:cstheme="minorHAnsi"/>
                <w:sz w:val="20"/>
                <w:szCs w:val="20"/>
              </w:rPr>
              <w:t>Pour chaque équipe:</w:t>
            </w:r>
          </w:p>
          <w:p w:rsidR="003A5C36" w:rsidRPr="008838FC" w:rsidRDefault="003A5C36" w:rsidP="003E3A2D">
            <w:pPr>
              <w:pStyle w:val="ListParagraph"/>
              <w:numPr>
                <w:ilvl w:val="0"/>
                <w:numId w:val="2"/>
              </w:numPr>
              <w:rPr>
                <w:rFonts w:cstheme="minorHAnsi"/>
                <w:sz w:val="20"/>
                <w:szCs w:val="20"/>
                <w:lang w:val="fr-FR"/>
              </w:rPr>
            </w:pPr>
            <w:r w:rsidRPr="008838FC">
              <w:rPr>
                <w:rFonts w:cstheme="minorHAnsi"/>
                <w:sz w:val="20"/>
                <w:szCs w:val="20"/>
                <w:lang w:val="fr-FR"/>
              </w:rPr>
              <w:t>5 ballons gonflables</w:t>
            </w:r>
          </w:p>
          <w:p w:rsidR="003A5C36" w:rsidRPr="008838FC" w:rsidRDefault="003A5C36" w:rsidP="003E3A2D">
            <w:pPr>
              <w:pStyle w:val="ListParagraph"/>
              <w:numPr>
                <w:ilvl w:val="0"/>
                <w:numId w:val="2"/>
              </w:numPr>
              <w:rPr>
                <w:rFonts w:cstheme="minorHAnsi"/>
                <w:sz w:val="20"/>
                <w:szCs w:val="20"/>
                <w:lang w:val="fr-FR"/>
              </w:rPr>
            </w:pPr>
            <w:r w:rsidRPr="008838FC">
              <w:rPr>
                <w:rFonts w:cstheme="minorHAnsi"/>
                <w:sz w:val="20"/>
                <w:szCs w:val="20"/>
                <w:lang w:val="fr-FR"/>
              </w:rPr>
              <w:t>5 feuilles de papier d’un tableau de conférence</w:t>
            </w:r>
          </w:p>
          <w:p w:rsidR="003A5C36" w:rsidRPr="008838FC" w:rsidRDefault="003A5C36" w:rsidP="003E3A2D">
            <w:pPr>
              <w:pStyle w:val="ListParagraph"/>
              <w:numPr>
                <w:ilvl w:val="0"/>
                <w:numId w:val="2"/>
              </w:numPr>
              <w:rPr>
                <w:rFonts w:cstheme="minorHAnsi"/>
                <w:sz w:val="20"/>
                <w:szCs w:val="20"/>
                <w:lang w:val="fr-FR"/>
              </w:rPr>
            </w:pPr>
            <w:r w:rsidRPr="008838FC">
              <w:rPr>
                <w:rFonts w:cstheme="minorHAnsi"/>
                <w:sz w:val="20"/>
                <w:szCs w:val="20"/>
                <w:lang w:val="fr-FR"/>
              </w:rPr>
              <w:t>5 Post-it grand format</w:t>
            </w:r>
          </w:p>
          <w:p w:rsidR="003A5C36" w:rsidRPr="008838FC" w:rsidRDefault="003A5C36" w:rsidP="003E3A2D">
            <w:pPr>
              <w:pStyle w:val="ListParagraph"/>
              <w:numPr>
                <w:ilvl w:val="0"/>
                <w:numId w:val="2"/>
              </w:numPr>
              <w:rPr>
                <w:rFonts w:cstheme="minorHAnsi"/>
                <w:sz w:val="20"/>
                <w:szCs w:val="20"/>
                <w:lang w:val="fr-FR"/>
              </w:rPr>
            </w:pPr>
            <w:r w:rsidRPr="008838FC">
              <w:rPr>
                <w:rFonts w:cstheme="minorHAnsi"/>
                <w:sz w:val="20"/>
                <w:szCs w:val="20"/>
                <w:lang w:val="fr-FR"/>
              </w:rPr>
              <w:t>10 pailles fines</w:t>
            </w:r>
          </w:p>
          <w:p w:rsidR="003A5C36" w:rsidRPr="008838FC" w:rsidRDefault="003A5C36" w:rsidP="003E3A2D">
            <w:pPr>
              <w:pStyle w:val="ListParagraph"/>
              <w:numPr>
                <w:ilvl w:val="0"/>
                <w:numId w:val="2"/>
              </w:numPr>
              <w:rPr>
                <w:rFonts w:cstheme="minorHAnsi"/>
                <w:sz w:val="20"/>
                <w:szCs w:val="20"/>
                <w:lang w:val="fr-FR"/>
              </w:rPr>
            </w:pPr>
            <w:r w:rsidRPr="008838FC">
              <w:rPr>
                <w:rFonts w:cstheme="minorHAnsi"/>
                <w:sz w:val="20"/>
                <w:szCs w:val="20"/>
                <w:lang w:val="fr-FR"/>
              </w:rPr>
              <w:t>1 rouleau de scotch</w:t>
            </w:r>
          </w:p>
          <w:p w:rsidR="003A5C36" w:rsidRPr="008838FC" w:rsidRDefault="003A5C36" w:rsidP="003E3A2D">
            <w:pPr>
              <w:pStyle w:val="ListParagraph"/>
              <w:numPr>
                <w:ilvl w:val="0"/>
                <w:numId w:val="2"/>
              </w:numPr>
              <w:rPr>
                <w:rFonts w:cstheme="minorHAnsi"/>
                <w:sz w:val="20"/>
                <w:szCs w:val="20"/>
                <w:lang w:val="fr-FR"/>
              </w:rPr>
            </w:pPr>
            <w:r w:rsidRPr="008838FC">
              <w:rPr>
                <w:rFonts w:cstheme="minorHAnsi"/>
                <w:sz w:val="20"/>
                <w:szCs w:val="20"/>
                <w:lang w:val="fr-FR"/>
              </w:rPr>
              <w:t>2 œufs crus (un seul nécessaire, mais un en plus en cas d’accident)</w:t>
            </w:r>
          </w:p>
          <w:p w:rsidR="003A5C36" w:rsidRPr="008838FC" w:rsidRDefault="003A5C36" w:rsidP="003E3A2D">
            <w:pPr>
              <w:pStyle w:val="ListParagraph"/>
              <w:ind w:left="360"/>
              <w:rPr>
                <w:rFonts w:cstheme="minorHAnsi"/>
                <w:sz w:val="20"/>
                <w:szCs w:val="20"/>
                <w:lang w:val="fr-FR"/>
              </w:rPr>
            </w:pPr>
          </w:p>
          <w:p w:rsidR="003A5C36" w:rsidRPr="008838FC" w:rsidRDefault="003A5C36" w:rsidP="003E3A2D">
            <w:pPr>
              <w:rPr>
                <w:rFonts w:cstheme="minorHAnsi"/>
                <w:b/>
                <w:sz w:val="20"/>
                <w:szCs w:val="20"/>
                <w:lang w:val="fr-FR"/>
              </w:rPr>
            </w:pPr>
            <w:r w:rsidRPr="008838FC">
              <w:rPr>
                <w:rFonts w:cstheme="minorHAnsi"/>
                <w:b/>
                <w:bCs/>
                <w:sz w:val="20"/>
                <w:szCs w:val="20"/>
                <w:lang w:val="fr-FR"/>
              </w:rPr>
              <w:t>Installation de la salle :</w:t>
            </w:r>
          </w:p>
          <w:p w:rsidR="003A5C36" w:rsidRPr="008838FC" w:rsidRDefault="003A5C36" w:rsidP="003E3A2D">
            <w:pPr>
              <w:rPr>
                <w:rFonts w:cstheme="minorHAnsi"/>
                <w:sz w:val="20"/>
                <w:szCs w:val="20"/>
                <w:lang w:val="fr-FR"/>
              </w:rPr>
            </w:pPr>
            <w:r w:rsidRPr="008838FC">
              <w:rPr>
                <w:rFonts w:cstheme="minorHAnsi"/>
                <w:sz w:val="20"/>
                <w:szCs w:val="20"/>
                <w:lang w:val="fr-FR"/>
              </w:rPr>
              <w:t>Salle plénière, 1 table pour 6/7 pers.</w:t>
            </w:r>
          </w:p>
        </w:tc>
      </w:tr>
    </w:tbl>
    <w:p w:rsidR="003A5C36" w:rsidRPr="008838FC" w:rsidRDefault="003A5C36" w:rsidP="00982897">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7E1997" w:rsidRPr="008838FC" w:rsidTr="00CE3668">
        <w:trPr>
          <w:trHeight w:val="284"/>
        </w:trPr>
        <w:tc>
          <w:tcPr>
            <w:tcW w:w="1843" w:type="dxa"/>
            <w:shd w:val="clear" w:color="auto" w:fill="D9D9D9" w:themeFill="background1" w:themeFillShade="D9"/>
          </w:tcPr>
          <w:p w:rsidR="00982897" w:rsidRPr="008838FC" w:rsidRDefault="00DB3775" w:rsidP="00982897">
            <w:pPr>
              <w:rPr>
                <w:rFonts w:cstheme="minorHAnsi"/>
                <w:b/>
                <w:lang w:val="fr-FR"/>
              </w:rPr>
            </w:pPr>
            <w:r>
              <w:rPr>
                <w:rFonts w:cstheme="minorHAnsi"/>
                <w:b/>
                <w:bCs/>
                <w:lang w:val="fr-FR"/>
              </w:rPr>
              <w:t>17 h 30 – 17 h 45</w:t>
            </w:r>
          </w:p>
        </w:tc>
        <w:tc>
          <w:tcPr>
            <w:tcW w:w="6946" w:type="dxa"/>
            <w:shd w:val="clear" w:color="auto" w:fill="D9D9D9" w:themeFill="background1" w:themeFillShade="D9"/>
          </w:tcPr>
          <w:p w:rsidR="00982897" w:rsidRPr="008838FC" w:rsidRDefault="00982897" w:rsidP="00982897">
            <w:pPr>
              <w:rPr>
                <w:rFonts w:cstheme="minorHAnsi"/>
                <w:b/>
                <w:lang w:val="fr-FR"/>
              </w:rPr>
            </w:pPr>
            <w:r w:rsidRPr="008838FC">
              <w:rPr>
                <w:rFonts w:cstheme="minorHAnsi"/>
                <w:b/>
                <w:bCs/>
                <w:lang w:val="fr-FR"/>
              </w:rPr>
              <w:t>ÉVALUATION DU JOUR 1</w:t>
            </w:r>
          </w:p>
        </w:tc>
        <w:tc>
          <w:tcPr>
            <w:tcW w:w="1559" w:type="dxa"/>
            <w:shd w:val="clear" w:color="auto" w:fill="D9D9D9" w:themeFill="background1" w:themeFillShade="D9"/>
          </w:tcPr>
          <w:p w:rsidR="00982897" w:rsidRPr="008838FC" w:rsidRDefault="00982897" w:rsidP="00982897">
            <w:pPr>
              <w:rPr>
                <w:rFonts w:cstheme="minorHAnsi"/>
                <w:b/>
                <w:lang w:val="fr-FR"/>
              </w:rPr>
            </w:pPr>
          </w:p>
        </w:tc>
        <w:tc>
          <w:tcPr>
            <w:tcW w:w="3260" w:type="dxa"/>
            <w:shd w:val="clear" w:color="auto" w:fill="D9D9D9" w:themeFill="background1" w:themeFillShade="D9"/>
          </w:tcPr>
          <w:p w:rsidR="00982897" w:rsidRPr="008838FC" w:rsidRDefault="00982897" w:rsidP="00982897">
            <w:pPr>
              <w:rPr>
                <w:rFonts w:ascii="Calibri" w:eastAsia="Times New Roman" w:hAnsi="Calibri" w:cs="Calibri"/>
                <w:b/>
                <w:bCs/>
                <w:lang w:val="fr-FR"/>
              </w:rPr>
            </w:pPr>
          </w:p>
        </w:tc>
      </w:tr>
      <w:tr w:rsidR="007E1997" w:rsidRPr="00677C30" w:rsidTr="00CE3668">
        <w:trPr>
          <w:trHeight w:val="395"/>
        </w:trPr>
        <w:tc>
          <w:tcPr>
            <w:tcW w:w="1843" w:type="dxa"/>
          </w:tcPr>
          <w:p w:rsidR="00982897" w:rsidRPr="008838FC" w:rsidRDefault="00982897" w:rsidP="007B7175">
            <w:pPr>
              <w:rPr>
                <w:sz w:val="20"/>
                <w:szCs w:val="20"/>
                <w:lang w:val="fr-FR"/>
              </w:rPr>
            </w:pPr>
          </w:p>
        </w:tc>
        <w:tc>
          <w:tcPr>
            <w:tcW w:w="6946" w:type="dxa"/>
          </w:tcPr>
          <w:p w:rsidR="00982897" w:rsidRPr="008838FC" w:rsidRDefault="00982897" w:rsidP="007B7175">
            <w:pPr>
              <w:pStyle w:val="ListParagraph"/>
              <w:numPr>
                <w:ilvl w:val="0"/>
                <w:numId w:val="7"/>
              </w:numPr>
              <w:rPr>
                <w:sz w:val="20"/>
                <w:szCs w:val="20"/>
                <w:lang w:val="fr-FR"/>
              </w:rPr>
            </w:pPr>
            <w:r w:rsidRPr="008838FC">
              <w:rPr>
                <w:sz w:val="20"/>
                <w:szCs w:val="20"/>
                <w:lang w:val="fr-FR"/>
              </w:rPr>
              <w:t xml:space="preserve">Expliquer </w:t>
            </w:r>
            <w:r w:rsidR="00BB10C9">
              <w:rPr>
                <w:sz w:val="20"/>
                <w:szCs w:val="20"/>
                <w:lang w:val="fr-FR"/>
              </w:rPr>
              <w:t xml:space="preserve">les </w:t>
            </w:r>
            <w:r w:rsidRPr="008838FC">
              <w:rPr>
                <w:sz w:val="20"/>
                <w:szCs w:val="20"/>
                <w:lang w:val="fr-FR"/>
              </w:rPr>
              <w:t>objectif</w:t>
            </w:r>
            <w:r w:rsidR="00BB10C9">
              <w:rPr>
                <w:sz w:val="20"/>
                <w:szCs w:val="20"/>
                <w:lang w:val="fr-FR"/>
              </w:rPr>
              <w:t>s de l’évaluation journalière.</w:t>
            </w:r>
          </w:p>
          <w:p w:rsidR="00BB10C9" w:rsidRDefault="00BB10C9" w:rsidP="007B7175">
            <w:pPr>
              <w:pStyle w:val="ListParagraph"/>
              <w:numPr>
                <w:ilvl w:val="0"/>
                <w:numId w:val="7"/>
              </w:numPr>
              <w:rPr>
                <w:sz w:val="20"/>
                <w:szCs w:val="20"/>
                <w:lang w:val="fr-FR"/>
              </w:rPr>
            </w:pPr>
            <w:r w:rsidRPr="008838FC">
              <w:rPr>
                <w:sz w:val="20"/>
                <w:szCs w:val="20"/>
                <w:lang w:val="fr-FR"/>
              </w:rPr>
              <w:t>Rappeler aux participants de remplir leur journal d’apprentissage.</w:t>
            </w:r>
          </w:p>
          <w:p w:rsidR="00982897" w:rsidRPr="00BB10C9" w:rsidRDefault="00982897" w:rsidP="00BB10C9">
            <w:pPr>
              <w:pStyle w:val="ListParagraph"/>
              <w:numPr>
                <w:ilvl w:val="0"/>
                <w:numId w:val="7"/>
              </w:numPr>
              <w:rPr>
                <w:sz w:val="20"/>
                <w:szCs w:val="20"/>
                <w:lang w:val="fr-FR"/>
              </w:rPr>
            </w:pPr>
            <w:r w:rsidRPr="008838FC">
              <w:rPr>
                <w:sz w:val="20"/>
                <w:szCs w:val="20"/>
                <w:lang w:val="fr-FR"/>
              </w:rPr>
              <w:t>En session plénière : demander aux groupes d’énumérer sur un Post-it 3 points forts de la journée et 3 points qui pourraient être améliorés.</w:t>
            </w:r>
          </w:p>
        </w:tc>
        <w:tc>
          <w:tcPr>
            <w:tcW w:w="1559" w:type="dxa"/>
          </w:tcPr>
          <w:p w:rsidR="00982897" w:rsidRPr="008838FC" w:rsidRDefault="00B56DB7" w:rsidP="00996C32">
            <w:pPr>
              <w:rPr>
                <w:sz w:val="20"/>
                <w:szCs w:val="20"/>
                <w:highlight w:val="yellow"/>
                <w:lang w:val="fr-FR"/>
              </w:rPr>
            </w:pPr>
            <w:r w:rsidRPr="00B56DB7">
              <w:rPr>
                <w:sz w:val="20"/>
                <w:szCs w:val="20"/>
                <w:lang w:val="fr-FR"/>
              </w:rPr>
              <w:t>FA</w:t>
            </w:r>
          </w:p>
        </w:tc>
        <w:tc>
          <w:tcPr>
            <w:tcW w:w="3260" w:type="dxa"/>
          </w:tcPr>
          <w:p w:rsidR="00982897" w:rsidRPr="008838FC" w:rsidRDefault="00982897" w:rsidP="007B7175">
            <w:pPr>
              <w:pStyle w:val="ListParagraph"/>
              <w:numPr>
                <w:ilvl w:val="0"/>
                <w:numId w:val="7"/>
              </w:numPr>
              <w:rPr>
                <w:sz w:val="20"/>
                <w:szCs w:val="20"/>
                <w:lang w:val="fr-FR"/>
              </w:rPr>
            </w:pPr>
            <w:r w:rsidRPr="008838FC">
              <w:rPr>
                <w:sz w:val="20"/>
                <w:szCs w:val="20"/>
                <w:lang w:val="fr-FR"/>
              </w:rPr>
              <w:t>Post-it grand f</w:t>
            </w:r>
            <w:r w:rsidR="00B56DB7">
              <w:rPr>
                <w:sz w:val="20"/>
                <w:szCs w:val="20"/>
                <w:lang w:val="fr-FR"/>
              </w:rPr>
              <w:t>ormat de 2 couleurs différentes : vert/rouge</w:t>
            </w:r>
          </w:p>
        </w:tc>
      </w:tr>
    </w:tbl>
    <w:p w:rsidR="00982897" w:rsidRDefault="00982897" w:rsidP="007B7175">
      <w:pPr>
        <w:spacing w:after="0" w:line="240" w:lineRule="auto"/>
        <w:rPr>
          <w:b/>
          <w:color w:val="002060"/>
          <w:sz w:val="24"/>
          <w:szCs w:val="24"/>
          <w:lang w:val="fr-FR"/>
        </w:rPr>
      </w:pPr>
    </w:p>
    <w:p w:rsidR="00844E82" w:rsidRDefault="00844E82" w:rsidP="007B7175">
      <w:pPr>
        <w:spacing w:after="0" w:line="240" w:lineRule="auto"/>
        <w:rPr>
          <w:b/>
          <w:color w:val="002060"/>
          <w:sz w:val="24"/>
          <w:szCs w:val="24"/>
          <w:lang w:val="fr-FR"/>
        </w:rPr>
      </w:pPr>
    </w:p>
    <w:p w:rsidR="00DB3775" w:rsidRDefault="00DB3775" w:rsidP="007B7175">
      <w:pPr>
        <w:spacing w:after="0" w:line="240" w:lineRule="auto"/>
        <w:rPr>
          <w:b/>
          <w:color w:val="002060"/>
          <w:sz w:val="24"/>
          <w:szCs w:val="24"/>
          <w:lang w:val="fr-FR"/>
        </w:rPr>
      </w:pPr>
    </w:p>
    <w:p w:rsidR="00DB3775" w:rsidRDefault="00DB3775" w:rsidP="007B7175">
      <w:pPr>
        <w:spacing w:after="0" w:line="240" w:lineRule="auto"/>
        <w:rPr>
          <w:b/>
          <w:color w:val="002060"/>
          <w:sz w:val="24"/>
          <w:szCs w:val="24"/>
          <w:lang w:val="fr-FR"/>
        </w:rPr>
      </w:pPr>
    </w:p>
    <w:p w:rsidR="00DB3775" w:rsidRDefault="00DB3775" w:rsidP="007B7175">
      <w:pPr>
        <w:spacing w:after="0" w:line="240" w:lineRule="auto"/>
        <w:rPr>
          <w:b/>
          <w:color w:val="002060"/>
          <w:sz w:val="24"/>
          <w:szCs w:val="24"/>
          <w:lang w:val="fr-FR"/>
        </w:rPr>
      </w:pPr>
    </w:p>
    <w:p w:rsidR="006D0150" w:rsidRDefault="006D0150" w:rsidP="007B7175">
      <w:pPr>
        <w:spacing w:after="0" w:line="240" w:lineRule="auto"/>
        <w:rPr>
          <w:b/>
          <w:color w:val="002060"/>
          <w:sz w:val="24"/>
          <w:szCs w:val="24"/>
          <w:lang w:val="fr-FR"/>
        </w:rPr>
      </w:pPr>
    </w:p>
    <w:p w:rsidR="006D0150" w:rsidRPr="008838FC" w:rsidRDefault="006D0150" w:rsidP="007B7175">
      <w:pPr>
        <w:spacing w:after="0" w:line="240" w:lineRule="auto"/>
        <w:rPr>
          <w:b/>
          <w:color w:val="002060"/>
          <w:sz w:val="24"/>
          <w:szCs w:val="24"/>
          <w:lang w:val="fr-FR"/>
        </w:rPr>
      </w:pPr>
    </w:p>
    <w:tbl>
      <w:tblPr>
        <w:tblStyle w:val="TableGrid"/>
        <w:tblW w:w="0" w:type="auto"/>
        <w:tblInd w:w="108" w:type="dxa"/>
        <w:tblBorders>
          <w:top w:val="nil"/>
          <w:left w:val="nil"/>
          <w:bottom w:val="nil"/>
          <w:right w:val="nil"/>
          <w:insideH w:val="nil"/>
          <w:insideV w:val="nil"/>
        </w:tblBorders>
        <w:shd w:val="clear" w:color="auto" w:fill="E36C0A" w:themeFill="accent6" w:themeFillShade="BF"/>
        <w:tblLook w:val="04A0" w:firstRow="1" w:lastRow="0" w:firstColumn="1" w:lastColumn="0" w:noHBand="0" w:noVBand="1"/>
      </w:tblPr>
      <w:tblGrid>
        <w:gridCol w:w="13608"/>
      </w:tblGrid>
      <w:tr w:rsidR="007E1997" w:rsidRPr="008838FC" w:rsidTr="008C3E3A">
        <w:trPr>
          <w:trHeight w:val="315"/>
        </w:trPr>
        <w:tc>
          <w:tcPr>
            <w:tcW w:w="13608" w:type="dxa"/>
            <w:shd w:val="clear" w:color="auto" w:fill="E36C0A" w:themeFill="accent6" w:themeFillShade="BF"/>
          </w:tcPr>
          <w:p w:rsidR="00982897" w:rsidRPr="008838FC" w:rsidRDefault="00982897" w:rsidP="007B7175">
            <w:pPr>
              <w:jc w:val="center"/>
              <w:rPr>
                <w:b/>
                <w:color w:val="FFFFFF" w:themeColor="background1"/>
                <w:sz w:val="28"/>
                <w:szCs w:val="28"/>
                <w:lang w:val="fr-FR"/>
              </w:rPr>
            </w:pPr>
            <w:r w:rsidRPr="008838FC">
              <w:rPr>
                <w:b/>
                <w:bCs/>
                <w:color w:val="FFFFFF" w:themeColor="background1"/>
                <w:sz w:val="28"/>
                <w:szCs w:val="28"/>
                <w:lang w:val="fr-FR"/>
              </w:rPr>
              <w:lastRenderedPageBreak/>
              <w:t>JOUR 2</w:t>
            </w:r>
          </w:p>
        </w:tc>
      </w:tr>
    </w:tbl>
    <w:p w:rsidR="00982897" w:rsidRPr="008838FC" w:rsidRDefault="00982897" w:rsidP="007B7175">
      <w:pPr>
        <w:spacing w:after="0" w:line="240" w:lineRule="auto"/>
        <w:rPr>
          <w:b/>
          <w:color w:val="002060"/>
          <w:lang w:val="fr-FR"/>
        </w:rPr>
      </w:pPr>
    </w:p>
    <w:tbl>
      <w:tblPr>
        <w:tblStyle w:val="TableGrid"/>
        <w:tblW w:w="0" w:type="auto"/>
        <w:tblInd w:w="108" w:type="dxa"/>
        <w:tblLook w:val="04A0" w:firstRow="1" w:lastRow="0" w:firstColumn="1" w:lastColumn="0" w:noHBand="0" w:noVBand="1"/>
      </w:tblPr>
      <w:tblGrid>
        <w:gridCol w:w="1843"/>
        <w:gridCol w:w="6942"/>
        <w:gridCol w:w="1563"/>
        <w:gridCol w:w="3332"/>
      </w:tblGrid>
      <w:tr w:rsidR="007E1997" w:rsidRPr="008838FC" w:rsidTr="000101BD">
        <w:trPr>
          <w:trHeight w:val="284"/>
        </w:trPr>
        <w:tc>
          <w:tcPr>
            <w:tcW w:w="1843" w:type="dxa"/>
            <w:shd w:val="clear" w:color="auto" w:fill="D9D9D9" w:themeFill="background1" w:themeFillShade="D9"/>
          </w:tcPr>
          <w:p w:rsidR="00982897" w:rsidRPr="008838FC" w:rsidRDefault="00982897" w:rsidP="007B7175">
            <w:pPr>
              <w:rPr>
                <w:rFonts w:cstheme="minorHAnsi"/>
                <w:b/>
                <w:lang w:val="fr-FR"/>
              </w:rPr>
            </w:pPr>
            <w:r w:rsidRPr="008838FC">
              <w:rPr>
                <w:rFonts w:cstheme="minorHAnsi"/>
                <w:b/>
                <w:bCs/>
                <w:lang w:val="fr-FR"/>
              </w:rPr>
              <w:t>08 h 30 – 09 h 00</w:t>
            </w:r>
          </w:p>
        </w:tc>
        <w:tc>
          <w:tcPr>
            <w:tcW w:w="6942" w:type="dxa"/>
            <w:shd w:val="clear" w:color="auto" w:fill="D9D9D9" w:themeFill="background1" w:themeFillShade="D9"/>
          </w:tcPr>
          <w:p w:rsidR="00982897" w:rsidRPr="008838FC" w:rsidRDefault="00982897" w:rsidP="007B7175">
            <w:pPr>
              <w:rPr>
                <w:rFonts w:cstheme="minorHAnsi"/>
                <w:b/>
                <w:lang w:val="fr-FR"/>
              </w:rPr>
            </w:pPr>
            <w:r w:rsidRPr="008838FC">
              <w:rPr>
                <w:rFonts w:cstheme="minorHAnsi"/>
                <w:b/>
                <w:bCs/>
                <w:lang w:val="fr-FR"/>
              </w:rPr>
              <w:t>SYNTHÈSE DE LA JOURNÉE PRÉCÉDENTE</w:t>
            </w:r>
          </w:p>
        </w:tc>
        <w:tc>
          <w:tcPr>
            <w:tcW w:w="1563" w:type="dxa"/>
            <w:shd w:val="clear" w:color="auto" w:fill="D9D9D9" w:themeFill="background1" w:themeFillShade="D9"/>
          </w:tcPr>
          <w:p w:rsidR="00982897" w:rsidRPr="008838FC" w:rsidRDefault="00982897" w:rsidP="007B7175">
            <w:pPr>
              <w:rPr>
                <w:rFonts w:cstheme="minorHAnsi"/>
                <w:b/>
                <w:lang w:val="fr-FR"/>
              </w:rPr>
            </w:pPr>
            <w:r w:rsidRPr="008838FC">
              <w:rPr>
                <w:rFonts w:cstheme="minorHAnsi"/>
                <w:b/>
                <w:bCs/>
                <w:lang w:val="fr-FR"/>
              </w:rPr>
              <w:t>Responsable</w:t>
            </w:r>
          </w:p>
        </w:tc>
        <w:tc>
          <w:tcPr>
            <w:tcW w:w="3332" w:type="dxa"/>
            <w:shd w:val="clear" w:color="auto" w:fill="D9D9D9" w:themeFill="background1" w:themeFillShade="D9"/>
          </w:tcPr>
          <w:p w:rsidR="00982897" w:rsidRPr="008838FC" w:rsidRDefault="00982897" w:rsidP="007B7175">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7E1997" w:rsidRPr="008838FC" w:rsidTr="000101BD">
        <w:trPr>
          <w:trHeight w:val="402"/>
        </w:trPr>
        <w:tc>
          <w:tcPr>
            <w:tcW w:w="1843" w:type="dxa"/>
            <w:shd w:val="clear" w:color="auto" w:fill="auto"/>
          </w:tcPr>
          <w:p w:rsidR="00982897" w:rsidRPr="008838FC" w:rsidRDefault="00982897" w:rsidP="007B7175">
            <w:pPr>
              <w:rPr>
                <w:rFonts w:cstheme="minorHAnsi"/>
                <w:b/>
                <w:sz w:val="20"/>
                <w:szCs w:val="20"/>
                <w:lang w:val="fr-FR"/>
              </w:rPr>
            </w:pPr>
            <w:r w:rsidRPr="008838FC">
              <w:rPr>
                <w:rFonts w:cstheme="minorHAnsi"/>
                <w:b/>
                <w:bCs/>
                <w:sz w:val="20"/>
                <w:szCs w:val="20"/>
                <w:lang w:val="fr-FR"/>
              </w:rPr>
              <w:t>Description</w:t>
            </w:r>
          </w:p>
        </w:tc>
        <w:tc>
          <w:tcPr>
            <w:tcW w:w="6942" w:type="dxa"/>
            <w:shd w:val="clear" w:color="auto" w:fill="auto"/>
          </w:tcPr>
          <w:p w:rsidR="00982897" w:rsidRPr="000101BD" w:rsidRDefault="00982897" w:rsidP="00BA7F79">
            <w:pPr>
              <w:pStyle w:val="ListParagraph"/>
              <w:numPr>
                <w:ilvl w:val="0"/>
                <w:numId w:val="41"/>
              </w:numPr>
              <w:rPr>
                <w:rFonts w:cstheme="minorHAnsi"/>
                <w:sz w:val="20"/>
                <w:szCs w:val="20"/>
                <w:lang w:val="fr-FR"/>
              </w:rPr>
            </w:pPr>
            <w:r w:rsidRPr="000101BD">
              <w:rPr>
                <w:rFonts w:cstheme="minorHAnsi"/>
                <w:sz w:val="20"/>
                <w:szCs w:val="20"/>
                <w:lang w:val="fr-FR"/>
              </w:rPr>
              <w:t>Récapituler les messages d’apprentissage clés de la journée précédente.</w:t>
            </w:r>
          </w:p>
          <w:p w:rsidR="00982897" w:rsidRPr="000101BD" w:rsidRDefault="00982897" w:rsidP="00BA7F79">
            <w:pPr>
              <w:pStyle w:val="ListParagraph"/>
              <w:numPr>
                <w:ilvl w:val="0"/>
                <w:numId w:val="41"/>
              </w:numPr>
              <w:rPr>
                <w:rFonts w:ascii="Calibri" w:hAnsi="Calibri" w:cs="Calibri"/>
                <w:sz w:val="20"/>
                <w:szCs w:val="20"/>
                <w:lang w:val="fr-FR"/>
              </w:rPr>
            </w:pPr>
            <w:r w:rsidRPr="000101BD">
              <w:rPr>
                <w:rFonts w:cstheme="minorHAnsi"/>
                <w:sz w:val="20"/>
                <w:szCs w:val="20"/>
                <w:lang w:val="fr-FR"/>
              </w:rPr>
              <w:t>Commentaire des facilitateurs sur l’évaluation de la journée précédente.</w:t>
            </w:r>
          </w:p>
        </w:tc>
        <w:tc>
          <w:tcPr>
            <w:tcW w:w="1563" w:type="dxa"/>
            <w:shd w:val="clear" w:color="auto" w:fill="auto"/>
          </w:tcPr>
          <w:p w:rsidR="00982897" w:rsidRPr="000101BD" w:rsidRDefault="00982897" w:rsidP="007B7175">
            <w:pPr>
              <w:pStyle w:val="ListParagraph"/>
              <w:ind w:left="0"/>
              <w:rPr>
                <w:rFonts w:cstheme="minorHAnsi"/>
                <w:sz w:val="20"/>
                <w:szCs w:val="20"/>
                <w:lang w:val="fr-FR"/>
              </w:rPr>
            </w:pPr>
            <w:r w:rsidRPr="000101BD">
              <w:rPr>
                <w:rFonts w:cstheme="minorHAnsi"/>
                <w:sz w:val="20"/>
                <w:szCs w:val="20"/>
                <w:lang w:val="fr-FR"/>
              </w:rPr>
              <w:t>2/3 participants</w:t>
            </w:r>
          </w:p>
          <w:p w:rsidR="001B1367" w:rsidRPr="000101BD" w:rsidRDefault="001B1367" w:rsidP="007B7175">
            <w:pPr>
              <w:pStyle w:val="ListParagraph"/>
              <w:ind w:left="0"/>
              <w:rPr>
                <w:rFonts w:cstheme="minorHAnsi"/>
                <w:sz w:val="20"/>
                <w:szCs w:val="20"/>
                <w:lang w:val="fr-FR"/>
              </w:rPr>
            </w:pPr>
          </w:p>
        </w:tc>
        <w:tc>
          <w:tcPr>
            <w:tcW w:w="3332" w:type="dxa"/>
            <w:shd w:val="clear" w:color="auto" w:fill="auto"/>
          </w:tcPr>
          <w:p w:rsidR="00982897" w:rsidRPr="008838FC" w:rsidRDefault="00982897" w:rsidP="007B7175">
            <w:pPr>
              <w:rPr>
                <w:rFonts w:cstheme="minorHAnsi"/>
                <w:sz w:val="20"/>
                <w:szCs w:val="20"/>
                <w:lang w:val="fr-FR"/>
              </w:rPr>
            </w:pPr>
          </w:p>
        </w:tc>
      </w:tr>
    </w:tbl>
    <w:p w:rsidR="00982897" w:rsidRPr="008838FC" w:rsidRDefault="00982897" w:rsidP="007B7175">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7E1997" w:rsidRPr="008838FC" w:rsidTr="00CE3668">
        <w:trPr>
          <w:trHeight w:val="284"/>
        </w:trPr>
        <w:tc>
          <w:tcPr>
            <w:tcW w:w="1843" w:type="dxa"/>
            <w:shd w:val="clear" w:color="auto" w:fill="D9D9D9" w:themeFill="background1" w:themeFillShade="D9"/>
          </w:tcPr>
          <w:p w:rsidR="00982897" w:rsidRPr="008838FC" w:rsidRDefault="00982897" w:rsidP="007B7175">
            <w:pPr>
              <w:rPr>
                <w:rFonts w:cstheme="minorHAnsi"/>
                <w:b/>
                <w:lang w:val="fr-FR"/>
              </w:rPr>
            </w:pPr>
            <w:r w:rsidRPr="008838FC">
              <w:rPr>
                <w:rFonts w:cstheme="minorHAnsi"/>
                <w:b/>
                <w:bCs/>
                <w:lang w:val="fr-FR"/>
              </w:rPr>
              <w:t>09 h 00 – 10 h 00</w:t>
            </w:r>
          </w:p>
        </w:tc>
        <w:tc>
          <w:tcPr>
            <w:tcW w:w="6946" w:type="dxa"/>
            <w:shd w:val="clear" w:color="auto" w:fill="D9D9D9" w:themeFill="background1" w:themeFillShade="D9"/>
          </w:tcPr>
          <w:p w:rsidR="00982897" w:rsidRPr="008838FC" w:rsidRDefault="00982897" w:rsidP="007B7175">
            <w:pPr>
              <w:rPr>
                <w:rFonts w:cstheme="minorHAnsi"/>
                <w:b/>
                <w:lang w:val="fr-FR"/>
              </w:rPr>
            </w:pPr>
            <w:r w:rsidRPr="008838FC">
              <w:rPr>
                <w:rFonts w:cstheme="minorHAnsi"/>
                <w:b/>
                <w:bCs/>
                <w:lang w:val="fr-FR"/>
              </w:rPr>
              <w:t>A2.3 Cartographie des parties prenantes</w:t>
            </w:r>
          </w:p>
        </w:tc>
        <w:tc>
          <w:tcPr>
            <w:tcW w:w="1559" w:type="dxa"/>
            <w:shd w:val="clear" w:color="auto" w:fill="D9D9D9" w:themeFill="background1" w:themeFillShade="D9"/>
          </w:tcPr>
          <w:p w:rsidR="00982897" w:rsidRPr="008838FC" w:rsidRDefault="00982897" w:rsidP="007B7175">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982897" w:rsidRPr="008838FC" w:rsidRDefault="00982897" w:rsidP="007B7175">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B56DB7" w:rsidRPr="00677C30" w:rsidTr="00CE3668">
        <w:trPr>
          <w:trHeight w:val="402"/>
        </w:trPr>
        <w:tc>
          <w:tcPr>
            <w:tcW w:w="1843" w:type="dxa"/>
            <w:shd w:val="clear" w:color="auto" w:fill="auto"/>
          </w:tcPr>
          <w:p w:rsidR="00B56DB7" w:rsidRPr="008838FC" w:rsidRDefault="00B56DB7" w:rsidP="007B7175">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B56DB7" w:rsidRPr="008838FC" w:rsidRDefault="00B56DB7" w:rsidP="007B7175">
            <w:pPr>
              <w:rPr>
                <w:rFonts w:ascii="Calibri" w:hAnsi="Calibri" w:cs="Calibri"/>
                <w:sz w:val="20"/>
                <w:szCs w:val="20"/>
                <w:lang w:val="fr-FR"/>
              </w:rPr>
            </w:pPr>
            <w:r w:rsidRPr="008838FC">
              <w:rPr>
                <w:rFonts w:ascii="Calibri" w:hAnsi="Calibri" w:cs="Calibri"/>
                <w:sz w:val="20"/>
                <w:szCs w:val="20"/>
                <w:lang w:val="fr-FR"/>
              </w:rPr>
              <w:t>Travail de groupe</w:t>
            </w:r>
          </w:p>
        </w:tc>
        <w:tc>
          <w:tcPr>
            <w:tcW w:w="1559" w:type="dxa"/>
            <w:vMerge w:val="restart"/>
            <w:shd w:val="clear" w:color="auto" w:fill="auto"/>
          </w:tcPr>
          <w:p w:rsidR="00B56DB7" w:rsidRPr="008838FC" w:rsidRDefault="000101BD" w:rsidP="00D8596B">
            <w:pPr>
              <w:pStyle w:val="ListParagraph"/>
              <w:ind w:left="0"/>
              <w:rPr>
                <w:rFonts w:cstheme="minorHAnsi"/>
                <w:lang w:val="fr-FR"/>
              </w:rPr>
            </w:pPr>
            <w:r>
              <w:rPr>
                <w:rFonts w:cstheme="minorHAnsi"/>
                <w:sz w:val="20"/>
                <w:szCs w:val="20"/>
                <w:lang w:val="fr-FR"/>
              </w:rPr>
              <w:t xml:space="preserve">Expert </w:t>
            </w:r>
            <w:r w:rsidR="006D0150">
              <w:rPr>
                <w:rFonts w:cstheme="minorHAnsi"/>
                <w:sz w:val="20"/>
                <w:szCs w:val="20"/>
                <w:lang w:val="fr-FR"/>
              </w:rPr>
              <w:t xml:space="preserve">en </w:t>
            </w:r>
            <w:r>
              <w:rPr>
                <w:rFonts w:cstheme="minorHAnsi"/>
                <w:sz w:val="20"/>
                <w:szCs w:val="20"/>
                <w:lang w:val="fr-FR"/>
              </w:rPr>
              <w:t>coordination urgences/MS</w:t>
            </w:r>
          </w:p>
        </w:tc>
        <w:tc>
          <w:tcPr>
            <w:tcW w:w="3260" w:type="dxa"/>
            <w:vMerge w:val="restart"/>
            <w:shd w:val="clear" w:color="auto" w:fill="auto"/>
          </w:tcPr>
          <w:p w:rsidR="00B56DB7" w:rsidRPr="008838FC" w:rsidRDefault="00B56DB7" w:rsidP="00BA7F79">
            <w:pPr>
              <w:pStyle w:val="ListParagraph"/>
              <w:numPr>
                <w:ilvl w:val="0"/>
                <w:numId w:val="57"/>
              </w:numPr>
              <w:rPr>
                <w:rFonts w:cstheme="minorHAnsi"/>
                <w:sz w:val="20"/>
                <w:szCs w:val="20"/>
                <w:lang w:val="fr-FR"/>
              </w:rPr>
            </w:pPr>
            <w:r w:rsidRPr="008838FC">
              <w:rPr>
                <w:rFonts w:cstheme="minorHAnsi"/>
                <w:sz w:val="20"/>
                <w:szCs w:val="20"/>
                <w:lang w:val="fr-FR"/>
              </w:rPr>
              <w:t>PPT A2.3</w:t>
            </w:r>
            <w:r>
              <w:rPr>
                <w:rFonts w:cstheme="minorHAnsi"/>
                <w:sz w:val="20"/>
                <w:szCs w:val="20"/>
                <w:lang w:val="fr-FR"/>
              </w:rPr>
              <w:t xml:space="preserve"> </w:t>
            </w:r>
            <w:r w:rsidRPr="00B56DB7">
              <w:rPr>
                <w:rFonts w:cstheme="minorHAnsi"/>
                <w:sz w:val="20"/>
                <w:szCs w:val="20"/>
                <w:lang w:val="fr-FR"/>
              </w:rPr>
              <w:t>Cartographie des parties prenantes</w:t>
            </w:r>
          </w:p>
          <w:p w:rsidR="00B56DB7" w:rsidRPr="008838FC" w:rsidRDefault="00B56DB7" w:rsidP="00BA7F79">
            <w:pPr>
              <w:pStyle w:val="ListParagraph"/>
              <w:numPr>
                <w:ilvl w:val="0"/>
                <w:numId w:val="57"/>
              </w:numPr>
              <w:rPr>
                <w:rFonts w:cstheme="minorHAnsi"/>
                <w:sz w:val="20"/>
                <w:szCs w:val="20"/>
                <w:lang w:val="fr-FR"/>
              </w:rPr>
            </w:pPr>
            <w:r w:rsidRPr="008838FC">
              <w:rPr>
                <w:rFonts w:cstheme="minorHAnsi"/>
                <w:sz w:val="20"/>
                <w:szCs w:val="20"/>
                <w:lang w:val="fr-FR"/>
              </w:rPr>
              <w:t>6 panneaux de conférence + 6 sets de marqueurs de 4 couleurs</w:t>
            </w:r>
          </w:p>
        </w:tc>
      </w:tr>
      <w:tr w:rsidR="00B56DB7" w:rsidRPr="00677C30" w:rsidTr="00CE3668">
        <w:trPr>
          <w:trHeight w:val="402"/>
        </w:trPr>
        <w:tc>
          <w:tcPr>
            <w:tcW w:w="1843" w:type="dxa"/>
            <w:shd w:val="clear" w:color="auto" w:fill="auto"/>
          </w:tcPr>
          <w:p w:rsidR="00B56DB7" w:rsidRPr="008838FC" w:rsidRDefault="00B56DB7" w:rsidP="00982897">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B56DB7" w:rsidRPr="008838FC" w:rsidRDefault="00B56DB7" w:rsidP="00BA7F79">
            <w:pPr>
              <w:pStyle w:val="ListParagraph"/>
              <w:numPr>
                <w:ilvl w:val="0"/>
                <w:numId w:val="39"/>
              </w:numPr>
              <w:rPr>
                <w:rFonts w:ascii="Calibri" w:hAnsi="Calibri" w:cs="Calibri"/>
                <w:sz w:val="20"/>
                <w:szCs w:val="20"/>
                <w:lang w:val="fr-FR"/>
              </w:rPr>
            </w:pPr>
            <w:r w:rsidRPr="008838FC">
              <w:rPr>
                <w:rFonts w:ascii="Calibri" w:hAnsi="Calibri" w:cs="Calibri"/>
                <w:sz w:val="20"/>
                <w:szCs w:val="20"/>
                <w:lang w:val="fr-FR"/>
              </w:rPr>
              <w:t>Identifier les éventuelles parties prenantes aux activités des EIR au niveau national et sur le terrain.</w:t>
            </w:r>
          </w:p>
          <w:p w:rsidR="00B56DB7" w:rsidRPr="008838FC" w:rsidRDefault="00B56DB7" w:rsidP="00BA7F79">
            <w:pPr>
              <w:pStyle w:val="ListParagraph"/>
              <w:numPr>
                <w:ilvl w:val="0"/>
                <w:numId w:val="39"/>
              </w:numPr>
              <w:rPr>
                <w:rFonts w:ascii="Calibri" w:hAnsi="Calibri" w:cs="Calibri"/>
                <w:sz w:val="20"/>
                <w:szCs w:val="20"/>
                <w:lang w:val="fr-FR"/>
              </w:rPr>
            </w:pPr>
            <w:r w:rsidRPr="008838FC">
              <w:rPr>
                <w:rFonts w:ascii="Calibri" w:hAnsi="Calibri" w:cs="Calibri"/>
                <w:sz w:val="20"/>
                <w:szCs w:val="20"/>
                <w:lang w:val="fr-FR"/>
              </w:rPr>
              <w:t xml:space="preserve">Expliquer le rôle et les fonctions des éventuelles parties prenantes aux activités des EIR au niveau national et sur le terrain. </w:t>
            </w:r>
          </w:p>
          <w:p w:rsidR="00B56DB7" w:rsidRPr="008838FC" w:rsidRDefault="00B56DB7" w:rsidP="00BA7F79">
            <w:pPr>
              <w:pStyle w:val="ListParagraph"/>
              <w:numPr>
                <w:ilvl w:val="0"/>
                <w:numId w:val="39"/>
              </w:numPr>
              <w:rPr>
                <w:rFonts w:ascii="Calibri" w:hAnsi="Calibri" w:cs="Calibri"/>
                <w:sz w:val="20"/>
                <w:szCs w:val="20"/>
                <w:lang w:val="fr-FR"/>
              </w:rPr>
            </w:pPr>
            <w:r w:rsidRPr="008838FC">
              <w:rPr>
                <w:rFonts w:ascii="Calibri" w:hAnsi="Calibri" w:cs="Calibri"/>
                <w:sz w:val="20"/>
                <w:szCs w:val="20"/>
                <w:lang w:val="fr-FR"/>
              </w:rPr>
              <w:t>Déterminer si les parties prenantes représentent des contacts primaires ou secondaires pour les EIR.</w:t>
            </w:r>
          </w:p>
          <w:p w:rsidR="00B56DB7" w:rsidRPr="008838FC" w:rsidRDefault="00B56DB7" w:rsidP="00BA7F79">
            <w:pPr>
              <w:pStyle w:val="ListParagraph"/>
              <w:numPr>
                <w:ilvl w:val="0"/>
                <w:numId w:val="39"/>
              </w:numPr>
              <w:rPr>
                <w:rFonts w:ascii="Calibri" w:hAnsi="Calibri" w:cs="Calibri"/>
                <w:sz w:val="20"/>
                <w:szCs w:val="20"/>
                <w:lang w:val="fr-FR"/>
              </w:rPr>
            </w:pPr>
            <w:r w:rsidRPr="008838FC">
              <w:rPr>
                <w:rFonts w:ascii="Calibri" w:hAnsi="Calibri" w:cs="Calibri"/>
                <w:sz w:val="20"/>
                <w:szCs w:val="20"/>
                <w:lang w:val="fr-FR"/>
              </w:rPr>
              <w:t>Opérer au sein des mécanismes de coordination nationaux établis pour une meilleure préparation et une meilleure riposte aux évènements de santé publique d’ampleur nationale ou internationale.</w:t>
            </w:r>
          </w:p>
        </w:tc>
        <w:tc>
          <w:tcPr>
            <w:tcW w:w="1559" w:type="dxa"/>
            <w:vMerge/>
            <w:shd w:val="clear" w:color="auto" w:fill="auto"/>
          </w:tcPr>
          <w:p w:rsidR="00B56DB7" w:rsidRPr="008838FC" w:rsidRDefault="00B56DB7" w:rsidP="00982897">
            <w:pPr>
              <w:pStyle w:val="ListParagraph"/>
              <w:ind w:left="0"/>
              <w:rPr>
                <w:rFonts w:cstheme="minorHAnsi"/>
                <w:lang w:val="fr-FR"/>
              </w:rPr>
            </w:pPr>
          </w:p>
        </w:tc>
        <w:tc>
          <w:tcPr>
            <w:tcW w:w="3260" w:type="dxa"/>
            <w:vMerge/>
            <w:shd w:val="clear" w:color="auto" w:fill="auto"/>
          </w:tcPr>
          <w:p w:rsidR="00B56DB7" w:rsidRPr="008838FC" w:rsidRDefault="00B56DB7" w:rsidP="00982897">
            <w:pPr>
              <w:rPr>
                <w:rFonts w:cstheme="minorHAnsi"/>
                <w:sz w:val="20"/>
                <w:szCs w:val="20"/>
                <w:lang w:val="fr-FR"/>
              </w:rPr>
            </w:pPr>
          </w:p>
        </w:tc>
      </w:tr>
    </w:tbl>
    <w:p w:rsidR="00982897" w:rsidRPr="008838FC" w:rsidRDefault="00982897" w:rsidP="00982897">
      <w:pPr>
        <w:spacing w:after="0" w:line="240" w:lineRule="auto"/>
        <w:rPr>
          <w:i/>
          <w:lang w:val="fr-FR"/>
        </w:rPr>
      </w:pPr>
    </w:p>
    <w:tbl>
      <w:tblPr>
        <w:tblStyle w:val="TableGrid"/>
        <w:tblW w:w="0" w:type="auto"/>
        <w:jc w:val="right"/>
        <w:tblBorders>
          <w:top w:val="nil"/>
          <w:left w:val="nil"/>
          <w:bottom w:val="nil"/>
          <w:right w:val="nil"/>
          <w:insideH w:val="nil"/>
          <w:insideV w:val="nil"/>
        </w:tblBorders>
        <w:shd w:val="clear" w:color="auto" w:fill="FDE9D9" w:themeFill="accent6" w:themeFillTint="33"/>
        <w:tblLook w:val="04A0" w:firstRow="1" w:lastRow="0" w:firstColumn="1" w:lastColumn="0" w:noHBand="0" w:noVBand="1"/>
      </w:tblPr>
      <w:tblGrid>
        <w:gridCol w:w="13680"/>
      </w:tblGrid>
      <w:tr w:rsidR="007E1997" w:rsidRPr="008838FC" w:rsidTr="008C3E3A">
        <w:trPr>
          <w:jc w:val="right"/>
        </w:trPr>
        <w:tc>
          <w:tcPr>
            <w:tcW w:w="13680" w:type="dxa"/>
            <w:shd w:val="clear" w:color="auto" w:fill="FDE9D9" w:themeFill="accent6" w:themeFillTint="33"/>
          </w:tcPr>
          <w:p w:rsidR="00982897" w:rsidRPr="008838FC" w:rsidRDefault="000101BD" w:rsidP="00982897">
            <w:pPr>
              <w:jc w:val="center"/>
              <w:rPr>
                <w:b/>
                <w:i/>
                <w:lang w:val="fr-FR"/>
              </w:rPr>
            </w:pPr>
            <w:r>
              <w:rPr>
                <w:b/>
                <w:bCs/>
                <w:i/>
                <w:iCs/>
                <w:lang w:val="fr-FR"/>
              </w:rPr>
              <w:t>10 h 00 – 10 h 30 :</w:t>
            </w:r>
            <w:r w:rsidR="00982897" w:rsidRPr="008838FC">
              <w:rPr>
                <w:b/>
                <w:bCs/>
                <w:i/>
                <w:iCs/>
                <w:lang w:val="fr-FR"/>
              </w:rPr>
              <w:t xml:space="preserve"> </w:t>
            </w:r>
            <w:r w:rsidR="008838FC" w:rsidRPr="008838FC">
              <w:rPr>
                <w:b/>
                <w:bCs/>
                <w:i/>
                <w:iCs/>
                <w:lang w:val="fr-FR"/>
              </w:rPr>
              <w:t>Pause-café</w:t>
            </w:r>
          </w:p>
        </w:tc>
      </w:tr>
    </w:tbl>
    <w:p w:rsidR="000101BD" w:rsidRDefault="000101BD" w:rsidP="000101BD">
      <w:pPr>
        <w:spacing w:after="0" w:line="240" w:lineRule="auto"/>
        <w:rPr>
          <w:b/>
          <w:color w:val="002060"/>
          <w:sz w:val="24"/>
          <w:szCs w:val="24"/>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0101BD" w:rsidRPr="008838FC" w:rsidTr="003E3A2D">
        <w:trPr>
          <w:trHeight w:val="284"/>
        </w:trPr>
        <w:tc>
          <w:tcPr>
            <w:tcW w:w="1843" w:type="dxa"/>
            <w:shd w:val="clear" w:color="auto" w:fill="D9D9D9" w:themeFill="background1" w:themeFillShade="D9"/>
          </w:tcPr>
          <w:p w:rsidR="000101BD" w:rsidRPr="008838FC" w:rsidRDefault="000101BD" w:rsidP="003E3A2D">
            <w:pPr>
              <w:rPr>
                <w:rFonts w:cstheme="minorHAnsi"/>
                <w:b/>
                <w:lang w:val="fr-FR"/>
              </w:rPr>
            </w:pPr>
            <w:r>
              <w:rPr>
                <w:rFonts w:cstheme="minorHAnsi"/>
                <w:b/>
                <w:bCs/>
                <w:lang w:val="fr-FR"/>
              </w:rPr>
              <w:t>10 h 30 – 11 h 3</w:t>
            </w:r>
            <w:r w:rsidRPr="008838FC">
              <w:rPr>
                <w:rFonts w:cstheme="minorHAnsi"/>
                <w:b/>
                <w:bCs/>
                <w:lang w:val="fr-FR"/>
              </w:rPr>
              <w:t>0</w:t>
            </w:r>
          </w:p>
        </w:tc>
        <w:tc>
          <w:tcPr>
            <w:tcW w:w="6946" w:type="dxa"/>
            <w:shd w:val="clear" w:color="auto" w:fill="D9D9D9" w:themeFill="background1" w:themeFillShade="D9"/>
          </w:tcPr>
          <w:p w:rsidR="000101BD" w:rsidRPr="008838FC" w:rsidRDefault="000101BD" w:rsidP="000101BD">
            <w:pPr>
              <w:rPr>
                <w:rFonts w:cstheme="minorHAnsi"/>
                <w:b/>
                <w:lang w:val="fr-FR"/>
              </w:rPr>
            </w:pPr>
            <w:r w:rsidRPr="000101BD">
              <w:rPr>
                <w:rFonts w:cstheme="minorHAnsi"/>
                <w:b/>
                <w:lang w:val="fr-FR"/>
              </w:rPr>
              <w:t>A3.1 Exercice: Préparation et efficacité personnelle</w:t>
            </w:r>
          </w:p>
        </w:tc>
        <w:tc>
          <w:tcPr>
            <w:tcW w:w="1559" w:type="dxa"/>
            <w:shd w:val="clear" w:color="auto" w:fill="D9D9D9" w:themeFill="background1" w:themeFillShade="D9"/>
          </w:tcPr>
          <w:p w:rsidR="000101BD" w:rsidRPr="008838FC" w:rsidRDefault="000101BD" w:rsidP="003E3A2D">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0101BD" w:rsidRPr="008838FC" w:rsidRDefault="000101BD" w:rsidP="003E3A2D">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0101BD" w:rsidRPr="00677C30" w:rsidTr="003E3A2D">
        <w:trPr>
          <w:trHeight w:val="252"/>
        </w:trPr>
        <w:tc>
          <w:tcPr>
            <w:tcW w:w="1843" w:type="dxa"/>
            <w:shd w:val="clear" w:color="auto" w:fill="auto"/>
          </w:tcPr>
          <w:p w:rsidR="000101BD" w:rsidRPr="008838FC" w:rsidRDefault="000101BD" w:rsidP="003E3A2D">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0101BD" w:rsidRPr="00996C32" w:rsidRDefault="000101BD" w:rsidP="000101BD">
            <w:pPr>
              <w:rPr>
                <w:rFonts w:ascii="Calibri" w:hAnsi="Calibri" w:cs="Calibri"/>
                <w:sz w:val="20"/>
                <w:szCs w:val="20"/>
                <w:lang w:val="fr-FR"/>
              </w:rPr>
            </w:pPr>
            <w:r w:rsidRPr="00996C32">
              <w:rPr>
                <w:rFonts w:ascii="Calibri" w:hAnsi="Calibri" w:cs="Calibri"/>
                <w:sz w:val="20"/>
                <w:szCs w:val="20"/>
                <w:lang w:val="fr-FR"/>
              </w:rPr>
              <w:t xml:space="preserve">Exercice </w:t>
            </w:r>
            <w:r>
              <w:rPr>
                <w:rFonts w:ascii="Calibri" w:hAnsi="Calibri" w:cs="Calibri"/>
                <w:sz w:val="20"/>
                <w:szCs w:val="20"/>
                <w:lang w:val="fr-FR"/>
              </w:rPr>
              <w:t>pratique.</w:t>
            </w:r>
          </w:p>
        </w:tc>
        <w:tc>
          <w:tcPr>
            <w:tcW w:w="1559" w:type="dxa"/>
            <w:vMerge w:val="restart"/>
            <w:shd w:val="clear" w:color="auto" w:fill="auto"/>
          </w:tcPr>
          <w:p w:rsidR="000101BD" w:rsidRPr="00996C32" w:rsidRDefault="000101BD" w:rsidP="003E3A2D">
            <w:pPr>
              <w:pStyle w:val="ListParagraph"/>
              <w:ind w:left="0"/>
              <w:rPr>
                <w:rFonts w:cstheme="minorHAnsi"/>
                <w:sz w:val="20"/>
                <w:szCs w:val="20"/>
                <w:lang w:val="fr-FR"/>
              </w:rPr>
            </w:pPr>
            <w:r>
              <w:rPr>
                <w:rFonts w:cstheme="minorHAnsi"/>
                <w:sz w:val="20"/>
                <w:szCs w:val="20"/>
                <w:lang w:val="fr-FR"/>
              </w:rPr>
              <w:t xml:space="preserve">Expert </w:t>
            </w:r>
            <w:r w:rsidR="006D0150">
              <w:rPr>
                <w:rFonts w:cstheme="minorHAnsi"/>
                <w:sz w:val="20"/>
                <w:szCs w:val="20"/>
                <w:lang w:val="fr-FR"/>
              </w:rPr>
              <w:t xml:space="preserve">en </w:t>
            </w:r>
            <w:r>
              <w:rPr>
                <w:rFonts w:cstheme="minorHAnsi"/>
                <w:sz w:val="20"/>
                <w:szCs w:val="20"/>
                <w:lang w:val="fr-FR"/>
              </w:rPr>
              <w:t>coordination urgences /logistique</w:t>
            </w:r>
          </w:p>
        </w:tc>
        <w:tc>
          <w:tcPr>
            <w:tcW w:w="3260" w:type="dxa"/>
            <w:vMerge w:val="restart"/>
            <w:shd w:val="clear" w:color="auto" w:fill="auto"/>
          </w:tcPr>
          <w:p w:rsidR="000101BD" w:rsidRPr="000101BD" w:rsidRDefault="000101BD" w:rsidP="003E3A2D">
            <w:pPr>
              <w:rPr>
                <w:rFonts w:cstheme="minorHAnsi"/>
                <w:sz w:val="20"/>
                <w:szCs w:val="20"/>
                <w:lang w:val="fr-FR"/>
              </w:rPr>
            </w:pPr>
            <w:r w:rsidRPr="000101BD">
              <w:rPr>
                <w:rFonts w:cstheme="minorHAnsi"/>
                <w:sz w:val="20"/>
                <w:szCs w:val="20"/>
                <w:lang w:val="fr-FR"/>
              </w:rPr>
              <w:t>A3.1 Exercice: Préparation et efficacité personnelle</w:t>
            </w:r>
          </w:p>
        </w:tc>
      </w:tr>
      <w:tr w:rsidR="000101BD" w:rsidRPr="00677C30" w:rsidTr="003E3A2D">
        <w:trPr>
          <w:trHeight w:val="402"/>
        </w:trPr>
        <w:tc>
          <w:tcPr>
            <w:tcW w:w="1843" w:type="dxa"/>
            <w:shd w:val="clear" w:color="auto" w:fill="auto"/>
          </w:tcPr>
          <w:p w:rsidR="000101BD" w:rsidRPr="008838FC" w:rsidRDefault="000101BD" w:rsidP="003E3A2D">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0101BD" w:rsidRPr="000101BD" w:rsidRDefault="000101BD" w:rsidP="00BA7F79">
            <w:pPr>
              <w:pStyle w:val="ListParagraph"/>
              <w:numPr>
                <w:ilvl w:val="0"/>
                <w:numId w:val="60"/>
              </w:numPr>
              <w:rPr>
                <w:rFonts w:ascii="Calibri" w:hAnsi="Calibri" w:cs="Calibri"/>
                <w:sz w:val="20"/>
                <w:szCs w:val="20"/>
                <w:lang w:val="fr-FR"/>
              </w:rPr>
            </w:pPr>
            <w:r>
              <w:rPr>
                <w:rFonts w:ascii="Calibri" w:hAnsi="Calibri" w:cs="Calibri"/>
                <w:sz w:val="20"/>
                <w:szCs w:val="20"/>
                <w:lang w:val="fr-FR"/>
              </w:rPr>
              <w:t>Prendre les mesures préparatoires  nécessaires pour rester en bonne santé lors du déploiement</w:t>
            </w:r>
          </w:p>
          <w:p w:rsidR="000101BD" w:rsidRPr="000101BD" w:rsidRDefault="000101BD" w:rsidP="00BA7F79">
            <w:pPr>
              <w:pStyle w:val="ListParagraph"/>
              <w:numPr>
                <w:ilvl w:val="0"/>
                <w:numId w:val="60"/>
              </w:numPr>
              <w:rPr>
                <w:rFonts w:ascii="Calibri" w:hAnsi="Calibri" w:cs="Calibri"/>
                <w:sz w:val="20"/>
                <w:szCs w:val="20"/>
                <w:lang w:val="fr-FR"/>
              </w:rPr>
            </w:pPr>
            <w:r>
              <w:rPr>
                <w:rFonts w:ascii="Calibri" w:hAnsi="Calibri" w:cs="Calibri"/>
                <w:sz w:val="20"/>
                <w:szCs w:val="20"/>
                <w:lang w:val="fr-FR"/>
              </w:rPr>
              <w:t xml:space="preserve">Mettre en place l’équipement/ les outils de communication que l’on trouve sur le terrain et se familiariser avec leur fonctionnement </w:t>
            </w:r>
            <w:r w:rsidRPr="000101BD">
              <w:rPr>
                <w:rFonts w:ascii="Calibri" w:hAnsi="Calibri" w:cs="Calibri"/>
                <w:sz w:val="20"/>
                <w:szCs w:val="20"/>
                <w:lang w:val="fr-FR"/>
              </w:rPr>
              <w:t>(WhatsApp, Viber, Messenger, Skype…)</w:t>
            </w:r>
          </w:p>
          <w:p w:rsidR="000101BD" w:rsidRPr="008838FC" w:rsidRDefault="000101BD" w:rsidP="00BA7F79">
            <w:pPr>
              <w:pStyle w:val="ListParagraph"/>
              <w:numPr>
                <w:ilvl w:val="0"/>
                <w:numId w:val="60"/>
              </w:numPr>
              <w:rPr>
                <w:rFonts w:ascii="Calibri" w:hAnsi="Calibri" w:cs="Calibri"/>
                <w:sz w:val="20"/>
                <w:szCs w:val="20"/>
                <w:lang w:val="fr-FR"/>
              </w:rPr>
            </w:pPr>
            <w:r>
              <w:rPr>
                <w:rFonts w:ascii="Calibri" w:hAnsi="Calibri" w:cs="Calibri"/>
                <w:sz w:val="20"/>
                <w:szCs w:val="20"/>
                <w:lang w:val="fr-FR"/>
              </w:rPr>
              <w:t xml:space="preserve">Trouver et maintenir un équilibre entre travail sur le terrain et santé par le biais d’exercices pour réduire le stress </w:t>
            </w:r>
          </w:p>
        </w:tc>
        <w:tc>
          <w:tcPr>
            <w:tcW w:w="1559" w:type="dxa"/>
            <w:vMerge/>
            <w:shd w:val="clear" w:color="auto" w:fill="auto"/>
          </w:tcPr>
          <w:p w:rsidR="000101BD" w:rsidRPr="008838FC" w:rsidRDefault="000101BD" w:rsidP="003E3A2D">
            <w:pPr>
              <w:pStyle w:val="ListParagraph"/>
              <w:ind w:left="0"/>
              <w:rPr>
                <w:rFonts w:cstheme="minorHAnsi"/>
                <w:lang w:val="fr-FR"/>
              </w:rPr>
            </w:pPr>
          </w:p>
        </w:tc>
        <w:tc>
          <w:tcPr>
            <w:tcW w:w="3260" w:type="dxa"/>
            <w:vMerge/>
            <w:shd w:val="clear" w:color="auto" w:fill="auto"/>
          </w:tcPr>
          <w:p w:rsidR="000101BD" w:rsidRPr="008838FC" w:rsidRDefault="000101BD" w:rsidP="003E3A2D">
            <w:pPr>
              <w:rPr>
                <w:rFonts w:cstheme="minorHAnsi"/>
                <w:sz w:val="20"/>
                <w:szCs w:val="20"/>
                <w:lang w:val="fr-FR"/>
              </w:rPr>
            </w:pPr>
          </w:p>
        </w:tc>
      </w:tr>
    </w:tbl>
    <w:p w:rsidR="000101BD" w:rsidRDefault="000101BD" w:rsidP="000101BD">
      <w:pPr>
        <w:spacing w:after="0" w:line="240" w:lineRule="auto"/>
        <w:rPr>
          <w:b/>
          <w:color w:val="002060"/>
          <w:sz w:val="24"/>
          <w:szCs w:val="24"/>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0101BD" w:rsidRPr="008838FC" w:rsidTr="003E3A2D">
        <w:trPr>
          <w:trHeight w:val="284"/>
        </w:trPr>
        <w:tc>
          <w:tcPr>
            <w:tcW w:w="1843" w:type="dxa"/>
            <w:shd w:val="clear" w:color="auto" w:fill="D9D9D9" w:themeFill="background1" w:themeFillShade="D9"/>
          </w:tcPr>
          <w:p w:rsidR="000101BD" w:rsidRPr="008838FC" w:rsidRDefault="000101BD" w:rsidP="003E3A2D">
            <w:pPr>
              <w:rPr>
                <w:rFonts w:cstheme="minorHAnsi"/>
                <w:b/>
                <w:lang w:val="fr-FR"/>
              </w:rPr>
            </w:pPr>
            <w:r>
              <w:rPr>
                <w:rFonts w:cstheme="minorHAnsi"/>
                <w:b/>
                <w:bCs/>
                <w:lang w:val="fr-FR"/>
              </w:rPr>
              <w:t>11 h 30 – 12 h 30</w:t>
            </w:r>
          </w:p>
        </w:tc>
        <w:tc>
          <w:tcPr>
            <w:tcW w:w="6946" w:type="dxa"/>
            <w:shd w:val="clear" w:color="auto" w:fill="D9D9D9" w:themeFill="background1" w:themeFillShade="D9"/>
          </w:tcPr>
          <w:p w:rsidR="000101BD" w:rsidRPr="008838FC" w:rsidRDefault="000101BD" w:rsidP="003E3A2D">
            <w:pPr>
              <w:rPr>
                <w:rFonts w:cstheme="minorHAnsi"/>
                <w:b/>
                <w:lang w:val="fr-FR"/>
              </w:rPr>
            </w:pPr>
            <w:r w:rsidRPr="008838FC">
              <w:rPr>
                <w:rFonts w:cstheme="minorHAnsi"/>
                <w:b/>
                <w:bCs/>
                <w:lang w:val="fr-FR"/>
              </w:rPr>
              <w:t>A3.3 Liste de contrôle logistique</w:t>
            </w:r>
          </w:p>
        </w:tc>
        <w:tc>
          <w:tcPr>
            <w:tcW w:w="1559" w:type="dxa"/>
            <w:shd w:val="clear" w:color="auto" w:fill="D9D9D9" w:themeFill="background1" w:themeFillShade="D9"/>
          </w:tcPr>
          <w:p w:rsidR="000101BD" w:rsidRPr="008838FC" w:rsidRDefault="000101BD" w:rsidP="003E3A2D">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0101BD" w:rsidRPr="008838FC" w:rsidRDefault="000101BD" w:rsidP="003E3A2D">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0101BD" w:rsidRPr="008838FC" w:rsidTr="003E3A2D">
        <w:trPr>
          <w:trHeight w:val="252"/>
        </w:trPr>
        <w:tc>
          <w:tcPr>
            <w:tcW w:w="1843" w:type="dxa"/>
            <w:shd w:val="clear" w:color="auto" w:fill="auto"/>
          </w:tcPr>
          <w:p w:rsidR="000101BD" w:rsidRPr="008838FC" w:rsidRDefault="000101BD" w:rsidP="003E3A2D">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0101BD" w:rsidRPr="00996C32" w:rsidRDefault="000101BD" w:rsidP="003E3A2D">
            <w:pPr>
              <w:rPr>
                <w:rFonts w:ascii="Calibri" w:hAnsi="Calibri" w:cs="Calibri"/>
                <w:sz w:val="20"/>
                <w:szCs w:val="20"/>
                <w:lang w:val="fr-FR"/>
              </w:rPr>
            </w:pPr>
            <w:r w:rsidRPr="00996C32">
              <w:rPr>
                <w:rFonts w:ascii="Calibri" w:hAnsi="Calibri" w:cs="Calibri"/>
                <w:sz w:val="20"/>
                <w:szCs w:val="20"/>
                <w:lang w:val="fr-FR"/>
              </w:rPr>
              <w:t>Exercice basé sur des scénarios.</w:t>
            </w:r>
          </w:p>
        </w:tc>
        <w:tc>
          <w:tcPr>
            <w:tcW w:w="1559" w:type="dxa"/>
            <w:vMerge w:val="restart"/>
            <w:shd w:val="clear" w:color="auto" w:fill="auto"/>
          </w:tcPr>
          <w:p w:rsidR="000101BD" w:rsidRPr="00996C32" w:rsidRDefault="000101BD" w:rsidP="003E3A2D">
            <w:pPr>
              <w:pStyle w:val="ListParagraph"/>
              <w:ind w:left="0"/>
              <w:rPr>
                <w:rFonts w:cstheme="minorHAnsi"/>
                <w:sz w:val="20"/>
                <w:szCs w:val="20"/>
                <w:lang w:val="fr-FR"/>
              </w:rPr>
            </w:pPr>
            <w:r>
              <w:rPr>
                <w:rFonts w:cstheme="minorHAnsi"/>
                <w:sz w:val="20"/>
                <w:szCs w:val="20"/>
                <w:lang w:val="fr-FR"/>
              </w:rPr>
              <w:t>Expert logistique</w:t>
            </w:r>
          </w:p>
        </w:tc>
        <w:tc>
          <w:tcPr>
            <w:tcW w:w="3260" w:type="dxa"/>
            <w:vMerge w:val="restart"/>
            <w:shd w:val="clear" w:color="auto" w:fill="auto"/>
          </w:tcPr>
          <w:p w:rsidR="000101BD" w:rsidRPr="008838FC" w:rsidRDefault="000101BD" w:rsidP="003E3A2D">
            <w:pPr>
              <w:rPr>
                <w:rFonts w:cstheme="minorHAnsi"/>
                <w:sz w:val="20"/>
                <w:szCs w:val="20"/>
                <w:lang w:val="fr-FR"/>
              </w:rPr>
            </w:pPr>
            <w:r w:rsidRPr="008838FC">
              <w:rPr>
                <w:rFonts w:cstheme="minorHAnsi"/>
                <w:sz w:val="20"/>
                <w:szCs w:val="20"/>
                <w:lang w:val="fr-FR"/>
              </w:rPr>
              <w:t>PPT A3.3</w:t>
            </w:r>
            <w:r>
              <w:rPr>
                <w:rFonts w:cstheme="minorHAnsi"/>
                <w:sz w:val="20"/>
                <w:szCs w:val="20"/>
                <w:lang w:val="fr-FR"/>
              </w:rPr>
              <w:t xml:space="preserve"> </w:t>
            </w:r>
            <w:r w:rsidRPr="00B56DB7">
              <w:rPr>
                <w:rFonts w:cstheme="minorHAnsi"/>
                <w:sz w:val="20"/>
                <w:szCs w:val="20"/>
                <w:lang w:val="fr-FR"/>
              </w:rPr>
              <w:t>Liste de contrôle logistique</w:t>
            </w:r>
          </w:p>
          <w:p w:rsidR="000101BD" w:rsidRPr="008838FC" w:rsidRDefault="000101BD" w:rsidP="003E3A2D">
            <w:pPr>
              <w:rPr>
                <w:rFonts w:cstheme="minorHAnsi"/>
                <w:sz w:val="20"/>
                <w:szCs w:val="20"/>
                <w:lang w:val="fr-FR"/>
              </w:rPr>
            </w:pPr>
            <w:r>
              <w:rPr>
                <w:rFonts w:cstheme="minorHAnsi"/>
                <w:sz w:val="20"/>
                <w:szCs w:val="20"/>
                <w:lang w:val="fr-FR"/>
              </w:rPr>
              <w:t>Copies des 4 scénarios</w:t>
            </w:r>
          </w:p>
        </w:tc>
      </w:tr>
      <w:tr w:rsidR="000101BD" w:rsidRPr="00677C30" w:rsidTr="003E3A2D">
        <w:trPr>
          <w:trHeight w:val="402"/>
        </w:trPr>
        <w:tc>
          <w:tcPr>
            <w:tcW w:w="1843" w:type="dxa"/>
            <w:shd w:val="clear" w:color="auto" w:fill="auto"/>
          </w:tcPr>
          <w:p w:rsidR="000101BD" w:rsidRPr="008838FC" w:rsidRDefault="000101BD" w:rsidP="003E3A2D">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0101BD" w:rsidRPr="008838FC" w:rsidRDefault="000101BD" w:rsidP="00BA7F79">
            <w:pPr>
              <w:pStyle w:val="ListParagraph"/>
              <w:numPr>
                <w:ilvl w:val="0"/>
                <w:numId w:val="38"/>
              </w:numPr>
              <w:rPr>
                <w:rFonts w:ascii="Calibri" w:hAnsi="Calibri" w:cs="Calibri"/>
                <w:sz w:val="20"/>
                <w:szCs w:val="20"/>
                <w:lang w:val="fr-FR"/>
              </w:rPr>
            </w:pPr>
            <w:r w:rsidRPr="008838FC">
              <w:rPr>
                <w:rFonts w:ascii="Calibri" w:hAnsi="Calibri" w:cs="Calibri"/>
                <w:sz w:val="20"/>
                <w:szCs w:val="20"/>
                <w:lang w:val="fr-FR"/>
              </w:rPr>
              <w:t>Identifier la logistique et les équipements minimum requis par les membres de l’EIR pour un évèneme</w:t>
            </w:r>
            <w:r w:rsidR="006D0150">
              <w:rPr>
                <w:rFonts w:ascii="Calibri" w:hAnsi="Calibri" w:cs="Calibri"/>
                <w:sz w:val="20"/>
                <w:szCs w:val="20"/>
                <w:lang w:val="fr-FR"/>
              </w:rPr>
              <w:t>nt de santé publique spécifique.</w:t>
            </w:r>
          </w:p>
          <w:p w:rsidR="000101BD" w:rsidRPr="008838FC" w:rsidRDefault="000101BD" w:rsidP="00BA7F79">
            <w:pPr>
              <w:pStyle w:val="ListParagraph"/>
              <w:numPr>
                <w:ilvl w:val="0"/>
                <w:numId w:val="38"/>
              </w:numPr>
              <w:rPr>
                <w:rFonts w:ascii="Calibri" w:hAnsi="Calibri" w:cs="Calibri"/>
                <w:sz w:val="20"/>
                <w:szCs w:val="20"/>
                <w:lang w:val="fr-FR"/>
              </w:rPr>
            </w:pPr>
            <w:r w:rsidRPr="008838FC">
              <w:rPr>
                <w:rFonts w:ascii="Calibri" w:hAnsi="Calibri" w:cs="Calibri"/>
                <w:sz w:val="20"/>
                <w:szCs w:val="20"/>
                <w:lang w:val="fr-FR"/>
              </w:rPr>
              <w:t>Identifier le matériel adapté à la situation locale.</w:t>
            </w:r>
          </w:p>
        </w:tc>
        <w:tc>
          <w:tcPr>
            <w:tcW w:w="1559" w:type="dxa"/>
            <w:vMerge/>
            <w:shd w:val="clear" w:color="auto" w:fill="auto"/>
          </w:tcPr>
          <w:p w:rsidR="000101BD" w:rsidRPr="008838FC" w:rsidRDefault="000101BD" w:rsidP="003E3A2D">
            <w:pPr>
              <w:pStyle w:val="ListParagraph"/>
              <w:ind w:left="0"/>
              <w:rPr>
                <w:rFonts w:cstheme="minorHAnsi"/>
                <w:lang w:val="fr-FR"/>
              </w:rPr>
            </w:pPr>
          </w:p>
        </w:tc>
        <w:tc>
          <w:tcPr>
            <w:tcW w:w="3260" w:type="dxa"/>
            <w:vMerge/>
            <w:shd w:val="clear" w:color="auto" w:fill="auto"/>
          </w:tcPr>
          <w:p w:rsidR="000101BD" w:rsidRPr="008838FC" w:rsidRDefault="000101BD" w:rsidP="003E3A2D">
            <w:pPr>
              <w:rPr>
                <w:rFonts w:cstheme="minorHAnsi"/>
                <w:sz w:val="20"/>
                <w:szCs w:val="20"/>
                <w:lang w:val="fr-FR"/>
              </w:rPr>
            </w:pPr>
          </w:p>
        </w:tc>
      </w:tr>
    </w:tbl>
    <w:p w:rsidR="000101BD" w:rsidRPr="008838FC" w:rsidRDefault="000101BD" w:rsidP="000101BD">
      <w:pPr>
        <w:spacing w:after="0" w:line="240" w:lineRule="auto"/>
        <w:rPr>
          <w:lang w:val="fr-FR"/>
        </w:rPr>
      </w:pPr>
    </w:p>
    <w:tbl>
      <w:tblPr>
        <w:tblStyle w:val="TableGrid"/>
        <w:tblW w:w="0" w:type="auto"/>
        <w:jc w:val="right"/>
        <w:tblBorders>
          <w:top w:val="nil"/>
          <w:left w:val="nil"/>
          <w:bottom w:val="nil"/>
          <w:right w:val="nil"/>
          <w:insideH w:val="nil"/>
          <w:insideV w:val="nil"/>
        </w:tblBorders>
        <w:shd w:val="clear" w:color="auto" w:fill="FDE9D9" w:themeFill="accent6" w:themeFillTint="33"/>
        <w:tblLook w:val="04A0" w:firstRow="1" w:lastRow="0" w:firstColumn="1" w:lastColumn="0" w:noHBand="0" w:noVBand="1"/>
      </w:tblPr>
      <w:tblGrid>
        <w:gridCol w:w="13680"/>
      </w:tblGrid>
      <w:tr w:rsidR="000101BD" w:rsidRPr="008838FC" w:rsidTr="008C3E3A">
        <w:trPr>
          <w:jc w:val="right"/>
        </w:trPr>
        <w:tc>
          <w:tcPr>
            <w:tcW w:w="13680" w:type="dxa"/>
            <w:shd w:val="clear" w:color="auto" w:fill="FDE9D9" w:themeFill="accent6" w:themeFillTint="33"/>
          </w:tcPr>
          <w:p w:rsidR="000101BD" w:rsidRPr="008838FC" w:rsidRDefault="000101BD" w:rsidP="003E3A2D">
            <w:pPr>
              <w:jc w:val="center"/>
              <w:rPr>
                <w:b/>
                <w:i/>
                <w:lang w:val="fr-FR"/>
              </w:rPr>
            </w:pPr>
            <w:r w:rsidRPr="008838FC">
              <w:rPr>
                <w:b/>
                <w:bCs/>
                <w:i/>
                <w:iCs/>
                <w:lang w:val="fr-FR"/>
              </w:rPr>
              <w:t>12 h 30 – 13 h 3</w:t>
            </w:r>
            <w:r>
              <w:rPr>
                <w:b/>
                <w:bCs/>
                <w:i/>
                <w:iCs/>
                <w:lang w:val="fr-FR"/>
              </w:rPr>
              <w:t>0 :</w:t>
            </w:r>
            <w:r w:rsidRPr="008838FC">
              <w:rPr>
                <w:b/>
                <w:bCs/>
                <w:i/>
                <w:iCs/>
                <w:lang w:val="fr-FR"/>
              </w:rPr>
              <w:t xml:space="preserve"> Pause déjeuner</w:t>
            </w:r>
          </w:p>
        </w:tc>
      </w:tr>
    </w:tbl>
    <w:p w:rsidR="000101BD" w:rsidRPr="008838FC" w:rsidRDefault="000101BD" w:rsidP="00982897">
      <w:pPr>
        <w:spacing w:after="0" w:line="240" w:lineRule="auto"/>
        <w:rPr>
          <w:lang w:val="fr-FR"/>
        </w:rPr>
      </w:pPr>
    </w:p>
    <w:tbl>
      <w:tblPr>
        <w:tblStyle w:val="TableGrid"/>
        <w:tblW w:w="0" w:type="auto"/>
        <w:tblInd w:w="108" w:type="dxa"/>
        <w:tblLayout w:type="fixed"/>
        <w:tblLook w:val="04A0" w:firstRow="1" w:lastRow="0" w:firstColumn="1" w:lastColumn="0" w:noHBand="0" w:noVBand="1"/>
      </w:tblPr>
      <w:tblGrid>
        <w:gridCol w:w="1819"/>
        <w:gridCol w:w="6970"/>
        <w:gridCol w:w="1559"/>
        <w:gridCol w:w="3332"/>
      </w:tblGrid>
      <w:tr w:rsidR="007E1997" w:rsidRPr="008838FC" w:rsidTr="00C845B3">
        <w:trPr>
          <w:trHeight w:val="284"/>
        </w:trPr>
        <w:tc>
          <w:tcPr>
            <w:tcW w:w="1819" w:type="dxa"/>
            <w:shd w:val="clear" w:color="auto" w:fill="D9D9D9" w:themeFill="background1" w:themeFillShade="D9"/>
          </w:tcPr>
          <w:p w:rsidR="00982897" w:rsidRPr="008838FC" w:rsidRDefault="00C845B3" w:rsidP="00982897">
            <w:pPr>
              <w:rPr>
                <w:rFonts w:cstheme="minorHAnsi"/>
                <w:b/>
                <w:lang w:val="fr-FR"/>
              </w:rPr>
            </w:pPr>
            <w:r>
              <w:rPr>
                <w:rFonts w:cstheme="minorHAnsi"/>
                <w:b/>
                <w:bCs/>
                <w:lang w:val="fr-FR"/>
              </w:rPr>
              <w:t>13 h 30 – 15 h 0</w:t>
            </w:r>
            <w:r w:rsidR="00982897" w:rsidRPr="008838FC">
              <w:rPr>
                <w:rFonts w:cstheme="minorHAnsi"/>
                <w:b/>
                <w:bCs/>
                <w:lang w:val="fr-FR"/>
              </w:rPr>
              <w:t>0</w:t>
            </w:r>
          </w:p>
        </w:tc>
        <w:tc>
          <w:tcPr>
            <w:tcW w:w="6970" w:type="dxa"/>
            <w:shd w:val="clear" w:color="auto" w:fill="D9D9D9" w:themeFill="background1" w:themeFillShade="D9"/>
          </w:tcPr>
          <w:p w:rsidR="00982897" w:rsidRPr="008838FC" w:rsidRDefault="00F27D46" w:rsidP="00982897">
            <w:pPr>
              <w:rPr>
                <w:rFonts w:cstheme="minorHAnsi"/>
                <w:b/>
                <w:lang w:val="fr-FR"/>
              </w:rPr>
            </w:pPr>
            <w:r>
              <w:rPr>
                <w:rFonts w:cstheme="minorHAnsi"/>
                <w:b/>
                <w:bCs/>
                <w:lang w:val="fr-FR"/>
              </w:rPr>
              <w:t>A4.1</w:t>
            </w:r>
            <w:r w:rsidR="00982897" w:rsidRPr="008838FC">
              <w:rPr>
                <w:rFonts w:cstheme="minorHAnsi"/>
                <w:b/>
                <w:bCs/>
                <w:lang w:val="fr-FR"/>
              </w:rPr>
              <w:t xml:space="preserve"> Exercice</w:t>
            </w:r>
            <w:r w:rsidR="00C845B3">
              <w:rPr>
                <w:rFonts w:cstheme="minorHAnsi"/>
                <w:b/>
                <w:bCs/>
                <w:lang w:val="fr-FR"/>
              </w:rPr>
              <w:t> :</w:t>
            </w:r>
            <w:r w:rsidR="00982897" w:rsidRPr="008838FC">
              <w:rPr>
                <w:rFonts w:cstheme="minorHAnsi"/>
                <w:b/>
                <w:bCs/>
                <w:lang w:val="fr-FR"/>
              </w:rPr>
              <w:t xml:space="preserve"> </w:t>
            </w:r>
            <w:r w:rsidR="00C845B3">
              <w:rPr>
                <w:rFonts w:cstheme="minorHAnsi"/>
                <w:b/>
                <w:bCs/>
                <w:lang w:val="fr-FR"/>
              </w:rPr>
              <w:t>rapport</w:t>
            </w:r>
            <w:r w:rsidR="00C82A3C" w:rsidRPr="008838FC">
              <w:rPr>
                <w:rFonts w:cstheme="minorHAnsi"/>
                <w:b/>
                <w:bCs/>
                <w:lang w:val="fr-FR"/>
              </w:rPr>
              <w:t xml:space="preserve"> de situation (</w:t>
            </w:r>
            <w:r w:rsidR="00982897" w:rsidRPr="008838FC">
              <w:rPr>
                <w:rFonts w:cstheme="minorHAnsi"/>
                <w:b/>
                <w:bCs/>
                <w:lang w:val="fr-FR"/>
              </w:rPr>
              <w:t>SITREP</w:t>
            </w:r>
            <w:r w:rsidR="00C82A3C" w:rsidRPr="008838FC">
              <w:rPr>
                <w:rFonts w:cstheme="minorHAnsi"/>
                <w:b/>
                <w:bCs/>
                <w:lang w:val="fr-FR"/>
              </w:rPr>
              <w:t>)</w:t>
            </w:r>
            <w:r w:rsidR="00C845B3">
              <w:rPr>
                <w:rFonts w:cstheme="minorHAnsi"/>
                <w:b/>
                <w:bCs/>
                <w:lang w:val="fr-FR"/>
              </w:rPr>
              <w:t xml:space="preserve">  et r</w:t>
            </w:r>
            <w:r w:rsidR="00C845B3" w:rsidRPr="008838FC">
              <w:rPr>
                <w:rFonts w:cstheme="minorHAnsi"/>
                <w:b/>
                <w:bCs/>
                <w:lang w:val="fr-FR"/>
              </w:rPr>
              <w:t>apport d’investigation</w:t>
            </w:r>
          </w:p>
        </w:tc>
        <w:tc>
          <w:tcPr>
            <w:tcW w:w="1559" w:type="dxa"/>
            <w:shd w:val="clear" w:color="auto" w:fill="D9D9D9" w:themeFill="background1" w:themeFillShade="D9"/>
          </w:tcPr>
          <w:p w:rsidR="00982897" w:rsidRPr="008838FC" w:rsidRDefault="00982897" w:rsidP="00982897">
            <w:pPr>
              <w:rPr>
                <w:rFonts w:cstheme="minorHAnsi"/>
                <w:b/>
                <w:lang w:val="fr-FR"/>
              </w:rPr>
            </w:pPr>
            <w:r w:rsidRPr="008838FC">
              <w:rPr>
                <w:rFonts w:cstheme="minorHAnsi"/>
                <w:b/>
                <w:bCs/>
                <w:lang w:val="fr-FR"/>
              </w:rPr>
              <w:t>Responsable</w:t>
            </w:r>
          </w:p>
        </w:tc>
        <w:tc>
          <w:tcPr>
            <w:tcW w:w="3332" w:type="dxa"/>
            <w:shd w:val="clear" w:color="auto" w:fill="D9D9D9" w:themeFill="background1" w:themeFillShade="D9"/>
          </w:tcPr>
          <w:p w:rsidR="00982897" w:rsidRPr="008838FC" w:rsidRDefault="00982897" w:rsidP="00982897">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C845B3" w:rsidRPr="00677C30" w:rsidTr="00C845B3">
        <w:trPr>
          <w:trHeight w:val="402"/>
        </w:trPr>
        <w:tc>
          <w:tcPr>
            <w:tcW w:w="1819" w:type="dxa"/>
            <w:shd w:val="clear" w:color="auto" w:fill="auto"/>
          </w:tcPr>
          <w:p w:rsidR="00C845B3" w:rsidRPr="008838FC" w:rsidRDefault="00C845B3" w:rsidP="00982897">
            <w:pPr>
              <w:rPr>
                <w:rFonts w:cstheme="minorHAnsi"/>
                <w:b/>
                <w:sz w:val="20"/>
                <w:szCs w:val="20"/>
                <w:lang w:val="fr-FR"/>
              </w:rPr>
            </w:pPr>
            <w:r w:rsidRPr="008838FC">
              <w:rPr>
                <w:rFonts w:cstheme="minorHAnsi"/>
                <w:b/>
                <w:bCs/>
                <w:sz w:val="20"/>
                <w:szCs w:val="20"/>
                <w:lang w:val="fr-FR"/>
              </w:rPr>
              <w:t>Description</w:t>
            </w:r>
          </w:p>
        </w:tc>
        <w:tc>
          <w:tcPr>
            <w:tcW w:w="6970" w:type="dxa"/>
            <w:shd w:val="clear" w:color="auto" w:fill="auto"/>
          </w:tcPr>
          <w:p w:rsidR="00C845B3" w:rsidRPr="008838FC" w:rsidRDefault="00C845B3" w:rsidP="00982897">
            <w:pPr>
              <w:rPr>
                <w:rFonts w:ascii="Calibri" w:hAnsi="Calibri" w:cs="Calibri"/>
                <w:sz w:val="20"/>
                <w:szCs w:val="20"/>
                <w:lang w:val="fr-FR"/>
              </w:rPr>
            </w:pPr>
            <w:r w:rsidRPr="008838FC">
              <w:rPr>
                <w:rFonts w:ascii="Calibri" w:hAnsi="Calibri" w:cs="Calibri"/>
                <w:sz w:val="20"/>
                <w:szCs w:val="20"/>
                <w:lang w:val="fr-FR"/>
              </w:rPr>
              <w:t>Analyse de documents, en groupes.</w:t>
            </w:r>
          </w:p>
        </w:tc>
        <w:tc>
          <w:tcPr>
            <w:tcW w:w="1559" w:type="dxa"/>
            <w:vMerge w:val="restart"/>
            <w:shd w:val="clear" w:color="auto" w:fill="auto"/>
          </w:tcPr>
          <w:p w:rsidR="00C845B3" w:rsidRDefault="00C845B3" w:rsidP="00D8596B">
            <w:pPr>
              <w:pStyle w:val="ListParagraph"/>
              <w:ind w:left="0"/>
              <w:rPr>
                <w:sz w:val="20"/>
                <w:szCs w:val="20"/>
                <w:lang w:val="fr-FR"/>
              </w:rPr>
            </w:pPr>
            <w:r w:rsidRPr="00C845B3">
              <w:rPr>
                <w:sz w:val="20"/>
                <w:szCs w:val="20"/>
                <w:lang w:val="fr-FR"/>
              </w:rPr>
              <w:t xml:space="preserve">Expert </w:t>
            </w:r>
            <w:r w:rsidR="006D0150">
              <w:rPr>
                <w:sz w:val="20"/>
                <w:szCs w:val="20"/>
                <w:lang w:val="fr-FR"/>
              </w:rPr>
              <w:t xml:space="preserve">en </w:t>
            </w:r>
            <w:r w:rsidRPr="00C845B3">
              <w:rPr>
                <w:sz w:val="20"/>
                <w:szCs w:val="20"/>
                <w:lang w:val="fr-FR"/>
              </w:rPr>
              <w:t>coordination des urgences/</w:t>
            </w:r>
          </w:p>
          <w:p w:rsidR="00C845B3" w:rsidRPr="00C845B3" w:rsidRDefault="00C845B3" w:rsidP="00D8596B">
            <w:pPr>
              <w:pStyle w:val="ListParagraph"/>
              <w:ind w:left="0"/>
              <w:rPr>
                <w:rFonts w:cstheme="minorHAnsi"/>
                <w:sz w:val="20"/>
                <w:szCs w:val="20"/>
                <w:lang w:val="fr-FR"/>
              </w:rPr>
            </w:pPr>
            <w:r w:rsidRPr="00C845B3">
              <w:rPr>
                <w:sz w:val="20"/>
                <w:szCs w:val="20"/>
                <w:lang w:val="fr-FR"/>
              </w:rPr>
              <w:t>épidémiologie</w:t>
            </w:r>
          </w:p>
        </w:tc>
        <w:tc>
          <w:tcPr>
            <w:tcW w:w="3332" w:type="dxa"/>
            <w:vMerge w:val="restart"/>
            <w:shd w:val="clear" w:color="auto" w:fill="auto"/>
          </w:tcPr>
          <w:p w:rsidR="00C845B3" w:rsidRPr="00DB3775" w:rsidRDefault="00C845B3" w:rsidP="00BA7F79">
            <w:pPr>
              <w:pStyle w:val="ListParagraph"/>
              <w:numPr>
                <w:ilvl w:val="0"/>
                <w:numId w:val="62"/>
              </w:numPr>
              <w:rPr>
                <w:rFonts w:cstheme="minorHAnsi"/>
                <w:sz w:val="20"/>
                <w:szCs w:val="20"/>
                <w:lang w:val="fr-FR"/>
              </w:rPr>
            </w:pPr>
            <w:r w:rsidRPr="00DB3775">
              <w:rPr>
                <w:rFonts w:cstheme="minorHAnsi"/>
                <w:sz w:val="20"/>
                <w:szCs w:val="20"/>
                <w:lang w:val="fr-FR"/>
              </w:rPr>
              <w:t>PPT A4.2 Exercice: rapport de situation (SITREP) et rapport d'investigation</w:t>
            </w:r>
          </w:p>
          <w:p w:rsidR="00C845B3" w:rsidRPr="00C845B3" w:rsidRDefault="00C845B3" w:rsidP="00BA7F79">
            <w:pPr>
              <w:pStyle w:val="ListParagraph"/>
              <w:numPr>
                <w:ilvl w:val="0"/>
                <w:numId w:val="38"/>
              </w:numPr>
              <w:rPr>
                <w:rFonts w:cstheme="minorHAnsi"/>
                <w:sz w:val="20"/>
                <w:szCs w:val="20"/>
                <w:lang w:val="fr-FR"/>
              </w:rPr>
            </w:pPr>
            <w:r>
              <w:rPr>
                <w:rFonts w:cstheme="minorHAnsi"/>
                <w:sz w:val="20"/>
                <w:szCs w:val="20"/>
                <w:lang w:val="fr-FR"/>
              </w:rPr>
              <w:t>2 exemples de SITREP/2 exemples de rapport d’investigation</w:t>
            </w:r>
            <w:r w:rsidR="00DB3775">
              <w:rPr>
                <w:rFonts w:cstheme="minorHAnsi"/>
                <w:sz w:val="20"/>
                <w:szCs w:val="20"/>
                <w:lang w:val="fr-FR"/>
              </w:rPr>
              <w:t xml:space="preserve"> du pays</w:t>
            </w:r>
          </w:p>
        </w:tc>
      </w:tr>
      <w:tr w:rsidR="00C845B3" w:rsidRPr="00677C30" w:rsidTr="00C845B3">
        <w:trPr>
          <w:trHeight w:val="402"/>
        </w:trPr>
        <w:tc>
          <w:tcPr>
            <w:tcW w:w="1819" w:type="dxa"/>
            <w:shd w:val="clear" w:color="auto" w:fill="auto"/>
          </w:tcPr>
          <w:p w:rsidR="00C845B3" w:rsidRPr="008838FC" w:rsidRDefault="00C845B3" w:rsidP="00982897">
            <w:pPr>
              <w:rPr>
                <w:rFonts w:cstheme="minorHAnsi"/>
                <w:b/>
                <w:sz w:val="20"/>
                <w:szCs w:val="20"/>
                <w:lang w:val="fr-FR"/>
              </w:rPr>
            </w:pPr>
            <w:r w:rsidRPr="008838FC">
              <w:rPr>
                <w:rFonts w:cstheme="minorHAnsi"/>
                <w:b/>
                <w:bCs/>
                <w:sz w:val="20"/>
                <w:szCs w:val="20"/>
                <w:lang w:val="fr-FR"/>
              </w:rPr>
              <w:t>Objectifs d’apprentissage</w:t>
            </w:r>
          </w:p>
        </w:tc>
        <w:tc>
          <w:tcPr>
            <w:tcW w:w="6970" w:type="dxa"/>
            <w:shd w:val="clear" w:color="auto" w:fill="auto"/>
          </w:tcPr>
          <w:p w:rsidR="00C845B3" w:rsidRPr="00C845B3" w:rsidRDefault="00C845B3" w:rsidP="00BA7F79">
            <w:pPr>
              <w:pStyle w:val="ListParagraph"/>
              <w:numPr>
                <w:ilvl w:val="0"/>
                <w:numId w:val="40"/>
              </w:numPr>
              <w:rPr>
                <w:rFonts w:ascii="Calibri" w:hAnsi="Calibri" w:cs="Calibri"/>
                <w:sz w:val="20"/>
                <w:szCs w:val="20"/>
                <w:lang w:val="fr-FR"/>
              </w:rPr>
            </w:pPr>
            <w:r w:rsidRPr="008838FC">
              <w:rPr>
                <w:rFonts w:ascii="Calibri" w:hAnsi="Calibri" w:cs="Calibri"/>
                <w:sz w:val="20"/>
                <w:szCs w:val="20"/>
                <w:lang w:val="fr-FR"/>
              </w:rPr>
              <w:t>Identifier les domaines d’information clés devant être inclus dans un rapport d</w:t>
            </w:r>
            <w:r>
              <w:rPr>
                <w:rFonts w:ascii="Calibri" w:hAnsi="Calibri" w:cs="Calibri"/>
                <w:sz w:val="20"/>
                <w:szCs w:val="20"/>
                <w:lang w:val="fr-FR"/>
              </w:rPr>
              <w:t>e situation (SITREP) journalier et dans un rapport d’investigation.</w:t>
            </w:r>
          </w:p>
        </w:tc>
        <w:tc>
          <w:tcPr>
            <w:tcW w:w="1559" w:type="dxa"/>
            <w:vMerge/>
            <w:shd w:val="clear" w:color="auto" w:fill="auto"/>
          </w:tcPr>
          <w:p w:rsidR="00C845B3" w:rsidRPr="008838FC" w:rsidRDefault="00C845B3" w:rsidP="00982897">
            <w:pPr>
              <w:pStyle w:val="ListParagraph"/>
              <w:ind w:left="0"/>
              <w:rPr>
                <w:rFonts w:cstheme="minorHAnsi"/>
                <w:lang w:val="fr-FR"/>
              </w:rPr>
            </w:pPr>
          </w:p>
        </w:tc>
        <w:tc>
          <w:tcPr>
            <w:tcW w:w="3332" w:type="dxa"/>
            <w:vMerge/>
            <w:shd w:val="clear" w:color="auto" w:fill="auto"/>
          </w:tcPr>
          <w:p w:rsidR="00C845B3" w:rsidRPr="008838FC" w:rsidRDefault="00C845B3" w:rsidP="00982897">
            <w:pPr>
              <w:rPr>
                <w:rFonts w:cstheme="minorHAnsi"/>
                <w:sz w:val="20"/>
                <w:szCs w:val="20"/>
                <w:lang w:val="fr-FR"/>
              </w:rPr>
            </w:pPr>
          </w:p>
        </w:tc>
      </w:tr>
    </w:tbl>
    <w:p w:rsidR="00C845B3" w:rsidRPr="008838FC" w:rsidRDefault="00C845B3" w:rsidP="00C845B3">
      <w:pPr>
        <w:spacing w:after="0" w:line="240" w:lineRule="auto"/>
        <w:rPr>
          <w:i/>
          <w:lang w:val="fr-FR"/>
        </w:rPr>
      </w:pPr>
    </w:p>
    <w:tbl>
      <w:tblPr>
        <w:tblStyle w:val="TableGrid"/>
        <w:tblW w:w="0" w:type="auto"/>
        <w:jc w:val="right"/>
        <w:tblBorders>
          <w:top w:val="nil"/>
          <w:left w:val="nil"/>
          <w:bottom w:val="nil"/>
          <w:right w:val="nil"/>
          <w:insideH w:val="nil"/>
          <w:insideV w:val="nil"/>
        </w:tblBorders>
        <w:shd w:val="clear" w:color="auto" w:fill="FDE9D9" w:themeFill="accent6" w:themeFillTint="33"/>
        <w:tblLook w:val="04A0" w:firstRow="1" w:lastRow="0" w:firstColumn="1" w:lastColumn="0" w:noHBand="0" w:noVBand="1"/>
      </w:tblPr>
      <w:tblGrid>
        <w:gridCol w:w="13680"/>
      </w:tblGrid>
      <w:tr w:rsidR="00C845B3" w:rsidRPr="008838FC" w:rsidTr="008C3E3A">
        <w:trPr>
          <w:jc w:val="right"/>
        </w:trPr>
        <w:tc>
          <w:tcPr>
            <w:tcW w:w="13680" w:type="dxa"/>
            <w:shd w:val="clear" w:color="auto" w:fill="FDE9D9" w:themeFill="accent6" w:themeFillTint="33"/>
          </w:tcPr>
          <w:p w:rsidR="00C845B3" w:rsidRPr="008838FC" w:rsidRDefault="00C845B3" w:rsidP="003E3A2D">
            <w:pPr>
              <w:jc w:val="center"/>
              <w:rPr>
                <w:b/>
                <w:i/>
                <w:lang w:val="fr-FR"/>
              </w:rPr>
            </w:pPr>
            <w:r w:rsidRPr="008838FC">
              <w:rPr>
                <w:b/>
                <w:bCs/>
                <w:i/>
                <w:iCs/>
                <w:lang w:val="fr-FR"/>
              </w:rPr>
              <w:t>15 h 00 – 15 h 3</w:t>
            </w:r>
            <w:r>
              <w:rPr>
                <w:b/>
                <w:bCs/>
                <w:i/>
                <w:iCs/>
                <w:lang w:val="fr-FR"/>
              </w:rPr>
              <w:t>0 :</w:t>
            </w:r>
            <w:r w:rsidRPr="008838FC">
              <w:rPr>
                <w:b/>
                <w:bCs/>
                <w:i/>
                <w:iCs/>
                <w:lang w:val="fr-FR"/>
              </w:rPr>
              <w:t xml:space="preserve"> Pause-café</w:t>
            </w:r>
          </w:p>
        </w:tc>
      </w:tr>
    </w:tbl>
    <w:p w:rsidR="00D8596B" w:rsidRDefault="00D8596B" w:rsidP="00C845B3">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C845B3" w:rsidRPr="008838FC" w:rsidTr="003E3A2D">
        <w:trPr>
          <w:trHeight w:val="284"/>
        </w:trPr>
        <w:tc>
          <w:tcPr>
            <w:tcW w:w="1843" w:type="dxa"/>
            <w:shd w:val="clear" w:color="auto" w:fill="D9D9D9" w:themeFill="background1" w:themeFillShade="D9"/>
          </w:tcPr>
          <w:p w:rsidR="00C845B3" w:rsidRPr="008838FC" w:rsidRDefault="00C845B3" w:rsidP="003E3A2D">
            <w:pPr>
              <w:rPr>
                <w:rFonts w:cstheme="minorHAnsi"/>
                <w:b/>
                <w:lang w:val="fr-FR"/>
              </w:rPr>
            </w:pPr>
            <w:r>
              <w:rPr>
                <w:rFonts w:cstheme="minorHAnsi"/>
                <w:b/>
                <w:bCs/>
                <w:lang w:val="fr-FR"/>
              </w:rPr>
              <w:t>15 h 30 – 16 h 30</w:t>
            </w:r>
          </w:p>
        </w:tc>
        <w:tc>
          <w:tcPr>
            <w:tcW w:w="6946" w:type="dxa"/>
            <w:shd w:val="clear" w:color="auto" w:fill="D9D9D9" w:themeFill="background1" w:themeFillShade="D9"/>
          </w:tcPr>
          <w:p w:rsidR="00C845B3" w:rsidRPr="008838FC" w:rsidRDefault="00C845B3" w:rsidP="003E3A2D">
            <w:pPr>
              <w:rPr>
                <w:rFonts w:cstheme="minorHAnsi"/>
                <w:b/>
                <w:lang w:val="fr-FR"/>
              </w:rPr>
            </w:pPr>
            <w:r w:rsidRPr="00C845B3">
              <w:rPr>
                <w:rFonts w:cstheme="minorHAnsi"/>
                <w:b/>
                <w:lang w:val="fr-FR"/>
              </w:rPr>
              <w:t>B4.1 PPT Investigation épidémiologique</w:t>
            </w:r>
          </w:p>
        </w:tc>
        <w:tc>
          <w:tcPr>
            <w:tcW w:w="1559" w:type="dxa"/>
            <w:shd w:val="clear" w:color="auto" w:fill="D9D9D9" w:themeFill="background1" w:themeFillShade="D9"/>
          </w:tcPr>
          <w:p w:rsidR="00C845B3" w:rsidRPr="008838FC" w:rsidRDefault="00C845B3" w:rsidP="003E3A2D">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C845B3" w:rsidRPr="008838FC" w:rsidRDefault="00C845B3" w:rsidP="003E3A2D">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C845B3" w:rsidRPr="008838FC" w:rsidTr="003E3A2D">
        <w:trPr>
          <w:trHeight w:val="402"/>
        </w:trPr>
        <w:tc>
          <w:tcPr>
            <w:tcW w:w="1843" w:type="dxa"/>
            <w:shd w:val="clear" w:color="auto" w:fill="auto"/>
          </w:tcPr>
          <w:p w:rsidR="00C845B3" w:rsidRPr="008838FC" w:rsidRDefault="00C845B3" w:rsidP="003E3A2D">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C845B3" w:rsidRPr="008838FC" w:rsidRDefault="005D6C1E" w:rsidP="003E3A2D">
            <w:pPr>
              <w:rPr>
                <w:rFonts w:ascii="Calibri" w:hAnsi="Calibri" w:cs="Calibri"/>
                <w:sz w:val="20"/>
                <w:szCs w:val="20"/>
                <w:lang w:val="fr-FR"/>
              </w:rPr>
            </w:pPr>
            <w:r w:rsidRPr="008838FC">
              <w:rPr>
                <w:rFonts w:ascii="Calibri" w:hAnsi="Calibri" w:cs="Calibri"/>
                <w:sz w:val="20"/>
                <w:szCs w:val="20"/>
                <w:lang w:val="fr-FR"/>
              </w:rPr>
              <w:t xml:space="preserve">Présentation PPT dirigée par un </w:t>
            </w:r>
            <w:r>
              <w:rPr>
                <w:rFonts w:ascii="Calibri" w:hAnsi="Calibri" w:cs="Calibri"/>
                <w:sz w:val="20"/>
                <w:szCs w:val="20"/>
                <w:lang w:val="fr-FR"/>
              </w:rPr>
              <w:t>facilitateur.</w:t>
            </w:r>
          </w:p>
        </w:tc>
        <w:tc>
          <w:tcPr>
            <w:tcW w:w="1559" w:type="dxa"/>
            <w:vMerge w:val="restart"/>
            <w:shd w:val="clear" w:color="auto" w:fill="auto"/>
          </w:tcPr>
          <w:p w:rsidR="00C845B3" w:rsidRDefault="00C845B3" w:rsidP="00C845B3">
            <w:pPr>
              <w:pStyle w:val="ListParagraph"/>
              <w:ind w:left="0"/>
              <w:rPr>
                <w:sz w:val="20"/>
                <w:szCs w:val="20"/>
                <w:lang w:val="fr-FR"/>
              </w:rPr>
            </w:pPr>
            <w:r w:rsidRPr="00C845B3">
              <w:rPr>
                <w:sz w:val="20"/>
                <w:szCs w:val="20"/>
                <w:lang w:val="fr-FR"/>
              </w:rPr>
              <w:t xml:space="preserve">Expert </w:t>
            </w:r>
            <w:r>
              <w:rPr>
                <w:sz w:val="20"/>
                <w:szCs w:val="20"/>
                <w:lang w:val="fr-FR"/>
              </w:rPr>
              <w:t>en</w:t>
            </w:r>
          </w:p>
          <w:p w:rsidR="00C845B3" w:rsidRPr="00BB10C9" w:rsidRDefault="00C845B3" w:rsidP="00C845B3">
            <w:pPr>
              <w:pStyle w:val="ListParagraph"/>
              <w:ind w:left="0"/>
              <w:rPr>
                <w:rFonts w:cstheme="minorHAnsi"/>
                <w:color w:val="FF0000"/>
                <w:sz w:val="24"/>
                <w:szCs w:val="24"/>
                <w:lang w:val="fr-FR"/>
              </w:rPr>
            </w:pPr>
            <w:r w:rsidRPr="00C845B3">
              <w:rPr>
                <w:sz w:val="20"/>
                <w:szCs w:val="20"/>
                <w:lang w:val="fr-FR"/>
              </w:rPr>
              <w:t>épidémiologie</w:t>
            </w:r>
          </w:p>
        </w:tc>
        <w:tc>
          <w:tcPr>
            <w:tcW w:w="3260" w:type="dxa"/>
            <w:vMerge w:val="restart"/>
            <w:shd w:val="clear" w:color="auto" w:fill="auto"/>
          </w:tcPr>
          <w:p w:rsidR="00C845B3" w:rsidRPr="008838FC" w:rsidRDefault="00DB3775" w:rsidP="003E3A2D">
            <w:pPr>
              <w:rPr>
                <w:rFonts w:cstheme="minorHAnsi"/>
                <w:sz w:val="20"/>
                <w:szCs w:val="20"/>
                <w:lang w:val="fr-FR"/>
              </w:rPr>
            </w:pPr>
            <w:r>
              <w:rPr>
                <w:rFonts w:cstheme="minorHAnsi"/>
                <w:sz w:val="20"/>
                <w:szCs w:val="20"/>
                <w:lang w:val="fr-FR"/>
              </w:rPr>
              <w:t xml:space="preserve">PPT B4.1 </w:t>
            </w:r>
            <w:r w:rsidR="00C845B3" w:rsidRPr="00C845B3">
              <w:rPr>
                <w:rFonts w:cstheme="minorHAnsi"/>
                <w:sz w:val="20"/>
                <w:szCs w:val="20"/>
                <w:lang w:val="fr-FR"/>
              </w:rPr>
              <w:t>Investigation épidémiologique</w:t>
            </w:r>
          </w:p>
        </w:tc>
      </w:tr>
      <w:tr w:rsidR="00C845B3" w:rsidRPr="00677C30" w:rsidTr="00C845B3">
        <w:trPr>
          <w:trHeight w:val="427"/>
        </w:trPr>
        <w:tc>
          <w:tcPr>
            <w:tcW w:w="1843" w:type="dxa"/>
            <w:shd w:val="clear" w:color="auto" w:fill="auto"/>
          </w:tcPr>
          <w:p w:rsidR="00C845B3" w:rsidRPr="008838FC" w:rsidRDefault="00C845B3" w:rsidP="003E3A2D">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C845B3" w:rsidRPr="00C845B3" w:rsidRDefault="00C845B3" w:rsidP="00BA7F79">
            <w:pPr>
              <w:pStyle w:val="ListParagraph"/>
              <w:numPr>
                <w:ilvl w:val="0"/>
                <w:numId w:val="61"/>
              </w:numPr>
              <w:rPr>
                <w:rFonts w:ascii="Calibri" w:hAnsi="Calibri" w:cs="Calibri"/>
                <w:sz w:val="20"/>
                <w:szCs w:val="20"/>
                <w:lang w:val="fr-FR"/>
              </w:rPr>
            </w:pPr>
            <w:r w:rsidRPr="00C845B3">
              <w:rPr>
                <w:rFonts w:ascii="Calibri" w:hAnsi="Calibri" w:cs="Calibri"/>
                <w:sz w:val="20"/>
                <w:szCs w:val="20"/>
                <w:lang w:val="fr-FR"/>
              </w:rPr>
              <w:t xml:space="preserve">Identifier les principes clé de l’investigation épidémiologique </w:t>
            </w:r>
          </w:p>
          <w:p w:rsidR="00C845B3" w:rsidRPr="00C845B3" w:rsidRDefault="00C845B3" w:rsidP="00BA7F79">
            <w:pPr>
              <w:pStyle w:val="ListParagraph"/>
              <w:numPr>
                <w:ilvl w:val="0"/>
                <w:numId w:val="61"/>
              </w:numPr>
              <w:rPr>
                <w:rFonts w:ascii="Calibri" w:hAnsi="Calibri" w:cs="Calibri"/>
                <w:sz w:val="20"/>
                <w:szCs w:val="20"/>
                <w:lang w:val="fr-FR"/>
              </w:rPr>
            </w:pPr>
            <w:r w:rsidRPr="00C845B3">
              <w:rPr>
                <w:rFonts w:ascii="Calibri" w:hAnsi="Calibri" w:cs="Calibri"/>
                <w:sz w:val="20"/>
                <w:szCs w:val="20"/>
                <w:lang w:val="fr-FR"/>
              </w:rPr>
              <w:t xml:space="preserve">Décrire les étapes d’une investigation épidémiologique </w:t>
            </w:r>
          </w:p>
        </w:tc>
        <w:tc>
          <w:tcPr>
            <w:tcW w:w="1559" w:type="dxa"/>
            <w:vMerge/>
            <w:shd w:val="clear" w:color="auto" w:fill="auto"/>
          </w:tcPr>
          <w:p w:rsidR="00C845B3" w:rsidRPr="008838FC" w:rsidRDefault="00C845B3" w:rsidP="003E3A2D">
            <w:pPr>
              <w:pStyle w:val="ListParagraph"/>
              <w:ind w:left="0"/>
              <w:rPr>
                <w:rFonts w:cstheme="minorHAnsi"/>
                <w:lang w:val="fr-FR"/>
              </w:rPr>
            </w:pPr>
          </w:p>
        </w:tc>
        <w:tc>
          <w:tcPr>
            <w:tcW w:w="3260" w:type="dxa"/>
            <w:vMerge/>
            <w:shd w:val="clear" w:color="auto" w:fill="auto"/>
          </w:tcPr>
          <w:p w:rsidR="00C845B3" w:rsidRPr="008838FC" w:rsidRDefault="00C845B3" w:rsidP="003E3A2D">
            <w:pPr>
              <w:rPr>
                <w:rFonts w:cstheme="minorHAnsi"/>
                <w:sz w:val="20"/>
                <w:szCs w:val="20"/>
                <w:lang w:val="fr-FR"/>
              </w:rPr>
            </w:pPr>
          </w:p>
        </w:tc>
      </w:tr>
    </w:tbl>
    <w:p w:rsidR="00C845B3" w:rsidRDefault="00C845B3" w:rsidP="00C845B3">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C845B3" w:rsidRPr="00AE2B76" w:rsidTr="003E3A2D">
        <w:trPr>
          <w:trHeight w:val="284"/>
        </w:trPr>
        <w:tc>
          <w:tcPr>
            <w:tcW w:w="1843" w:type="dxa"/>
            <w:shd w:val="clear" w:color="auto" w:fill="D9D9D9" w:themeFill="background1" w:themeFillShade="D9"/>
          </w:tcPr>
          <w:p w:rsidR="00C845B3" w:rsidRPr="00AE2B76" w:rsidRDefault="005D6C1E" w:rsidP="003E3A2D">
            <w:pPr>
              <w:rPr>
                <w:rFonts w:cstheme="minorHAnsi"/>
                <w:b/>
                <w:lang w:val="fr-FR"/>
              </w:rPr>
            </w:pPr>
            <w:r w:rsidRPr="00AE2B76">
              <w:rPr>
                <w:rFonts w:cstheme="minorHAnsi"/>
                <w:b/>
                <w:bCs/>
                <w:lang w:val="fr-FR"/>
              </w:rPr>
              <w:t>16 h 30 – 17</w:t>
            </w:r>
            <w:r w:rsidR="00C845B3" w:rsidRPr="00AE2B76">
              <w:rPr>
                <w:rFonts w:cstheme="minorHAnsi"/>
                <w:b/>
                <w:bCs/>
                <w:lang w:val="fr-FR"/>
              </w:rPr>
              <w:t> h 00</w:t>
            </w:r>
          </w:p>
        </w:tc>
        <w:tc>
          <w:tcPr>
            <w:tcW w:w="6946" w:type="dxa"/>
            <w:shd w:val="clear" w:color="auto" w:fill="D9D9D9" w:themeFill="background1" w:themeFillShade="D9"/>
          </w:tcPr>
          <w:p w:rsidR="00C845B3" w:rsidRPr="00AE2B76" w:rsidRDefault="005D6C1E" w:rsidP="003E3A2D">
            <w:pPr>
              <w:rPr>
                <w:rFonts w:cstheme="minorHAnsi"/>
                <w:b/>
                <w:lang w:val="fr-FR"/>
              </w:rPr>
            </w:pPr>
            <w:r w:rsidRPr="00AE2B76">
              <w:rPr>
                <w:rFonts w:cstheme="minorHAnsi"/>
                <w:b/>
                <w:bCs/>
                <w:lang w:val="fr-FR"/>
              </w:rPr>
              <w:t xml:space="preserve">B1.1 Epidémiologie de la </w:t>
            </w:r>
            <w:r w:rsidRPr="00DB3775">
              <w:rPr>
                <w:rFonts w:cstheme="minorHAnsi"/>
                <w:b/>
                <w:bCs/>
                <w:highlight w:val="yellow"/>
                <w:lang w:val="fr-FR"/>
              </w:rPr>
              <w:t>MVE</w:t>
            </w:r>
          </w:p>
        </w:tc>
        <w:tc>
          <w:tcPr>
            <w:tcW w:w="1559" w:type="dxa"/>
            <w:shd w:val="clear" w:color="auto" w:fill="D9D9D9" w:themeFill="background1" w:themeFillShade="D9"/>
          </w:tcPr>
          <w:p w:rsidR="00C845B3" w:rsidRPr="00AE2B76" w:rsidRDefault="00C845B3" w:rsidP="003E3A2D">
            <w:pPr>
              <w:rPr>
                <w:rFonts w:cstheme="minorHAnsi"/>
                <w:b/>
                <w:lang w:val="fr-FR"/>
              </w:rPr>
            </w:pPr>
            <w:r w:rsidRPr="00AE2B76">
              <w:rPr>
                <w:rFonts w:cstheme="minorHAnsi"/>
                <w:b/>
                <w:bCs/>
                <w:lang w:val="fr-FR"/>
              </w:rPr>
              <w:t>Responsable</w:t>
            </w:r>
          </w:p>
        </w:tc>
        <w:tc>
          <w:tcPr>
            <w:tcW w:w="3260" w:type="dxa"/>
            <w:shd w:val="clear" w:color="auto" w:fill="D9D9D9" w:themeFill="background1" w:themeFillShade="D9"/>
          </w:tcPr>
          <w:p w:rsidR="00C845B3" w:rsidRPr="00AE2B76" w:rsidRDefault="00C845B3" w:rsidP="003E3A2D">
            <w:pPr>
              <w:rPr>
                <w:rFonts w:ascii="Calibri" w:eastAsia="Times New Roman" w:hAnsi="Calibri" w:cs="Calibri"/>
                <w:b/>
                <w:bCs/>
                <w:lang w:val="fr-FR"/>
              </w:rPr>
            </w:pPr>
            <w:r w:rsidRPr="00AE2B76">
              <w:rPr>
                <w:rFonts w:ascii="Calibri" w:eastAsia="Times New Roman" w:hAnsi="Calibri" w:cs="Calibri"/>
                <w:b/>
                <w:bCs/>
                <w:lang w:val="fr-FR"/>
              </w:rPr>
              <w:t>Matériel/Logistique requis</w:t>
            </w:r>
          </w:p>
        </w:tc>
      </w:tr>
      <w:tr w:rsidR="00C845B3" w:rsidRPr="008838FC" w:rsidTr="003E3A2D">
        <w:trPr>
          <w:trHeight w:val="402"/>
        </w:trPr>
        <w:tc>
          <w:tcPr>
            <w:tcW w:w="1843" w:type="dxa"/>
            <w:shd w:val="clear" w:color="auto" w:fill="auto"/>
          </w:tcPr>
          <w:p w:rsidR="00C845B3" w:rsidRPr="008838FC" w:rsidRDefault="00C845B3" w:rsidP="003E3A2D">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C845B3" w:rsidRPr="008838FC" w:rsidRDefault="005D6C1E" w:rsidP="003E3A2D">
            <w:pPr>
              <w:rPr>
                <w:rFonts w:ascii="Calibri" w:hAnsi="Calibri" w:cs="Calibri"/>
                <w:sz w:val="20"/>
                <w:szCs w:val="20"/>
                <w:lang w:val="fr-FR"/>
              </w:rPr>
            </w:pPr>
            <w:r w:rsidRPr="008838FC">
              <w:rPr>
                <w:rFonts w:ascii="Calibri" w:hAnsi="Calibri" w:cs="Calibri"/>
                <w:sz w:val="20"/>
                <w:szCs w:val="20"/>
                <w:lang w:val="fr-FR"/>
              </w:rPr>
              <w:t xml:space="preserve">Présentation PPT dirigée par un </w:t>
            </w:r>
            <w:r>
              <w:rPr>
                <w:rFonts w:ascii="Calibri" w:hAnsi="Calibri" w:cs="Calibri"/>
                <w:sz w:val="20"/>
                <w:szCs w:val="20"/>
                <w:lang w:val="fr-FR"/>
              </w:rPr>
              <w:t>facilitateur.</w:t>
            </w:r>
          </w:p>
        </w:tc>
        <w:tc>
          <w:tcPr>
            <w:tcW w:w="1559" w:type="dxa"/>
            <w:vMerge w:val="restart"/>
            <w:shd w:val="clear" w:color="auto" w:fill="auto"/>
          </w:tcPr>
          <w:p w:rsidR="005D6C1E" w:rsidRDefault="005D6C1E" w:rsidP="005D6C1E">
            <w:pPr>
              <w:pStyle w:val="ListParagraph"/>
              <w:ind w:left="0"/>
              <w:rPr>
                <w:sz w:val="20"/>
                <w:szCs w:val="20"/>
                <w:lang w:val="fr-FR"/>
              </w:rPr>
            </w:pPr>
            <w:r w:rsidRPr="00C845B3">
              <w:rPr>
                <w:sz w:val="20"/>
                <w:szCs w:val="20"/>
                <w:lang w:val="fr-FR"/>
              </w:rPr>
              <w:t xml:space="preserve">Expert </w:t>
            </w:r>
            <w:r>
              <w:rPr>
                <w:sz w:val="20"/>
                <w:szCs w:val="20"/>
                <w:lang w:val="fr-FR"/>
              </w:rPr>
              <w:t>en</w:t>
            </w:r>
          </w:p>
          <w:p w:rsidR="00C845B3" w:rsidRPr="00BB10C9" w:rsidRDefault="005D6C1E" w:rsidP="005D6C1E">
            <w:pPr>
              <w:pStyle w:val="ListParagraph"/>
              <w:ind w:left="0"/>
              <w:rPr>
                <w:rFonts w:cstheme="minorHAnsi"/>
                <w:highlight w:val="yellow"/>
                <w:lang w:val="fr-FR"/>
              </w:rPr>
            </w:pPr>
            <w:r w:rsidRPr="00C845B3">
              <w:rPr>
                <w:sz w:val="20"/>
                <w:szCs w:val="20"/>
                <w:lang w:val="fr-FR"/>
              </w:rPr>
              <w:t>épidémiologie</w:t>
            </w:r>
          </w:p>
        </w:tc>
        <w:tc>
          <w:tcPr>
            <w:tcW w:w="3260" w:type="dxa"/>
            <w:vMerge w:val="restart"/>
            <w:shd w:val="clear" w:color="auto" w:fill="auto"/>
          </w:tcPr>
          <w:p w:rsidR="00C845B3" w:rsidRPr="005D6C1E" w:rsidRDefault="00DB3775" w:rsidP="003E3A2D">
            <w:pPr>
              <w:rPr>
                <w:rFonts w:cstheme="minorHAnsi"/>
                <w:sz w:val="20"/>
                <w:szCs w:val="20"/>
                <w:lang w:val="fr-FR"/>
              </w:rPr>
            </w:pPr>
            <w:r>
              <w:rPr>
                <w:rFonts w:cstheme="minorHAnsi"/>
                <w:bCs/>
                <w:sz w:val="20"/>
                <w:szCs w:val="20"/>
                <w:lang w:val="fr-FR"/>
              </w:rPr>
              <w:t xml:space="preserve">PPT B1.1 </w:t>
            </w:r>
            <w:r w:rsidR="005D6C1E" w:rsidRPr="005D6C1E">
              <w:rPr>
                <w:rFonts w:cstheme="minorHAnsi"/>
                <w:bCs/>
                <w:sz w:val="20"/>
                <w:szCs w:val="20"/>
                <w:lang w:val="fr-FR"/>
              </w:rPr>
              <w:t xml:space="preserve">Epidémiologie </w:t>
            </w:r>
            <w:r w:rsidR="005D6C1E" w:rsidRPr="00DB3775">
              <w:rPr>
                <w:rFonts w:cstheme="minorHAnsi"/>
                <w:bCs/>
                <w:sz w:val="20"/>
                <w:szCs w:val="20"/>
                <w:highlight w:val="yellow"/>
                <w:lang w:val="fr-FR"/>
              </w:rPr>
              <w:t>MVE</w:t>
            </w:r>
          </w:p>
        </w:tc>
      </w:tr>
      <w:tr w:rsidR="00C845B3" w:rsidRPr="00677C30" w:rsidTr="003E3A2D">
        <w:trPr>
          <w:trHeight w:val="402"/>
        </w:trPr>
        <w:tc>
          <w:tcPr>
            <w:tcW w:w="1843" w:type="dxa"/>
            <w:shd w:val="clear" w:color="auto" w:fill="auto"/>
          </w:tcPr>
          <w:p w:rsidR="00C845B3" w:rsidRPr="008838FC" w:rsidRDefault="00C845B3" w:rsidP="003E3A2D">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5D6C1E" w:rsidRPr="005D6C1E" w:rsidRDefault="005D6C1E" w:rsidP="005D6C1E">
            <w:pPr>
              <w:pStyle w:val="ListParagraph"/>
              <w:numPr>
                <w:ilvl w:val="0"/>
                <w:numId w:val="3"/>
              </w:numPr>
              <w:rPr>
                <w:rFonts w:cstheme="minorHAnsi"/>
                <w:sz w:val="20"/>
                <w:szCs w:val="20"/>
                <w:lang w:val="fr-FR"/>
              </w:rPr>
            </w:pPr>
            <w:r w:rsidRPr="005D6C1E">
              <w:rPr>
                <w:rFonts w:cstheme="minorHAnsi"/>
                <w:sz w:val="20"/>
                <w:szCs w:val="20"/>
                <w:lang w:val="fr-FR"/>
              </w:rPr>
              <w:t xml:space="preserve">Décrire la chaîne de transmission de l’infection de </w:t>
            </w:r>
            <w:r w:rsidRPr="005D6C1E">
              <w:rPr>
                <w:rFonts w:cstheme="minorHAnsi"/>
                <w:sz w:val="20"/>
                <w:szCs w:val="20"/>
                <w:highlight w:val="yellow"/>
                <w:lang w:val="fr-FR"/>
              </w:rPr>
              <w:t>MVE.</w:t>
            </w:r>
          </w:p>
          <w:p w:rsidR="005D6C1E" w:rsidRPr="005D6C1E" w:rsidRDefault="005D6C1E" w:rsidP="005D6C1E">
            <w:pPr>
              <w:pStyle w:val="ListParagraph"/>
              <w:numPr>
                <w:ilvl w:val="0"/>
                <w:numId w:val="3"/>
              </w:numPr>
              <w:rPr>
                <w:rFonts w:cstheme="minorHAnsi"/>
                <w:sz w:val="20"/>
                <w:szCs w:val="20"/>
                <w:lang w:val="fr-FR"/>
              </w:rPr>
            </w:pPr>
            <w:r w:rsidRPr="005D6C1E">
              <w:rPr>
                <w:rFonts w:cstheme="minorHAnsi"/>
                <w:sz w:val="20"/>
                <w:szCs w:val="20"/>
                <w:lang w:val="fr-FR"/>
              </w:rPr>
              <w:t xml:space="preserve">Rappeler l’historique des flambées de </w:t>
            </w:r>
            <w:r w:rsidRPr="005D6C1E">
              <w:rPr>
                <w:rFonts w:cstheme="minorHAnsi"/>
                <w:sz w:val="20"/>
                <w:szCs w:val="20"/>
                <w:highlight w:val="yellow"/>
                <w:lang w:val="fr-FR"/>
              </w:rPr>
              <w:t>MVE.</w:t>
            </w:r>
          </w:p>
          <w:p w:rsidR="00C845B3" w:rsidRPr="005D6C1E" w:rsidRDefault="005D6C1E" w:rsidP="005D6C1E">
            <w:pPr>
              <w:pStyle w:val="ListParagraph"/>
              <w:numPr>
                <w:ilvl w:val="0"/>
                <w:numId w:val="3"/>
              </w:numPr>
              <w:rPr>
                <w:rFonts w:cstheme="minorHAnsi"/>
                <w:sz w:val="16"/>
                <w:szCs w:val="16"/>
                <w:lang w:val="fr-FR"/>
              </w:rPr>
            </w:pPr>
            <w:r w:rsidRPr="005D6C1E">
              <w:rPr>
                <w:rFonts w:cstheme="minorHAnsi"/>
                <w:sz w:val="20"/>
                <w:szCs w:val="20"/>
                <w:lang w:val="fr-FR"/>
              </w:rPr>
              <w:t>Énumérer les faits importants et chiffres clés de la flambée d’Ebola actuelle.</w:t>
            </w:r>
          </w:p>
        </w:tc>
        <w:tc>
          <w:tcPr>
            <w:tcW w:w="1559" w:type="dxa"/>
            <w:vMerge/>
            <w:shd w:val="clear" w:color="auto" w:fill="auto"/>
          </w:tcPr>
          <w:p w:rsidR="00C845B3" w:rsidRPr="008838FC" w:rsidRDefault="00C845B3" w:rsidP="003E3A2D">
            <w:pPr>
              <w:pStyle w:val="ListParagraph"/>
              <w:ind w:left="0"/>
              <w:rPr>
                <w:rFonts w:cstheme="minorHAnsi"/>
                <w:lang w:val="fr-FR"/>
              </w:rPr>
            </w:pPr>
          </w:p>
        </w:tc>
        <w:tc>
          <w:tcPr>
            <w:tcW w:w="3260" w:type="dxa"/>
            <w:vMerge/>
            <w:shd w:val="clear" w:color="auto" w:fill="auto"/>
          </w:tcPr>
          <w:p w:rsidR="00C845B3" w:rsidRPr="008838FC" w:rsidRDefault="00C845B3" w:rsidP="003E3A2D">
            <w:pPr>
              <w:rPr>
                <w:rFonts w:cstheme="minorHAnsi"/>
                <w:sz w:val="20"/>
                <w:szCs w:val="20"/>
                <w:lang w:val="fr-FR"/>
              </w:rPr>
            </w:pPr>
          </w:p>
        </w:tc>
      </w:tr>
    </w:tbl>
    <w:p w:rsidR="00C845B3" w:rsidRPr="008838FC" w:rsidRDefault="00C845B3" w:rsidP="00C845B3">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7E1997" w:rsidRPr="008838FC" w:rsidTr="00CE3668">
        <w:trPr>
          <w:trHeight w:val="284"/>
        </w:trPr>
        <w:tc>
          <w:tcPr>
            <w:tcW w:w="1843" w:type="dxa"/>
            <w:shd w:val="clear" w:color="auto" w:fill="D9D9D9" w:themeFill="background1" w:themeFillShade="D9"/>
          </w:tcPr>
          <w:p w:rsidR="00982897" w:rsidRPr="008838FC" w:rsidRDefault="00C845B3" w:rsidP="00C845B3">
            <w:pPr>
              <w:rPr>
                <w:rFonts w:cstheme="minorHAnsi"/>
                <w:b/>
                <w:lang w:val="fr-FR"/>
              </w:rPr>
            </w:pPr>
            <w:r>
              <w:rPr>
                <w:rFonts w:cstheme="minorHAnsi"/>
                <w:b/>
                <w:bCs/>
                <w:lang w:val="fr-FR"/>
              </w:rPr>
              <w:t>17 h 00 – 17</w:t>
            </w:r>
            <w:r w:rsidR="00982897" w:rsidRPr="008838FC">
              <w:rPr>
                <w:rFonts w:cstheme="minorHAnsi"/>
                <w:b/>
                <w:bCs/>
                <w:lang w:val="fr-FR"/>
              </w:rPr>
              <w:t> h 30</w:t>
            </w:r>
          </w:p>
        </w:tc>
        <w:tc>
          <w:tcPr>
            <w:tcW w:w="6946" w:type="dxa"/>
            <w:shd w:val="clear" w:color="auto" w:fill="D9D9D9" w:themeFill="background1" w:themeFillShade="D9"/>
          </w:tcPr>
          <w:p w:rsidR="00982897" w:rsidRPr="008838FC" w:rsidRDefault="00982897" w:rsidP="00C845B3">
            <w:pPr>
              <w:rPr>
                <w:rFonts w:cstheme="minorHAnsi"/>
                <w:b/>
                <w:lang w:val="fr-FR"/>
              </w:rPr>
            </w:pPr>
            <w:r w:rsidRPr="008838FC">
              <w:rPr>
                <w:rFonts w:cstheme="minorHAnsi"/>
                <w:b/>
                <w:bCs/>
                <w:lang w:val="fr-FR"/>
              </w:rPr>
              <w:t>A2.4 Activité de consolidation des équipes 2 : champ de mines</w:t>
            </w:r>
          </w:p>
        </w:tc>
        <w:tc>
          <w:tcPr>
            <w:tcW w:w="1559" w:type="dxa"/>
            <w:shd w:val="clear" w:color="auto" w:fill="D9D9D9" w:themeFill="background1" w:themeFillShade="D9"/>
          </w:tcPr>
          <w:p w:rsidR="00982897" w:rsidRPr="008838FC" w:rsidRDefault="00982897" w:rsidP="00C845B3">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982897" w:rsidRPr="008838FC" w:rsidRDefault="00982897" w:rsidP="00C845B3">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7E1997" w:rsidRPr="00677C30" w:rsidTr="00CE3668">
        <w:trPr>
          <w:trHeight w:val="402"/>
        </w:trPr>
        <w:tc>
          <w:tcPr>
            <w:tcW w:w="1843" w:type="dxa"/>
            <w:shd w:val="clear" w:color="auto" w:fill="auto"/>
          </w:tcPr>
          <w:p w:rsidR="00982897" w:rsidRPr="008838FC" w:rsidRDefault="00982897" w:rsidP="00C845B3">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AE2B76" w:rsidRPr="00AE2B76" w:rsidRDefault="00AE2B76" w:rsidP="00AE2B76">
            <w:pPr>
              <w:rPr>
                <w:rFonts w:cstheme="minorHAnsi"/>
                <w:sz w:val="20"/>
                <w:szCs w:val="20"/>
                <w:lang w:val="fr-FR"/>
              </w:rPr>
            </w:pPr>
            <w:r w:rsidRPr="00AE2B76">
              <w:rPr>
                <w:rFonts w:cstheme="minorHAnsi"/>
                <w:b/>
                <w:bCs/>
                <w:sz w:val="20"/>
                <w:szCs w:val="20"/>
                <w:lang w:val="fr-FR"/>
              </w:rPr>
              <w:t xml:space="preserve">1) </w:t>
            </w:r>
            <w:r w:rsidR="00982897" w:rsidRPr="00AE2B76">
              <w:rPr>
                <w:rFonts w:cstheme="minorHAnsi"/>
                <w:b/>
                <w:bCs/>
                <w:sz w:val="20"/>
                <w:szCs w:val="20"/>
                <w:lang w:val="fr-FR"/>
              </w:rPr>
              <w:t>Dans une grande salle ou un large espace extérieur, mettre un « champ de mines » en place</w:t>
            </w:r>
            <w:r w:rsidR="00982897" w:rsidRPr="00AE2B76">
              <w:rPr>
                <w:rFonts w:cstheme="minorHAnsi"/>
                <w:sz w:val="20"/>
                <w:szCs w:val="20"/>
                <w:lang w:val="fr-FR"/>
              </w:rPr>
              <w:t xml:space="preserve"> en disséminant des gobelets en carton, bouteilles en plastique vides, cônes, balles en mousse, etc. à plusieurs endro</w:t>
            </w:r>
            <w:r w:rsidR="00144C92" w:rsidRPr="00AE2B76">
              <w:rPr>
                <w:rFonts w:cstheme="minorHAnsi"/>
                <w:sz w:val="20"/>
                <w:szCs w:val="20"/>
                <w:lang w:val="fr-FR"/>
              </w:rPr>
              <w:t>its dans toute la pièce</w:t>
            </w:r>
            <w:r w:rsidR="00BB10C9" w:rsidRPr="00AE2B76">
              <w:rPr>
                <w:rFonts w:cstheme="minorHAnsi"/>
                <w:sz w:val="20"/>
                <w:szCs w:val="20"/>
                <w:lang w:val="fr-FR"/>
              </w:rPr>
              <w:t>.</w:t>
            </w:r>
            <w:r w:rsidRPr="00AE2B76">
              <w:rPr>
                <w:rFonts w:cstheme="minorHAnsi"/>
                <w:sz w:val="20"/>
                <w:szCs w:val="20"/>
                <w:lang w:val="fr-FR"/>
              </w:rPr>
              <w:t xml:space="preserve"> </w:t>
            </w:r>
          </w:p>
          <w:p w:rsidR="00AE2B76" w:rsidRPr="00AE2B76" w:rsidRDefault="00AE2B76" w:rsidP="00AE2B76">
            <w:pPr>
              <w:rPr>
                <w:rFonts w:cstheme="minorHAnsi"/>
                <w:sz w:val="20"/>
                <w:szCs w:val="20"/>
                <w:lang w:val="fr-FR"/>
              </w:rPr>
            </w:pPr>
            <w:r w:rsidRPr="00AE2B76">
              <w:rPr>
                <w:sz w:val="20"/>
                <w:szCs w:val="20"/>
                <w:lang w:val="fr-FR"/>
              </w:rPr>
              <w:t xml:space="preserve">Les équipes doivent traverser ce « champ de mines ». </w:t>
            </w:r>
            <w:r w:rsidRPr="00AE2B76">
              <w:rPr>
                <w:sz w:val="20"/>
                <w:szCs w:val="20"/>
                <w:lang w:val="fr-FR"/>
              </w:rPr>
              <w:br/>
            </w:r>
            <w:r w:rsidRPr="00AE2B76">
              <w:rPr>
                <w:b/>
                <w:sz w:val="20"/>
                <w:szCs w:val="20"/>
                <w:lang w:val="fr-FR"/>
              </w:rPr>
              <w:t>2) Chaque équipe choisira un guide:</w:t>
            </w:r>
            <w:r w:rsidRPr="00AE2B76">
              <w:rPr>
                <w:sz w:val="20"/>
                <w:szCs w:val="20"/>
                <w:lang w:val="fr-FR"/>
              </w:rPr>
              <w:t xml:space="preserve"> le guide sera autorisé à voir et à parler afin de guider ses coéquipiers dans sa traversée du champ de mines, mais il ne sera pas autorisé à toucher ses coéquipiers, ni à pénétrer dans le champ de mines. </w:t>
            </w:r>
          </w:p>
          <w:p w:rsidR="00AE2B76" w:rsidRPr="00AE2B76" w:rsidRDefault="00AE2B76" w:rsidP="00AE2B76">
            <w:pPr>
              <w:rPr>
                <w:sz w:val="20"/>
                <w:szCs w:val="20"/>
                <w:lang w:val="fr-FR"/>
              </w:rPr>
            </w:pPr>
            <w:r w:rsidRPr="00AE2B76">
              <w:rPr>
                <w:sz w:val="20"/>
                <w:szCs w:val="20"/>
                <w:lang w:val="fr-FR"/>
              </w:rPr>
              <w:t xml:space="preserve">3) Les coéquipiers </w:t>
            </w:r>
            <w:r w:rsidRPr="00AE2B76">
              <w:rPr>
                <w:b/>
                <w:sz w:val="20"/>
                <w:szCs w:val="20"/>
                <w:lang w:val="fr-FR"/>
              </w:rPr>
              <w:t>auront les yeux bandés</w:t>
            </w:r>
            <w:r w:rsidRPr="00AE2B76">
              <w:rPr>
                <w:sz w:val="20"/>
                <w:szCs w:val="20"/>
                <w:lang w:val="fr-FR"/>
              </w:rPr>
              <w:t>, ils ne sont pas autorisé à voir, ni à parler.</w:t>
            </w:r>
            <w:r w:rsidRPr="00AE2B76">
              <w:rPr>
                <w:sz w:val="20"/>
                <w:szCs w:val="20"/>
                <w:lang w:val="fr-FR"/>
              </w:rPr>
              <w:br/>
              <w:t xml:space="preserve">4) Chaque équipe aura quelques minutes pour </w:t>
            </w:r>
            <w:r w:rsidRPr="00AE2B76">
              <w:rPr>
                <w:b/>
                <w:sz w:val="20"/>
                <w:szCs w:val="20"/>
                <w:lang w:val="fr-FR"/>
              </w:rPr>
              <w:t>planifier et préparer sa stratégie</w:t>
            </w:r>
            <w:r w:rsidRPr="00AE2B76">
              <w:rPr>
                <w:sz w:val="20"/>
                <w:szCs w:val="20"/>
                <w:lang w:val="fr-FR"/>
              </w:rPr>
              <w:t xml:space="preserve"> de communication avant de commencer.</w:t>
            </w:r>
            <w:r w:rsidRPr="00AE2B76">
              <w:rPr>
                <w:sz w:val="20"/>
                <w:szCs w:val="20"/>
                <w:lang w:val="fr-FR"/>
              </w:rPr>
              <w:br/>
            </w:r>
            <w:r w:rsidRPr="00AE2B76">
              <w:rPr>
                <w:sz w:val="20"/>
                <w:szCs w:val="20"/>
                <w:lang w:val="fr-FR"/>
              </w:rPr>
              <w:lastRenderedPageBreak/>
              <w:t xml:space="preserve">4) Toutes les équipes se mettent en place pour le départ. Au signal </w:t>
            </w:r>
            <w:r w:rsidRPr="00AE2B76">
              <w:rPr>
                <w:b/>
                <w:sz w:val="20"/>
                <w:szCs w:val="20"/>
                <w:lang w:val="fr-FR"/>
              </w:rPr>
              <w:t>« C’est parti ! »</w:t>
            </w:r>
            <w:r w:rsidRPr="00AE2B76">
              <w:rPr>
                <w:sz w:val="20"/>
                <w:szCs w:val="20"/>
                <w:lang w:val="fr-FR"/>
              </w:rPr>
              <w:t xml:space="preserve"> les équipes commencent la traversée du champ de mines.</w:t>
            </w:r>
            <w:r w:rsidRPr="00AE2B76">
              <w:rPr>
                <w:sz w:val="20"/>
                <w:szCs w:val="20"/>
                <w:lang w:val="fr-FR"/>
              </w:rPr>
              <w:br/>
              <w:t xml:space="preserve">5) Une </w:t>
            </w:r>
            <w:r w:rsidRPr="00AE2B76">
              <w:rPr>
                <w:b/>
                <w:sz w:val="20"/>
                <w:szCs w:val="20"/>
                <w:lang w:val="fr-FR"/>
              </w:rPr>
              <w:t xml:space="preserve">pénalité </w:t>
            </w:r>
            <w:r w:rsidRPr="00AE2B76">
              <w:rPr>
                <w:sz w:val="20"/>
                <w:szCs w:val="20"/>
                <w:lang w:val="fr-FR"/>
              </w:rPr>
              <w:t>sera donnée chaque fois qu’une « mine » est touchée. Il peut s’agir d’un ajout de temps, d’une perte de points ou (dans le pire des cas) d’un retour au début.</w:t>
            </w:r>
          </w:p>
          <w:p w:rsidR="00982897" w:rsidRPr="00AE2B76" w:rsidRDefault="00982897" w:rsidP="00AE2B76">
            <w:pPr>
              <w:rPr>
                <w:rFonts w:cstheme="minorHAnsi"/>
                <w:b/>
                <w:sz w:val="20"/>
                <w:szCs w:val="20"/>
                <w:lang w:val="fr-FR"/>
              </w:rPr>
            </w:pPr>
            <w:r w:rsidRPr="00AE2B76">
              <w:rPr>
                <w:rFonts w:cstheme="minorHAnsi"/>
                <w:b/>
                <w:bCs/>
                <w:sz w:val="20"/>
                <w:szCs w:val="20"/>
                <w:lang w:val="fr-FR"/>
              </w:rPr>
              <w:t>Bilan</w:t>
            </w:r>
            <w:r w:rsidR="00144C92" w:rsidRPr="00AE2B76">
              <w:rPr>
                <w:rFonts w:cstheme="minorHAnsi"/>
                <w:b/>
                <w:bCs/>
                <w:sz w:val="20"/>
                <w:szCs w:val="20"/>
                <w:lang w:val="fr-FR"/>
              </w:rPr>
              <w:t> :</w:t>
            </w:r>
            <w:r w:rsidR="009B224F" w:rsidRPr="00AE2B76">
              <w:rPr>
                <w:rFonts w:cstheme="minorHAnsi"/>
                <w:b/>
                <w:sz w:val="20"/>
                <w:szCs w:val="20"/>
                <w:lang w:val="fr-FR"/>
              </w:rPr>
              <w:t xml:space="preserve"> </w:t>
            </w:r>
            <w:r w:rsidRPr="00AE2B76">
              <w:rPr>
                <w:rFonts w:cstheme="minorHAnsi"/>
                <w:sz w:val="20"/>
                <w:szCs w:val="20"/>
                <w:lang w:val="fr-FR"/>
              </w:rPr>
              <w:t xml:space="preserve">Demander aux participants de dire ce qu’ils ont appris de cette expérience. Souligner l’importance de la </w:t>
            </w:r>
            <w:r w:rsidR="00AE2B76">
              <w:rPr>
                <w:rFonts w:cstheme="minorHAnsi"/>
                <w:sz w:val="20"/>
                <w:szCs w:val="20"/>
                <w:lang w:val="fr-FR"/>
              </w:rPr>
              <w:t xml:space="preserve">préparation, de la </w:t>
            </w:r>
            <w:r w:rsidRPr="00AE2B76">
              <w:rPr>
                <w:rFonts w:cstheme="minorHAnsi"/>
                <w:sz w:val="20"/>
                <w:szCs w:val="20"/>
                <w:lang w:val="fr-FR"/>
              </w:rPr>
              <w:t xml:space="preserve">confiance et de </w:t>
            </w:r>
            <w:r w:rsidR="00AE2B76">
              <w:rPr>
                <w:rFonts w:cstheme="minorHAnsi"/>
                <w:sz w:val="20"/>
                <w:szCs w:val="20"/>
                <w:lang w:val="fr-FR"/>
              </w:rPr>
              <w:t>la communication, du rôle du leader…</w:t>
            </w:r>
          </w:p>
        </w:tc>
        <w:tc>
          <w:tcPr>
            <w:tcW w:w="1559" w:type="dxa"/>
            <w:shd w:val="clear" w:color="auto" w:fill="auto"/>
          </w:tcPr>
          <w:p w:rsidR="00982897" w:rsidRPr="008838FC" w:rsidRDefault="00C845B3" w:rsidP="00C845B3">
            <w:pPr>
              <w:pStyle w:val="ListParagraph"/>
              <w:ind w:left="0"/>
              <w:rPr>
                <w:rFonts w:cstheme="minorHAnsi"/>
                <w:sz w:val="20"/>
                <w:szCs w:val="20"/>
                <w:lang w:val="fr-FR"/>
              </w:rPr>
            </w:pPr>
            <w:r>
              <w:rPr>
                <w:rFonts w:cstheme="minorHAnsi"/>
                <w:sz w:val="20"/>
                <w:szCs w:val="20"/>
                <w:lang w:val="fr-FR"/>
              </w:rPr>
              <w:lastRenderedPageBreak/>
              <w:t>FA</w:t>
            </w:r>
          </w:p>
        </w:tc>
        <w:tc>
          <w:tcPr>
            <w:tcW w:w="3260" w:type="dxa"/>
            <w:shd w:val="clear" w:color="auto" w:fill="auto"/>
          </w:tcPr>
          <w:p w:rsidR="00982897" w:rsidRPr="008838FC" w:rsidRDefault="00955288" w:rsidP="00BA7F79">
            <w:pPr>
              <w:pStyle w:val="ListParagraph"/>
              <w:numPr>
                <w:ilvl w:val="0"/>
                <w:numId w:val="58"/>
              </w:numPr>
              <w:rPr>
                <w:rFonts w:cstheme="minorHAnsi"/>
                <w:sz w:val="20"/>
                <w:szCs w:val="20"/>
                <w:lang w:val="fr-FR"/>
              </w:rPr>
            </w:pPr>
            <w:r w:rsidRPr="008838FC">
              <w:rPr>
                <w:rFonts w:cstheme="minorHAnsi"/>
                <w:sz w:val="20"/>
                <w:szCs w:val="20"/>
                <w:lang w:val="fr-FR"/>
              </w:rPr>
              <w:t>Bouteilles en plastique</w:t>
            </w:r>
          </w:p>
          <w:p w:rsidR="00955288" w:rsidRPr="008838FC" w:rsidRDefault="00955288" w:rsidP="00BA7F79">
            <w:pPr>
              <w:pStyle w:val="ListParagraph"/>
              <w:numPr>
                <w:ilvl w:val="0"/>
                <w:numId w:val="58"/>
              </w:numPr>
              <w:rPr>
                <w:rFonts w:cstheme="minorHAnsi"/>
                <w:sz w:val="20"/>
                <w:szCs w:val="20"/>
                <w:lang w:val="fr-FR"/>
              </w:rPr>
            </w:pPr>
            <w:r w:rsidRPr="008838FC">
              <w:rPr>
                <w:rFonts w:cstheme="minorHAnsi"/>
                <w:sz w:val="20"/>
                <w:szCs w:val="20"/>
                <w:lang w:val="fr-FR"/>
              </w:rPr>
              <w:t>Gobelets en carton</w:t>
            </w:r>
          </w:p>
          <w:p w:rsidR="007B4872" w:rsidRPr="008838FC" w:rsidRDefault="007B4872" w:rsidP="00BA7F79">
            <w:pPr>
              <w:pStyle w:val="ListParagraph"/>
              <w:numPr>
                <w:ilvl w:val="0"/>
                <w:numId w:val="58"/>
              </w:numPr>
              <w:rPr>
                <w:rFonts w:cstheme="minorHAnsi"/>
                <w:sz w:val="20"/>
                <w:szCs w:val="20"/>
                <w:lang w:val="fr-FR"/>
              </w:rPr>
            </w:pPr>
            <w:r w:rsidRPr="008838FC">
              <w:rPr>
                <w:rFonts w:cstheme="minorHAnsi"/>
                <w:sz w:val="20"/>
                <w:szCs w:val="20"/>
                <w:lang w:val="fr-FR"/>
              </w:rPr>
              <w:t>Balles en mousse</w:t>
            </w:r>
          </w:p>
          <w:p w:rsidR="007B4872" w:rsidRPr="008838FC" w:rsidRDefault="007B4872" w:rsidP="00BA7F79">
            <w:pPr>
              <w:pStyle w:val="ListParagraph"/>
              <w:numPr>
                <w:ilvl w:val="0"/>
                <w:numId w:val="58"/>
              </w:numPr>
              <w:rPr>
                <w:rFonts w:cstheme="minorHAnsi"/>
                <w:sz w:val="20"/>
                <w:szCs w:val="20"/>
                <w:lang w:val="fr-FR"/>
              </w:rPr>
            </w:pPr>
            <w:r w:rsidRPr="008838FC">
              <w:rPr>
                <w:rFonts w:cstheme="minorHAnsi"/>
                <w:sz w:val="20"/>
                <w:szCs w:val="20"/>
                <w:lang w:val="fr-FR"/>
              </w:rPr>
              <w:t>Feuilles blanches</w:t>
            </w:r>
          </w:p>
          <w:p w:rsidR="007B4872" w:rsidRPr="008838FC" w:rsidRDefault="00AE2B76" w:rsidP="00BA7F79">
            <w:pPr>
              <w:pStyle w:val="ListParagraph"/>
              <w:numPr>
                <w:ilvl w:val="0"/>
                <w:numId w:val="58"/>
              </w:numPr>
              <w:rPr>
                <w:rFonts w:cstheme="minorHAnsi"/>
                <w:sz w:val="20"/>
                <w:szCs w:val="20"/>
                <w:lang w:val="fr-FR"/>
              </w:rPr>
            </w:pPr>
            <w:r>
              <w:rPr>
                <w:rFonts w:cstheme="minorHAnsi"/>
                <w:sz w:val="20"/>
                <w:szCs w:val="20"/>
                <w:lang w:val="fr-FR"/>
              </w:rPr>
              <w:t>XX</w:t>
            </w:r>
            <w:r w:rsidR="007B4872" w:rsidRPr="008838FC">
              <w:rPr>
                <w:rFonts w:cstheme="minorHAnsi"/>
                <w:sz w:val="20"/>
                <w:szCs w:val="20"/>
                <w:lang w:val="fr-FR"/>
              </w:rPr>
              <w:t xml:space="preserve"> foulards/bandeaux en tissu</w:t>
            </w:r>
            <w:r>
              <w:rPr>
                <w:rFonts w:cstheme="minorHAnsi"/>
                <w:sz w:val="20"/>
                <w:szCs w:val="20"/>
                <w:lang w:val="fr-FR"/>
              </w:rPr>
              <w:t xml:space="preserve"> (sauf pour les guides)</w:t>
            </w:r>
          </w:p>
        </w:tc>
      </w:tr>
    </w:tbl>
    <w:p w:rsidR="00982897" w:rsidRPr="008838FC" w:rsidRDefault="00982897" w:rsidP="00982897">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7E1997" w:rsidRPr="008838FC" w:rsidTr="00CE3668">
        <w:trPr>
          <w:trHeight w:val="284"/>
        </w:trPr>
        <w:tc>
          <w:tcPr>
            <w:tcW w:w="1843" w:type="dxa"/>
            <w:shd w:val="clear" w:color="auto" w:fill="D9D9D9" w:themeFill="background1" w:themeFillShade="D9"/>
          </w:tcPr>
          <w:p w:rsidR="00982897" w:rsidRPr="008838FC" w:rsidRDefault="00AE2B76" w:rsidP="00982897">
            <w:pPr>
              <w:rPr>
                <w:rFonts w:cstheme="minorHAnsi"/>
                <w:b/>
                <w:lang w:val="fr-FR"/>
              </w:rPr>
            </w:pPr>
            <w:r>
              <w:rPr>
                <w:rFonts w:cstheme="minorHAnsi"/>
                <w:b/>
                <w:bCs/>
                <w:lang w:val="fr-FR"/>
              </w:rPr>
              <w:t>17 h 30 – 17 h 45</w:t>
            </w:r>
          </w:p>
        </w:tc>
        <w:tc>
          <w:tcPr>
            <w:tcW w:w="6946" w:type="dxa"/>
            <w:shd w:val="clear" w:color="auto" w:fill="D9D9D9" w:themeFill="background1" w:themeFillShade="D9"/>
          </w:tcPr>
          <w:p w:rsidR="00982897" w:rsidRPr="008838FC" w:rsidRDefault="00982897" w:rsidP="00982897">
            <w:pPr>
              <w:rPr>
                <w:rFonts w:cstheme="minorHAnsi"/>
                <w:b/>
                <w:lang w:val="fr-FR"/>
              </w:rPr>
            </w:pPr>
            <w:r w:rsidRPr="008838FC">
              <w:rPr>
                <w:rFonts w:cstheme="minorHAnsi"/>
                <w:b/>
                <w:bCs/>
                <w:lang w:val="fr-FR"/>
              </w:rPr>
              <w:t>ÉVALUATION DU JOUR 2</w:t>
            </w:r>
          </w:p>
        </w:tc>
        <w:tc>
          <w:tcPr>
            <w:tcW w:w="1559" w:type="dxa"/>
            <w:shd w:val="clear" w:color="auto" w:fill="D9D9D9" w:themeFill="background1" w:themeFillShade="D9"/>
          </w:tcPr>
          <w:p w:rsidR="00982897" w:rsidRPr="008838FC" w:rsidRDefault="00982897" w:rsidP="00982897">
            <w:pPr>
              <w:rPr>
                <w:rFonts w:cstheme="minorHAnsi"/>
                <w:b/>
                <w:lang w:val="fr-FR"/>
              </w:rPr>
            </w:pPr>
          </w:p>
        </w:tc>
        <w:tc>
          <w:tcPr>
            <w:tcW w:w="3260" w:type="dxa"/>
            <w:shd w:val="clear" w:color="auto" w:fill="D9D9D9" w:themeFill="background1" w:themeFillShade="D9"/>
          </w:tcPr>
          <w:p w:rsidR="00982897" w:rsidRPr="008838FC" w:rsidRDefault="00982897" w:rsidP="00982897">
            <w:pPr>
              <w:rPr>
                <w:rFonts w:ascii="Calibri" w:eastAsia="Times New Roman" w:hAnsi="Calibri" w:cs="Calibri"/>
                <w:b/>
                <w:bCs/>
                <w:lang w:val="fr-FR"/>
              </w:rPr>
            </w:pPr>
          </w:p>
        </w:tc>
      </w:tr>
      <w:tr w:rsidR="007E1997" w:rsidRPr="00677C30" w:rsidTr="00CE3668">
        <w:trPr>
          <w:trHeight w:val="395"/>
        </w:trPr>
        <w:tc>
          <w:tcPr>
            <w:tcW w:w="1843" w:type="dxa"/>
          </w:tcPr>
          <w:p w:rsidR="00982897" w:rsidRPr="008838FC" w:rsidRDefault="00982897" w:rsidP="00982897">
            <w:pPr>
              <w:rPr>
                <w:sz w:val="20"/>
                <w:szCs w:val="20"/>
                <w:lang w:val="fr-FR"/>
              </w:rPr>
            </w:pPr>
          </w:p>
        </w:tc>
        <w:tc>
          <w:tcPr>
            <w:tcW w:w="6946" w:type="dxa"/>
          </w:tcPr>
          <w:p w:rsidR="00844E82" w:rsidRPr="005D6C1E" w:rsidRDefault="00844E82" w:rsidP="00844E82">
            <w:pPr>
              <w:pStyle w:val="ListParagraph"/>
              <w:numPr>
                <w:ilvl w:val="0"/>
                <w:numId w:val="7"/>
              </w:numPr>
              <w:rPr>
                <w:sz w:val="20"/>
                <w:szCs w:val="20"/>
                <w:lang w:val="fr-FR"/>
              </w:rPr>
            </w:pPr>
            <w:r w:rsidRPr="005D6C1E">
              <w:rPr>
                <w:sz w:val="20"/>
                <w:szCs w:val="20"/>
                <w:lang w:val="fr-FR"/>
              </w:rPr>
              <w:t>Rappeler aux participants de remplir leur journal d’apprentissage.</w:t>
            </w:r>
          </w:p>
          <w:p w:rsidR="00982897" w:rsidRPr="005D6C1E" w:rsidRDefault="00982897" w:rsidP="00844E82">
            <w:pPr>
              <w:pStyle w:val="ListParagraph"/>
              <w:numPr>
                <w:ilvl w:val="0"/>
                <w:numId w:val="7"/>
              </w:numPr>
              <w:rPr>
                <w:sz w:val="20"/>
                <w:szCs w:val="20"/>
                <w:lang w:val="fr-FR"/>
              </w:rPr>
            </w:pPr>
            <w:r w:rsidRPr="005D6C1E">
              <w:rPr>
                <w:sz w:val="20"/>
                <w:szCs w:val="20"/>
                <w:lang w:val="fr-FR"/>
              </w:rPr>
              <w:t>En session plénière : demander aux groupes d’énumérer sur un Post-it 3 points forts de la journée et 3 points qui pourraient être améliorés.</w:t>
            </w:r>
          </w:p>
        </w:tc>
        <w:tc>
          <w:tcPr>
            <w:tcW w:w="1559" w:type="dxa"/>
          </w:tcPr>
          <w:p w:rsidR="00982897" w:rsidRPr="005D6C1E" w:rsidRDefault="005D6C1E" w:rsidP="005D6C1E">
            <w:pPr>
              <w:rPr>
                <w:sz w:val="20"/>
                <w:szCs w:val="20"/>
                <w:lang w:val="fr-FR"/>
              </w:rPr>
            </w:pPr>
            <w:r w:rsidRPr="005D6C1E">
              <w:rPr>
                <w:sz w:val="20"/>
                <w:szCs w:val="20"/>
                <w:lang w:val="fr-FR"/>
              </w:rPr>
              <w:t>FA</w:t>
            </w:r>
          </w:p>
        </w:tc>
        <w:tc>
          <w:tcPr>
            <w:tcW w:w="3260" w:type="dxa"/>
          </w:tcPr>
          <w:p w:rsidR="00982897" w:rsidRPr="008838FC" w:rsidRDefault="00982897" w:rsidP="00982897">
            <w:pPr>
              <w:pStyle w:val="ListParagraph"/>
              <w:numPr>
                <w:ilvl w:val="0"/>
                <w:numId w:val="7"/>
              </w:numPr>
              <w:rPr>
                <w:sz w:val="20"/>
                <w:szCs w:val="20"/>
                <w:lang w:val="fr-FR"/>
              </w:rPr>
            </w:pPr>
            <w:r w:rsidRPr="008838FC">
              <w:rPr>
                <w:sz w:val="20"/>
                <w:szCs w:val="20"/>
                <w:lang w:val="fr-FR"/>
              </w:rPr>
              <w:t>Post-it grand format de 2 couleurs différentes.</w:t>
            </w:r>
          </w:p>
        </w:tc>
      </w:tr>
    </w:tbl>
    <w:p w:rsidR="00982897" w:rsidRPr="008838FC" w:rsidRDefault="00982897" w:rsidP="00982897">
      <w:pPr>
        <w:spacing w:after="0" w:line="240" w:lineRule="auto"/>
        <w:rPr>
          <w:b/>
          <w:color w:val="002060"/>
          <w:sz w:val="24"/>
          <w:szCs w:val="24"/>
          <w:lang w:val="fr-FR"/>
        </w:rPr>
      </w:pPr>
    </w:p>
    <w:p w:rsidR="006C03A9" w:rsidRPr="008838FC" w:rsidRDefault="006C03A9">
      <w:pPr>
        <w:rPr>
          <w:b/>
          <w:color w:val="002060"/>
          <w:sz w:val="24"/>
          <w:szCs w:val="24"/>
          <w:lang w:val="fr-FR"/>
        </w:rPr>
      </w:pPr>
      <w:r w:rsidRPr="008838FC">
        <w:rPr>
          <w:b/>
          <w:color w:val="002060"/>
          <w:sz w:val="24"/>
          <w:szCs w:val="24"/>
          <w:lang w:val="fr-FR"/>
        </w:rPr>
        <w:br w:type="page"/>
      </w:r>
    </w:p>
    <w:tbl>
      <w:tblPr>
        <w:tblStyle w:val="TableGrid"/>
        <w:tblW w:w="0" w:type="auto"/>
        <w:tblInd w:w="108" w:type="dxa"/>
        <w:tblBorders>
          <w:top w:val="nil"/>
          <w:left w:val="nil"/>
          <w:bottom w:val="nil"/>
          <w:right w:val="nil"/>
          <w:insideH w:val="nil"/>
          <w:insideV w:val="nil"/>
        </w:tblBorders>
        <w:shd w:val="clear" w:color="auto" w:fill="E36C0A" w:themeFill="accent6" w:themeFillShade="BF"/>
        <w:tblLook w:val="04A0" w:firstRow="1" w:lastRow="0" w:firstColumn="1" w:lastColumn="0" w:noHBand="0" w:noVBand="1"/>
      </w:tblPr>
      <w:tblGrid>
        <w:gridCol w:w="13608"/>
      </w:tblGrid>
      <w:tr w:rsidR="007E1997" w:rsidRPr="008838FC" w:rsidTr="008C3E3A">
        <w:trPr>
          <w:trHeight w:val="315"/>
        </w:trPr>
        <w:tc>
          <w:tcPr>
            <w:tcW w:w="13608" w:type="dxa"/>
            <w:shd w:val="clear" w:color="auto" w:fill="E36C0A" w:themeFill="accent6" w:themeFillShade="BF"/>
          </w:tcPr>
          <w:p w:rsidR="00982897" w:rsidRPr="008838FC" w:rsidRDefault="00982897" w:rsidP="00982897">
            <w:pPr>
              <w:jc w:val="center"/>
              <w:rPr>
                <w:b/>
                <w:color w:val="FFFFFF" w:themeColor="background1"/>
                <w:sz w:val="28"/>
                <w:szCs w:val="28"/>
                <w:lang w:val="fr-FR"/>
              </w:rPr>
            </w:pPr>
            <w:r w:rsidRPr="008838FC">
              <w:rPr>
                <w:b/>
                <w:bCs/>
                <w:color w:val="FFFFFF" w:themeColor="background1"/>
                <w:sz w:val="28"/>
                <w:szCs w:val="28"/>
                <w:lang w:val="fr-FR"/>
              </w:rPr>
              <w:lastRenderedPageBreak/>
              <w:t>JOUR 3</w:t>
            </w:r>
          </w:p>
        </w:tc>
      </w:tr>
    </w:tbl>
    <w:p w:rsidR="00982897" w:rsidRPr="008838FC" w:rsidRDefault="00982897" w:rsidP="00982897">
      <w:pPr>
        <w:spacing w:after="0" w:line="240" w:lineRule="auto"/>
        <w:rPr>
          <w:b/>
          <w:color w:val="002060"/>
          <w:lang w:val="fr-FR"/>
        </w:rPr>
      </w:pPr>
    </w:p>
    <w:tbl>
      <w:tblPr>
        <w:tblStyle w:val="TableGrid"/>
        <w:tblW w:w="0" w:type="auto"/>
        <w:tblInd w:w="108" w:type="dxa"/>
        <w:tblLook w:val="04A0" w:firstRow="1" w:lastRow="0" w:firstColumn="1" w:lastColumn="0" w:noHBand="0" w:noVBand="1"/>
      </w:tblPr>
      <w:tblGrid>
        <w:gridCol w:w="1843"/>
        <w:gridCol w:w="6942"/>
        <w:gridCol w:w="1636"/>
        <w:gridCol w:w="3259"/>
      </w:tblGrid>
      <w:tr w:rsidR="007E1997" w:rsidRPr="008838FC" w:rsidTr="00CE3668">
        <w:trPr>
          <w:trHeight w:val="284"/>
        </w:trPr>
        <w:tc>
          <w:tcPr>
            <w:tcW w:w="1843" w:type="dxa"/>
            <w:shd w:val="clear" w:color="auto" w:fill="D9D9D9" w:themeFill="background1" w:themeFillShade="D9"/>
          </w:tcPr>
          <w:p w:rsidR="00982897" w:rsidRPr="008838FC" w:rsidRDefault="00982897" w:rsidP="00982897">
            <w:pPr>
              <w:rPr>
                <w:rFonts w:cstheme="minorHAnsi"/>
                <w:b/>
                <w:lang w:val="fr-FR"/>
              </w:rPr>
            </w:pPr>
            <w:r w:rsidRPr="008838FC">
              <w:rPr>
                <w:rFonts w:cstheme="minorHAnsi"/>
                <w:b/>
                <w:bCs/>
                <w:lang w:val="fr-FR"/>
              </w:rPr>
              <w:t>08 h 30 – 09 h 00</w:t>
            </w:r>
          </w:p>
        </w:tc>
        <w:tc>
          <w:tcPr>
            <w:tcW w:w="6942" w:type="dxa"/>
            <w:shd w:val="clear" w:color="auto" w:fill="D9D9D9" w:themeFill="background1" w:themeFillShade="D9"/>
          </w:tcPr>
          <w:p w:rsidR="00982897" w:rsidRPr="008838FC" w:rsidRDefault="00982897" w:rsidP="00982897">
            <w:pPr>
              <w:rPr>
                <w:rFonts w:cstheme="minorHAnsi"/>
                <w:b/>
                <w:lang w:val="fr-FR"/>
              </w:rPr>
            </w:pPr>
            <w:r w:rsidRPr="008838FC">
              <w:rPr>
                <w:rFonts w:cstheme="minorHAnsi"/>
                <w:b/>
                <w:bCs/>
                <w:lang w:val="fr-FR"/>
              </w:rPr>
              <w:t>SYNTHÈSE DE LA JOURNÉE PRÉCÉDENTE</w:t>
            </w:r>
          </w:p>
        </w:tc>
        <w:tc>
          <w:tcPr>
            <w:tcW w:w="1636" w:type="dxa"/>
            <w:shd w:val="clear" w:color="auto" w:fill="D9D9D9" w:themeFill="background1" w:themeFillShade="D9"/>
          </w:tcPr>
          <w:p w:rsidR="00982897" w:rsidRPr="008838FC" w:rsidRDefault="00982897" w:rsidP="00982897">
            <w:pPr>
              <w:rPr>
                <w:rFonts w:cstheme="minorHAnsi"/>
                <w:b/>
                <w:lang w:val="fr-FR"/>
              </w:rPr>
            </w:pPr>
            <w:r w:rsidRPr="008838FC">
              <w:rPr>
                <w:rFonts w:cstheme="minorHAnsi"/>
                <w:b/>
                <w:bCs/>
                <w:lang w:val="fr-FR"/>
              </w:rPr>
              <w:t>Responsable</w:t>
            </w:r>
          </w:p>
        </w:tc>
        <w:tc>
          <w:tcPr>
            <w:tcW w:w="3259" w:type="dxa"/>
            <w:shd w:val="clear" w:color="auto" w:fill="D9D9D9" w:themeFill="background1" w:themeFillShade="D9"/>
          </w:tcPr>
          <w:p w:rsidR="00982897" w:rsidRPr="008838FC" w:rsidRDefault="00982897" w:rsidP="00982897">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7E1997" w:rsidRPr="008838FC" w:rsidTr="00CE3668">
        <w:trPr>
          <w:trHeight w:val="402"/>
        </w:trPr>
        <w:tc>
          <w:tcPr>
            <w:tcW w:w="1843" w:type="dxa"/>
            <w:shd w:val="clear" w:color="auto" w:fill="auto"/>
          </w:tcPr>
          <w:p w:rsidR="00982897" w:rsidRPr="008838FC" w:rsidRDefault="00982897" w:rsidP="00982897">
            <w:pPr>
              <w:rPr>
                <w:rFonts w:cstheme="minorHAnsi"/>
                <w:b/>
                <w:sz w:val="20"/>
                <w:szCs w:val="20"/>
                <w:lang w:val="fr-FR"/>
              </w:rPr>
            </w:pPr>
            <w:r w:rsidRPr="008838FC">
              <w:rPr>
                <w:rFonts w:cstheme="minorHAnsi"/>
                <w:b/>
                <w:bCs/>
                <w:sz w:val="20"/>
                <w:szCs w:val="20"/>
                <w:lang w:val="fr-FR"/>
              </w:rPr>
              <w:t>Description</w:t>
            </w:r>
          </w:p>
        </w:tc>
        <w:tc>
          <w:tcPr>
            <w:tcW w:w="6942" w:type="dxa"/>
            <w:shd w:val="clear" w:color="auto" w:fill="auto"/>
          </w:tcPr>
          <w:p w:rsidR="00982897" w:rsidRPr="008838FC" w:rsidRDefault="00982897" w:rsidP="00BA7F79">
            <w:pPr>
              <w:pStyle w:val="ListParagraph"/>
              <w:numPr>
                <w:ilvl w:val="0"/>
                <w:numId w:val="41"/>
              </w:numPr>
              <w:rPr>
                <w:rFonts w:cstheme="minorHAnsi"/>
                <w:sz w:val="20"/>
                <w:szCs w:val="20"/>
                <w:lang w:val="fr-FR"/>
              </w:rPr>
            </w:pPr>
            <w:r w:rsidRPr="008838FC">
              <w:rPr>
                <w:rFonts w:cstheme="minorHAnsi"/>
                <w:sz w:val="20"/>
                <w:szCs w:val="20"/>
                <w:lang w:val="fr-FR"/>
              </w:rPr>
              <w:t>Récapituler les messages d’apprentissage clés de la journée précédente.</w:t>
            </w:r>
          </w:p>
          <w:p w:rsidR="00982897" w:rsidRPr="008838FC" w:rsidRDefault="00982897" w:rsidP="00BA7F79">
            <w:pPr>
              <w:pStyle w:val="ListParagraph"/>
              <w:numPr>
                <w:ilvl w:val="0"/>
                <w:numId w:val="41"/>
              </w:numPr>
              <w:rPr>
                <w:rFonts w:ascii="Calibri" w:hAnsi="Calibri" w:cs="Calibri"/>
                <w:sz w:val="20"/>
                <w:szCs w:val="20"/>
                <w:lang w:val="fr-FR"/>
              </w:rPr>
            </w:pPr>
            <w:r w:rsidRPr="008838FC">
              <w:rPr>
                <w:rFonts w:cstheme="minorHAnsi"/>
                <w:sz w:val="20"/>
                <w:szCs w:val="20"/>
                <w:lang w:val="fr-FR"/>
              </w:rPr>
              <w:t>Commentaire des facilitateurs sur l’évaluation de la journée précédente.</w:t>
            </w:r>
          </w:p>
        </w:tc>
        <w:tc>
          <w:tcPr>
            <w:tcW w:w="1636" w:type="dxa"/>
            <w:shd w:val="clear" w:color="auto" w:fill="auto"/>
          </w:tcPr>
          <w:p w:rsidR="00982897" w:rsidRPr="00BF3301" w:rsidRDefault="00982897" w:rsidP="00982897">
            <w:pPr>
              <w:pStyle w:val="ListParagraph"/>
              <w:ind w:left="0"/>
              <w:rPr>
                <w:rFonts w:cstheme="minorHAnsi"/>
                <w:sz w:val="20"/>
                <w:szCs w:val="20"/>
                <w:lang w:val="fr-FR"/>
              </w:rPr>
            </w:pPr>
            <w:r w:rsidRPr="00BF3301">
              <w:rPr>
                <w:rFonts w:cstheme="minorHAnsi"/>
                <w:sz w:val="20"/>
                <w:szCs w:val="20"/>
                <w:lang w:val="fr-FR"/>
              </w:rPr>
              <w:t>2/3 participants</w:t>
            </w:r>
          </w:p>
        </w:tc>
        <w:tc>
          <w:tcPr>
            <w:tcW w:w="3259" w:type="dxa"/>
            <w:shd w:val="clear" w:color="auto" w:fill="auto"/>
          </w:tcPr>
          <w:p w:rsidR="00982897" w:rsidRPr="008838FC" w:rsidRDefault="00982897" w:rsidP="00982897">
            <w:pPr>
              <w:rPr>
                <w:rFonts w:cstheme="minorHAnsi"/>
                <w:sz w:val="20"/>
                <w:szCs w:val="20"/>
                <w:lang w:val="fr-FR"/>
              </w:rPr>
            </w:pPr>
          </w:p>
        </w:tc>
      </w:tr>
    </w:tbl>
    <w:p w:rsidR="00982897" w:rsidRDefault="00982897" w:rsidP="00982897">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AE2B76" w:rsidRPr="008838FC" w:rsidTr="003E3A2D">
        <w:trPr>
          <w:trHeight w:val="284"/>
        </w:trPr>
        <w:tc>
          <w:tcPr>
            <w:tcW w:w="1843" w:type="dxa"/>
            <w:shd w:val="clear" w:color="auto" w:fill="D9D9D9" w:themeFill="background1" w:themeFillShade="D9"/>
          </w:tcPr>
          <w:p w:rsidR="00AE2B76" w:rsidRPr="008838FC" w:rsidRDefault="00AE2B76" w:rsidP="003E3A2D">
            <w:pPr>
              <w:rPr>
                <w:rFonts w:cstheme="minorHAnsi"/>
                <w:b/>
                <w:lang w:val="fr-FR"/>
              </w:rPr>
            </w:pPr>
            <w:r>
              <w:rPr>
                <w:rFonts w:cstheme="minorHAnsi"/>
                <w:b/>
                <w:bCs/>
                <w:lang w:val="fr-FR"/>
              </w:rPr>
              <w:t>09 h 00– 09 h 30</w:t>
            </w:r>
          </w:p>
        </w:tc>
        <w:tc>
          <w:tcPr>
            <w:tcW w:w="6946" w:type="dxa"/>
            <w:shd w:val="clear" w:color="auto" w:fill="D9D9D9" w:themeFill="background1" w:themeFillShade="D9"/>
          </w:tcPr>
          <w:p w:rsidR="00AE2B76" w:rsidRPr="008838FC" w:rsidRDefault="00C1467B" w:rsidP="003E3A2D">
            <w:pPr>
              <w:rPr>
                <w:rFonts w:cstheme="minorHAnsi"/>
                <w:b/>
                <w:lang w:val="fr-FR"/>
              </w:rPr>
            </w:pPr>
            <w:r>
              <w:rPr>
                <w:rFonts w:cstheme="minorHAnsi"/>
                <w:b/>
                <w:lang w:val="fr-FR"/>
              </w:rPr>
              <w:t xml:space="preserve">B2.1 </w:t>
            </w:r>
            <w:r w:rsidRPr="00C1467B">
              <w:rPr>
                <w:rFonts w:cstheme="minorHAnsi"/>
                <w:b/>
                <w:lang w:val="fr-FR"/>
              </w:rPr>
              <w:t xml:space="preserve"> Surveillance épidémiologique</w:t>
            </w:r>
          </w:p>
        </w:tc>
        <w:tc>
          <w:tcPr>
            <w:tcW w:w="1559" w:type="dxa"/>
            <w:shd w:val="clear" w:color="auto" w:fill="D9D9D9" w:themeFill="background1" w:themeFillShade="D9"/>
          </w:tcPr>
          <w:p w:rsidR="00AE2B76" w:rsidRPr="008838FC" w:rsidRDefault="00AE2B76" w:rsidP="003E3A2D">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AE2B76" w:rsidRPr="008838FC" w:rsidRDefault="00AE2B76" w:rsidP="003E3A2D">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AE2B76" w:rsidRPr="008838FC" w:rsidTr="006D0150">
        <w:trPr>
          <w:trHeight w:val="215"/>
        </w:trPr>
        <w:tc>
          <w:tcPr>
            <w:tcW w:w="1843" w:type="dxa"/>
            <w:shd w:val="clear" w:color="auto" w:fill="auto"/>
          </w:tcPr>
          <w:p w:rsidR="00AE2B76" w:rsidRPr="008838FC" w:rsidRDefault="00AE2B76" w:rsidP="003E3A2D">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AE2B76" w:rsidRPr="008838FC" w:rsidRDefault="00AE2B76" w:rsidP="003E3A2D">
            <w:pPr>
              <w:rPr>
                <w:rFonts w:ascii="Calibri" w:hAnsi="Calibri" w:cs="Calibri"/>
                <w:sz w:val="20"/>
                <w:szCs w:val="20"/>
                <w:lang w:val="fr-FR"/>
              </w:rPr>
            </w:pPr>
            <w:r w:rsidRPr="008838FC">
              <w:rPr>
                <w:rFonts w:ascii="Calibri" w:hAnsi="Calibri" w:cs="Calibri"/>
                <w:sz w:val="20"/>
                <w:szCs w:val="20"/>
                <w:lang w:val="fr-FR"/>
              </w:rPr>
              <w:t xml:space="preserve">Présentation PPT dirigée par un </w:t>
            </w:r>
            <w:r>
              <w:rPr>
                <w:rFonts w:ascii="Calibri" w:hAnsi="Calibri" w:cs="Calibri"/>
                <w:sz w:val="20"/>
                <w:szCs w:val="20"/>
                <w:lang w:val="fr-FR"/>
              </w:rPr>
              <w:t>facilitateur.</w:t>
            </w:r>
          </w:p>
        </w:tc>
        <w:tc>
          <w:tcPr>
            <w:tcW w:w="1559" w:type="dxa"/>
            <w:vMerge w:val="restart"/>
            <w:shd w:val="clear" w:color="auto" w:fill="auto"/>
          </w:tcPr>
          <w:p w:rsidR="00AE2B76" w:rsidRDefault="00AE2B76" w:rsidP="003E3A2D">
            <w:pPr>
              <w:pStyle w:val="ListParagraph"/>
              <w:ind w:left="0"/>
              <w:rPr>
                <w:sz w:val="20"/>
                <w:szCs w:val="20"/>
                <w:lang w:val="fr-FR"/>
              </w:rPr>
            </w:pPr>
            <w:r w:rsidRPr="00C845B3">
              <w:rPr>
                <w:sz w:val="20"/>
                <w:szCs w:val="20"/>
                <w:lang w:val="fr-FR"/>
              </w:rPr>
              <w:t xml:space="preserve">Expert </w:t>
            </w:r>
            <w:r>
              <w:rPr>
                <w:sz w:val="20"/>
                <w:szCs w:val="20"/>
                <w:lang w:val="fr-FR"/>
              </w:rPr>
              <w:t>en</w:t>
            </w:r>
          </w:p>
          <w:p w:rsidR="00AE2B76" w:rsidRPr="00BB10C9" w:rsidRDefault="00AE2B76" w:rsidP="003E3A2D">
            <w:pPr>
              <w:pStyle w:val="ListParagraph"/>
              <w:ind w:left="0"/>
              <w:rPr>
                <w:rFonts w:cstheme="minorHAnsi"/>
                <w:color w:val="FF0000"/>
                <w:sz w:val="24"/>
                <w:szCs w:val="24"/>
                <w:lang w:val="fr-FR"/>
              </w:rPr>
            </w:pPr>
            <w:r w:rsidRPr="00C845B3">
              <w:rPr>
                <w:sz w:val="20"/>
                <w:szCs w:val="20"/>
                <w:lang w:val="fr-FR"/>
              </w:rPr>
              <w:t>épidémiologie</w:t>
            </w:r>
          </w:p>
        </w:tc>
        <w:tc>
          <w:tcPr>
            <w:tcW w:w="3260" w:type="dxa"/>
            <w:vMerge w:val="restart"/>
            <w:shd w:val="clear" w:color="auto" w:fill="auto"/>
          </w:tcPr>
          <w:p w:rsidR="00AE2B76" w:rsidRPr="008838FC" w:rsidRDefault="00C1467B" w:rsidP="003E3A2D">
            <w:pPr>
              <w:rPr>
                <w:rFonts w:cstheme="minorHAnsi"/>
                <w:sz w:val="20"/>
                <w:szCs w:val="20"/>
                <w:lang w:val="fr-FR"/>
              </w:rPr>
            </w:pPr>
            <w:r w:rsidRPr="00C1467B">
              <w:rPr>
                <w:rFonts w:cstheme="minorHAnsi"/>
                <w:sz w:val="20"/>
                <w:szCs w:val="20"/>
                <w:lang w:val="fr-FR"/>
              </w:rPr>
              <w:t>B2.1 PPT Surveillance épidémiologique</w:t>
            </w:r>
          </w:p>
        </w:tc>
      </w:tr>
      <w:tr w:rsidR="00AE2B76" w:rsidRPr="00677C30" w:rsidTr="003E3A2D">
        <w:trPr>
          <w:trHeight w:val="427"/>
        </w:trPr>
        <w:tc>
          <w:tcPr>
            <w:tcW w:w="1843" w:type="dxa"/>
            <w:shd w:val="clear" w:color="auto" w:fill="auto"/>
          </w:tcPr>
          <w:p w:rsidR="00AE2B76" w:rsidRPr="008838FC" w:rsidRDefault="00AE2B76" w:rsidP="003E3A2D">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DB3775" w:rsidRPr="00DB3775" w:rsidRDefault="00DB3775" w:rsidP="00BA7F79">
            <w:pPr>
              <w:pStyle w:val="ListParagraph"/>
              <w:numPr>
                <w:ilvl w:val="0"/>
                <w:numId w:val="42"/>
              </w:numPr>
              <w:rPr>
                <w:rFonts w:cstheme="minorHAnsi"/>
                <w:sz w:val="20"/>
                <w:szCs w:val="20"/>
                <w:lang w:val="fr-FR"/>
              </w:rPr>
            </w:pPr>
            <w:r w:rsidRPr="00DB3775">
              <w:rPr>
                <w:rFonts w:cstheme="minorHAnsi"/>
                <w:sz w:val="20"/>
                <w:szCs w:val="20"/>
                <w:lang w:val="fr-FR"/>
              </w:rPr>
              <w:t>Donner la définition des notions de cas suspects, probables et confirmés de MVE avant et pendant une épidémie. Énumérer les activités à mener pour prévenir et lutter contre les flambées.</w:t>
            </w:r>
          </w:p>
          <w:p w:rsidR="00AE2B76" w:rsidRPr="00C845B3" w:rsidRDefault="00DB3775" w:rsidP="00BA7F79">
            <w:pPr>
              <w:pStyle w:val="ListParagraph"/>
              <w:numPr>
                <w:ilvl w:val="0"/>
                <w:numId w:val="63"/>
              </w:numPr>
              <w:rPr>
                <w:rFonts w:ascii="Calibri" w:hAnsi="Calibri" w:cs="Calibri"/>
                <w:sz w:val="20"/>
                <w:szCs w:val="20"/>
                <w:lang w:val="fr-FR"/>
              </w:rPr>
            </w:pPr>
            <w:r w:rsidRPr="00DB3775">
              <w:rPr>
                <w:rFonts w:cstheme="minorHAnsi"/>
                <w:sz w:val="20"/>
                <w:szCs w:val="20"/>
                <w:lang w:val="fr-FR"/>
              </w:rPr>
              <w:t>Identifier les conditions requises pour qu’un établissement médical mène des activités de surveillance épidémiologique en tant que site de déclaration</w:t>
            </w:r>
            <w:r w:rsidR="00AE2B76" w:rsidRPr="00C845B3">
              <w:rPr>
                <w:rFonts w:ascii="Calibri" w:hAnsi="Calibri" w:cs="Calibri"/>
                <w:sz w:val="20"/>
                <w:szCs w:val="20"/>
                <w:lang w:val="fr-FR"/>
              </w:rPr>
              <w:t xml:space="preserve"> </w:t>
            </w:r>
          </w:p>
        </w:tc>
        <w:tc>
          <w:tcPr>
            <w:tcW w:w="1559" w:type="dxa"/>
            <w:vMerge/>
            <w:shd w:val="clear" w:color="auto" w:fill="auto"/>
          </w:tcPr>
          <w:p w:rsidR="00AE2B76" w:rsidRPr="008838FC" w:rsidRDefault="00AE2B76" w:rsidP="003E3A2D">
            <w:pPr>
              <w:pStyle w:val="ListParagraph"/>
              <w:ind w:left="0"/>
              <w:rPr>
                <w:rFonts w:cstheme="minorHAnsi"/>
                <w:lang w:val="fr-FR"/>
              </w:rPr>
            </w:pPr>
          </w:p>
        </w:tc>
        <w:tc>
          <w:tcPr>
            <w:tcW w:w="3260" w:type="dxa"/>
            <w:vMerge/>
            <w:shd w:val="clear" w:color="auto" w:fill="auto"/>
          </w:tcPr>
          <w:p w:rsidR="00AE2B76" w:rsidRPr="008838FC" w:rsidRDefault="00AE2B76" w:rsidP="003E3A2D">
            <w:pPr>
              <w:rPr>
                <w:rFonts w:cstheme="minorHAnsi"/>
                <w:sz w:val="20"/>
                <w:szCs w:val="20"/>
                <w:lang w:val="fr-FR"/>
              </w:rPr>
            </w:pPr>
          </w:p>
        </w:tc>
      </w:tr>
    </w:tbl>
    <w:p w:rsidR="00AE2B76" w:rsidRDefault="00AE2B76" w:rsidP="00982897">
      <w:pPr>
        <w:spacing w:after="0" w:line="240" w:lineRule="auto"/>
        <w:rPr>
          <w:lang w:val="fr-FR"/>
        </w:rPr>
      </w:pPr>
    </w:p>
    <w:tbl>
      <w:tblPr>
        <w:tblStyle w:val="TableGrid"/>
        <w:tblW w:w="0" w:type="auto"/>
        <w:tblInd w:w="108" w:type="dxa"/>
        <w:tblLayout w:type="fixed"/>
        <w:tblLook w:val="04A0" w:firstRow="1" w:lastRow="0" w:firstColumn="1" w:lastColumn="0" w:noHBand="0" w:noVBand="1"/>
      </w:tblPr>
      <w:tblGrid>
        <w:gridCol w:w="1825"/>
        <w:gridCol w:w="6964"/>
        <w:gridCol w:w="1559"/>
        <w:gridCol w:w="3332"/>
      </w:tblGrid>
      <w:tr w:rsidR="00AE2B76" w:rsidRPr="008838FC" w:rsidTr="00C1467B">
        <w:trPr>
          <w:trHeight w:val="284"/>
        </w:trPr>
        <w:tc>
          <w:tcPr>
            <w:tcW w:w="1825" w:type="dxa"/>
            <w:shd w:val="clear" w:color="auto" w:fill="D9D9D9" w:themeFill="background1" w:themeFillShade="D9"/>
          </w:tcPr>
          <w:p w:rsidR="00AE2B76" w:rsidRPr="008838FC" w:rsidRDefault="00AE2B76" w:rsidP="003E3A2D">
            <w:pPr>
              <w:rPr>
                <w:rFonts w:cstheme="minorHAnsi"/>
                <w:b/>
                <w:lang w:val="fr-FR"/>
              </w:rPr>
            </w:pPr>
            <w:r>
              <w:rPr>
                <w:rFonts w:cstheme="minorHAnsi"/>
                <w:b/>
                <w:bCs/>
                <w:lang w:val="fr-FR"/>
              </w:rPr>
              <w:t>09 h 30– 10 h 00</w:t>
            </w:r>
          </w:p>
        </w:tc>
        <w:tc>
          <w:tcPr>
            <w:tcW w:w="6964" w:type="dxa"/>
            <w:shd w:val="clear" w:color="auto" w:fill="D9D9D9" w:themeFill="background1" w:themeFillShade="D9"/>
          </w:tcPr>
          <w:p w:rsidR="00AE2B76" w:rsidRPr="008838FC" w:rsidRDefault="007D294B" w:rsidP="003E3A2D">
            <w:pPr>
              <w:rPr>
                <w:rFonts w:cstheme="minorHAnsi"/>
                <w:b/>
                <w:lang w:val="fr-FR"/>
              </w:rPr>
            </w:pPr>
            <w:r>
              <w:rPr>
                <w:rFonts w:cstheme="minorHAnsi"/>
                <w:b/>
                <w:lang w:val="fr-FR"/>
              </w:rPr>
              <w:t>B2</w:t>
            </w:r>
            <w:r w:rsidR="00C1467B" w:rsidRPr="00C1467B">
              <w:rPr>
                <w:rFonts w:cstheme="minorHAnsi"/>
                <w:b/>
                <w:lang w:val="fr-FR"/>
              </w:rPr>
              <w:t>.2 Exercice: Épidémiologie descriptive</w:t>
            </w:r>
          </w:p>
        </w:tc>
        <w:tc>
          <w:tcPr>
            <w:tcW w:w="1559" w:type="dxa"/>
            <w:shd w:val="clear" w:color="auto" w:fill="D9D9D9" w:themeFill="background1" w:themeFillShade="D9"/>
          </w:tcPr>
          <w:p w:rsidR="00AE2B76" w:rsidRPr="008838FC" w:rsidRDefault="00AE2B76" w:rsidP="003E3A2D">
            <w:pPr>
              <w:rPr>
                <w:rFonts w:cstheme="minorHAnsi"/>
                <w:b/>
                <w:lang w:val="fr-FR"/>
              </w:rPr>
            </w:pPr>
            <w:r w:rsidRPr="008838FC">
              <w:rPr>
                <w:rFonts w:cstheme="minorHAnsi"/>
                <w:b/>
                <w:bCs/>
                <w:lang w:val="fr-FR"/>
              </w:rPr>
              <w:t>Responsable</w:t>
            </w:r>
          </w:p>
        </w:tc>
        <w:tc>
          <w:tcPr>
            <w:tcW w:w="3332" w:type="dxa"/>
            <w:shd w:val="clear" w:color="auto" w:fill="D9D9D9" w:themeFill="background1" w:themeFillShade="D9"/>
          </w:tcPr>
          <w:p w:rsidR="00AE2B76" w:rsidRPr="008838FC" w:rsidRDefault="00AE2B76" w:rsidP="003E3A2D">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AE2B76" w:rsidRPr="00677C30" w:rsidTr="006D0150">
        <w:trPr>
          <w:trHeight w:val="204"/>
        </w:trPr>
        <w:tc>
          <w:tcPr>
            <w:tcW w:w="1825" w:type="dxa"/>
            <w:shd w:val="clear" w:color="auto" w:fill="auto"/>
          </w:tcPr>
          <w:p w:rsidR="00AE2B76" w:rsidRPr="008838FC" w:rsidRDefault="00AE2B76" w:rsidP="003E3A2D">
            <w:pPr>
              <w:rPr>
                <w:rFonts w:cstheme="minorHAnsi"/>
                <w:b/>
                <w:sz w:val="20"/>
                <w:szCs w:val="20"/>
                <w:lang w:val="fr-FR"/>
              </w:rPr>
            </w:pPr>
            <w:r w:rsidRPr="008838FC">
              <w:rPr>
                <w:rFonts w:cstheme="minorHAnsi"/>
                <w:b/>
                <w:bCs/>
                <w:sz w:val="20"/>
                <w:szCs w:val="20"/>
                <w:lang w:val="fr-FR"/>
              </w:rPr>
              <w:t>Description</w:t>
            </w:r>
          </w:p>
        </w:tc>
        <w:tc>
          <w:tcPr>
            <w:tcW w:w="6964" w:type="dxa"/>
            <w:shd w:val="clear" w:color="auto" w:fill="auto"/>
          </w:tcPr>
          <w:p w:rsidR="00AE2B76" w:rsidRPr="008838FC" w:rsidRDefault="00AE2B76" w:rsidP="003E3A2D">
            <w:pPr>
              <w:rPr>
                <w:rFonts w:ascii="Calibri" w:hAnsi="Calibri" w:cs="Calibri"/>
                <w:sz w:val="20"/>
                <w:szCs w:val="20"/>
                <w:lang w:val="fr-FR"/>
              </w:rPr>
            </w:pPr>
            <w:r w:rsidRPr="008838FC">
              <w:rPr>
                <w:rFonts w:ascii="Calibri" w:hAnsi="Calibri" w:cs="Calibri"/>
                <w:sz w:val="20"/>
                <w:szCs w:val="20"/>
                <w:lang w:val="fr-FR"/>
              </w:rPr>
              <w:t xml:space="preserve">Présentation PPT dirigée par un </w:t>
            </w:r>
            <w:r>
              <w:rPr>
                <w:rFonts w:ascii="Calibri" w:hAnsi="Calibri" w:cs="Calibri"/>
                <w:sz w:val="20"/>
                <w:szCs w:val="20"/>
                <w:lang w:val="fr-FR"/>
              </w:rPr>
              <w:t>facilitateur.</w:t>
            </w:r>
          </w:p>
        </w:tc>
        <w:tc>
          <w:tcPr>
            <w:tcW w:w="1559" w:type="dxa"/>
            <w:vMerge w:val="restart"/>
            <w:shd w:val="clear" w:color="auto" w:fill="auto"/>
          </w:tcPr>
          <w:p w:rsidR="00AE2B76" w:rsidRDefault="00AE2B76" w:rsidP="003E3A2D">
            <w:pPr>
              <w:pStyle w:val="ListParagraph"/>
              <w:ind w:left="0"/>
              <w:rPr>
                <w:sz w:val="20"/>
                <w:szCs w:val="20"/>
                <w:lang w:val="fr-FR"/>
              </w:rPr>
            </w:pPr>
            <w:r w:rsidRPr="00C845B3">
              <w:rPr>
                <w:sz w:val="20"/>
                <w:szCs w:val="20"/>
                <w:lang w:val="fr-FR"/>
              </w:rPr>
              <w:t xml:space="preserve">Expert </w:t>
            </w:r>
            <w:r>
              <w:rPr>
                <w:sz w:val="20"/>
                <w:szCs w:val="20"/>
                <w:lang w:val="fr-FR"/>
              </w:rPr>
              <w:t>en</w:t>
            </w:r>
          </w:p>
          <w:p w:rsidR="00AE2B76" w:rsidRPr="0062273B" w:rsidRDefault="00C1467B" w:rsidP="003E3A2D">
            <w:pPr>
              <w:pStyle w:val="ListParagraph"/>
              <w:ind w:left="0"/>
              <w:rPr>
                <w:sz w:val="20"/>
                <w:szCs w:val="20"/>
                <w:lang w:val="fr-FR"/>
              </w:rPr>
            </w:pPr>
            <w:r w:rsidRPr="00C845B3">
              <w:rPr>
                <w:sz w:val="20"/>
                <w:szCs w:val="20"/>
                <w:lang w:val="fr-FR"/>
              </w:rPr>
              <w:t>E</w:t>
            </w:r>
            <w:r w:rsidR="00AE2B76" w:rsidRPr="00C845B3">
              <w:rPr>
                <w:sz w:val="20"/>
                <w:szCs w:val="20"/>
                <w:lang w:val="fr-FR"/>
              </w:rPr>
              <w:t>pidémiologie</w:t>
            </w:r>
          </w:p>
        </w:tc>
        <w:tc>
          <w:tcPr>
            <w:tcW w:w="3332" w:type="dxa"/>
            <w:vMerge w:val="restart"/>
            <w:shd w:val="clear" w:color="auto" w:fill="auto"/>
          </w:tcPr>
          <w:p w:rsidR="00AE2B76" w:rsidRDefault="0062273B" w:rsidP="003E3A2D">
            <w:pPr>
              <w:rPr>
                <w:rFonts w:cstheme="minorHAnsi"/>
                <w:sz w:val="20"/>
                <w:szCs w:val="20"/>
                <w:lang w:val="fr-FR"/>
              </w:rPr>
            </w:pPr>
            <w:r>
              <w:rPr>
                <w:rFonts w:cstheme="minorHAnsi"/>
                <w:sz w:val="20"/>
                <w:szCs w:val="20"/>
                <w:lang w:val="fr-FR"/>
              </w:rPr>
              <w:t>PPT B2.2 Exercice : Epidémiologie</w:t>
            </w:r>
            <w:r w:rsidR="00DB3775">
              <w:rPr>
                <w:rFonts w:cstheme="minorHAnsi"/>
                <w:sz w:val="20"/>
                <w:szCs w:val="20"/>
                <w:lang w:val="fr-FR"/>
              </w:rPr>
              <w:t xml:space="preserve"> descriptive</w:t>
            </w:r>
          </w:p>
          <w:p w:rsidR="00DB3775" w:rsidRPr="008838FC" w:rsidRDefault="0062273B" w:rsidP="003E3A2D">
            <w:pPr>
              <w:rPr>
                <w:rFonts w:cstheme="minorHAnsi"/>
                <w:sz w:val="20"/>
                <w:szCs w:val="20"/>
                <w:lang w:val="fr-FR"/>
              </w:rPr>
            </w:pPr>
            <w:r>
              <w:rPr>
                <w:rFonts w:cstheme="minorHAnsi"/>
                <w:sz w:val="20"/>
                <w:szCs w:val="20"/>
                <w:lang w:val="fr-FR"/>
              </w:rPr>
              <w:t>B2</w:t>
            </w:r>
            <w:r w:rsidR="00DB3775">
              <w:rPr>
                <w:rFonts w:cstheme="minorHAnsi"/>
                <w:sz w:val="20"/>
                <w:szCs w:val="20"/>
                <w:lang w:val="fr-FR"/>
              </w:rPr>
              <w:t xml:space="preserve">.2 </w:t>
            </w:r>
            <w:r w:rsidR="006D0150">
              <w:rPr>
                <w:rFonts w:cstheme="minorHAnsi"/>
                <w:sz w:val="20"/>
                <w:szCs w:val="20"/>
                <w:lang w:val="fr-FR"/>
              </w:rPr>
              <w:t>Exercice : Epidémiologie</w:t>
            </w:r>
            <w:r w:rsidR="00DB3775" w:rsidRPr="00DB3775">
              <w:rPr>
                <w:rFonts w:cstheme="minorHAnsi"/>
                <w:sz w:val="20"/>
                <w:szCs w:val="20"/>
                <w:lang w:val="fr-FR"/>
              </w:rPr>
              <w:t xml:space="preserve"> descriptive </w:t>
            </w:r>
            <w:r w:rsidR="006D0150">
              <w:rPr>
                <w:rFonts w:cstheme="minorHAnsi"/>
                <w:sz w:val="20"/>
                <w:szCs w:val="20"/>
                <w:lang w:val="fr-FR"/>
              </w:rPr>
              <w:t xml:space="preserve">– Guide </w:t>
            </w:r>
            <w:r w:rsidR="00DB3775">
              <w:rPr>
                <w:rFonts w:cstheme="minorHAnsi"/>
                <w:sz w:val="20"/>
                <w:szCs w:val="20"/>
                <w:lang w:val="fr-FR"/>
              </w:rPr>
              <w:t>participant (XX copies)</w:t>
            </w:r>
          </w:p>
        </w:tc>
      </w:tr>
      <w:tr w:rsidR="00AE2B76" w:rsidRPr="008838FC" w:rsidTr="00C1467B">
        <w:trPr>
          <w:trHeight w:val="427"/>
        </w:trPr>
        <w:tc>
          <w:tcPr>
            <w:tcW w:w="1825" w:type="dxa"/>
            <w:shd w:val="clear" w:color="auto" w:fill="auto"/>
          </w:tcPr>
          <w:p w:rsidR="00AE2B76" w:rsidRPr="008838FC" w:rsidRDefault="00AE2B76" w:rsidP="003E3A2D">
            <w:pPr>
              <w:rPr>
                <w:rFonts w:cstheme="minorHAnsi"/>
                <w:b/>
                <w:sz w:val="20"/>
                <w:szCs w:val="20"/>
                <w:lang w:val="fr-FR"/>
              </w:rPr>
            </w:pPr>
            <w:r w:rsidRPr="008838FC">
              <w:rPr>
                <w:rFonts w:cstheme="minorHAnsi"/>
                <w:b/>
                <w:bCs/>
                <w:sz w:val="20"/>
                <w:szCs w:val="20"/>
                <w:lang w:val="fr-FR"/>
              </w:rPr>
              <w:t>Objectifs d’apprentissage</w:t>
            </w:r>
          </w:p>
        </w:tc>
        <w:tc>
          <w:tcPr>
            <w:tcW w:w="6964" w:type="dxa"/>
            <w:shd w:val="clear" w:color="auto" w:fill="auto"/>
          </w:tcPr>
          <w:p w:rsidR="00DB3775" w:rsidRPr="00DB3775" w:rsidRDefault="00DB3775" w:rsidP="00BA7F79">
            <w:pPr>
              <w:pStyle w:val="ListParagraph"/>
              <w:numPr>
                <w:ilvl w:val="0"/>
                <w:numId w:val="43"/>
              </w:numPr>
              <w:rPr>
                <w:rFonts w:cstheme="minorHAnsi"/>
                <w:sz w:val="20"/>
                <w:szCs w:val="20"/>
                <w:lang w:val="fr-FR"/>
              </w:rPr>
            </w:pPr>
            <w:r w:rsidRPr="00DB3775">
              <w:rPr>
                <w:rFonts w:cstheme="minorHAnsi"/>
                <w:sz w:val="20"/>
                <w:szCs w:val="20"/>
                <w:lang w:val="fr-FR"/>
              </w:rPr>
              <w:t>Réaliser des statistiques descriptives par période, lieu et personne.</w:t>
            </w:r>
          </w:p>
          <w:p w:rsidR="00AE2B76" w:rsidRPr="00DB3775" w:rsidRDefault="00DB3775" w:rsidP="00BA7F79">
            <w:pPr>
              <w:pStyle w:val="ListParagraph"/>
              <w:numPr>
                <w:ilvl w:val="0"/>
                <w:numId w:val="43"/>
              </w:numPr>
              <w:rPr>
                <w:rFonts w:cstheme="minorHAnsi"/>
                <w:sz w:val="16"/>
                <w:szCs w:val="16"/>
                <w:lang w:val="fr-FR"/>
              </w:rPr>
            </w:pPr>
            <w:r w:rsidRPr="00DB3775">
              <w:rPr>
                <w:rFonts w:cstheme="minorHAnsi"/>
                <w:sz w:val="20"/>
                <w:szCs w:val="20"/>
                <w:lang w:val="fr-FR"/>
              </w:rPr>
              <w:t>Présenter les données dans des tableaux, dans des graphiques et sur des cartes. Récapituler les résultats</w:t>
            </w:r>
          </w:p>
        </w:tc>
        <w:tc>
          <w:tcPr>
            <w:tcW w:w="1559" w:type="dxa"/>
            <w:vMerge/>
            <w:shd w:val="clear" w:color="auto" w:fill="auto"/>
          </w:tcPr>
          <w:p w:rsidR="00AE2B76" w:rsidRPr="008838FC" w:rsidRDefault="00AE2B76" w:rsidP="003E3A2D">
            <w:pPr>
              <w:pStyle w:val="ListParagraph"/>
              <w:ind w:left="0"/>
              <w:rPr>
                <w:rFonts w:cstheme="minorHAnsi"/>
                <w:lang w:val="fr-FR"/>
              </w:rPr>
            </w:pPr>
          </w:p>
        </w:tc>
        <w:tc>
          <w:tcPr>
            <w:tcW w:w="3332" w:type="dxa"/>
            <w:vMerge/>
            <w:shd w:val="clear" w:color="auto" w:fill="auto"/>
          </w:tcPr>
          <w:p w:rsidR="00AE2B76" w:rsidRPr="008838FC" w:rsidRDefault="00AE2B76" w:rsidP="003E3A2D">
            <w:pPr>
              <w:rPr>
                <w:rFonts w:cstheme="minorHAnsi"/>
                <w:sz w:val="20"/>
                <w:szCs w:val="20"/>
                <w:lang w:val="fr-FR"/>
              </w:rPr>
            </w:pPr>
          </w:p>
        </w:tc>
      </w:tr>
    </w:tbl>
    <w:p w:rsidR="00AE2B76" w:rsidRPr="008838FC" w:rsidRDefault="00AE2B76" w:rsidP="00AE2B76">
      <w:pPr>
        <w:spacing w:after="0" w:line="240" w:lineRule="auto"/>
        <w:rPr>
          <w:i/>
          <w:lang w:val="fr-FR"/>
        </w:rPr>
      </w:pPr>
    </w:p>
    <w:tbl>
      <w:tblPr>
        <w:tblStyle w:val="TableGrid"/>
        <w:tblW w:w="0" w:type="auto"/>
        <w:jc w:val="right"/>
        <w:tblBorders>
          <w:top w:val="nil"/>
          <w:left w:val="nil"/>
          <w:bottom w:val="nil"/>
          <w:right w:val="nil"/>
          <w:insideH w:val="nil"/>
          <w:insideV w:val="nil"/>
        </w:tblBorders>
        <w:shd w:val="clear" w:color="auto" w:fill="FDE9D9" w:themeFill="accent6" w:themeFillTint="33"/>
        <w:tblLook w:val="04A0" w:firstRow="1" w:lastRow="0" w:firstColumn="1" w:lastColumn="0" w:noHBand="0" w:noVBand="1"/>
      </w:tblPr>
      <w:tblGrid>
        <w:gridCol w:w="13680"/>
      </w:tblGrid>
      <w:tr w:rsidR="00AE2B76" w:rsidRPr="008838FC" w:rsidTr="008C3E3A">
        <w:trPr>
          <w:jc w:val="right"/>
        </w:trPr>
        <w:tc>
          <w:tcPr>
            <w:tcW w:w="13680" w:type="dxa"/>
            <w:shd w:val="clear" w:color="auto" w:fill="FDE9D9" w:themeFill="accent6" w:themeFillTint="33"/>
          </w:tcPr>
          <w:p w:rsidR="00AE2B76" w:rsidRPr="008838FC" w:rsidRDefault="00AE2B76" w:rsidP="003E3A2D">
            <w:pPr>
              <w:jc w:val="center"/>
              <w:rPr>
                <w:b/>
                <w:i/>
                <w:lang w:val="fr-FR"/>
              </w:rPr>
            </w:pPr>
            <w:r>
              <w:rPr>
                <w:b/>
                <w:bCs/>
                <w:i/>
                <w:iCs/>
                <w:lang w:val="fr-FR"/>
              </w:rPr>
              <w:t>10 h 00 – 10 h 30 :</w:t>
            </w:r>
            <w:r w:rsidRPr="008838FC">
              <w:rPr>
                <w:b/>
                <w:bCs/>
                <w:i/>
                <w:iCs/>
                <w:lang w:val="fr-FR"/>
              </w:rPr>
              <w:t xml:space="preserve"> Pause-café</w:t>
            </w:r>
          </w:p>
        </w:tc>
      </w:tr>
    </w:tbl>
    <w:p w:rsidR="00AE2B76" w:rsidRDefault="00AE2B76" w:rsidP="00AE2B76">
      <w:pPr>
        <w:spacing w:after="0" w:line="240" w:lineRule="auto"/>
        <w:rPr>
          <w:b/>
          <w:color w:val="002060"/>
          <w:sz w:val="24"/>
          <w:szCs w:val="24"/>
          <w:lang w:val="fr-FR"/>
        </w:rPr>
      </w:pPr>
    </w:p>
    <w:tbl>
      <w:tblPr>
        <w:tblStyle w:val="TableGrid"/>
        <w:tblW w:w="0" w:type="auto"/>
        <w:tblInd w:w="108" w:type="dxa"/>
        <w:tblLayout w:type="fixed"/>
        <w:tblLook w:val="04A0" w:firstRow="1" w:lastRow="0" w:firstColumn="1" w:lastColumn="0" w:noHBand="0" w:noVBand="1"/>
      </w:tblPr>
      <w:tblGrid>
        <w:gridCol w:w="1825"/>
        <w:gridCol w:w="6964"/>
        <w:gridCol w:w="1559"/>
        <w:gridCol w:w="3332"/>
      </w:tblGrid>
      <w:tr w:rsidR="0062273B" w:rsidRPr="008838FC" w:rsidTr="00916742">
        <w:trPr>
          <w:trHeight w:val="284"/>
        </w:trPr>
        <w:tc>
          <w:tcPr>
            <w:tcW w:w="1825" w:type="dxa"/>
            <w:shd w:val="clear" w:color="auto" w:fill="D9D9D9" w:themeFill="background1" w:themeFillShade="D9"/>
          </w:tcPr>
          <w:p w:rsidR="0062273B" w:rsidRPr="008838FC" w:rsidRDefault="0062273B" w:rsidP="00916742">
            <w:pPr>
              <w:rPr>
                <w:rFonts w:cstheme="minorHAnsi"/>
                <w:b/>
                <w:lang w:val="fr-FR"/>
              </w:rPr>
            </w:pPr>
            <w:r>
              <w:rPr>
                <w:rFonts w:cstheme="minorHAnsi"/>
                <w:b/>
                <w:bCs/>
                <w:lang w:val="fr-FR"/>
              </w:rPr>
              <w:t>10 h 30– 11 h 30</w:t>
            </w:r>
          </w:p>
        </w:tc>
        <w:tc>
          <w:tcPr>
            <w:tcW w:w="6964" w:type="dxa"/>
            <w:shd w:val="clear" w:color="auto" w:fill="D9D9D9" w:themeFill="background1" w:themeFillShade="D9"/>
          </w:tcPr>
          <w:p w:rsidR="0062273B" w:rsidRPr="008838FC" w:rsidRDefault="0062273B" w:rsidP="00916742">
            <w:pPr>
              <w:rPr>
                <w:rFonts w:cstheme="minorHAnsi"/>
                <w:b/>
                <w:lang w:val="fr-FR"/>
              </w:rPr>
            </w:pPr>
            <w:r>
              <w:rPr>
                <w:rFonts w:cstheme="minorHAnsi"/>
                <w:b/>
                <w:lang w:val="fr-FR"/>
              </w:rPr>
              <w:t>B3.1 Gestion des données</w:t>
            </w:r>
          </w:p>
        </w:tc>
        <w:tc>
          <w:tcPr>
            <w:tcW w:w="1559" w:type="dxa"/>
            <w:shd w:val="clear" w:color="auto" w:fill="D9D9D9" w:themeFill="background1" w:themeFillShade="D9"/>
          </w:tcPr>
          <w:p w:rsidR="0062273B" w:rsidRPr="008838FC" w:rsidRDefault="0062273B" w:rsidP="00916742">
            <w:pPr>
              <w:rPr>
                <w:rFonts w:cstheme="minorHAnsi"/>
                <w:b/>
                <w:lang w:val="fr-FR"/>
              </w:rPr>
            </w:pPr>
            <w:r w:rsidRPr="008838FC">
              <w:rPr>
                <w:rFonts w:cstheme="minorHAnsi"/>
                <w:b/>
                <w:bCs/>
                <w:lang w:val="fr-FR"/>
              </w:rPr>
              <w:t>Responsable</w:t>
            </w:r>
          </w:p>
        </w:tc>
        <w:tc>
          <w:tcPr>
            <w:tcW w:w="3332" w:type="dxa"/>
            <w:shd w:val="clear" w:color="auto" w:fill="D9D9D9" w:themeFill="background1" w:themeFillShade="D9"/>
          </w:tcPr>
          <w:p w:rsidR="0062273B" w:rsidRPr="008838FC" w:rsidRDefault="0062273B" w:rsidP="00916742">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62273B" w:rsidRPr="00677C30" w:rsidTr="00B5239B">
        <w:trPr>
          <w:trHeight w:val="252"/>
        </w:trPr>
        <w:tc>
          <w:tcPr>
            <w:tcW w:w="1825" w:type="dxa"/>
            <w:shd w:val="clear" w:color="auto" w:fill="auto"/>
          </w:tcPr>
          <w:p w:rsidR="0062273B" w:rsidRPr="008838FC" w:rsidRDefault="0062273B" w:rsidP="00916742">
            <w:pPr>
              <w:rPr>
                <w:rFonts w:cstheme="minorHAnsi"/>
                <w:b/>
                <w:sz w:val="20"/>
                <w:szCs w:val="20"/>
                <w:lang w:val="fr-FR"/>
              </w:rPr>
            </w:pPr>
            <w:r w:rsidRPr="008838FC">
              <w:rPr>
                <w:rFonts w:cstheme="minorHAnsi"/>
                <w:b/>
                <w:bCs/>
                <w:sz w:val="20"/>
                <w:szCs w:val="20"/>
                <w:lang w:val="fr-FR"/>
              </w:rPr>
              <w:t>Description</w:t>
            </w:r>
          </w:p>
        </w:tc>
        <w:tc>
          <w:tcPr>
            <w:tcW w:w="6964" w:type="dxa"/>
            <w:shd w:val="clear" w:color="auto" w:fill="auto"/>
          </w:tcPr>
          <w:p w:rsidR="0062273B" w:rsidRPr="008838FC" w:rsidRDefault="0062273B" w:rsidP="00916742">
            <w:pPr>
              <w:rPr>
                <w:rFonts w:ascii="Calibri" w:hAnsi="Calibri" w:cs="Calibri"/>
                <w:sz w:val="20"/>
                <w:szCs w:val="20"/>
                <w:lang w:val="fr-FR"/>
              </w:rPr>
            </w:pPr>
            <w:r w:rsidRPr="008838FC">
              <w:rPr>
                <w:rFonts w:ascii="Calibri" w:hAnsi="Calibri" w:cs="Calibri"/>
                <w:sz w:val="20"/>
                <w:szCs w:val="20"/>
                <w:lang w:val="fr-FR"/>
              </w:rPr>
              <w:t xml:space="preserve">Présentation PPT dirigée par un </w:t>
            </w:r>
            <w:r>
              <w:rPr>
                <w:rFonts w:ascii="Calibri" w:hAnsi="Calibri" w:cs="Calibri"/>
                <w:sz w:val="20"/>
                <w:szCs w:val="20"/>
                <w:lang w:val="fr-FR"/>
              </w:rPr>
              <w:t>facilitateur.</w:t>
            </w:r>
          </w:p>
        </w:tc>
        <w:tc>
          <w:tcPr>
            <w:tcW w:w="1559" w:type="dxa"/>
            <w:vMerge w:val="restart"/>
            <w:shd w:val="clear" w:color="auto" w:fill="auto"/>
          </w:tcPr>
          <w:p w:rsidR="0062273B" w:rsidRDefault="0062273B" w:rsidP="00916742">
            <w:pPr>
              <w:pStyle w:val="ListParagraph"/>
              <w:ind w:left="0"/>
              <w:rPr>
                <w:sz w:val="20"/>
                <w:szCs w:val="20"/>
                <w:lang w:val="fr-FR"/>
              </w:rPr>
            </w:pPr>
            <w:r w:rsidRPr="00C845B3">
              <w:rPr>
                <w:sz w:val="20"/>
                <w:szCs w:val="20"/>
                <w:lang w:val="fr-FR"/>
              </w:rPr>
              <w:t xml:space="preserve">Expert </w:t>
            </w:r>
            <w:r>
              <w:rPr>
                <w:sz w:val="20"/>
                <w:szCs w:val="20"/>
                <w:lang w:val="fr-FR"/>
              </w:rPr>
              <w:t>en</w:t>
            </w:r>
          </w:p>
          <w:p w:rsidR="0062273B" w:rsidRDefault="0062273B" w:rsidP="00916742">
            <w:pPr>
              <w:pStyle w:val="ListParagraph"/>
              <w:ind w:left="0"/>
              <w:rPr>
                <w:sz w:val="20"/>
                <w:szCs w:val="20"/>
                <w:lang w:val="fr-FR"/>
              </w:rPr>
            </w:pPr>
            <w:r w:rsidRPr="00C845B3">
              <w:rPr>
                <w:sz w:val="20"/>
                <w:szCs w:val="20"/>
                <w:lang w:val="fr-FR"/>
              </w:rPr>
              <w:t>Epidémiologie</w:t>
            </w:r>
            <w:r>
              <w:rPr>
                <w:sz w:val="20"/>
                <w:szCs w:val="20"/>
                <w:lang w:val="fr-FR"/>
              </w:rPr>
              <w:t>/</w:t>
            </w:r>
          </w:p>
          <w:p w:rsidR="0062273B" w:rsidRPr="00BB10C9" w:rsidRDefault="0062273B" w:rsidP="00916742">
            <w:pPr>
              <w:pStyle w:val="ListParagraph"/>
              <w:ind w:left="0"/>
              <w:rPr>
                <w:rFonts w:cstheme="minorHAnsi"/>
                <w:color w:val="FF0000"/>
                <w:sz w:val="24"/>
                <w:szCs w:val="24"/>
                <w:lang w:val="fr-FR"/>
              </w:rPr>
            </w:pPr>
            <w:r>
              <w:rPr>
                <w:sz w:val="20"/>
                <w:szCs w:val="20"/>
                <w:lang w:val="fr-FR"/>
              </w:rPr>
              <w:t>gestion des données</w:t>
            </w:r>
          </w:p>
        </w:tc>
        <w:tc>
          <w:tcPr>
            <w:tcW w:w="3332" w:type="dxa"/>
            <w:vMerge w:val="restart"/>
            <w:shd w:val="clear" w:color="auto" w:fill="auto"/>
          </w:tcPr>
          <w:p w:rsidR="0062273B" w:rsidRPr="008838FC" w:rsidRDefault="0062273B" w:rsidP="0062273B">
            <w:pPr>
              <w:rPr>
                <w:rFonts w:cstheme="minorHAnsi"/>
                <w:sz w:val="20"/>
                <w:szCs w:val="20"/>
                <w:lang w:val="fr-FR"/>
              </w:rPr>
            </w:pPr>
            <w:r>
              <w:rPr>
                <w:rFonts w:cstheme="minorHAnsi"/>
                <w:sz w:val="20"/>
                <w:szCs w:val="20"/>
                <w:lang w:val="fr-FR"/>
              </w:rPr>
              <w:t>PPT B3.1 Gestion des données</w:t>
            </w:r>
          </w:p>
        </w:tc>
      </w:tr>
      <w:tr w:rsidR="0062273B" w:rsidRPr="00677C30" w:rsidTr="00916742">
        <w:trPr>
          <w:trHeight w:val="427"/>
        </w:trPr>
        <w:tc>
          <w:tcPr>
            <w:tcW w:w="1825" w:type="dxa"/>
            <w:shd w:val="clear" w:color="auto" w:fill="auto"/>
          </w:tcPr>
          <w:p w:rsidR="0062273B" w:rsidRPr="008838FC" w:rsidRDefault="0062273B" w:rsidP="00916742">
            <w:pPr>
              <w:rPr>
                <w:rFonts w:cstheme="minorHAnsi"/>
                <w:b/>
                <w:sz w:val="20"/>
                <w:szCs w:val="20"/>
                <w:lang w:val="fr-FR"/>
              </w:rPr>
            </w:pPr>
            <w:r w:rsidRPr="008838FC">
              <w:rPr>
                <w:rFonts w:cstheme="minorHAnsi"/>
                <w:b/>
                <w:bCs/>
                <w:sz w:val="20"/>
                <w:szCs w:val="20"/>
                <w:lang w:val="fr-FR"/>
              </w:rPr>
              <w:t>Objectifs d’apprentissage</w:t>
            </w:r>
          </w:p>
        </w:tc>
        <w:tc>
          <w:tcPr>
            <w:tcW w:w="6964" w:type="dxa"/>
            <w:shd w:val="clear" w:color="auto" w:fill="auto"/>
          </w:tcPr>
          <w:p w:rsidR="0062273B" w:rsidRPr="0062273B" w:rsidRDefault="0062273B" w:rsidP="00BA7F79">
            <w:pPr>
              <w:pStyle w:val="ListParagraph"/>
              <w:numPr>
                <w:ilvl w:val="0"/>
                <w:numId w:val="43"/>
              </w:numPr>
              <w:rPr>
                <w:rFonts w:cstheme="minorHAnsi"/>
                <w:sz w:val="20"/>
                <w:szCs w:val="20"/>
                <w:lang w:val="fr-FR"/>
              </w:rPr>
            </w:pPr>
            <w:r w:rsidRPr="0062273B">
              <w:rPr>
                <w:rFonts w:cstheme="minorHAnsi"/>
                <w:sz w:val="20"/>
                <w:szCs w:val="20"/>
                <w:lang w:val="fr-FR"/>
              </w:rPr>
              <w:t>D’identifier les outils de collecte de données et les processus de collecte de données sur le terrain </w:t>
            </w:r>
          </w:p>
          <w:p w:rsidR="0062273B" w:rsidRPr="0062273B" w:rsidRDefault="0062273B" w:rsidP="00BA7F79">
            <w:pPr>
              <w:pStyle w:val="ListParagraph"/>
              <w:numPr>
                <w:ilvl w:val="0"/>
                <w:numId w:val="43"/>
              </w:numPr>
              <w:rPr>
                <w:rFonts w:cstheme="minorHAnsi"/>
                <w:sz w:val="20"/>
                <w:szCs w:val="20"/>
                <w:lang w:val="fr-FR"/>
              </w:rPr>
            </w:pPr>
            <w:r w:rsidRPr="0062273B">
              <w:rPr>
                <w:rFonts w:cstheme="minorHAnsi"/>
                <w:sz w:val="20"/>
                <w:szCs w:val="20"/>
                <w:lang w:val="fr-FR"/>
              </w:rPr>
              <w:t xml:space="preserve"> D’analyser et interpréter les données dans le contexte d'une flambée de MVE en vue de prendre des mesures immédiates </w:t>
            </w:r>
          </w:p>
          <w:p w:rsidR="0062273B" w:rsidRPr="0062273B" w:rsidRDefault="0062273B" w:rsidP="00BA7F79">
            <w:pPr>
              <w:pStyle w:val="ListParagraph"/>
              <w:numPr>
                <w:ilvl w:val="0"/>
                <w:numId w:val="43"/>
              </w:numPr>
              <w:rPr>
                <w:rFonts w:cstheme="minorHAnsi"/>
                <w:sz w:val="20"/>
                <w:szCs w:val="20"/>
                <w:lang w:val="fr-FR"/>
              </w:rPr>
            </w:pPr>
            <w:r w:rsidRPr="0062273B">
              <w:rPr>
                <w:rFonts w:cstheme="minorHAnsi"/>
                <w:sz w:val="20"/>
                <w:szCs w:val="20"/>
                <w:lang w:val="fr-FR"/>
              </w:rPr>
              <w:t xml:space="preserve"> De présenter des données dans des tableaux, des graphiques et des cartes </w:t>
            </w:r>
          </w:p>
          <w:p w:rsidR="0062273B" w:rsidRPr="00DB3775" w:rsidRDefault="0062273B" w:rsidP="00BA7F79">
            <w:pPr>
              <w:pStyle w:val="ListParagraph"/>
              <w:numPr>
                <w:ilvl w:val="0"/>
                <w:numId w:val="43"/>
              </w:numPr>
              <w:rPr>
                <w:rFonts w:cstheme="minorHAnsi"/>
                <w:sz w:val="16"/>
                <w:szCs w:val="16"/>
                <w:lang w:val="fr-FR"/>
              </w:rPr>
            </w:pPr>
            <w:r w:rsidRPr="0062273B">
              <w:rPr>
                <w:rFonts w:cstheme="minorHAnsi"/>
                <w:sz w:val="20"/>
                <w:szCs w:val="20"/>
                <w:lang w:val="fr-FR"/>
              </w:rPr>
              <w:t xml:space="preserve"> D’identifier les informations clés à faire figurer dans un rapport de situation (SITREP).</w:t>
            </w:r>
          </w:p>
        </w:tc>
        <w:tc>
          <w:tcPr>
            <w:tcW w:w="1559" w:type="dxa"/>
            <w:vMerge/>
            <w:shd w:val="clear" w:color="auto" w:fill="auto"/>
          </w:tcPr>
          <w:p w:rsidR="0062273B" w:rsidRPr="008838FC" w:rsidRDefault="0062273B" w:rsidP="00916742">
            <w:pPr>
              <w:pStyle w:val="ListParagraph"/>
              <w:ind w:left="0"/>
              <w:rPr>
                <w:rFonts w:cstheme="minorHAnsi"/>
                <w:lang w:val="fr-FR"/>
              </w:rPr>
            </w:pPr>
          </w:p>
        </w:tc>
        <w:tc>
          <w:tcPr>
            <w:tcW w:w="3332" w:type="dxa"/>
            <w:vMerge/>
            <w:shd w:val="clear" w:color="auto" w:fill="auto"/>
          </w:tcPr>
          <w:p w:rsidR="0062273B" w:rsidRPr="008838FC" w:rsidRDefault="0062273B" w:rsidP="00916742">
            <w:pPr>
              <w:rPr>
                <w:rFonts w:cstheme="minorHAnsi"/>
                <w:sz w:val="20"/>
                <w:szCs w:val="20"/>
                <w:lang w:val="fr-FR"/>
              </w:rPr>
            </w:pPr>
          </w:p>
        </w:tc>
      </w:tr>
    </w:tbl>
    <w:p w:rsidR="0062273B" w:rsidRDefault="0062273B" w:rsidP="00AE2B76">
      <w:pPr>
        <w:spacing w:after="0" w:line="240" w:lineRule="auto"/>
        <w:rPr>
          <w:b/>
          <w:color w:val="002060"/>
          <w:sz w:val="24"/>
          <w:szCs w:val="24"/>
          <w:lang w:val="fr-FR"/>
        </w:rPr>
      </w:pPr>
    </w:p>
    <w:p w:rsidR="0062273B" w:rsidRDefault="0062273B" w:rsidP="00AE2B76">
      <w:pPr>
        <w:spacing w:after="0" w:line="240" w:lineRule="auto"/>
        <w:rPr>
          <w:b/>
          <w:color w:val="002060"/>
          <w:sz w:val="24"/>
          <w:szCs w:val="24"/>
          <w:lang w:val="fr-FR"/>
        </w:rPr>
      </w:pPr>
    </w:p>
    <w:p w:rsidR="0062273B" w:rsidRDefault="0062273B" w:rsidP="00AE2B76">
      <w:pPr>
        <w:spacing w:after="0" w:line="240" w:lineRule="auto"/>
        <w:rPr>
          <w:b/>
          <w:color w:val="002060"/>
          <w:sz w:val="24"/>
          <w:szCs w:val="24"/>
          <w:lang w:val="fr-FR"/>
        </w:rPr>
      </w:pPr>
    </w:p>
    <w:p w:rsidR="00B5239B" w:rsidRDefault="00B5239B" w:rsidP="00AE2B76">
      <w:pPr>
        <w:spacing w:after="0" w:line="240" w:lineRule="auto"/>
        <w:rPr>
          <w:b/>
          <w:color w:val="002060"/>
          <w:sz w:val="24"/>
          <w:szCs w:val="24"/>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AE2B76" w:rsidRPr="008838FC" w:rsidTr="003E3A2D">
        <w:trPr>
          <w:trHeight w:val="284"/>
        </w:trPr>
        <w:tc>
          <w:tcPr>
            <w:tcW w:w="1843" w:type="dxa"/>
            <w:shd w:val="clear" w:color="auto" w:fill="D9D9D9" w:themeFill="background1" w:themeFillShade="D9"/>
          </w:tcPr>
          <w:p w:rsidR="00AE2B76" w:rsidRPr="008838FC" w:rsidRDefault="0062273B" w:rsidP="003E3A2D">
            <w:pPr>
              <w:rPr>
                <w:rFonts w:cstheme="minorHAnsi"/>
                <w:b/>
                <w:lang w:val="fr-FR"/>
              </w:rPr>
            </w:pPr>
            <w:r>
              <w:rPr>
                <w:rFonts w:cstheme="minorHAnsi"/>
                <w:b/>
                <w:lang w:val="fr-FR"/>
              </w:rPr>
              <w:lastRenderedPageBreak/>
              <w:t>11h30 – 12h0</w:t>
            </w:r>
            <w:r w:rsidR="00B07EB9">
              <w:rPr>
                <w:rFonts w:cstheme="minorHAnsi"/>
                <w:b/>
                <w:lang w:val="fr-FR"/>
              </w:rPr>
              <w:t>0</w:t>
            </w:r>
          </w:p>
        </w:tc>
        <w:tc>
          <w:tcPr>
            <w:tcW w:w="6946" w:type="dxa"/>
            <w:shd w:val="clear" w:color="auto" w:fill="D9D9D9" w:themeFill="background1" w:themeFillShade="D9"/>
          </w:tcPr>
          <w:p w:rsidR="00AE2B76" w:rsidRPr="008838FC" w:rsidRDefault="00C1467B" w:rsidP="003E3A2D">
            <w:pPr>
              <w:rPr>
                <w:rFonts w:cstheme="minorHAnsi"/>
                <w:b/>
                <w:lang w:val="fr-FR"/>
              </w:rPr>
            </w:pPr>
            <w:r>
              <w:rPr>
                <w:rFonts w:cstheme="minorHAnsi"/>
                <w:b/>
                <w:lang w:val="fr-FR"/>
              </w:rPr>
              <w:t xml:space="preserve">B11.1 </w:t>
            </w:r>
            <w:r w:rsidRPr="00C1467B">
              <w:rPr>
                <w:rFonts w:cstheme="minorHAnsi"/>
                <w:b/>
                <w:lang w:val="fr-FR"/>
              </w:rPr>
              <w:t>Recherche contacts</w:t>
            </w:r>
          </w:p>
        </w:tc>
        <w:tc>
          <w:tcPr>
            <w:tcW w:w="1559" w:type="dxa"/>
            <w:shd w:val="clear" w:color="auto" w:fill="D9D9D9" w:themeFill="background1" w:themeFillShade="D9"/>
          </w:tcPr>
          <w:p w:rsidR="00AE2B76" w:rsidRPr="008838FC" w:rsidRDefault="00AE2B76" w:rsidP="003E3A2D">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AE2B76" w:rsidRPr="008838FC" w:rsidRDefault="00AE2B76" w:rsidP="003E3A2D">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AE2B76" w:rsidRPr="008838FC" w:rsidTr="00B5239B">
        <w:trPr>
          <w:trHeight w:val="121"/>
        </w:trPr>
        <w:tc>
          <w:tcPr>
            <w:tcW w:w="1843" w:type="dxa"/>
            <w:shd w:val="clear" w:color="auto" w:fill="auto"/>
          </w:tcPr>
          <w:p w:rsidR="00AE2B76" w:rsidRPr="008838FC" w:rsidRDefault="00AE2B76" w:rsidP="003E3A2D">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AE2B76" w:rsidRPr="008838FC" w:rsidRDefault="00AE2B76" w:rsidP="003E3A2D">
            <w:pPr>
              <w:rPr>
                <w:rFonts w:ascii="Calibri" w:hAnsi="Calibri" w:cs="Calibri"/>
                <w:sz w:val="20"/>
                <w:szCs w:val="20"/>
                <w:lang w:val="fr-FR"/>
              </w:rPr>
            </w:pPr>
            <w:r w:rsidRPr="008838FC">
              <w:rPr>
                <w:rFonts w:ascii="Calibri" w:hAnsi="Calibri" w:cs="Calibri"/>
                <w:sz w:val="20"/>
                <w:szCs w:val="20"/>
                <w:lang w:val="fr-FR"/>
              </w:rPr>
              <w:t xml:space="preserve">Présentation PPT dirigée par un </w:t>
            </w:r>
            <w:r>
              <w:rPr>
                <w:rFonts w:ascii="Calibri" w:hAnsi="Calibri" w:cs="Calibri"/>
                <w:sz w:val="20"/>
                <w:szCs w:val="20"/>
                <w:lang w:val="fr-FR"/>
              </w:rPr>
              <w:t>facilitateur.</w:t>
            </w:r>
          </w:p>
        </w:tc>
        <w:tc>
          <w:tcPr>
            <w:tcW w:w="1559" w:type="dxa"/>
            <w:vMerge w:val="restart"/>
            <w:shd w:val="clear" w:color="auto" w:fill="auto"/>
          </w:tcPr>
          <w:p w:rsidR="00C1467B" w:rsidRDefault="00C1467B" w:rsidP="00C1467B">
            <w:pPr>
              <w:pStyle w:val="ListParagraph"/>
              <w:ind w:left="0"/>
              <w:rPr>
                <w:sz w:val="20"/>
                <w:szCs w:val="20"/>
                <w:lang w:val="fr-FR"/>
              </w:rPr>
            </w:pPr>
            <w:r w:rsidRPr="00C845B3">
              <w:rPr>
                <w:sz w:val="20"/>
                <w:szCs w:val="20"/>
                <w:lang w:val="fr-FR"/>
              </w:rPr>
              <w:t xml:space="preserve">Expert </w:t>
            </w:r>
            <w:r>
              <w:rPr>
                <w:sz w:val="20"/>
                <w:szCs w:val="20"/>
                <w:lang w:val="fr-FR"/>
              </w:rPr>
              <w:t>en</w:t>
            </w:r>
          </w:p>
          <w:p w:rsidR="00AE2B76" w:rsidRPr="00BB10C9" w:rsidRDefault="00C1467B" w:rsidP="00C1467B">
            <w:pPr>
              <w:pStyle w:val="ListParagraph"/>
              <w:ind w:left="0"/>
              <w:rPr>
                <w:rFonts w:cstheme="minorHAnsi"/>
                <w:color w:val="FF0000"/>
                <w:sz w:val="24"/>
                <w:szCs w:val="24"/>
                <w:lang w:val="fr-FR"/>
              </w:rPr>
            </w:pPr>
            <w:r w:rsidRPr="00C845B3">
              <w:rPr>
                <w:sz w:val="20"/>
                <w:szCs w:val="20"/>
                <w:lang w:val="fr-FR"/>
              </w:rPr>
              <w:t>Epidémiologie</w:t>
            </w:r>
          </w:p>
        </w:tc>
        <w:tc>
          <w:tcPr>
            <w:tcW w:w="3260" w:type="dxa"/>
            <w:vMerge w:val="restart"/>
            <w:shd w:val="clear" w:color="auto" w:fill="auto"/>
          </w:tcPr>
          <w:p w:rsidR="00AE2B76" w:rsidRPr="008838FC" w:rsidRDefault="00DB3775" w:rsidP="003E3A2D">
            <w:pPr>
              <w:rPr>
                <w:rFonts w:cstheme="minorHAnsi"/>
                <w:sz w:val="20"/>
                <w:szCs w:val="20"/>
                <w:lang w:val="fr-FR"/>
              </w:rPr>
            </w:pPr>
            <w:r>
              <w:rPr>
                <w:rFonts w:cstheme="minorHAnsi"/>
                <w:sz w:val="20"/>
                <w:szCs w:val="20"/>
                <w:lang w:val="fr-FR"/>
              </w:rPr>
              <w:t xml:space="preserve">PPT B11.1 </w:t>
            </w:r>
            <w:r w:rsidR="00C1467B" w:rsidRPr="00C1467B">
              <w:rPr>
                <w:rFonts w:cstheme="minorHAnsi"/>
                <w:sz w:val="20"/>
                <w:szCs w:val="20"/>
                <w:lang w:val="fr-FR"/>
              </w:rPr>
              <w:t>Recherche contacts</w:t>
            </w:r>
          </w:p>
        </w:tc>
      </w:tr>
      <w:tr w:rsidR="00AE2B76" w:rsidRPr="00677C30" w:rsidTr="003E3A2D">
        <w:trPr>
          <w:trHeight w:val="427"/>
        </w:trPr>
        <w:tc>
          <w:tcPr>
            <w:tcW w:w="1843" w:type="dxa"/>
            <w:shd w:val="clear" w:color="auto" w:fill="auto"/>
          </w:tcPr>
          <w:p w:rsidR="00AE2B76" w:rsidRPr="008838FC" w:rsidRDefault="00AE2B76" w:rsidP="003E3A2D">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DB3775" w:rsidRDefault="00DB3775" w:rsidP="00BA7F79">
            <w:pPr>
              <w:pStyle w:val="ListParagraph"/>
              <w:numPr>
                <w:ilvl w:val="0"/>
                <w:numId w:val="49"/>
              </w:numPr>
              <w:rPr>
                <w:rFonts w:cstheme="minorHAnsi"/>
                <w:sz w:val="20"/>
                <w:szCs w:val="20"/>
                <w:lang w:val="fr-FR"/>
              </w:rPr>
            </w:pPr>
            <w:r w:rsidRPr="00DB3775">
              <w:rPr>
                <w:rFonts w:cstheme="minorHAnsi"/>
                <w:sz w:val="20"/>
                <w:szCs w:val="20"/>
                <w:lang w:val="fr-FR"/>
              </w:rPr>
              <w:t>Décrire les caractéristiques fondamentales de la recherche des contacts.</w:t>
            </w:r>
          </w:p>
          <w:p w:rsidR="00DB3775" w:rsidRPr="00DB3775" w:rsidRDefault="00DB3775" w:rsidP="00BA7F79">
            <w:pPr>
              <w:pStyle w:val="ListParagraph"/>
              <w:numPr>
                <w:ilvl w:val="0"/>
                <w:numId w:val="49"/>
              </w:numPr>
              <w:rPr>
                <w:rFonts w:cstheme="minorHAnsi"/>
                <w:sz w:val="20"/>
                <w:szCs w:val="20"/>
                <w:lang w:val="fr-FR"/>
              </w:rPr>
            </w:pPr>
            <w:r w:rsidRPr="00DB3775">
              <w:rPr>
                <w:rFonts w:cstheme="minorHAnsi"/>
                <w:sz w:val="20"/>
                <w:szCs w:val="20"/>
                <w:lang w:val="fr-FR"/>
              </w:rPr>
              <w:t>Expliquer comment la recherche des contacts peut mettre un terme à la transmission d’Ebola.</w:t>
            </w:r>
          </w:p>
          <w:p w:rsidR="00DB3775" w:rsidRPr="00DB3775" w:rsidRDefault="00DB3775" w:rsidP="00BA7F79">
            <w:pPr>
              <w:pStyle w:val="ListParagraph"/>
              <w:numPr>
                <w:ilvl w:val="0"/>
                <w:numId w:val="49"/>
              </w:numPr>
              <w:rPr>
                <w:rFonts w:cstheme="minorHAnsi"/>
                <w:sz w:val="20"/>
                <w:szCs w:val="20"/>
                <w:lang w:val="fr-FR"/>
              </w:rPr>
            </w:pPr>
            <w:r w:rsidRPr="00DB3775">
              <w:rPr>
                <w:rFonts w:cstheme="minorHAnsi"/>
                <w:sz w:val="20"/>
                <w:szCs w:val="20"/>
                <w:lang w:val="fr-FR"/>
              </w:rPr>
              <w:t>Identifier les informations clés devant figurer dans un questionnaire de recherche des contacts.</w:t>
            </w:r>
          </w:p>
          <w:p w:rsidR="00DB3775" w:rsidRPr="00DB3775" w:rsidRDefault="00DB3775" w:rsidP="00BA7F79">
            <w:pPr>
              <w:pStyle w:val="ListParagraph"/>
              <w:numPr>
                <w:ilvl w:val="0"/>
                <w:numId w:val="49"/>
              </w:numPr>
              <w:rPr>
                <w:rFonts w:cstheme="minorHAnsi"/>
                <w:sz w:val="20"/>
                <w:szCs w:val="20"/>
                <w:lang w:val="fr-FR"/>
              </w:rPr>
            </w:pPr>
            <w:r w:rsidRPr="00DB3775">
              <w:rPr>
                <w:rFonts w:cstheme="minorHAnsi"/>
                <w:sz w:val="20"/>
                <w:szCs w:val="20"/>
                <w:lang w:val="fr-FR"/>
              </w:rPr>
              <w:t>Énumérer la composition de l’équipe (locale) de recherche des contacts.</w:t>
            </w:r>
          </w:p>
          <w:p w:rsidR="00AE2B76" w:rsidRPr="00DB3775" w:rsidRDefault="00DB3775" w:rsidP="00BA7F79">
            <w:pPr>
              <w:pStyle w:val="ListParagraph"/>
              <w:numPr>
                <w:ilvl w:val="0"/>
                <w:numId w:val="49"/>
              </w:numPr>
              <w:rPr>
                <w:rFonts w:cstheme="minorHAnsi"/>
                <w:sz w:val="20"/>
                <w:szCs w:val="20"/>
                <w:lang w:val="fr-FR"/>
              </w:rPr>
            </w:pPr>
            <w:r w:rsidRPr="00DB3775">
              <w:rPr>
                <w:rFonts w:cstheme="minorHAnsi"/>
                <w:sz w:val="20"/>
                <w:szCs w:val="20"/>
                <w:lang w:val="fr-FR"/>
              </w:rPr>
              <w:t>Énumérer les besoins logistiques/équipements requis par l’équipe locale de recherche des contacts.</w:t>
            </w:r>
          </w:p>
        </w:tc>
        <w:tc>
          <w:tcPr>
            <w:tcW w:w="1559" w:type="dxa"/>
            <w:vMerge/>
            <w:shd w:val="clear" w:color="auto" w:fill="auto"/>
          </w:tcPr>
          <w:p w:rsidR="00AE2B76" w:rsidRPr="008838FC" w:rsidRDefault="00AE2B76" w:rsidP="003E3A2D">
            <w:pPr>
              <w:pStyle w:val="ListParagraph"/>
              <w:ind w:left="0"/>
              <w:rPr>
                <w:rFonts w:cstheme="minorHAnsi"/>
                <w:lang w:val="fr-FR"/>
              </w:rPr>
            </w:pPr>
          </w:p>
        </w:tc>
        <w:tc>
          <w:tcPr>
            <w:tcW w:w="3260" w:type="dxa"/>
            <w:vMerge/>
            <w:shd w:val="clear" w:color="auto" w:fill="auto"/>
          </w:tcPr>
          <w:p w:rsidR="00AE2B76" w:rsidRPr="008838FC" w:rsidRDefault="00AE2B76" w:rsidP="003E3A2D">
            <w:pPr>
              <w:rPr>
                <w:rFonts w:cstheme="minorHAnsi"/>
                <w:sz w:val="20"/>
                <w:szCs w:val="20"/>
                <w:lang w:val="fr-FR"/>
              </w:rPr>
            </w:pPr>
          </w:p>
        </w:tc>
      </w:tr>
    </w:tbl>
    <w:p w:rsidR="00AE2B76" w:rsidRDefault="00AE2B76" w:rsidP="00982897">
      <w:pPr>
        <w:spacing w:after="0" w:line="240" w:lineRule="auto"/>
        <w:rPr>
          <w:lang w:val="fr-FR"/>
        </w:rPr>
      </w:pPr>
    </w:p>
    <w:p w:rsidR="00DB3775" w:rsidRDefault="00DB3775" w:rsidP="00982897">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AE2B76" w:rsidRPr="008838FC" w:rsidTr="003E3A2D">
        <w:trPr>
          <w:trHeight w:val="284"/>
        </w:trPr>
        <w:tc>
          <w:tcPr>
            <w:tcW w:w="1843" w:type="dxa"/>
            <w:shd w:val="clear" w:color="auto" w:fill="D9D9D9" w:themeFill="background1" w:themeFillShade="D9"/>
          </w:tcPr>
          <w:p w:rsidR="00AE2B76" w:rsidRPr="008838FC" w:rsidRDefault="0062273B" w:rsidP="003E3A2D">
            <w:pPr>
              <w:rPr>
                <w:rFonts w:cstheme="minorHAnsi"/>
                <w:b/>
                <w:lang w:val="fr-FR"/>
              </w:rPr>
            </w:pPr>
            <w:r>
              <w:rPr>
                <w:rFonts w:cstheme="minorHAnsi"/>
                <w:b/>
                <w:lang w:val="fr-FR"/>
              </w:rPr>
              <w:t>12h0</w:t>
            </w:r>
            <w:r w:rsidR="00B07EB9">
              <w:rPr>
                <w:rFonts w:cstheme="minorHAnsi"/>
                <w:b/>
                <w:lang w:val="fr-FR"/>
              </w:rPr>
              <w:t>0 – 12h30</w:t>
            </w:r>
          </w:p>
        </w:tc>
        <w:tc>
          <w:tcPr>
            <w:tcW w:w="6946" w:type="dxa"/>
            <w:shd w:val="clear" w:color="auto" w:fill="D9D9D9" w:themeFill="background1" w:themeFillShade="D9"/>
          </w:tcPr>
          <w:p w:rsidR="00AE2B76" w:rsidRPr="008838FC" w:rsidRDefault="00C1467B" w:rsidP="00C1467B">
            <w:pPr>
              <w:rPr>
                <w:rFonts w:cstheme="minorHAnsi"/>
                <w:b/>
                <w:lang w:val="fr-FR"/>
              </w:rPr>
            </w:pPr>
            <w:r w:rsidRPr="00C1467B">
              <w:rPr>
                <w:rFonts w:cstheme="minorHAnsi"/>
                <w:b/>
                <w:lang w:val="fr-FR"/>
              </w:rPr>
              <w:t xml:space="preserve">B5.2 Exercice: Évaluation rapide des risques </w:t>
            </w:r>
          </w:p>
        </w:tc>
        <w:tc>
          <w:tcPr>
            <w:tcW w:w="1559" w:type="dxa"/>
            <w:shd w:val="clear" w:color="auto" w:fill="D9D9D9" w:themeFill="background1" w:themeFillShade="D9"/>
          </w:tcPr>
          <w:p w:rsidR="00AE2B76" w:rsidRPr="008838FC" w:rsidRDefault="00AE2B76" w:rsidP="003E3A2D">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AE2B76" w:rsidRPr="008838FC" w:rsidRDefault="00AE2B76" w:rsidP="003E3A2D">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AE2B76" w:rsidRPr="00677C30" w:rsidTr="00B5239B">
        <w:trPr>
          <w:trHeight w:val="152"/>
        </w:trPr>
        <w:tc>
          <w:tcPr>
            <w:tcW w:w="1843" w:type="dxa"/>
            <w:shd w:val="clear" w:color="auto" w:fill="auto"/>
          </w:tcPr>
          <w:p w:rsidR="00AE2B76" w:rsidRPr="008838FC" w:rsidRDefault="00AE2B76" w:rsidP="003E3A2D">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AE2B76" w:rsidRPr="008838FC" w:rsidRDefault="00C1467B" w:rsidP="003E3A2D">
            <w:pPr>
              <w:rPr>
                <w:rFonts w:ascii="Calibri" w:hAnsi="Calibri" w:cs="Calibri"/>
                <w:sz w:val="20"/>
                <w:szCs w:val="20"/>
                <w:lang w:val="fr-FR"/>
              </w:rPr>
            </w:pPr>
            <w:r>
              <w:rPr>
                <w:rFonts w:ascii="Calibri" w:hAnsi="Calibri" w:cs="Calibri"/>
                <w:sz w:val="20"/>
                <w:szCs w:val="20"/>
                <w:lang w:val="fr-FR"/>
              </w:rPr>
              <w:t>Exercice basé sur un scénario</w:t>
            </w:r>
          </w:p>
        </w:tc>
        <w:tc>
          <w:tcPr>
            <w:tcW w:w="1559" w:type="dxa"/>
            <w:vMerge w:val="restart"/>
            <w:shd w:val="clear" w:color="auto" w:fill="auto"/>
          </w:tcPr>
          <w:p w:rsidR="00BF3301" w:rsidRDefault="00BF3301" w:rsidP="00BF3301">
            <w:pPr>
              <w:pStyle w:val="ListParagraph"/>
              <w:ind w:left="0"/>
              <w:rPr>
                <w:sz w:val="20"/>
                <w:szCs w:val="20"/>
                <w:lang w:val="fr-FR"/>
              </w:rPr>
            </w:pPr>
            <w:r w:rsidRPr="00C845B3">
              <w:rPr>
                <w:sz w:val="20"/>
                <w:szCs w:val="20"/>
                <w:lang w:val="fr-FR"/>
              </w:rPr>
              <w:t xml:space="preserve">Expert </w:t>
            </w:r>
            <w:r>
              <w:rPr>
                <w:sz w:val="20"/>
                <w:szCs w:val="20"/>
                <w:lang w:val="fr-FR"/>
              </w:rPr>
              <w:t>en</w:t>
            </w:r>
          </w:p>
          <w:p w:rsidR="00AE2B76" w:rsidRPr="00BB10C9" w:rsidRDefault="00BF3301" w:rsidP="00BF3301">
            <w:pPr>
              <w:pStyle w:val="ListParagraph"/>
              <w:ind w:left="0"/>
              <w:rPr>
                <w:rFonts w:cstheme="minorHAnsi"/>
                <w:color w:val="FF0000"/>
                <w:sz w:val="24"/>
                <w:szCs w:val="24"/>
                <w:lang w:val="fr-FR"/>
              </w:rPr>
            </w:pPr>
            <w:r w:rsidRPr="00C845B3">
              <w:rPr>
                <w:sz w:val="20"/>
                <w:szCs w:val="20"/>
                <w:lang w:val="fr-FR"/>
              </w:rPr>
              <w:t>Epidémiologie</w:t>
            </w:r>
          </w:p>
        </w:tc>
        <w:tc>
          <w:tcPr>
            <w:tcW w:w="3260" w:type="dxa"/>
            <w:vMerge w:val="restart"/>
            <w:shd w:val="clear" w:color="auto" w:fill="auto"/>
          </w:tcPr>
          <w:p w:rsidR="00AE2B76" w:rsidRPr="008838FC" w:rsidRDefault="00DB3775" w:rsidP="003E3A2D">
            <w:pPr>
              <w:rPr>
                <w:rFonts w:cstheme="minorHAnsi"/>
                <w:sz w:val="20"/>
                <w:szCs w:val="20"/>
                <w:lang w:val="fr-FR"/>
              </w:rPr>
            </w:pPr>
            <w:r>
              <w:rPr>
                <w:rFonts w:cstheme="minorHAnsi"/>
                <w:sz w:val="20"/>
                <w:szCs w:val="20"/>
                <w:lang w:val="fr-FR"/>
              </w:rPr>
              <w:t xml:space="preserve">PPT </w:t>
            </w:r>
            <w:r w:rsidR="00C1467B" w:rsidRPr="00C1467B">
              <w:rPr>
                <w:rFonts w:cstheme="minorHAnsi"/>
                <w:sz w:val="20"/>
                <w:szCs w:val="20"/>
                <w:lang w:val="fr-FR"/>
              </w:rPr>
              <w:t>B5.2 Exercice: Évaluation rapide des risques (scénario)</w:t>
            </w:r>
          </w:p>
        </w:tc>
      </w:tr>
      <w:tr w:rsidR="00AE2B76" w:rsidRPr="00677C30" w:rsidTr="003E3A2D">
        <w:trPr>
          <w:trHeight w:val="427"/>
        </w:trPr>
        <w:tc>
          <w:tcPr>
            <w:tcW w:w="1843" w:type="dxa"/>
            <w:shd w:val="clear" w:color="auto" w:fill="auto"/>
          </w:tcPr>
          <w:p w:rsidR="00AE2B76" w:rsidRPr="008838FC" w:rsidRDefault="00AE2B76" w:rsidP="003E3A2D">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DB3775" w:rsidRPr="00DB3775" w:rsidRDefault="00DB3775" w:rsidP="00BA7F79">
            <w:pPr>
              <w:pStyle w:val="ListParagraph"/>
              <w:numPr>
                <w:ilvl w:val="0"/>
                <w:numId w:val="53"/>
              </w:numPr>
              <w:rPr>
                <w:rFonts w:cstheme="minorHAnsi"/>
                <w:sz w:val="20"/>
                <w:szCs w:val="20"/>
                <w:lang w:val="fr-FR"/>
              </w:rPr>
            </w:pPr>
            <w:r w:rsidRPr="00DB3775">
              <w:rPr>
                <w:rFonts w:cstheme="minorHAnsi"/>
                <w:sz w:val="20"/>
                <w:szCs w:val="20"/>
                <w:lang w:val="fr-FR"/>
              </w:rPr>
              <w:t>Formuler une question relative aux risques.</w:t>
            </w:r>
          </w:p>
          <w:p w:rsidR="00DB3775" w:rsidRPr="00DB3775" w:rsidRDefault="00DB3775" w:rsidP="00BA7F79">
            <w:pPr>
              <w:pStyle w:val="ListParagraph"/>
              <w:numPr>
                <w:ilvl w:val="0"/>
                <w:numId w:val="53"/>
              </w:numPr>
              <w:rPr>
                <w:rFonts w:cstheme="minorHAnsi"/>
                <w:sz w:val="20"/>
                <w:szCs w:val="20"/>
                <w:lang w:val="fr-FR"/>
              </w:rPr>
            </w:pPr>
            <w:r w:rsidRPr="00DB3775">
              <w:rPr>
                <w:rFonts w:cstheme="minorHAnsi"/>
                <w:sz w:val="20"/>
                <w:szCs w:val="20"/>
                <w:lang w:val="fr-FR"/>
              </w:rPr>
              <w:t>Identifier les sources de risque potentielles.</w:t>
            </w:r>
          </w:p>
          <w:p w:rsidR="00DB3775" w:rsidRPr="00DB3775" w:rsidRDefault="00DB3775" w:rsidP="00BA7F79">
            <w:pPr>
              <w:pStyle w:val="ListParagraph"/>
              <w:numPr>
                <w:ilvl w:val="0"/>
                <w:numId w:val="53"/>
              </w:numPr>
              <w:rPr>
                <w:rFonts w:cstheme="minorHAnsi"/>
                <w:sz w:val="20"/>
                <w:szCs w:val="20"/>
                <w:lang w:val="fr-FR"/>
              </w:rPr>
            </w:pPr>
            <w:r w:rsidRPr="00DB3775">
              <w:rPr>
                <w:rFonts w:cstheme="minorHAnsi"/>
                <w:sz w:val="20"/>
                <w:szCs w:val="20"/>
                <w:lang w:val="fr-FR"/>
              </w:rPr>
              <w:t>Identifier le contexte et l’exposition.</w:t>
            </w:r>
          </w:p>
          <w:p w:rsidR="00DB3775" w:rsidRPr="00DB3775" w:rsidRDefault="00DB3775" w:rsidP="00BA7F79">
            <w:pPr>
              <w:pStyle w:val="ListParagraph"/>
              <w:numPr>
                <w:ilvl w:val="0"/>
                <w:numId w:val="53"/>
              </w:numPr>
              <w:rPr>
                <w:rFonts w:cstheme="minorHAnsi"/>
                <w:sz w:val="20"/>
                <w:szCs w:val="20"/>
                <w:lang w:val="fr-FR"/>
              </w:rPr>
            </w:pPr>
            <w:r w:rsidRPr="00DB3775">
              <w:rPr>
                <w:rFonts w:cstheme="minorHAnsi"/>
                <w:sz w:val="20"/>
                <w:szCs w:val="20"/>
                <w:lang w:val="fr-FR"/>
              </w:rPr>
              <w:t>Formuler une déclaration de risque (évaluation des risques) en spécifiant le niveau de confidentialité.</w:t>
            </w:r>
          </w:p>
          <w:p w:rsidR="00AE2B76" w:rsidRPr="00C845B3" w:rsidRDefault="00DB3775" w:rsidP="00DB3775">
            <w:pPr>
              <w:pStyle w:val="ListParagraph"/>
              <w:ind w:left="360"/>
              <w:rPr>
                <w:rFonts w:ascii="Calibri" w:hAnsi="Calibri" w:cs="Calibri"/>
                <w:sz w:val="20"/>
                <w:szCs w:val="20"/>
                <w:lang w:val="fr-FR"/>
              </w:rPr>
            </w:pPr>
            <w:r w:rsidRPr="00DB3775">
              <w:rPr>
                <w:rFonts w:cstheme="minorHAnsi"/>
                <w:sz w:val="20"/>
                <w:szCs w:val="20"/>
                <w:lang w:val="fr-FR"/>
              </w:rPr>
              <w:t>Identifier les sources d’information et les supports techniques disponibles pour aider à évaluer les risques et déterminer l’étendue éventuelle d’une « flambée ».</w:t>
            </w:r>
            <w:r w:rsidRPr="000279EB">
              <w:rPr>
                <w:rFonts w:cstheme="minorHAnsi"/>
                <w:sz w:val="16"/>
                <w:szCs w:val="16"/>
                <w:lang w:val="fr-FR"/>
              </w:rPr>
              <w:t xml:space="preserve"> </w:t>
            </w:r>
            <w:r w:rsidR="00AE2B76" w:rsidRPr="00C845B3">
              <w:rPr>
                <w:rFonts w:ascii="Calibri" w:hAnsi="Calibri" w:cs="Calibri"/>
                <w:sz w:val="20"/>
                <w:szCs w:val="20"/>
                <w:lang w:val="fr-FR"/>
              </w:rPr>
              <w:t xml:space="preserve"> </w:t>
            </w:r>
          </w:p>
        </w:tc>
        <w:tc>
          <w:tcPr>
            <w:tcW w:w="1559" w:type="dxa"/>
            <w:vMerge/>
            <w:shd w:val="clear" w:color="auto" w:fill="auto"/>
          </w:tcPr>
          <w:p w:rsidR="00AE2B76" w:rsidRPr="008838FC" w:rsidRDefault="00AE2B76" w:rsidP="003E3A2D">
            <w:pPr>
              <w:pStyle w:val="ListParagraph"/>
              <w:ind w:left="0"/>
              <w:rPr>
                <w:rFonts w:cstheme="minorHAnsi"/>
                <w:lang w:val="fr-FR"/>
              </w:rPr>
            </w:pPr>
          </w:p>
        </w:tc>
        <w:tc>
          <w:tcPr>
            <w:tcW w:w="3260" w:type="dxa"/>
            <w:vMerge/>
            <w:shd w:val="clear" w:color="auto" w:fill="auto"/>
          </w:tcPr>
          <w:p w:rsidR="00AE2B76" w:rsidRPr="008838FC" w:rsidRDefault="00AE2B76" w:rsidP="003E3A2D">
            <w:pPr>
              <w:rPr>
                <w:rFonts w:cstheme="minorHAnsi"/>
                <w:sz w:val="20"/>
                <w:szCs w:val="20"/>
                <w:lang w:val="fr-FR"/>
              </w:rPr>
            </w:pPr>
          </w:p>
        </w:tc>
      </w:tr>
    </w:tbl>
    <w:p w:rsidR="00AE2B76" w:rsidRPr="008838FC" w:rsidRDefault="00AE2B76" w:rsidP="00AE2B76">
      <w:pPr>
        <w:spacing w:after="0" w:line="240" w:lineRule="auto"/>
        <w:rPr>
          <w:lang w:val="fr-FR"/>
        </w:rPr>
      </w:pPr>
    </w:p>
    <w:tbl>
      <w:tblPr>
        <w:tblStyle w:val="TableGrid"/>
        <w:tblW w:w="0" w:type="auto"/>
        <w:jc w:val="right"/>
        <w:tblBorders>
          <w:top w:val="nil"/>
          <w:left w:val="nil"/>
          <w:bottom w:val="nil"/>
          <w:right w:val="nil"/>
          <w:insideH w:val="nil"/>
          <w:insideV w:val="nil"/>
        </w:tblBorders>
        <w:shd w:val="clear" w:color="auto" w:fill="FDE9D9" w:themeFill="accent6" w:themeFillTint="33"/>
        <w:tblLook w:val="04A0" w:firstRow="1" w:lastRow="0" w:firstColumn="1" w:lastColumn="0" w:noHBand="0" w:noVBand="1"/>
      </w:tblPr>
      <w:tblGrid>
        <w:gridCol w:w="13680"/>
      </w:tblGrid>
      <w:tr w:rsidR="00AE2B76" w:rsidRPr="008838FC" w:rsidTr="008C3E3A">
        <w:trPr>
          <w:jc w:val="right"/>
        </w:trPr>
        <w:tc>
          <w:tcPr>
            <w:tcW w:w="13680" w:type="dxa"/>
            <w:shd w:val="clear" w:color="auto" w:fill="FDE9D9" w:themeFill="accent6" w:themeFillTint="33"/>
          </w:tcPr>
          <w:p w:rsidR="00AE2B76" w:rsidRPr="008838FC" w:rsidRDefault="00AE2B76" w:rsidP="003E3A2D">
            <w:pPr>
              <w:jc w:val="center"/>
              <w:rPr>
                <w:b/>
                <w:i/>
                <w:lang w:val="fr-FR"/>
              </w:rPr>
            </w:pPr>
            <w:r w:rsidRPr="008838FC">
              <w:rPr>
                <w:b/>
                <w:bCs/>
                <w:i/>
                <w:iCs/>
                <w:lang w:val="fr-FR"/>
              </w:rPr>
              <w:t>12 h 30 – 13 h 3</w:t>
            </w:r>
            <w:r>
              <w:rPr>
                <w:b/>
                <w:bCs/>
                <w:i/>
                <w:iCs/>
                <w:lang w:val="fr-FR"/>
              </w:rPr>
              <w:t>0 :</w:t>
            </w:r>
            <w:r w:rsidRPr="008838FC">
              <w:rPr>
                <w:b/>
                <w:bCs/>
                <w:i/>
                <w:iCs/>
                <w:lang w:val="fr-FR"/>
              </w:rPr>
              <w:t xml:space="preserve"> Pause déjeuner</w:t>
            </w:r>
          </w:p>
        </w:tc>
      </w:tr>
    </w:tbl>
    <w:p w:rsidR="00AE2B76" w:rsidRPr="008838FC" w:rsidRDefault="00AE2B76" w:rsidP="00AE2B76">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C1467B" w:rsidRPr="008838FC" w:rsidTr="00BD00AE">
        <w:trPr>
          <w:trHeight w:val="284"/>
        </w:trPr>
        <w:tc>
          <w:tcPr>
            <w:tcW w:w="1843" w:type="dxa"/>
            <w:shd w:val="clear" w:color="auto" w:fill="D9D9D9" w:themeFill="background1" w:themeFillShade="D9"/>
          </w:tcPr>
          <w:p w:rsidR="00C1467B" w:rsidRPr="008838FC" w:rsidRDefault="00C1467B" w:rsidP="00BD00AE">
            <w:pPr>
              <w:rPr>
                <w:rFonts w:cstheme="minorHAnsi"/>
                <w:b/>
                <w:lang w:val="fr-FR"/>
              </w:rPr>
            </w:pPr>
            <w:r>
              <w:rPr>
                <w:rFonts w:cstheme="minorHAnsi"/>
                <w:b/>
                <w:lang w:val="fr-FR"/>
              </w:rPr>
              <w:t>13h30 – 14h30</w:t>
            </w:r>
          </w:p>
        </w:tc>
        <w:tc>
          <w:tcPr>
            <w:tcW w:w="6946" w:type="dxa"/>
            <w:shd w:val="clear" w:color="auto" w:fill="D9D9D9" w:themeFill="background1" w:themeFillShade="D9"/>
          </w:tcPr>
          <w:p w:rsidR="00C1467B" w:rsidRPr="008838FC" w:rsidRDefault="00C1467B" w:rsidP="00BD00AE">
            <w:pPr>
              <w:rPr>
                <w:rFonts w:cstheme="minorHAnsi"/>
                <w:b/>
                <w:lang w:val="fr-FR"/>
              </w:rPr>
            </w:pPr>
            <w:r>
              <w:rPr>
                <w:rFonts w:cstheme="minorHAnsi"/>
                <w:b/>
                <w:lang w:val="fr-FR"/>
              </w:rPr>
              <w:t xml:space="preserve">B5.1 </w:t>
            </w:r>
            <w:r w:rsidRPr="00C1467B">
              <w:rPr>
                <w:rFonts w:cstheme="minorHAnsi"/>
                <w:b/>
                <w:lang w:val="fr-FR"/>
              </w:rPr>
              <w:t>Évaluation rapide des risques</w:t>
            </w:r>
          </w:p>
        </w:tc>
        <w:tc>
          <w:tcPr>
            <w:tcW w:w="1559" w:type="dxa"/>
            <w:shd w:val="clear" w:color="auto" w:fill="D9D9D9" w:themeFill="background1" w:themeFillShade="D9"/>
          </w:tcPr>
          <w:p w:rsidR="00C1467B" w:rsidRPr="008838FC" w:rsidRDefault="00C1467B" w:rsidP="00BD00AE">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C1467B" w:rsidRPr="008838FC" w:rsidRDefault="00C1467B" w:rsidP="00BD00AE">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C1467B" w:rsidRPr="00677C30" w:rsidTr="00B5239B">
        <w:trPr>
          <w:trHeight w:val="174"/>
        </w:trPr>
        <w:tc>
          <w:tcPr>
            <w:tcW w:w="1843" w:type="dxa"/>
            <w:shd w:val="clear" w:color="auto" w:fill="auto"/>
          </w:tcPr>
          <w:p w:rsidR="00C1467B" w:rsidRPr="008838FC" w:rsidRDefault="00C1467B" w:rsidP="00BD00AE">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C1467B" w:rsidRPr="008838FC" w:rsidRDefault="00C1467B" w:rsidP="00BD00AE">
            <w:pPr>
              <w:rPr>
                <w:rFonts w:ascii="Calibri" w:hAnsi="Calibri" w:cs="Calibri"/>
                <w:sz w:val="20"/>
                <w:szCs w:val="20"/>
                <w:lang w:val="fr-FR"/>
              </w:rPr>
            </w:pPr>
            <w:r w:rsidRPr="008838FC">
              <w:rPr>
                <w:rFonts w:ascii="Calibri" w:hAnsi="Calibri" w:cs="Calibri"/>
                <w:sz w:val="20"/>
                <w:szCs w:val="20"/>
                <w:lang w:val="fr-FR"/>
              </w:rPr>
              <w:t xml:space="preserve">Présentation PPT dirigée par un </w:t>
            </w:r>
            <w:r>
              <w:rPr>
                <w:rFonts w:ascii="Calibri" w:hAnsi="Calibri" w:cs="Calibri"/>
                <w:sz w:val="20"/>
                <w:szCs w:val="20"/>
                <w:lang w:val="fr-FR"/>
              </w:rPr>
              <w:t>facilitateur.</w:t>
            </w:r>
          </w:p>
        </w:tc>
        <w:tc>
          <w:tcPr>
            <w:tcW w:w="1559" w:type="dxa"/>
            <w:vMerge w:val="restart"/>
            <w:shd w:val="clear" w:color="auto" w:fill="auto"/>
          </w:tcPr>
          <w:p w:rsidR="00BF3301" w:rsidRDefault="00BF3301" w:rsidP="00BF3301">
            <w:pPr>
              <w:pStyle w:val="ListParagraph"/>
              <w:ind w:left="0"/>
              <w:rPr>
                <w:sz w:val="20"/>
                <w:szCs w:val="20"/>
                <w:lang w:val="fr-FR"/>
              </w:rPr>
            </w:pPr>
            <w:r w:rsidRPr="00C845B3">
              <w:rPr>
                <w:sz w:val="20"/>
                <w:szCs w:val="20"/>
                <w:lang w:val="fr-FR"/>
              </w:rPr>
              <w:t xml:space="preserve">Expert </w:t>
            </w:r>
            <w:r>
              <w:rPr>
                <w:sz w:val="20"/>
                <w:szCs w:val="20"/>
                <w:lang w:val="fr-FR"/>
              </w:rPr>
              <w:t>en</w:t>
            </w:r>
          </w:p>
          <w:p w:rsidR="00C1467B" w:rsidRPr="00BB10C9" w:rsidRDefault="00BF3301" w:rsidP="00BF3301">
            <w:pPr>
              <w:pStyle w:val="ListParagraph"/>
              <w:ind w:left="0"/>
              <w:rPr>
                <w:rFonts w:cstheme="minorHAnsi"/>
                <w:color w:val="FF0000"/>
                <w:sz w:val="24"/>
                <w:szCs w:val="24"/>
                <w:lang w:val="fr-FR"/>
              </w:rPr>
            </w:pPr>
            <w:r w:rsidRPr="00C845B3">
              <w:rPr>
                <w:sz w:val="20"/>
                <w:szCs w:val="20"/>
                <w:lang w:val="fr-FR"/>
              </w:rPr>
              <w:t>Epidémiologie</w:t>
            </w:r>
          </w:p>
        </w:tc>
        <w:tc>
          <w:tcPr>
            <w:tcW w:w="3260" w:type="dxa"/>
            <w:vMerge w:val="restart"/>
            <w:shd w:val="clear" w:color="auto" w:fill="auto"/>
          </w:tcPr>
          <w:p w:rsidR="00C1467B" w:rsidRPr="008838FC" w:rsidRDefault="00DB3775" w:rsidP="00BD00AE">
            <w:pPr>
              <w:rPr>
                <w:rFonts w:cstheme="minorHAnsi"/>
                <w:sz w:val="20"/>
                <w:szCs w:val="20"/>
                <w:lang w:val="fr-FR"/>
              </w:rPr>
            </w:pPr>
            <w:r>
              <w:rPr>
                <w:rFonts w:cstheme="minorHAnsi"/>
                <w:sz w:val="20"/>
                <w:szCs w:val="20"/>
                <w:lang w:val="fr-FR"/>
              </w:rPr>
              <w:t xml:space="preserve">PPT B5.1 </w:t>
            </w:r>
            <w:r w:rsidR="00C1467B" w:rsidRPr="00C1467B">
              <w:rPr>
                <w:rFonts w:cstheme="minorHAnsi"/>
                <w:sz w:val="20"/>
                <w:szCs w:val="20"/>
                <w:lang w:val="fr-FR"/>
              </w:rPr>
              <w:t>Évaluation rapide des risques</w:t>
            </w:r>
          </w:p>
        </w:tc>
      </w:tr>
      <w:tr w:rsidR="00C1467B" w:rsidRPr="00677C30" w:rsidTr="00BD00AE">
        <w:trPr>
          <w:trHeight w:val="427"/>
        </w:trPr>
        <w:tc>
          <w:tcPr>
            <w:tcW w:w="1843" w:type="dxa"/>
            <w:shd w:val="clear" w:color="auto" w:fill="auto"/>
          </w:tcPr>
          <w:p w:rsidR="00C1467B" w:rsidRPr="008838FC" w:rsidRDefault="00C1467B" w:rsidP="00BD00AE">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DB3775" w:rsidRPr="00DB3775" w:rsidRDefault="00DB3775" w:rsidP="00BA7F79">
            <w:pPr>
              <w:pStyle w:val="ListParagraph"/>
              <w:numPr>
                <w:ilvl w:val="0"/>
                <w:numId w:val="52"/>
              </w:numPr>
              <w:rPr>
                <w:rFonts w:cstheme="minorHAnsi"/>
                <w:sz w:val="20"/>
                <w:szCs w:val="20"/>
                <w:lang w:val="fr-FR"/>
              </w:rPr>
            </w:pPr>
            <w:r w:rsidRPr="00DB3775">
              <w:rPr>
                <w:rFonts w:cstheme="minorHAnsi"/>
                <w:sz w:val="20"/>
                <w:szCs w:val="20"/>
                <w:lang w:val="fr-FR"/>
              </w:rPr>
              <w:t>Définir le risque et expliquer le concept d’évaluation des risques.</w:t>
            </w:r>
          </w:p>
          <w:p w:rsidR="00DB3775" w:rsidRDefault="00DB3775" w:rsidP="00BA7F79">
            <w:pPr>
              <w:pStyle w:val="ListParagraph"/>
              <w:numPr>
                <w:ilvl w:val="0"/>
                <w:numId w:val="52"/>
              </w:numPr>
              <w:rPr>
                <w:rFonts w:cstheme="minorHAnsi"/>
                <w:sz w:val="20"/>
                <w:szCs w:val="20"/>
                <w:lang w:val="fr-FR"/>
              </w:rPr>
            </w:pPr>
            <w:r w:rsidRPr="00DB3775">
              <w:rPr>
                <w:rFonts w:cstheme="minorHAnsi"/>
                <w:sz w:val="20"/>
                <w:szCs w:val="20"/>
                <w:lang w:val="fr-FR"/>
              </w:rPr>
              <w:t>Identifier les outils devant être utilisés pour les différents renseignements saisis, résultats et délais associés à l’évaluation des risques des évènements de santé publique graves.</w:t>
            </w:r>
          </w:p>
          <w:p w:rsidR="00C1467B" w:rsidRPr="00DB3775" w:rsidRDefault="00DB3775" w:rsidP="00BA7F79">
            <w:pPr>
              <w:pStyle w:val="ListParagraph"/>
              <w:numPr>
                <w:ilvl w:val="0"/>
                <w:numId w:val="52"/>
              </w:numPr>
              <w:rPr>
                <w:rFonts w:cstheme="minorHAnsi"/>
                <w:sz w:val="20"/>
                <w:szCs w:val="20"/>
                <w:lang w:val="fr-FR"/>
              </w:rPr>
            </w:pPr>
            <w:r w:rsidRPr="00DB3775">
              <w:rPr>
                <w:rFonts w:cstheme="minorHAnsi"/>
                <w:sz w:val="20"/>
                <w:szCs w:val="20"/>
                <w:lang w:val="fr-FR"/>
              </w:rPr>
              <w:t>Énumérer les composantes intervenant dans l’évaluation des risques pour les évènements de santé publique graves.</w:t>
            </w:r>
          </w:p>
        </w:tc>
        <w:tc>
          <w:tcPr>
            <w:tcW w:w="1559" w:type="dxa"/>
            <w:vMerge/>
            <w:shd w:val="clear" w:color="auto" w:fill="auto"/>
          </w:tcPr>
          <w:p w:rsidR="00C1467B" w:rsidRPr="008838FC" w:rsidRDefault="00C1467B" w:rsidP="00BD00AE">
            <w:pPr>
              <w:pStyle w:val="ListParagraph"/>
              <w:ind w:left="0"/>
              <w:rPr>
                <w:rFonts w:cstheme="minorHAnsi"/>
                <w:lang w:val="fr-FR"/>
              </w:rPr>
            </w:pPr>
          </w:p>
        </w:tc>
        <w:tc>
          <w:tcPr>
            <w:tcW w:w="3260" w:type="dxa"/>
            <w:vMerge/>
            <w:shd w:val="clear" w:color="auto" w:fill="auto"/>
          </w:tcPr>
          <w:p w:rsidR="00C1467B" w:rsidRPr="008838FC" w:rsidRDefault="00C1467B" w:rsidP="00BD00AE">
            <w:pPr>
              <w:rPr>
                <w:rFonts w:cstheme="minorHAnsi"/>
                <w:sz w:val="20"/>
                <w:szCs w:val="20"/>
                <w:lang w:val="fr-FR"/>
              </w:rPr>
            </w:pPr>
          </w:p>
        </w:tc>
      </w:tr>
    </w:tbl>
    <w:p w:rsidR="00C1467B" w:rsidRDefault="00C1467B" w:rsidP="00982897">
      <w:pPr>
        <w:spacing w:after="0" w:line="240" w:lineRule="auto"/>
        <w:rPr>
          <w:lang w:val="fr-FR"/>
        </w:rPr>
      </w:pPr>
    </w:p>
    <w:p w:rsidR="00B5239B" w:rsidRDefault="00B5239B" w:rsidP="00982897">
      <w:pPr>
        <w:spacing w:after="0" w:line="240" w:lineRule="auto"/>
        <w:rPr>
          <w:lang w:val="fr-FR"/>
        </w:rPr>
      </w:pPr>
    </w:p>
    <w:p w:rsidR="00B5239B" w:rsidRDefault="00B5239B" w:rsidP="00982897">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3E3A2D" w:rsidRPr="008838FC" w:rsidTr="003E3A2D">
        <w:trPr>
          <w:trHeight w:val="284"/>
        </w:trPr>
        <w:tc>
          <w:tcPr>
            <w:tcW w:w="1843" w:type="dxa"/>
            <w:shd w:val="clear" w:color="auto" w:fill="D9D9D9" w:themeFill="background1" w:themeFillShade="D9"/>
          </w:tcPr>
          <w:p w:rsidR="003E3A2D" w:rsidRPr="008838FC" w:rsidRDefault="00C1467B" w:rsidP="003E3A2D">
            <w:pPr>
              <w:rPr>
                <w:rFonts w:cstheme="minorHAnsi"/>
                <w:b/>
                <w:lang w:val="fr-FR"/>
              </w:rPr>
            </w:pPr>
            <w:r>
              <w:rPr>
                <w:rFonts w:cstheme="minorHAnsi"/>
                <w:b/>
                <w:lang w:val="fr-FR"/>
              </w:rPr>
              <w:lastRenderedPageBreak/>
              <w:t>14h30 – 15h00</w:t>
            </w:r>
          </w:p>
        </w:tc>
        <w:tc>
          <w:tcPr>
            <w:tcW w:w="6946" w:type="dxa"/>
            <w:shd w:val="clear" w:color="auto" w:fill="D9D9D9" w:themeFill="background1" w:themeFillShade="D9"/>
          </w:tcPr>
          <w:p w:rsidR="003E3A2D" w:rsidRPr="008838FC" w:rsidRDefault="00C1467B" w:rsidP="003E3A2D">
            <w:pPr>
              <w:rPr>
                <w:rFonts w:cstheme="minorHAnsi"/>
                <w:b/>
                <w:lang w:val="fr-FR"/>
              </w:rPr>
            </w:pPr>
            <w:r>
              <w:rPr>
                <w:rFonts w:cstheme="minorHAnsi"/>
                <w:b/>
                <w:lang w:val="fr-FR"/>
              </w:rPr>
              <w:t xml:space="preserve">B6.1 </w:t>
            </w:r>
            <w:r w:rsidRPr="00C1467B">
              <w:rPr>
                <w:rFonts w:cstheme="minorHAnsi"/>
                <w:b/>
                <w:lang w:val="fr-FR"/>
              </w:rPr>
              <w:t>PCI pour l'EIR</w:t>
            </w:r>
            <w:r>
              <w:rPr>
                <w:rFonts w:cstheme="minorHAnsi"/>
                <w:b/>
                <w:lang w:val="fr-FR"/>
              </w:rPr>
              <w:t xml:space="preserve"> </w:t>
            </w:r>
          </w:p>
        </w:tc>
        <w:tc>
          <w:tcPr>
            <w:tcW w:w="1559" w:type="dxa"/>
            <w:shd w:val="clear" w:color="auto" w:fill="D9D9D9" w:themeFill="background1" w:themeFillShade="D9"/>
          </w:tcPr>
          <w:p w:rsidR="003E3A2D" w:rsidRPr="008838FC" w:rsidRDefault="003E3A2D" w:rsidP="003E3A2D">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3E3A2D" w:rsidRPr="008838FC" w:rsidRDefault="003E3A2D" w:rsidP="003E3A2D">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3E3A2D" w:rsidRPr="00677C30" w:rsidTr="00B5239B">
        <w:trPr>
          <w:trHeight w:val="262"/>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3E3A2D" w:rsidRPr="008838FC" w:rsidRDefault="003E3A2D" w:rsidP="003E3A2D">
            <w:pPr>
              <w:rPr>
                <w:rFonts w:ascii="Calibri" w:hAnsi="Calibri" w:cs="Calibri"/>
                <w:sz w:val="20"/>
                <w:szCs w:val="20"/>
                <w:lang w:val="fr-FR"/>
              </w:rPr>
            </w:pPr>
            <w:r w:rsidRPr="008838FC">
              <w:rPr>
                <w:rFonts w:ascii="Calibri" w:hAnsi="Calibri" w:cs="Calibri"/>
                <w:sz w:val="20"/>
                <w:szCs w:val="20"/>
                <w:lang w:val="fr-FR"/>
              </w:rPr>
              <w:t xml:space="preserve">Présentation PPT dirigée par un </w:t>
            </w:r>
            <w:r>
              <w:rPr>
                <w:rFonts w:ascii="Calibri" w:hAnsi="Calibri" w:cs="Calibri"/>
                <w:sz w:val="20"/>
                <w:szCs w:val="20"/>
                <w:lang w:val="fr-FR"/>
              </w:rPr>
              <w:t>facilitateur.</w:t>
            </w:r>
          </w:p>
        </w:tc>
        <w:tc>
          <w:tcPr>
            <w:tcW w:w="1559" w:type="dxa"/>
            <w:vMerge w:val="restart"/>
            <w:shd w:val="clear" w:color="auto" w:fill="auto"/>
          </w:tcPr>
          <w:p w:rsidR="003E3A2D" w:rsidRPr="00BB10C9" w:rsidRDefault="00BF3301" w:rsidP="003E3A2D">
            <w:pPr>
              <w:pStyle w:val="ListParagraph"/>
              <w:ind w:left="0"/>
              <w:rPr>
                <w:rFonts w:cstheme="minorHAnsi"/>
                <w:color w:val="FF0000"/>
                <w:sz w:val="24"/>
                <w:szCs w:val="24"/>
                <w:lang w:val="fr-FR"/>
              </w:rPr>
            </w:pPr>
            <w:r w:rsidRPr="0062273B">
              <w:rPr>
                <w:rFonts w:cstheme="minorHAnsi"/>
                <w:sz w:val="20"/>
                <w:szCs w:val="20"/>
                <w:lang w:val="fr-FR"/>
              </w:rPr>
              <w:t>Expert</w:t>
            </w:r>
            <w:r>
              <w:rPr>
                <w:rFonts w:cstheme="minorHAnsi"/>
                <w:sz w:val="20"/>
                <w:szCs w:val="20"/>
                <w:lang w:val="fr-FR"/>
              </w:rPr>
              <w:t xml:space="preserve"> en</w:t>
            </w:r>
            <w:r w:rsidRPr="0062273B">
              <w:rPr>
                <w:rFonts w:cstheme="minorHAnsi"/>
                <w:sz w:val="20"/>
                <w:szCs w:val="20"/>
                <w:lang w:val="fr-FR"/>
              </w:rPr>
              <w:t xml:space="preserve"> PCI</w:t>
            </w:r>
          </w:p>
        </w:tc>
        <w:tc>
          <w:tcPr>
            <w:tcW w:w="3260" w:type="dxa"/>
            <w:vMerge w:val="restart"/>
            <w:shd w:val="clear" w:color="auto" w:fill="auto"/>
          </w:tcPr>
          <w:p w:rsidR="003E3A2D" w:rsidRPr="008838FC" w:rsidRDefault="004C3B05" w:rsidP="003E3A2D">
            <w:pPr>
              <w:rPr>
                <w:rFonts w:cstheme="minorHAnsi"/>
                <w:sz w:val="20"/>
                <w:szCs w:val="20"/>
                <w:lang w:val="fr-FR"/>
              </w:rPr>
            </w:pPr>
            <w:r>
              <w:rPr>
                <w:rFonts w:cstheme="minorHAnsi"/>
                <w:sz w:val="20"/>
                <w:szCs w:val="20"/>
                <w:lang w:val="fr-FR"/>
              </w:rPr>
              <w:t xml:space="preserve">PPT B6.1 </w:t>
            </w:r>
            <w:r w:rsidR="00C1467B" w:rsidRPr="00C1467B">
              <w:rPr>
                <w:rFonts w:cstheme="minorHAnsi"/>
                <w:sz w:val="20"/>
                <w:szCs w:val="20"/>
                <w:lang w:val="fr-FR"/>
              </w:rPr>
              <w:t>PCI pour l'EIR</w:t>
            </w:r>
          </w:p>
        </w:tc>
      </w:tr>
      <w:tr w:rsidR="003E3A2D" w:rsidRPr="00677C30" w:rsidTr="003E3A2D">
        <w:trPr>
          <w:trHeight w:val="427"/>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4C3B05" w:rsidRPr="004C3B05" w:rsidRDefault="004C3B05" w:rsidP="00BA7F79">
            <w:pPr>
              <w:pStyle w:val="ListParagraph"/>
              <w:numPr>
                <w:ilvl w:val="0"/>
                <w:numId w:val="44"/>
              </w:numPr>
              <w:rPr>
                <w:rFonts w:cstheme="minorHAnsi"/>
                <w:sz w:val="20"/>
                <w:szCs w:val="20"/>
                <w:lang w:val="fr-FR"/>
              </w:rPr>
            </w:pPr>
            <w:r w:rsidRPr="004C3B05">
              <w:rPr>
                <w:rFonts w:cstheme="minorHAnsi"/>
                <w:sz w:val="20"/>
                <w:szCs w:val="20"/>
                <w:lang w:val="fr-FR"/>
              </w:rPr>
              <w:t>Appliquer les précautions d’hygiène standard (à tout moment, pour tous les patients).</w:t>
            </w:r>
          </w:p>
          <w:p w:rsidR="004C3B05" w:rsidRPr="004C3B05" w:rsidRDefault="004C3B05" w:rsidP="00BA7F79">
            <w:pPr>
              <w:pStyle w:val="ListParagraph"/>
              <w:numPr>
                <w:ilvl w:val="0"/>
                <w:numId w:val="44"/>
              </w:numPr>
              <w:rPr>
                <w:rFonts w:cstheme="minorHAnsi"/>
                <w:sz w:val="20"/>
                <w:szCs w:val="20"/>
                <w:lang w:val="fr-FR"/>
              </w:rPr>
            </w:pPr>
            <w:r w:rsidRPr="004C3B05">
              <w:rPr>
                <w:rFonts w:cstheme="minorHAnsi"/>
                <w:sz w:val="20"/>
                <w:szCs w:val="20"/>
                <w:lang w:val="fr-FR"/>
              </w:rPr>
              <w:t>Adopter des précautions supplémentaires de prévention et de lutte contre les infections dans le contexte d’une MVE.</w:t>
            </w:r>
          </w:p>
          <w:p w:rsidR="004C3B05" w:rsidRPr="004C3B05" w:rsidRDefault="004C3B05" w:rsidP="00BA7F79">
            <w:pPr>
              <w:pStyle w:val="ListParagraph"/>
              <w:numPr>
                <w:ilvl w:val="0"/>
                <w:numId w:val="44"/>
              </w:numPr>
              <w:rPr>
                <w:rFonts w:cstheme="minorHAnsi"/>
                <w:sz w:val="20"/>
                <w:szCs w:val="20"/>
                <w:lang w:val="fr-FR"/>
              </w:rPr>
            </w:pPr>
            <w:r w:rsidRPr="004C3B05">
              <w:rPr>
                <w:rFonts w:cstheme="minorHAnsi"/>
                <w:sz w:val="20"/>
                <w:szCs w:val="20"/>
                <w:lang w:val="fr-FR"/>
              </w:rPr>
              <w:t>Suivre les procédures correctes pour enfiler et retirer sans risque les équipements de protection individuelle (EPI) ; garantir la gestion correcte des EPI usagés.</w:t>
            </w:r>
          </w:p>
          <w:p w:rsidR="003E3A2D" w:rsidRPr="004C3B05" w:rsidRDefault="004C3B05" w:rsidP="00BA7F79">
            <w:pPr>
              <w:pStyle w:val="ListParagraph"/>
              <w:numPr>
                <w:ilvl w:val="0"/>
                <w:numId w:val="44"/>
              </w:numPr>
              <w:rPr>
                <w:rFonts w:cstheme="minorHAnsi"/>
                <w:sz w:val="16"/>
                <w:szCs w:val="16"/>
                <w:lang w:val="fr-FR"/>
              </w:rPr>
            </w:pPr>
            <w:r w:rsidRPr="004C3B05">
              <w:rPr>
                <w:rFonts w:cstheme="minorHAnsi"/>
                <w:sz w:val="20"/>
                <w:szCs w:val="20"/>
                <w:lang w:val="fr-FR"/>
              </w:rPr>
              <w:t>Identifier les conditions minimales qu’un établissement médical doit respecter pour gérer des cas d’Ebola.</w:t>
            </w:r>
          </w:p>
        </w:tc>
        <w:tc>
          <w:tcPr>
            <w:tcW w:w="1559" w:type="dxa"/>
            <w:vMerge/>
            <w:shd w:val="clear" w:color="auto" w:fill="auto"/>
          </w:tcPr>
          <w:p w:rsidR="003E3A2D" w:rsidRPr="008838FC" w:rsidRDefault="003E3A2D" w:rsidP="003E3A2D">
            <w:pPr>
              <w:pStyle w:val="ListParagraph"/>
              <w:ind w:left="0"/>
              <w:rPr>
                <w:rFonts w:cstheme="minorHAnsi"/>
                <w:lang w:val="fr-FR"/>
              </w:rPr>
            </w:pPr>
          </w:p>
        </w:tc>
        <w:tc>
          <w:tcPr>
            <w:tcW w:w="3260" w:type="dxa"/>
            <w:vMerge/>
            <w:shd w:val="clear" w:color="auto" w:fill="auto"/>
          </w:tcPr>
          <w:p w:rsidR="003E3A2D" w:rsidRPr="008838FC" w:rsidRDefault="003E3A2D" w:rsidP="003E3A2D">
            <w:pPr>
              <w:rPr>
                <w:rFonts w:cstheme="minorHAnsi"/>
                <w:sz w:val="20"/>
                <w:szCs w:val="20"/>
                <w:lang w:val="fr-FR"/>
              </w:rPr>
            </w:pPr>
          </w:p>
        </w:tc>
      </w:tr>
    </w:tbl>
    <w:p w:rsidR="003E3A2D" w:rsidRPr="008838FC" w:rsidRDefault="003E3A2D" w:rsidP="003E3A2D">
      <w:pPr>
        <w:spacing w:after="0" w:line="240" w:lineRule="auto"/>
        <w:rPr>
          <w:i/>
          <w:lang w:val="fr-FR"/>
        </w:rPr>
      </w:pPr>
    </w:p>
    <w:tbl>
      <w:tblPr>
        <w:tblStyle w:val="TableGrid"/>
        <w:tblW w:w="0" w:type="auto"/>
        <w:jc w:val="right"/>
        <w:tblBorders>
          <w:top w:val="nil"/>
          <w:left w:val="nil"/>
          <w:bottom w:val="nil"/>
          <w:right w:val="nil"/>
          <w:insideH w:val="nil"/>
          <w:insideV w:val="nil"/>
        </w:tblBorders>
        <w:shd w:val="clear" w:color="auto" w:fill="FDE9D9" w:themeFill="accent6" w:themeFillTint="33"/>
        <w:tblLook w:val="04A0" w:firstRow="1" w:lastRow="0" w:firstColumn="1" w:lastColumn="0" w:noHBand="0" w:noVBand="1"/>
      </w:tblPr>
      <w:tblGrid>
        <w:gridCol w:w="13680"/>
      </w:tblGrid>
      <w:tr w:rsidR="003E3A2D" w:rsidRPr="008838FC" w:rsidTr="008C3E3A">
        <w:trPr>
          <w:jc w:val="right"/>
        </w:trPr>
        <w:tc>
          <w:tcPr>
            <w:tcW w:w="13680" w:type="dxa"/>
            <w:shd w:val="clear" w:color="auto" w:fill="FDE9D9" w:themeFill="accent6" w:themeFillTint="33"/>
          </w:tcPr>
          <w:p w:rsidR="003E3A2D" w:rsidRPr="008838FC" w:rsidRDefault="003E3A2D" w:rsidP="003E3A2D">
            <w:pPr>
              <w:jc w:val="center"/>
              <w:rPr>
                <w:b/>
                <w:i/>
                <w:lang w:val="fr-FR"/>
              </w:rPr>
            </w:pPr>
            <w:r w:rsidRPr="008838FC">
              <w:rPr>
                <w:b/>
                <w:bCs/>
                <w:i/>
                <w:iCs/>
                <w:lang w:val="fr-FR"/>
              </w:rPr>
              <w:t>15 h 00 – 15 h 3</w:t>
            </w:r>
            <w:r>
              <w:rPr>
                <w:b/>
                <w:bCs/>
                <w:i/>
                <w:iCs/>
                <w:lang w:val="fr-FR"/>
              </w:rPr>
              <w:t>0 :</w:t>
            </w:r>
            <w:r w:rsidRPr="008838FC">
              <w:rPr>
                <w:b/>
                <w:bCs/>
                <w:i/>
                <w:iCs/>
                <w:lang w:val="fr-FR"/>
              </w:rPr>
              <w:t xml:space="preserve"> Pause-café</w:t>
            </w:r>
          </w:p>
        </w:tc>
      </w:tr>
    </w:tbl>
    <w:p w:rsidR="003E3A2D" w:rsidRDefault="003E3A2D" w:rsidP="003E3A2D">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3E3A2D" w:rsidRPr="008838FC" w:rsidTr="003E3A2D">
        <w:trPr>
          <w:trHeight w:val="284"/>
        </w:trPr>
        <w:tc>
          <w:tcPr>
            <w:tcW w:w="1843" w:type="dxa"/>
            <w:shd w:val="clear" w:color="auto" w:fill="D9D9D9" w:themeFill="background1" w:themeFillShade="D9"/>
          </w:tcPr>
          <w:p w:rsidR="003E3A2D" w:rsidRPr="008838FC" w:rsidRDefault="00C1467B" w:rsidP="003E3A2D">
            <w:pPr>
              <w:rPr>
                <w:rFonts w:cstheme="minorHAnsi"/>
                <w:b/>
                <w:lang w:val="fr-FR"/>
              </w:rPr>
            </w:pPr>
            <w:r>
              <w:rPr>
                <w:rFonts w:cstheme="minorHAnsi"/>
                <w:b/>
                <w:lang w:val="fr-FR"/>
              </w:rPr>
              <w:t>15h30 – 16h00</w:t>
            </w:r>
          </w:p>
        </w:tc>
        <w:tc>
          <w:tcPr>
            <w:tcW w:w="6946" w:type="dxa"/>
            <w:shd w:val="clear" w:color="auto" w:fill="D9D9D9" w:themeFill="background1" w:themeFillShade="D9"/>
          </w:tcPr>
          <w:p w:rsidR="003E3A2D" w:rsidRPr="008838FC" w:rsidRDefault="00C1467B" w:rsidP="003E3A2D">
            <w:pPr>
              <w:rPr>
                <w:rFonts w:cstheme="minorHAnsi"/>
                <w:b/>
                <w:lang w:val="fr-FR"/>
              </w:rPr>
            </w:pPr>
            <w:r>
              <w:rPr>
                <w:rFonts w:cstheme="minorHAnsi"/>
                <w:b/>
                <w:lang w:val="fr-FR"/>
              </w:rPr>
              <w:t xml:space="preserve">B6.1 </w:t>
            </w:r>
            <w:r w:rsidRPr="00C1467B">
              <w:rPr>
                <w:rFonts w:cstheme="minorHAnsi"/>
                <w:b/>
                <w:lang w:val="fr-FR"/>
              </w:rPr>
              <w:t>PCI pour l'EIR</w:t>
            </w:r>
            <w:r>
              <w:rPr>
                <w:rFonts w:cstheme="minorHAnsi"/>
                <w:b/>
                <w:lang w:val="fr-FR"/>
              </w:rPr>
              <w:t xml:space="preserve"> (suite)</w:t>
            </w:r>
          </w:p>
        </w:tc>
        <w:tc>
          <w:tcPr>
            <w:tcW w:w="1559" w:type="dxa"/>
            <w:shd w:val="clear" w:color="auto" w:fill="D9D9D9" w:themeFill="background1" w:themeFillShade="D9"/>
          </w:tcPr>
          <w:p w:rsidR="003E3A2D" w:rsidRPr="008838FC" w:rsidRDefault="003E3A2D" w:rsidP="003E3A2D">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3E3A2D" w:rsidRPr="008838FC" w:rsidRDefault="003E3A2D" w:rsidP="003E3A2D">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3E3A2D" w:rsidRPr="00677C30" w:rsidTr="00B5239B">
        <w:trPr>
          <w:trHeight w:val="216"/>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3E3A2D" w:rsidRPr="008838FC" w:rsidRDefault="003E3A2D" w:rsidP="003E3A2D">
            <w:pPr>
              <w:rPr>
                <w:rFonts w:ascii="Calibri" w:hAnsi="Calibri" w:cs="Calibri"/>
                <w:sz w:val="20"/>
                <w:szCs w:val="20"/>
                <w:lang w:val="fr-FR"/>
              </w:rPr>
            </w:pPr>
            <w:r w:rsidRPr="008838FC">
              <w:rPr>
                <w:rFonts w:ascii="Calibri" w:hAnsi="Calibri" w:cs="Calibri"/>
                <w:sz w:val="20"/>
                <w:szCs w:val="20"/>
                <w:lang w:val="fr-FR"/>
              </w:rPr>
              <w:t xml:space="preserve">Présentation PPT dirigée par un </w:t>
            </w:r>
            <w:r>
              <w:rPr>
                <w:rFonts w:ascii="Calibri" w:hAnsi="Calibri" w:cs="Calibri"/>
                <w:sz w:val="20"/>
                <w:szCs w:val="20"/>
                <w:lang w:val="fr-FR"/>
              </w:rPr>
              <w:t>facilitateur.</w:t>
            </w:r>
          </w:p>
        </w:tc>
        <w:tc>
          <w:tcPr>
            <w:tcW w:w="1559" w:type="dxa"/>
            <w:shd w:val="clear" w:color="auto" w:fill="auto"/>
          </w:tcPr>
          <w:p w:rsidR="003E3A2D" w:rsidRPr="00BB10C9" w:rsidRDefault="003E3A2D" w:rsidP="003E3A2D">
            <w:pPr>
              <w:pStyle w:val="ListParagraph"/>
              <w:ind w:left="0"/>
              <w:rPr>
                <w:rFonts w:cstheme="minorHAnsi"/>
                <w:color w:val="FF0000"/>
                <w:sz w:val="24"/>
                <w:szCs w:val="24"/>
                <w:lang w:val="fr-FR"/>
              </w:rPr>
            </w:pPr>
          </w:p>
        </w:tc>
        <w:tc>
          <w:tcPr>
            <w:tcW w:w="3260" w:type="dxa"/>
            <w:shd w:val="clear" w:color="auto" w:fill="auto"/>
          </w:tcPr>
          <w:p w:rsidR="003E3A2D" w:rsidRPr="008838FC" w:rsidRDefault="003E3A2D" w:rsidP="003E3A2D">
            <w:pPr>
              <w:rPr>
                <w:rFonts w:cstheme="minorHAnsi"/>
                <w:sz w:val="20"/>
                <w:szCs w:val="20"/>
                <w:lang w:val="fr-FR"/>
              </w:rPr>
            </w:pPr>
          </w:p>
        </w:tc>
      </w:tr>
    </w:tbl>
    <w:p w:rsidR="00AE2B76" w:rsidRDefault="00AE2B76" w:rsidP="00982897">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3E3A2D" w:rsidRPr="008838FC" w:rsidTr="003E3A2D">
        <w:trPr>
          <w:trHeight w:val="284"/>
        </w:trPr>
        <w:tc>
          <w:tcPr>
            <w:tcW w:w="1843" w:type="dxa"/>
            <w:shd w:val="clear" w:color="auto" w:fill="D9D9D9" w:themeFill="background1" w:themeFillShade="D9"/>
          </w:tcPr>
          <w:p w:rsidR="003E3A2D" w:rsidRPr="008838FC" w:rsidRDefault="00C1467B" w:rsidP="003E3A2D">
            <w:pPr>
              <w:rPr>
                <w:rFonts w:cstheme="minorHAnsi"/>
                <w:b/>
                <w:lang w:val="fr-FR"/>
              </w:rPr>
            </w:pPr>
            <w:r>
              <w:rPr>
                <w:rFonts w:cstheme="minorHAnsi"/>
                <w:b/>
                <w:lang w:val="fr-FR"/>
              </w:rPr>
              <w:t>16h00 – 17h30</w:t>
            </w:r>
          </w:p>
        </w:tc>
        <w:tc>
          <w:tcPr>
            <w:tcW w:w="6946" w:type="dxa"/>
            <w:shd w:val="clear" w:color="auto" w:fill="D9D9D9" w:themeFill="background1" w:themeFillShade="D9"/>
          </w:tcPr>
          <w:p w:rsidR="003E3A2D" w:rsidRPr="008838FC" w:rsidRDefault="00E5553B" w:rsidP="003E3A2D">
            <w:pPr>
              <w:rPr>
                <w:rFonts w:cstheme="minorHAnsi"/>
                <w:b/>
                <w:lang w:val="fr-FR"/>
              </w:rPr>
            </w:pPr>
            <w:r>
              <w:rPr>
                <w:rFonts w:cstheme="minorHAnsi"/>
                <w:b/>
                <w:lang w:val="fr-FR"/>
              </w:rPr>
              <w:t>B6.5 Exercice: Ateliers p</w:t>
            </w:r>
            <w:r w:rsidR="00C1467B" w:rsidRPr="00C1467B">
              <w:rPr>
                <w:rFonts w:cstheme="minorHAnsi"/>
                <w:b/>
                <w:lang w:val="fr-FR"/>
              </w:rPr>
              <w:t>ratique</w:t>
            </w:r>
            <w:r>
              <w:rPr>
                <w:rFonts w:cstheme="minorHAnsi"/>
                <w:b/>
                <w:lang w:val="fr-FR"/>
              </w:rPr>
              <w:t>s</w:t>
            </w:r>
            <w:r w:rsidR="00C1467B" w:rsidRPr="00C1467B">
              <w:rPr>
                <w:rFonts w:cstheme="minorHAnsi"/>
                <w:b/>
                <w:lang w:val="fr-FR"/>
              </w:rPr>
              <w:t xml:space="preserve"> PCI</w:t>
            </w:r>
          </w:p>
        </w:tc>
        <w:tc>
          <w:tcPr>
            <w:tcW w:w="1559" w:type="dxa"/>
            <w:shd w:val="clear" w:color="auto" w:fill="D9D9D9" w:themeFill="background1" w:themeFillShade="D9"/>
          </w:tcPr>
          <w:p w:rsidR="003E3A2D" w:rsidRPr="008838FC" w:rsidRDefault="003E3A2D" w:rsidP="003E3A2D">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3E3A2D" w:rsidRPr="008838FC" w:rsidRDefault="003E3A2D" w:rsidP="003E3A2D">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3E3A2D" w:rsidRPr="00677C30" w:rsidTr="003E3A2D">
        <w:trPr>
          <w:trHeight w:val="402"/>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3E3A2D" w:rsidRPr="008838FC" w:rsidRDefault="00E5553B" w:rsidP="00E5553B">
            <w:pPr>
              <w:rPr>
                <w:rFonts w:ascii="Calibri" w:hAnsi="Calibri" w:cs="Calibri"/>
                <w:sz w:val="20"/>
                <w:szCs w:val="20"/>
                <w:lang w:val="fr-FR"/>
              </w:rPr>
            </w:pPr>
            <w:r>
              <w:rPr>
                <w:rFonts w:ascii="Calibri" w:hAnsi="Calibri" w:cs="Calibri"/>
                <w:sz w:val="20"/>
                <w:szCs w:val="20"/>
                <w:lang w:val="fr-FR"/>
              </w:rPr>
              <w:t>3 ateliers pratiques, en 3 groupes les participants restent 30’ dans un atelier puis passent au suivant.</w:t>
            </w:r>
          </w:p>
        </w:tc>
        <w:tc>
          <w:tcPr>
            <w:tcW w:w="1559" w:type="dxa"/>
            <w:vMerge w:val="restart"/>
            <w:shd w:val="clear" w:color="auto" w:fill="auto"/>
          </w:tcPr>
          <w:p w:rsidR="003E3A2D" w:rsidRPr="00BB10C9" w:rsidRDefault="00BF3301" w:rsidP="003E3A2D">
            <w:pPr>
              <w:pStyle w:val="ListParagraph"/>
              <w:ind w:left="0"/>
              <w:rPr>
                <w:rFonts w:cstheme="minorHAnsi"/>
                <w:color w:val="FF0000"/>
                <w:sz w:val="24"/>
                <w:szCs w:val="24"/>
                <w:lang w:val="fr-FR"/>
              </w:rPr>
            </w:pPr>
            <w:r w:rsidRPr="0062273B">
              <w:rPr>
                <w:rFonts w:cstheme="minorHAnsi"/>
                <w:sz w:val="20"/>
                <w:szCs w:val="20"/>
                <w:lang w:val="fr-FR"/>
              </w:rPr>
              <w:t xml:space="preserve">Expert </w:t>
            </w:r>
            <w:r>
              <w:rPr>
                <w:rFonts w:cstheme="minorHAnsi"/>
                <w:sz w:val="20"/>
                <w:szCs w:val="20"/>
                <w:lang w:val="fr-FR"/>
              </w:rPr>
              <w:t xml:space="preserve">en </w:t>
            </w:r>
            <w:r w:rsidRPr="0062273B">
              <w:rPr>
                <w:rFonts w:cstheme="minorHAnsi"/>
                <w:sz w:val="20"/>
                <w:szCs w:val="20"/>
                <w:lang w:val="fr-FR"/>
              </w:rPr>
              <w:t>PCI</w:t>
            </w:r>
            <w:r>
              <w:rPr>
                <w:rFonts w:cstheme="minorHAnsi"/>
                <w:sz w:val="20"/>
                <w:szCs w:val="20"/>
                <w:lang w:val="fr-FR"/>
              </w:rPr>
              <w:t>/Logistique</w:t>
            </w:r>
          </w:p>
        </w:tc>
        <w:tc>
          <w:tcPr>
            <w:tcW w:w="3260" w:type="dxa"/>
            <w:vMerge w:val="restart"/>
            <w:shd w:val="clear" w:color="auto" w:fill="auto"/>
          </w:tcPr>
          <w:p w:rsidR="00E5553B" w:rsidRPr="00E5553B" w:rsidRDefault="00E5553B" w:rsidP="00BA7F79">
            <w:pPr>
              <w:pStyle w:val="ListParagraph"/>
              <w:numPr>
                <w:ilvl w:val="0"/>
                <w:numId w:val="65"/>
              </w:numPr>
              <w:rPr>
                <w:rFonts w:cstheme="minorHAnsi"/>
                <w:sz w:val="20"/>
                <w:szCs w:val="20"/>
                <w:lang w:val="fr-FR"/>
              </w:rPr>
            </w:pPr>
            <w:r w:rsidRPr="00E5553B">
              <w:rPr>
                <w:rFonts w:cstheme="minorHAnsi"/>
                <w:sz w:val="20"/>
                <w:szCs w:val="20"/>
                <w:lang w:val="fr-FR"/>
              </w:rPr>
              <w:t xml:space="preserve">POSTERS en format A1: </w:t>
            </w:r>
          </w:p>
          <w:p w:rsidR="00E5553B" w:rsidRPr="00E5553B" w:rsidRDefault="00E5553B" w:rsidP="00BA7F79">
            <w:pPr>
              <w:pStyle w:val="ListParagraph"/>
              <w:numPr>
                <w:ilvl w:val="0"/>
                <w:numId w:val="65"/>
              </w:numPr>
              <w:rPr>
                <w:rFonts w:cstheme="minorHAnsi"/>
                <w:sz w:val="20"/>
                <w:szCs w:val="20"/>
                <w:lang w:val="fr-FR"/>
              </w:rPr>
            </w:pPr>
            <w:r w:rsidRPr="00E5553B">
              <w:rPr>
                <w:rFonts w:cstheme="minorHAnsi"/>
                <w:sz w:val="20"/>
                <w:szCs w:val="20"/>
                <w:lang w:val="fr-FR"/>
              </w:rPr>
              <w:t>B6.5a, B65.b, B6.5c</w:t>
            </w:r>
          </w:p>
          <w:p w:rsidR="00E5553B" w:rsidRPr="00E5553B" w:rsidRDefault="00E5553B" w:rsidP="00BA7F79">
            <w:pPr>
              <w:pStyle w:val="ListParagraph"/>
              <w:numPr>
                <w:ilvl w:val="0"/>
                <w:numId w:val="65"/>
              </w:numPr>
              <w:rPr>
                <w:rFonts w:cstheme="minorHAnsi"/>
                <w:sz w:val="20"/>
                <w:szCs w:val="20"/>
                <w:lang w:val="fr-FR"/>
              </w:rPr>
            </w:pPr>
            <w:r w:rsidRPr="00E5553B">
              <w:rPr>
                <w:rFonts w:cstheme="minorHAnsi"/>
                <w:sz w:val="20"/>
                <w:szCs w:val="20"/>
                <w:lang w:val="fr-FR"/>
              </w:rPr>
              <w:t>EPI complet</w:t>
            </w:r>
          </w:p>
          <w:p w:rsidR="00E5553B" w:rsidRPr="00E5553B" w:rsidRDefault="00E5553B" w:rsidP="00BA7F79">
            <w:pPr>
              <w:pStyle w:val="ListParagraph"/>
              <w:numPr>
                <w:ilvl w:val="0"/>
                <w:numId w:val="65"/>
              </w:numPr>
              <w:rPr>
                <w:rFonts w:cstheme="minorHAnsi"/>
                <w:sz w:val="20"/>
                <w:szCs w:val="20"/>
                <w:lang w:val="fr-FR"/>
              </w:rPr>
            </w:pPr>
            <w:r w:rsidRPr="00E5553B">
              <w:rPr>
                <w:rFonts w:cstheme="minorHAnsi"/>
                <w:sz w:val="20"/>
                <w:szCs w:val="20"/>
                <w:lang w:val="fr-FR"/>
              </w:rPr>
              <w:t>Matériel hygiène des mains</w:t>
            </w:r>
          </w:p>
          <w:p w:rsidR="00E5553B" w:rsidRPr="00E5553B" w:rsidRDefault="00E5553B" w:rsidP="00BA7F79">
            <w:pPr>
              <w:pStyle w:val="ListParagraph"/>
              <w:numPr>
                <w:ilvl w:val="0"/>
                <w:numId w:val="65"/>
              </w:numPr>
              <w:rPr>
                <w:rFonts w:cstheme="minorHAnsi"/>
                <w:sz w:val="20"/>
                <w:szCs w:val="20"/>
                <w:lang w:val="fr-FR"/>
              </w:rPr>
            </w:pPr>
            <w:r w:rsidRPr="00E5553B">
              <w:rPr>
                <w:rFonts w:cstheme="minorHAnsi"/>
                <w:sz w:val="20"/>
                <w:szCs w:val="20"/>
                <w:lang w:val="fr-FR"/>
              </w:rPr>
              <w:t>Matériel solution chlorée.</w:t>
            </w:r>
          </w:p>
          <w:p w:rsidR="00E5553B" w:rsidRDefault="00E5553B" w:rsidP="00E5553B">
            <w:pPr>
              <w:rPr>
                <w:rFonts w:cstheme="minorHAnsi"/>
                <w:sz w:val="20"/>
                <w:szCs w:val="20"/>
                <w:lang w:val="fr-FR"/>
              </w:rPr>
            </w:pPr>
            <w:r>
              <w:rPr>
                <w:rFonts w:cstheme="minorHAnsi"/>
                <w:sz w:val="20"/>
                <w:szCs w:val="20"/>
                <w:lang w:val="fr-FR"/>
              </w:rPr>
              <w:t>Si nécessaire :</w:t>
            </w:r>
          </w:p>
          <w:p w:rsidR="00E5553B" w:rsidRPr="004C3B05" w:rsidRDefault="00E5553B" w:rsidP="00BA7F79">
            <w:pPr>
              <w:pStyle w:val="ListParagraph"/>
              <w:numPr>
                <w:ilvl w:val="0"/>
                <w:numId w:val="64"/>
              </w:numPr>
              <w:rPr>
                <w:rFonts w:cstheme="minorHAnsi"/>
                <w:sz w:val="20"/>
                <w:szCs w:val="20"/>
                <w:lang w:val="fr-FR"/>
              </w:rPr>
            </w:pPr>
            <w:r w:rsidRPr="004C3B05">
              <w:rPr>
                <w:rFonts w:cstheme="minorHAnsi"/>
                <w:sz w:val="20"/>
                <w:szCs w:val="20"/>
                <w:lang w:val="fr-FR"/>
              </w:rPr>
              <w:t>PPT B6.5</w:t>
            </w:r>
            <w:r>
              <w:rPr>
                <w:rFonts w:cstheme="minorHAnsi"/>
                <w:sz w:val="20"/>
                <w:szCs w:val="20"/>
                <w:lang w:val="fr-FR"/>
              </w:rPr>
              <w:t>a</w:t>
            </w:r>
            <w:r w:rsidRPr="004C3B05">
              <w:rPr>
                <w:rFonts w:cstheme="minorHAnsi"/>
                <w:sz w:val="20"/>
                <w:szCs w:val="20"/>
                <w:lang w:val="fr-FR"/>
              </w:rPr>
              <w:t xml:space="preserve"> </w:t>
            </w:r>
            <w:r>
              <w:rPr>
                <w:rFonts w:cstheme="minorHAnsi"/>
                <w:sz w:val="20"/>
                <w:szCs w:val="20"/>
                <w:lang w:val="fr-FR"/>
              </w:rPr>
              <w:t>Etapes EPI</w:t>
            </w:r>
          </w:p>
          <w:p w:rsidR="00E5553B" w:rsidRPr="0062273B" w:rsidRDefault="00E5553B" w:rsidP="00BA7F79">
            <w:pPr>
              <w:pStyle w:val="ListParagraph"/>
              <w:numPr>
                <w:ilvl w:val="0"/>
                <w:numId w:val="64"/>
              </w:numPr>
              <w:rPr>
                <w:rFonts w:cstheme="minorHAnsi"/>
                <w:sz w:val="20"/>
                <w:szCs w:val="20"/>
                <w:lang w:val="fr-FR"/>
              </w:rPr>
            </w:pPr>
            <w:r>
              <w:rPr>
                <w:rFonts w:cstheme="minorHAnsi"/>
                <w:sz w:val="20"/>
                <w:szCs w:val="20"/>
                <w:lang w:val="fr-FR"/>
              </w:rPr>
              <w:t xml:space="preserve">PPT </w:t>
            </w:r>
            <w:r w:rsidRPr="004C3B05">
              <w:rPr>
                <w:rFonts w:cstheme="minorHAnsi"/>
                <w:sz w:val="20"/>
                <w:szCs w:val="20"/>
                <w:lang w:val="fr-FR"/>
              </w:rPr>
              <w:t>B6.5</w:t>
            </w:r>
            <w:r>
              <w:rPr>
                <w:rFonts w:cstheme="minorHAnsi"/>
                <w:sz w:val="20"/>
                <w:szCs w:val="20"/>
                <w:lang w:val="fr-FR"/>
              </w:rPr>
              <w:t>b Préparation c</w:t>
            </w:r>
            <w:r w:rsidR="00B5239B">
              <w:rPr>
                <w:rFonts w:cstheme="minorHAnsi"/>
                <w:sz w:val="20"/>
                <w:szCs w:val="20"/>
                <w:lang w:val="fr-FR"/>
              </w:rPr>
              <w:t>hlore</w:t>
            </w:r>
            <w:r w:rsidRPr="004C3B05">
              <w:rPr>
                <w:rFonts w:cstheme="minorHAnsi"/>
                <w:sz w:val="20"/>
                <w:szCs w:val="20"/>
                <w:lang w:val="fr-FR"/>
              </w:rPr>
              <w:t xml:space="preserve"> </w:t>
            </w:r>
          </w:p>
        </w:tc>
      </w:tr>
      <w:tr w:rsidR="003E3A2D" w:rsidRPr="008838FC" w:rsidTr="003E3A2D">
        <w:trPr>
          <w:trHeight w:val="427"/>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E5553B" w:rsidRPr="00E5553B" w:rsidRDefault="00E5553B" w:rsidP="00BA7F79">
            <w:pPr>
              <w:pStyle w:val="ListParagraph"/>
              <w:numPr>
                <w:ilvl w:val="0"/>
                <w:numId w:val="45"/>
              </w:numPr>
              <w:rPr>
                <w:rFonts w:cstheme="minorHAnsi"/>
                <w:sz w:val="20"/>
                <w:szCs w:val="20"/>
                <w:lang w:val="fr-FR"/>
              </w:rPr>
            </w:pPr>
            <w:r w:rsidRPr="00E5553B">
              <w:rPr>
                <w:rFonts w:cstheme="minorHAnsi"/>
                <w:sz w:val="20"/>
                <w:szCs w:val="20"/>
                <w:lang w:val="fr-FR"/>
              </w:rPr>
              <w:t>Appliquer la procédure d’hygiène des mains.</w:t>
            </w:r>
          </w:p>
          <w:p w:rsidR="00E5553B" w:rsidRPr="00E5553B" w:rsidRDefault="00E5553B" w:rsidP="00BA7F79">
            <w:pPr>
              <w:pStyle w:val="ListParagraph"/>
              <w:numPr>
                <w:ilvl w:val="0"/>
                <w:numId w:val="45"/>
              </w:numPr>
              <w:rPr>
                <w:rFonts w:cstheme="minorHAnsi"/>
                <w:sz w:val="20"/>
                <w:szCs w:val="20"/>
                <w:lang w:val="fr-FR"/>
              </w:rPr>
            </w:pPr>
            <w:r w:rsidRPr="00E5553B">
              <w:rPr>
                <w:rFonts w:cstheme="minorHAnsi"/>
                <w:sz w:val="20"/>
                <w:szCs w:val="20"/>
                <w:lang w:val="fr-FR"/>
              </w:rPr>
              <w:t>Enfiler et retirer les EPI.</w:t>
            </w:r>
          </w:p>
          <w:p w:rsidR="00E5553B" w:rsidRPr="00E5553B" w:rsidRDefault="00E5553B" w:rsidP="00BA7F79">
            <w:pPr>
              <w:pStyle w:val="ListParagraph"/>
              <w:numPr>
                <w:ilvl w:val="0"/>
                <w:numId w:val="45"/>
              </w:numPr>
              <w:rPr>
                <w:rFonts w:cstheme="minorHAnsi"/>
                <w:sz w:val="20"/>
                <w:szCs w:val="20"/>
                <w:lang w:val="fr-FR"/>
              </w:rPr>
            </w:pPr>
            <w:r w:rsidRPr="00E5553B">
              <w:rPr>
                <w:rFonts w:cstheme="minorHAnsi"/>
                <w:sz w:val="20"/>
                <w:szCs w:val="20"/>
                <w:lang w:val="fr-FR"/>
              </w:rPr>
              <w:t>Préparer une solution chlorée</w:t>
            </w:r>
          </w:p>
          <w:p w:rsidR="003E3A2D" w:rsidRPr="0062273B" w:rsidRDefault="003E3A2D" w:rsidP="0062273B">
            <w:pPr>
              <w:rPr>
                <w:rFonts w:cstheme="minorHAnsi"/>
                <w:b/>
                <w:sz w:val="16"/>
                <w:szCs w:val="16"/>
                <w:lang w:val="fr-FR"/>
              </w:rPr>
            </w:pPr>
            <w:r w:rsidRPr="0062273B">
              <w:rPr>
                <w:rFonts w:ascii="Calibri" w:hAnsi="Calibri" w:cs="Calibri"/>
                <w:sz w:val="20"/>
                <w:szCs w:val="20"/>
                <w:lang w:val="fr-FR"/>
              </w:rPr>
              <w:t xml:space="preserve"> </w:t>
            </w:r>
          </w:p>
        </w:tc>
        <w:tc>
          <w:tcPr>
            <w:tcW w:w="1559" w:type="dxa"/>
            <w:vMerge/>
            <w:shd w:val="clear" w:color="auto" w:fill="auto"/>
          </w:tcPr>
          <w:p w:rsidR="003E3A2D" w:rsidRPr="008838FC" w:rsidRDefault="003E3A2D" w:rsidP="003E3A2D">
            <w:pPr>
              <w:pStyle w:val="ListParagraph"/>
              <w:ind w:left="0"/>
              <w:rPr>
                <w:rFonts w:cstheme="minorHAnsi"/>
                <w:lang w:val="fr-FR"/>
              </w:rPr>
            </w:pPr>
          </w:p>
        </w:tc>
        <w:tc>
          <w:tcPr>
            <w:tcW w:w="3260" w:type="dxa"/>
            <w:vMerge/>
            <w:shd w:val="clear" w:color="auto" w:fill="auto"/>
          </w:tcPr>
          <w:p w:rsidR="003E3A2D" w:rsidRPr="008838FC" w:rsidRDefault="003E3A2D" w:rsidP="003E3A2D">
            <w:pPr>
              <w:rPr>
                <w:rFonts w:cstheme="minorHAnsi"/>
                <w:sz w:val="20"/>
                <w:szCs w:val="20"/>
                <w:lang w:val="fr-FR"/>
              </w:rPr>
            </w:pPr>
          </w:p>
        </w:tc>
      </w:tr>
    </w:tbl>
    <w:p w:rsidR="003E3A2D" w:rsidRDefault="003E3A2D" w:rsidP="00982897">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3E3A2D" w:rsidRPr="008838FC" w:rsidTr="003E3A2D">
        <w:trPr>
          <w:trHeight w:val="284"/>
        </w:trPr>
        <w:tc>
          <w:tcPr>
            <w:tcW w:w="1843" w:type="dxa"/>
            <w:shd w:val="clear" w:color="auto" w:fill="D9D9D9" w:themeFill="background1" w:themeFillShade="D9"/>
          </w:tcPr>
          <w:p w:rsidR="003E3A2D" w:rsidRPr="008838FC" w:rsidRDefault="003E3A2D" w:rsidP="003E3A2D">
            <w:pPr>
              <w:rPr>
                <w:rFonts w:cstheme="minorHAnsi"/>
                <w:b/>
                <w:lang w:val="fr-FR"/>
              </w:rPr>
            </w:pPr>
            <w:r>
              <w:rPr>
                <w:rFonts w:cstheme="minorHAnsi"/>
                <w:b/>
                <w:bCs/>
                <w:lang w:val="fr-FR"/>
              </w:rPr>
              <w:t>17 h 30 – 17 h 45</w:t>
            </w:r>
          </w:p>
        </w:tc>
        <w:tc>
          <w:tcPr>
            <w:tcW w:w="6946" w:type="dxa"/>
            <w:shd w:val="clear" w:color="auto" w:fill="D9D9D9" w:themeFill="background1" w:themeFillShade="D9"/>
          </w:tcPr>
          <w:p w:rsidR="003E3A2D" w:rsidRPr="008838FC" w:rsidRDefault="003E3A2D" w:rsidP="003E3A2D">
            <w:pPr>
              <w:rPr>
                <w:rFonts w:cstheme="minorHAnsi"/>
                <w:b/>
                <w:lang w:val="fr-FR"/>
              </w:rPr>
            </w:pPr>
            <w:r>
              <w:rPr>
                <w:rFonts w:cstheme="minorHAnsi"/>
                <w:b/>
                <w:bCs/>
                <w:lang w:val="fr-FR"/>
              </w:rPr>
              <w:t>ÉVALUATION DU JOUR 3</w:t>
            </w:r>
          </w:p>
        </w:tc>
        <w:tc>
          <w:tcPr>
            <w:tcW w:w="1559" w:type="dxa"/>
            <w:shd w:val="clear" w:color="auto" w:fill="D9D9D9" w:themeFill="background1" w:themeFillShade="D9"/>
          </w:tcPr>
          <w:p w:rsidR="003E3A2D" w:rsidRPr="008838FC" w:rsidRDefault="003E3A2D" w:rsidP="003E3A2D">
            <w:pPr>
              <w:rPr>
                <w:rFonts w:cstheme="minorHAnsi"/>
                <w:b/>
                <w:lang w:val="fr-FR"/>
              </w:rPr>
            </w:pPr>
          </w:p>
        </w:tc>
        <w:tc>
          <w:tcPr>
            <w:tcW w:w="3260" w:type="dxa"/>
            <w:shd w:val="clear" w:color="auto" w:fill="D9D9D9" w:themeFill="background1" w:themeFillShade="D9"/>
          </w:tcPr>
          <w:p w:rsidR="003E3A2D" w:rsidRPr="008838FC" w:rsidRDefault="003E3A2D" w:rsidP="003E3A2D">
            <w:pPr>
              <w:rPr>
                <w:rFonts w:ascii="Calibri" w:eastAsia="Times New Roman" w:hAnsi="Calibri" w:cs="Calibri"/>
                <w:b/>
                <w:bCs/>
                <w:lang w:val="fr-FR"/>
              </w:rPr>
            </w:pPr>
          </w:p>
        </w:tc>
      </w:tr>
      <w:tr w:rsidR="003E3A2D" w:rsidRPr="00677C30" w:rsidTr="003E3A2D">
        <w:trPr>
          <w:trHeight w:val="395"/>
        </w:trPr>
        <w:tc>
          <w:tcPr>
            <w:tcW w:w="1843" w:type="dxa"/>
          </w:tcPr>
          <w:p w:rsidR="003E3A2D" w:rsidRPr="008838FC" w:rsidRDefault="003E3A2D" w:rsidP="003E3A2D">
            <w:pPr>
              <w:rPr>
                <w:sz w:val="20"/>
                <w:szCs w:val="20"/>
                <w:lang w:val="fr-FR"/>
              </w:rPr>
            </w:pPr>
          </w:p>
        </w:tc>
        <w:tc>
          <w:tcPr>
            <w:tcW w:w="6946" w:type="dxa"/>
          </w:tcPr>
          <w:p w:rsidR="003E3A2D" w:rsidRPr="005D6C1E" w:rsidRDefault="003E3A2D" w:rsidP="003E3A2D">
            <w:pPr>
              <w:pStyle w:val="ListParagraph"/>
              <w:numPr>
                <w:ilvl w:val="0"/>
                <w:numId w:val="7"/>
              </w:numPr>
              <w:rPr>
                <w:sz w:val="20"/>
                <w:szCs w:val="20"/>
                <w:lang w:val="fr-FR"/>
              </w:rPr>
            </w:pPr>
            <w:r w:rsidRPr="005D6C1E">
              <w:rPr>
                <w:sz w:val="20"/>
                <w:szCs w:val="20"/>
                <w:lang w:val="fr-FR"/>
              </w:rPr>
              <w:t>Rappeler aux participants de remplir leur journal d’apprentissage.</w:t>
            </w:r>
          </w:p>
          <w:p w:rsidR="003E3A2D" w:rsidRPr="005D6C1E" w:rsidRDefault="003E3A2D" w:rsidP="003E3A2D">
            <w:pPr>
              <w:pStyle w:val="ListParagraph"/>
              <w:numPr>
                <w:ilvl w:val="0"/>
                <w:numId w:val="7"/>
              </w:numPr>
              <w:rPr>
                <w:sz w:val="20"/>
                <w:szCs w:val="20"/>
                <w:lang w:val="fr-FR"/>
              </w:rPr>
            </w:pPr>
            <w:r w:rsidRPr="005D6C1E">
              <w:rPr>
                <w:sz w:val="20"/>
                <w:szCs w:val="20"/>
                <w:lang w:val="fr-FR"/>
              </w:rPr>
              <w:t>En session plénière : demander aux groupes d’énumérer sur un Post-it 3 points forts de la journée et 3 points qui pourraient être améliorés.</w:t>
            </w:r>
          </w:p>
        </w:tc>
        <w:tc>
          <w:tcPr>
            <w:tcW w:w="1559" w:type="dxa"/>
          </w:tcPr>
          <w:p w:rsidR="003E3A2D" w:rsidRPr="005D6C1E" w:rsidRDefault="003E3A2D" w:rsidP="003E3A2D">
            <w:pPr>
              <w:rPr>
                <w:sz w:val="20"/>
                <w:szCs w:val="20"/>
                <w:lang w:val="fr-FR"/>
              </w:rPr>
            </w:pPr>
            <w:r w:rsidRPr="005D6C1E">
              <w:rPr>
                <w:sz w:val="20"/>
                <w:szCs w:val="20"/>
                <w:lang w:val="fr-FR"/>
              </w:rPr>
              <w:t>FA</w:t>
            </w:r>
          </w:p>
        </w:tc>
        <w:tc>
          <w:tcPr>
            <w:tcW w:w="3260" w:type="dxa"/>
          </w:tcPr>
          <w:p w:rsidR="003E3A2D" w:rsidRPr="008838FC" w:rsidRDefault="003E3A2D" w:rsidP="003E3A2D">
            <w:pPr>
              <w:pStyle w:val="ListParagraph"/>
              <w:numPr>
                <w:ilvl w:val="0"/>
                <w:numId w:val="7"/>
              </w:numPr>
              <w:rPr>
                <w:sz w:val="20"/>
                <w:szCs w:val="20"/>
                <w:lang w:val="fr-FR"/>
              </w:rPr>
            </w:pPr>
            <w:r w:rsidRPr="008838FC">
              <w:rPr>
                <w:sz w:val="20"/>
                <w:szCs w:val="20"/>
                <w:lang w:val="fr-FR"/>
              </w:rPr>
              <w:t>Post-it grand format de 2 couleurs différentes.</w:t>
            </w:r>
          </w:p>
        </w:tc>
      </w:tr>
    </w:tbl>
    <w:p w:rsidR="00AE2B76" w:rsidRDefault="00AE2B76" w:rsidP="00982897">
      <w:pPr>
        <w:spacing w:after="0" w:line="240" w:lineRule="auto"/>
        <w:rPr>
          <w:lang w:val="fr-FR"/>
        </w:rPr>
      </w:pPr>
    </w:p>
    <w:p w:rsidR="00AE2B76" w:rsidRDefault="00AE2B76" w:rsidP="00982897">
      <w:pPr>
        <w:spacing w:after="0" w:line="240" w:lineRule="auto"/>
        <w:rPr>
          <w:lang w:val="fr-FR"/>
        </w:rPr>
      </w:pPr>
    </w:p>
    <w:p w:rsidR="007B4872" w:rsidRDefault="007B4872" w:rsidP="00982897">
      <w:pPr>
        <w:spacing w:after="0" w:line="240" w:lineRule="auto"/>
        <w:rPr>
          <w:rFonts w:cstheme="minorHAnsi"/>
          <w:sz w:val="18"/>
          <w:szCs w:val="18"/>
          <w:lang w:val="fr-FR"/>
        </w:rPr>
      </w:pPr>
    </w:p>
    <w:p w:rsidR="00B5239B" w:rsidRPr="008838FC" w:rsidRDefault="00B5239B" w:rsidP="00982897">
      <w:pPr>
        <w:spacing w:after="0" w:line="240" w:lineRule="auto"/>
        <w:rPr>
          <w:rFonts w:cstheme="minorHAnsi"/>
          <w:sz w:val="18"/>
          <w:szCs w:val="18"/>
          <w:lang w:val="fr-FR"/>
        </w:rPr>
      </w:pPr>
    </w:p>
    <w:p w:rsidR="003E3A2D" w:rsidRPr="008838FC" w:rsidRDefault="003E3A2D" w:rsidP="00996C32">
      <w:pPr>
        <w:spacing w:after="0" w:line="240" w:lineRule="auto"/>
        <w:rPr>
          <w:rFonts w:cstheme="minorHAnsi"/>
          <w:sz w:val="18"/>
          <w:szCs w:val="18"/>
          <w:lang w:val="fr-FR"/>
        </w:rPr>
      </w:pPr>
    </w:p>
    <w:tbl>
      <w:tblPr>
        <w:tblStyle w:val="TableGrid"/>
        <w:tblW w:w="0" w:type="auto"/>
        <w:tblInd w:w="108" w:type="dxa"/>
        <w:tblBorders>
          <w:top w:val="nil"/>
          <w:left w:val="nil"/>
          <w:bottom w:val="nil"/>
          <w:right w:val="nil"/>
          <w:insideH w:val="nil"/>
          <w:insideV w:val="nil"/>
        </w:tblBorders>
        <w:shd w:val="clear" w:color="auto" w:fill="E36C0A" w:themeFill="accent6" w:themeFillShade="BF"/>
        <w:tblLook w:val="04A0" w:firstRow="1" w:lastRow="0" w:firstColumn="1" w:lastColumn="0" w:noHBand="0" w:noVBand="1"/>
      </w:tblPr>
      <w:tblGrid>
        <w:gridCol w:w="13608"/>
      </w:tblGrid>
      <w:tr w:rsidR="007E1997" w:rsidRPr="008838FC" w:rsidTr="008C3E3A">
        <w:trPr>
          <w:trHeight w:val="315"/>
        </w:trPr>
        <w:tc>
          <w:tcPr>
            <w:tcW w:w="13608" w:type="dxa"/>
            <w:shd w:val="clear" w:color="auto" w:fill="E36C0A" w:themeFill="accent6" w:themeFillShade="BF"/>
          </w:tcPr>
          <w:p w:rsidR="00982897" w:rsidRPr="008838FC" w:rsidRDefault="00982897" w:rsidP="00996C32">
            <w:pPr>
              <w:jc w:val="center"/>
              <w:rPr>
                <w:b/>
                <w:color w:val="FFFFFF" w:themeColor="background1"/>
                <w:sz w:val="28"/>
                <w:szCs w:val="28"/>
                <w:lang w:val="fr-FR"/>
              </w:rPr>
            </w:pPr>
            <w:r w:rsidRPr="008838FC">
              <w:rPr>
                <w:b/>
                <w:bCs/>
                <w:color w:val="FFFFFF" w:themeColor="background1"/>
                <w:sz w:val="28"/>
                <w:szCs w:val="28"/>
                <w:lang w:val="fr-FR"/>
              </w:rPr>
              <w:lastRenderedPageBreak/>
              <w:t>JOUR 4</w:t>
            </w:r>
          </w:p>
        </w:tc>
      </w:tr>
    </w:tbl>
    <w:p w:rsidR="00982897" w:rsidRPr="008838FC" w:rsidRDefault="00982897" w:rsidP="00996C32">
      <w:pPr>
        <w:spacing w:after="0" w:line="240" w:lineRule="auto"/>
        <w:rPr>
          <w:b/>
          <w:color w:val="002060"/>
          <w:lang w:val="fr-FR"/>
        </w:rPr>
      </w:pPr>
    </w:p>
    <w:tbl>
      <w:tblPr>
        <w:tblStyle w:val="TableGrid"/>
        <w:tblW w:w="0" w:type="auto"/>
        <w:tblInd w:w="108" w:type="dxa"/>
        <w:tblLook w:val="04A0" w:firstRow="1" w:lastRow="0" w:firstColumn="1" w:lastColumn="0" w:noHBand="0" w:noVBand="1"/>
      </w:tblPr>
      <w:tblGrid>
        <w:gridCol w:w="1843"/>
        <w:gridCol w:w="6942"/>
        <w:gridCol w:w="1636"/>
        <w:gridCol w:w="3187"/>
      </w:tblGrid>
      <w:tr w:rsidR="007E1997" w:rsidRPr="008838FC" w:rsidTr="00BB10C9">
        <w:trPr>
          <w:trHeight w:val="284"/>
        </w:trPr>
        <w:tc>
          <w:tcPr>
            <w:tcW w:w="1843" w:type="dxa"/>
            <w:shd w:val="clear" w:color="auto" w:fill="D9D9D9" w:themeFill="background1" w:themeFillShade="D9"/>
          </w:tcPr>
          <w:p w:rsidR="00982897" w:rsidRPr="008838FC" w:rsidRDefault="00982897" w:rsidP="00996C32">
            <w:pPr>
              <w:rPr>
                <w:rFonts w:cstheme="minorHAnsi"/>
                <w:b/>
                <w:lang w:val="fr-FR"/>
              </w:rPr>
            </w:pPr>
            <w:r w:rsidRPr="008838FC">
              <w:rPr>
                <w:rFonts w:cstheme="minorHAnsi"/>
                <w:b/>
                <w:bCs/>
                <w:lang w:val="fr-FR"/>
              </w:rPr>
              <w:t>08 h 30 – 09 h 00</w:t>
            </w:r>
          </w:p>
        </w:tc>
        <w:tc>
          <w:tcPr>
            <w:tcW w:w="6942" w:type="dxa"/>
            <w:shd w:val="clear" w:color="auto" w:fill="D9D9D9" w:themeFill="background1" w:themeFillShade="D9"/>
          </w:tcPr>
          <w:p w:rsidR="00982897" w:rsidRPr="008838FC" w:rsidRDefault="00982897" w:rsidP="00996C32">
            <w:pPr>
              <w:rPr>
                <w:rFonts w:cstheme="minorHAnsi"/>
                <w:b/>
                <w:lang w:val="fr-FR"/>
              </w:rPr>
            </w:pPr>
            <w:r w:rsidRPr="008838FC">
              <w:rPr>
                <w:rFonts w:cstheme="minorHAnsi"/>
                <w:b/>
                <w:bCs/>
                <w:lang w:val="fr-FR"/>
              </w:rPr>
              <w:t>SYNTHÈSE DE LA JOURNÉE PRÉCÉDENTE</w:t>
            </w:r>
          </w:p>
        </w:tc>
        <w:tc>
          <w:tcPr>
            <w:tcW w:w="1636" w:type="dxa"/>
            <w:shd w:val="clear" w:color="auto" w:fill="D9D9D9" w:themeFill="background1" w:themeFillShade="D9"/>
          </w:tcPr>
          <w:p w:rsidR="00982897" w:rsidRPr="008838FC" w:rsidRDefault="00982897" w:rsidP="00996C32">
            <w:pPr>
              <w:rPr>
                <w:rFonts w:cstheme="minorHAnsi"/>
                <w:b/>
                <w:lang w:val="fr-FR"/>
              </w:rPr>
            </w:pPr>
            <w:r w:rsidRPr="008838FC">
              <w:rPr>
                <w:rFonts w:cstheme="minorHAnsi"/>
                <w:b/>
                <w:bCs/>
                <w:lang w:val="fr-FR"/>
              </w:rPr>
              <w:t>Responsable</w:t>
            </w:r>
          </w:p>
        </w:tc>
        <w:tc>
          <w:tcPr>
            <w:tcW w:w="3187" w:type="dxa"/>
            <w:shd w:val="clear" w:color="auto" w:fill="D9D9D9" w:themeFill="background1" w:themeFillShade="D9"/>
          </w:tcPr>
          <w:p w:rsidR="00982897" w:rsidRPr="008838FC" w:rsidRDefault="00982897" w:rsidP="00996C32">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7E1997" w:rsidRPr="008838FC" w:rsidTr="00BB10C9">
        <w:trPr>
          <w:trHeight w:val="402"/>
        </w:trPr>
        <w:tc>
          <w:tcPr>
            <w:tcW w:w="1843" w:type="dxa"/>
            <w:shd w:val="clear" w:color="auto" w:fill="auto"/>
          </w:tcPr>
          <w:p w:rsidR="00982897" w:rsidRPr="008838FC" w:rsidRDefault="00982897" w:rsidP="00996C32">
            <w:pPr>
              <w:rPr>
                <w:rFonts w:cstheme="minorHAnsi"/>
                <w:b/>
                <w:sz w:val="20"/>
                <w:szCs w:val="20"/>
                <w:lang w:val="fr-FR"/>
              </w:rPr>
            </w:pPr>
            <w:r w:rsidRPr="008838FC">
              <w:rPr>
                <w:rFonts w:cstheme="minorHAnsi"/>
                <w:b/>
                <w:bCs/>
                <w:sz w:val="20"/>
                <w:szCs w:val="20"/>
                <w:lang w:val="fr-FR"/>
              </w:rPr>
              <w:t>Description</w:t>
            </w:r>
          </w:p>
        </w:tc>
        <w:tc>
          <w:tcPr>
            <w:tcW w:w="6942" w:type="dxa"/>
            <w:shd w:val="clear" w:color="auto" w:fill="auto"/>
          </w:tcPr>
          <w:p w:rsidR="00982897" w:rsidRPr="00BF3301" w:rsidRDefault="00982897" w:rsidP="00BA7F79">
            <w:pPr>
              <w:pStyle w:val="ListParagraph"/>
              <w:numPr>
                <w:ilvl w:val="0"/>
                <w:numId w:val="41"/>
              </w:numPr>
              <w:rPr>
                <w:rFonts w:cstheme="minorHAnsi"/>
                <w:sz w:val="20"/>
                <w:szCs w:val="20"/>
                <w:lang w:val="fr-FR"/>
              </w:rPr>
            </w:pPr>
            <w:r w:rsidRPr="00BF3301">
              <w:rPr>
                <w:rFonts w:cstheme="minorHAnsi"/>
                <w:sz w:val="20"/>
                <w:szCs w:val="20"/>
                <w:lang w:val="fr-FR"/>
              </w:rPr>
              <w:t>Récapituler les messages d’apprentissage clés de la journée précédente.</w:t>
            </w:r>
          </w:p>
          <w:p w:rsidR="00982897" w:rsidRPr="00BF3301" w:rsidRDefault="00982897" w:rsidP="00BA7F79">
            <w:pPr>
              <w:pStyle w:val="ListParagraph"/>
              <w:numPr>
                <w:ilvl w:val="0"/>
                <w:numId w:val="41"/>
              </w:numPr>
              <w:rPr>
                <w:rFonts w:ascii="Calibri" w:hAnsi="Calibri" w:cs="Calibri"/>
                <w:sz w:val="20"/>
                <w:szCs w:val="20"/>
                <w:lang w:val="fr-FR"/>
              </w:rPr>
            </w:pPr>
            <w:r w:rsidRPr="00BF3301">
              <w:rPr>
                <w:rFonts w:cstheme="minorHAnsi"/>
                <w:sz w:val="20"/>
                <w:szCs w:val="20"/>
                <w:lang w:val="fr-FR"/>
              </w:rPr>
              <w:t>Commentaire des facilitateurs sur l’évaluation de la journée précédente.</w:t>
            </w:r>
          </w:p>
        </w:tc>
        <w:tc>
          <w:tcPr>
            <w:tcW w:w="1636" w:type="dxa"/>
            <w:shd w:val="clear" w:color="auto" w:fill="auto"/>
          </w:tcPr>
          <w:p w:rsidR="00982897" w:rsidRPr="00BF3301" w:rsidRDefault="00982897" w:rsidP="00996C32">
            <w:pPr>
              <w:pStyle w:val="ListParagraph"/>
              <w:ind w:left="0"/>
              <w:rPr>
                <w:rFonts w:cstheme="minorHAnsi"/>
                <w:sz w:val="20"/>
                <w:szCs w:val="20"/>
                <w:lang w:val="fr-FR"/>
              </w:rPr>
            </w:pPr>
            <w:r w:rsidRPr="00BF3301">
              <w:rPr>
                <w:rFonts w:cstheme="minorHAnsi"/>
                <w:sz w:val="20"/>
                <w:szCs w:val="20"/>
                <w:lang w:val="fr-FR"/>
              </w:rPr>
              <w:t>2/3 participants</w:t>
            </w:r>
          </w:p>
        </w:tc>
        <w:tc>
          <w:tcPr>
            <w:tcW w:w="3187" w:type="dxa"/>
            <w:shd w:val="clear" w:color="auto" w:fill="auto"/>
          </w:tcPr>
          <w:p w:rsidR="00982897" w:rsidRPr="003E3A2D" w:rsidRDefault="00982897" w:rsidP="00996C32">
            <w:pPr>
              <w:rPr>
                <w:rFonts w:cstheme="minorHAnsi"/>
                <w:sz w:val="20"/>
                <w:szCs w:val="20"/>
                <w:lang w:val="fr-FR"/>
              </w:rPr>
            </w:pPr>
          </w:p>
        </w:tc>
      </w:tr>
    </w:tbl>
    <w:p w:rsidR="00982897" w:rsidRDefault="00982897" w:rsidP="00996C32">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3E3A2D" w:rsidRPr="008838FC" w:rsidTr="003E3A2D">
        <w:trPr>
          <w:trHeight w:val="284"/>
        </w:trPr>
        <w:tc>
          <w:tcPr>
            <w:tcW w:w="1843" w:type="dxa"/>
            <w:shd w:val="clear" w:color="auto" w:fill="D9D9D9" w:themeFill="background1" w:themeFillShade="D9"/>
          </w:tcPr>
          <w:p w:rsidR="003E3A2D" w:rsidRPr="008838FC" w:rsidRDefault="003E3A2D" w:rsidP="003E3A2D">
            <w:pPr>
              <w:rPr>
                <w:rFonts w:cstheme="minorHAnsi"/>
                <w:b/>
                <w:lang w:val="fr-FR"/>
              </w:rPr>
            </w:pPr>
            <w:r>
              <w:rPr>
                <w:rFonts w:cstheme="minorHAnsi"/>
                <w:b/>
                <w:bCs/>
                <w:lang w:val="fr-FR"/>
              </w:rPr>
              <w:t>09 h 00</w:t>
            </w:r>
            <w:r w:rsidR="00B5239B">
              <w:rPr>
                <w:rFonts w:cstheme="minorHAnsi"/>
                <w:b/>
                <w:bCs/>
                <w:lang w:val="fr-FR"/>
              </w:rPr>
              <w:t xml:space="preserve"> </w:t>
            </w:r>
            <w:r>
              <w:rPr>
                <w:rFonts w:cstheme="minorHAnsi"/>
                <w:b/>
                <w:bCs/>
                <w:lang w:val="fr-FR"/>
              </w:rPr>
              <w:t>– 10 h 00</w:t>
            </w:r>
          </w:p>
        </w:tc>
        <w:tc>
          <w:tcPr>
            <w:tcW w:w="6946" w:type="dxa"/>
            <w:shd w:val="clear" w:color="auto" w:fill="D9D9D9" w:themeFill="background1" w:themeFillShade="D9"/>
          </w:tcPr>
          <w:p w:rsidR="003E3A2D" w:rsidRPr="008838FC" w:rsidRDefault="00B07EB9" w:rsidP="003E3A2D">
            <w:pPr>
              <w:rPr>
                <w:rFonts w:cstheme="minorHAnsi"/>
                <w:b/>
                <w:lang w:val="fr-FR"/>
              </w:rPr>
            </w:pPr>
            <w:r>
              <w:rPr>
                <w:rFonts w:cstheme="minorHAnsi"/>
                <w:b/>
                <w:lang w:val="fr-FR"/>
              </w:rPr>
              <w:t xml:space="preserve">B6.3 </w:t>
            </w:r>
            <w:r w:rsidRPr="00B07EB9">
              <w:rPr>
                <w:rFonts w:cstheme="minorHAnsi"/>
                <w:b/>
                <w:lang w:val="fr-FR"/>
              </w:rPr>
              <w:t>PCI: nettoyage et désinfection de l'environnement</w:t>
            </w:r>
          </w:p>
        </w:tc>
        <w:tc>
          <w:tcPr>
            <w:tcW w:w="1559" w:type="dxa"/>
            <w:shd w:val="clear" w:color="auto" w:fill="D9D9D9" w:themeFill="background1" w:themeFillShade="D9"/>
          </w:tcPr>
          <w:p w:rsidR="003E3A2D" w:rsidRPr="008838FC" w:rsidRDefault="003E3A2D" w:rsidP="003E3A2D">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3E3A2D" w:rsidRPr="008838FC" w:rsidRDefault="003E3A2D" w:rsidP="003E3A2D">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3E3A2D" w:rsidRPr="00677C30" w:rsidTr="00BF3301">
        <w:trPr>
          <w:trHeight w:val="215"/>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3E3A2D" w:rsidRPr="007D294B" w:rsidRDefault="003E3A2D" w:rsidP="003E3A2D">
            <w:pPr>
              <w:rPr>
                <w:rFonts w:ascii="Calibri" w:hAnsi="Calibri" w:cs="Calibri"/>
                <w:sz w:val="20"/>
                <w:szCs w:val="20"/>
                <w:lang w:val="fr-FR"/>
              </w:rPr>
            </w:pPr>
            <w:r w:rsidRPr="007D294B">
              <w:rPr>
                <w:rFonts w:ascii="Calibri" w:hAnsi="Calibri" w:cs="Calibri"/>
                <w:sz w:val="20"/>
                <w:szCs w:val="20"/>
                <w:lang w:val="fr-FR"/>
              </w:rPr>
              <w:t>Présentation PPT dirigée par un facilitateur.</w:t>
            </w:r>
          </w:p>
        </w:tc>
        <w:tc>
          <w:tcPr>
            <w:tcW w:w="1559" w:type="dxa"/>
            <w:vMerge w:val="restart"/>
            <w:shd w:val="clear" w:color="auto" w:fill="auto"/>
          </w:tcPr>
          <w:p w:rsidR="003E3A2D" w:rsidRPr="00BB10C9" w:rsidRDefault="0062273B" w:rsidP="003E3A2D">
            <w:pPr>
              <w:pStyle w:val="ListParagraph"/>
              <w:ind w:left="0"/>
              <w:rPr>
                <w:rFonts w:cstheme="minorHAnsi"/>
                <w:color w:val="FF0000"/>
                <w:sz w:val="24"/>
                <w:szCs w:val="24"/>
                <w:lang w:val="fr-FR"/>
              </w:rPr>
            </w:pPr>
            <w:r w:rsidRPr="0062273B">
              <w:rPr>
                <w:rFonts w:cstheme="minorHAnsi"/>
                <w:sz w:val="20"/>
                <w:szCs w:val="20"/>
                <w:lang w:val="fr-FR"/>
              </w:rPr>
              <w:t xml:space="preserve">Expert </w:t>
            </w:r>
            <w:r w:rsidR="00BF3301">
              <w:rPr>
                <w:rFonts w:cstheme="minorHAnsi"/>
                <w:sz w:val="20"/>
                <w:szCs w:val="20"/>
                <w:lang w:val="fr-FR"/>
              </w:rPr>
              <w:t xml:space="preserve">en </w:t>
            </w:r>
            <w:r w:rsidRPr="0062273B">
              <w:rPr>
                <w:rFonts w:cstheme="minorHAnsi"/>
                <w:sz w:val="20"/>
                <w:szCs w:val="20"/>
                <w:lang w:val="fr-FR"/>
              </w:rPr>
              <w:t>PCI</w:t>
            </w:r>
            <w:r>
              <w:rPr>
                <w:rFonts w:cstheme="minorHAnsi"/>
                <w:sz w:val="20"/>
                <w:szCs w:val="20"/>
                <w:lang w:val="fr-FR"/>
              </w:rPr>
              <w:t>/Logistique</w:t>
            </w:r>
          </w:p>
        </w:tc>
        <w:tc>
          <w:tcPr>
            <w:tcW w:w="3260" w:type="dxa"/>
            <w:vMerge w:val="restart"/>
            <w:shd w:val="clear" w:color="auto" w:fill="auto"/>
          </w:tcPr>
          <w:p w:rsidR="003E3A2D" w:rsidRPr="008838FC" w:rsidRDefault="00B07EB9" w:rsidP="003E3A2D">
            <w:pPr>
              <w:rPr>
                <w:rFonts w:cstheme="minorHAnsi"/>
                <w:sz w:val="20"/>
                <w:szCs w:val="20"/>
                <w:lang w:val="fr-FR"/>
              </w:rPr>
            </w:pPr>
            <w:r w:rsidRPr="00B07EB9">
              <w:rPr>
                <w:rFonts w:cstheme="minorHAnsi"/>
                <w:sz w:val="20"/>
                <w:szCs w:val="20"/>
                <w:lang w:val="fr-FR"/>
              </w:rPr>
              <w:t>B6.3 PPT PCI: nettoyage et désinfection de l'environnement</w:t>
            </w:r>
          </w:p>
        </w:tc>
      </w:tr>
      <w:tr w:rsidR="003E3A2D" w:rsidRPr="00677C30" w:rsidTr="003E3A2D">
        <w:trPr>
          <w:trHeight w:val="427"/>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7D294B" w:rsidRPr="007D294B" w:rsidRDefault="007D294B" w:rsidP="00BA7F79">
            <w:pPr>
              <w:pStyle w:val="ListParagraph"/>
              <w:numPr>
                <w:ilvl w:val="0"/>
                <w:numId w:val="46"/>
              </w:numPr>
              <w:rPr>
                <w:rFonts w:cstheme="minorHAnsi"/>
                <w:sz w:val="20"/>
                <w:szCs w:val="20"/>
                <w:lang w:val="fr-FR"/>
              </w:rPr>
            </w:pPr>
            <w:r w:rsidRPr="007D294B">
              <w:rPr>
                <w:rFonts w:cstheme="minorHAnsi"/>
                <w:sz w:val="20"/>
                <w:szCs w:val="20"/>
                <w:lang w:val="fr-FR"/>
              </w:rPr>
              <w:t>Identifier les EPI adaptés nécessaires au nettoyage et à la désinfection de l’environnement.</w:t>
            </w:r>
          </w:p>
          <w:p w:rsidR="003E3A2D" w:rsidRPr="007D294B" w:rsidRDefault="007D294B" w:rsidP="00BA7F79">
            <w:pPr>
              <w:pStyle w:val="ListParagraph"/>
              <w:numPr>
                <w:ilvl w:val="0"/>
                <w:numId w:val="46"/>
              </w:numPr>
              <w:rPr>
                <w:rFonts w:cstheme="minorHAnsi"/>
                <w:sz w:val="20"/>
                <w:szCs w:val="20"/>
                <w:lang w:val="fr-FR"/>
              </w:rPr>
            </w:pPr>
            <w:r w:rsidRPr="007D294B">
              <w:rPr>
                <w:rFonts w:cstheme="minorHAnsi"/>
                <w:sz w:val="20"/>
                <w:szCs w:val="20"/>
                <w:lang w:val="fr-FR"/>
              </w:rPr>
              <w:t>Décrire les procédures opératoires normalisées (PON) applicables au nettoyage et à la désinfection de l’environnement pour une gestion sûre des déchets.</w:t>
            </w:r>
            <w:r w:rsidR="003E3A2D" w:rsidRPr="007D294B">
              <w:rPr>
                <w:rFonts w:ascii="Calibri" w:hAnsi="Calibri" w:cs="Calibri"/>
                <w:sz w:val="20"/>
                <w:szCs w:val="20"/>
                <w:lang w:val="fr-FR"/>
              </w:rPr>
              <w:t xml:space="preserve"> </w:t>
            </w:r>
          </w:p>
        </w:tc>
        <w:tc>
          <w:tcPr>
            <w:tcW w:w="1559" w:type="dxa"/>
            <w:vMerge/>
            <w:shd w:val="clear" w:color="auto" w:fill="auto"/>
          </w:tcPr>
          <w:p w:rsidR="003E3A2D" w:rsidRPr="008838FC" w:rsidRDefault="003E3A2D" w:rsidP="003E3A2D">
            <w:pPr>
              <w:pStyle w:val="ListParagraph"/>
              <w:ind w:left="0"/>
              <w:rPr>
                <w:rFonts w:cstheme="minorHAnsi"/>
                <w:lang w:val="fr-FR"/>
              </w:rPr>
            </w:pPr>
          </w:p>
        </w:tc>
        <w:tc>
          <w:tcPr>
            <w:tcW w:w="3260" w:type="dxa"/>
            <w:vMerge/>
            <w:shd w:val="clear" w:color="auto" w:fill="auto"/>
          </w:tcPr>
          <w:p w:rsidR="003E3A2D" w:rsidRPr="008838FC" w:rsidRDefault="003E3A2D" w:rsidP="003E3A2D">
            <w:pPr>
              <w:rPr>
                <w:rFonts w:cstheme="minorHAnsi"/>
                <w:sz w:val="20"/>
                <w:szCs w:val="20"/>
                <w:lang w:val="fr-FR"/>
              </w:rPr>
            </w:pPr>
          </w:p>
        </w:tc>
      </w:tr>
    </w:tbl>
    <w:p w:rsidR="003E3A2D" w:rsidRPr="008838FC" w:rsidRDefault="003E3A2D" w:rsidP="003E3A2D">
      <w:pPr>
        <w:spacing w:after="0" w:line="240" w:lineRule="auto"/>
        <w:rPr>
          <w:i/>
          <w:lang w:val="fr-FR"/>
        </w:rPr>
      </w:pPr>
    </w:p>
    <w:tbl>
      <w:tblPr>
        <w:tblStyle w:val="TableGrid"/>
        <w:tblW w:w="0" w:type="auto"/>
        <w:jc w:val="right"/>
        <w:tblBorders>
          <w:top w:val="nil"/>
          <w:left w:val="nil"/>
          <w:bottom w:val="nil"/>
          <w:right w:val="nil"/>
          <w:insideH w:val="nil"/>
          <w:insideV w:val="nil"/>
        </w:tblBorders>
        <w:shd w:val="clear" w:color="auto" w:fill="FDE9D9" w:themeFill="accent6" w:themeFillTint="33"/>
        <w:tblLook w:val="04A0" w:firstRow="1" w:lastRow="0" w:firstColumn="1" w:lastColumn="0" w:noHBand="0" w:noVBand="1"/>
      </w:tblPr>
      <w:tblGrid>
        <w:gridCol w:w="13680"/>
      </w:tblGrid>
      <w:tr w:rsidR="003E3A2D" w:rsidRPr="008838FC" w:rsidTr="008C3E3A">
        <w:trPr>
          <w:jc w:val="right"/>
        </w:trPr>
        <w:tc>
          <w:tcPr>
            <w:tcW w:w="13680" w:type="dxa"/>
            <w:shd w:val="clear" w:color="auto" w:fill="FDE9D9" w:themeFill="accent6" w:themeFillTint="33"/>
          </w:tcPr>
          <w:p w:rsidR="003E3A2D" w:rsidRPr="008838FC" w:rsidRDefault="003E3A2D" w:rsidP="003E3A2D">
            <w:pPr>
              <w:jc w:val="center"/>
              <w:rPr>
                <w:b/>
                <w:i/>
                <w:lang w:val="fr-FR"/>
              </w:rPr>
            </w:pPr>
            <w:r>
              <w:rPr>
                <w:b/>
                <w:bCs/>
                <w:i/>
                <w:iCs/>
                <w:lang w:val="fr-FR"/>
              </w:rPr>
              <w:t>10 h 00 – 10 h 30 :</w:t>
            </w:r>
            <w:r w:rsidRPr="008838FC">
              <w:rPr>
                <w:b/>
                <w:bCs/>
                <w:i/>
                <w:iCs/>
                <w:lang w:val="fr-FR"/>
              </w:rPr>
              <w:t xml:space="preserve"> Pause-café</w:t>
            </w:r>
          </w:p>
        </w:tc>
      </w:tr>
    </w:tbl>
    <w:p w:rsidR="003E3A2D" w:rsidRDefault="003E3A2D" w:rsidP="003E3A2D">
      <w:pPr>
        <w:spacing w:after="0" w:line="240" w:lineRule="auto"/>
        <w:rPr>
          <w:b/>
          <w:color w:val="002060"/>
          <w:sz w:val="24"/>
          <w:szCs w:val="24"/>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3E3A2D" w:rsidRPr="008838FC" w:rsidTr="003E3A2D">
        <w:trPr>
          <w:trHeight w:val="284"/>
        </w:trPr>
        <w:tc>
          <w:tcPr>
            <w:tcW w:w="1843" w:type="dxa"/>
            <w:shd w:val="clear" w:color="auto" w:fill="D9D9D9" w:themeFill="background1" w:themeFillShade="D9"/>
          </w:tcPr>
          <w:p w:rsidR="003E3A2D" w:rsidRPr="008838FC" w:rsidRDefault="003E3A2D" w:rsidP="003E3A2D">
            <w:pPr>
              <w:rPr>
                <w:rFonts w:cstheme="minorHAnsi"/>
                <w:b/>
                <w:lang w:val="fr-FR"/>
              </w:rPr>
            </w:pPr>
            <w:r>
              <w:rPr>
                <w:rFonts w:cstheme="minorHAnsi"/>
                <w:b/>
                <w:lang w:val="fr-FR"/>
              </w:rPr>
              <w:t>10h30 – 11h00</w:t>
            </w:r>
          </w:p>
        </w:tc>
        <w:tc>
          <w:tcPr>
            <w:tcW w:w="6946" w:type="dxa"/>
            <w:shd w:val="clear" w:color="auto" w:fill="D9D9D9" w:themeFill="background1" w:themeFillShade="D9"/>
          </w:tcPr>
          <w:p w:rsidR="003E3A2D" w:rsidRPr="008838FC" w:rsidRDefault="00B07EB9" w:rsidP="003E3A2D">
            <w:pPr>
              <w:rPr>
                <w:rFonts w:cstheme="minorHAnsi"/>
                <w:b/>
                <w:lang w:val="fr-FR"/>
              </w:rPr>
            </w:pPr>
            <w:r w:rsidRPr="00B07EB9">
              <w:rPr>
                <w:rFonts w:cstheme="minorHAnsi"/>
                <w:b/>
                <w:lang w:val="fr-FR"/>
              </w:rPr>
              <w:t>B6.4 Exercice PCI: quel PPE porter?</w:t>
            </w:r>
          </w:p>
        </w:tc>
        <w:tc>
          <w:tcPr>
            <w:tcW w:w="1559" w:type="dxa"/>
            <w:shd w:val="clear" w:color="auto" w:fill="D9D9D9" w:themeFill="background1" w:themeFillShade="D9"/>
          </w:tcPr>
          <w:p w:rsidR="003E3A2D" w:rsidRPr="008838FC" w:rsidRDefault="003E3A2D" w:rsidP="003E3A2D">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3E3A2D" w:rsidRPr="008838FC" w:rsidRDefault="003E3A2D" w:rsidP="003E3A2D">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3E3A2D" w:rsidRPr="00677C30" w:rsidTr="00BF3301">
        <w:trPr>
          <w:trHeight w:val="256"/>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3E3A2D" w:rsidRPr="008838FC" w:rsidRDefault="003E3A2D" w:rsidP="003E3A2D">
            <w:pPr>
              <w:rPr>
                <w:rFonts w:ascii="Calibri" w:hAnsi="Calibri" w:cs="Calibri"/>
                <w:sz w:val="20"/>
                <w:szCs w:val="20"/>
                <w:lang w:val="fr-FR"/>
              </w:rPr>
            </w:pPr>
            <w:r w:rsidRPr="008838FC">
              <w:rPr>
                <w:rFonts w:ascii="Calibri" w:hAnsi="Calibri" w:cs="Calibri"/>
                <w:sz w:val="20"/>
                <w:szCs w:val="20"/>
                <w:lang w:val="fr-FR"/>
              </w:rPr>
              <w:t xml:space="preserve">Présentation PPT dirigée par un </w:t>
            </w:r>
            <w:r>
              <w:rPr>
                <w:rFonts w:ascii="Calibri" w:hAnsi="Calibri" w:cs="Calibri"/>
                <w:sz w:val="20"/>
                <w:szCs w:val="20"/>
                <w:lang w:val="fr-FR"/>
              </w:rPr>
              <w:t>facilitateur.</w:t>
            </w:r>
          </w:p>
        </w:tc>
        <w:tc>
          <w:tcPr>
            <w:tcW w:w="1559" w:type="dxa"/>
            <w:vMerge w:val="restart"/>
            <w:shd w:val="clear" w:color="auto" w:fill="auto"/>
          </w:tcPr>
          <w:p w:rsidR="003E3A2D" w:rsidRPr="0062273B" w:rsidRDefault="0062273B" w:rsidP="003E3A2D">
            <w:pPr>
              <w:pStyle w:val="ListParagraph"/>
              <w:ind w:left="0"/>
              <w:rPr>
                <w:rFonts w:cstheme="minorHAnsi"/>
                <w:sz w:val="20"/>
                <w:szCs w:val="20"/>
                <w:lang w:val="fr-FR"/>
              </w:rPr>
            </w:pPr>
            <w:r w:rsidRPr="0062273B">
              <w:rPr>
                <w:rFonts w:cstheme="minorHAnsi"/>
                <w:sz w:val="20"/>
                <w:szCs w:val="20"/>
                <w:lang w:val="fr-FR"/>
              </w:rPr>
              <w:t xml:space="preserve">Expert </w:t>
            </w:r>
            <w:r w:rsidR="00BF3301">
              <w:rPr>
                <w:rFonts w:cstheme="minorHAnsi"/>
                <w:sz w:val="20"/>
                <w:szCs w:val="20"/>
                <w:lang w:val="fr-FR"/>
              </w:rPr>
              <w:t xml:space="preserve">en </w:t>
            </w:r>
            <w:r w:rsidRPr="0062273B">
              <w:rPr>
                <w:rFonts w:cstheme="minorHAnsi"/>
                <w:sz w:val="20"/>
                <w:szCs w:val="20"/>
                <w:lang w:val="fr-FR"/>
              </w:rPr>
              <w:t>PCI</w:t>
            </w:r>
          </w:p>
        </w:tc>
        <w:tc>
          <w:tcPr>
            <w:tcW w:w="3260" w:type="dxa"/>
            <w:vMerge w:val="restart"/>
            <w:shd w:val="clear" w:color="auto" w:fill="auto"/>
          </w:tcPr>
          <w:p w:rsidR="003E3A2D" w:rsidRPr="008838FC" w:rsidRDefault="00B07EB9" w:rsidP="003E3A2D">
            <w:pPr>
              <w:rPr>
                <w:rFonts w:cstheme="minorHAnsi"/>
                <w:sz w:val="20"/>
                <w:szCs w:val="20"/>
                <w:lang w:val="fr-FR"/>
              </w:rPr>
            </w:pPr>
            <w:r w:rsidRPr="00B07EB9">
              <w:rPr>
                <w:rFonts w:cstheme="minorHAnsi"/>
                <w:sz w:val="20"/>
                <w:szCs w:val="20"/>
                <w:lang w:val="fr-FR"/>
              </w:rPr>
              <w:t>B6.4 Exercice PCI: quel PPE porter?</w:t>
            </w:r>
          </w:p>
        </w:tc>
      </w:tr>
      <w:tr w:rsidR="003E3A2D" w:rsidRPr="00677C30" w:rsidTr="003E3A2D">
        <w:trPr>
          <w:trHeight w:val="427"/>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62273B" w:rsidRDefault="0062273B" w:rsidP="00BA7F79">
            <w:pPr>
              <w:pStyle w:val="ListParagraph"/>
              <w:numPr>
                <w:ilvl w:val="0"/>
                <w:numId w:val="45"/>
              </w:numPr>
              <w:rPr>
                <w:rFonts w:cstheme="minorHAnsi"/>
                <w:sz w:val="20"/>
                <w:szCs w:val="20"/>
                <w:lang w:val="fr-FR"/>
              </w:rPr>
            </w:pPr>
            <w:r w:rsidRPr="004C3B05">
              <w:rPr>
                <w:rFonts w:cstheme="minorHAnsi"/>
                <w:sz w:val="20"/>
                <w:szCs w:val="20"/>
                <w:lang w:val="fr-FR"/>
              </w:rPr>
              <w:t>Classer les risques en fonction des différents scénarios possibles dans le contexte d’une flambée de MVE.</w:t>
            </w:r>
          </w:p>
          <w:p w:rsidR="003E3A2D" w:rsidRPr="0062273B" w:rsidRDefault="0062273B" w:rsidP="00BA7F79">
            <w:pPr>
              <w:pStyle w:val="ListParagraph"/>
              <w:numPr>
                <w:ilvl w:val="0"/>
                <w:numId w:val="45"/>
              </w:numPr>
              <w:rPr>
                <w:rFonts w:cstheme="minorHAnsi"/>
                <w:sz w:val="20"/>
                <w:szCs w:val="20"/>
                <w:lang w:val="fr-FR"/>
              </w:rPr>
            </w:pPr>
            <w:r w:rsidRPr="0062273B">
              <w:rPr>
                <w:rFonts w:cstheme="minorHAnsi"/>
                <w:sz w:val="20"/>
                <w:szCs w:val="20"/>
                <w:lang w:val="fr-FR"/>
              </w:rPr>
              <w:t>Identifier les EPI nécessaires pour que les EIR assurent une bonne PLI dans différentes situations en fonction du niveau de risque dans le contexte d’une flambée de MVE.</w:t>
            </w:r>
            <w:r w:rsidRPr="0062273B">
              <w:rPr>
                <w:rFonts w:ascii="Calibri" w:hAnsi="Calibri" w:cs="Calibri"/>
                <w:sz w:val="20"/>
                <w:szCs w:val="20"/>
                <w:lang w:val="fr-FR"/>
              </w:rPr>
              <w:t xml:space="preserve"> </w:t>
            </w:r>
            <w:r w:rsidR="003E3A2D" w:rsidRPr="0062273B">
              <w:rPr>
                <w:rFonts w:ascii="Calibri" w:hAnsi="Calibri" w:cs="Calibri"/>
                <w:sz w:val="20"/>
                <w:szCs w:val="20"/>
                <w:lang w:val="fr-FR"/>
              </w:rPr>
              <w:t xml:space="preserve"> </w:t>
            </w:r>
          </w:p>
        </w:tc>
        <w:tc>
          <w:tcPr>
            <w:tcW w:w="1559" w:type="dxa"/>
            <w:vMerge/>
            <w:shd w:val="clear" w:color="auto" w:fill="auto"/>
          </w:tcPr>
          <w:p w:rsidR="003E3A2D" w:rsidRPr="008838FC" w:rsidRDefault="003E3A2D" w:rsidP="003E3A2D">
            <w:pPr>
              <w:pStyle w:val="ListParagraph"/>
              <w:ind w:left="0"/>
              <w:rPr>
                <w:rFonts w:cstheme="minorHAnsi"/>
                <w:lang w:val="fr-FR"/>
              </w:rPr>
            </w:pPr>
          </w:p>
        </w:tc>
        <w:tc>
          <w:tcPr>
            <w:tcW w:w="3260" w:type="dxa"/>
            <w:vMerge/>
            <w:shd w:val="clear" w:color="auto" w:fill="auto"/>
          </w:tcPr>
          <w:p w:rsidR="003E3A2D" w:rsidRPr="008838FC" w:rsidRDefault="003E3A2D" w:rsidP="003E3A2D">
            <w:pPr>
              <w:rPr>
                <w:rFonts w:cstheme="minorHAnsi"/>
                <w:sz w:val="20"/>
                <w:szCs w:val="20"/>
                <w:lang w:val="fr-FR"/>
              </w:rPr>
            </w:pPr>
          </w:p>
        </w:tc>
      </w:tr>
    </w:tbl>
    <w:p w:rsidR="003E3A2D" w:rsidRDefault="003E3A2D" w:rsidP="003E3A2D">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3E3A2D" w:rsidRPr="008838FC" w:rsidTr="003E3A2D">
        <w:trPr>
          <w:trHeight w:val="284"/>
        </w:trPr>
        <w:tc>
          <w:tcPr>
            <w:tcW w:w="1843" w:type="dxa"/>
            <w:shd w:val="clear" w:color="auto" w:fill="D9D9D9" w:themeFill="background1" w:themeFillShade="D9"/>
          </w:tcPr>
          <w:p w:rsidR="003E3A2D" w:rsidRPr="008838FC" w:rsidRDefault="003E3A2D" w:rsidP="003E3A2D">
            <w:pPr>
              <w:rPr>
                <w:rFonts w:cstheme="minorHAnsi"/>
                <w:b/>
                <w:lang w:val="fr-FR"/>
              </w:rPr>
            </w:pPr>
            <w:r>
              <w:rPr>
                <w:rFonts w:cstheme="minorHAnsi"/>
                <w:b/>
                <w:lang w:val="fr-FR"/>
              </w:rPr>
              <w:t>11h00 – 11h30</w:t>
            </w:r>
          </w:p>
        </w:tc>
        <w:tc>
          <w:tcPr>
            <w:tcW w:w="6946" w:type="dxa"/>
            <w:shd w:val="clear" w:color="auto" w:fill="D9D9D9" w:themeFill="background1" w:themeFillShade="D9"/>
          </w:tcPr>
          <w:p w:rsidR="003E3A2D" w:rsidRPr="008838FC" w:rsidRDefault="00B07EB9" w:rsidP="00B07EB9">
            <w:pPr>
              <w:rPr>
                <w:rFonts w:cstheme="minorHAnsi"/>
                <w:b/>
                <w:lang w:val="fr-FR"/>
              </w:rPr>
            </w:pPr>
            <w:r>
              <w:rPr>
                <w:rFonts w:cstheme="minorHAnsi"/>
                <w:b/>
                <w:lang w:val="fr-FR"/>
              </w:rPr>
              <w:t xml:space="preserve">B6.2 </w:t>
            </w:r>
            <w:r w:rsidRPr="00B07EB9">
              <w:rPr>
                <w:rFonts w:cstheme="minorHAnsi"/>
                <w:b/>
                <w:lang w:val="fr-FR"/>
              </w:rPr>
              <w:t>PCI et transport en ambulance</w:t>
            </w:r>
          </w:p>
        </w:tc>
        <w:tc>
          <w:tcPr>
            <w:tcW w:w="1559" w:type="dxa"/>
            <w:shd w:val="clear" w:color="auto" w:fill="D9D9D9" w:themeFill="background1" w:themeFillShade="D9"/>
          </w:tcPr>
          <w:p w:rsidR="003E3A2D" w:rsidRPr="008838FC" w:rsidRDefault="003E3A2D" w:rsidP="003E3A2D">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3E3A2D" w:rsidRPr="008838FC" w:rsidRDefault="003E3A2D" w:rsidP="003E3A2D">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3E3A2D" w:rsidRPr="00677C30" w:rsidTr="00BF3301">
        <w:trPr>
          <w:trHeight w:val="214"/>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3E3A2D" w:rsidRPr="008838FC" w:rsidRDefault="003E3A2D" w:rsidP="003E3A2D">
            <w:pPr>
              <w:rPr>
                <w:rFonts w:ascii="Calibri" w:hAnsi="Calibri" w:cs="Calibri"/>
                <w:sz w:val="20"/>
                <w:szCs w:val="20"/>
                <w:lang w:val="fr-FR"/>
              </w:rPr>
            </w:pPr>
            <w:r w:rsidRPr="008838FC">
              <w:rPr>
                <w:rFonts w:ascii="Calibri" w:hAnsi="Calibri" w:cs="Calibri"/>
                <w:sz w:val="20"/>
                <w:szCs w:val="20"/>
                <w:lang w:val="fr-FR"/>
              </w:rPr>
              <w:t xml:space="preserve">Présentation PPT dirigée par un </w:t>
            </w:r>
            <w:r>
              <w:rPr>
                <w:rFonts w:ascii="Calibri" w:hAnsi="Calibri" w:cs="Calibri"/>
                <w:sz w:val="20"/>
                <w:szCs w:val="20"/>
                <w:lang w:val="fr-FR"/>
              </w:rPr>
              <w:t>facilitateur.</w:t>
            </w:r>
          </w:p>
        </w:tc>
        <w:tc>
          <w:tcPr>
            <w:tcW w:w="1559" w:type="dxa"/>
            <w:vMerge w:val="restart"/>
            <w:shd w:val="clear" w:color="auto" w:fill="auto"/>
          </w:tcPr>
          <w:p w:rsidR="003E3A2D" w:rsidRPr="00BF3301" w:rsidRDefault="00BF3301" w:rsidP="003E3A2D">
            <w:pPr>
              <w:pStyle w:val="ListParagraph"/>
              <w:ind w:left="0"/>
              <w:rPr>
                <w:rFonts w:cstheme="minorHAnsi"/>
                <w:sz w:val="24"/>
                <w:szCs w:val="24"/>
                <w:lang w:val="fr-FR"/>
              </w:rPr>
            </w:pPr>
            <w:r w:rsidRPr="00BF3301">
              <w:rPr>
                <w:rFonts w:cstheme="minorHAnsi"/>
                <w:sz w:val="20"/>
                <w:szCs w:val="20"/>
                <w:lang w:val="fr-FR"/>
              </w:rPr>
              <w:t>Expert</w:t>
            </w:r>
            <w:r>
              <w:rPr>
                <w:rFonts w:cstheme="minorHAnsi"/>
                <w:sz w:val="20"/>
                <w:szCs w:val="20"/>
                <w:lang w:val="fr-FR"/>
              </w:rPr>
              <w:t xml:space="preserve"> en</w:t>
            </w:r>
            <w:r w:rsidRPr="00BF3301">
              <w:rPr>
                <w:rFonts w:cstheme="minorHAnsi"/>
                <w:sz w:val="20"/>
                <w:szCs w:val="20"/>
                <w:lang w:val="fr-FR"/>
              </w:rPr>
              <w:t xml:space="preserve"> PCI</w:t>
            </w:r>
          </w:p>
        </w:tc>
        <w:tc>
          <w:tcPr>
            <w:tcW w:w="3260" w:type="dxa"/>
            <w:vMerge w:val="restart"/>
            <w:shd w:val="clear" w:color="auto" w:fill="auto"/>
          </w:tcPr>
          <w:p w:rsidR="003E3A2D" w:rsidRPr="008838FC" w:rsidRDefault="00B07EB9" w:rsidP="003E3A2D">
            <w:pPr>
              <w:rPr>
                <w:rFonts w:cstheme="minorHAnsi"/>
                <w:sz w:val="20"/>
                <w:szCs w:val="20"/>
                <w:lang w:val="fr-FR"/>
              </w:rPr>
            </w:pPr>
            <w:r w:rsidRPr="00B07EB9">
              <w:rPr>
                <w:rFonts w:cstheme="minorHAnsi"/>
                <w:sz w:val="20"/>
                <w:szCs w:val="20"/>
                <w:lang w:val="fr-FR"/>
              </w:rPr>
              <w:t>B6.2 PPT PCI et transport en ambulance</w:t>
            </w:r>
          </w:p>
        </w:tc>
      </w:tr>
      <w:tr w:rsidR="003E3A2D" w:rsidRPr="00677C30" w:rsidTr="003E3A2D">
        <w:trPr>
          <w:trHeight w:val="427"/>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7D294B" w:rsidRPr="007D294B" w:rsidRDefault="007D294B" w:rsidP="00BA7F79">
            <w:pPr>
              <w:pStyle w:val="ListParagraph"/>
              <w:numPr>
                <w:ilvl w:val="0"/>
                <w:numId w:val="47"/>
              </w:numPr>
              <w:ind w:left="357" w:hanging="357"/>
              <w:rPr>
                <w:rFonts w:cstheme="minorHAnsi"/>
                <w:sz w:val="20"/>
                <w:szCs w:val="20"/>
                <w:lang w:val="fr-FR"/>
              </w:rPr>
            </w:pPr>
            <w:r w:rsidRPr="007D294B">
              <w:rPr>
                <w:rFonts w:cstheme="minorHAnsi"/>
                <w:sz w:val="20"/>
                <w:szCs w:val="20"/>
                <w:lang w:val="fr-FR"/>
              </w:rPr>
              <w:t>Identifier les étapes et la séquence permettant de garantir un transport sûr.</w:t>
            </w:r>
          </w:p>
          <w:p w:rsidR="003E3A2D" w:rsidRPr="00B5239B" w:rsidRDefault="007D294B" w:rsidP="00BA7F79">
            <w:pPr>
              <w:pStyle w:val="ListParagraph"/>
              <w:numPr>
                <w:ilvl w:val="0"/>
                <w:numId w:val="47"/>
              </w:numPr>
              <w:ind w:left="357" w:hanging="357"/>
              <w:rPr>
                <w:rFonts w:cstheme="minorHAnsi"/>
                <w:sz w:val="16"/>
                <w:szCs w:val="16"/>
                <w:lang w:val="fr-FR"/>
              </w:rPr>
            </w:pPr>
            <w:r w:rsidRPr="007D294B">
              <w:rPr>
                <w:rFonts w:cstheme="minorHAnsi"/>
                <w:sz w:val="20"/>
                <w:szCs w:val="20"/>
                <w:lang w:val="fr-FR"/>
              </w:rPr>
              <w:t>Identifier le rôle des différents acteurs impliqués dans le transport d’un cas suspect de MVE.</w:t>
            </w:r>
          </w:p>
          <w:p w:rsidR="00B5239B" w:rsidRPr="00B5239B" w:rsidRDefault="00B5239B" w:rsidP="00BA7F79">
            <w:pPr>
              <w:pStyle w:val="ListParagraph"/>
              <w:numPr>
                <w:ilvl w:val="0"/>
                <w:numId w:val="47"/>
              </w:numPr>
              <w:ind w:left="357" w:hanging="357"/>
              <w:rPr>
                <w:rFonts w:cstheme="minorHAnsi"/>
                <w:sz w:val="20"/>
                <w:szCs w:val="20"/>
                <w:lang w:val="fr-FR"/>
              </w:rPr>
            </w:pPr>
            <w:r w:rsidRPr="007D294B">
              <w:rPr>
                <w:rFonts w:cstheme="minorHAnsi"/>
                <w:sz w:val="20"/>
                <w:szCs w:val="20"/>
                <w:lang w:val="fr-FR"/>
              </w:rPr>
              <w:t xml:space="preserve">Décrire les exigences de la PLI requises pour le transport d’un cas suspect de MVE. </w:t>
            </w:r>
          </w:p>
        </w:tc>
        <w:tc>
          <w:tcPr>
            <w:tcW w:w="1559" w:type="dxa"/>
            <w:vMerge/>
            <w:shd w:val="clear" w:color="auto" w:fill="auto"/>
          </w:tcPr>
          <w:p w:rsidR="003E3A2D" w:rsidRPr="008838FC" w:rsidRDefault="003E3A2D" w:rsidP="003E3A2D">
            <w:pPr>
              <w:pStyle w:val="ListParagraph"/>
              <w:ind w:left="0"/>
              <w:rPr>
                <w:rFonts w:cstheme="minorHAnsi"/>
                <w:lang w:val="fr-FR"/>
              </w:rPr>
            </w:pPr>
          </w:p>
        </w:tc>
        <w:tc>
          <w:tcPr>
            <w:tcW w:w="3260" w:type="dxa"/>
            <w:vMerge/>
            <w:shd w:val="clear" w:color="auto" w:fill="auto"/>
          </w:tcPr>
          <w:p w:rsidR="003E3A2D" w:rsidRPr="008838FC" w:rsidRDefault="003E3A2D" w:rsidP="003E3A2D">
            <w:pPr>
              <w:rPr>
                <w:rFonts w:cstheme="minorHAnsi"/>
                <w:sz w:val="20"/>
                <w:szCs w:val="20"/>
                <w:lang w:val="fr-FR"/>
              </w:rPr>
            </w:pPr>
          </w:p>
        </w:tc>
      </w:tr>
    </w:tbl>
    <w:p w:rsidR="003E3A2D" w:rsidRDefault="003E3A2D" w:rsidP="003E3A2D">
      <w:pPr>
        <w:spacing w:after="0" w:line="240" w:lineRule="auto"/>
        <w:rPr>
          <w:lang w:val="fr-FR"/>
        </w:rPr>
      </w:pPr>
    </w:p>
    <w:p w:rsidR="00B5239B" w:rsidRDefault="00B5239B" w:rsidP="003E3A2D">
      <w:pPr>
        <w:spacing w:after="0" w:line="240" w:lineRule="auto"/>
        <w:rPr>
          <w:lang w:val="fr-FR"/>
        </w:rPr>
      </w:pPr>
    </w:p>
    <w:p w:rsidR="00B5239B" w:rsidRDefault="00B5239B" w:rsidP="003E3A2D">
      <w:pPr>
        <w:spacing w:after="0" w:line="240" w:lineRule="auto"/>
        <w:rPr>
          <w:lang w:val="fr-FR"/>
        </w:rPr>
      </w:pPr>
    </w:p>
    <w:p w:rsidR="00B5239B" w:rsidRDefault="00B5239B" w:rsidP="003E3A2D">
      <w:pPr>
        <w:spacing w:after="0" w:line="240" w:lineRule="auto"/>
        <w:rPr>
          <w:lang w:val="fr-FR"/>
        </w:rPr>
      </w:pPr>
    </w:p>
    <w:p w:rsidR="00B5239B" w:rsidRDefault="00B5239B" w:rsidP="003E3A2D">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3E3A2D" w:rsidRPr="008838FC" w:rsidTr="003E3A2D">
        <w:trPr>
          <w:trHeight w:val="284"/>
        </w:trPr>
        <w:tc>
          <w:tcPr>
            <w:tcW w:w="1843" w:type="dxa"/>
            <w:shd w:val="clear" w:color="auto" w:fill="D9D9D9" w:themeFill="background1" w:themeFillShade="D9"/>
          </w:tcPr>
          <w:p w:rsidR="003E3A2D" w:rsidRPr="008838FC" w:rsidRDefault="003E3A2D" w:rsidP="003E3A2D">
            <w:pPr>
              <w:rPr>
                <w:rFonts w:cstheme="minorHAnsi"/>
                <w:b/>
                <w:lang w:val="fr-FR"/>
              </w:rPr>
            </w:pPr>
            <w:r>
              <w:rPr>
                <w:rFonts w:cstheme="minorHAnsi"/>
                <w:b/>
                <w:lang w:val="fr-FR"/>
              </w:rPr>
              <w:lastRenderedPageBreak/>
              <w:t>11h30 – 12h00</w:t>
            </w:r>
          </w:p>
        </w:tc>
        <w:tc>
          <w:tcPr>
            <w:tcW w:w="6946" w:type="dxa"/>
            <w:shd w:val="clear" w:color="auto" w:fill="D9D9D9" w:themeFill="background1" w:themeFillShade="D9"/>
          </w:tcPr>
          <w:p w:rsidR="003E3A2D" w:rsidRPr="008838FC" w:rsidRDefault="00B07EB9" w:rsidP="003E3A2D">
            <w:pPr>
              <w:rPr>
                <w:rFonts w:cstheme="minorHAnsi"/>
                <w:b/>
                <w:lang w:val="fr-FR"/>
              </w:rPr>
            </w:pPr>
            <w:r w:rsidRPr="00B07EB9">
              <w:rPr>
                <w:rFonts w:cstheme="minorHAnsi"/>
                <w:b/>
                <w:lang w:val="fr-FR"/>
              </w:rPr>
              <w:t>B7.2 Exercice: prélèvement d'échantillon labo</w:t>
            </w:r>
          </w:p>
        </w:tc>
        <w:tc>
          <w:tcPr>
            <w:tcW w:w="1559" w:type="dxa"/>
            <w:shd w:val="clear" w:color="auto" w:fill="D9D9D9" w:themeFill="background1" w:themeFillShade="D9"/>
          </w:tcPr>
          <w:p w:rsidR="003E3A2D" w:rsidRPr="008838FC" w:rsidRDefault="003E3A2D" w:rsidP="003E3A2D">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3E3A2D" w:rsidRPr="008838FC" w:rsidRDefault="003E3A2D" w:rsidP="003E3A2D">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3E3A2D" w:rsidRPr="00677C30" w:rsidTr="00B5239B">
        <w:trPr>
          <w:trHeight w:val="173"/>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3E3A2D" w:rsidRPr="00BF3301" w:rsidRDefault="00BF3301" w:rsidP="003E3A2D">
            <w:pPr>
              <w:rPr>
                <w:rFonts w:ascii="Calibri" w:hAnsi="Calibri" w:cs="Calibri"/>
                <w:sz w:val="20"/>
                <w:szCs w:val="20"/>
                <w:lang w:val="fr-FR"/>
              </w:rPr>
            </w:pPr>
            <w:r w:rsidRPr="00BF3301">
              <w:rPr>
                <w:rFonts w:ascii="Calibri" w:hAnsi="Calibri" w:cs="Calibri"/>
                <w:sz w:val="20"/>
                <w:szCs w:val="20"/>
                <w:lang w:val="fr-FR"/>
              </w:rPr>
              <w:t>Travail en groupes.</w:t>
            </w:r>
          </w:p>
        </w:tc>
        <w:tc>
          <w:tcPr>
            <w:tcW w:w="1559" w:type="dxa"/>
            <w:vMerge w:val="restart"/>
            <w:shd w:val="clear" w:color="auto" w:fill="auto"/>
          </w:tcPr>
          <w:p w:rsidR="003E3A2D" w:rsidRPr="00BF3301" w:rsidRDefault="00BF3301" w:rsidP="003E3A2D">
            <w:pPr>
              <w:pStyle w:val="ListParagraph"/>
              <w:ind w:left="0"/>
              <w:rPr>
                <w:rFonts w:cstheme="minorHAnsi"/>
                <w:sz w:val="20"/>
                <w:szCs w:val="20"/>
                <w:lang w:val="fr-FR"/>
              </w:rPr>
            </w:pPr>
            <w:r w:rsidRPr="00BF3301">
              <w:rPr>
                <w:rFonts w:cstheme="minorHAnsi"/>
                <w:sz w:val="20"/>
                <w:szCs w:val="20"/>
                <w:lang w:val="fr-FR"/>
              </w:rPr>
              <w:t>Expert en laboratoire</w:t>
            </w:r>
          </w:p>
        </w:tc>
        <w:tc>
          <w:tcPr>
            <w:tcW w:w="3260" w:type="dxa"/>
            <w:vMerge w:val="restart"/>
            <w:shd w:val="clear" w:color="auto" w:fill="auto"/>
          </w:tcPr>
          <w:p w:rsidR="003E3A2D" w:rsidRPr="008838FC" w:rsidRDefault="00B07EB9" w:rsidP="003E3A2D">
            <w:pPr>
              <w:rPr>
                <w:rFonts w:cstheme="minorHAnsi"/>
                <w:sz w:val="20"/>
                <w:szCs w:val="20"/>
                <w:lang w:val="fr-FR"/>
              </w:rPr>
            </w:pPr>
            <w:r w:rsidRPr="00B07EB9">
              <w:rPr>
                <w:rFonts w:cstheme="minorHAnsi"/>
                <w:sz w:val="20"/>
                <w:szCs w:val="20"/>
                <w:lang w:val="fr-FR"/>
              </w:rPr>
              <w:t>B7.2 Exercice: prélèvement d'échantillon labo</w:t>
            </w:r>
          </w:p>
        </w:tc>
      </w:tr>
      <w:tr w:rsidR="003E3A2D" w:rsidRPr="00677C30" w:rsidTr="003E3A2D">
        <w:trPr>
          <w:trHeight w:val="427"/>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1A2F91" w:rsidRPr="00677C30" w:rsidRDefault="00BA7F79" w:rsidP="00BA7F79">
            <w:pPr>
              <w:pStyle w:val="ListParagraph"/>
              <w:numPr>
                <w:ilvl w:val="0"/>
                <w:numId w:val="68"/>
              </w:numPr>
              <w:rPr>
                <w:rFonts w:ascii="Calibri" w:hAnsi="Calibri" w:cs="Calibri"/>
                <w:sz w:val="20"/>
                <w:szCs w:val="20"/>
                <w:lang w:val="fr-FR"/>
              </w:rPr>
            </w:pPr>
            <w:r w:rsidRPr="00BF3301">
              <w:rPr>
                <w:rFonts w:ascii="Calibri" w:hAnsi="Calibri" w:cs="Calibri"/>
                <w:sz w:val="20"/>
                <w:szCs w:val="20"/>
                <w:lang w:val="fr-FR"/>
              </w:rPr>
              <w:t xml:space="preserve">Décrire les 5 étapes de la prise de sang d’un patient atteint d’Ebola. </w:t>
            </w:r>
          </w:p>
          <w:p w:rsidR="001A2F91" w:rsidRPr="00677C30" w:rsidRDefault="00BA7F79" w:rsidP="00BA7F79">
            <w:pPr>
              <w:pStyle w:val="ListParagraph"/>
              <w:numPr>
                <w:ilvl w:val="0"/>
                <w:numId w:val="68"/>
              </w:numPr>
              <w:rPr>
                <w:rFonts w:ascii="Calibri" w:hAnsi="Calibri" w:cs="Calibri"/>
                <w:sz w:val="20"/>
                <w:szCs w:val="20"/>
                <w:lang w:val="fr-FR"/>
              </w:rPr>
            </w:pPr>
            <w:r w:rsidRPr="00BF3301">
              <w:rPr>
                <w:rFonts w:ascii="Calibri" w:hAnsi="Calibri" w:cs="Calibri"/>
                <w:sz w:val="20"/>
                <w:szCs w:val="20"/>
                <w:lang w:val="fr-FR"/>
              </w:rPr>
              <w:t>Identifier les acteurs impliqués à chaque étape de la prise de sang d’un patient atteint d’Ebola.</w:t>
            </w:r>
          </w:p>
          <w:p w:rsidR="003E3A2D" w:rsidRPr="00677C30" w:rsidRDefault="00BA7F79" w:rsidP="00BA7F79">
            <w:pPr>
              <w:pStyle w:val="ListParagraph"/>
              <w:numPr>
                <w:ilvl w:val="0"/>
                <w:numId w:val="68"/>
              </w:numPr>
              <w:rPr>
                <w:rFonts w:ascii="Calibri" w:hAnsi="Calibri" w:cs="Calibri"/>
                <w:sz w:val="20"/>
                <w:szCs w:val="20"/>
                <w:lang w:val="fr-FR"/>
              </w:rPr>
            </w:pPr>
            <w:r w:rsidRPr="00BF3301">
              <w:rPr>
                <w:rFonts w:ascii="Calibri" w:hAnsi="Calibri" w:cs="Calibri"/>
                <w:sz w:val="20"/>
                <w:szCs w:val="20"/>
                <w:lang w:val="fr-FR"/>
              </w:rPr>
              <w:t>Déterminer les EPI qui doivent être portés par la/les personnes impliquées dans la prise de sang ainsi que les mesures de PCI à respecter.</w:t>
            </w:r>
            <w:r w:rsidR="003E3A2D" w:rsidRPr="00BF3301">
              <w:rPr>
                <w:rFonts w:ascii="Calibri" w:hAnsi="Calibri" w:cs="Calibri"/>
                <w:sz w:val="20"/>
                <w:szCs w:val="20"/>
                <w:lang w:val="fr-FR"/>
              </w:rPr>
              <w:t xml:space="preserve"> </w:t>
            </w:r>
          </w:p>
        </w:tc>
        <w:tc>
          <w:tcPr>
            <w:tcW w:w="1559" w:type="dxa"/>
            <w:vMerge/>
            <w:shd w:val="clear" w:color="auto" w:fill="auto"/>
          </w:tcPr>
          <w:p w:rsidR="003E3A2D" w:rsidRPr="008838FC" w:rsidRDefault="003E3A2D" w:rsidP="003E3A2D">
            <w:pPr>
              <w:pStyle w:val="ListParagraph"/>
              <w:ind w:left="0"/>
              <w:rPr>
                <w:rFonts w:cstheme="minorHAnsi"/>
                <w:lang w:val="fr-FR"/>
              </w:rPr>
            </w:pPr>
          </w:p>
        </w:tc>
        <w:tc>
          <w:tcPr>
            <w:tcW w:w="3260" w:type="dxa"/>
            <w:vMerge/>
            <w:shd w:val="clear" w:color="auto" w:fill="auto"/>
          </w:tcPr>
          <w:p w:rsidR="003E3A2D" w:rsidRPr="008838FC" w:rsidRDefault="003E3A2D" w:rsidP="003E3A2D">
            <w:pPr>
              <w:rPr>
                <w:rFonts w:cstheme="minorHAnsi"/>
                <w:sz w:val="20"/>
                <w:szCs w:val="20"/>
                <w:lang w:val="fr-FR"/>
              </w:rPr>
            </w:pPr>
          </w:p>
        </w:tc>
      </w:tr>
    </w:tbl>
    <w:p w:rsidR="003E3A2D" w:rsidRDefault="003E3A2D" w:rsidP="003E3A2D">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3E3A2D" w:rsidRPr="008838FC" w:rsidTr="003E3A2D">
        <w:trPr>
          <w:trHeight w:val="284"/>
        </w:trPr>
        <w:tc>
          <w:tcPr>
            <w:tcW w:w="1843" w:type="dxa"/>
            <w:shd w:val="clear" w:color="auto" w:fill="D9D9D9" w:themeFill="background1" w:themeFillShade="D9"/>
          </w:tcPr>
          <w:p w:rsidR="003E3A2D" w:rsidRPr="008838FC" w:rsidRDefault="003E3A2D" w:rsidP="003E3A2D">
            <w:pPr>
              <w:rPr>
                <w:rFonts w:cstheme="minorHAnsi"/>
                <w:b/>
                <w:lang w:val="fr-FR"/>
              </w:rPr>
            </w:pPr>
            <w:r>
              <w:rPr>
                <w:rFonts w:cstheme="minorHAnsi"/>
                <w:b/>
                <w:lang w:val="fr-FR"/>
              </w:rPr>
              <w:t>12h00 – 12h30</w:t>
            </w:r>
          </w:p>
        </w:tc>
        <w:tc>
          <w:tcPr>
            <w:tcW w:w="6946" w:type="dxa"/>
            <w:shd w:val="clear" w:color="auto" w:fill="D9D9D9" w:themeFill="background1" w:themeFillShade="D9"/>
          </w:tcPr>
          <w:p w:rsidR="003E3A2D" w:rsidRPr="008838FC" w:rsidRDefault="00B07EB9" w:rsidP="003E3A2D">
            <w:pPr>
              <w:rPr>
                <w:rFonts w:cstheme="minorHAnsi"/>
                <w:b/>
                <w:lang w:val="fr-FR"/>
              </w:rPr>
            </w:pPr>
            <w:r>
              <w:rPr>
                <w:rFonts w:cstheme="minorHAnsi"/>
                <w:b/>
                <w:lang w:val="fr-FR"/>
              </w:rPr>
              <w:t xml:space="preserve">B7.1 </w:t>
            </w:r>
            <w:r w:rsidRPr="00B07EB9">
              <w:rPr>
                <w:rFonts w:cstheme="minorHAnsi"/>
                <w:b/>
                <w:lang w:val="fr-FR"/>
              </w:rPr>
              <w:t>Prélèvement d'échantillon labo</w:t>
            </w:r>
          </w:p>
        </w:tc>
        <w:tc>
          <w:tcPr>
            <w:tcW w:w="1559" w:type="dxa"/>
            <w:shd w:val="clear" w:color="auto" w:fill="D9D9D9" w:themeFill="background1" w:themeFillShade="D9"/>
          </w:tcPr>
          <w:p w:rsidR="003E3A2D" w:rsidRPr="008838FC" w:rsidRDefault="003E3A2D" w:rsidP="003E3A2D">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3E3A2D" w:rsidRPr="008838FC" w:rsidRDefault="003E3A2D" w:rsidP="003E3A2D">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3E3A2D" w:rsidRPr="00677C30" w:rsidTr="00B5239B">
        <w:trPr>
          <w:trHeight w:val="195"/>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3E3A2D" w:rsidRPr="008838FC" w:rsidRDefault="003E3A2D" w:rsidP="003E3A2D">
            <w:pPr>
              <w:rPr>
                <w:rFonts w:ascii="Calibri" w:hAnsi="Calibri" w:cs="Calibri"/>
                <w:sz w:val="20"/>
                <w:szCs w:val="20"/>
                <w:lang w:val="fr-FR"/>
              </w:rPr>
            </w:pPr>
            <w:r w:rsidRPr="008838FC">
              <w:rPr>
                <w:rFonts w:ascii="Calibri" w:hAnsi="Calibri" w:cs="Calibri"/>
                <w:sz w:val="20"/>
                <w:szCs w:val="20"/>
                <w:lang w:val="fr-FR"/>
              </w:rPr>
              <w:t xml:space="preserve">Présentation PPT dirigée par un </w:t>
            </w:r>
            <w:r>
              <w:rPr>
                <w:rFonts w:ascii="Calibri" w:hAnsi="Calibri" w:cs="Calibri"/>
                <w:sz w:val="20"/>
                <w:szCs w:val="20"/>
                <w:lang w:val="fr-FR"/>
              </w:rPr>
              <w:t>facilitateur.</w:t>
            </w:r>
          </w:p>
        </w:tc>
        <w:tc>
          <w:tcPr>
            <w:tcW w:w="1559" w:type="dxa"/>
            <w:vMerge w:val="restart"/>
            <w:shd w:val="clear" w:color="auto" w:fill="auto"/>
          </w:tcPr>
          <w:p w:rsidR="003E3A2D" w:rsidRPr="00BB10C9" w:rsidRDefault="00BF3301" w:rsidP="003E3A2D">
            <w:pPr>
              <w:pStyle w:val="ListParagraph"/>
              <w:ind w:left="0"/>
              <w:rPr>
                <w:rFonts w:cstheme="minorHAnsi"/>
                <w:color w:val="FF0000"/>
                <w:sz w:val="24"/>
                <w:szCs w:val="24"/>
                <w:lang w:val="fr-FR"/>
              </w:rPr>
            </w:pPr>
            <w:r w:rsidRPr="00BF3301">
              <w:rPr>
                <w:rFonts w:cstheme="minorHAnsi"/>
                <w:sz w:val="20"/>
                <w:szCs w:val="20"/>
                <w:lang w:val="fr-FR"/>
              </w:rPr>
              <w:t>Expert en laboratoire</w:t>
            </w:r>
          </w:p>
        </w:tc>
        <w:tc>
          <w:tcPr>
            <w:tcW w:w="3260" w:type="dxa"/>
            <w:vMerge w:val="restart"/>
            <w:shd w:val="clear" w:color="auto" w:fill="auto"/>
          </w:tcPr>
          <w:p w:rsidR="003E3A2D" w:rsidRPr="008838FC" w:rsidRDefault="00B07EB9" w:rsidP="003E3A2D">
            <w:pPr>
              <w:rPr>
                <w:rFonts w:cstheme="minorHAnsi"/>
                <w:sz w:val="20"/>
                <w:szCs w:val="20"/>
                <w:lang w:val="fr-FR"/>
              </w:rPr>
            </w:pPr>
            <w:r w:rsidRPr="00B07EB9">
              <w:rPr>
                <w:rFonts w:cstheme="minorHAnsi"/>
                <w:sz w:val="20"/>
                <w:szCs w:val="20"/>
                <w:lang w:val="fr-FR"/>
              </w:rPr>
              <w:t>B7.1 PPT Prélèvement d'échantillon labo</w:t>
            </w:r>
          </w:p>
        </w:tc>
      </w:tr>
      <w:tr w:rsidR="003E3A2D" w:rsidRPr="00677C30" w:rsidTr="003E3A2D">
        <w:trPr>
          <w:trHeight w:val="427"/>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7D294B" w:rsidRPr="007D294B" w:rsidRDefault="007D294B" w:rsidP="00BA7F79">
            <w:pPr>
              <w:pStyle w:val="ListParagraph"/>
              <w:numPr>
                <w:ilvl w:val="0"/>
                <w:numId w:val="54"/>
              </w:numPr>
              <w:rPr>
                <w:rFonts w:cstheme="minorHAnsi"/>
                <w:sz w:val="20"/>
                <w:szCs w:val="20"/>
                <w:lang w:val="fr-FR"/>
              </w:rPr>
            </w:pPr>
            <w:r w:rsidRPr="007D294B">
              <w:rPr>
                <w:rFonts w:cstheme="minorHAnsi"/>
                <w:sz w:val="20"/>
                <w:szCs w:val="20"/>
                <w:lang w:val="fr-FR"/>
              </w:rPr>
              <w:t>Appliquer les étapes clés d’un prélèvement sans risque sur un cas suspect d’Ebola.</w:t>
            </w:r>
          </w:p>
          <w:p w:rsidR="007D294B" w:rsidRPr="007D294B" w:rsidRDefault="007D294B" w:rsidP="00BA7F79">
            <w:pPr>
              <w:pStyle w:val="ListParagraph"/>
              <w:numPr>
                <w:ilvl w:val="0"/>
                <w:numId w:val="54"/>
              </w:numPr>
              <w:rPr>
                <w:rFonts w:cstheme="minorHAnsi"/>
                <w:sz w:val="20"/>
                <w:szCs w:val="20"/>
                <w:lang w:val="fr-FR"/>
              </w:rPr>
            </w:pPr>
            <w:r w:rsidRPr="007D294B">
              <w:rPr>
                <w:rFonts w:cstheme="minorHAnsi"/>
                <w:sz w:val="20"/>
                <w:szCs w:val="20"/>
                <w:lang w:val="fr-FR"/>
              </w:rPr>
              <w:t>Emballer les échantillons en vue de leur transport vers un laboratoire national.</w:t>
            </w:r>
          </w:p>
          <w:p w:rsidR="003E3A2D" w:rsidRPr="007D294B" w:rsidRDefault="007D294B" w:rsidP="00BA7F79">
            <w:pPr>
              <w:pStyle w:val="ListParagraph"/>
              <w:numPr>
                <w:ilvl w:val="0"/>
                <w:numId w:val="54"/>
              </w:numPr>
              <w:rPr>
                <w:rFonts w:cstheme="minorHAnsi"/>
                <w:sz w:val="16"/>
                <w:szCs w:val="16"/>
                <w:lang w:val="fr-FR"/>
              </w:rPr>
            </w:pPr>
            <w:r w:rsidRPr="007D294B">
              <w:rPr>
                <w:rFonts w:cstheme="minorHAnsi"/>
                <w:sz w:val="20"/>
                <w:szCs w:val="20"/>
                <w:lang w:val="fr-FR"/>
              </w:rPr>
              <w:t>Garantir l’élimination/la désinfection appropriées du matériel après usage.</w:t>
            </w:r>
          </w:p>
        </w:tc>
        <w:tc>
          <w:tcPr>
            <w:tcW w:w="1559" w:type="dxa"/>
            <w:vMerge/>
            <w:shd w:val="clear" w:color="auto" w:fill="auto"/>
          </w:tcPr>
          <w:p w:rsidR="003E3A2D" w:rsidRPr="008838FC" w:rsidRDefault="003E3A2D" w:rsidP="003E3A2D">
            <w:pPr>
              <w:pStyle w:val="ListParagraph"/>
              <w:ind w:left="0"/>
              <w:rPr>
                <w:rFonts w:cstheme="minorHAnsi"/>
                <w:lang w:val="fr-FR"/>
              </w:rPr>
            </w:pPr>
          </w:p>
        </w:tc>
        <w:tc>
          <w:tcPr>
            <w:tcW w:w="3260" w:type="dxa"/>
            <w:vMerge/>
            <w:shd w:val="clear" w:color="auto" w:fill="auto"/>
          </w:tcPr>
          <w:p w:rsidR="003E3A2D" w:rsidRPr="008838FC" w:rsidRDefault="003E3A2D" w:rsidP="003E3A2D">
            <w:pPr>
              <w:rPr>
                <w:rFonts w:cstheme="minorHAnsi"/>
                <w:sz w:val="20"/>
                <w:szCs w:val="20"/>
                <w:lang w:val="fr-FR"/>
              </w:rPr>
            </w:pPr>
          </w:p>
        </w:tc>
      </w:tr>
    </w:tbl>
    <w:p w:rsidR="003E3A2D" w:rsidRPr="008838FC" w:rsidRDefault="003E3A2D" w:rsidP="003E3A2D">
      <w:pPr>
        <w:spacing w:after="0" w:line="240" w:lineRule="auto"/>
        <w:rPr>
          <w:lang w:val="fr-FR"/>
        </w:rPr>
      </w:pPr>
    </w:p>
    <w:tbl>
      <w:tblPr>
        <w:tblStyle w:val="TableGrid"/>
        <w:tblW w:w="0" w:type="auto"/>
        <w:jc w:val="right"/>
        <w:tblBorders>
          <w:top w:val="nil"/>
          <w:left w:val="nil"/>
          <w:bottom w:val="nil"/>
          <w:right w:val="nil"/>
          <w:insideH w:val="nil"/>
          <w:insideV w:val="nil"/>
        </w:tblBorders>
        <w:shd w:val="clear" w:color="auto" w:fill="FDE9D9" w:themeFill="accent6" w:themeFillTint="33"/>
        <w:tblLook w:val="04A0" w:firstRow="1" w:lastRow="0" w:firstColumn="1" w:lastColumn="0" w:noHBand="0" w:noVBand="1"/>
      </w:tblPr>
      <w:tblGrid>
        <w:gridCol w:w="13680"/>
      </w:tblGrid>
      <w:tr w:rsidR="003E3A2D" w:rsidRPr="008838FC" w:rsidTr="008C3E3A">
        <w:trPr>
          <w:jc w:val="right"/>
        </w:trPr>
        <w:tc>
          <w:tcPr>
            <w:tcW w:w="13680" w:type="dxa"/>
            <w:shd w:val="clear" w:color="auto" w:fill="FDE9D9" w:themeFill="accent6" w:themeFillTint="33"/>
          </w:tcPr>
          <w:p w:rsidR="003E3A2D" w:rsidRPr="008838FC" w:rsidRDefault="003E3A2D" w:rsidP="003E3A2D">
            <w:pPr>
              <w:jc w:val="center"/>
              <w:rPr>
                <w:b/>
                <w:i/>
                <w:lang w:val="fr-FR"/>
              </w:rPr>
            </w:pPr>
            <w:r w:rsidRPr="008838FC">
              <w:rPr>
                <w:b/>
                <w:bCs/>
                <w:i/>
                <w:iCs/>
                <w:lang w:val="fr-FR"/>
              </w:rPr>
              <w:t>12 h 30 – 13 h 3</w:t>
            </w:r>
            <w:r>
              <w:rPr>
                <w:b/>
                <w:bCs/>
                <w:i/>
                <w:iCs/>
                <w:lang w:val="fr-FR"/>
              </w:rPr>
              <w:t>0 :</w:t>
            </w:r>
            <w:r w:rsidRPr="008838FC">
              <w:rPr>
                <w:b/>
                <w:bCs/>
                <w:i/>
                <w:iCs/>
                <w:lang w:val="fr-FR"/>
              </w:rPr>
              <w:t xml:space="preserve"> Pause déjeuner</w:t>
            </w:r>
          </w:p>
        </w:tc>
      </w:tr>
    </w:tbl>
    <w:p w:rsidR="003E3A2D" w:rsidRPr="008838FC" w:rsidRDefault="003E3A2D" w:rsidP="003E3A2D">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3E3A2D" w:rsidRPr="008838FC" w:rsidTr="003E3A2D">
        <w:trPr>
          <w:trHeight w:val="284"/>
        </w:trPr>
        <w:tc>
          <w:tcPr>
            <w:tcW w:w="1843" w:type="dxa"/>
            <w:shd w:val="clear" w:color="auto" w:fill="D9D9D9" w:themeFill="background1" w:themeFillShade="D9"/>
          </w:tcPr>
          <w:p w:rsidR="003E3A2D" w:rsidRPr="008838FC" w:rsidRDefault="003E3A2D" w:rsidP="003E3A2D">
            <w:pPr>
              <w:rPr>
                <w:rFonts w:cstheme="minorHAnsi"/>
                <w:b/>
                <w:lang w:val="fr-FR"/>
              </w:rPr>
            </w:pPr>
            <w:r>
              <w:rPr>
                <w:rFonts w:cstheme="minorHAnsi"/>
                <w:b/>
                <w:lang w:val="fr-FR"/>
              </w:rPr>
              <w:t>13h30 – 14h00</w:t>
            </w:r>
          </w:p>
        </w:tc>
        <w:tc>
          <w:tcPr>
            <w:tcW w:w="6946" w:type="dxa"/>
            <w:shd w:val="clear" w:color="auto" w:fill="D9D9D9" w:themeFill="background1" w:themeFillShade="D9"/>
          </w:tcPr>
          <w:p w:rsidR="003E3A2D" w:rsidRPr="008838FC" w:rsidRDefault="00B07EB9" w:rsidP="00B07EB9">
            <w:pPr>
              <w:rPr>
                <w:rFonts w:cstheme="minorHAnsi"/>
                <w:b/>
                <w:lang w:val="fr-FR"/>
              </w:rPr>
            </w:pPr>
            <w:r>
              <w:rPr>
                <w:rFonts w:cstheme="minorHAnsi"/>
                <w:b/>
                <w:lang w:val="fr-FR"/>
              </w:rPr>
              <w:t xml:space="preserve">B12.1 </w:t>
            </w:r>
            <w:r w:rsidRPr="00B07EB9">
              <w:rPr>
                <w:rFonts w:cstheme="minorHAnsi"/>
                <w:b/>
                <w:lang w:val="fr-FR"/>
              </w:rPr>
              <w:t>Inhumation sans risque et dans la dignité</w:t>
            </w:r>
          </w:p>
        </w:tc>
        <w:tc>
          <w:tcPr>
            <w:tcW w:w="1559" w:type="dxa"/>
            <w:shd w:val="clear" w:color="auto" w:fill="D9D9D9" w:themeFill="background1" w:themeFillShade="D9"/>
          </w:tcPr>
          <w:p w:rsidR="003E3A2D" w:rsidRPr="008838FC" w:rsidRDefault="003E3A2D" w:rsidP="003E3A2D">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3E3A2D" w:rsidRPr="008838FC" w:rsidRDefault="003E3A2D" w:rsidP="003E3A2D">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3E3A2D" w:rsidRPr="00677C30" w:rsidTr="003E3A2D">
        <w:trPr>
          <w:trHeight w:val="402"/>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3E3A2D" w:rsidRPr="008838FC" w:rsidRDefault="003E3A2D" w:rsidP="003E3A2D">
            <w:pPr>
              <w:rPr>
                <w:rFonts w:ascii="Calibri" w:hAnsi="Calibri" w:cs="Calibri"/>
                <w:sz w:val="20"/>
                <w:szCs w:val="20"/>
                <w:lang w:val="fr-FR"/>
              </w:rPr>
            </w:pPr>
            <w:r w:rsidRPr="008838FC">
              <w:rPr>
                <w:rFonts w:ascii="Calibri" w:hAnsi="Calibri" w:cs="Calibri"/>
                <w:sz w:val="20"/>
                <w:szCs w:val="20"/>
                <w:lang w:val="fr-FR"/>
              </w:rPr>
              <w:t xml:space="preserve">Présentation PPT dirigée par un </w:t>
            </w:r>
            <w:r>
              <w:rPr>
                <w:rFonts w:ascii="Calibri" w:hAnsi="Calibri" w:cs="Calibri"/>
                <w:sz w:val="20"/>
                <w:szCs w:val="20"/>
                <w:lang w:val="fr-FR"/>
              </w:rPr>
              <w:t>facilitateur.</w:t>
            </w:r>
          </w:p>
        </w:tc>
        <w:tc>
          <w:tcPr>
            <w:tcW w:w="1559" w:type="dxa"/>
            <w:vMerge w:val="restart"/>
            <w:shd w:val="clear" w:color="auto" w:fill="auto"/>
          </w:tcPr>
          <w:p w:rsidR="003E3A2D" w:rsidRPr="00BF3301" w:rsidRDefault="00BF3301" w:rsidP="003E3A2D">
            <w:pPr>
              <w:pStyle w:val="ListParagraph"/>
              <w:ind w:left="0"/>
              <w:rPr>
                <w:rFonts w:cstheme="minorHAnsi"/>
                <w:sz w:val="20"/>
                <w:szCs w:val="20"/>
                <w:lang w:val="fr-FR"/>
              </w:rPr>
            </w:pPr>
            <w:r w:rsidRPr="00BF3301">
              <w:rPr>
                <w:rFonts w:cstheme="minorHAnsi"/>
                <w:sz w:val="20"/>
                <w:szCs w:val="20"/>
                <w:lang w:val="fr-FR"/>
              </w:rPr>
              <w:t>Expert en logistique/PCI</w:t>
            </w:r>
          </w:p>
        </w:tc>
        <w:tc>
          <w:tcPr>
            <w:tcW w:w="3260" w:type="dxa"/>
            <w:vMerge w:val="restart"/>
            <w:shd w:val="clear" w:color="auto" w:fill="auto"/>
          </w:tcPr>
          <w:p w:rsidR="003E3A2D" w:rsidRPr="008838FC" w:rsidRDefault="00B07EB9" w:rsidP="003E3A2D">
            <w:pPr>
              <w:rPr>
                <w:rFonts w:cstheme="minorHAnsi"/>
                <w:sz w:val="20"/>
                <w:szCs w:val="20"/>
                <w:lang w:val="fr-FR"/>
              </w:rPr>
            </w:pPr>
            <w:r w:rsidRPr="00B07EB9">
              <w:rPr>
                <w:rFonts w:cstheme="minorHAnsi"/>
                <w:sz w:val="20"/>
                <w:szCs w:val="20"/>
                <w:lang w:val="fr-FR"/>
              </w:rPr>
              <w:t>B12.1  PPT Inhumation sans risque et dans la dignité</w:t>
            </w:r>
          </w:p>
        </w:tc>
      </w:tr>
      <w:tr w:rsidR="003E3A2D" w:rsidRPr="00677C30" w:rsidTr="003E3A2D">
        <w:trPr>
          <w:trHeight w:val="427"/>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7D294B" w:rsidRPr="007D294B" w:rsidRDefault="007D294B" w:rsidP="00BA7F79">
            <w:pPr>
              <w:pStyle w:val="ListParagraph"/>
              <w:numPr>
                <w:ilvl w:val="0"/>
                <w:numId w:val="59"/>
              </w:numPr>
              <w:rPr>
                <w:rFonts w:cstheme="minorHAnsi"/>
                <w:bCs/>
                <w:sz w:val="20"/>
                <w:szCs w:val="20"/>
                <w:lang w:val="fr-FR"/>
              </w:rPr>
            </w:pPr>
            <w:r w:rsidRPr="007D294B">
              <w:rPr>
                <w:rFonts w:cstheme="minorHAnsi"/>
                <w:bCs/>
                <w:sz w:val="20"/>
                <w:szCs w:val="20"/>
                <w:lang w:val="fr-FR"/>
              </w:rPr>
              <w:t>Expliquer les caractéristiques basiques d’une inhumation supervisée dans la sécurité et la dignité</w:t>
            </w:r>
          </w:p>
          <w:p w:rsidR="007D294B" w:rsidRPr="007D294B" w:rsidRDefault="007D294B" w:rsidP="00BA7F79">
            <w:pPr>
              <w:pStyle w:val="ListParagraph"/>
              <w:numPr>
                <w:ilvl w:val="0"/>
                <w:numId w:val="59"/>
              </w:numPr>
              <w:rPr>
                <w:rFonts w:cstheme="minorHAnsi"/>
                <w:bCs/>
                <w:sz w:val="20"/>
                <w:szCs w:val="20"/>
                <w:lang w:val="fr-FR"/>
              </w:rPr>
            </w:pPr>
            <w:r w:rsidRPr="007D294B">
              <w:rPr>
                <w:rFonts w:cstheme="minorHAnsi"/>
                <w:bCs/>
                <w:sz w:val="20"/>
                <w:szCs w:val="20"/>
                <w:lang w:val="fr-FR"/>
              </w:rPr>
              <w:t>Indiquer les 12 étapes d’une inhumation dans la sécurité et la dignité</w:t>
            </w:r>
          </w:p>
          <w:p w:rsidR="007D294B" w:rsidRPr="007D294B" w:rsidRDefault="007D294B" w:rsidP="00BA7F79">
            <w:pPr>
              <w:pStyle w:val="ListParagraph"/>
              <w:numPr>
                <w:ilvl w:val="0"/>
                <w:numId w:val="59"/>
              </w:numPr>
              <w:rPr>
                <w:rFonts w:cstheme="minorHAnsi"/>
                <w:bCs/>
                <w:sz w:val="20"/>
                <w:szCs w:val="20"/>
                <w:lang w:val="fr-FR"/>
              </w:rPr>
            </w:pPr>
            <w:r w:rsidRPr="007D294B">
              <w:rPr>
                <w:rFonts w:cstheme="minorHAnsi"/>
                <w:bCs/>
                <w:sz w:val="20"/>
                <w:szCs w:val="20"/>
                <w:lang w:val="fr-FR"/>
              </w:rPr>
              <w:t>Expliquer en quoi des inhumations dans la sécurité sont cruciales pour enrayer une épidémie d’Ebola</w:t>
            </w:r>
          </w:p>
          <w:p w:rsidR="003E3A2D" w:rsidRPr="00C845B3" w:rsidRDefault="007D294B" w:rsidP="007D294B">
            <w:pPr>
              <w:pStyle w:val="ListParagraph"/>
              <w:ind w:left="360"/>
              <w:rPr>
                <w:rFonts w:ascii="Calibri" w:hAnsi="Calibri" w:cs="Calibri"/>
                <w:sz w:val="20"/>
                <w:szCs w:val="20"/>
                <w:lang w:val="fr-FR"/>
              </w:rPr>
            </w:pPr>
            <w:r w:rsidRPr="007D294B">
              <w:rPr>
                <w:rFonts w:cstheme="minorHAnsi"/>
                <w:bCs/>
                <w:sz w:val="20"/>
                <w:szCs w:val="20"/>
                <w:lang w:val="fr-FR"/>
              </w:rPr>
              <w:t>Déterminer comment chaque domaine de travail se rapporte à l’inhumation dans la sécurité et la dignité.</w:t>
            </w:r>
            <w:r>
              <w:rPr>
                <w:rFonts w:cstheme="minorHAnsi"/>
                <w:bCs/>
                <w:sz w:val="16"/>
                <w:szCs w:val="16"/>
                <w:lang w:val="fr-FR"/>
              </w:rPr>
              <w:t xml:space="preserve"> </w:t>
            </w:r>
            <w:r w:rsidR="003E3A2D" w:rsidRPr="00C845B3">
              <w:rPr>
                <w:rFonts w:ascii="Calibri" w:hAnsi="Calibri" w:cs="Calibri"/>
                <w:sz w:val="20"/>
                <w:szCs w:val="20"/>
                <w:lang w:val="fr-FR"/>
              </w:rPr>
              <w:t xml:space="preserve"> </w:t>
            </w:r>
          </w:p>
        </w:tc>
        <w:tc>
          <w:tcPr>
            <w:tcW w:w="1559" w:type="dxa"/>
            <w:vMerge/>
            <w:shd w:val="clear" w:color="auto" w:fill="auto"/>
          </w:tcPr>
          <w:p w:rsidR="003E3A2D" w:rsidRPr="008838FC" w:rsidRDefault="003E3A2D" w:rsidP="003E3A2D">
            <w:pPr>
              <w:pStyle w:val="ListParagraph"/>
              <w:ind w:left="0"/>
              <w:rPr>
                <w:rFonts w:cstheme="minorHAnsi"/>
                <w:lang w:val="fr-FR"/>
              </w:rPr>
            </w:pPr>
          </w:p>
        </w:tc>
        <w:tc>
          <w:tcPr>
            <w:tcW w:w="3260" w:type="dxa"/>
            <w:vMerge/>
            <w:shd w:val="clear" w:color="auto" w:fill="auto"/>
          </w:tcPr>
          <w:p w:rsidR="003E3A2D" w:rsidRPr="008838FC" w:rsidRDefault="003E3A2D" w:rsidP="003E3A2D">
            <w:pPr>
              <w:rPr>
                <w:rFonts w:cstheme="minorHAnsi"/>
                <w:sz w:val="20"/>
                <w:szCs w:val="20"/>
                <w:lang w:val="fr-FR"/>
              </w:rPr>
            </w:pPr>
          </w:p>
        </w:tc>
      </w:tr>
    </w:tbl>
    <w:p w:rsidR="003E3A2D" w:rsidRDefault="003E3A2D" w:rsidP="003E3A2D">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3E3A2D" w:rsidRPr="008838FC" w:rsidTr="003E3A2D">
        <w:trPr>
          <w:trHeight w:val="284"/>
        </w:trPr>
        <w:tc>
          <w:tcPr>
            <w:tcW w:w="1843" w:type="dxa"/>
            <w:shd w:val="clear" w:color="auto" w:fill="D9D9D9" w:themeFill="background1" w:themeFillShade="D9"/>
          </w:tcPr>
          <w:p w:rsidR="003E3A2D" w:rsidRPr="008838FC" w:rsidRDefault="003E3A2D" w:rsidP="003E3A2D">
            <w:pPr>
              <w:rPr>
                <w:rFonts w:cstheme="minorHAnsi"/>
                <w:b/>
                <w:lang w:val="fr-FR"/>
              </w:rPr>
            </w:pPr>
            <w:r>
              <w:rPr>
                <w:rFonts w:cstheme="minorHAnsi"/>
                <w:b/>
                <w:lang w:val="fr-FR"/>
              </w:rPr>
              <w:t>14h00 – 15h00</w:t>
            </w:r>
          </w:p>
        </w:tc>
        <w:tc>
          <w:tcPr>
            <w:tcW w:w="6946" w:type="dxa"/>
            <w:shd w:val="clear" w:color="auto" w:fill="D9D9D9" w:themeFill="background1" w:themeFillShade="D9"/>
          </w:tcPr>
          <w:p w:rsidR="003E3A2D" w:rsidRPr="008838FC" w:rsidRDefault="00B07EB9" w:rsidP="003E3A2D">
            <w:pPr>
              <w:rPr>
                <w:rFonts w:cstheme="minorHAnsi"/>
                <w:b/>
                <w:lang w:val="fr-FR"/>
              </w:rPr>
            </w:pPr>
            <w:r w:rsidRPr="00B07EB9">
              <w:rPr>
                <w:rFonts w:cstheme="minorHAnsi"/>
                <w:b/>
                <w:lang w:val="fr-FR"/>
              </w:rPr>
              <w:t>B9.3 Exercice: collaborer avec les médias</w:t>
            </w:r>
          </w:p>
        </w:tc>
        <w:tc>
          <w:tcPr>
            <w:tcW w:w="1559" w:type="dxa"/>
            <w:shd w:val="clear" w:color="auto" w:fill="D9D9D9" w:themeFill="background1" w:themeFillShade="D9"/>
          </w:tcPr>
          <w:p w:rsidR="003E3A2D" w:rsidRPr="008838FC" w:rsidRDefault="003E3A2D" w:rsidP="003E3A2D">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3E3A2D" w:rsidRPr="008838FC" w:rsidRDefault="003E3A2D" w:rsidP="003E3A2D">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3E3A2D" w:rsidRPr="00677C30" w:rsidTr="003E3A2D">
        <w:trPr>
          <w:trHeight w:val="402"/>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3E3A2D" w:rsidRPr="008838FC" w:rsidRDefault="003E3A2D" w:rsidP="003E3A2D">
            <w:pPr>
              <w:rPr>
                <w:rFonts w:ascii="Calibri" w:hAnsi="Calibri" w:cs="Calibri"/>
                <w:sz w:val="20"/>
                <w:szCs w:val="20"/>
                <w:lang w:val="fr-FR"/>
              </w:rPr>
            </w:pPr>
            <w:r w:rsidRPr="008838FC">
              <w:rPr>
                <w:rFonts w:ascii="Calibri" w:hAnsi="Calibri" w:cs="Calibri"/>
                <w:sz w:val="20"/>
                <w:szCs w:val="20"/>
                <w:lang w:val="fr-FR"/>
              </w:rPr>
              <w:t xml:space="preserve">Présentation PPT dirigée par un </w:t>
            </w:r>
            <w:r>
              <w:rPr>
                <w:rFonts w:ascii="Calibri" w:hAnsi="Calibri" w:cs="Calibri"/>
                <w:sz w:val="20"/>
                <w:szCs w:val="20"/>
                <w:lang w:val="fr-FR"/>
              </w:rPr>
              <w:t>facilitateur.</w:t>
            </w:r>
          </w:p>
        </w:tc>
        <w:tc>
          <w:tcPr>
            <w:tcW w:w="1559" w:type="dxa"/>
            <w:vMerge w:val="restart"/>
            <w:shd w:val="clear" w:color="auto" w:fill="auto"/>
          </w:tcPr>
          <w:p w:rsidR="003E3A2D" w:rsidRPr="00BF3301" w:rsidRDefault="00BF3301" w:rsidP="003E3A2D">
            <w:pPr>
              <w:pStyle w:val="ListParagraph"/>
              <w:ind w:left="0"/>
              <w:rPr>
                <w:rFonts w:cstheme="minorHAnsi"/>
                <w:sz w:val="20"/>
                <w:szCs w:val="20"/>
                <w:lang w:val="fr-FR"/>
              </w:rPr>
            </w:pPr>
            <w:r w:rsidRPr="00BF3301">
              <w:rPr>
                <w:rFonts w:cstheme="minorHAnsi"/>
                <w:sz w:val="20"/>
                <w:szCs w:val="20"/>
                <w:lang w:val="fr-FR"/>
              </w:rPr>
              <w:t>Expert en communication</w:t>
            </w:r>
          </w:p>
        </w:tc>
        <w:tc>
          <w:tcPr>
            <w:tcW w:w="3260" w:type="dxa"/>
            <w:vMerge w:val="restart"/>
            <w:shd w:val="clear" w:color="auto" w:fill="auto"/>
          </w:tcPr>
          <w:p w:rsidR="003E3A2D" w:rsidRPr="008838FC" w:rsidRDefault="00B07EB9" w:rsidP="003E3A2D">
            <w:pPr>
              <w:rPr>
                <w:rFonts w:cstheme="minorHAnsi"/>
                <w:sz w:val="20"/>
                <w:szCs w:val="20"/>
                <w:lang w:val="fr-FR"/>
              </w:rPr>
            </w:pPr>
            <w:r>
              <w:rPr>
                <w:rFonts w:cstheme="minorHAnsi"/>
                <w:sz w:val="20"/>
                <w:szCs w:val="20"/>
                <w:lang w:val="fr-FR"/>
              </w:rPr>
              <w:t xml:space="preserve">PPT </w:t>
            </w:r>
            <w:r w:rsidRPr="00B07EB9">
              <w:rPr>
                <w:rFonts w:cstheme="minorHAnsi"/>
                <w:sz w:val="20"/>
                <w:szCs w:val="20"/>
                <w:lang w:val="fr-FR"/>
              </w:rPr>
              <w:t>B9.3 Exercice: collaborer avec les médias</w:t>
            </w:r>
          </w:p>
        </w:tc>
      </w:tr>
      <w:tr w:rsidR="003E3A2D" w:rsidRPr="00677C30" w:rsidTr="003E3A2D">
        <w:trPr>
          <w:trHeight w:val="427"/>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1A2F91" w:rsidRPr="00677C30" w:rsidRDefault="003E3A2D" w:rsidP="00BA7F79">
            <w:pPr>
              <w:pStyle w:val="ListParagraph"/>
              <w:numPr>
                <w:ilvl w:val="0"/>
                <w:numId w:val="69"/>
              </w:numPr>
              <w:rPr>
                <w:rFonts w:ascii="Calibri" w:hAnsi="Calibri" w:cs="Calibri"/>
                <w:sz w:val="20"/>
                <w:szCs w:val="20"/>
                <w:lang w:val="fr-FR"/>
              </w:rPr>
            </w:pPr>
            <w:r w:rsidRPr="00C845B3">
              <w:rPr>
                <w:rFonts w:ascii="Calibri" w:hAnsi="Calibri" w:cs="Calibri"/>
                <w:sz w:val="20"/>
                <w:szCs w:val="20"/>
                <w:lang w:val="fr-FR"/>
              </w:rPr>
              <w:t xml:space="preserve"> </w:t>
            </w:r>
            <w:r w:rsidR="00BA7F79" w:rsidRPr="00BF3301">
              <w:rPr>
                <w:rFonts w:ascii="Calibri" w:hAnsi="Calibri" w:cs="Calibri"/>
                <w:sz w:val="20"/>
                <w:szCs w:val="20"/>
                <w:lang w:val="fr-FR"/>
              </w:rPr>
              <w:t>Développer des messages clé en utilisant des informations de diverses sources mises à votre disposition.</w:t>
            </w:r>
          </w:p>
          <w:p w:rsidR="003E3A2D" w:rsidRPr="00677C30" w:rsidRDefault="00BA7F79" w:rsidP="00BA7F79">
            <w:pPr>
              <w:pStyle w:val="ListParagraph"/>
              <w:numPr>
                <w:ilvl w:val="0"/>
                <w:numId w:val="69"/>
              </w:numPr>
              <w:rPr>
                <w:rFonts w:ascii="Calibri" w:hAnsi="Calibri" w:cs="Calibri"/>
                <w:sz w:val="20"/>
                <w:szCs w:val="20"/>
                <w:lang w:val="fr-FR"/>
              </w:rPr>
            </w:pPr>
            <w:r w:rsidRPr="00BF3301">
              <w:rPr>
                <w:rFonts w:ascii="Calibri" w:hAnsi="Calibri" w:cs="Calibri"/>
                <w:sz w:val="20"/>
                <w:szCs w:val="20"/>
                <w:lang w:val="fr-FR"/>
              </w:rPr>
              <w:t>Mener une entrevue avec les médias en utilisant des techniques de communication pour faire passer vos messages clé.</w:t>
            </w:r>
          </w:p>
        </w:tc>
        <w:tc>
          <w:tcPr>
            <w:tcW w:w="1559" w:type="dxa"/>
            <w:vMerge/>
            <w:shd w:val="clear" w:color="auto" w:fill="auto"/>
          </w:tcPr>
          <w:p w:rsidR="003E3A2D" w:rsidRPr="008838FC" w:rsidRDefault="003E3A2D" w:rsidP="003E3A2D">
            <w:pPr>
              <w:pStyle w:val="ListParagraph"/>
              <w:ind w:left="0"/>
              <w:rPr>
                <w:rFonts w:cstheme="minorHAnsi"/>
                <w:lang w:val="fr-FR"/>
              </w:rPr>
            </w:pPr>
          </w:p>
        </w:tc>
        <w:tc>
          <w:tcPr>
            <w:tcW w:w="3260" w:type="dxa"/>
            <w:vMerge/>
            <w:shd w:val="clear" w:color="auto" w:fill="auto"/>
          </w:tcPr>
          <w:p w:rsidR="003E3A2D" w:rsidRPr="008838FC" w:rsidRDefault="003E3A2D" w:rsidP="003E3A2D">
            <w:pPr>
              <w:rPr>
                <w:rFonts w:cstheme="minorHAnsi"/>
                <w:sz w:val="20"/>
                <w:szCs w:val="20"/>
                <w:lang w:val="fr-FR"/>
              </w:rPr>
            </w:pPr>
          </w:p>
        </w:tc>
      </w:tr>
    </w:tbl>
    <w:p w:rsidR="006D0150" w:rsidRPr="008838FC" w:rsidRDefault="006D0150" w:rsidP="003E3A2D">
      <w:pPr>
        <w:spacing w:after="0" w:line="240" w:lineRule="auto"/>
        <w:rPr>
          <w:i/>
          <w:lang w:val="fr-FR"/>
        </w:rPr>
      </w:pPr>
    </w:p>
    <w:tbl>
      <w:tblPr>
        <w:tblStyle w:val="TableGrid"/>
        <w:tblW w:w="0" w:type="auto"/>
        <w:jc w:val="right"/>
        <w:tblBorders>
          <w:top w:val="nil"/>
          <w:left w:val="nil"/>
          <w:bottom w:val="nil"/>
          <w:right w:val="nil"/>
          <w:insideH w:val="nil"/>
          <w:insideV w:val="nil"/>
        </w:tblBorders>
        <w:shd w:val="clear" w:color="auto" w:fill="B6DDE8" w:themeFill="accent5" w:themeFillTint="66"/>
        <w:tblLook w:val="04A0" w:firstRow="1" w:lastRow="0" w:firstColumn="1" w:lastColumn="0" w:noHBand="0" w:noVBand="1"/>
      </w:tblPr>
      <w:tblGrid>
        <w:gridCol w:w="13680"/>
      </w:tblGrid>
      <w:tr w:rsidR="003E3A2D" w:rsidRPr="008838FC" w:rsidTr="003E3A2D">
        <w:trPr>
          <w:jc w:val="right"/>
        </w:trPr>
        <w:tc>
          <w:tcPr>
            <w:tcW w:w="13680" w:type="dxa"/>
            <w:shd w:val="clear" w:color="auto" w:fill="B6DDE8" w:themeFill="accent5" w:themeFillTint="66"/>
          </w:tcPr>
          <w:p w:rsidR="003E3A2D" w:rsidRPr="008838FC" w:rsidRDefault="003E3A2D" w:rsidP="003E3A2D">
            <w:pPr>
              <w:jc w:val="center"/>
              <w:rPr>
                <w:b/>
                <w:i/>
                <w:lang w:val="fr-FR"/>
              </w:rPr>
            </w:pPr>
            <w:r w:rsidRPr="008838FC">
              <w:rPr>
                <w:b/>
                <w:bCs/>
                <w:i/>
                <w:iCs/>
                <w:lang w:val="fr-FR"/>
              </w:rPr>
              <w:lastRenderedPageBreak/>
              <w:t>15 h 00 – 15 h 3</w:t>
            </w:r>
            <w:r>
              <w:rPr>
                <w:b/>
                <w:bCs/>
                <w:i/>
                <w:iCs/>
                <w:lang w:val="fr-FR"/>
              </w:rPr>
              <w:t>0 :</w:t>
            </w:r>
            <w:r w:rsidRPr="008838FC">
              <w:rPr>
                <w:b/>
                <w:bCs/>
                <w:i/>
                <w:iCs/>
                <w:lang w:val="fr-FR"/>
              </w:rPr>
              <w:t xml:space="preserve"> Pause-café</w:t>
            </w:r>
          </w:p>
        </w:tc>
      </w:tr>
    </w:tbl>
    <w:p w:rsidR="003E3A2D" w:rsidRDefault="003E3A2D" w:rsidP="003E3A2D">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3E3A2D" w:rsidRPr="008838FC" w:rsidTr="003E3A2D">
        <w:trPr>
          <w:trHeight w:val="284"/>
        </w:trPr>
        <w:tc>
          <w:tcPr>
            <w:tcW w:w="1843" w:type="dxa"/>
            <w:shd w:val="clear" w:color="auto" w:fill="D9D9D9" w:themeFill="background1" w:themeFillShade="D9"/>
          </w:tcPr>
          <w:p w:rsidR="003E3A2D" w:rsidRPr="008838FC" w:rsidRDefault="003E3A2D" w:rsidP="003E3A2D">
            <w:pPr>
              <w:rPr>
                <w:rFonts w:cstheme="minorHAnsi"/>
                <w:b/>
                <w:lang w:val="fr-FR"/>
              </w:rPr>
            </w:pPr>
            <w:r>
              <w:rPr>
                <w:rFonts w:cstheme="minorHAnsi"/>
                <w:b/>
                <w:lang w:val="fr-FR"/>
              </w:rPr>
              <w:t>15h30 – 16h30</w:t>
            </w:r>
          </w:p>
        </w:tc>
        <w:tc>
          <w:tcPr>
            <w:tcW w:w="6946" w:type="dxa"/>
            <w:shd w:val="clear" w:color="auto" w:fill="D9D9D9" w:themeFill="background1" w:themeFillShade="D9"/>
          </w:tcPr>
          <w:p w:rsidR="003E3A2D" w:rsidRPr="008838FC" w:rsidRDefault="00B07EB9" w:rsidP="003E3A2D">
            <w:pPr>
              <w:rPr>
                <w:rFonts w:cstheme="minorHAnsi"/>
                <w:b/>
                <w:lang w:val="fr-FR"/>
              </w:rPr>
            </w:pPr>
            <w:r>
              <w:rPr>
                <w:rFonts w:cstheme="minorHAnsi"/>
                <w:b/>
                <w:lang w:val="fr-FR"/>
              </w:rPr>
              <w:t xml:space="preserve">B9.1  </w:t>
            </w:r>
            <w:r w:rsidRPr="00B07EB9">
              <w:rPr>
                <w:rFonts w:cstheme="minorHAnsi"/>
                <w:b/>
                <w:lang w:val="fr-FR"/>
              </w:rPr>
              <w:t>Communication des risques en situation d'urgence</w:t>
            </w:r>
          </w:p>
        </w:tc>
        <w:tc>
          <w:tcPr>
            <w:tcW w:w="1559" w:type="dxa"/>
            <w:shd w:val="clear" w:color="auto" w:fill="D9D9D9" w:themeFill="background1" w:themeFillShade="D9"/>
          </w:tcPr>
          <w:p w:rsidR="003E3A2D" w:rsidRPr="008838FC" w:rsidRDefault="003E3A2D" w:rsidP="003E3A2D">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3E3A2D" w:rsidRPr="008838FC" w:rsidRDefault="003E3A2D" w:rsidP="003E3A2D">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3E3A2D" w:rsidRPr="00677C30" w:rsidTr="00B5239B">
        <w:trPr>
          <w:trHeight w:val="299"/>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3E3A2D" w:rsidRPr="008838FC" w:rsidRDefault="003E3A2D" w:rsidP="003E3A2D">
            <w:pPr>
              <w:rPr>
                <w:rFonts w:ascii="Calibri" w:hAnsi="Calibri" w:cs="Calibri"/>
                <w:sz w:val="20"/>
                <w:szCs w:val="20"/>
                <w:lang w:val="fr-FR"/>
              </w:rPr>
            </w:pPr>
            <w:r w:rsidRPr="008838FC">
              <w:rPr>
                <w:rFonts w:ascii="Calibri" w:hAnsi="Calibri" w:cs="Calibri"/>
                <w:sz w:val="20"/>
                <w:szCs w:val="20"/>
                <w:lang w:val="fr-FR"/>
              </w:rPr>
              <w:t xml:space="preserve">Présentation PPT dirigée par un </w:t>
            </w:r>
            <w:r>
              <w:rPr>
                <w:rFonts w:ascii="Calibri" w:hAnsi="Calibri" w:cs="Calibri"/>
                <w:sz w:val="20"/>
                <w:szCs w:val="20"/>
                <w:lang w:val="fr-FR"/>
              </w:rPr>
              <w:t>facilitateur.</w:t>
            </w:r>
          </w:p>
        </w:tc>
        <w:tc>
          <w:tcPr>
            <w:tcW w:w="1559" w:type="dxa"/>
            <w:vMerge w:val="restart"/>
            <w:shd w:val="clear" w:color="auto" w:fill="auto"/>
          </w:tcPr>
          <w:p w:rsidR="003E3A2D" w:rsidRPr="00BB10C9" w:rsidRDefault="00BF3301" w:rsidP="003E3A2D">
            <w:pPr>
              <w:pStyle w:val="ListParagraph"/>
              <w:ind w:left="0"/>
              <w:rPr>
                <w:rFonts w:cstheme="minorHAnsi"/>
                <w:color w:val="FF0000"/>
                <w:sz w:val="24"/>
                <w:szCs w:val="24"/>
                <w:lang w:val="fr-FR"/>
              </w:rPr>
            </w:pPr>
            <w:r w:rsidRPr="00BF3301">
              <w:rPr>
                <w:rFonts w:cstheme="minorHAnsi"/>
                <w:sz w:val="20"/>
                <w:szCs w:val="20"/>
                <w:lang w:val="fr-FR"/>
              </w:rPr>
              <w:t>Expert en communication</w:t>
            </w:r>
          </w:p>
        </w:tc>
        <w:tc>
          <w:tcPr>
            <w:tcW w:w="3260" w:type="dxa"/>
            <w:vMerge w:val="restart"/>
            <w:shd w:val="clear" w:color="auto" w:fill="auto"/>
          </w:tcPr>
          <w:p w:rsidR="003E3A2D" w:rsidRPr="008838FC" w:rsidRDefault="00B07EB9" w:rsidP="003E3A2D">
            <w:pPr>
              <w:rPr>
                <w:rFonts w:cstheme="minorHAnsi"/>
                <w:sz w:val="20"/>
                <w:szCs w:val="20"/>
                <w:lang w:val="fr-FR"/>
              </w:rPr>
            </w:pPr>
            <w:r w:rsidRPr="00B07EB9">
              <w:rPr>
                <w:rFonts w:cstheme="minorHAnsi"/>
                <w:sz w:val="20"/>
                <w:szCs w:val="20"/>
                <w:lang w:val="fr-FR"/>
              </w:rPr>
              <w:t>B9.1  PPT Communication des risques en situation d'urgence</w:t>
            </w:r>
          </w:p>
        </w:tc>
      </w:tr>
      <w:tr w:rsidR="003E3A2D" w:rsidRPr="00677C30" w:rsidTr="003E3A2D">
        <w:trPr>
          <w:trHeight w:val="427"/>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7D294B" w:rsidRPr="007D294B" w:rsidRDefault="007D294B" w:rsidP="00BA7F79">
            <w:pPr>
              <w:pStyle w:val="ListParagraph"/>
              <w:numPr>
                <w:ilvl w:val="0"/>
                <w:numId w:val="50"/>
              </w:numPr>
              <w:ind w:left="318" w:hanging="284"/>
              <w:rPr>
                <w:sz w:val="20"/>
                <w:szCs w:val="20"/>
                <w:lang w:val="fr-FR" w:eastAsia="zh-CN"/>
              </w:rPr>
            </w:pPr>
            <w:r w:rsidRPr="007D294B">
              <w:rPr>
                <w:sz w:val="20"/>
                <w:szCs w:val="20"/>
                <w:lang w:val="fr-FR" w:eastAsia="zh-CN"/>
              </w:rPr>
              <w:t>Expliquer les difficultés liées à la perception des risques.</w:t>
            </w:r>
          </w:p>
          <w:p w:rsidR="007D294B" w:rsidRPr="007D294B" w:rsidRDefault="007D294B" w:rsidP="00BA7F79">
            <w:pPr>
              <w:pStyle w:val="ListParagraph"/>
              <w:numPr>
                <w:ilvl w:val="0"/>
                <w:numId w:val="50"/>
              </w:numPr>
              <w:ind w:left="318" w:hanging="284"/>
              <w:rPr>
                <w:sz w:val="20"/>
                <w:szCs w:val="20"/>
                <w:lang w:val="fr-FR" w:eastAsia="zh-CN"/>
              </w:rPr>
            </w:pPr>
            <w:r w:rsidRPr="007D294B">
              <w:rPr>
                <w:sz w:val="20"/>
                <w:szCs w:val="20"/>
                <w:lang w:val="fr-FR" w:eastAsia="zh-CN"/>
              </w:rPr>
              <w:t>Décrire les caractéristiques de l’information en cas d’urgence.</w:t>
            </w:r>
          </w:p>
          <w:p w:rsidR="007D294B" w:rsidRPr="007D294B" w:rsidRDefault="007D294B" w:rsidP="00BA7F79">
            <w:pPr>
              <w:pStyle w:val="ListParagraph"/>
              <w:numPr>
                <w:ilvl w:val="0"/>
                <w:numId w:val="50"/>
              </w:numPr>
              <w:ind w:left="318" w:hanging="284"/>
              <w:rPr>
                <w:sz w:val="20"/>
                <w:szCs w:val="20"/>
                <w:lang w:val="fr-FR" w:eastAsia="zh-CN"/>
              </w:rPr>
            </w:pPr>
            <w:r w:rsidRPr="007D294B">
              <w:rPr>
                <w:sz w:val="20"/>
                <w:szCs w:val="20"/>
                <w:lang w:val="fr-FR" w:eastAsia="zh-CN"/>
              </w:rPr>
              <w:t>Appliquer les principes de communication de l’OMS en cas de flambée.</w:t>
            </w:r>
          </w:p>
          <w:p w:rsidR="003E3A2D" w:rsidRPr="00C845B3" w:rsidRDefault="007D294B" w:rsidP="007D294B">
            <w:pPr>
              <w:pStyle w:val="ListParagraph"/>
              <w:ind w:left="360"/>
              <w:rPr>
                <w:rFonts w:ascii="Calibri" w:hAnsi="Calibri" w:cs="Calibri"/>
                <w:sz w:val="20"/>
                <w:szCs w:val="20"/>
                <w:lang w:val="fr-FR"/>
              </w:rPr>
            </w:pPr>
            <w:r w:rsidRPr="007D294B">
              <w:rPr>
                <w:sz w:val="20"/>
                <w:szCs w:val="20"/>
                <w:lang w:val="fr-FR" w:eastAsia="zh-CN"/>
              </w:rPr>
              <w:t>Identifier les conseils utiles pour communiquer avec les médias en cas d’urgence</w:t>
            </w:r>
            <w:r>
              <w:rPr>
                <w:rFonts w:ascii="Calibri" w:hAnsi="Calibri" w:cs="Calibri"/>
                <w:sz w:val="20"/>
                <w:szCs w:val="20"/>
                <w:lang w:val="fr-FR"/>
              </w:rPr>
              <w:t>.</w:t>
            </w:r>
          </w:p>
        </w:tc>
        <w:tc>
          <w:tcPr>
            <w:tcW w:w="1559" w:type="dxa"/>
            <w:vMerge/>
            <w:shd w:val="clear" w:color="auto" w:fill="auto"/>
          </w:tcPr>
          <w:p w:rsidR="003E3A2D" w:rsidRPr="008838FC" w:rsidRDefault="003E3A2D" w:rsidP="003E3A2D">
            <w:pPr>
              <w:pStyle w:val="ListParagraph"/>
              <w:ind w:left="0"/>
              <w:rPr>
                <w:rFonts w:cstheme="minorHAnsi"/>
                <w:lang w:val="fr-FR"/>
              </w:rPr>
            </w:pPr>
          </w:p>
        </w:tc>
        <w:tc>
          <w:tcPr>
            <w:tcW w:w="3260" w:type="dxa"/>
            <w:vMerge/>
            <w:shd w:val="clear" w:color="auto" w:fill="auto"/>
          </w:tcPr>
          <w:p w:rsidR="003E3A2D" w:rsidRPr="008838FC" w:rsidRDefault="003E3A2D" w:rsidP="003E3A2D">
            <w:pPr>
              <w:rPr>
                <w:rFonts w:cstheme="minorHAnsi"/>
                <w:sz w:val="20"/>
                <w:szCs w:val="20"/>
                <w:lang w:val="fr-FR"/>
              </w:rPr>
            </w:pPr>
          </w:p>
        </w:tc>
      </w:tr>
    </w:tbl>
    <w:p w:rsidR="003E3A2D" w:rsidRDefault="003E3A2D" w:rsidP="003E3A2D">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B07EB9" w:rsidRPr="008838FC" w:rsidTr="00BD00AE">
        <w:trPr>
          <w:trHeight w:val="284"/>
        </w:trPr>
        <w:tc>
          <w:tcPr>
            <w:tcW w:w="1843" w:type="dxa"/>
            <w:shd w:val="clear" w:color="auto" w:fill="D9D9D9" w:themeFill="background1" w:themeFillShade="D9"/>
          </w:tcPr>
          <w:p w:rsidR="00B07EB9" w:rsidRPr="008838FC" w:rsidRDefault="00B07EB9" w:rsidP="00BD00AE">
            <w:pPr>
              <w:rPr>
                <w:rFonts w:cstheme="minorHAnsi"/>
                <w:b/>
                <w:lang w:val="fr-FR"/>
              </w:rPr>
            </w:pPr>
            <w:r w:rsidRPr="008838FC">
              <w:rPr>
                <w:rFonts w:cstheme="minorHAnsi"/>
                <w:b/>
                <w:bCs/>
                <w:lang w:val="fr-FR"/>
              </w:rPr>
              <w:t>16 h 30 – 17 h</w:t>
            </w:r>
            <w:r>
              <w:rPr>
                <w:rFonts w:cstheme="minorHAnsi"/>
                <w:b/>
                <w:bCs/>
                <w:lang w:val="fr-FR"/>
              </w:rPr>
              <w:t> 3</w:t>
            </w:r>
            <w:r w:rsidRPr="008838FC">
              <w:rPr>
                <w:rFonts w:cstheme="minorHAnsi"/>
                <w:b/>
                <w:bCs/>
                <w:lang w:val="fr-FR"/>
              </w:rPr>
              <w:t>0</w:t>
            </w:r>
          </w:p>
        </w:tc>
        <w:tc>
          <w:tcPr>
            <w:tcW w:w="6946" w:type="dxa"/>
            <w:shd w:val="clear" w:color="auto" w:fill="D9D9D9" w:themeFill="background1" w:themeFillShade="D9"/>
          </w:tcPr>
          <w:p w:rsidR="00B07EB9" w:rsidRPr="008838FC" w:rsidRDefault="00B07EB9" w:rsidP="00BD00AE">
            <w:pPr>
              <w:rPr>
                <w:rFonts w:cstheme="minorHAnsi"/>
                <w:b/>
                <w:lang w:val="fr-FR"/>
              </w:rPr>
            </w:pPr>
            <w:r w:rsidRPr="008838FC">
              <w:rPr>
                <w:rFonts w:cstheme="minorHAnsi"/>
                <w:b/>
                <w:bCs/>
                <w:lang w:val="fr-FR"/>
              </w:rPr>
              <w:t xml:space="preserve">A2.4 Activité de </w:t>
            </w:r>
            <w:r>
              <w:rPr>
                <w:rFonts w:cstheme="minorHAnsi"/>
                <w:b/>
                <w:bCs/>
                <w:lang w:val="fr-FR"/>
              </w:rPr>
              <w:t xml:space="preserve">team building </w:t>
            </w:r>
            <w:r w:rsidRPr="008838FC">
              <w:rPr>
                <w:rFonts w:cstheme="minorHAnsi"/>
                <w:b/>
                <w:bCs/>
                <w:lang w:val="fr-FR"/>
              </w:rPr>
              <w:t>3 : logo d’équipe</w:t>
            </w:r>
          </w:p>
        </w:tc>
        <w:tc>
          <w:tcPr>
            <w:tcW w:w="1559" w:type="dxa"/>
            <w:shd w:val="clear" w:color="auto" w:fill="D9D9D9" w:themeFill="background1" w:themeFillShade="D9"/>
          </w:tcPr>
          <w:p w:rsidR="00B07EB9" w:rsidRPr="008838FC" w:rsidRDefault="00B07EB9" w:rsidP="00BD00AE">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B07EB9" w:rsidRPr="008838FC" w:rsidRDefault="00B07EB9" w:rsidP="00BD00AE">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B07EB9" w:rsidRPr="00677C30" w:rsidTr="00BD00AE">
        <w:trPr>
          <w:trHeight w:val="402"/>
        </w:trPr>
        <w:tc>
          <w:tcPr>
            <w:tcW w:w="1843" w:type="dxa"/>
            <w:shd w:val="clear" w:color="auto" w:fill="auto"/>
          </w:tcPr>
          <w:p w:rsidR="00B07EB9" w:rsidRPr="008838FC" w:rsidRDefault="00B07EB9" w:rsidP="00BD00AE">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B07EB9" w:rsidRPr="008838FC" w:rsidRDefault="00B07EB9" w:rsidP="00BD00AE">
            <w:pPr>
              <w:rPr>
                <w:rFonts w:ascii="Calibri" w:hAnsi="Calibri" w:cs="Calibri"/>
                <w:sz w:val="20"/>
                <w:szCs w:val="20"/>
                <w:lang w:val="fr-FR"/>
              </w:rPr>
            </w:pPr>
            <w:r w:rsidRPr="008838FC">
              <w:rPr>
                <w:rFonts w:ascii="Calibri" w:hAnsi="Calibri" w:cs="Calibri"/>
                <w:sz w:val="20"/>
                <w:szCs w:val="20"/>
                <w:lang w:val="fr-FR"/>
              </w:rPr>
              <w:t>En groupe/EIR, les participants devront :</w:t>
            </w:r>
          </w:p>
          <w:p w:rsidR="00B07EB9" w:rsidRPr="008838FC" w:rsidRDefault="00B07EB9" w:rsidP="00BA7F79">
            <w:pPr>
              <w:pStyle w:val="ListParagraph"/>
              <w:numPr>
                <w:ilvl w:val="0"/>
                <w:numId w:val="51"/>
              </w:numPr>
              <w:rPr>
                <w:rFonts w:ascii="Calibri" w:hAnsi="Calibri" w:cs="Calibri"/>
                <w:sz w:val="20"/>
                <w:szCs w:val="20"/>
                <w:lang w:val="fr-FR"/>
              </w:rPr>
            </w:pPr>
            <w:r w:rsidRPr="008838FC">
              <w:rPr>
                <w:rFonts w:ascii="Calibri" w:hAnsi="Calibri" w:cs="Calibri"/>
                <w:sz w:val="20"/>
                <w:szCs w:val="20"/>
                <w:lang w:val="fr-FR"/>
              </w:rPr>
              <w:t>choisir un nom d’équipe ;</w:t>
            </w:r>
          </w:p>
          <w:p w:rsidR="00B07EB9" w:rsidRPr="008838FC" w:rsidRDefault="00B07EB9" w:rsidP="00BA7F79">
            <w:pPr>
              <w:pStyle w:val="ListParagraph"/>
              <w:numPr>
                <w:ilvl w:val="0"/>
                <w:numId w:val="51"/>
              </w:numPr>
              <w:rPr>
                <w:rFonts w:ascii="Calibri" w:hAnsi="Calibri" w:cs="Calibri"/>
                <w:sz w:val="20"/>
                <w:szCs w:val="20"/>
                <w:lang w:val="fr-FR"/>
              </w:rPr>
            </w:pPr>
            <w:r w:rsidRPr="008838FC">
              <w:rPr>
                <w:rFonts w:ascii="Calibri" w:hAnsi="Calibri" w:cs="Calibri"/>
                <w:sz w:val="20"/>
                <w:szCs w:val="20"/>
                <w:lang w:val="fr-FR"/>
              </w:rPr>
              <w:t xml:space="preserve">développer un logo graphique qui présentera aux autres participants qui ils sont/ce qu’ils sont ; </w:t>
            </w:r>
          </w:p>
          <w:p w:rsidR="00B07EB9" w:rsidRPr="008838FC" w:rsidRDefault="00B07EB9" w:rsidP="00BA7F79">
            <w:pPr>
              <w:pStyle w:val="ListParagraph"/>
              <w:numPr>
                <w:ilvl w:val="0"/>
                <w:numId w:val="51"/>
              </w:numPr>
              <w:rPr>
                <w:rFonts w:ascii="Calibri" w:hAnsi="Calibri" w:cs="Calibri"/>
                <w:sz w:val="20"/>
                <w:szCs w:val="20"/>
                <w:lang w:val="fr-FR"/>
              </w:rPr>
            </w:pPr>
            <w:r w:rsidRPr="008838FC">
              <w:rPr>
                <w:rFonts w:ascii="Calibri" w:hAnsi="Calibri" w:cs="Calibri"/>
                <w:sz w:val="20"/>
                <w:szCs w:val="20"/>
                <w:lang w:val="fr-FR"/>
              </w:rPr>
              <w:t xml:space="preserve">dessiner une version géante de leur logo sur un tableau pour que le groupe le voie bien ; </w:t>
            </w:r>
          </w:p>
          <w:p w:rsidR="00B07EB9" w:rsidRPr="008838FC" w:rsidRDefault="00B07EB9" w:rsidP="00BA7F79">
            <w:pPr>
              <w:pStyle w:val="ListParagraph"/>
              <w:numPr>
                <w:ilvl w:val="0"/>
                <w:numId w:val="51"/>
              </w:numPr>
              <w:rPr>
                <w:rFonts w:ascii="Calibri" w:hAnsi="Calibri" w:cs="Calibri"/>
                <w:sz w:val="20"/>
                <w:szCs w:val="20"/>
                <w:lang w:val="fr-FR"/>
              </w:rPr>
            </w:pPr>
            <w:r w:rsidRPr="008838FC">
              <w:rPr>
                <w:rFonts w:ascii="Calibri" w:hAnsi="Calibri" w:cs="Calibri"/>
                <w:sz w:val="20"/>
                <w:szCs w:val="20"/>
                <w:lang w:val="fr-FR"/>
              </w:rPr>
              <w:t xml:space="preserve">une fois le logo conçu, développer un slogan d’un maximum de douze mots qui explique le logo de l’équipe et crée une identité de groupe ; </w:t>
            </w:r>
          </w:p>
          <w:p w:rsidR="00B07EB9" w:rsidRPr="008838FC" w:rsidRDefault="00B07EB9" w:rsidP="00BA7F79">
            <w:pPr>
              <w:pStyle w:val="ListParagraph"/>
              <w:numPr>
                <w:ilvl w:val="0"/>
                <w:numId w:val="51"/>
              </w:numPr>
              <w:rPr>
                <w:rFonts w:ascii="Calibri" w:hAnsi="Calibri" w:cs="Calibri"/>
                <w:sz w:val="20"/>
                <w:szCs w:val="20"/>
                <w:lang w:val="fr-FR"/>
              </w:rPr>
            </w:pPr>
            <w:r w:rsidRPr="008838FC">
              <w:rPr>
                <w:rFonts w:ascii="Calibri" w:hAnsi="Calibri" w:cs="Calibri"/>
                <w:sz w:val="20"/>
                <w:szCs w:val="20"/>
                <w:lang w:val="fr-FR"/>
              </w:rPr>
              <w:t>présenter leur logo et leur slogan en expliquant ce qu’ils représentent.</w:t>
            </w:r>
          </w:p>
        </w:tc>
        <w:tc>
          <w:tcPr>
            <w:tcW w:w="1559" w:type="dxa"/>
            <w:shd w:val="clear" w:color="auto" w:fill="auto"/>
          </w:tcPr>
          <w:p w:rsidR="00B07EB9" w:rsidRPr="008838FC" w:rsidRDefault="00B07EB9" w:rsidP="00BD00AE">
            <w:pPr>
              <w:pStyle w:val="ListParagraph"/>
              <w:ind w:left="0"/>
              <w:rPr>
                <w:rFonts w:cstheme="minorHAnsi"/>
                <w:sz w:val="20"/>
                <w:szCs w:val="20"/>
                <w:lang w:val="fr-FR"/>
              </w:rPr>
            </w:pPr>
          </w:p>
        </w:tc>
        <w:tc>
          <w:tcPr>
            <w:tcW w:w="3260" w:type="dxa"/>
            <w:shd w:val="clear" w:color="auto" w:fill="auto"/>
          </w:tcPr>
          <w:p w:rsidR="00B07EB9" w:rsidRPr="008838FC" w:rsidRDefault="00B07EB9" w:rsidP="00BD00AE">
            <w:pPr>
              <w:rPr>
                <w:rFonts w:cstheme="minorHAnsi"/>
                <w:sz w:val="20"/>
                <w:szCs w:val="20"/>
                <w:lang w:val="fr-FR"/>
              </w:rPr>
            </w:pPr>
          </w:p>
        </w:tc>
      </w:tr>
    </w:tbl>
    <w:p w:rsidR="00B07EB9" w:rsidRDefault="00B07EB9" w:rsidP="003E3A2D">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3E3A2D" w:rsidRPr="008838FC" w:rsidTr="003E3A2D">
        <w:trPr>
          <w:trHeight w:val="284"/>
        </w:trPr>
        <w:tc>
          <w:tcPr>
            <w:tcW w:w="1843" w:type="dxa"/>
            <w:shd w:val="clear" w:color="auto" w:fill="D9D9D9" w:themeFill="background1" w:themeFillShade="D9"/>
          </w:tcPr>
          <w:p w:rsidR="003E3A2D" w:rsidRPr="008838FC" w:rsidRDefault="003E3A2D" w:rsidP="003E3A2D">
            <w:pPr>
              <w:rPr>
                <w:rFonts w:cstheme="minorHAnsi"/>
                <w:b/>
                <w:lang w:val="fr-FR"/>
              </w:rPr>
            </w:pPr>
            <w:r>
              <w:rPr>
                <w:rFonts w:cstheme="minorHAnsi"/>
                <w:b/>
                <w:bCs/>
                <w:lang w:val="fr-FR"/>
              </w:rPr>
              <w:t>17 h 30 – 17 h 45</w:t>
            </w:r>
          </w:p>
        </w:tc>
        <w:tc>
          <w:tcPr>
            <w:tcW w:w="6946" w:type="dxa"/>
            <w:shd w:val="clear" w:color="auto" w:fill="D9D9D9" w:themeFill="background1" w:themeFillShade="D9"/>
          </w:tcPr>
          <w:p w:rsidR="003E3A2D" w:rsidRPr="008838FC" w:rsidRDefault="003E3A2D" w:rsidP="003E3A2D">
            <w:pPr>
              <w:rPr>
                <w:rFonts w:cstheme="minorHAnsi"/>
                <w:b/>
                <w:lang w:val="fr-FR"/>
              </w:rPr>
            </w:pPr>
            <w:r>
              <w:rPr>
                <w:rFonts w:cstheme="minorHAnsi"/>
                <w:b/>
                <w:bCs/>
                <w:lang w:val="fr-FR"/>
              </w:rPr>
              <w:t>ÉVALUATION DU JOUR 4</w:t>
            </w:r>
          </w:p>
        </w:tc>
        <w:tc>
          <w:tcPr>
            <w:tcW w:w="1559" w:type="dxa"/>
            <w:shd w:val="clear" w:color="auto" w:fill="D9D9D9" w:themeFill="background1" w:themeFillShade="D9"/>
          </w:tcPr>
          <w:p w:rsidR="003E3A2D" w:rsidRPr="008838FC" w:rsidRDefault="003E3A2D" w:rsidP="003E3A2D">
            <w:pPr>
              <w:rPr>
                <w:rFonts w:cstheme="minorHAnsi"/>
                <w:b/>
                <w:lang w:val="fr-FR"/>
              </w:rPr>
            </w:pPr>
          </w:p>
        </w:tc>
        <w:tc>
          <w:tcPr>
            <w:tcW w:w="3260" w:type="dxa"/>
            <w:shd w:val="clear" w:color="auto" w:fill="D9D9D9" w:themeFill="background1" w:themeFillShade="D9"/>
          </w:tcPr>
          <w:p w:rsidR="003E3A2D" w:rsidRPr="008838FC" w:rsidRDefault="003E3A2D" w:rsidP="003E3A2D">
            <w:pPr>
              <w:rPr>
                <w:rFonts w:ascii="Calibri" w:eastAsia="Times New Roman" w:hAnsi="Calibri" w:cs="Calibri"/>
                <w:b/>
                <w:bCs/>
                <w:lang w:val="fr-FR"/>
              </w:rPr>
            </w:pPr>
          </w:p>
        </w:tc>
      </w:tr>
      <w:tr w:rsidR="003E3A2D" w:rsidRPr="00677C30" w:rsidTr="003E3A2D">
        <w:trPr>
          <w:trHeight w:val="395"/>
        </w:trPr>
        <w:tc>
          <w:tcPr>
            <w:tcW w:w="1843" w:type="dxa"/>
          </w:tcPr>
          <w:p w:rsidR="003E3A2D" w:rsidRPr="008838FC" w:rsidRDefault="003E3A2D" w:rsidP="003E3A2D">
            <w:pPr>
              <w:rPr>
                <w:sz w:val="20"/>
                <w:szCs w:val="20"/>
                <w:lang w:val="fr-FR"/>
              </w:rPr>
            </w:pPr>
          </w:p>
        </w:tc>
        <w:tc>
          <w:tcPr>
            <w:tcW w:w="6946" w:type="dxa"/>
          </w:tcPr>
          <w:p w:rsidR="003E3A2D" w:rsidRPr="005D6C1E" w:rsidRDefault="003E3A2D" w:rsidP="003E3A2D">
            <w:pPr>
              <w:pStyle w:val="ListParagraph"/>
              <w:numPr>
                <w:ilvl w:val="0"/>
                <w:numId w:val="7"/>
              </w:numPr>
              <w:rPr>
                <w:sz w:val="20"/>
                <w:szCs w:val="20"/>
                <w:lang w:val="fr-FR"/>
              </w:rPr>
            </w:pPr>
            <w:r w:rsidRPr="005D6C1E">
              <w:rPr>
                <w:sz w:val="20"/>
                <w:szCs w:val="20"/>
                <w:lang w:val="fr-FR"/>
              </w:rPr>
              <w:t>Rappeler aux participants de remplir leur journal d’apprentissage.</w:t>
            </w:r>
          </w:p>
          <w:p w:rsidR="003E3A2D" w:rsidRPr="005D6C1E" w:rsidRDefault="003E3A2D" w:rsidP="003E3A2D">
            <w:pPr>
              <w:pStyle w:val="ListParagraph"/>
              <w:numPr>
                <w:ilvl w:val="0"/>
                <w:numId w:val="7"/>
              </w:numPr>
              <w:rPr>
                <w:sz w:val="20"/>
                <w:szCs w:val="20"/>
                <w:lang w:val="fr-FR"/>
              </w:rPr>
            </w:pPr>
            <w:r w:rsidRPr="005D6C1E">
              <w:rPr>
                <w:sz w:val="20"/>
                <w:szCs w:val="20"/>
                <w:lang w:val="fr-FR"/>
              </w:rPr>
              <w:t>En session plénière : demander aux groupes d’énumérer sur un Post-it 3 points forts de la journée et 3 points qui pourraient être améliorés.</w:t>
            </w:r>
          </w:p>
        </w:tc>
        <w:tc>
          <w:tcPr>
            <w:tcW w:w="1559" w:type="dxa"/>
          </w:tcPr>
          <w:p w:rsidR="003E3A2D" w:rsidRPr="005D6C1E" w:rsidRDefault="003E3A2D" w:rsidP="003E3A2D">
            <w:pPr>
              <w:rPr>
                <w:sz w:val="20"/>
                <w:szCs w:val="20"/>
                <w:lang w:val="fr-FR"/>
              </w:rPr>
            </w:pPr>
            <w:r w:rsidRPr="005D6C1E">
              <w:rPr>
                <w:sz w:val="20"/>
                <w:szCs w:val="20"/>
                <w:lang w:val="fr-FR"/>
              </w:rPr>
              <w:t>FA</w:t>
            </w:r>
          </w:p>
        </w:tc>
        <w:tc>
          <w:tcPr>
            <w:tcW w:w="3260" w:type="dxa"/>
          </w:tcPr>
          <w:p w:rsidR="003E3A2D" w:rsidRPr="008838FC" w:rsidRDefault="003E3A2D" w:rsidP="003E3A2D">
            <w:pPr>
              <w:pStyle w:val="ListParagraph"/>
              <w:numPr>
                <w:ilvl w:val="0"/>
                <w:numId w:val="7"/>
              </w:numPr>
              <w:rPr>
                <w:sz w:val="20"/>
                <w:szCs w:val="20"/>
                <w:lang w:val="fr-FR"/>
              </w:rPr>
            </w:pPr>
            <w:r w:rsidRPr="008838FC">
              <w:rPr>
                <w:sz w:val="20"/>
                <w:szCs w:val="20"/>
                <w:lang w:val="fr-FR"/>
              </w:rPr>
              <w:t>Post-it grand format de 2 couleurs différentes.</w:t>
            </w:r>
          </w:p>
        </w:tc>
      </w:tr>
    </w:tbl>
    <w:p w:rsidR="003E3A2D" w:rsidRDefault="003E3A2D" w:rsidP="003E3A2D">
      <w:pPr>
        <w:spacing w:after="0" w:line="240" w:lineRule="auto"/>
        <w:rPr>
          <w:b/>
          <w:color w:val="002060"/>
          <w:sz w:val="24"/>
          <w:szCs w:val="24"/>
          <w:lang w:val="fr-FR"/>
        </w:rPr>
      </w:pPr>
    </w:p>
    <w:p w:rsidR="00B5239B" w:rsidRDefault="00B5239B" w:rsidP="003E3A2D">
      <w:pPr>
        <w:spacing w:after="0" w:line="240" w:lineRule="auto"/>
        <w:rPr>
          <w:b/>
          <w:color w:val="002060"/>
          <w:sz w:val="24"/>
          <w:szCs w:val="24"/>
          <w:lang w:val="fr-FR"/>
        </w:rPr>
      </w:pPr>
    </w:p>
    <w:p w:rsidR="00B5239B" w:rsidRDefault="00B5239B" w:rsidP="003E3A2D">
      <w:pPr>
        <w:spacing w:after="0" w:line="240" w:lineRule="auto"/>
        <w:rPr>
          <w:b/>
          <w:color w:val="002060"/>
          <w:sz w:val="24"/>
          <w:szCs w:val="24"/>
          <w:lang w:val="fr-FR"/>
        </w:rPr>
      </w:pPr>
    </w:p>
    <w:p w:rsidR="00B5239B" w:rsidRDefault="00B5239B" w:rsidP="003E3A2D">
      <w:pPr>
        <w:spacing w:after="0" w:line="240" w:lineRule="auto"/>
        <w:rPr>
          <w:b/>
          <w:color w:val="002060"/>
          <w:sz w:val="24"/>
          <w:szCs w:val="24"/>
          <w:lang w:val="fr-FR"/>
        </w:rPr>
      </w:pPr>
    </w:p>
    <w:p w:rsidR="00B5239B" w:rsidRDefault="00B5239B" w:rsidP="003E3A2D">
      <w:pPr>
        <w:spacing w:after="0" w:line="240" w:lineRule="auto"/>
        <w:rPr>
          <w:b/>
          <w:color w:val="002060"/>
          <w:sz w:val="24"/>
          <w:szCs w:val="24"/>
          <w:lang w:val="fr-FR"/>
        </w:rPr>
      </w:pPr>
    </w:p>
    <w:p w:rsidR="00B5239B" w:rsidRDefault="00B5239B" w:rsidP="003E3A2D">
      <w:pPr>
        <w:spacing w:after="0" w:line="240" w:lineRule="auto"/>
        <w:rPr>
          <w:b/>
          <w:color w:val="002060"/>
          <w:sz w:val="24"/>
          <w:szCs w:val="24"/>
          <w:lang w:val="fr-FR"/>
        </w:rPr>
      </w:pPr>
    </w:p>
    <w:p w:rsidR="00B5239B" w:rsidRDefault="00B5239B" w:rsidP="003E3A2D">
      <w:pPr>
        <w:spacing w:after="0" w:line="240" w:lineRule="auto"/>
        <w:rPr>
          <w:b/>
          <w:color w:val="002060"/>
          <w:sz w:val="24"/>
          <w:szCs w:val="24"/>
          <w:lang w:val="fr-FR"/>
        </w:rPr>
      </w:pPr>
    </w:p>
    <w:p w:rsidR="00B5239B" w:rsidRDefault="00B5239B" w:rsidP="003E3A2D">
      <w:pPr>
        <w:spacing w:after="0" w:line="240" w:lineRule="auto"/>
        <w:rPr>
          <w:b/>
          <w:color w:val="002060"/>
          <w:sz w:val="24"/>
          <w:szCs w:val="24"/>
          <w:lang w:val="fr-FR"/>
        </w:rPr>
      </w:pPr>
    </w:p>
    <w:p w:rsidR="00B5239B" w:rsidRDefault="00B5239B" w:rsidP="003E3A2D">
      <w:pPr>
        <w:spacing w:after="0" w:line="240" w:lineRule="auto"/>
        <w:rPr>
          <w:b/>
          <w:color w:val="002060"/>
          <w:sz w:val="24"/>
          <w:szCs w:val="24"/>
          <w:lang w:val="fr-FR"/>
        </w:rPr>
      </w:pPr>
    </w:p>
    <w:p w:rsidR="00B5239B" w:rsidRPr="008838FC" w:rsidRDefault="00B5239B" w:rsidP="003E3A2D">
      <w:pPr>
        <w:spacing w:after="0" w:line="240" w:lineRule="auto"/>
        <w:rPr>
          <w:b/>
          <w:color w:val="002060"/>
          <w:sz w:val="24"/>
          <w:szCs w:val="24"/>
          <w:lang w:val="fr-FR"/>
        </w:rPr>
      </w:pPr>
    </w:p>
    <w:tbl>
      <w:tblPr>
        <w:tblStyle w:val="TableGrid"/>
        <w:tblW w:w="0" w:type="auto"/>
        <w:tblInd w:w="108" w:type="dxa"/>
        <w:tblBorders>
          <w:top w:val="nil"/>
          <w:left w:val="nil"/>
          <w:bottom w:val="nil"/>
          <w:right w:val="nil"/>
          <w:insideH w:val="nil"/>
          <w:insideV w:val="nil"/>
        </w:tblBorders>
        <w:shd w:val="clear" w:color="auto" w:fill="E36C0A" w:themeFill="accent6" w:themeFillShade="BF"/>
        <w:tblLook w:val="04A0" w:firstRow="1" w:lastRow="0" w:firstColumn="1" w:lastColumn="0" w:noHBand="0" w:noVBand="1"/>
      </w:tblPr>
      <w:tblGrid>
        <w:gridCol w:w="13608"/>
      </w:tblGrid>
      <w:tr w:rsidR="003E3A2D" w:rsidRPr="008838FC" w:rsidTr="008C3E3A">
        <w:trPr>
          <w:trHeight w:val="315"/>
        </w:trPr>
        <w:tc>
          <w:tcPr>
            <w:tcW w:w="13608" w:type="dxa"/>
            <w:shd w:val="clear" w:color="auto" w:fill="E36C0A" w:themeFill="accent6" w:themeFillShade="BF"/>
          </w:tcPr>
          <w:p w:rsidR="003E3A2D" w:rsidRPr="008838FC" w:rsidRDefault="003E3A2D" w:rsidP="003E3A2D">
            <w:pPr>
              <w:jc w:val="center"/>
              <w:rPr>
                <w:b/>
                <w:color w:val="FFFFFF" w:themeColor="background1"/>
                <w:sz w:val="28"/>
                <w:szCs w:val="28"/>
                <w:lang w:val="fr-FR"/>
              </w:rPr>
            </w:pPr>
            <w:r w:rsidRPr="008838FC">
              <w:rPr>
                <w:b/>
                <w:bCs/>
                <w:color w:val="FFFFFF" w:themeColor="background1"/>
                <w:sz w:val="28"/>
                <w:szCs w:val="28"/>
                <w:lang w:val="fr-FR"/>
              </w:rPr>
              <w:lastRenderedPageBreak/>
              <w:t>JOUR 5</w:t>
            </w:r>
          </w:p>
        </w:tc>
      </w:tr>
    </w:tbl>
    <w:p w:rsidR="003E3A2D" w:rsidRPr="008838FC" w:rsidRDefault="003E3A2D" w:rsidP="003E3A2D">
      <w:pPr>
        <w:spacing w:after="0" w:line="240" w:lineRule="auto"/>
        <w:rPr>
          <w:b/>
          <w:color w:val="002060"/>
          <w:lang w:val="fr-FR"/>
        </w:rPr>
      </w:pPr>
    </w:p>
    <w:tbl>
      <w:tblPr>
        <w:tblStyle w:val="TableGrid"/>
        <w:tblW w:w="0" w:type="auto"/>
        <w:tblInd w:w="108" w:type="dxa"/>
        <w:tblLook w:val="04A0" w:firstRow="1" w:lastRow="0" w:firstColumn="1" w:lastColumn="0" w:noHBand="0" w:noVBand="1"/>
      </w:tblPr>
      <w:tblGrid>
        <w:gridCol w:w="1843"/>
        <w:gridCol w:w="6942"/>
        <w:gridCol w:w="1563"/>
        <w:gridCol w:w="3260"/>
      </w:tblGrid>
      <w:tr w:rsidR="003E3A2D" w:rsidRPr="008838FC" w:rsidTr="003E3A2D">
        <w:trPr>
          <w:trHeight w:val="284"/>
        </w:trPr>
        <w:tc>
          <w:tcPr>
            <w:tcW w:w="1843" w:type="dxa"/>
            <w:shd w:val="clear" w:color="auto" w:fill="D9D9D9" w:themeFill="background1" w:themeFillShade="D9"/>
          </w:tcPr>
          <w:p w:rsidR="003E3A2D" w:rsidRPr="008838FC" w:rsidRDefault="003E3A2D" w:rsidP="003E3A2D">
            <w:pPr>
              <w:rPr>
                <w:rFonts w:cstheme="minorHAnsi"/>
                <w:b/>
                <w:lang w:val="fr-FR"/>
              </w:rPr>
            </w:pPr>
            <w:r w:rsidRPr="008838FC">
              <w:rPr>
                <w:rFonts w:cstheme="minorHAnsi"/>
                <w:b/>
                <w:bCs/>
                <w:lang w:val="fr-FR"/>
              </w:rPr>
              <w:t>08 h 30 – 09 h 00</w:t>
            </w:r>
          </w:p>
        </w:tc>
        <w:tc>
          <w:tcPr>
            <w:tcW w:w="6942" w:type="dxa"/>
            <w:shd w:val="clear" w:color="auto" w:fill="D9D9D9" w:themeFill="background1" w:themeFillShade="D9"/>
          </w:tcPr>
          <w:p w:rsidR="003E3A2D" w:rsidRPr="008838FC" w:rsidRDefault="003E3A2D" w:rsidP="003E3A2D">
            <w:pPr>
              <w:rPr>
                <w:rFonts w:cstheme="minorHAnsi"/>
                <w:b/>
                <w:lang w:val="fr-FR"/>
              </w:rPr>
            </w:pPr>
            <w:r w:rsidRPr="008838FC">
              <w:rPr>
                <w:rFonts w:cstheme="minorHAnsi"/>
                <w:b/>
                <w:bCs/>
                <w:lang w:val="fr-FR"/>
              </w:rPr>
              <w:t>SYNTHÈSE</w:t>
            </w:r>
            <w:r>
              <w:rPr>
                <w:rFonts w:cstheme="minorHAnsi"/>
                <w:b/>
                <w:bCs/>
                <w:lang w:val="fr-FR"/>
              </w:rPr>
              <w:t>/QUESTIONS</w:t>
            </w:r>
            <w:r w:rsidRPr="008838FC">
              <w:rPr>
                <w:rFonts w:cstheme="minorHAnsi"/>
                <w:b/>
                <w:bCs/>
                <w:lang w:val="fr-FR"/>
              </w:rPr>
              <w:t xml:space="preserve"> DE LA </w:t>
            </w:r>
            <w:r>
              <w:rPr>
                <w:rFonts w:cstheme="minorHAnsi"/>
                <w:b/>
                <w:bCs/>
                <w:lang w:val="fr-FR"/>
              </w:rPr>
              <w:t xml:space="preserve">SEMAINE </w:t>
            </w:r>
            <w:r w:rsidRPr="008838FC">
              <w:rPr>
                <w:rFonts w:cstheme="minorHAnsi"/>
                <w:b/>
                <w:bCs/>
                <w:lang w:val="fr-FR"/>
              </w:rPr>
              <w:t>PRÉCÉDENTE</w:t>
            </w:r>
          </w:p>
        </w:tc>
        <w:tc>
          <w:tcPr>
            <w:tcW w:w="1563" w:type="dxa"/>
            <w:shd w:val="clear" w:color="auto" w:fill="D9D9D9" w:themeFill="background1" w:themeFillShade="D9"/>
          </w:tcPr>
          <w:p w:rsidR="003E3A2D" w:rsidRPr="008838FC" w:rsidRDefault="003E3A2D" w:rsidP="003E3A2D">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3E3A2D" w:rsidRPr="008838FC" w:rsidRDefault="003E3A2D" w:rsidP="003E3A2D">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3E3A2D" w:rsidRPr="00677C30" w:rsidTr="003E3A2D">
        <w:trPr>
          <w:trHeight w:val="402"/>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Description</w:t>
            </w:r>
          </w:p>
        </w:tc>
        <w:tc>
          <w:tcPr>
            <w:tcW w:w="6942" w:type="dxa"/>
            <w:shd w:val="clear" w:color="auto" w:fill="auto"/>
          </w:tcPr>
          <w:p w:rsidR="003E3A2D" w:rsidRPr="008838FC" w:rsidRDefault="003E3A2D" w:rsidP="00BA7F79">
            <w:pPr>
              <w:pStyle w:val="ListParagraph"/>
              <w:numPr>
                <w:ilvl w:val="0"/>
                <w:numId w:val="41"/>
              </w:numPr>
              <w:rPr>
                <w:rFonts w:cstheme="minorHAnsi"/>
                <w:sz w:val="20"/>
                <w:szCs w:val="20"/>
                <w:lang w:val="fr-FR"/>
              </w:rPr>
            </w:pPr>
            <w:r w:rsidRPr="008838FC">
              <w:rPr>
                <w:rFonts w:cstheme="minorHAnsi"/>
                <w:sz w:val="20"/>
                <w:szCs w:val="20"/>
                <w:lang w:val="fr-FR"/>
              </w:rPr>
              <w:t>Récapituler les messages d’</w:t>
            </w:r>
            <w:r w:rsidR="00AC6F29">
              <w:rPr>
                <w:rFonts w:cstheme="minorHAnsi"/>
                <w:sz w:val="20"/>
                <w:szCs w:val="20"/>
                <w:lang w:val="fr-FR"/>
              </w:rPr>
              <w:t>apprentissage clés de la semaine</w:t>
            </w:r>
            <w:r w:rsidRPr="008838FC">
              <w:rPr>
                <w:rFonts w:cstheme="minorHAnsi"/>
                <w:sz w:val="20"/>
                <w:szCs w:val="20"/>
                <w:lang w:val="fr-FR"/>
              </w:rPr>
              <w:t xml:space="preserve"> précédente.</w:t>
            </w:r>
          </w:p>
          <w:p w:rsidR="003E3A2D" w:rsidRPr="008838FC" w:rsidRDefault="00AC6F29" w:rsidP="00BA7F79">
            <w:pPr>
              <w:pStyle w:val="ListParagraph"/>
              <w:numPr>
                <w:ilvl w:val="0"/>
                <w:numId w:val="41"/>
              </w:numPr>
              <w:rPr>
                <w:rFonts w:ascii="Calibri" w:hAnsi="Calibri" w:cs="Calibri"/>
                <w:sz w:val="20"/>
                <w:szCs w:val="20"/>
                <w:lang w:val="fr-FR"/>
              </w:rPr>
            </w:pPr>
            <w:r>
              <w:rPr>
                <w:rFonts w:cstheme="minorHAnsi"/>
                <w:sz w:val="20"/>
                <w:szCs w:val="20"/>
                <w:lang w:val="fr-FR"/>
              </w:rPr>
              <w:t>Questions/points incompris doivent être clarifiés.</w:t>
            </w:r>
          </w:p>
        </w:tc>
        <w:tc>
          <w:tcPr>
            <w:tcW w:w="1563" w:type="dxa"/>
            <w:shd w:val="clear" w:color="auto" w:fill="auto"/>
          </w:tcPr>
          <w:p w:rsidR="003E3A2D" w:rsidRPr="003E3A2D" w:rsidRDefault="003E3A2D" w:rsidP="003E3A2D">
            <w:pPr>
              <w:pStyle w:val="ListParagraph"/>
              <w:ind w:left="0"/>
              <w:rPr>
                <w:rFonts w:cstheme="minorHAnsi"/>
                <w:sz w:val="20"/>
                <w:szCs w:val="20"/>
                <w:lang w:val="fr-FR"/>
              </w:rPr>
            </w:pPr>
          </w:p>
        </w:tc>
        <w:tc>
          <w:tcPr>
            <w:tcW w:w="3260" w:type="dxa"/>
            <w:shd w:val="clear" w:color="auto" w:fill="auto"/>
          </w:tcPr>
          <w:p w:rsidR="003E3A2D" w:rsidRPr="003E3A2D" w:rsidRDefault="003E3A2D" w:rsidP="003E3A2D">
            <w:pPr>
              <w:rPr>
                <w:rFonts w:cstheme="minorHAnsi"/>
                <w:sz w:val="20"/>
                <w:szCs w:val="20"/>
                <w:lang w:val="fr-FR"/>
              </w:rPr>
            </w:pPr>
          </w:p>
        </w:tc>
      </w:tr>
    </w:tbl>
    <w:p w:rsidR="003E3A2D" w:rsidRDefault="003E3A2D" w:rsidP="003E3A2D">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3E3A2D" w:rsidRPr="008838FC" w:rsidTr="003E3A2D">
        <w:trPr>
          <w:trHeight w:val="284"/>
        </w:trPr>
        <w:tc>
          <w:tcPr>
            <w:tcW w:w="1843" w:type="dxa"/>
            <w:shd w:val="clear" w:color="auto" w:fill="D9D9D9" w:themeFill="background1" w:themeFillShade="D9"/>
          </w:tcPr>
          <w:p w:rsidR="003E3A2D" w:rsidRPr="008838FC" w:rsidRDefault="00A104B5" w:rsidP="003E3A2D">
            <w:pPr>
              <w:rPr>
                <w:rFonts w:cstheme="minorHAnsi"/>
                <w:b/>
                <w:lang w:val="fr-FR"/>
              </w:rPr>
            </w:pPr>
            <w:r>
              <w:rPr>
                <w:rFonts w:cstheme="minorHAnsi"/>
                <w:b/>
                <w:bCs/>
                <w:lang w:val="fr-FR"/>
              </w:rPr>
              <w:t>09 h 00– 09 h 30</w:t>
            </w:r>
          </w:p>
        </w:tc>
        <w:tc>
          <w:tcPr>
            <w:tcW w:w="6946" w:type="dxa"/>
            <w:shd w:val="clear" w:color="auto" w:fill="D9D9D9" w:themeFill="background1" w:themeFillShade="D9"/>
          </w:tcPr>
          <w:p w:rsidR="003E3A2D" w:rsidRPr="008838FC" w:rsidRDefault="00A104B5" w:rsidP="003E3A2D">
            <w:pPr>
              <w:rPr>
                <w:rFonts w:cstheme="minorHAnsi"/>
                <w:b/>
                <w:lang w:val="fr-FR"/>
              </w:rPr>
            </w:pPr>
            <w:r w:rsidRPr="00A104B5">
              <w:rPr>
                <w:rFonts w:cstheme="minorHAnsi"/>
                <w:b/>
                <w:lang w:val="fr-FR"/>
              </w:rPr>
              <w:t>B8.2/3/4 Exercice</w:t>
            </w:r>
            <w:r w:rsidR="007D294B">
              <w:rPr>
                <w:rFonts w:cstheme="minorHAnsi"/>
                <w:b/>
                <w:lang w:val="fr-FR"/>
              </w:rPr>
              <w:t>s</w:t>
            </w:r>
            <w:r w:rsidRPr="00A104B5">
              <w:rPr>
                <w:rFonts w:cstheme="minorHAnsi"/>
                <w:b/>
                <w:lang w:val="fr-FR"/>
              </w:rPr>
              <w:t>: Engagement communautaire</w:t>
            </w:r>
          </w:p>
        </w:tc>
        <w:tc>
          <w:tcPr>
            <w:tcW w:w="1559" w:type="dxa"/>
            <w:shd w:val="clear" w:color="auto" w:fill="D9D9D9" w:themeFill="background1" w:themeFillShade="D9"/>
          </w:tcPr>
          <w:p w:rsidR="003E3A2D" w:rsidRPr="008838FC" w:rsidRDefault="003E3A2D" w:rsidP="003E3A2D">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3E3A2D" w:rsidRPr="008838FC" w:rsidRDefault="003E3A2D" w:rsidP="003E3A2D">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3E3A2D" w:rsidRPr="008838FC" w:rsidTr="00B5239B">
        <w:trPr>
          <w:trHeight w:val="215"/>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3E3A2D" w:rsidRPr="008838FC" w:rsidRDefault="007D294B" w:rsidP="003E3A2D">
            <w:pPr>
              <w:rPr>
                <w:rFonts w:ascii="Calibri" w:hAnsi="Calibri" w:cs="Calibri"/>
                <w:sz w:val="20"/>
                <w:szCs w:val="20"/>
                <w:lang w:val="fr-FR"/>
              </w:rPr>
            </w:pPr>
            <w:r>
              <w:rPr>
                <w:rFonts w:ascii="Calibri" w:hAnsi="Calibri" w:cs="Calibri"/>
                <w:sz w:val="20"/>
                <w:szCs w:val="20"/>
                <w:lang w:val="fr-FR"/>
              </w:rPr>
              <w:t>Travail en groupes.</w:t>
            </w:r>
          </w:p>
        </w:tc>
        <w:tc>
          <w:tcPr>
            <w:tcW w:w="1559" w:type="dxa"/>
            <w:vMerge w:val="restart"/>
            <w:shd w:val="clear" w:color="auto" w:fill="auto"/>
          </w:tcPr>
          <w:p w:rsidR="003E3A2D" w:rsidRPr="00BB10C9" w:rsidRDefault="003E3A2D" w:rsidP="003E3A2D">
            <w:pPr>
              <w:pStyle w:val="ListParagraph"/>
              <w:ind w:left="0"/>
              <w:rPr>
                <w:rFonts w:cstheme="minorHAnsi"/>
                <w:color w:val="FF0000"/>
                <w:sz w:val="24"/>
                <w:szCs w:val="24"/>
                <w:lang w:val="fr-FR"/>
              </w:rPr>
            </w:pPr>
          </w:p>
        </w:tc>
        <w:tc>
          <w:tcPr>
            <w:tcW w:w="3260" w:type="dxa"/>
            <w:vMerge w:val="restart"/>
            <w:shd w:val="clear" w:color="auto" w:fill="auto"/>
          </w:tcPr>
          <w:p w:rsidR="003E3A2D" w:rsidRPr="008838FC" w:rsidRDefault="003E3A2D" w:rsidP="003E3A2D">
            <w:pPr>
              <w:rPr>
                <w:rFonts w:cstheme="minorHAnsi"/>
                <w:sz w:val="20"/>
                <w:szCs w:val="20"/>
                <w:lang w:val="fr-FR"/>
              </w:rPr>
            </w:pPr>
          </w:p>
        </w:tc>
      </w:tr>
      <w:tr w:rsidR="003E3A2D" w:rsidRPr="00677C30" w:rsidTr="003E3A2D">
        <w:trPr>
          <w:trHeight w:val="427"/>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7D294B" w:rsidRPr="007D294B" w:rsidRDefault="007D294B" w:rsidP="007D294B">
            <w:pPr>
              <w:pStyle w:val="ListParagraph"/>
              <w:numPr>
                <w:ilvl w:val="0"/>
                <w:numId w:val="7"/>
              </w:numPr>
              <w:rPr>
                <w:sz w:val="20"/>
                <w:szCs w:val="20"/>
                <w:lang w:val="fr-FR"/>
              </w:rPr>
            </w:pPr>
            <w:r w:rsidRPr="007D294B">
              <w:rPr>
                <w:sz w:val="20"/>
                <w:szCs w:val="20"/>
                <w:lang w:val="fr-FR"/>
              </w:rPr>
              <w:t>Identifier les composantes culturelles pouvant être mises en valeur.</w:t>
            </w:r>
          </w:p>
          <w:p w:rsidR="007D294B" w:rsidRPr="007D294B" w:rsidRDefault="007D294B" w:rsidP="007D294B">
            <w:pPr>
              <w:pStyle w:val="ListParagraph"/>
              <w:numPr>
                <w:ilvl w:val="0"/>
                <w:numId w:val="7"/>
              </w:numPr>
              <w:rPr>
                <w:sz w:val="20"/>
                <w:szCs w:val="20"/>
                <w:lang w:val="fr-FR"/>
              </w:rPr>
            </w:pPr>
            <w:r w:rsidRPr="007D294B">
              <w:rPr>
                <w:sz w:val="20"/>
                <w:szCs w:val="20"/>
                <w:lang w:val="fr-FR"/>
              </w:rPr>
              <w:t>Lancer une réflexion sur les rôles de la culture, des valeurs, des croyances et des principes dans la prise de décisions et les agissements de la population.</w:t>
            </w:r>
          </w:p>
          <w:p w:rsidR="007D294B" w:rsidRPr="007D294B" w:rsidRDefault="007D294B" w:rsidP="007D294B">
            <w:pPr>
              <w:pStyle w:val="ListParagraph"/>
              <w:numPr>
                <w:ilvl w:val="0"/>
                <w:numId w:val="7"/>
              </w:numPr>
              <w:rPr>
                <w:sz w:val="20"/>
                <w:szCs w:val="20"/>
                <w:lang w:val="fr-FR"/>
              </w:rPr>
            </w:pPr>
            <w:r w:rsidRPr="007D294B">
              <w:rPr>
                <w:sz w:val="20"/>
                <w:szCs w:val="20"/>
                <w:lang w:val="fr-FR"/>
              </w:rPr>
              <w:t>Identifier les activités dans lesquelles les membres de l’EIR doivent prendre contact avec les communautés.</w:t>
            </w:r>
          </w:p>
          <w:p w:rsidR="003E3A2D" w:rsidRPr="00C845B3" w:rsidRDefault="007D294B" w:rsidP="007D294B">
            <w:pPr>
              <w:pStyle w:val="ListParagraph"/>
              <w:ind w:left="360"/>
              <w:rPr>
                <w:rFonts w:ascii="Calibri" w:hAnsi="Calibri" w:cs="Calibri"/>
                <w:sz w:val="20"/>
                <w:szCs w:val="20"/>
                <w:lang w:val="fr-FR"/>
              </w:rPr>
            </w:pPr>
            <w:r w:rsidRPr="007D294B">
              <w:rPr>
                <w:sz w:val="20"/>
                <w:szCs w:val="20"/>
                <w:lang w:val="fr-FR"/>
              </w:rPr>
              <w:t>Identifier les outils appropriés devant être utilisés pour engager une discussion avec une communauté.</w:t>
            </w:r>
            <w:r w:rsidR="003E3A2D" w:rsidRPr="00C845B3">
              <w:rPr>
                <w:rFonts w:ascii="Calibri" w:hAnsi="Calibri" w:cs="Calibri"/>
                <w:sz w:val="20"/>
                <w:szCs w:val="20"/>
                <w:lang w:val="fr-FR"/>
              </w:rPr>
              <w:t xml:space="preserve"> </w:t>
            </w:r>
          </w:p>
        </w:tc>
        <w:tc>
          <w:tcPr>
            <w:tcW w:w="1559" w:type="dxa"/>
            <w:vMerge/>
            <w:shd w:val="clear" w:color="auto" w:fill="auto"/>
          </w:tcPr>
          <w:p w:rsidR="003E3A2D" w:rsidRPr="008838FC" w:rsidRDefault="003E3A2D" w:rsidP="003E3A2D">
            <w:pPr>
              <w:pStyle w:val="ListParagraph"/>
              <w:ind w:left="0"/>
              <w:rPr>
                <w:rFonts w:cstheme="minorHAnsi"/>
                <w:lang w:val="fr-FR"/>
              </w:rPr>
            </w:pPr>
          </w:p>
        </w:tc>
        <w:tc>
          <w:tcPr>
            <w:tcW w:w="3260" w:type="dxa"/>
            <w:vMerge/>
            <w:shd w:val="clear" w:color="auto" w:fill="auto"/>
          </w:tcPr>
          <w:p w:rsidR="003E3A2D" w:rsidRPr="008838FC" w:rsidRDefault="003E3A2D" w:rsidP="003E3A2D">
            <w:pPr>
              <w:rPr>
                <w:rFonts w:cstheme="minorHAnsi"/>
                <w:sz w:val="20"/>
                <w:szCs w:val="20"/>
                <w:lang w:val="fr-FR"/>
              </w:rPr>
            </w:pPr>
          </w:p>
        </w:tc>
      </w:tr>
    </w:tbl>
    <w:p w:rsidR="003E3A2D" w:rsidRDefault="003E3A2D" w:rsidP="003E3A2D">
      <w:pPr>
        <w:spacing w:after="0" w:line="240" w:lineRule="auto"/>
        <w:rPr>
          <w:i/>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A104B5" w:rsidRPr="008838FC" w:rsidTr="00BD00AE">
        <w:trPr>
          <w:trHeight w:val="284"/>
        </w:trPr>
        <w:tc>
          <w:tcPr>
            <w:tcW w:w="1843" w:type="dxa"/>
            <w:shd w:val="clear" w:color="auto" w:fill="D9D9D9" w:themeFill="background1" w:themeFillShade="D9"/>
          </w:tcPr>
          <w:p w:rsidR="00A104B5" w:rsidRPr="008838FC" w:rsidRDefault="00A104B5" w:rsidP="00BD00AE">
            <w:pPr>
              <w:rPr>
                <w:rFonts w:cstheme="minorHAnsi"/>
                <w:b/>
                <w:lang w:val="fr-FR"/>
              </w:rPr>
            </w:pPr>
            <w:r>
              <w:rPr>
                <w:rFonts w:cstheme="minorHAnsi"/>
                <w:b/>
                <w:bCs/>
                <w:lang w:val="fr-FR"/>
              </w:rPr>
              <w:t>09 h 30– 10 h 30</w:t>
            </w:r>
          </w:p>
        </w:tc>
        <w:tc>
          <w:tcPr>
            <w:tcW w:w="6946" w:type="dxa"/>
            <w:shd w:val="clear" w:color="auto" w:fill="D9D9D9" w:themeFill="background1" w:themeFillShade="D9"/>
          </w:tcPr>
          <w:p w:rsidR="00A104B5" w:rsidRPr="008838FC" w:rsidRDefault="00A104B5" w:rsidP="00BD00AE">
            <w:pPr>
              <w:rPr>
                <w:rFonts w:cstheme="minorHAnsi"/>
                <w:b/>
                <w:lang w:val="fr-FR"/>
              </w:rPr>
            </w:pPr>
            <w:r>
              <w:rPr>
                <w:rFonts w:cstheme="minorHAnsi"/>
                <w:b/>
                <w:lang w:val="fr-FR"/>
              </w:rPr>
              <w:t>B8.1</w:t>
            </w:r>
            <w:r w:rsidRPr="00A104B5">
              <w:rPr>
                <w:rFonts w:cstheme="minorHAnsi"/>
                <w:b/>
                <w:lang w:val="fr-FR"/>
              </w:rPr>
              <w:t xml:space="preserve"> Mobilisation sociale et eng</w:t>
            </w:r>
            <w:r>
              <w:rPr>
                <w:rFonts w:cstheme="minorHAnsi"/>
                <w:b/>
                <w:lang w:val="fr-FR"/>
              </w:rPr>
              <w:t>agement</w:t>
            </w:r>
            <w:r w:rsidRPr="00A104B5">
              <w:rPr>
                <w:rFonts w:cstheme="minorHAnsi"/>
                <w:b/>
                <w:lang w:val="fr-FR"/>
              </w:rPr>
              <w:t xml:space="preserve"> communautaire  </w:t>
            </w:r>
          </w:p>
        </w:tc>
        <w:tc>
          <w:tcPr>
            <w:tcW w:w="1559" w:type="dxa"/>
            <w:shd w:val="clear" w:color="auto" w:fill="D9D9D9" w:themeFill="background1" w:themeFillShade="D9"/>
          </w:tcPr>
          <w:p w:rsidR="00A104B5" w:rsidRPr="008838FC" w:rsidRDefault="00A104B5" w:rsidP="00BD00AE">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A104B5" w:rsidRPr="008838FC" w:rsidRDefault="00A104B5" w:rsidP="00BD00AE">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A104B5" w:rsidRPr="00677C30" w:rsidTr="00B5239B">
        <w:trPr>
          <w:trHeight w:val="268"/>
        </w:trPr>
        <w:tc>
          <w:tcPr>
            <w:tcW w:w="1843" w:type="dxa"/>
            <w:shd w:val="clear" w:color="auto" w:fill="auto"/>
          </w:tcPr>
          <w:p w:rsidR="00A104B5" w:rsidRPr="008838FC" w:rsidRDefault="00A104B5" w:rsidP="00BD00AE">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A104B5" w:rsidRPr="008838FC" w:rsidRDefault="007D294B" w:rsidP="00BD00AE">
            <w:pPr>
              <w:rPr>
                <w:rFonts w:ascii="Calibri" w:hAnsi="Calibri" w:cs="Calibri"/>
                <w:sz w:val="20"/>
                <w:szCs w:val="20"/>
                <w:lang w:val="fr-FR"/>
              </w:rPr>
            </w:pPr>
            <w:r w:rsidRPr="008838FC">
              <w:rPr>
                <w:rFonts w:ascii="Calibri" w:hAnsi="Calibri" w:cs="Calibri"/>
                <w:sz w:val="20"/>
                <w:szCs w:val="20"/>
                <w:lang w:val="fr-FR"/>
              </w:rPr>
              <w:t xml:space="preserve">Présentation PPT dirigée par un </w:t>
            </w:r>
            <w:r>
              <w:rPr>
                <w:rFonts w:ascii="Calibri" w:hAnsi="Calibri" w:cs="Calibri"/>
                <w:sz w:val="20"/>
                <w:szCs w:val="20"/>
                <w:lang w:val="fr-FR"/>
              </w:rPr>
              <w:t>facilitateur.</w:t>
            </w:r>
          </w:p>
        </w:tc>
        <w:tc>
          <w:tcPr>
            <w:tcW w:w="1559" w:type="dxa"/>
            <w:vMerge w:val="restart"/>
            <w:shd w:val="clear" w:color="auto" w:fill="auto"/>
          </w:tcPr>
          <w:p w:rsidR="00A104B5" w:rsidRPr="00BB10C9" w:rsidRDefault="00A104B5" w:rsidP="00BD00AE">
            <w:pPr>
              <w:pStyle w:val="ListParagraph"/>
              <w:ind w:left="0"/>
              <w:rPr>
                <w:rFonts w:cstheme="minorHAnsi"/>
                <w:color w:val="FF0000"/>
                <w:sz w:val="24"/>
                <w:szCs w:val="24"/>
                <w:lang w:val="fr-FR"/>
              </w:rPr>
            </w:pPr>
          </w:p>
        </w:tc>
        <w:tc>
          <w:tcPr>
            <w:tcW w:w="3260" w:type="dxa"/>
            <w:vMerge w:val="restart"/>
            <w:shd w:val="clear" w:color="auto" w:fill="auto"/>
          </w:tcPr>
          <w:p w:rsidR="00A104B5" w:rsidRPr="008838FC" w:rsidRDefault="00A104B5" w:rsidP="00BD00AE">
            <w:pPr>
              <w:rPr>
                <w:rFonts w:cstheme="minorHAnsi"/>
                <w:sz w:val="20"/>
                <w:szCs w:val="20"/>
                <w:lang w:val="fr-FR"/>
              </w:rPr>
            </w:pPr>
            <w:r w:rsidRPr="00A104B5">
              <w:rPr>
                <w:rFonts w:cstheme="minorHAnsi"/>
                <w:sz w:val="20"/>
                <w:szCs w:val="20"/>
                <w:lang w:val="fr-FR"/>
              </w:rPr>
              <w:t>B8.1 PPT Mobilisation sociale et eng</w:t>
            </w:r>
            <w:r>
              <w:rPr>
                <w:rFonts w:cstheme="minorHAnsi"/>
                <w:sz w:val="20"/>
                <w:szCs w:val="20"/>
                <w:lang w:val="fr-FR"/>
              </w:rPr>
              <w:t>agement</w:t>
            </w:r>
            <w:r w:rsidRPr="00A104B5">
              <w:rPr>
                <w:rFonts w:cstheme="minorHAnsi"/>
                <w:sz w:val="20"/>
                <w:szCs w:val="20"/>
                <w:lang w:val="fr-FR"/>
              </w:rPr>
              <w:t xml:space="preserve"> communautaire  </w:t>
            </w:r>
          </w:p>
        </w:tc>
      </w:tr>
      <w:tr w:rsidR="00A104B5" w:rsidRPr="00677C30" w:rsidTr="00BD00AE">
        <w:trPr>
          <w:trHeight w:val="427"/>
        </w:trPr>
        <w:tc>
          <w:tcPr>
            <w:tcW w:w="1843" w:type="dxa"/>
            <w:shd w:val="clear" w:color="auto" w:fill="auto"/>
          </w:tcPr>
          <w:p w:rsidR="00A104B5" w:rsidRPr="008838FC" w:rsidRDefault="00A104B5" w:rsidP="00BD00AE">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7D294B" w:rsidRPr="007D294B" w:rsidRDefault="007D294B" w:rsidP="00BA7F79">
            <w:pPr>
              <w:pStyle w:val="ListParagraph"/>
              <w:numPr>
                <w:ilvl w:val="0"/>
                <w:numId w:val="48"/>
              </w:numPr>
              <w:rPr>
                <w:rFonts w:eastAsia="Times New Roman" w:cstheme="minorHAnsi"/>
                <w:bCs/>
                <w:sz w:val="20"/>
                <w:szCs w:val="20"/>
                <w:lang w:val="fr-FR"/>
              </w:rPr>
            </w:pPr>
            <w:r w:rsidRPr="007D294B">
              <w:rPr>
                <w:rFonts w:eastAsia="Times New Roman" w:cstheme="minorHAnsi"/>
                <w:bCs/>
                <w:sz w:val="20"/>
                <w:szCs w:val="20"/>
                <w:lang w:val="fr-FR"/>
              </w:rPr>
              <w:t>Lancer une réflexion sur les facteurs influençant les perspectives.</w:t>
            </w:r>
          </w:p>
          <w:p w:rsidR="007D294B" w:rsidRPr="007D294B" w:rsidRDefault="007D294B" w:rsidP="00BA7F79">
            <w:pPr>
              <w:pStyle w:val="ListParagraph"/>
              <w:numPr>
                <w:ilvl w:val="0"/>
                <w:numId w:val="48"/>
              </w:numPr>
              <w:rPr>
                <w:rFonts w:eastAsia="Times New Roman" w:cstheme="minorHAnsi"/>
                <w:bCs/>
                <w:sz w:val="20"/>
                <w:szCs w:val="20"/>
                <w:lang w:val="fr-FR"/>
              </w:rPr>
            </w:pPr>
            <w:r w:rsidRPr="007D294B">
              <w:rPr>
                <w:rFonts w:eastAsia="Times New Roman" w:cstheme="minorHAnsi"/>
                <w:bCs/>
                <w:sz w:val="20"/>
                <w:szCs w:val="20"/>
                <w:lang w:val="fr-FR"/>
              </w:rPr>
              <w:t>Débattre des problèmes communautaires et des moyens de les combattre.</w:t>
            </w:r>
          </w:p>
          <w:p w:rsidR="007D294B" w:rsidRPr="007D294B" w:rsidRDefault="007D294B" w:rsidP="00BA7F79">
            <w:pPr>
              <w:pStyle w:val="ListParagraph"/>
              <w:numPr>
                <w:ilvl w:val="0"/>
                <w:numId w:val="48"/>
              </w:numPr>
              <w:rPr>
                <w:rFonts w:eastAsia="Times New Roman" w:cstheme="minorHAnsi"/>
                <w:bCs/>
                <w:sz w:val="20"/>
                <w:szCs w:val="20"/>
                <w:lang w:val="fr-FR"/>
              </w:rPr>
            </w:pPr>
            <w:r w:rsidRPr="007D294B">
              <w:rPr>
                <w:rFonts w:eastAsia="Times New Roman" w:cstheme="minorHAnsi"/>
                <w:bCs/>
                <w:sz w:val="20"/>
                <w:szCs w:val="20"/>
                <w:lang w:val="fr-FR"/>
              </w:rPr>
              <w:t>Décrire comment l’engagement communautaire participe à la riposte globale.</w:t>
            </w:r>
          </w:p>
          <w:p w:rsidR="00A104B5" w:rsidRPr="007D294B" w:rsidRDefault="007D294B" w:rsidP="00BA7F79">
            <w:pPr>
              <w:pStyle w:val="ListParagraph"/>
              <w:numPr>
                <w:ilvl w:val="0"/>
                <w:numId w:val="48"/>
              </w:numPr>
              <w:rPr>
                <w:rFonts w:eastAsia="Times New Roman" w:cstheme="minorHAnsi"/>
                <w:b/>
                <w:bCs/>
                <w:sz w:val="16"/>
                <w:szCs w:val="16"/>
                <w:lang w:val="fr-FR"/>
              </w:rPr>
            </w:pPr>
            <w:r w:rsidRPr="007D294B">
              <w:rPr>
                <w:rFonts w:eastAsia="Times New Roman" w:cstheme="minorHAnsi"/>
                <w:bCs/>
                <w:sz w:val="20"/>
                <w:szCs w:val="20"/>
                <w:lang w:val="fr-FR"/>
              </w:rPr>
              <w:t>Décrire les différents outils devant être utilisés pour attirer l’attention d’une communauté.</w:t>
            </w:r>
            <w:r w:rsidR="00A104B5" w:rsidRPr="007D294B">
              <w:rPr>
                <w:rFonts w:ascii="Calibri" w:hAnsi="Calibri" w:cs="Calibri"/>
                <w:sz w:val="20"/>
                <w:szCs w:val="20"/>
                <w:lang w:val="fr-FR"/>
              </w:rPr>
              <w:t xml:space="preserve"> </w:t>
            </w:r>
          </w:p>
        </w:tc>
        <w:tc>
          <w:tcPr>
            <w:tcW w:w="1559" w:type="dxa"/>
            <w:vMerge/>
            <w:shd w:val="clear" w:color="auto" w:fill="auto"/>
          </w:tcPr>
          <w:p w:rsidR="00A104B5" w:rsidRPr="008838FC" w:rsidRDefault="00A104B5" w:rsidP="00BD00AE">
            <w:pPr>
              <w:pStyle w:val="ListParagraph"/>
              <w:ind w:left="0"/>
              <w:rPr>
                <w:rFonts w:cstheme="minorHAnsi"/>
                <w:lang w:val="fr-FR"/>
              </w:rPr>
            </w:pPr>
          </w:p>
        </w:tc>
        <w:tc>
          <w:tcPr>
            <w:tcW w:w="3260" w:type="dxa"/>
            <w:vMerge/>
            <w:shd w:val="clear" w:color="auto" w:fill="auto"/>
          </w:tcPr>
          <w:p w:rsidR="00A104B5" w:rsidRPr="008838FC" w:rsidRDefault="00A104B5" w:rsidP="00BD00AE">
            <w:pPr>
              <w:rPr>
                <w:rFonts w:cstheme="minorHAnsi"/>
                <w:sz w:val="20"/>
                <w:szCs w:val="20"/>
                <w:lang w:val="fr-FR"/>
              </w:rPr>
            </w:pPr>
          </w:p>
        </w:tc>
      </w:tr>
    </w:tbl>
    <w:p w:rsidR="00A104B5" w:rsidRPr="008838FC" w:rsidRDefault="00A104B5" w:rsidP="003E3A2D">
      <w:pPr>
        <w:spacing w:after="0" w:line="240" w:lineRule="auto"/>
        <w:rPr>
          <w:i/>
          <w:lang w:val="fr-FR"/>
        </w:rPr>
      </w:pPr>
    </w:p>
    <w:tbl>
      <w:tblPr>
        <w:tblStyle w:val="TableGrid"/>
        <w:tblW w:w="0" w:type="auto"/>
        <w:jc w:val="right"/>
        <w:tblBorders>
          <w:top w:val="nil"/>
          <w:left w:val="nil"/>
          <w:bottom w:val="nil"/>
          <w:right w:val="nil"/>
          <w:insideH w:val="nil"/>
          <w:insideV w:val="nil"/>
        </w:tblBorders>
        <w:shd w:val="clear" w:color="auto" w:fill="FDE9D9" w:themeFill="accent6" w:themeFillTint="33"/>
        <w:tblLook w:val="04A0" w:firstRow="1" w:lastRow="0" w:firstColumn="1" w:lastColumn="0" w:noHBand="0" w:noVBand="1"/>
      </w:tblPr>
      <w:tblGrid>
        <w:gridCol w:w="13680"/>
      </w:tblGrid>
      <w:tr w:rsidR="003E3A2D" w:rsidRPr="008838FC" w:rsidTr="008C3E3A">
        <w:trPr>
          <w:jc w:val="right"/>
        </w:trPr>
        <w:tc>
          <w:tcPr>
            <w:tcW w:w="13680" w:type="dxa"/>
            <w:shd w:val="clear" w:color="auto" w:fill="FDE9D9" w:themeFill="accent6" w:themeFillTint="33"/>
          </w:tcPr>
          <w:p w:rsidR="003E3A2D" w:rsidRPr="001D4E0C" w:rsidRDefault="00A104B5" w:rsidP="003E3A2D">
            <w:pPr>
              <w:jc w:val="center"/>
              <w:rPr>
                <w:b/>
                <w:i/>
                <w:lang w:val="fr-FR"/>
              </w:rPr>
            </w:pPr>
            <w:r w:rsidRPr="001D4E0C">
              <w:rPr>
                <w:b/>
                <w:bCs/>
                <w:i/>
                <w:iCs/>
                <w:lang w:val="fr-FR"/>
              </w:rPr>
              <w:t>10 h 30 – 11 h 0</w:t>
            </w:r>
            <w:r w:rsidR="003E3A2D" w:rsidRPr="001D4E0C">
              <w:rPr>
                <w:b/>
                <w:bCs/>
                <w:i/>
                <w:iCs/>
                <w:lang w:val="fr-FR"/>
              </w:rPr>
              <w:t>0 : Pause-café</w:t>
            </w:r>
          </w:p>
        </w:tc>
      </w:tr>
    </w:tbl>
    <w:p w:rsidR="003E3A2D" w:rsidRDefault="003E3A2D" w:rsidP="00996C32">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3E3A2D" w:rsidRPr="008838FC" w:rsidTr="003E3A2D">
        <w:trPr>
          <w:trHeight w:val="284"/>
        </w:trPr>
        <w:tc>
          <w:tcPr>
            <w:tcW w:w="1843" w:type="dxa"/>
            <w:shd w:val="clear" w:color="auto" w:fill="D9D9D9" w:themeFill="background1" w:themeFillShade="D9"/>
          </w:tcPr>
          <w:p w:rsidR="003E3A2D" w:rsidRPr="008838FC" w:rsidRDefault="00AC6F29" w:rsidP="003E3A2D">
            <w:pPr>
              <w:rPr>
                <w:rFonts w:cstheme="minorHAnsi"/>
                <w:b/>
                <w:lang w:val="fr-FR"/>
              </w:rPr>
            </w:pPr>
            <w:r>
              <w:rPr>
                <w:rFonts w:cstheme="minorHAnsi"/>
                <w:b/>
                <w:lang w:val="fr-FR"/>
              </w:rPr>
              <w:t>11h0</w:t>
            </w:r>
            <w:r w:rsidR="003E3A2D">
              <w:rPr>
                <w:rFonts w:cstheme="minorHAnsi"/>
                <w:b/>
                <w:lang w:val="fr-FR"/>
              </w:rPr>
              <w:t>0 – 12h00</w:t>
            </w:r>
          </w:p>
        </w:tc>
        <w:tc>
          <w:tcPr>
            <w:tcW w:w="6946" w:type="dxa"/>
            <w:shd w:val="clear" w:color="auto" w:fill="D9D9D9" w:themeFill="background1" w:themeFillShade="D9"/>
          </w:tcPr>
          <w:p w:rsidR="003E3A2D" w:rsidRPr="008838FC" w:rsidRDefault="00A104B5" w:rsidP="003E3A2D">
            <w:pPr>
              <w:rPr>
                <w:rFonts w:cstheme="minorHAnsi"/>
                <w:b/>
                <w:lang w:val="fr-FR"/>
              </w:rPr>
            </w:pPr>
            <w:r w:rsidRPr="00A104B5">
              <w:rPr>
                <w:rFonts w:cstheme="minorHAnsi"/>
                <w:b/>
                <w:lang w:val="fr-FR"/>
              </w:rPr>
              <w:t>B10.2 Jeux de rôles Premiers secours psychologiques</w:t>
            </w:r>
          </w:p>
        </w:tc>
        <w:tc>
          <w:tcPr>
            <w:tcW w:w="1559" w:type="dxa"/>
            <w:shd w:val="clear" w:color="auto" w:fill="D9D9D9" w:themeFill="background1" w:themeFillShade="D9"/>
          </w:tcPr>
          <w:p w:rsidR="003E3A2D" w:rsidRPr="008838FC" w:rsidRDefault="003E3A2D" w:rsidP="003E3A2D">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3E3A2D" w:rsidRPr="008838FC" w:rsidRDefault="003E3A2D" w:rsidP="003E3A2D">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3E3A2D" w:rsidRPr="00677C30" w:rsidTr="00A104B5">
        <w:trPr>
          <w:trHeight w:val="284"/>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3E3A2D" w:rsidRPr="008838FC" w:rsidRDefault="00A104B5" w:rsidP="003E3A2D">
            <w:pPr>
              <w:rPr>
                <w:rFonts w:ascii="Calibri" w:hAnsi="Calibri" w:cs="Calibri"/>
                <w:sz w:val="20"/>
                <w:szCs w:val="20"/>
                <w:lang w:val="fr-FR"/>
              </w:rPr>
            </w:pPr>
            <w:r>
              <w:rPr>
                <w:rFonts w:ascii="Calibri" w:hAnsi="Calibri" w:cs="Calibri"/>
                <w:sz w:val="20"/>
                <w:szCs w:val="20"/>
                <w:lang w:val="fr-FR"/>
              </w:rPr>
              <w:t>Jeux de rôles</w:t>
            </w:r>
          </w:p>
        </w:tc>
        <w:tc>
          <w:tcPr>
            <w:tcW w:w="1559" w:type="dxa"/>
            <w:vMerge w:val="restart"/>
            <w:shd w:val="clear" w:color="auto" w:fill="auto"/>
          </w:tcPr>
          <w:p w:rsidR="003E3A2D" w:rsidRPr="00A104B5" w:rsidRDefault="00A104B5" w:rsidP="003E3A2D">
            <w:pPr>
              <w:pStyle w:val="ListParagraph"/>
              <w:ind w:left="0"/>
              <w:rPr>
                <w:rFonts w:cstheme="minorHAnsi"/>
                <w:sz w:val="20"/>
                <w:szCs w:val="20"/>
                <w:lang w:val="fr-FR"/>
              </w:rPr>
            </w:pPr>
            <w:r w:rsidRPr="00A104B5">
              <w:rPr>
                <w:rFonts w:cstheme="minorHAnsi"/>
                <w:sz w:val="20"/>
                <w:szCs w:val="20"/>
                <w:lang w:val="fr-FR"/>
              </w:rPr>
              <w:t>Expert en soutien psychologique</w:t>
            </w:r>
          </w:p>
        </w:tc>
        <w:tc>
          <w:tcPr>
            <w:tcW w:w="3260" w:type="dxa"/>
            <w:vMerge w:val="restart"/>
            <w:shd w:val="clear" w:color="auto" w:fill="auto"/>
          </w:tcPr>
          <w:p w:rsidR="003E3A2D" w:rsidRPr="008838FC" w:rsidRDefault="00A104B5" w:rsidP="003E3A2D">
            <w:pPr>
              <w:rPr>
                <w:rFonts w:cstheme="minorHAnsi"/>
                <w:sz w:val="20"/>
                <w:szCs w:val="20"/>
                <w:lang w:val="fr-FR"/>
              </w:rPr>
            </w:pPr>
            <w:r>
              <w:rPr>
                <w:rFonts w:cstheme="minorHAnsi"/>
                <w:sz w:val="20"/>
                <w:szCs w:val="20"/>
                <w:lang w:val="fr-FR"/>
              </w:rPr>
              <w:t xml:space="preserve">PPT </w:t>
            </w:r>
            <w:r w:rsidRPr="00A104B5">
              <w:rPr>
                <w:rFonts w:cstheme="minorHAnsi"/>
                <w:sz w:val="20"/>
                <w:szCs w:val="20"/>
                <w:lang w:val="fr-FR"/>
              </w:rPr>
              <w:t>B10.2 Jeux de rôles Premiers secours psychologiques</w:t>
            </w:r>
          </w:p>
        </w:tc>
      </w:tr>
      <w:tr w:rsidR="003E3A2D" w:rsidRPr="00677C30" w:rsidTr="003E3A2D">
        <w:trPr>
          <w:trHeight w:val="427"/>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1A2F91" w:rsidRPr="00677C30" w:rsidRDefault="00BA7F79" w:rsidP="00BA7F79">
            <w:pPr>
              <w:pStyle w:val="ListParagraph"/>
              <w:numPr>
                <w:ilvl w:val="0"/>
                <w:numId w:val="67"/>
              </w:numPr>
              <w:rPr>
                <w:rFonts w:ascii="Calibri" w:hAnsi="Calibri" w:cs="Calibri"/>
                <w:sz w:val="20"/>
                <w:szCs w:val="20"/>
                <w:lang w:val="fr-FR"/>
              </w:rPr>
            </w:pPr>
            <w:r w:rsidRPr="0062273B">
              <w:rPr>
                <w:rFonts w:ascii="Calibri" w:hAnsi="Calibri" w:cs="Calibri"/>
                <w:sz w:val="20"/>
                <w:szCs w:val="20"/>
                <w:lang w:val="fr-FR"/>
              </w:rPr>
              <w:t>D’approcher une personne en détresse de manière respectueuse et avec empathie.</w:t>
            </w:r>
          </w:p>
          <w:p w:rsidR="001A2F91" w:rsidRPr="00677C30" w:rsidRDefault="00BA7F79" w:rsidP="00BA7F79">
            <w:pPr>
              <w:pStyle w:val="ListParagraph"/>
              <w:numPr>
                <w:ilvl w:val="0"/>
                <w:numId w:val="67"/>
              </w:numPr>
              <w:rPr>
                <w:rFonts w:ascii="Calibri" w:hAnsi="Calibri" w:cs="Calibri"/>
                <w:sz w:val="20"/>
                <w:szCs w:val="20"/>
                <w:lang w:val="fr-FR"/>
              </w:rPr>
            </w:pPr>
            <w:r w:rsidRPr="0062273B">
              <w:rPr>
                <w:rFonts w:ascii="Calibri" w:hAnsi="Calibri" w:cs="Calibri"/>
                <w:sz w:val="20"/>
                <w:szCs w:val="20"/>
                <w:lang w:val="fr-FR"/>
              </w:rPr>
              <w:t>D’identifier les attitudes susceptibles d’apaiser une personne en détresse.</w:t>
            </w:r>
          </w:p>
          <w:p w:rsidR="003E3A2D" w:rsidRPr="00677C30" w:rsidRDefault="00BA7F79" w:rsidP="00BA7F79">
            <w:pPr>
              <w:pStyle w:val="ListParagraph"/>
              <w:numPr>
                <w:ilvl w:val="0"/>
                <w:numId w:val="67"/>
              </w:numPr>
              <w:rPr>
                <w:rFonts w:ascii="Calibri" w:hAnsi="Calibri" w:cs="Calibri"/>
                <w:sz w:val="20"/>
                <w:szCs w:val="20"/>
                <w:lang w:val="fr-FR"/>
              </w:rPr>
            </w:pPr>
            <w:r w:rsidRPr="0062273B">
              <w:rPr>
                <w:rFonts w:ascii="Calibri" w:hAnsi="Calibri" w:cs="Calibri"/>
                <w:sz w:val="20"/>
                <w:szCs w:val="20"/>
                <w:lang w:val="fr-FR"/>
              </w:rPr>
              <w:t>De d’identifier les informations à donner aux personnes en détresse (sur la maladie, autour des proches, sur les aides existantes, etc.) afin de les rassurer et orienter.</w:t>
            </w:r>
            <w:r w:rsidR="003E3A2D" w:rsidRPr="0062273B">
              <w:rPr>
                <w:rFonts w:ascii="Calibri" w:hAnsi="Calibri" w:cs="Calibri"/>
                <w:sz w:val="20"/>
                <w:szCs w:val="20"/>
                <w:lang w:val="fr-FR"/>
              </w:rPr>
              <w:t xml:space="preserve"> </w:t>
            </w:r>
          </w:p>
        </w:tc>
        <w:tc>
          <w:tcPr>
            <w:tcW w:w="1559" w:type="dxa"/>
            <w:vMerge/>
            <w:shd w:val="clear" w:color="auto" w:fill="auto"/>
          </w:tcPr>
          <w:p w:rsidR="003E3A2D" w:rsidRPr="008838FC" w:rsidRDefault="003E3A2D" w:rsidP="003E3A2D">
            <w:pPr>
              <w:pStyle w:val="ListParagraph"/>
              <w:ind w:left="0"/>
              <w:rPr>
                <w:rFonts w:cstheme="minorHAnsi"/>
                <w:lang w:val="fr-FR"/>
              </w:rPr>
            </w:pPr>
          </w:p>
        </w:tc>
        <w:tc>
          <w:tcPr>
            <w:tcW w:w="3260" w:type="dxa"/>
            <w:vMerge/>
            <w:shd w:val="clear" w:color="auto" w:fill="auto"/>
          </w:tcPr>
          <w:p w:rsidR="003E3A2D" w:rsidRPr="008838FC" w:rsidRDefault="003E3A2D" w:rsidP="003E3A2D">
            <w:pPr>
              <w:rPr>
                <w:rFonts w:cstheme="minorHAnsi"/>
                <w:sz w:val="20"/>
                <w:szCs w:val="20"/>
                <w:lang w:val="fr-FR"/>
              </w:rPr>
            </w:pPr>
          </w:p>
        </w:tc>
      </w:tr>
    </w:tbl>
    <w:p w:rsidR="003E3A2D" w:rsidRDefault="003E3A2D" w:rsidP="003E3A2D">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3E3A2D" w:rsidRPr="008838FC" w:rsidTr="003E3A2D">
        <w:trPr>
          <w:trHeight w:val="284"/>
        </w:trPr>
        <w:tc>
          <w:tcPr>
            <w:tcW w:w="1843" w:type="dxa"/>
            <w:shd w:val="clear" w:color="auto" w:fill="D9D9D9" w:themeFill="background1" w:themeFillShade="D9"/>
          </w:tcPr>
          <w:p w:rsidR="003E3A2D" w:rsidRPr="008838FC" w:rsidRDefault="001D4E0C" w:rsidP="003E3A2D">
            <w:pPr>
              <w:rPr>
                <w:rFonts w:cstheme="minorHAnsi"/>
                <w:b/>
                <w:lang w:val="fr-FR"/>
              </w:rPr>
            </w:pPr>
            <w:r>
              <w:rPr>
                <w:rFonts w:cstheme="minorHAnsi"/>
                <w:b/>
                <w:lang w:val="fr-FR"/>
              </w:rPr>
              <w:lastRenderedPageBreak/>
              <w:t>12h00 – 13h0</w:t>
            </w:r>
            <w:r w:rsidR="003E3A2D">
              <w:rPr>
                <w:rFonts w:cstheme="minorHAnsi"/>
                <w:b/>
                <w:lang w:val="fr-FR"/>
              </w:rPr>
              <w:t>0</w:t>
            </w:r>
          </w:p>
        </w:tc>
        <w:tc>
          <w:tcPr>
            <w:tcW w:w="6946" w:type="dxa"/>
            <w:shd w:val="clear" w:color="auto" w:fill="D9D9D9" w:themeFill="background1" w:themeFillShade="D9"/>
          </w:tcPr>
          <w:p w:rsidR="003E3A2D" w:rsidRPr="008838FC" w:rsidRDefault="00A104B5" w:rsidP="003E3A2D">
            <w:pPr>
              <w:rPr>
                <w:rFonts w:cstheme="minorHAnsi"/>
                <w:b/>
                <w:lang w:val="fr-FR"/>
              </w:rPr>
            </w:pPr>
            <w:r w:rsidRPr="00A104B5">
              <w:rPr>
                <w:rFonts w:cstheme="minorHAnsi"/>
                <w:b/>
                <w:lang w:val="fr-FR"/>
              </w:rPr>
              <w:t>B10.1 PPT Premiers secours psychologiques</w:t>
            </w:r>
          </w:p>
        </w:tc>
        <w:tc>
          <w:tcPr>
            <w:tcW w:w="1559" w:type="dxa"/>
            <w:shd w:val="clear" w:color="auto" w:fill="D9D9D9" w:themeFill="background1" w:themeFillShade="D9"/>
          </w:tcPr>
          <w:p w:rsidR="003E3A2D" w:rsidRPr="008838FC" w:rsidRDefault="003E3A2D" w:rsidP="003E3A2D">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3E3A2D" w:rsidRPr="008838FC" w:rsidRDefault="003E3A2D" w:rsidP="003E3A2D">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3E3A2D" w:rsidRPr="00677C30" w:rsidTr="00A104B5">
        <w:trPr>
          <w:trHeight w:val="203"/>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3E3A2D" w:rsidRPr="008838FC" w:rsidRDefault="003E3A2D" w:rsidP="003E3A2D">
            <w:pPr>
              <w:rPr>
                <w:rFonts w:ascii="Calibri" w:hAnsi="Calibri" w:cs="Calibri"/>
                <w:sz w:val="20"/>
                <w:szCs w:val="20"/>
                <w:lang w:val="fr-FR"/>
              </w:rPr>
            </w:pPr>
            <w:r w:rsidRPr="008838FC">
              <w:rPr>
                <w:rFonts w:ascii="Calibri" w:hAnsi="Calibri" w:cs="Calibri"/>
                <w:sz w:val="20"/>
                <w:szCs w:val="20"/>
                <w:lang w:val="fr-FR"/>
              </w:rPr>
              <w:t xml:space="preserve">Présentation PPT dirigée par un </w:t>
            </w:r>
            <w:r>
              <w:rPr>
                <w:rFonts w:ascii="Calibri" w:hAnsi="Calibri" w:cs="Calibri"/>
                <w:sz w:val="20"/>
                <w:szCs w:val="20"/>
                <w:lang w:val="fr-FR"/>
              </w:rPr>
              <w:t>facilitateur.</w:t>
            </w:r>
          </w:p>
        </w:tc>
        <w:tc>
          <w:tcPr>
            <w:tcW w:w="1559" w:type="dxa"/>
            <w:vMerge w:val="restart"/>
            <w:shd w:val="clear" w:color="auto" w:fill="auto"/>
          </w:tcPr>
          <w:p w:rsidR="003E3A2D" w:rsidRPr="00BB10C9" w:rsidRDefault="00A104B5" w:rsidP="003E3A2D">
            <w:pPr>
              <w:pStyle w:val="ListParagraph"/>
              <w:ind w:left="0"/>
              <w:rPr>
                <w:rFonts w:cstheme="minorHAnsi"/>
                <w:color w:val="FF0000"/>
                <w:sz w:val="24"/>
                <w:szCs w:val="24"/>
                <w:lang w:val="fr-FR"/>
              </w:rPr>
            </w:pPr>
            <w:r w:rsidRPr="00A104B5">
              <w:rPr>
                <w:rFonts w:cstheme="minorHAnsi"/>
                <w:sz w:val="20"/>
                <w:szCs w:val="20"/>
                <w:lang w:val="fr-FR"/>
              </w:rPr>
              <w:t>Expert en soutien psychologique</w:t>
            </w:r>
          </w:p>
        </w:tc>
        <w:tc>
          <w:tcPr>
            <w:tcW w:w="3260" w:type="dxa"/>
            <w:vMerge w:val="restart"/>
            <w:shd w:val="clear" w:color="auto" w:fill="auto"/>
          </w:tcPr>
          <w:p w:rsidR="003E3A2D" w:rsidRPr="008838FC" w:rsidRDefault="00A104B5" w:rsidP="003E3A2D">
            <w:pPr>
              <w:rPr>
                <w:rFonts w:cstheme="minorHAnsi"/>
                <w:sz w:val="20"/>
                <w:szCs w:val="20"/>
                <w:lang w:val="fr-FR"/>
              </w:rPr>
            </w:pPr>
            <w:r w:rsidRPr="00A104B5">
              <w:rPr>
                <w:rFonts w:cstheme="minorHAnsi"/>
                <w:sz w:val="20"/>
                <w:szCs w:val="20"/>
                <w:lang w:val="fr-FR"/>
              </w:rPr>
              <w:t>B10.1 PPT Premiers secours psychologiques</w:t>
            </w:r>
          </w:p>
        </w:tc>
      </w:tr>
      <w:tr w:rsidR="003E3A2D" w:rsidRPr="00677C30" w:rsidTr="003E3A2D">
        <w:trPr>
          <w:trHeight w:val="427"/>
        </w:trPr>
        <w:tc>
          <w:tcPr>
            <w:tcW w:w="1843" w:type="dxa"/>
            <w:shd w:val="clear" w:color="auto" w:fill="auto"/>
          </w:tcPr>
          <w:p w:rsidR="003E3A2D" w:rsidRPr="008838FC" w:rsidRDefault="003E3A2D" w:rsidP="003E3A2D">
            <w:pPr>
              <w:rPr>
                <w:rFonts w:cstheme="minorHAnsi"/>
                <w:b/>
                <w:sz w:val="20"/>
                <w:szCs w:val="20"/>
                <w:lang w:val="fr-FR"/>
              </w:rPr>
            </w:pPr>
            <w:r w:rsidRPr="008838FC">
              <w:rPr>
                <w:rFonts w:cstheme="minorHAnsi"/>
                <w:b/>
                <w:bCs/>
                <w:sz w:val="20"/>
                <w:szCs w:val="20"/>
                <w:lang w:val="fr-FR"/>
              </w:rPr>
              <w:t>Objectifs d’apprentissage</w:t>
            </w:r>
          </w:p>
        </w:tc>
        <w:tc>
          <w:tcPr>
            <w:tcW w:w="6946" w:type="dxa"/>
            <w:shd w:val="clear" w:color="auto" w:fill="auto"/>
          </w:tcPr>
          <w:p w:rsidR="001A2F91" w:rsidRPr="00677C30" w:rsidRDefault="003E3A2D" w:rsidP="00BA7F79">
            <w:pPr>
              <w:pStyle w:val="ListParagraph"/>
              <w:numPr>
                <w:ilvl w:val="0"/>
                <w:numId w:val="66"/>
              </w:numPr>
              <w:rPr>
                <w:rFonts w:ascii="Calibri" w:hAnsi="Calibri" w:cs="Calibri"/>
                <w:sz w:val="20"/>
                <w:szCs w:val="20"/>
                <w:lang w:val="fr-FR"/>
              </w:rPr>
            </w:pPr>
            <w:r w:rsidRPr="00C845B3">
              <w:rPr>
                <w:rFonts w:ascii="Calibri" w:hAnsi="Calibri" w:cs="Calibri"/>
                <w:sz w:val="20"/>
                <w:szCs w:val="20"/>
                <w:lang w:val="fr-FR"/>
              </w:rPr>
              <w:t xml:space="preserve"> </w:t>
            </w:r>
            <w:r w:rsidR="00BA7F79" w:rsidRPr="00677C30">
              <w:rPr>
                <w:rFonts w:ascii="Calibri" w:hAnsi="Calibri" w:cs="Calibri"/>
                <w:sz w:val="20"/>
                <w:szCs w:val="20"/>
                <w:lang w:val="fr-FR"/>
              </w:rPr>
              <w:t>D’expliquer comment l’approche de Premiers Soins Psychologiques (PSP) peut êttre intégrée dans les tâches quotidiennes des membres de l’EIR</w:t>
            </w:r>
          </w:p>
          <w:p w:rsidR="001A2F91" w:rsidRPr="00677C30" w:rsidRDefault="00BA7F79" w:rsidP="00BA7F79">
            <w:pPr>
              <w:pStyle w:val="ListParagraph"/>
              <w:numPr>
                <w:ilvl w:val="0"/>
                <w:numId w:val="66"/>
              </w:numPr>
              <w:rPr>
                <w:rFonts w:ascii="Calibri" w:hAnsi="Calibri" w:cs="Calibri"/>
                <w:sz w:val="20"/>
                <w:szCs w:val="20"/>
                <w:lang w:val="fr-FR"/>
              </w:rPr>
            </w:pPr>
            <w:r w:rsidRPr="00677C30">
              <w:rPr>
                <w:rFonts w:ascii="Calibri" w:hAnsi="Calibri" w:cs="Calibri"/>
                <w:sz w:val="20"/>
                <w:szCs w:val="20"/>
                <w:lang w:val="fr-FR"/>
              </w:rPr>
              <w:t>De déterminer comment, quand et où dispenser les PSP</w:t>
            </w:r>
          </w:p>
          <w:p w:rsidR="003E3A2D" w:rsidRPr="00677C30" w:rsidRDefault="00BA7F79" w:rsidP="00BA7F79">
            <w:pPr>
              <w:pStyle w:val="ListParagraph"/>
              <w:numPr>
                <w:ilvl w:val="0"/>
                <w:numId w:val="66"/>
              </w:numPr>
              <w:rPr>
                <w:rFonts w:ascii="Calibri" w:hAnsi="Calibri" w:cs="Calibri"/>
                <w:sz w:val="20"/>
                <w:szCs w:val="20"/>
                <w:lang w:val="fr-FR"/>
              </w:rPr>
            </w:pPr>
            <w:r w:rsidRPr="00677C30">
              <w:rPr>
                <w:rFonts w:ascii="Calibri" w:hAnsi="Calibri" w:cs="Calibri"/>
                <w:sz w:val="20"/>
                <w:szCs w:val="20"/>
                <w:lang w:val="fr-FR"/>
              </w:rPr>
              <w:t>Expliquer comment les personnes travaillant sur le terrain peuvent prendre soin d’ells-mêmes et de leurs collègues dans le contexte d’une épidémie de MVE.</w:t>
            </w:r>
          </w:p>
        </w:tc>
        <w:tc>
          <w:tcPr>
            <w:tcW w:w="1559" w:type="dxa"/>
            <w:vMerge/>
            <w:shd w:val="clear" w:color="auto" w:fill="auto"/>
          </w:tcPr>
          <w:p w:rsidR="003E3A2D" w:rsidRPr="008838FC" w:rsidRDefault="003E3A2D" w:rsidP="003E3A2D">
            <w:pPr>
              <w:pStyle w:val="ListParagraph"/>
              <w:ind w:left="0"/>
              <w:rPr>
                <w:rFonts w:cstheme="minorHAnsi"/>
                <w:lang w:val="fr-FR"/>
              </w:rPr>
            </w:pPr>
          </w:p>
        </w:tc>
        <w:tc>
          <w:tcPr>
            <w:tcW w:w="3260" w:type="dxa"/>
            <w:vMerge/>
            <w:shd w:val="clear" w:color="auto" w:fill="auto"/>
          </w:tcPr>
          <w:p w:rsidR="003E3A2D" w:rsidRPr="008838FC" w:rsidRDefault="003E3A2D" w:rsidP="003E3A2D">
            <w:pPr>
              <w:rPr>
                <w:rFonts w:cstheme="minorHAnsi"/>
                <w:sz w:val="20"/>
                <w:szCs w:val="20"/>
                <w:lang w:val="fr-FR"/>
              </w:rPr>
            </w:pPr>
          </w:p>
        </w:tc>
      </w:tr>
    </w:tbl>
    <w:p w:rsidR="003E3A2D" w:rsidRPr="008838FC" w:rsidRDefault="003E3A2D" w:rsidP="003E3A2D">
      <w:pPr>
        <w:spacing w:after="0" w:line="240" w:lineRule="auto"/>
        <w:rPr>
          <w:lang w:val="fr-FR"/>
        </w:rPr>
      </w:pPr>
    </w:p>
    <w:tbl>
      <w:tblPr>
        <w:tblStyle w:val="TableGrid"/>
        <w:tblW w:w="0" w:type="auto"/>
        <w:jc w:val="right"/>
        <w:tblBorders>
          <w:top w:val="nil"/>
          <w:left w:val="nil"/>
          <w:bottom w:val="nil"/>
          <w:right w:val="nil"/>
          <w:insideH w:val="nil"/>
          <w:insideV w:val="nil"/>
        </w:tblBorders>
        <w:shd w:val="clear" w:color="auto" w:fill="FDE9D9" w:themeFill="accent6" w:themeFillTint="33"/>
        <w:tblLook w:val="04A0" w:firstRow="1" w:lastRow="0" w:firstColumn="1" w:lastColumn="0" w:noHBand="0" w:noVBand="1"/>
      </w:tblPr>
      <w:tblGrid>
        <w:gridCol w:w="13680"/>
      </w:tblGrid>
      <w:tr w:rsidR="003E3A2D" w:rsidRPr="008838FC" w:rsidTr="008C3E3A">
        <w:trPr>
          <w:jc w:val="right"/>
        </w:trPr>
        <w:tc>
          <w:tcPr>
            <w:tcW w:w="13680" w:type="dxa"/>
            <w:shd w:val="clear" w:color="auto" w:fill="FDE9D9" w:themeFill="accent6" w:themeFillTint="33"/>
          </w:tcPr>
          <w:p w:rsidR="003E3A2D" w:rsidRPr="008838FC" w:rsidRDefault="001D4E0C" w:rsidP="003E3A2D">
            <w:pPr>
              <w:jc w:val="center"/>
              <w:rPr>
                <w:b/>
                <w:i/>
                <w:lang w:val="fr-FR"/>
              </w:rPr>
            </w:pPr>
            <w:r>
              <w:rPr>
                <w:b/>
                <w:bCs/>
                <w:i/>
                <w:iCs/>
                <w:lang w:val="fr-FR"/>
              </w:rPr>
              <w:t>13h 00 – 14 h 0</w:t>
            </w:r>
            <w:r w:rsidR="003E3A2D">
              <w:rPr>
                <w:b/>
                <w:bCs/>
                <w:i/>
                <w:iCs/>
                <w:lang w:val="fr-FR"/>
              </w:rPr>
              <w:t>0 :</w:t>
            </w:r>
            <w:r w:rsidR="003E3A2D" w:rsidRPr="008838FC">
              <w:rPr>
                <w:b/>
                <w:bCs/>
                <w:i/>
                <w:iCs/>
                <w:lang w:val="fr-FR"/>
              </w:rPr>
              <w:t xml:space="preserve"> Pause déjeuner</w:t>
            </w:r>
          </w:p>
        </w:tc>
      </w:tr>
    </w:tbl>
    <w:p w:rsidR="003E3A2D" w:rsidRPr="008838FC" w:rsidRDefault="003E3A2D" w:rsidP="00996C32">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7E1997" w:rsidRPr="008838FC" w:rsidTr="00CE3668">
        <w:trPr>
          <w:trHeight w:val="284"/>
        </w:trPr>
        <w:tc>
          <w:tcPr>
            <w:tcW w:w="1843" w:type="dxa"/>
            <w:shd w:val="clear" w:color="auto" w:fill="D9D9D9" w:themeFill="background1" w:themeFillShade="D9"/>
          </w:tcPr>
          <w:p w:rsidR="00982897" w:rsidRPr="008838FC" w:rsidRDefault="00A104B5" w:rsidP="00996C32">
            <w:pPr>
              <w:rPr>
                <w:rFonts w:cstheme="minorHAnsi"/>
                <w:b/>
                <w:lang w:val="fr-FR"/>
              </w:rPr>
            </w:pPr>
            <w:r>
              <w:rPr>
                <w:rFonts w:cstheme="minorHAnsi"/>
                <w:b/>
                <w:bCs/>
                <w:lang w:val="fr-FR"/>
              </w:rPr>
              <w:t>1</w:t>
            </w:r>
            <w:r w:rsidR="001D4E0C">
              <w:rPr>
                <w:rFonts w:cstheme="minorHAnsi"/>
                <w:b/>
                <w:bCs/>
                <w:lang w:val="fr-FR"/>
              </w:rPr>
              <w:t>4h0</w:t>
            </w:r>
            <w:r>
              <w:rPr>
                <w:rFonts w:cstheme="minorHAnsi"/>
                <w:b/>
                <w:bCs/>
                <w:lang w:val="fr-FR"/>
              </w:rPr>
              <w:t>0</w:t>
            </w:r>
            <w:r w:rsidR="00B42F56" w:rsidRPr="008838FC">
              <w:rPr>
                <w:rFonts w:cstheme="minorHAnsi"/>
                <w:b/>
                <w:bCs/>
                <w:lang w:val="fr-FR"/>
              </w:rPr>
              <w:t>–</w:t>
            </w:r>
            <w:r>
              <w:rPr>
                <w:rFonts w:cstheme="minorHAnsi"/>
                <w:b/>
                <w:bCs/>
                <w:lang w:val="fr-FR"/>
              </w:rPr>
              <w:t xml:space="preserve"> 15</w:t>
            </w:r>
            <w:r w:rsidR="0024692F" w:rsidRPr="008838FC">
              <w:rPr>
                <w:rFonts w:cstheme="minorHAnsi"/>
                <w:b/>
                <w:bCs/>
                <w:lang w:val="fr-FR"/>
              </w:rPr>
              <w:t>h3</w:t>
            </w:r>
            <w:r w:rsidR="00B42F56" w:rsidRPr="008838FC">
              <w:rPr>
                <w:rFonts w:cstheme="minorHAnsi"/>
                <w:b/>
                <w:bCs/>
                <w:lang w:val="fr-FR"/>
              </w:rPr>
              <w:t>0</w:t>
            </w:r>
          </w:p>
        </w:tc>
        <w:tc>
          <w:tcPr>
            <w:tcW w:w="6946" w:type="dxa"/>
            <w:shd w:val="clear" w:color="auto" w:fill="D9D9D9" w:themeFill="background1" w:themeFillShade="D9"/>
          </w:tcPr>
          <w:p w:rsidR="00982897" w:rsidRPr="008838FC" w:rsidRDefault="00B5239B" w:rsidP="00996C32">
            <w:pPr>
              <w:rPr>
                <w:rFonts w:cstheme="minorHAnsi"/>
                <w:b/>
                <w:lang w:val="fr-FR"/>
              </w:rPr>
            </w:pPr>
            <w:r>
              <w:rPr>
                <w:rFonts w:cstheme="minorHAnsi"/>
                <w:b/>
                <w:bCs/>
                <w:lang w:val="fr-FR"/>
              </w:rPr>
              <w:t xml:space="preserve">Exercice pratique basé sur un scénario - </w:t>
            </w:r>
            <w:r w:rsidR="00972B8B" w:rsidRPr="008838FC">
              <w:rPr>
                <w:rFonts w:cstheme="minorHAnsi"/>
                <w:b/>
                <w:bCs/>
                <w:lang w:val="fr-FR"/>
              </w:rPr>
              <w:t>Décollage pour Matulidji</w:t>
            </w:r>
          </w:p>
          <w:p w:rsidR="00982897" w:rsidRPr="008838FC" w:rsidRDefault="00982897" w:rsidP="00996C32">
            <w:pPr>
              <w:rPr>
                <w:rFonts w:cstheme="minorHAnsi"/>
                <w:b/>
                <w:lang w:val="fr-FR"/>
              </w:rPr>
            </w:pPr>
            <w:r w:rsidRPr="008838FC">
              <w:rPr>
                <w:rFonts w:cstheme="minorHAnsi"/>
                <w:b/>
                <w:bCs/>
                <w:lang w:val="fr-FR"/>
              </w:rPr>
              <w:t xml:space="preserve">C1 </w:t>
            </w:r>
            <w:r w:rsidR="00B5239B" w:rsidRPr="00B5239B">
              <w:rPr>
                <w:rFonts w:cstheme="minorHAnsi"/>
                <w:b/>
                <w:bCs/>
                <w:lang w:val="fr-FR"/>
              </w:rPr>
              <w:t>É</w:t>
            </w:r>
            <w:r w:rsidRPr="008838FC">
              <w:rPr>
                <w:rFonts w:cstheme="minorHAnsi"/>
                <w:b/>
                <w:bCs/>
                <w:lang w:val="fr-FR"/>
              </w:rPr>
              <w:t xml:space="preserve">valuation des risques </w:t>
            </w:r>
          </w:p>
        </w:tc>
        <w:tc>
          <w:tcPr>
            <w:tcW w:w="1559" w:type="dxa"/>
            <w:shd w:val="clear" w:color="auto" w:fill="D9D9D9" w:themeFill="background1" w:themeFillShade="D9"/>
          </w:tcPr>
          <w:p w:rsidR="00982897" w:rsidRPr="008838FC" w:rsidRDefault="00982897" w:rsidP="00996C32">
            <w:pPr>
              <w:rPr>
                <w:rFonts w:cstheme="minorHAnsi"/>
                <w:b/>
                <w:lang w:val="fr-FR"/>
              </w:rPr>
            </w:pPr>
          </w:p>
        </w:tc>
        <w:tc>
          <w:tcPr>
            <w:tcW w:w="3260" w:type="dxa"/>
            <w:shd w:val="clear" w:color="auto" w:fill="D9D9D9" w:themeFill="background1" w:themeFillShade="D9"/>
          </w:tcPr>
          <w:p w:rsidR="00982897" w:rsidRPr="008838FC" w:rsidRDefault="00982897" w:rsidP="00996C32">
            <w:pPr>
              <w:rPr>
                <w:rFonts w:ascii="Calibri" w:eastAsia="Times New Roman" w:hAnsi="Calibri" w:cs="Calibri"/>
                <w:b/>
                <w:bCs/>
                <w:lang w:val="fr-FR"/>
              </w:rPr>
            </w:pPr>
          </w:p>
        </w:tc>
      </w:tr>
      <w:tr w:rsidR="007E1997" w:rsidRPr="00677C30" w:rsidTr="00CE3668">
        <w:trPr>
          <w:trHeight w:val="395"/>
        </w:trPr>
        <w:tc>
          <w:tcPr>
            <w:tcW w:w="1843" w:type="dxa"/>
          </w:tcPr>
          <w:p w:rsidR="00982897" w:rsidRDefault="00982897" w:rsidP="00996C32">
            <w:pPr>
              <w:rPr>
                <w:b/>
                <w:bCs/>
                <w:sz w:val="20"/>
                <w:szCs w:val="20"/>
                <w:lang w:val="fr-FR"/>
              </w:rPr>
            </w:pPr>
            <w:r w:rsidRPr="008838FC">
              <w:rPr>
                <w:b/>
                <w:bCs/>
                <w:sz w:val="20"/>
                <w:szCs w:val="20"/>
                <w:lang w:val="fr-FR"/>
              </w:rPr>
              <w:t>Description</w:t>
            </w:r>
          </w:p>
          <w:p w:rsidR="00A671D6" w:rsidRDefault="00A671D6" w:rsidP="00996C32">
            <w:pPr>
              <w:rPr>
                <w:b/>
                <w:bCs/>
                <w:sz w:val="20"/>
                <w:szCs w:val="20"/>
                <w:lang w:val="fr-FR"/>
              </w:rPr>
            </w:pPr>
          </w:p>
          <w:p w:rsidR="00A671D6" w:rsidRDefault="00A671D6" w:rsidP="00996C32">
            <w:pPr>
              <w:rPr>
                <w:b/>
                <w:bCs/>
                <w:sz w:val="20"/>
                <w:szCs w:val="20"/>
                <w:lang w:val="fr-FR"/>
              </w:rPr>
            </w:pPr>
          </w:p>
          <w:p w:rsidR="00A671D6" w:rsidRDefault="00A671D6" w:rsidP="00996C32">
            <w:pPr>
              <w:rPr>
                <w:b/>
                <w:bCs/>
                <w:sz w:val="20"/>
                <w:szCs w:val="20"/>
                <w:lang w:val="fr-FR"/>
              </w:rPr>
            </w:pPr>
          </w:p>
          <w:p w:rsidR="00A671D6" w:rsidRPr="00A671D6" w:rsidRDefault="00A671D6" w:rsidP="00996C32">
            <w:pPr>
              <w:rPr>
                <w:b/>
                <w:bCs/>
                <w:sz w:val="28"/>
                <w:szCs w:val="28"/>
                <w:lang w:val="fr-FR"/>
              </w:rPr>
            </w:pPr>
          </w:p>
          <w:p w:rsidR="00A671D6" w:rsidRPr="008838FC" w:rsidRDefault="00A671D6" w:rsidP="00996C32">
            <w:pPr>
              <w:rPr>
                <w:b/>
                <w:sz w:val="20"/>
                <w:szCs w:val="20"/>
                <w:lang w:val="fr-FR"/>
              </w:rPr>
            </w:pPr>
            <w:r>
              <w:rPr>
                <w:b/>
                <w:bCs/>
                <w:sz w:val="20"/>
                <w:szCs w:val="20"/>
                <w:lang w:val="fr-FR"/>
              </w:rPr>
              <w:t>Résultats attendus</w:t>
            </w:r>
          </w:p>
        </w:tc>
        <w:tc>
          <w:tcPr>
            <w:tcW w:w="6946" w:type="dxa"/>
          </w:tcPr>
          <w:p w:rsidR="00982897" w:rsidRPr="00A671D6" w:rsidRDefault="00972B8B" w:rsidP="00996C32">
            <w:pPr>
              <w:rPr>
                <w:rFonts w:cstheme="minorHAnsi"/>
                <w:b/>
                <w:sz w:val="20"/>
                <w:szCs w:val="20"/>
                <w:lang w:val="fr-FR"/>
              </w:rPr>
            </w:pPr>
            <w:r w:rsidRPr="00A671D6">
              <w:rPr>
                <w:rFonts w:cstheme="minorHAnsi"/>
                <w:b/>
                <w:bCs/>
                <w:sz w:val="20"/>
                <w:szCs w:val="20"/>
                <w:lang w:val="fr-FR"/>
              </w:rPr>
              <w:t>Décollage pour Matulidji</w:t>
            </w:r>
          </w:p>
          <w:p w:rsidR="00982897" w:rsidRPr="00A671D6" w:rsidRDefault="00982897" w:rsidP="00996C32">
            <w:pPr>
              <w:pStyle w:val="ListParagraph"/>
              <w:numPr>
                <w:ilvl w:val="0"/>
                <w:numId w:val="6"/>
              </w:numPr>
              <w:rPr>
                <w:sz w:val="20"/>
                <w:szCs w:val="20"/>
                <w:lang w:val="fr-FR"/>
              </w:rPr>
            </w:pPr>
            <w:r w:rsidRPr="00A671D6">
              <w:rPr>
                <w:sz w:val="20"/>
                <w:szCs w:val="20"/>
                <w:lang w:val="fr-FR"/>
              </w:rPr>
              <w:t xml:space="preserve">Présenter l’exercice pratique </w:t>
            </w:r>
            <w:r w:rsidR="008F020B" w:rsidRPr="00A671D6">
              <w:rPr>
                <w:sz w:val="20"/>
                <w:szCs w:val="20"/>
                <w:lang w:val="fr-FR"/>
              </w:rPr>
              <w:t>basé</w:t>
            </w:r>
            <w:r w:rsidRPr="00A671D6">
              <w:rPr>
                <w:sz w:val="20"/>
                <w:szCs w:val="20"/>
                <w:lang w:val="fr-FR"/>
              </w:rPr>
              <w:t xml:space="preserve"> sur un scénario et les aspects clés </w:t>
            </w:r>
            <w:r w:rsidR="00B5239B" w:rsidRPr="00A671D6">
              <w:rPr>
                <w:sz w:val="20"/>
                <w:szCs w:val="20"/>
                <w:lang w:val="fr-FR"/>
              </w:rPr>
              <w:t xml:space="preserve">du </w:t>
            </w:r>
            <w:r w:rsidRPr="00A671D6">
              <w:rPr>
                <w:sz w:val="20"/>
                <w:szCs w:val="20"/>
                <w:lang w:val="fr-FR"/>
              </w:rPr>
              <w:t>contexte du pays.</w:t>
            </w:r>
          </w:p>
          <w:p w:rsidR="00B5239B" w:rsidRPr="00A671D6" w:rsidRDefault="00982897" w:rsidP="00996C32">
            <w:pPr>
              <w:pStyle w:val="ListParagraph"/>
              <w:numPr>
                <w:ilvl w:val="0"/>
                <w:numId w:val="6"/>
              </w:numPr>
              <w:rPr>
                <w:sz w:val="20"/>
                <w:szCs w:val="20"/>
                <w:lang w:val="fr-FR"/>
              </w:rPr>
            </w:pPr>
            <w:r w:rsidRPr="00A671D6">
              <w:rPr>
                <w:sz w:val="20"/>
                <w:szCs w:val="20"/>
                <w:lang w:val="fr-FR"/>
              </w:rPr>
              <w:t>Répartir les partici</w:t>
            </w:r>
            <w:r w:rsidR="00B5239B" w:rsidRPr="00A671D6">
              <w:rPr>
                <w:sz w:val="20"/>
                <w:szCs w:val="20"/>
                <w:lang w:val="fr-FR"/>
              </w:rPr>
              <w:t>pants dans des groupes/EIR.</w:t>
            </w:r>
          </w:p>
          <w:p w:rsidR="00982897" w:rsidRPr="00A671D6" w:rsidRDefault="00B5239B" w:rsidP="00996C32">
            <w:pPr>
              <w:pStyle w:val="ListParagraph"/>
              <w:numPr>
                <w:ilvl w:val="0"/>
                <w:numId w:val="6"/>
              </w:numPr>
              <w:rPr>
                <w:sz w:val="20"/>
                <w:szCs w:val="20"/>
                <w:lang w:val="fr-FR"/>
              </w:rPr>
            </w:pPr>
            <w:r w:rsidRPr="00A671D6">
              <w:rPr>
                <w:sz w:val="20"/>
                <w:szCs w:val="20"/>
                <w:lang w:val="fr-FR"/>
              </w:rPr>
              <w:t>Assigner coaches et évaluateurs ; expliquer rôles dans l’exercice.</w:t>
            </w:r>
          </w:p>
          <w:p w:rsidR="00982897" w:rsidRPr="00A671D6" w:rsidRDefault="00982897" w:rsidP="00996C32">
            <w:pPr>
              <w:rPr>
                <w:sz w:val="20"/>
                <w:szCs w:val="20"/>
                <w:lang w:val="fr-FR"/>
              </w:rPr>
            </w:pPr>
            <w:r w:rsidRPr="00A671D6">
              <w:rPr>
                <w:rFonts w:cstheme="minorHAnsi"/>
                <w:b/>
                <w:bCs/>
                <w:sz w:val="20"/>
                <w:szCs w:val="20"/>
                <w:lang w:val="fr-FR"/>
              </w:rPr>
              <w:t xml:space="preserve">C1 </w:t>
            </w:r>
            <w:r w:rsidR="00B5239B" w:rsidRPr="00A671D6">
              <w:rPr>
                <w:rFonts w:cstheme="minorHAnsi"/>
                <w:b/>
                <w:bCs/>
                <w:sz w:val="20"/>
                <w:szCs w:val="20"/>
                <w:lang w:val="fr-FR"/>
              </w:rPr>
              <w:t xml:space="preserve">Évaluation </w:t>
            </w:r>
            <w:r w:rsidRPr="00A671D6">
              <w:rPr>
                <w:rFonts w:cstheme="minorHAnsi"/>
                <w:b/>
                <w:bCs/>
                <w:sz w:val="20"/>
                <w:szCs w:val="20"/>
                <w:lang w:val="fr-FR"/>
              </w:rPr>
              <w:t>des risques</w:t>
            </w:r>
          </w:p>
          <w:p w:rsidR="00A671D6" w:rsidRPr="00A671D6" w:rsidRDefault="00A671D6" w:rsidP="00BA7F79">
            <w:pPr>
              <w:pStyle w:val="ListParagraph"/>
              <w:numPr>
                <w:ilvl w:val="0"/>
                <w:numId w:val="70"/>
              </w:numPr>
              <w:rPr>
                <w:rFonts w:cstheme="minorHAnsi"/>
                <w:sz w:val="20"/>
                <w:szCs w:val="20"/>
                <w:lang w:val="fr-FR"/>
              </w:rPr>
            </w:pPr>
            <w:r w:rsidRPr="00A671D6">
              <w:rPr>
                <w:rFonts w:cstheme="minorHAnsi"/>
                <w:sz w:val="20"/>
                <w:szCs w:val="20"/>
                <w:lang w:val="fr-FR"/>
              </w:rPr>
              <w:t>Formulation de la question relative aux risques</w:t>
            </w:r>
          </w:p>
          <w:p w:rsidR="00A671D6" w:rsidRPr="00A671D6" w:rsidRDefault="00A671D6" w:rsidP="00BA7F79">
            <w:pPr>
              <w:pStyle w:val="ListParagraph"/>
              <w:numPr>
                <w:ilvl w:val="0"/>
                <w:numId w:val="70"/>
              </w:numPr>
              <w:rPr>
                <w:rFonts w:cstheme="minorHAnsi"/>
                <w:sz w:val="20"/>
                <w:szCs w:val="20"/>
                <w:lang w:val="fr-FR"/>
              </w:rPr>
            </w:pPr>
            <w:r w:rsidRPr="00A671D6">
              <w:rPr>
                <w:rFonts w:cstheme="minorHAnsi"/>
                <w:sz w:val="20"/>
                <w:szCs w:val="20"/>
                <w:lang w:val="fr-FR"/>
              </w:rPr>
              <w:t>Évaluation des dangers</w:t>
            </w:r>
          </w:p>
          <w:p w:rsidR="00A671D6" w:rsidRPr="00A671D6" w:rsidRDefault="00A671D6" w:rsidP="00BA7F79">
            <w:pPr>
              <w:pStyle w:val="ListParagraph"/>
              <w:numPr>
                <w:ilvl w:val="0"/>
                <w:numId w:val="70"/>
              </w:numPr>
              <w:rPr>
                <w:rFonts w:cstheme="minorHAnsi"/>
                <w:sz w:val="20"/>
                <w:szCs w:val="20"/>
                <w:lang w:val="fr-FR"/>
              </w:rPr>
            </w:pPr>
            <w:r w:rsidRPr="00A671D6">
              <w:rPr>
                <w:rFonts w:cstheme="minorHAnsi"/>
                <w:sz w:val="20"/>
                <w:szCs w:val="20"/>
                <w:lang w:val="fr-FR"/>
              </w:rPr>
              <w:t>Évaluation de la probabilité d’un événement spécifique</w:t>
            </w:r>
          </w:p>
          <w:p w:rsidR="00A671D6" w:rsidRPr="00A671D6" w:rsidRDefault="00A671D6" w:rsidP="00BA7F79">
            <w:pPr>
              <w:pStyle w:val="ListParagraph"/>
              <w:numPr>
                <w:ilvl w:val="0"/>
                <w:numId w:val="70"/>
              </w:numPr>
              <w:rPr>
                <w:rFonts w:cstheme="minorHAnsi"/>
                <w:sz w:val="20"/>
                <w:szCs w:val="20"/>
                <w:lang w:val="fr-FR"/>
              </w:rPr>
            </w:pPr>
            <w:r w:rsidRPr="00A671D6">
              <w:rPr>
                <w:rFonts w:cstheme="minorHAnsi"/>
                <w:sz w:val="20"/>
                <w:szCs w:val="20"/>
                <w:lang w:val="fr-FR"/>
              </w:rPr>
              <w:t>Évaluation de l’exposition</w:t>
            </w:r>
          </w:p>
          <w:p w:rsidR="00A671D6" w:rsidRPr="00A671D6" w:rsidRDefault="00A671D6" w:rsidP="00BA7F79">
            <w:pPr>
              <w:pStyle w:val="ListParagraph"/>
              <w:numPr>
                <w:ilvl w:val="0"/>
                <w:numId w:val="70"/>
              </w:numPr>
              <w:rPr>
                <w:rFonts w:cstheme="minorHAnsi"/>
                <w:sz w:val="20"/>
                <w:szCs w:val="20"/>
                <w:lang w:val="fr-FR"/>
              </w:rPr>
            </w:pPr>
            <w:r w:rsidRPr="00A671D6">
              <w:rPr>
                <w:rFonts w:cstheme="minorHAnsi"/>
                <w:sz w:val="20"/>
                <w:szCs w:val="20"/>
                <w:lang w:val="fr-FR"/>
              </w:rPr>
              <w:t>Évaluation du contexte, tenant compte de tous les facteurs affectant les risques : sociaux, scientifiques et techniques, économiques, environnementaux, éthiques et politiques</w:t>
            </w:r>
          </w:p>
          <w:p w:rsidR="00A671D6" w:rsidRPr="00A671D6" w:rsidRDefault="00A671D6" w:rsidP="00BA7F79">
            <w:pPr>
              <w:pStyle w:val="ListParagraph"/>
              <w:numPr>
                <w:ilvl w:val="0"/>
                <w:numId w:val="70"/>
              </w:numPr>
              <w:rPr>
                <w:rFonts w:cstheme="minorHAnsi"/>
                <w:sz w:val="20"/>
                <w:szCs w:val="20"/>
                <w:lang w:val="fr-FR"/>
              </w:rPr>
            </w:pPr>
            <w:r w:rsidRPr="00A671D6">
              <w:rPr>
                <w:rFonts w:cstheme="minorHAnsi"/>
                <w:sz w:val="20"/>
                <w:szCs w:val="20"/>
                <w:lang w:val="fr-FR"/>
              </w:rPr>
              <w:t>Caractérisation du risque</w:t>
            </w:r>
          </w:p>
          <w:p w:rsidR="00982897" w:rsidRPr="00B5239B" w:rsidRDefault="00A671D6" w:rsidP="00BA7F79">
            <w:pPr>
              <w:pStyle w:val="ListParagraph"/>
              <w:numPr>
                <w:ilvl w:val="0"/>
                <w:numId w:val="70"/>
              </w:numPr>
              <w:rPr>
                <w:rFonts w:cstheme="minorHAnsi"/>
                <w:sz w:val="20"/>
                <w:szCs w:val="20"/>
                <w:lang w:val="fr-FR"/>
              </w:rPr>
            </w:pPr>
            <w:r w:rsidRPr="00A671D6">
              <w:rPr>
                <w:rFonts w:cstheme="minorHAnsi"/>
                <w:sz w:val="20"/>
                <w:szCs w:val="20"/>
                <w:lang w:val="fr-FR"/>
              </w:rPr>
              <w:t>Évaluation de l’impact</w:t>
            </w:r>
          </w:p>
        </w:tc>
        <w:tc>
          <w:tcPr>
            <w:tcW w:w="1559" w:type="dxa"/>
          </w:tcPr>
          <w:p w:rsidR="00982897" w:rsidRDefault="00982897" w:rsidP="00996C32">
            <w:pPr>
              <w:rPr>
                <w:sz w:val="20"/>
                <w:szCs w:val="20"/>
                <w:lang w:val="fr-FR"/>
              </w:rPr>
            </w:pPr>
            <w:r w:rsidRPr="008838FC">
              <w:rPr>
                <w:sz w:val="20"/>
                <w:szCs w:val="20"/>
                <w:lang w:val="fr-FR"/>
              </w:rPr>
              <w:t>EXMAN</w:t>
            </w:r>
            <w:r w:rsidR="008852D2">
              <w:rPr>
                <w:sz w:val="20"/>
                <w:szCs w:val="20"/>
                <w:lang w:val="fr-FR"/>
              </w:rPr>
              <w:t>/FA</w:t>
            </w:r>
          </w:p>
          <w:p w:rsidR="00982897" w:rsidRDefault="008852D2" w:rsidP="00996C32">
            <w:pPr>
              <w:rPr>
                <w:sz w:val="20"/>
                <w:szCs w:val="20"/>
                <w:lang w:val="fr-FR"/>
              </w:rPr>
            </w:pPr>
            <w:r>
              <w:rPr>
                <w:sz w:val="20"/>
                <w:szCs w:val="20"/>
                <w:lang w:val="fr-FR"/>
              </w:rPr>
              <w:t>Expert en coordination des urgences</w:t>
            </w:r>
          </w:p>
          <w:p w:rsidR="008852D2" w:rsidRDefault="008852D2" w:rsidP="00996C32">
            <w:pPr>
              <w:rPr>
                <w:sz w:val="20"/>
                <w:szCs w:val="20"/>
                <w:lang w:val="fr-FR"/>
              </w:rPr>
            </w:pPr>
          </w:p>
          <w:p w:rsidR="008852D2" w:rsidRPr="008852D2" w:rsidRDefault="008852D2" w:rsidP="008852D2">
            <w:pPr>
              <w:rPr>
                <w:sz w:val="20"/>
                <w:szCs w:val="20"/>
                <w:lang w:val="fr-FR"/>
              </w:rPr>
            </w:pPr>
            <w:r w:rsidRPr="008852D2">
              <w:rPr>
                <w:sz w:val="20"/>
                <w:szCs w:val="20"/>
                <w:lang w:val="fr-FR"/>
              </w:rPr>
              <w:t>Coaches +</w:t>
            </w:r>
          </w:p>
          <w:p w:rsidR="008852D2" w:rsidRPr="008838FC" w:rsidRDefault="008852D2" w:rsidP="008852D2">
            <w:pPr>
              <w:rPr>
                <w:sz w:val="20"/>
                <w:szCs w:val="20"/>
                <w:highlight w:val="yellow"/>
                <w:lang w:val="fr-FR"/>
              </w:rPr>
            </w:pPr>
            <w:r w:rsidRPr="008852D2">
              <w:rPr>
                <w:sz w:val="20"/>
                <w:szCs w:val="20"/>
                <w:lang w:val="fr-FR"/>
              </w:rPr>
              <w:t>Évaluateurs</w:t>
            </w:r>
          </w:p>
        </w:tc>
        <w:tc>
          <w:tcPr>
            <w:tcW w:w="3260" w:type="dxa"/>
          </w:tcPr>
          <w:p w:rsidR="00982897" w:rsidRPr="008838FC" w:rsidRDefault="00B42F56" w:rsidP="00996C32">
            <w:pPr>
              <w:pStyle w:val="ListParagraph"/>
              <w:numPr>
                <w:ilvl w:val="0"/>
                <w:numId w:val="8"/>
              </w:numPr>
              <w:rPr>
                <w:sz w:val="20"/>
                <w:szCs w:val="20"/>
                <w:lang w:val="fr-FR"/>
              </w:rPr>
            </w:pPr>
            <w:r w:rsidRPr="008838FC">
              <w:rPr>
                <w:sz w:val="20"/>
                <w:szCs w:val="20"/>
                <w:lang w:val="fr-FR"/>
              </w:rPr>
              <w:t xml:space="preserve">C1. 5 </w:t>
            </w:r>
            <w:r w:rsidR="00982897" w:rsidRPr="008838FC">
              <w:rPr>
                <w:sz w:val="20"/>
                <w:szCs w:val="20"/>
                <w:lang w:val="fr-FR"/>
              </w:rPr>
              <w:t>PPT contexte du pays</w:t>
            </w:r>
          </w:p>
          <w:p w:rsidR="00982897" w:rsidRPr="008838FC" w:rsidRDefault="00982897" w:rsidP="00996C32">
            <w:pPr>
              <w:pStyle w:val="ListParagraph"/>
              <w:numPr>
                <w:ilvl w:val="0"/>
                <w:numId w:val="8"/>
              </w:numPr>
              <w:rPr>
                <w:sz w:val="20"/>
                <w:szCs w:val="20"/>
                <w:lang w:val="fr-FR"/>
              </w:rPr>
            </w:pPr>
            <w:r w:rsidRPr="008838FC">
              <w:rPr>
                <w:sz w:val="20"/>
                <w:szCs w:val="20"/>
                <w:lang w:val="fr-FR"/>
              </w:rPr>
              <w:t>XX copies du contexte du pays pour les participants</w:t>
            </w:r>
            <w:r w:rsidR="00B5239B">
              <w:rPr>
                <w:sz w:val="20"/>
                <w:szCs w:val="20"/>
                <w:lang w:val="fr-FR"/>
              </w:rPr>
              <w:t xml:space="preserve"> + Instructions session C1</w:t>
            </w:r>
          </w:p>
          <w:p w:rsidR="00982897" w:rsidRPr="008838FC" w:rsidRDefault="00982897" w:rsidP="00996C32">
            <w:pPr>
              <w:pStyle w:val="ListParagraph"/>
              <w:numPr>
                <w:ilvl w:val="0"/>
                <w:numId w:val="8"/>
              </w:numPr>
              <w:rPr>
                <w:sz w:val="20"/>
                <w:szCs w:val="20"/>
                <w:lang w:val="fr-FR"/>
              </w:rPr>
            </w:pPr>
            <w:r w:rsidRPr="008838FC">
              <w:rPr>
                <w:sz w:val="20"/>
                <w:szCs w:val="20"/>
                <w:lang w:val="fr-FR"/>
              </w:rPr>
              <w:t>Liste des groupes/EIR contenant les noms des coaches d’équipe et des évaluateurs d’équipe</w:t>
            </w:r>
          </w:p>
        </w:tc>
      </w:tr>
      <w:tr w:rsidR="007E1997" w:rsidRPr="00677C30" w:rsidTr="00CE3668">
        <w:trPr>
          <w:trHeight w:val="395"/>
        </w:trPr>
        <w:tc>
          <w:tcPr>
            <w:tcW w:w="1843" w:type="dxa"/>
          </w:tcPr>
          <w:p w:rsidR="00982897" w:rsidRPr="008838FC" w:rsidRDefault="00982897" w:rsidP="00982897">
            <w:pPr>
              <w:rPr>
                <w:b/>
                <w:sz w:val="20"/>
                <w:szCs w:val="20"/>
                <w:lang w:val="fr-FR"/>
              </w:rPr>
            </w:pPr>
            <w:r w:rsidRPr="008838FC">
              <w:rPr>
                <w:b/>
                <w:bCs/>
                <w:sz w:val="20"/>
                <w:szCs w:val="20"/>
                <w:lang w:val="fr-FR"/>
              </w:rPr>
              <w:t>Objectifs</w:t>
            </w:r>
          </w:p>
        </w:tc>
        <w:tc>
          <w:tcPr>
            <w:tcW w:w="6946" w:type="dxa"/>
          </w:tcPr>
          <w:p w:rsidR="00982897" w:rsidRPr="008838FC" w:rsidRDefault="00B5239B" w:rsidP="00982897">
            <w:pPr>
              <w:pStyle w:val="ListParagraph"/>
              <w:numPr>
                <w:ilvl w:val="0"/>
                <w:numId w:val="6"/>
              </w:numPr>
              <w:rPr>
                <w:sz w:val="20"/>
                <w:szCs w:val="20"/>
                <w:lang w:val="fr-FR"/>
              </w:rPr>
            </w:pPr>
            <w:r>
              <w:rPr>
                <w:sz w:val="20"/>
                <w:szCs w:val="20"/>
                <w:lang w:val="fr-FR"/>
              </w:rPr>
              <w:t>Poser la toile de fond pour</w:t>
            </w:r>
            <w:r w:rsidR="00982897" w:rsidRPr="008838FC">
              <w:rPr>
                <w:sz w:val="20"/>
                <w:szCs w:val="20"/>
                <w:lang w:val="fr-FR"/>
              </w:rPr>
              <w:t xml:space="preserve"> l’exercice pratique </w:t>
            </w:r>
            <w:r w:rsidR="008F020B" w:rsidRPr="008838FC">
              <w:rPr>
                <w:sz w:val="20"/>
                <w:szCs w:val="20"/>
                <w:lang w:val="fr-FR"/>
              </w:rPr>
              <w:t>basé</w:t>
            </w:r>
            <w:r w:rsidR="00982897" w:rsidRPr="008838FC">
              <w:rPr>
                <w:sz w:val="20"/>
                <w:szCs w:val="20"/>
                <w:lang w:val="fr-FR"/>
              </w:rPr>
              <w:t xml:space="preserve"> sur un scénario.</w:t>
            </w:r>
          </w:p>
          <w:p w:rsidR="00982897" w:rsidRPr="008838FC" w:rsidRDefault="00982897" w:rsidP="00982897">
            <w:pPr>
              <w:pStyle w:val="ListParagraph"/>
              <w:numPr>
                <w:ilvl w:val="0"/>
                <w:numId w:val="6"/>
              </w:numPr>
              <w:rPr>
                <w:spacing w:val="-2"/>
                <w:sz w:val="20"/>
                <w:szCs w:val="20"/>
                <w:lang w:val="fr-FR"/>
              </w:rPr>
            </w:pPr>
            <w:r w:rsidRPr="008838FC">
              <w:rPr>
                <w:spacing w:val="-2"/>
                <w:sz w:val="20"/>
                <w:szCs w:val="20"/>
                <w:lang w:val="fr-FR"/>
              </w:rPr>
              <w:t>Expliquer aux participants les rôles et responsabilités de l’équipe de facilitation.</w:t>
            </w:r>
          </w:p>
        </w:tc>
        <w:tc>
          <w:tcPr>
            <w:tcW w:w="1559" w:type="dxa"/>
          </w:tcPr>
          <w:p w:rsidR="00982897" w:rsidRPr="008838FC" w:rsidRDefault="00982897" w:rsidP="00982897">
            <w:pPr>
              <w:rPr>
                <w:sz w:val="20"/>
                <w:szCs w:val="20"/>
                <w:lang w:val="fr-FR"/>
              </w:rPr>
            </w:pPr>
          </w:p>
        </w:tc>
        <w:tc>
          <w:tcPr>
            <w:tcW w:w="3260" w:type="dxa"/>
          </w:tcPr>
          <w:p w:rsidR="00982897" w:rsidRPr="008838FC" w:rsidRDefault="00982897" w:rsidP="00982897">
            <w:pPr>
              <w:rPr>
                <w:sz w:val="20"/>
                <w:szCs w:val="20"/>
                <w:lang w:val="fr-FR"/>
              </w:rPr>
            </w:pPr>
          </w:p>
        </w:tc>
      </w:tr>
    </w:tbl>
    <w:p w:rsidR="00A104B5" w:rsidRPr="008838FC" w:rsidRDefault="00A104B5" w:rsidP="00A104B5">
      <w:pPr>
        <w:spacing w:after="0" w:line="240" w:lineRule="auto"/>
        <w:rPr>
          <w:i/>
          <w:lang w:val="fr-FR"/>
        </w:rPr>
      </w:pPr>
    </w:p>
    <w:tbl>
      <w:tblPr>
        <w:tblStyle w:val="TableGrid"/>
        <w:tblW w:w="0" w:type="auto"/>
        <w:jc w:val="right"/>
        <w:tblBorders>
          <w:top w:val="nil"/>
          <w:left w:val="nil"/>
          <w:bottom w:val="nil"/>
          <w:right w:val="nil"/>
          <w:insideH w:val="nil"/>
          <w:insideV w:val="nil"/>
        </w:tblBorders>
        <w:shd w:val="clear" w:color="auto" w:fill="FDE9D9" w:themeFill="accent6" w:themeFillTint="33"/>
        <w:tblLook w:val="04A0" w:firstRow="1" w:lastRow="0" w:firstColumn="1" w:lastColumn="0" w:noHBand="0" w:noVBand="1"/>
      </w:tblPr>
      <w:tblGrid>
        <w:gridCol w:w="13680"/>
      </w:tblGrid>
      <w:tr w:rsidR="00A104B5" w:rsidRPr="008838FC" w:rsidTr="008C3E3A">
        <w:trPr>
          <w:jc w:val="right"/>
        </w:trPr>
        <w:tc>
          <w:tcPr>
            <w:tcW w:w="13680" w:type="dxa"/>
            <w:shd w:val="clear" w:color="auto" w:fill="FDE9D9" w:themeFill="accent6" w:themeFillTint="33"/>
          </w:tcPr>
          <w:p w:rsidR="00A104B5" w:rsidRPr="00A104B5" w:rsidRDefault="00A104B5" w:rsidP="00BD00AE">
            <w:pPr>
              <w:jc w:val="center"/>
              <w:rPr>
                <w:b/>
                <w:i/>
                <w:lang w:val="fr-FR"/>
              </w:rPr>
            </w:pPr>
            <w:r>
              <w:rPr>
                <w:b/>
                <w:bCs/>
                <w:i/>
                <w:iCs/>
                <w:lang w:val="fr-FR"/>
              </w:rPr>
              <w:t>15</w:t>
            </w:r>
            <w:r w:rsidRPr="00A104B5">
              <w:rPr>
                <w:b/>
                <w:bCs/>
                <w:i/>
                <w:iCs/>
                <w:lang w:val="fr-FR"/>
              </w:rPr>
              <w:t> h 30 – 1</w:t>
            </w:r>
            <w:r>
              <w:rPr>
                <w:b/>
                <w:bCs/>
                <w:i/>
                <w:iCs/>
                <w:lang w:val="fr-FR"/>
              </w:rPr>
              <w:t>6</w:t>
            </w:r>
            <w:r w:rsidRPr="00A104B5">
              <w:rPr>
                <w:b/>
                <w:bCs/>
                <w:i/>
                <w:iCs/>
                <w:lang w:val="fr-FR"/>
              </w:rPr>
              <w:t> h 00 : Pause-café</w:t>
            </w:r>
          </w:p>
        </w:tc>
      </w:tr>
    </w:tbl>
    <w:p w:rsidR="00A104B5" w:rsidRDefault="00A104B5" w:rsidP="00A104B5">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A104B5" w:rsidRPr="00677C30" w:rsidTr="00BD00AE">
        <w:trPr>
          <w:trHeight w:val="284"/>
        </w:trPr>
        <w:tc>
          <w:tcPr>
            <w:tcW w:w="1843" w:type="dxa"/>
            <w:shd w:val="clear" w:color="auto" w:fill="D9D9D9" w:themeFill="background1" w:themeFillShade="D9"/>
          </w:tcPr>
          <w:p w:rsidR="00A104B5" w:rsidRPr="008838FC" w:rsidRDefault="00A104B5" w:rsidP="00BD00AE">
            <w:pPr>
              <w:rPr>
                <w:rFonts w:cstheme="minorHAnsi"/>
                <w:b/>
                <w:lang w:val="fr-FR"/>
              </w:rPr>
            </w:pPr>
            <w:r>
              <w:rPr>
                <w:rFonts w:cstheme="minorHAnsi"/>
                <w:b/>
                <w:bCs/>
                <w:lang w:val="fr-FR"/>
              </w:rPr>
              <w:t>16h00</w:t>
            </w:r>
            <w:r w:rsidRPr="008838FC">
              <w:rPr>
                <w:rFonts w:cstheme="minorHAnsi"/>
                <w:b/>
                <w:bCs/>
                <w:lang w:val="fr-FR"/>
              </w:rPr>
              <w:t>–</w:t>
            </w:r>
            <w:r>
              <w:rPr>
                <w:rFonts w:cstheme="minorHAnsi"/>
                <w:b/>
                <w:bCs/>
                <w:lang w:val="fr-FR"/>
              </w:rPr>
              <w:t xml:space="preserve"> 16</w:t>
            </w:r>
            <w:r w:rsidRPr="008838FC">
              <w:rPr>
                <w:rFonts w:cstheme="minorHAnsi"/>
                <w:b/>
                <w:bCs/>
                <w:lang w:val="fr-FR"/>
              </w:rPr>
              <w:t>h30</w:t>
            </w:r>
          </w:p>
        </w:tc>
        <w:tc>
          <w:tcPr>
            <w:tcW w:w="6946" w:type="dxa"/>
            <w:shd w:val="clear" w:color="auto" w:fill="D9D9D9" w:themeFill="background1" w:themeFillShade="D9"/>
          </w:tcPr>
          <w:p w:rsidR="00A104B5" w:rsidRPr="008838FC" w:rsidRDefault="00A104B5" w:rsidP="00B5239B">
            <w:pPr>
              <w:rPr>
                <w:rFonts w:cstheme="minorHAnsi"/>
                <w:b/>
                <w:lang w:val="fr-FR"/>
              </w:rPr>
            </w:pPr>
            <w:r w:rsidRPr="008838FC">
              <w:rPr>
                <w:rFonts w:cstheme="minorHAnsi"/>
                <w:b/>
                <w:bCs/>
                <w:lang w:val="fr-FR"/>
              </w:rPr>
              <w:t xml:space="preserve">C1 </w:t>
            </w:r>
            <w:r w:rsidR="00B5239B" w:rsidRPr="00B5239B">
              <w:rPr>
                <w:rFonts w:cstheme="minorHAnsi"/>
                <w:b/>
                <w:bCs/>
                <w:lang w:val="fr-FR"/>
              </w:rPr>
              <w:t>É</w:t>
            </w:r>
            <w:r w:rsidR="00B5239B" w:rsidRPr="008838FC">
              <w:rPr>
                <w:rFonts w:cstheme="minorHAnsi"/>
                <w:b/>
                <w:bCs/>
                <w:lang w:val="fr-FR"/>
              </w:rPr>
              <w:t xml:space="preserve">valuation </w:t>
            </w:r>
            <w:r w:rsidRPr="008838FC">
              <w:rPr>
                <w:rFonts w:cstheme="minorHAnsi"/>
                <w:b/>
                <w:bCs/>
                <w:lang w:val="fr-FR"/>
              </w:rPr>
              <w:t xml:space="preserve">des risques </w:t>
            </w:r>
            <w:r>
              <w:rPr>
                <w:rFonts w:cstheme="minorHAnsi"/>
                <w:b/>
                <w:bCs/>
                <w:lang w:val="fr-FR"/>
              </w:rPr>
              <w:t>(suite)</w:t>
            </w:r>
          </w:p>
        </w:tc>
        <w:tc>
          <w:tcPr>
            <w:tcW w:w="1559" w:type="dxa"/>
            <w:shd w:val="clear" w:color="auto" w:fill="D9D9D9" w:themeFill="background1" w:themeFillShade="D9"/>
          </w:tcPr>
          <w:p w:rsidR="00A104B5" w:rsidRPr="008838FC" w:rsidRDefault="00A104B5" w:rsidP="00BD00AE">
            <w:pPr>
              <w:rPr>
                <w:rFonts w:cstheme="minorHAnsi"/>
                <w:b/>
                <w:lang w:val="fr-FR"/>
              </w:rPr>
            </w:pPr>
          </w:p>
        </w:tc>
        <w:tc>
          <w:tcPr>
            <w:tcW w:w="3260" w:type="dxa"/>
            <w:shd w:val="clear" w:color="auto" w:fill="D9D9D9" w:themeFill="background1" w:themeFillShade="D9"/>
          </w:tcPr>
          <w:p w:rsidR="00A104B5" w:rsidRPr="008838FC" w:rsidRDefault="00A104B5" w:rsidP="00BD00AE">
            <w:pPr>
              <w:rPr>
                <w:rFonts w:ascii="Calibri" w:eastAsia="Times New Roman" w:hAnsi="Calibri" w:cs="Calibri"/>
                <w:b/>
                <w:bCs/>
                <w:lang w:val="fr-FR"/>
              </w:rPr>
            </w:pPr>
          </w:p>
        </w:tc>
      </w:tr>
    </w:tbl>
    <w:p w:rsidR="00A104B5" w:rsidRDefault="00A104B5" w:rsidP="00A104B5">
      <w:pPr>
        <w:spacing w:after="0" w:line="240" w:lineRule="auto"/>
        <w:rPr>
          <w:lang w:val="fr-FR"/>
        </w:rPr>
      </w:pPr>
    </w:p>
    <w:p w:rsidR="00A671D6" w:rsidRPr="008838FC" w:rsidRDefault="00A671D6" w:rsidP="00A104B5">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24692F" w:rsidRPr="008838FC" w:rsidTr="0024692F">
        <w:trPr>
          <w:trHeight w:val="284"/>
        </w:trPr>
        <w:tc>
          <w:tcPr>
            <w:tcW w:w="1843" w:type="dxa"/>
            <w:shd w:val="clear" w:color="auto" w:fill="D9D9D9" w:themeFill="background1" w:themeFillShade="D9"/>
          </w:tcPr>
          <w:p w:rsidR="0024692F" w:rsidRPr="008838FC" w:rsidRDefault="00A104B5" w:rsidP="00A104B5">
            <w:pPr>
              <w:rPr>
                <w:rFonts w:cstheme="minorHAnsi"/>
                <w:b/>
                <w:lang w:val="fr-FR"/>
              </w:rPr>
            </w:pPr>
            <w:r>
              <w:rPr>
                <w:rFonts w:cstheme="minorHAnsi"/>
                <w:b/>
                <w:bCs/>
                <w:lang w:val="fr-FR"/>
              </w:rPr>
              <w:lastRenderedPageBreak/>
              <w:t>16h30 – 17h30</w:t>
            </w:r>
          </w:p>
        </w:tc>
        <w:tc>
          <w:tcPr>
            <w:tcW w:w="6946" w:type="dxa"/>
            <w:shd w:val="clear" w:color="auto" w:fill="D9D9D9" w:themeFill="background1" w:themeFillShade="D9"/>
          </w:tcPr>
          <w:p w:rsidR="0024692F" w:rsidRPr="008838FC" w:rsidRDefault="0024692F" w:rsidP="00A104B5">
            <w:pPr>
              <w:rPr>
                <w:rFonts w:cstheme="minorHAnsi"/>
                <w:b/>
                <w:lang w:val="fr-FR"/>
              </w:rPr>
            </w:pPr>
            <w:r w:rsidRPr="008838FC">
              <w:rPr>
                <w:rFonts w:cstheme="minorHAnsi"/>
                <w:b/>
                <w:bCs/>
                <w:lang w:val="fr-FR"/>
              </w:rPr>
              <w:t xml:space="preserve">Débriefing C1 </w:t>
            </w:r>
          </w:p>
        </w:tc>
        <w:tc>
          <w:tcPr>
            <w:tcW w:w="1559" w:type="dxa"/>
            <w:shd w:val="clear" w:color="auto" w:fill="D9D9D9" w:themeFill="background1" w:themeFillShade="D9"/>
          </w:tcPr>
          <w:p w:rsidR="0024692F" w:rsidRPr="008838FC" w:rsidRDefault="0024692F" w:rsidP="00A104B5">
            <w:pPr>
              <w:rPr>
                <w:rFonts w:cstheme="minorHAnsi"/>
                <w:b/>
                <w:lang w:val="fr-FR"/>
              </w:rPr>
            </w:pPr>
          </w:p>
        </w:tc>
        <w:tc>
          <w:tcPr>
            <w:tcW w:w="3260" w:type="dxa"/>
            <w:shd w:val="clear" w:color="auto" w:fill="D9D9D9" w:themeFill="background1" w:themeFillShade="D9"/>
          </w:tcPr>
          <w:p w:rsidR="0024692F" w:rsidRPr="008838FC" w:rsidRDefault="0024692F" w:rsidP="00A104B5">
            <w:pPr>
              <w:rPr>
                <w:rFonts w:ascii="Calibri" w:eastAsia="Times New Roman" w:hAnsi="Calibri" w:cs="Calibri"/>
                <w:b/>
                <w:bCs/>
                <w:lang w:val="fr-FR"/>
              </w:rPr>
            </w:pPr>
          </w:p>
        </w:tc>
      </w:tr>
      <w:tr w:rsidR="0024692F" w:rsidRPr="00677C30" w:rsidTr="0024692F">
        <w:trPr>
          <w:trHeight w:val="395"/>
        </w:trPr>
        <w:tc>
          <w:tcPr>
            <w:tcW w:w="1843" w:type="dxa"/>
          </w:tcPr>
          <w:p w:rsidR="0024692F" w:rsidRPr="008838FC" w:rsidRDefault="0024692F" w:rsidP="0024692F">
            <w:pPr>
              <w:rPr>
                <w:b/>
                <w:sz w:val="20"/>
                <w:szCs w:val="20"/>
                <w:lang w:val="fr-FR"/>
              </w:rPr>
            </w:pPr>
            <w:r w:rsidRPr="008838FC">
              <w:rPr>
                <w:b/>
                <w:bCs/>
                <w:sz w:val="20"/>
                <w:szCs w:val="20"/>
                <w:lang w:val="fr-FR"/>
              </w:rPr>
              <w:t>Description</w:t>
            </w:r>
          </w:p>
        </w:tc>
        <w:tc>
          <w:tcPr>
            <w:tcW w:w="6946" w:type="dxa"/>
          </w:tcPr>
          <w:p w:rsidR="0024692F" w:rsidRPr="008838FC" w:rsidRDefault="00BB10C9" w:rsidP="0024692F">
            <w:pPr>
              <w:rPr>
                <w:rFonts w:cstheme="minorHAnsi"/>
                <w:b/>
                <w:lang w:val="fr-FR"/>
              </w:rPr>
            </w:pPr>
            <w:r w:rsidRPr="004024D5">
              <w:rPr>
                <w:rFonts w:cstheme="minorHAnsi"/>
                <w:sz w:val="20"/>
                <w:szCs w:val="20"/>
                <w:lang w:val="fr-FR"/>
              </w:rPr>
              <w:t>Les facilitateurs impliqués, ainsi que les évaluateurs et coach</w:t>
            </w:r>
            <w:r>
              <w:rPr>
                <w:rFonts w:cstheme="minorHAnsi"/>
                <w:sz w:val="20"/>
                <w:szCs w:val="20"/>
                <w:lang w:val="fr-FR"/>
              </w:rPr>
              <w:t>e</w:t>
            </w:r>
            <w:r w:rsidRPr="004024D5">
              <w:rPr>
                <w:rFonts w:cstheme="minorHAnsi"/>
                <w:sz w:val="20"/>
                <w:szCs w:val="20"/>
                <w:lang w:val="fr-FR"/>
              </w:rPr>
              <w:t xml:space="preserve">s d’équipes et les acteurs font un retour aux </w:t>
            </w:r>
            <w:r>
              <w:rPr>
                <w:rFonts w:cstheme="minorHAnsi"/>
                <w:sz w:val="20"/>
                <w:szCs w:val="20"/>
                <w:lang w:val="fr-FR"/>
              </w:rPr>
              <w:t>équipes et rappellent les messages clé.</w:t>
            </w:r>
          </w:p>
        </w:tc>
        <w:tc>
          <w:tcPr>
            <w:tcW w:w="1559" w:type="dxa"/>
          </w:tcPr>
          <w:p w:rsidR="0024692F" w:rsidRPr="008838FC" w:rsidRDefault="0024692F" w:rsidP="0024692F">
            <w:pPr>
              <w:rPr>
                <w:sz w:val="20"/>
                <w:szCs w:val="20"/>
                <w:highlight w:val="yellow"/>
                <w:lang w:val="fr-FR"/>
              </w:rPr>
            </w:pPr>
          </w:p>
        </w:tc>
        <w:tc>
          <w:tcPr>
            <w:tcW w:w="3260" w:type="dxa"/>
          </w:tcPr>
          <w:p w:rsidR="0024692F" w:rsidRPr="008838FC" w:rsidRDefault="0024692F" w:rsidP="0024692F">
            <w:pPr>
              <w:rPr>
                <w:sz w:val="20"/>
                <w:szCs w:val="20"/>
                <w:lang w:val="fr-FR"/>
              </w:rPr>
            </w:pPr>
          </w:p>
        </w:tc>
      </w:tr>
    </w:tbl>
    <w:p w:rsidR="0024692F" w:rsidRDefault="0024692F" w:rsidP="00A104B5">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A104B5" w:rsidRPr="008838FC" w:rsidTr="00BD00AE">
        <w:trPr>
          <w:trHeight w:val="284"/>
        </w:trPr>
        <w:tc>
          <w:tcPr>
            <w:tcW w:w="1843" w:type="dxa"/>
            <w:shd w:val="clear" w:color="auto" w:fill="D9D9D9" w:themeFill="background1" w:themeFillShade="D9"/>
          </w:tcPr>
          <w:p w:rsidR="00A104B5" w:rsidRPr="008838FC" w:rsidRDefault="00A104B5" w:rsidP="00BD00AE">
            <w:pPr>
              <w:rPr>
                <w:rFonts w:cstheme="minorHAnsi"/>
                <w:b/>
                <w:lang w:val="fr-FR"/>
              </w:rPr>
            </w:pPr>
            <w:r>
              <w:rPr>
                <w:rFonts w:cstheme="minorHAnsi"/>
                <w:b/>
                <w:bCs/>
                <w:lang w:val="fr-FR"/>
              </w:rPr>
              <w:t>17 h 30 – 17 h 45</w:t>
            </w:r>
          </w:p>
        </w:tc>
        <w:tc>
          <w:tcPr>
            <w:tcW w:w="6946" w:type="dxa"/>
            <w:shd w:val="clear" w:color="auto" w:fill="D9D9D9" w:themeFill="background1" w:themeFillShade="D9"/>
          </w:tcPr>
          <w:p w:rsidR="00A104B5" w:rsidRPr="008838FC" w:rsidRDefault="00A104B5" w:rsidP="00BD00AE">
            <w:pPr>
              <w:rPr>
                <w:rFonts w:cstheme="minorHAnsi"/>
                <w:b/>
                <w:lang w:val="fr-FR"/>
              </w:rPr>
            </w:pPr>
            <w:r>
              <w:rPr>
                <w:rFonts w:cstheme="minorHAnsi"/>
                <w:b/>
                <w:bCs/>
                <w:lang w:val="fr-FR"/>
              </w:rPr>
              <w:t>ÉVALUATION DU JOUR 5</w:t>
            </w:r>
          </w:p>
        </w:tc>
        <w:tc>
          <w:tcPr>
            <w:tcW w:w="1559" w:type="dxa"/>
            <w:shd w:val="clear" w:color="auto" w:fill="D9D9D9" w:themeFill="background1" w:themeFillShade="D9"/>
          </w:tcPr>
          <w:p w:rsidR="00A104B5" w:rsidRPr="008838FC" w:rsidRDefault="00A104B5" w:rsidP="00BD00AE">
            <w:pPr>
              <w:rPr>
                <w:rFonts w:cstheme="minorHAnsi"/>
                <w:b/>
                <w:lang w:val="fr-FR"/>
              </w:rPr>
            </w:pPr>
          </w:p>
        </w:tc>
        <w:tc>
          <w:tcPr>
            <w:tcW w:w="3260" w:type="dxa"/>
            <w:shd w:val="clear" w:color="auto" w:fill="D9D9D9" w:themeFill="background1" w:themeFillShade="D9"/>
          </w:tcPr>
          <w:p w:rsidR="00A104B5" w:rsidRPr="008838FC" w:rsidRDefault="00A104B5" w:rsidP="00BD00AE">
            <w:pPr>
              <w:rPr>
                <w:rFonts w:ascii="Calibri" w:eastAsia="Times New Roman" w:hAnsi="Calibri" w:cs="Calibri"/>
                <w:b/>
                <w:bCs/>
                <w:lang w:val="fr-FR"/>
              </w:rPr>
            </w:pPr>
          </w:p>
        </w:tc>
      </w:tr>
      <w:tr w:rsidR="00A104B5" w:rsidRPr="00677C30" w:rsidTr="00BD00AE">
        <w:trPr>
          <w:trHeight w:val="395"/>
        </w:trPr>
        <w:tc>
          <w:tcPr>
            <w:tcW w:w="1843" w:type="dxa"/>
          </w:tcPr>
          <w:p w:rsidR="00A104B5" w:rsidRPr="008838FC" w:rsidRDefault="00A104B5" w:rsidP="00BD00AE">
            <w:pPr>
              <w:rPr>
                <w:sz w:val="20"/>
                <w:szCs w:val="20"/>
                <w:lang w:val="fr-FR"/>
              </w:rPr>
            </w:pPr>
          </w:p>
        </w:tc>
        <w:tc>
          <w:tcPr>
            <w:tcW w:w="6946" w:type="dxa"/>
          </w:tcPr>
          <w:p w:rsidR="00A104B5" w:rsidRPr="005D6C1E" w:rsidRDefault="00A104B5" w:rsidP="00BD00AE">
            <w:pPr>
              <w:pStyle w:val="ListParagraph"/>
              <w:numPr>
                <w:ilvl w:val="0"/>
                <w:numId w:val="7"/>
              </w:numPr>
              <w:rPr>
                <w:sz w:val="20"/>
                <w:szCs w:val="20"/>
                <w:lang w:val="fr-FR"/>
              </w:rPr>
            </w:pPr>
            <w:r w:rsidRPr="005D6C1E">
              <w:rPr>
                <w:sz w:val="20"/>
                <w:szCs w:val="20"/>
                <w:lang w:val="fr-FR"/>
              </w:rPr>
              <w:t>Rappeler aux participants de remplir leur journal d’apprentissage.</w:t>
            </w:r>
          </w:p>
          <w:p w:rsidR="00A104B5" w:rsidRPr="005D6C1E" w:rsidRDefault="00A104B5" w:rsidP="00BD00AE">
            <w:pPr>
              <w:pStyle w:val="ListParagraph"/>
              <w:numPr>
                <w:ilvl w:val="0"/>
                <w:numId w:val="7"/>
              </w:numPr>
              <w:rPr>
                <w:sz w:val="20"/>
                <w:szCs w:val="20"/>
                <w:lang w:val="fr-FR"/>
              </w:rPr>
            </w:pPr>
            <w:r w:rsidRPr="005D6C1E">
              <w:rPr>
                <w:sz w:val="20"/>
                <w:szCs w:val="20"/>
                <w:lang w:val="fr-FR"/>
              </w:rPr>
              <w:t>En session plénière : demander aux groupes d’énumérer sur un Post-it 3 points forts de la journée et 3 points qui pourraient être améliorés.</w:t>
            </w:r>
          </w:p>
        </w:tc>
        <w:tc>
          <w:tcPr>
            <w:tcW w:w="1559" w:type="dxa"/>
          </w:tcPr>
          <w:p w:rsidR="00A104B5" w:rsidRPr="005D6C1E" w:rsidRDefault="00A104B5" w:rsidP="00BD00AE">
            <w:pPr>
              <w:rPr>
                <w:sz w:val="20"/>
                <w:szCs w:val="20"/>
                <w:lang w:val="fr-FR"/>
              </w:rPr>
            </w:pPr>
            <w:r w:rsidRPr="005D6C1E">
              <w:rPr>
                <w:sz w:val="20"/>
                <w:szCs w:val="20"/>
                <w:lang w:val="fr-FR"/>
              </w:rPr>
              <w:t>FA</w:t>
            </w:r>
          </w:p>
        </w:tc>
        <w:tc>
          <w:tcPr>
            <w:tcW w:w="3260" w:type="dxa"/>
          </w:tcPr>
          <w:p w:rsidR="00A104B5" w:rsidRPr="008838FC" w:rsidRDefault="00A104B5" w:rsidP="00BD00AE">
            <w:pPr>
              <w:pStyle w:val="ListParagraph"/>
              <w:numPr>
                <w:ilvl w:val="0"/>
                <w:numId w:val="7"/>
              </w:numPr>
              <w:rPr>
                <w:sz w:val="20"/>
                <w:szCs w:val="20"/>
                <w:lang w:val="fr-FR"/>
              </w:rPr>
            </w:pPr>
            <w:r w:rsidRPr="008838FC">
              <w:rPr>
                <w:sz w:val="20"/>
                <w:szCs w:val="20"/>
                <w:lang w:val="fr-FR"/>
              </w:rPr>
              <w:t>Post-it grand format de 2 couleurs différentes.</w:t>
            </w:r>
          </w:p>
        </w:tc>
      </w:tr>
    </w:tbl>
    <w:p w:rsidR="006D0150" w:rsidRDefault="006D0150" w:rsidP="001D4E0C">
      <w:pPr>
        <w:spacing w:after="0" w:line="240" w:lineRule="auto"/>
        <w:rPr>
          <w:b/>
          <w:color w:val="002060"/>
          <w:sz w:val="24"/>
          <w:szCs w:val="24"/>
          <w:lang w:val="fr-FR"/>
        </w:rPr>
      </w:pPr>
    </w:p>
    <w:p w:rsidR="00A671D6" w:rsidRDefault="00A671D6" w:rsidP="001D4E0C">
      <w:pPr>
        <w:spacing w:after="0" w:line="240" w:lineRule="auto"/>
        <w:rPr>
          <w:b/>
          <w:color w:val="002060"/>
          <w:sz w:val="24"/>
          <w:szCs w:val="24"/>
          <w:lang w:val="fr-FR"/>
        </w:rPr>
      </w:pPr>
    </w:p>
    <w:p w:rsidR="00A671D6" w:rsidRDefault="00A671D6" w:rsidP="001D4E0C">
      <w:pPr>
        <w:spacing w:after="0" w:line="240" w:lineRule="auto"/>
        <w:rPr>
          <w:b/>
          <w:color w:val="002060"/>
          <w:sz w:val="24"/>
          <w:szCs w:val="24"/>
          <w:lang w:val="fr-FR"/>
        </w:rPr>
      </w:pPr>
    </w:p>
    <w:p w:rsidR="00A671D6" w:rsidRDefault="00A671D6" w:rsidP="001D4E0C">
      <w:pPr>
        <w:spacing w:after="0" w:line="240" w:lineRule="auto"/>
        <w:rPr>
          <w:b/>
          <w:color w:val="002060"/>
          <w:sz w:val="24"/>
          <w:szCs w:val="24"/>
          <w:lang w:val="fr-FR"/>
        </w:rPr>
      </w:pPr>
    </w:p>
    <w:p w:rsidR="00A671D6" w:rsidRDefault="00A671D6" w:rsidP="001D4E0C">
      <w:pPr>
        <w:spacing w:after="0" w:line="240" w:lineRule="auto"/>
        <w:rPr>
          <w:b/>
          <w:color w:val="002060"/>
          <w:sz w:val="24"/>
          <w:szCs w:val="24"/>
          <w:lang w:val="fr-FR"/>
        </w:rPr>
      </w:pPr>
    </w:p>
    <w:p w:rsidR="00A671D6" w:rsidRDefault="00A671D6" w:rsidP="001D4E0C">
      <w:pPr>
        <w:spacing w:after="0" w:line="240" w:lineRule="auto"/>
        <w:rPr>
          <w:b/>
          <w:color w:val="002060"/>
          <w:sz w:val="24"/>
          <w:szCs w:val="24"/>
          <w:lang w:val="fr-FR"/>
        </w:rPr>
      </w:pPr>
    </w:p>
    <w:p w:rsidR="00A671D6" w:rsidRDefault="00A671D6" w:rsidP="001D4E0C">
      <w:pPr>
        <w:spacing w:after="0" w:line="240" w:lineRule="auto"/>
        <w:rPr>
          <w:b/>
          <w:color w:val="002060"/>
          <w:sz w:val="24"/>
          <w:szCs w:val="24"/>
          <w:lang w:val="fr-FR"/>
        </w:rPr>
      </w:pPr>
    </w:p>
    <w:p w:rsidR="00A671D6" w:rsidRDefault="00A671D6" w:rsidP="001D4E0C">
      <w:pPr>
        <w:spacing w:after="0" w:line="240" w:lineRule="auto"/>
        <w:rPr>
          <w:b/>
          <w:color w:val="002060"/>
          <w:sz w:val="24"/>
          <w:szCs w:val="24"/>
          <w:lang w:val="fr-FR"/>
        </w:rPr>
      </w:pPr>
    </w:p>
    <w:p w:rsidR="00A671D6" w:rsidRDefault="00A671D6" w:rsidP="001D4E0C">
      <w:pPr>
        <w:spacing w:after="0" w:line="240" w:lineRule="auto"/>
        <w:rPr>
          <w:b/>
          <w:color w:val="002060"/>
          <w:sz w:val="24"/>
          <w:szCs w:val="24"/>
          <w:lang w:val="fr-FR"/>
        </w:rPr>
      </w:pPr>
    </w:p>
    <w:p w:rsidR="00A671D6" w:rsidRDefault="00A671D6" w:rsidP="001D4E0C">
      <w:pPr>
        <w:spacing w:after="0" w:line="240" w:lineRule="auto"/>
        <w:rPr>
          <w:b/>
          <w:color w:val="002060"/>
          <w:sz w:val="24"/>
          <w:szCs w:val="24"/>
          <w:lang w:val="fr-FR"/>
        </w:rPr>
      </w:pPr>
    </w:p>
    <w:p w:rsidR="00A671D6" w:rsidRDefault="00A671D6" w:rsidP="001D4E0C">
      <w:pPr>
        <w:spacing w:after="0" w:line="240" w:lineRule="auto"/>
        <w:rPr>
          <w:b/>
          <w:color w:val="002060"/>
          <w:sz w:val="24"/>
          <w:szCs w:val="24"/>
          <w:lang w:val="fr-FR"/>
        </w:rPr>
      </w:pPr>
    </w:p>
    <w:p w:rsidR="00A671D6" w:rsidRDefault="00A671D6" w:rsidP="001D4E0C">
      <w:pPr>
        <w:spacing w:after="0" w:line="240" w:lineRule="auto"/>
        <w:rPr>
          <w:b/>
          <w:color w:val="002060"/>
          <w:sz w:val="24"/>
          <w:szCs w:val="24"/>
          <w:lang w:val="fr-FR"/>
        </w:rPr>
      </w:pPr>
    </w:p>
    <w:p w:rsidR="00A671D6" w:rsidRDefault="00A671D6" w:rsidP="001D4E0C">
      <w:pPr>
        <w:spacing w:after="0" w:line="240" w:lineRule="auto"/>
        <w:rPr>
          <w:b/>
          <w:color w:val="002060"/>
          <w:sz w:val="24"/>
          <w:szCs w:val="24"/>
          <w:lang w:val="fr-FR"/>
        </w:rPr>
      </w:pPr>
    </w:p>
    <w:p w:rsidR="00A671D6" w:rsidRDefault="00A671D6" w:rsidP="001D4E0C">
      <w:pPr>
        <w:spacing w:after="0" w:line="240" w:lineRule="auto"/>
        <w:rPr>
          <w:b/>
          <w:color w:val="002060"/>
          <w:sz w:val="24"/>
          <w:szCs w:val="24"/>
          <w:lang w:val="fr-FR"/>
        </w:rPr>
      </w:pPr>
    </w:p>
    <w:p w:rsidR="00A671D6" w:rsidRDefault="00A671D6" w:rsidP="001D4E0C">
      <w:pPr>
        <w:spacing w:after="0" w:line="240" w:lineRule="auto"/>
        <w:rPr>
          <w:b/>
          <w:color w:val="002060"/>
          <w:sz w:val="24"/>
          <w:szCs w:val="24"/>
          <w:lang w:val="fr-FR"/>
        </w:rPr>
      </w:pPr>
    </w:p>
    <w:p w:rsidR="00A671D6" w:rsidRDefault="00A671D6" w:rsidP="001D4E0C">
      <w:pPr>
        <w:spacing w:after="0" w:line="240" w:lineRule="auto"/>
        <w:rPr>
          <w:b/>
          <w:color w:val="002060"/>
          <w:sz w:val="24"/>
          <w:szCs w:val="24"/>
          <w:lang w:val="fr-FR"/>
        </w:rPr>
      </w:pPr>
    </w:p>
    <w:p w:rsidR="00A671D6" w:rsidRDefault="00A671D6" w:rsidP="001D4E0C">
      <w:pPr>
        <w:spacing w:after="0" w:line="240" w:lineRule="auto"/>
        <w:rPr>
          <w:b/>
          <w:color w:val="002060"/>
          <w:sz w:val="24"/>
          <w:szCs w:val="24"/>
          <w:lang w:val="fr-FR"/>
        </w:rPr>
      </w:pPr>
    </w:p>
    <w:p w:rsidR="00A671D6" w:rsidRDefault="00A671D6" w:rsidP="001D4E0C">
      <w:pPr>
        <w:spacing w:after="0" w:line="240" w:lineRule="auto"/>
        <w:rPr>
          <w:b/>
          <w:color w:val="002060"/>
          <w:sz w:val="24"/>
          <w:szCs w:val="24"/>
          <w:lang w:val="fr-FR"/>
        </w:rPr>
      </w:pPr>
    </w:p>
    <w:p w:rsidR="00A671D6" w:rsidRDefault="00A671D6" w:rsidP="001D4E0C">
      <w:pPr>
        <w:spacing w:after="0" w:line="240" w:lineRule="auto"/>
        <w:rPr>
          <w:b/>
          <w:color w:val="002060"/>
          <w:sz w:val="24"/>
          <w:szCs w:val="24"/>
          <w:lang w:val="fr-FR"/>
        </w:rPr>
      </w:pPr>
    </w:p>
    <w:p w:rsidR="00A671D6" w:rsidRDefault="00A671D6" w:rsidP="001D4E0C">
      <w:pPr>
        <w:spacing w:after="0" w:line="240" w:lineRule="auto"/>
        <w:rPr>
          <w:b/>
          <w:color w:val="002060"/>
          <w:sz w:val="24"/>
          <w:szCs w:val="24"/>
          <w:lang w:val="fr-FR"/>
        </w:rPr>
      </w:pPr>
    </w:p>
    <w:p w:rsidR="00A671D6" w:rsidRDefault="00A671D6" w:rsidP="001D4E0C">
      <w:pPr>
        <w:spacing w:after="0" w:line="240" w:lineRule="auto"/>
        <w:rPr>
          <w:b/>
          <w:color w:val="002060"/>
          <w:sz w:val="24"/>
          <w:szCs w:val="24"/>
          <w:lang w:val="fr-FR"/>
        </w:rPr>
      </w:pPr>
    </w:p>
    <w:p w:rsidR="00A671D6" w:rsidRDefault="00A671D6" w:rsidP="001D4E0C">
      <w:pPr>
        <w:spacing w:after="0" w:line="240" w:lineRule="auto"/>
        <w:rPr>
          <w:b/>
          <w:color w:val="002060"/>
          <w:sz w:val="24"/>
          <w:szCs w:val="24"/>
          <w:lang w:val="fr-FR"/>
        </w:rPr>
      </w:pPr>
    </w:p>
    <w:p w:rsidR="00A671D6" w:rsidRDefault="00A671D6" w:rsidP="001D4E0C">
      <w:pPr>
        <w:spacing w:after="0" w:line="240" w:lineRule="auto"/>
        <w:rPr>
          <w:b/>
          <w:color w:val="002060"/>
          <w:sz w:val="24"/>
          <w:szCs w:val="24"/>
          <w:lang w:val="fr-FR"/>
        </w:rPr>
      </w:pPr>
    </w:p>
    <w:p w:rsidR="00A671D6" w:rsidRDefault="00A671D6" w:rsidP="001D4E0C">
      <w:pPr>
        <w:spacing w:after="0" w:line="240" w:lineRule="auto"/>
        <w:rPr>
          <w:b/>
          <w:color w:val="002060"/>
          <w:sz w:val="24"/>
          <w:szCs w:val="24"/>
          <w:lang w:val="fr-FR"/>
        </w:rPr>
      </w:pPr>
    </w:p>
    <w:p w:rsidR="00A671D6" w:rsidRDefault="00A671D6" w:rsidP="001D4E0C">
      <w:pPr>
        <w:spacing w:after="0" w:line="240" w:lineRule="auto"/>
        <w:rPr>
          <w:b/>
          <w:color w:val="002060"/>
          <w:sz w:val="24"/>
          <w:szCs w:val="24"/>
          <w:lang w:val="fr-FR"/>
        </w:rPr>
      </w:pPr>
    </w:p>
    <w:p w:rsidR="00A671D6" w:rsidRPr="008838FC" w:rsidRDefault="00A671D6" w:rsidP="001D4E0C">
      <w:pPr>
        <w:spacing w:after="0" w:line="240" w:lineRule="auto"/>
        <w:rPr>
          <w:b/>
          <w:color w:val="002060"/>
          <w:sz w:val="24"/>
          <w:szCs w:val="24"/>
          <w:lang w:val="fr-FR"/>
        </w:rPr>
      </w:pPr>
    </w:p>
    <w:tbl>
      <w:tblPr>
        <w:tblStyle w:val="TableGrid"/>
        <w:tblW w:w="0" w:type="auto"/>
        <w:tblInd w:w="108" w:type="dxa"/>
        <w:tblBorders>
          <w:top w:val="nil"/>
          <w:left w:val="nil"/>
          <w:bottom w:val="nil"/>
          <w:right w:val="nil"/>
          <w:insideH w:val="nil"/>
          <w:insideV w:val="nil"/>
        </w:tblBorders>
        <w:shd w:val="clear" w:color="auto" w:fill="E36C0A" w:themeFill="accent6" w:themeFillShade="BF"/>
        <w:tblLook w:val="04A0" w:firstRow="1" w:lastRow="0" w:firstColumn="1" w:lastColumn="0" w:noHBand="0" w:noVBand="1"/>
      </w:tblPr>
      <w:tblGrid>
        <w:gridCol w:w="13608"/>
      </w:tblGrid>
      <w:tr w:rsidR="00A104B5" w:rsidRPr="008838FC" w:rsidTr="008C3E3A">
        <w:trPr>
          <w:trHeight w:val="315"/>
        </w:trPr>
        <w:tc>
          <w:tcPr>
            <w:tcW w:w="13608" w:type="dxa"/>
            <w:shd w:val="clear" w:color="auto" w:fill="E36C0A" w:themeFill="accent6" w:themeFillShade="BF"/>
          </w:tcPr>
          <w:p w:rsidR="00A104B5" w:rsidRPr="008838FC" w:rsidRDefault="00A104B5" w:rsidP="001D4E0C">
            <w:pPr>
              <w:jc w:val="center"/>
              <w:rPr>
                <w:b/>
                <w:color w:val="FFFFFF" w:themeColor="background1"/>
                <w:sz w:val="28"/>
                <w:szCs w:val="28"/>
                <w:lang w:val="fr-FR"/>
              </w:rPr>
            </w:pPr>
            <w:r>
              <w:rPr>
                <w:b/>
                <w:bCs/>
                <w:color w:val="FFFFFF" w:themeColor="background1"/>
                <w:sz w:val="28"/>
                <w:szCs w:val="28"/>
                <w:lang w:val="fr-FR"/>
              </w:rPr>
              <w:lastRenderedPageBreak/>
              <w:t>JOUR 6</w:t>
            </w:r>
          </w:p>
        </w:tc>
      </w:tr>
    </w:tbl>
    <w:p w:rsidR="00996C32" w:rsidRPr="008838FC" w:rsidRDefault="00996C32" w:rsidP="001D4E0C">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7E1997" w:rsidRPr="008838FC" w:rsidTr="000F59BB">
        <w:trPr>
          <w:trHeight w:val="284"/>
        </w:trPr>
        <w:tc>
          <w:tcPr>
            <w:tcW w:w="1843" w:type="dxa"/>
            <w:shd w:val="clear" w:color="auto" w:fill="D9D9D9" w:themeFill="background1" w:themeFillShade="D9"/>
          </w:tcPr>
          <w:p w:rsidR="00982897" w:rsidRPr="008838FC" w:rsidRDefault="001D4E0C" w:rsidP="001D4E0C">
            <w:pPr>
              <w:rPr>
                <w:rFonts w:cstheme="minorHAnsi"/>
                <w:b/>
                <w:lang w:val="fr-FR"/>
              </w:rPr>
            </w:pPr>
            <w:r>
              <w:rPr>
                <w:rFonts w:cstheme="minorHAnsi"/>
                <w:b/>
                <w:bCs/>
                <w:lang w:val="fr-FR"/>
              </w:rPr>
              <w:t>08h30– 10</w:t>
            </w:r>
            <w:r w:rsidR="0024692F" w:rsidRPr="008838FC">
              <w:rPr>
                <w:rFonts w:cstheme="minorHAnsi"/>
                <w:b/>
                <w:bCs/>
                <w:lang w:val="fr-FR"/>
              </w:rPr>
              <w:t xml:space="preserve">h30 </w:t>
            </w:r>
          </w:p>
        </w:tc>
        <w:tc>
          <w:tcPr>
            <w:tcW w:w="6946" w:type="dxa"/>
            <w:tcBorders>
              <w:bottom w:val="single" w:sz="4" w:space="0" w:color="auto"/>
            </w:tcBorders>
            <w:shd w:val="clear" w:color="auto" w:fill="D9D9D9" w:themeFill="background1" w:themeFillShade="D9"/>
          </w:tcPr>
          <w:p w:rsidR="00982897" w:rsidRPr="008838FC" w:rsidRDefault="00982897" w:rsidP="001D4E0C">
            <w:pPr>
              <w:rPr>
                <w:rFonts w:cstheme="minorHAnsi"/>
                <w:b/>
                <w:lang w:val="fr-FR"/>
              </w:rPr>
            </w:pPr>
            <w:r w:rsidRPr="008838FC">
              <w:rPr>
                <w:rFonts w:cstheme="minorHAnsi"/>
                <w:b/>
                <w:bCs/>
                <w:lang w:val="fr-FR"/>
              </w:rPr>
              <w:t>C2 Équipe d’intervention rapide mobilisée</w:t>
            </w:r>
          </w:p>
        </w:tc>
        <w:tc>
          <w:tcPr>
            <w:tcW w:w="1559" w:type="dxa"/>
            <w:tcBorders>
              <w:bottom w:val="single" w:sz="4" w:space="0" w:color="auto"/>
            </w:tcBorders>
            <w:shd w:val="clear" w:color="auto" w:fill="D9D9D9" w:themeFill="background1" w:themeFillShade="D9"/>
          </w:tcPr>
          <w:p w:rsidR="00982897" w:rsidRPr="008838FC" w:rsidRDefault="00982897" w:rsidP="001D4E0C">
            <w:pPr>
              <w:rPr>
                <w:rFonts w:cstheme="minorHAnsi"/>
                <w:b/>
                <w:lang w:val="fr-FR"/>
              </w:rPr>
            </w:pPr>
            <w:r w:rsidRPr="008838FC">
              <w:rPr>
                <w:rFonts w:cstheme="minorHAnsi"/>
                <w:b/>
                <w:bCs/>
                <w:lang w:val="fr-FR"/>
              </w:rPr>
              <w:t>Responsable</w:t>
            </w:r>
          </w:p>
        </w:tc>
        <w:tc>
          <w:tcPr>
            <w:tcW w:w="3260" w:type="dxa"/>
            <w:tcBorders>
              <w:bottom w:val="single" w:sz="4" w:space="0" w:color="auto"/>
            </w:tcBorders>
            <w:shd w:val="clear" w:color="auto" w:fill="D9D9D9" w:themeFill="background1" w:themeFillShade="D9"/>
          </w:tcPr>
          <w:p w:rsidR="00982897" w:rsidRPr="008838FC" w:rsidRDefault="00982897" w:rsidP="001D4E0C">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7E1997" w:rsidRPr="00677C30" w:rsidTr="000F59BB">
        <w:trPr>
          <w:trHeight w:val="402"/>
        </w:trPr>
        <w:tc>
          <w:tcPr>
            <w:tcW w:w="1843" w:type="dxa"/>
            <w:tcBorders>
              <w:right w:val="single" w:sz="4" w:space="0" w:color="auto"/>
            </w:tcBorders>
          </w:tcPr>
          <w:p w:rsidR="00982897" w:rsidRPr="008838FC" w:rsidRDefault="00982897" w:rsidP="00982897">
            <w:pPr>
              <w:rPr>
                <w:rFonts w:cstheme="minorHAnsi"/>
                <w:b/>
                <w:sz w:val="20"/>
                <w:szCs w:val="20"/>
                <w:lang w:val="fr-FR"/>
              </w:rPr>
            </w:pPr>
            <w:r w:rsidRPr="008838FC">
              <w:rPr>
                <w:rFonts w:cstheme="minorHAnsi"/>
                <w:b/>
                <w:bCs/>
                <w:sz w:val="20"/>
                <w:szCs w:val="20"/>
                <w:lang w:val="fr-FR"/>
              </w:rPr>
              <w:t>Description</w:t>
            </w:r>
          </w:p>
        </w:tc>
        <w:tc>
          <w:tcPr>
            <w:tcW w:w="6946" w:type="dxa"/>
            <w:tcBorders>
              <w:top w:val="single" w:sz="4" w:space="0" w:color="auto"/>
              <w:left w:val="single" w:sz="4" w:space="0" w:color="auto"/>
              <w:bottom w:val="single" w:sz="4" w:space="0" w:color="auto"/>
              <w:right w:val="single" w:sz="4" w:space="0" w:color="auto"/>
            </w:tcBorders>
          </w:tcPr>
          <w:p w:rsidR="00982897" w:rsidRPr="008838FC" w:rsidRDefault="00982897" w:rsidP="00982897">
            <w:pPr>
              <w:rPr>
                <w:rFonts w:cstheme="minorHAnsi"/>
                <w:sz w:val="20"/>
                <w:szCs w:val="20"/>
                <w:lang w:val="fr-FR"/>
              </w:rPr>
            </w:pPr>
            <w:r w:rsidRPr="008838FC">
              <w:rPr>
                <w:rFonts w:cstheme="minorHAnsi"/>
                <w:b/>
                <w:bCs/>
                <w:sz w:val="20"/>
                <w:szCs w:val="20"/>
                <w:lang w:val="fr-FR"/>
              </w:rPr>
              <w:t>1) Une vidéo</w:t>
            </w:r>
            <w:r w:rsidRPr="008838FC">
              <w:rPr>
                <w:rFonts w:cstheme="minorHAnsi"/>
                <w:sz w:val="20"/>
                <w:szCs w:val="20"/>
                <w:lang w:val="fr-FR"/>
              </w:rPr>
              <w:t xml:space="preserve"> d’une émission de divertissement avec un « flash info » (mort d’un </w:t>
            </w:r>
            <w:r w:rsidRPr="008838FC">
              <w:rPr>
                <w:rFonts w:cstheme="minorHAnsi"/>
                <w:spacing w:val="-2"/>
                <w:sz w:val="20"/>
                <w:szCs w:val="20"/>
                <w:lang w:val="fr-FR"/>
              </w:rPr>
              <w:t>célèbre footballeur) est présentée à tous les participants en session plénière. (5 min)</w:t>
            </w:r>
          </w:p>
          <w:p w:rsidR="00982897" w:rsidRPr="008838FC" w:rsidRDefault="00982897" w:rsidP="00982897">
            <w:pPr>
              <w:pStyle w:val="ListParagraph"/>
              <w:numPr>
                <w:ilvl w:val="0"/>
                <w:numId w:val="4"/>
              </w:numPr>
              <w:rPr>
                <w:rFonts w:cstheme="minorHAnsi"/>
                <w:sz w:val="20"/>
                <w:szCs w:val="20"/>
                <w:lang w:val="fr-FR"/>
              </w:rPr>
            </w:pPr>
            <w:r w:rsidRPr="008838FC">
              <w:rPr>
                <w:rFonts w:cstheme="minorHAnsi"/>
                <w:sz w:val="20"/>
                <w:szCs w:val="20"/>
                <w:lang w:val="fr-FR"/>
              </w:rPr>
              <w:t>Le facilitateur en chef distribue les copies du Guide du participant de la session 2.1 à toutes les EIR (A, B, C, D, E) en expliquant les résultats attendus lors de l’étape 1. (5 min)</w:t>
            </w:r>
          </w:p>
          <w:p w:rsidR="00982897" w:rsidRPr="008838FC" w:rsidRDefault="00982897" w:rsidP="00982897">
            <w:pPr>
              <w:pStyle w:val="ListParagraph"/>
              <w:numPr>
                <w:ilvl w:val="0"/>
                <w:numId w:val="4"/>
              </w:numPr>
              <w:rPr>
                <w:rFonts w:cstheme="minorHAnsi"/>
                <w:sz w:val="20"/>
                <w:szCs w:val="20"/>
                <w:lang w:val="fr-FR"/>
              </w:rPr>
            </w:pPr>
            <w:r w:rsidRPr="008838FC">
              <w:rPr>
                <w:rFonts w:cstheme="minorHAnsi"/>
                <w:sz w:val="20"/>
                <w:szCs w:val="20"/>
                <w:lang w:val="fr-FR"/>
              </w:rPr>
              <w:t>Les EIR sont dispersées dans des salles distinctes pour commencer à discuter de la situation. (10 min)</w:t>
            </w:r>
          </w:p>
          <w:p w:rsidR="00982897" w:rsidRPr="008838FC" w:rsidRDefault="00982897" w:rsidP="00982897">
            <w:pPr>
              <w:pStyle w:val="ListParagraph"/>
              <w:numPr>
                <w:ilvl w:val="0"/>
                <w:numId w:val="4"/>
              </w:numPr>
              <w:rPr>
                <w:rFonts w:cstheme="minorHAnsi"/>
                <w:sz w:val="20"/>
                <w:szCs w:val="20"/>
                <w:lang w:val="fr-FR"/>
              </w:rPr>
            </w:pPr>
            <w:r w:rsidRPr="008838FC">
              <w:rPr>
                <w:rFonts w:cstheme="minorHAnsi"/>
                <w:sz w:val="20"/>
                <w:szCs w:val="20"/>
                <w:lang w:val="fr-FR"/>
              </w:rPr>
              <w:t xml:space="preserve">Jeu de rôles : réception d’un appel téléphonique du service national des Maladies transmissibles suite à des rumeurs sur des cas potentiels de MVE afin de mobiliser l’EIR pour qu’elle évalue la situation. </w:t>
            </w:r>
          </w:p>
          <w:p w:rsidR="00982897" w:rsidRPr="008838FC" w:rsidRDefault="00982897" w:rsidP="00982897">
            <w:pPr>
              <w:rPr>
                <w:rFonts w:cstheme="minorHAnsi"/>
                <w:sz w:val="20"/>
                <w:szCs w:val="20"/>
                <w:lang w:val="fr-FR"/>
              </w:rPr>
            </w:pPr>
            <w:r w:rsidRPr="008838FC">
              <w:rPr>
                <w:rFonts w:cstheme="minorHAnsi"/>
                <w:b/>
                <w:bCs/>
                <w:sz w:val="20"/>
                <w:szCs w:val="20"/>
                <w:lang w:val="fr-FR"/>
              </w:rPr>
              <w:t xml:space="preserve">2) </w:t>
            </w:r>
            <w:r w:rsidR="008F020B" w:rsidRPr="008838FC">
              <w:rPr>
                <w:rFonts w:cstheme="minorHAnsi"/>
                <w:b/>
                <w:bCs/>
                <w:sz w:val="20"/>
                <w:szCs w:val="20"/>
                <w:lang w:val="fr-FR"/>
              </w:rPr>
              <w:t>Nouvelle information 1</w:t>
            </w:r>
            <w:r w:rsidRPr="008838FC">
              <w:rPr>
                <w:rFonts w:cstheme="minorHAnsi"/>
                <w:b/>
                <w:bCs/>
                <w:sz w:val="20"/>
                <w:szCs w:val="20"/>
                <w:lang w:val="fr-FR"/>
              </w:rPr>
              <w:t> :</w:t>
            </w:r>
            <w:r w:rsidRPr="008838FC">
              <w:rPr>
                <w:rFonts w:cstheme="minorHAnsi"/>
                <w:sz w:val="20"/>
                <w:szCs w:val="20"/>
                <w:lang w:val="fr-FR"/>
              </w:rPr>
              <w:t xml:space="preserve"> chaque EIR reçoit un rapport du directeur de l’hôpital.</w:t>
            </w:r>
          </w:p>
          <w:p w:rsidR="00982897" w:rsidRPr="008838FC" w:rsidRDefault="00982897" w:rsidP="00982897">
            <w:pPr>
              <w:pStyle w:val="ListParagraph"/>
              <w:numPr>
                <w:ilvl w:val="0"/>
                <w:numId w:val="4"/>
              </w:numPr>
              <w:rPr>
                <w:rFonts w:cstheme="minorHAnsi"/>
                <w:sz w:val="20"/>
                <w:szCs w:val="20"/>
                <w:lang w:val="fr-FR"/>
              </w:rPr>
            </w:pPr>
            <w:r w:rsidRPr="008838FC">
              <w:rPr>
                <w:rFonts w:cstheme="minorHAnsi"/>
                <w:sz w:val="20"/>
                <w:szCs w:val="20"/>
                <w:lang w:val="fr-FR"/>
              </w:rPr>
              <w:t>Les EIR travaillent en groupes. (10 min)</w:t>
            </w:r>
          </w:p>
          <w:p w:rsidR="00982897" w:rsidRPr="008838FC" w:rsidRDefault="00982897" w:rsidP="00982897">
            <w:pPr>
              <w:rPr>
                <w:rFonts w:cstheme="minorHAnsi"/>
                <w:sz w:val="20"/>
                <w:szCs w:val="20"/>
                <w:lang w:val="fr-FR"/>
              </w:rPr>
            </w:pPr>
            <w:r w:rsidRPr="008838FC">
              <w:rPr>
                <w:rFonts w:cstheme="minorHAnsi"/>
                <w:b/>
                <w:bCs/>
                <w:sz w:val="20"/>
                <w:szCs w:val="20"/>
                <w:lang w:val="fr-FR"/>
              </w:rPr>
              <w:t xml:space="preserve">3) </w:t>
            </w:r>
            <w:r w:rsidR="008F020B" w:rsidRPr="008838FC">
              <w:rPr>
                <w:rFonts w:cstheme="minorHAnsi"/>
                <w:b/>
                <w:bCs/>
                <w:sz w:val="20"/>
                <w:szCs w:val="20"/>
                <w:lang w:val="fr-FR"/>
              </w:rPr>
              <w:t>Nouvelle information 2</w:t>
            </w:r>
            <w:r w:rsidRPr="008838FC">
              <w:rPr>
                <w:rFonts w:cstheme="minorHAnsi"/>
                <w:b/>
                <w:bCs/>
                <w:sz w:val="20"/>
                <w:szCs w:val="20"/>
                <w:lang w:val="fr-FR"/>
              </w:rPr>
              <w:t> :</w:t>
            </w:r>
            <w:r w:rsidRPr="008838FC">
              <w:rPr>
                <w:rFonts w:cstheme="minorHAnsi"/>
                <w:sz w:val="20"/>
                <w:szCs w:val="20"/>
                <w:lang w:val="fr-FR"/>
              </w:rPr>
              <w:t xml:space="preserve"> chaque EIR reçoit un rapport du directeur du service des Maladies transmissibles au niveau du district (suspicion d’empoisonnement alimentaire). (5 min)</w:t>
            </w:r>
          </w:p>
          <w:p w:rsidR="00982897" w:rsidRPr="008838FC" w:rsidRDefault="00982897" w:rsidP="00982897">
            <w:pPr>
              <w:pStyle w:val="ListParagraph"/>
              <w:numPr>
                <w:ilvl w:val="0"/>
                <w:numId w:val="4"/>
              </w:numPr>
              <w:rPr>
                <w:rFonts w:cstheme="minorHAnsi"/>
                <w:sz w:val="20"/>
                <w:szCs w:val="20"/>
                <w:lang w:val="fr-FR"/>
              </w:rPr>
            </w:pPr>
            <w:r w:rsidRPr="008838FC">
              <w:rPr>
                <w:rFonts w:cstheme="minorHAnsi"/>
                <w:sz w:val="20"/>
                <w:szCs w:val="20"/>
                <w:lang w:val="fr-FR"/>
              </w:rPr>
              <w:t>Les EIR travaillent en groupes. (10 min)</w:t>
            </w:r>
          </w:p>
          <w:p w:rsidR="00982897" w:rsidRPr="008838FC" w:rsidRDefault="00982897" w:rsidP="00982897">
            <w:pPr>
              <w:rPr>
                <w:rFonts w:cstheme="minorHAnsi"/>
                <w:sz w:val="20"/>
                <w:szCs w:val="20"/>
                <w:lang w:val="fr-FR"/>
              </w:rPr>
            </w:pPr>
            <w:r w:rsidRPr="008838FC">
              <w:rPr>
                <w:rFonts w:cstheme="minorHAnsi"/>
                <w:b/>
                <w:bCs/>
                <w:sz w:val="20"/>
                <w:szCs w:val="20"/>
                <w:lang w:val="fr-FR"/>
              </w:rPr>
              <w:t xml:space="preserve">4) </w:t>
            </w:r>
            <w:r w:rsidR="008F020B" w:rsidRPr="008838FC">
              <w:rPr>
                <w:rFonts w:cstheme="minorHAnsi"/>
                <w:b/>
                <w:bCs/>
                <w:sz w:val="20"/>
                <w:szCs w:val="20"/>
                <w:lang w:val="fr-FR"/>
              </w:rPr>
              <w:t>Nouvelle information 3</w:t>
            </w:r>
            <w:r w:rsidRPr="008838FC">
              <w:rPr>
                <w:rFonts w:cstheme="minorHAnsi"/>
                <w:b/>
                <w:bCs/>
                <w:sz w:val="20"/>
                <w:szCs w:val="20"/>
                <w:lang w:val="fr-FR"/>
              </w:rPr>
              <w:t> :</w:t>
            </w:r>
            <w:r w:rsidRPr="008838FC">
              <w:rPr>
                <w:rFonts w:cstheme="minorHAnsi"/>
                <w:sz w:val="20"/>
                <w:szCs w:val="20"/>
                <w:lang w:val="fr-FR"/>
              </w:rPr>
              <w:t xml:space="preserve"> chaque EIR reçoit une copie du rapport de la cellule de crise concernant le footballeur mort (envoyé par fax).</w:t>
            </w:r>
          </w:p>
          <w:p w:rsidR="00982897" w:rsidRPr="008838FC" w:rsidRDefault="00982897" w:rsidP="00982897">
            <w:pPr>
              <w:rPr>
                <w:rFonts w:cstheme="minorHAnsi"/>
                <w:b/>
                <w:sz w:val="20"/>
                <w:szCs w:val="20"/>
                <w:lang w:val="fr-FR"/>
              </w:rPr>
            </w:pPr>
            <w:r w:rsidRPr="008838FC">
              <w:rPr>
                <w:rFonts w:cstheme="minorHAnsi"/>
                <w:b/>
                <w:bCs/>
                <w:sz w:val="20"/>
                <w:szCs w:val="20"/>
                <w:lang w:val="fr-FR"/>
              </w:rPr>
              <w:t xml:space="preserve">5) </w:t>
            </w:r>
            <w:r w:rsidR="008F020B" w:rsidRPr="008838FC">
              <w:rPr>
                <w:rFonts w:cstheme="minorHAnsi"/>
                <w:b/>
                <w:bCs/>
                <w:sz w:val="20"/>
                <w:szCs w:val="20"/>
                <w:lang w:val="fr-FR"/>
              </w:rPr>
              <w:t>Nouvelle information 4</w:t>
            </w:r>
            <w:r w:rsidRPr="008838FC">
              <w:rPr>
                <w:rFonts w:cstheme="minorHAnsi"/>
                <w:b/>
                <w:bCs/>
                <w:sz w:val="20"/>
                <w:szCs w:val="20"/>
                <w:lang w:val="fr-FR"/>
              </w:rPr>
              <w:t> :</w:t>
            </w:r>
            <w:r w:rsidRPr="008838FC">
              <w:rPr>
                <w:rFonts w:cstheme="minorHAnsi"/>
                <w:sz w:val="20"/>
                <w:szCs w:val="20"/>
                <w:lang w:val="fr-FR"/>
              </w:rPr>
              <w:t xml:space="preserve"> appel téléphonique du directeur du service des Maladies transmissibles au niveau du district : MERS-CoV / MVE suspecté.</w:t>
            </w:r>
          </w:p>
          <w:p w:rsidR="00982897" w:rsidRPr="008838FC" w:rsidRDefault="00982897" w:rsidP="00982897">
            <w:pPr>
              <w:pStyle w:val="ListParagraph"/>
              <w:numPr>
                <w:ilvl w:val="0"/>
                <w:numId w:val="4"/>
              </w:numPr>
              <w:rPr>
                <w:rFonts w:cstheme="minorHAnsi"/>
                <w:sz w:val="20"/>
                <w:szCs w:val="20"/>
                <w:lang w:val="fr-FR"/>
              </w:rPr>
            </w:pPr>
            <w:r w:rsidRPr="008838FC">
              <w:rPr>
                <w:rFonts w:cstheme="minorHAnsi"/>
                <w:sz w:val="20"/>
                <w:szCs w:val="20"/>
                <w:lang w:val="fr-FR"/>
              </w:rPr>
              <w:t>Les EIR travaillent en groupes. (1 h 10)</w:t>
            </w:r>
          </w:p>
          <w:p w:rsidR="00982897" w:rsidRPr="008838FC" w:rsidRDefault="00982897" w:rsidP="00982897">
            <w:pPr>
              <w:rPr>
                <w:rFonts w:cstheme="minorHAnsi"/>
                <w:sz w:val="20"/>
                <w:szCs w:val="20"/>
                <w:lang w:val="fr-FR"/>
              </w:rPr>
            </w:pPr>
            <w:r w:rsidRPr="008838FC">
              <w:rPr>
                <w:rFonts w:cstheme="minorHAnsi"/>
                <w:b/>
                <w:bCs/>
                <w:sz w:val="20"/>
                <w:szCs w:val="20"/>
                <w:lang w:val="fr-FR"/>
              </w:rPr>
              <w:t>6) Bilan</w:t>
            </w:r>
            <w:r w:rsidRPr="008838FC">
              <w:rPr>
                <w:rFonts w:cstheme="minorHAnsi"/>
                <w:sz w:val="20"/>
                <w:szCs w:val="20"/>
                <w:lang w:val="fr-FR"/>
              </w:rPr>
              <w:t xml:space="preserve"> de l’évaluateur d’après la grille d’évaluation. (5 min)</w:t>
            </w:r>
          </w:p>
        </w:tc>
        <w:tc>
          <w:tcPr>
            <w:tcW w:w="1559" w:type="dxa"/>
            <w:vMerge w:val="restart"/>
            <w:tcBorders>
              <w:top w:val="single" w:sz="4" w:space="0" w:color="auto"/>
              <w:left w:val="single" w:sz="4" w:space="0" w:color="auto"/>
              <w:bottom w:val="single" w:sz="4" w:space="0" w:color="auto"/>
              <w:right w:val="single" w:sz="4" w:space="0" w:color="auto"/>
            </w:tcBorders>
          </w:tcPr>
          <w:p w:rsidR="008852D2" w:rsidRDefault="008852D2" w:rsidP="00982897">
            <w:pPr>
              <w:rPr>
                <w:rFonts w:cstheme="minorHAnsi"/>
                <w:sz w:val="20"/>
                <w:szCs w:val="20"/>
                <w:lang w:val="fr-FR"/>
              </w:rPr>
            </w:pPr>
            <w:r>
              <w:rPr>
                <w:rFonts w:cstheme="minorHAnsi"/>
                <w:sz w:val="20"/>
                <w:szCs w:val="20"/>
                <w:lang w:val="fr-FR"/>
              </w:rPr>
              <w:t>Expert en coordination des urgences</w:t>
            </w:r>
          </w:p>
          <w:p w:rsidR="008852D2" w:rsidRDefault="008852D2" w:rsidP="00982897">
            <w:pPr>
              <w:rPr>
                <w:rFonts w:cstheme="minorHAnsi"/>
                <w:sz w:val="20"/>
                <w:szCs w:val="20"/>
                <w:lang w:val="fr-FR"/>
              </w:rPr>
            </w:pPr>
          </w:p>
          <w:p w:rsidR="00982897" w:rsidRPr="008838FC" w:rsidRDefault="00982897" w:rsidP="00982897">
            <w:pPr>
              <w:rPr>
                <w:rFonts w:cstheme="minorHAnsi"/>
                <w:sz w:val="20"/>
                <w:szCs w:val="20"/>
                <w:lang w:val="fr-FR"/>
              </w:rPr>
            </w:pPr>
            <w:r w:rsidRPr="008838FC">
              <w:rPr>
                <w:rFonts w:cstheme="minorHAnsi"/>
                <w:sz w:val="20"/>
                <w:szCs w:val="20"/>
                <w:lang w:val="fr-FR"/>
              </w:rPr>
              <w:t>EXMAN</w:t>
            </w:r>
          </w:p>
          <w:p w:rsidR="008852D2" w:rsidRPr="008852D2" w:rsidRDefault="008852D2" w:rsidP="008852D2">
            <w:pPr>
              <w:rPr>
                <w:rFonts w:cstheme="minorHAnsi"/>
                <w:sz w:val="20"/>
                <w:szCs w:val="20"/>
                <w:lang w:val="fr-FR"/>
              </w:rPr>
            </w:pPr>
            <w:r w:rsidRPr="008852D2">
              <w:rPr>
                <w:rFonts w:cstheme="minorHAnsi"/>
                <w:sz w:val="20"/>
                <w:szCs w:val="20"/>
                <w:lang w:val="fr-FR"/>
              </w:rPr>
              <w:t>Coaches +</w:t>
            </w:r>
          </w:p>
          <w:p w:rsidR="00982897" w:rsidRPr="008838FC" w:rsidRDefault="008852D2" w:rsidP="008852D2">
            <w:pPr>
              <w:rPr>
                <w:rFonts w:cstheme="minorHAnsi"/>
                <w:sz w:val="20"/>
                <w:szCs w:val="20"/>
                <w:highlight w:val="yellow"/>
                <w:lang w:val="fr-FR"/>
              </w:rPr>
            </w:pPr>
            <w:r w:rsidRPr="008852D2">
              <w:rPr>
                <w:rFonts w:cstheme="minorHAnsi"/>
                <w:sz w:val="20"/>
                <w:szCs w:val="20"/>
                <w:lang w:val="fr-FR"/>
              </w:rPr>
              <w:t>Évaluateurs</w:t>
            </w:r>
          </w:p>
        </w:tc>
        <w:tc>
          <w:tcPr>
            <w:tcW w:w="3260" w:type="dxa"/>
            <w:vMerge w:val="restart"/>
            <w:tcBorders>
              <w:top w:val="single" w:sz="4" w:space="0" w:color="auto"/>
              <w:left w:val="single" w:sz="4" w:space="0" w:color="auto"/>
              <w:bottom w:val="single" w:sz="4" w:space="0" w:color="auto"/>
              <w:right w:val="single" w:sz="4" w:space="0" w:color="auto"/>
            </w:tcBorders>
          </w:tcPr>
          <w:p w:rsidR="00982897" w:rsidRPr="008838FC" w:rsidRDefault="0024692F" w:rsidP="00982897">
            <w:pPr>
              <w:rPr>
                <w:rFonts w:cstheme="minorHAnsi"/>
                <w:sz w:val="20"/>
                <w:szCs w:val="20"/>
                <w:lang w:val="fr-FR"/>
              </w:rPr>
            </w:pPr>
            <w:r w:rsidRPr="008838FC">
              <w:rPr>
                <w:rFonts w:cstheme="minorHAnsi"/>
                <w:sz w:val="20"/>
                <w:szCs w:val="20"/>
                <w:lang w:val="fr-FR"/>
              </w:rPr>
              <w:t>Salle plénière, 6 tables</w:t>
            </w:r>
          </w:p>
          <w:p w:rsidR="00982897" w:rsidRPr="008838FC" w:rsidRDefault="00982897" w:rsidP="00982897">
            <w:pPr>
              <w:pStyle w:val="ListParagraph"/>
              <w:numPr>
                <w:ilvl w:val="0"/>
                <w:numId w:val="5"/>
              </w:numPr>
              <w:ind w:left="360"/>
              <w:rPr>
                <w:rFonts w:cstheme="minorHAnsi"/>
                <w:sz w:val="20"/>
                <w:szCs w:val="20"/>
                <w:lang w:val="fr-FR"/>
              </w:rPr>
            </w:pPr>
            <w:r w:rsidRPr="008838FC">
              <w:rPr>
                <w:rFonts w:cstheme="minorHAnsi"/>
                <w:sz w:val="20"/>
                <w:szCs w:val="20"/>
                <w:lang w:val="fr-FR"/>
              </w:rPr>
              <w:t>1 vidéo</w:t>
            </w:r>
          </w:p>
          <w:p w:rsidR="00982897" w:rsidRPr="008838FC" w:rsidRDefault="00982897" w:rsidP="00982897">
            <w:pPr>
              <w:pStyle w:val="ListParagraph"/>
              <w:numPr>
                <w:ilvl w:val="0"/>
                <w:numId w:val="5"/>
              </w:numPr>
              <w:ind w:left="360"/>
              <w:rPr>
                <w:rFonts w:cstheme="minorHAnsi"/>
                <w:b/>
                <w:sz w:val="20"/>
                <w:szCs w:val="20"/>
                <w:lang w:val="fr-FR"/>
              </w:rPr>
            </w:pPr>
            <w:r w:rsidRPr="008838FC">
              <w:rPr>
                <w:rFonts w:cstheme="minorHAnsi"/>
                <w:sz w:val="20"/>
                <w:szCs w:val="20"/>
                <w:lang w:val="fr-FR"/>
              </w:rPr>
              <w:t>1 tableau de conférence et des marqueurs</w:t>
            </w:r>
          </w:p>
          <w:p w:rsidR="00982897" w:rsidRPr="008838FC" w:rsidRDefault="00982897" w:rsidP="00982897">
            <w:pPr>
              <w:pStyle w:val="ListParagraph"/>
              <w:numPr>
                <w:ilvl w:val="0"/>
                <w:numId w:val="5"/>
              </w:numPr>
              <w:ind w:left="360"/>
              <w:rPr>
                <w:rFonts w:cstheme="minorHAnsi"/>
                <w:sz w:val="20"/>
                <w:szCs w:val="20"/>
                <w:lang w:val="fr-FR"/>
              </w:rPr>
            </w:pPr>
            <w:r w:rsidRPr="008838FC">
              <w:rPr>
                <w:rFonts w:cstheme="minorHAnsi"/>
                <w:sz w:val="20"/>
                <w:szCs w:val="20"/>
                <w:lang w:val="fr-FR"/>
              </w:rPr>
              <w:t>XX copies du Guide du participant de la session C2</w:t>
            </w:r>
          </w:p>
          <w:p w:rsidR="00982897" w:rsidRPr="008838FC" w:rsidRDefault="00982897" w:rsidP="00982897">
            <w:pPr>
              <w:rPr>
                <w:rFonts w:cstheme="minorHAnsi"/>
                <w:sz w:val="20"/>
                <w:szCs w:val="20"/>
                <w:lang w:val="fr-FR"/>
              </w:rPr>
            </w:pPr>
            <w:r w:rsidRPr="008838FC">
              <w:rPr>
                <w:rFonts w:cstheme="minorHAnsi"/>
                <w:sz w:val="20"/>
                <w:szCs w:val="20"/>
                <w:lang w:val="fr-FR"/>
              </w:rPr>
              <w:t>1 salle séparée pour chaque EIR, toutes équipées comme suit :</w:t>
            </w:r>
          </w:p>
          <w:p w:rsidR="00982897" w:rsidRPr="008838FC" w:rsidRDefault="00982897" w:rsidP="00982897">
            <w:pPr>
              <w:pStyle w:val="ListParagraph"/>
              <w:numPr>
                <w:ilvl w:val="0"/>
                <w:numId w:val="5"/>
              </w:numPr>
              <w:ind w:left="360"/>
              <w:rPr>
                <w:rFonts w:cstheme="minorHAnsi"/>
                <w:sz w:val="20"/>
                <w:szCs w:val="20"/>
                <w:lang w:val="fr-FR"/>
              </w:rPr>
            </w:pPr>
            <w:r w:rsidRPr="008838FC">
              <w:rPr>
                <w:rFonts w:cstheme="minorHAnsi"/>
                <w:sz w:val="20"/>
                <w:szCs w:val="20"/>
                <w:lang w:val="fr-FR"/>
              </w:rPr>
              <w:t>1 table pour 7 pers.</w:t>
            </w:r>
          </w:p>
          <w:p w:rsidR="00982897" w:rsidRPr="008838FC" w:rsidRDefault="00982897" w:rsidP="00982897">
            <w:pPr>
              <w:pStyle w:val="ListParagraph"/>
              <w:numPr>
                <w:ilvl w:val="0"/>
                <w:numId w:val="5"/>
              </w:numPr>
              <w:ind w:left="360"/>
              <w:rPr>
                <w:rFonts w:cstheme="minorHAnsi"/>
                <w:sz w:val="20"/>
                <w:szCs w:val="20"/>
                <w:lang w:val="fr-FR"/>
              </w:rPr>
            </w:pPr>
            <w:r w:rsidRPr="008838FC">
              <w:rPr>
                <w:rFonts w:cstheme="minorHAnsi"/>
                <w:sz w:val="20"/>
                <w:szCs w:val="20"/>
                <w:lang w:val="fr-FR"/>
              </w:rPr>
              <w:t>1 ordinateur portable avec une connexion Internet</w:t>
            </w:r>
          </w:p>
          <w:p w:rsidR="00982897" w:rsidRPr="008838FC" w:rsidRDefault="00982897" w:rsidP="00982897">
            <w:pPr>
              <w:pStyle w:val="ListParagraph"/>
              <w:numPr>
                <w:ilvl w:val="0"/>
                <w:numId w:val="5"/>
              </w:numPr>
              <w:ind w:left="360"/>
              <w:rPr>
                <w:rFonts w:cstheme="minorHAnsi"/>
                <w:sz w:val="20"/>
                <w:szCs w:val="20"/>
                <w:lang w:val="fr-FR"/>
              </w:rPr>
            </w:pPr>
            <w:r w:rsidRPr="008838FC">
              <w:rPr>
                <w:rFonts w:cstheme="minorHAnsi"/>
                <w:sz w:val="20"/>
                <w:szCs w:val="20"/>
                <w:lang w:val="fr-FR"/>
              </w:rPr>
              <w:t xml:space="preserve">1 tableau de conférence et des marqueurs </w:t>
            </w:r>
          </w:p>
          <w:p w:rsidR="00982897" w:rsidRPr="008838FC" w:rsidRDefault="00982897" w:rsidP="00982897">
            <w:pPr>
              <w:pStyle w:val="ListParagraph"/>
              <w:numPr>
                <w:ilvl w:val="0"/>
                <w:numId w:val="5"/>
              </w:numPr>
              <w:ind w:left="360"/>
              <w:rPr>
                <w:rFonts w:cstheme="minorHAnsi"/>
                <w:sz w:val="20"/>
                <w:szCs w:val="20"/>
                <w:lang w:val="fr-FR"/>
              </w:rPr>
            </w:pPr>
            <w:r w:rsidRPr="008838FC">
              <w:rPr>
                <w:rFonts w:cstheme="minorHAnsi"/>
                <w:sz w:val="20"/>
                <w:szCs w:val="20"/>
                <w:lang w:val="fr-FR"/>
              </w:rPr>
              <w:t>feuilles A4</w:t>
            </w:r>
          </w:p>
          <w:p w:rsidR="00982897" w:rsidRPr="008838FC" w:rsidRDefault="00982897" w:rsidP="00982897">
            <w:pPr>
              <w:pStyle w:val="ListParagraph"/>
              <w:numPr>
                <w:ilvl w:val="0"/>
                <w:numId w:val="5"/>
              </w:numPr>
              <w:ind w:left="360"/>
              <w:rPr>
                <w:rFonts w:cstheme="minorHAnsi"/>
                <w:sz w:val="20"/>
                <w:szCs w:val="20"/>
                <w:lang w:val="fr-FR"/>
              </w:rPr>
            </w:pPr>
            <w:r w:rsidRPr="008838FC">
              <w:rPr>
                <w:rFonts w:cstheme="minorHAnsi"/>
                <w:sz w:val="20"/>
                <w:szCs w:val="20"/>
                <w:lang w:val="fr-FR"/>
              </w:rPr>
              <w:t>1 copie du rapport de la cellule de crise</w:t>
            </w:r>
          </w:p>
          <w:p w:rsidR="00982897" w:rsidRPr="008838FC" w:rsidRDefault="00982897" w:rsidP="00982897">
            <w:pPr>
              <w:pStyle w:val="ListParagraph"/>
              <w:numPr>
                <w:ilvl w:val="0"/>
                <w:numId w:val="5"/>
              </w:numPr>
              <w:ind w:left="360"/>
              <w:rPr>
                <w:rFonts w:cstheme="minorHAnsi"/>
                <w:sz w:val="20"/>
                <w:szCs w:val="20"/>
                <w:lang w:val="fr-FR"/>
              </w:rPr>
            </w:pPr>
            <w:r w:rsidRPr="008838FC">
              <w:rPr>
                <w:rFonts w:cstheme="minorHAnsi"/>
                <w:sz w:val="20"/>
                <w:szCs w:val="20"/>
                <w:lang w:val="fr-FR"/>
              </w:rPr>
              <w:t>5 grilles d’évaluation pour la session 2.1</w:t>
            </w:r>
          </w:p>
          <w:p w:rsidR="00982897" w:rsidRPr="008838FC" w:rsidRDefault="00982897" w:rsidP="00982897">
            <w:pPr>
              <w:rPr>
                <w:rFonts w:cstheme="minorHAnsi"/>
                <w:sz w:val="20"/>
                <w:szCs w:val="20"/>
                <w:lang w:val="fr-FR"/>
              </w:rPr>
            </w:pPr>
          </w:p>
          <w:p w:rsidR="00982897" w:rsidRPr="008838FC" w:rsidRDefault="00982897" w:rsidP="00982897">
            <w:pPr>
              <w:rPr>
                <w:rFonts w:cstheme="minorHAnsi"/>
                <w:sz w:val="20"/>
                <w:szCs w:val="20"/>
                <w:lang w:val="fr-FR"/>
              </w:rPr>
            </w:pPr>
            <w:r w:rsidRPr="008838FC">
              <w:rPr>
                <w:rFonts w:cstheme="minorHAnsi"/>
                <w:sz w:val="20"/>
                <w:szCs w:val="20"/>
                <w:lang w:val="fr-FR"/>
              </w:rPr>
              <w:t>2 salles supplémentaires équipées de téléphones fixes pour le jeu de rôles.</w:t>
            </w:r>
          </w:p>
          <w:p w:rsidR="00982897" w:rsidRPr="008838FC" w:rsidRDefault="00982897" w:rsidP="00982897">
            <w:pPr>
              <w:rPr>
                <w:rFonts w:cstheme="minorHAnsi"/>
                <w:sz w:val="20"/>
                <w:szCs w:val="20"/>
                <w:lang w:val="fr-FR"/>
              </w:rPr>
            </w:pPr>
          </w:p>
          <w:p w:rsidR="00982897" w:rsidRPr="008838FC" w:rsidRDefault="00982897" w:rsidP="00982897">
            <w:pPr>
              <w:rPr>
                <w:rFonts w:cstheme="minorHAnsi"/>
                <w:sz w:val="20"/>
                <w:szCs w:val="20"/>
                <w:lang w:val="fr-FR"/>
              </w:rPr>
            </w:pPr>
            <w:r w:rsidRPr="008838FC">
              <w:rPr>
                <w:rFonts w:cstheme="minorHAnsi"/>
                <w:sz w:val="20"/>
                <w:szCs w:val="20"/>
                <w:lang w:val="fr-FR"/>
              </w:rPr>
              <w:t>Acteurs :</w:t>
            </w:r>
          </w:p>
          <w:p w:rsidR="00982897" w:rsidRPr="008838FC" w:rsidRDefault="00982897" w:rsidP="00982897">
            <w:pPr>
              <w:rPr>
                <w:rFonts w:cstheme="minorHAnsi"/>
                <w:sz w:val="20"/>
                <w:szCs w:val="20"/>
                <w:lang w:val="fr-FR"/>
              </w:rPr>
            </w:pPr>
            <w:r w:rsidRPr="008838FC">
              <w:rPr>
                <w:rFonts w:cstheme="minorHAnsi"/>
                <w:sz w:val="20"/>
                <w:szCs w:val="20"/>
                <w:lang w:val="fr-FR"/>
              </w:rPr>
              <w:t>1. Directeur d’hôpital</w:t>
            </w:r>
          </w:p>
          <w:p w:rsidR="00982897" w:rsidRPr="008838FC" w:rsidRDefault="00982897" w:rsidP="00982897">
            <w:pPr>
              <w:rPr>
                <w:rFonts w:cstheme="minorHAnsi"/>
                <w:sz w:val="20"/>
                <w:szCs w:val="20"/>
                <w:lang w:val="fr-FR"/>
              </w:rPr>
            </w:pPr>
            <w:r w:rsidRPr="008838FC">
              <w:rPr>
                <w:rFonts w:cstheme="minorHAnsi"/>
                <w:sz w:val="20"/>
                <w:szCs w:val="20"/>
                <w:lang w:val="fr-FR"/>
              </w:rPr>
              <w:t>2. Directeur du service national des Maladies transmissibles</w:t>
            </w:r>
          </w:p>
        </w:tc>
      </w:tr>
      <w:tr w:rsidR="007E1997" w:rsidRPr="00677C30" w:rsidTr="000F59BB">
        <w:trPr>
          <w:trHeight w:val="70"/>
        </w:trPr>
        <w:tc>
          <w:tcPr>
            <w:tcW w:w="1843" w:type="dxa"/>
          </w:tcPr>
          <w:p w:rsidR="00982897" w:rsidRPr="008838FC" w:rsidRDefault="00982897" w:rsidP="00982897">
            <w:pPr>
              <w:rPr>
                <w:rFonts w:cstheme="minorHAnsi"/>
                <w:b/>
                <w:sz w:val="20"/>
                <w:szCs w:val="20"/>
                <w:lang w:val="fr-FR"/>
              </w:rPr>
            </w:pPr>
            <w:r w:rsidRPr="008838FC">
              <w:rPr>
                <w:rFonts w:cstheme="minorHAnsi"/>
                <w:b/>
                <w:bCs/>
                <w:sz w:val="20"/>
                <w:szCs w:val="20"/>
                <w:lang w:val="fr-FR"/>
              </w:rPr>
              <w:t>Résultats attendus</w:t>
            </w:r>
          </w:p>
        </w:tc>
        <w:tc>
          <w:tcPr>
            <w:tcW w:w="6946" w:type="dxa"/>
            <w:tcBorders>
              <w:top w:val="single" w:sz="4" w:space="0" w:color="auto"/>
            </w:tcBorders>
          </w:tcPr>
          <w:p w:rsidR="00A671D6" w:rsidRPr="00A671D6" w:rsidRDefault="00A671D6" w:rsidP="00A671D6">
            <w:pPr>
              <w:pStyle w:val="ListParagraph"/>
              <w:numPr>
                <w:ilvl w:val="0"/>
                <w:numId w:val="4"/>
              </w:numPr>
              <w:rPr>
                <w:rFonts w:cstheme="minorHAnsi"/>
                <w:sz w:val="20"/>
                <w:szCs w:val="20"/>
                <w:lang w:val="fr-FR"/>
              </w:rPr>
            </w:pPr>
            <w:r w:rsidRPr="00A671D6">
              <w:rPr>
                <w:rFonts w:cstheme="minorHAnsi"/>
                <w:sz w:val="20"/>
                <w:szCs w:val="20"/>
                <w:lang w:val="fr-FR"/>
              </w:rPr>
              <w:t>Définition de la composition de l’EIR ainsi que des rôles des différents membres.</w:t>
            </w:r>
          </w:p>
          <w:p w:rsidR="00A671D6" w:rsidRPr="00A671D6" w:rsidRDefault="00A671D6" w:rsidP="00A671D6">
            <w:pPr>
              <w:pStyle w:val="ListParagraph"/>
              <w:numPr>
                <w:ilvl w:val="0"/>
                <w:numId w:val="4"/>
              </w:numPr>
              <w:rPr>
                <w:rFonts w:cstheme="minorHAnsi"/>
                <w:sz w:val="20"/>
                <w:szCs w:val="20"/>
                <w:lang w:val="fr-FR"/>
              </w:rPr>
            </w:pPr>
            <w:r w:rsidRPr="00A671D6">
              <w:rPr>
                <w:rFonts w:cstheme="minorHAnsi"/>
                <w:sz w:val="20"/>
                <w:szCs w:val="20"/>
                <w:lang w:val="fr-FR"/>
              </w:rPr>
              <w:t>Élaboration du plan d’action de l’EIR (actions à entreprendre) y compris en coordination avec d’autres partenaires/secteurs.</w:t>
            </w:r>
          </w:p>
          <w:p w:rsidR="00A671D6" w:rsidRPr="00A671D6" w:rsidRDefault="00A671D6" w:rsidP="00A671D6">
            <w:pPr>
              <w:pStyle w:val="ListParagraph"/>
              <w:numPr>
                <w:ilvl w:val="0"/>
                <w:numId w:val="4"/>
              </w:numPr>
              <w:rPr>
                <w:rFonts w:cstheme="minorHAnsi"/>
                <w:sz w:val="20"/>
                <w:szCs w:val="20"/>
                <w:lang w:val="fr-FR"/>
              </w:rPr>
            </w:pPr>
            <w:r w:rsidRPr="00A671D6">
              <w:rPr>
                <w:rFonts w:cstheme="minorHAnsi"/>
                <w:sz w:val="20"/>
                <w:szCs w:val="20"/>
                <w:lang w:val="fr-FR"/>
              </w:rPr>
              <w:t>Élaboration de la liste des principaux interlocuteurs de l’EIR, incluant leurs coordonnées.</w:t>
            </w:r>
          </w:p>
          <w:p w:rsidR="00A671D6" w:rsidRPr="00A671D6" w:rsidRDefault="00A671D6" w:rsidP="00A671D6">
            <w:pPr>
              <w:pStyle w:val="ListParagraph"/>
              <w:numPr>
                <w:ilvl w:val="0"/>
                <w:numId w:val="4"/>
              </w:numPr>
              <w:rPr>
                <w:rFonts w:cstheme="minorHAnsi"/>
                <w:sz w:val="20"/>
                <w:szCs w:val="20"/>
                <w:lang w:val="fr-FR"/>
              </w:rPr>
            </w:pPr>
            <w:r w:rsidRPr="00A671D6">
              <w:rPr>
                <w:rFonts w:cstheme="minorHAnsi"/>
                <w:sz w:val="20"/>
                <w:szCs w:val="20"/>
                <w:lang w:val="fr-FR"/>
              </w:rPr>
              <w:t>Mise au point d’une liste de vérification logistique.</w:t>
            </w:r>
          </w:p>
          <w:p w:rsidR="00982897" w:rsidRPr="008838FC" w:rsidRDefault="00A671D6" w:rsidP="00A671D6">
            <w:pPr>
              <w:pStyle w:val="ListParagraph"/>
              <w:numPr>
                <w:ilvl w:val="0"/>
                <w:numId w:val="4"/>
              </w:numPr>
              <w:rPr>
                <w:rFonts w:cstheme="minorHAnsi"/>
                <w:sz w:val="20"/>
                <w:szCs w:val="20"/>
                <w:lang w:val="fr-FR"/>
              </w:rPr>
            </w:pPr>
            <w:r w:rsidRPr="00A671D6">
              <w:rPr>
                <w:rFonts w:cstheme="minorHAnsi"/>
                <w:sz w:val="20"/>
                <w:szCs w:val="20"/>
                <w:lang w:val="fr-FR"/>
              </w:rPr>
              <w:t>Envoi par e-mail du rapport de situation (SITREP) au directeur du service des Maladies Transmissibles.</w:t>
            </w:r>
          </w:p>
        </w:tc>
        <w:tc>
          <w:tcPr>
            <w:tcW w:w="1559" w:type="dxa"/>
            <w:vMerge/>
            <w:tcBorders>
              <w:top w:val="single" w:sz="4" w:space="0" w:color="auto"/>
            </w:tcBorders>
          </w:tcPr>
          <w:p w:rsidR="00982897" w:rsidRPr="008838FC" w:rsidRDefault="00982897" w:rsidP="00982897">
            <w:pPr>
              <w:rPr>
                <w:rFonts w:cstheme="minorHAnsi"/>
                <w:sz w:val="20"/>
                <w:szCs w:val="20"/>
                <w:lang w:val="fr-FR"/>
              </w:rPr>
            </w:pPr>
          </w:p>
        </w:tc>
        <w:tc>
          <w:tcPr>
            <w:tcW w:w="3260" w:type="dxa"/>
            <w:vMerge/>
            <w:tcBorders>
              <w:top w:val="single" w:sz="4" w:space="0" w:color="auto"/>
            </w:tcBorders>
          </w:tcPr>
          <w:p w:rsidR="00982897" w:rsidRPr="008838FC" w:rsidRDefault="00982897" w:rsidP="00982897">
            <w:pPr>
              <w:rPr>
                <w:rFonts w:cstheme="minorHAnsi"/>
                <w:sz w:val="20"/>
                <w:szCs w:val="20"/>
                <w:lang w:val="fr-FR"/>
              </w:rPr>
            </w:pPr>
          </w:p>
        </w:tc>
      </w:tr>
    </w:tbl>
    <w:p w:rsidR="001D4E0C" w:rsidRPr="008838FC" w:rsidRDefault="001D4E0C" w:rsidP="001D4E0C">
      <w:pPr>
        <w:spacing w:after="0" w:line="240" w:lineRule="auto"/>
        <w:rPr>
          <w:lang w:val="fr-FR"/>
        </w:rPr>
      </w:pPr>
    </w:p>
    <w:tbl>
      <w:tblPr>
        <w:tblStyle w:val="TableGrid"/>
        <w:tblW w:w="0" w:type="auto"/>
        <w:jc w:val="right"/>
        <w:tblBorders>
          <w:top w:val="nil"/>
          <w:left w:val="nil"/>
          <w:bottom w:val="nil"/>
          <w:right w:val="nil"/>
          <w:insideH w:val="nil"/>
          <w:insideV w:val="nil"/>
        </w:tblBorders>
        <w:shd w:val="clear" w:color="auto" w:fill="FDE9D9" w:themeFill="accent6" w:themeFillTint="33"/>
        <w:tblLook w:val="04A0" w:firstRow="1" w:lastRow="0" w:firstColumn="1" w:lastColumn="0" w:noHBand="0" w:noVBand="1"/>
      </w:tblPr>
      <w:tblGrid>
        <w:gridCol w:w="13680"/>
      </w:tblGrid>
      <w:tr w:rsidR="001D4E0C" w:rsidRPr="008838FC" w:rsidTr="008C3E3A">
        <w:trPr>
          <w:jc w:val="right"/>
        </w:trPr>
        <w:tc>
          <w:tcPr>
            <w:tcW w:w="13680" w:type="dxa"/>
            <w:shd w:val="clear" w:color="auto" w:fill="FDE9D9" w:themeFill="accent6" w:themeFillTint="33"/>
          </w:tcPr>
          <w:p w:rsidR="001D4E0C" w:rsidRPr="008838FC" w:rsidRDefault="001D4E0C" w:rsidP="00BD00AE">
            <w:pPr>
              <w:jc w:val="center"/>
              <w:rPr>
                <w:b/>
                <w:i/>
                <w:lang w:val="fr-FR"/>
              </w:rPr>
            </w:pPr>
            <w:r>
              <w:rPr>
                <w:b/>
                <w:bCs/>
                <w:i/>
                <w:iCs/>
                <w:lang w:val="fr-FR"/>
              </w:rPr>
              <w:t>10h 30 – 11 h 00 : Pause-café</w:t>
            </w:r>
          </w:p>
        </w:tc>
      </w:tr>
    </w:tbl>
    <w:p w:rsidR="001D4E0C" w:rsidRPr="008838FC" w:rsidRDefault="001D4E0C" w:rsidP="001D4E0C">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1D4E0C" w:rsidRPr="008838FC" w:rsidTr="00BD00AE">
        <w:trPr>
          <w:trHeight w:val="284"/>
        </w:trPr>
        <w:tc>
          <w:tcPr>
            <w:tcW w:w="1843" w:type="dxa"/>
            <w:shd w:val="clear" w:color="auto" w:fill="D9D9D9" w:themeFill="background1" w:themeFillShade="D9"/>
          </w:tcPr>
          <w:p w:rsidR="001D4E0C" w:rsidRPr="008838FC" w:rsidRDefault="001D4E0C" w:rsidP="00BD00AE">
            <w:pPr>
              <w:rPr>
                <w:rFonts w:cstheme="minorHAnsi"/>
                <w:b/>
                <w:lang w:val="fr-FR"/>
              </w:rPr>
            </w:pPr>
            <w:r>
              <w:rPr>
                <w:rFonts w:cstheme="minorHAnsi"/>
                <w:b/>
                <w:bCs/>
                <w:lang w:val="fr-FR"/>
              </w:rPr>
              <w:lastRenderedPageBreak/>
              <w:t>11h00– 12h0</w:t>
            </w:r>
            <w:r w:rsidRPr="008838FC">
              <w:rPr>
                <w:rFonts w:cstheme="minorHAnsi"/>
                <w:b/>
                <w:bCs/>
                <w:lang w:val="fr-FR"/>
              </w:rPr>
              <w:t xml:space="preserve">0 </w:t>
            </w:r>
          </w:p>
        </w:tc>
        <w:tc>
          <w:tcPr>
            <w:tcW w:w="6946" w:type="dxa"/>
            <w:tcBorders>
              <w:bottom w:val="single" w:sz="4" w:space="0" w:color="auto"/>
            </w:tcBorders>
            <w:shd w:val="clear" w:color="auto" w:fill="D9D9D9" w:themeFill="background1" w:themeFillShade="D9"/>
          </w:tcPr>
          <w:p w:rsidR="001D4E0C" w:rsidRPr="008838FC" w:rsidRDefault="001D4E0C" w:rsidP="00BD00AE">
            <w:pPr>
              <w:rPr>
                <w:rFonts w:cstheme="minorHAnsi"/>
                <w:b/>
                <w:lang w:val="fr-FR"/>
              </w:rPr>
            </w:pPr>
            <w:r w:rsidRPr="008838FC">
              <w:rPr>
                <w:rFonts w:cstheme="minorHAnsi"/>
                <w:b/>
                <w:bCs/>
                <w:lang w:val="fr-FR"/>
              </w:rPr>
              <w:t>C2 Équipe d’intervention rapide mobilisée</w:t>
            </w:r>
            <w:r>
              <w:rPr>
                <w:rFonts w:cstheme="minorHAnsi"/>
                <w:b/>
                <w:bCs/>
                <w:lang w:val="fr-FR"/>
              </w:rPr>
              <w:t xml:space="preserve"> (suite)</w:t>
            </w:r>
          </w:p>
        </w:tc>
        <w:tc>
          <w:tcPr>
            <w:tcW w:w="1559" w:type="dxa"/>
            <w:tcBorders>
              <w:bottom w:val="single" w:sz="4" w:space="0" w:color="auto"/>
            </w:tcBorders>
            <w:shd w:val="clear" w:color="auto" w:fill="D9D9D9" w:themeFill="background1" w:themeFillShade="D9"/>
          </w:tcPr>
          <w:p w:rsidR="001D4E0C" w:rsidRPr="008838FC" w:rsidRDefault="001D4E0C" w:rsidP="00BD00AE">
            <w:pPr>
              <w:rPr>
                <w:rFonts w:cstheme="minorHAnsi"/>
                <w:b/>
                <w:lang w:val="fr-FR"/>
              </w:rPr>
            </w:pPr>
            <w:r w:rsidRPr="008838FC">
              <w:rPr>
                <w:rFonts w:cstheme="minorHAnsi"/>
                <w:b/>
                <w:bCs/>
                <w:lang w:val="fr-FR"/>
              </w:rPr>
              <w:t>Responsable</w:t>
            </w:r>
          </w:p>
        </w:tc>
        <w:tc>
          <w:tcPr>
            <w:tcW w:w="3260" w:type="dxa"/>
            <w:tcBorders>
              <w:bottom w:val="single" w:sz="4" w:space="0" w:color="auto"/>
            </w:tcBorders>
            <w:shd w:val="clear" w:color="auto" w:fill="D9D9D9" w:themeFill="background1" w:themeFillShade="D9"/>
          </w:tcPr>
          <w:p w:rsidR="001D4E0C" w:rsidRPr="008838FC" w:rsidRDefault="001D4E0C" w:rsidP="00BD00AE">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bl>
    <w:p w:rsidR="00A671D6" w:rsidRDefault="00A671D6" w:rsidP="0024692F">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1D4E0C" w:rsidRPr="008838FC" w:rsidTr="00BD00AE">
        <w:trPr>
          <w:trHeight w:val="284"/>
        </w:trPr>
        <w:tc>
          <w:tcPr>
            <w:tcW w:w="1843" w:type="dxa"/>
            <w:shd w:val="clear" w:color="auto" w:fill="D9D9D9" w:themeFill="background1" w:themeFillShade="D9"/>
          </w:tcPr>
          <w:p w:rsidR="001D4E0C" w:rsidRPr="008838FC" w:rsidRDefault="001D4E0C" w:rsidP="00BD00AE">
            <w:pPr>
              <w:rPr>
                <w:rFonts w:cstheme="minorHAnsi"/>
                <w:b/>
                <w:lang w:val="fr-FR"/>
              </w:rPr>
            </w:pPr>
            <w:r>
              <w:rPr>
                <w:rFonts w:cstheme="minorHAnsi"/>
                <w:b/>
                <w:bCs/>
                <w:lang w:val="fr-FR"/>
              </w:rPr>
              <w:t>12h0</w:t>
            </w:r>
            <w:r w:rsidRPr="008838FC">
              <w:rPr>
                <w:rFonts w:cstheme="minorHAnsi"/>
                <w:b/>
                <w:bCs/>
                <w:lang w:val="fr-FR"/>
              </w:rPr>
              <w:t>0</w:t>
            </w:r>
            <w:r>
              <w:rPr>
                <w:rFonts w:cstheme="minorHAnsi"/>
                <w:b/>
                <w:bCs/>
                <w:lang w:val="fr-FR"/>
              </w:rPr>
              <w:t xml:space="preserve"> – 13</w:t>
            </w:r>
            <w:r w:rsidRPr="008838FC">
              <w:rPr>
                <w:rFonts w:cstheme="minorHAnsi"/>
                <w:b/>
                <w:bCs/>
                <w:lang w:val="fr-FR"/>
              </w:rPr>
              <w:t>h00</w:t>
            </w:r>
          </w:p>
        </w:tc>
        <w:tc>
          <w:tcPr>
            <w:tcW w:w="6946" w:type="dxa"/>
            <w:shd w:val="clear" w:color="auto" w:fill="D9D9D9" w:themeFill="background1" w:themeFillShade="D9"/>
          </w:tcPr>
          <w:p w:rsidR="001D4E0C" w:rsidRPr="008838FC" w:rsidRDefault="001D4E0C" w:rsidP="00BD00AE">
            <w:pPr>
              <w:rPr>
                <w:rFonts w:cstheme="minorHAnsi"/>
                <w:b/>
                <w:lang w:val="fr-FR"/>
              </w:rPr>
            </w:pPr>
            <w:r w:rsidRPr="008838FC">
              <w:rPr>
                <w:rFonts w:cstheme="minorHAnsi"/>
                <w:b/>
                <w:bCs/>
                <w:lang w:val="fr-FR"/>
              </w:rPr>
              <w:t>Débriefing C2</w:t>
            </w:r>
          </w:p>
        </w:tc>
        <w:tc>
          <w:tcPr>
            <w:tcW w:w="1559" w:type="dxa"/>
            <w:shd w:val="clear" w:color="auto" w:fill="D9D9D9" w:themeFill="background1" w:themeFillShade="D9"/>
          </w:tcPr>
          <w:p w:rsidR="001D4E0C" w:rsidRPr="008838FC" w:rsidRDefault="001D4E0C" w:rsidP="00BD00AE">
            <w:pPr>
              <w:rPr>
                <w:rFonts w:cstheme="minorHAnsi"/>
                <w:b/>
                <w:lang w:val="fr-FR"/>
              </w:rPr>
            </w:pPr>
          </w:p>
        </w:tc>
        <w:tc>
          <w:tcPr>
            <w:tcW w:w="3260" w:type="dxa"/>
            <w:shd w:val="clear" w:color="auto" w:fill="D9D9D9" w:themeFill="background1" w:themeFillShade="D9"/>
          </w:tcPr>
          <w:p w:rsidR="001D4E0C" w:rsidRPr="008838FC" w:rsidRDefault="001D4E0C" w:rsidP="00BD00AE">
            <w:pPr>
              <w:rPr>
                <w:rFonts w:ascii="Calibri" w:eastAsia="Times New Roman" w:hAnsi="Calibri" w:cs="Calibri"/>
                <w:b/>
                <w:bCs/>
                <w:lang w:val="fr-FR"/>
              </w:rPr>
            </w:pPr>
          </w:p>
        </w:tc>
      </w:tr>
      <w:tr w:rsidR="001D4E0C" w:rsidRPr="00677C30" w:rsidTr="00BD00AE">
        <w:trPr>
          <w:trHeight w:val="395"/>
        </w:trPr>
        <w:tc>
          <w:tcPr>
            <w:tcW w:w="1843" w:type="dxa"/>
          </w:tcPr>
          <w:p w:rsidR="001D4E0C" w:rsidRPr="008838FC" w:rsidRDefault="001D4E0C" w:rsidP="00BD00AE">
            <w:pPr>
              <w:rPr>
                <w:b/>
                <w:sz w:val="20"/>
                <w:szCs w:val="20"/>
                <w:lang w:val="fr-FR"/>
              </w:rPr>
            </w:pPr>
            <w:r w:rsidRPr="008838FC">
              <w:rPr>
                <w:b/>
                <w:bCs/>
                <w:sz w:val="20"/>
                <w:szCs w:val="20"/>
                <w:lang w:val="fr-FR"/>
              </w:rPr>
              <w:t>Description</w:t>
            </w:r>
          </w:p>
        </w:tc>
        <w:tc>
          <w:tcPr>
            <w:tcW w:w="6946" w:type="dxa"/>
          </w:tcPr>
          <w:p w:rsidR="001D4E0C" w:rsidRPr="008838FC" w:rsidRDefault="001D4E0C" w:rsidP="00BD00AE">
            <w:pPr>
              <w:rPr>
                <w:rFonts w:cstheme="minorHAnsi"/>
                <w:b/>
                <w:lang w:val="fr-FR"/>
              </w:rPr>
            </w:pPr>
            <w:r w:rsidRPr="004024D5">
              <w:rPr>
                <w:rFonts w:cstheme="minorHAnsi"/>
                <w:sz w:val="20"/>
                <w:szCs w:val="20"/>
                <w:lang w:val="fr-FR"/>
              </w:rPr>
              <w:t>Les facilitateurs impliqués, ainsi que les évaluateurs et coach</w:t>
            </w:r>
            <w:r>
              <w:rPr>
                <w:rFonts w:cstheme="minorHAnsi"/>
                <w:sz w:val="20"/>
                <w:szCs w:val="20"/>
                <w:lang w:val="fr-FR"/>
              </w:rPr>
              <w:t>e</w:t>
            </w:r>
            <w:r w:rsidRPr="004024D5">
              <w:rPr>
                <w:rFonts w:cstheme="minorHAnsi"/>
                <w:sz w:val="20"/>
                <w:szCs w:val="20"/>
                <w:lang w:val="fr-FR"/>
              </w:rPr>
              <w:t xml:space="preserve">s d’équipes et les acteurs font un retour aux </w:t>
            </w:r>
            <w:r>
              <w:rPr>
                <w:rFonts w:cstheme="minorHAnsi"/>
                <w:sz w:val="20"/>
                <w:szCs w:val="20"/>
                <w:lang w:val="fr-FR"/>
              </w:rPr>
              <w:t>équipes et rappellent les messages clé.</w:t>
            </w:r>
          </w:p>
        </w:tc>
        <w:tc>
          <w:tcPr>
            <w:tcW w:w="1559" w:type="dxa"/>
          </w:tcPr>
          <w:p w:rsidR="001D4E0C" w:rsidRPr="008838FC" w:rsidRDefault="001D4E0C" w:rsidP="00BD00AE">
            <w:pPr>
              <w:rPr>
                <w:sz w:val="20"/>
                <w:szCs w:val="20"/>
                <w:highlight w:val="yellow"/>
                <w:lang w:val="fr-FR"/>
              </w:rPr>
            </w:pPr>
          </w:p>
        </w:tc>
        <w:tc>
          <w:tcPr>
            <w:tcW w:w="3260" w:type="dxa"/>
          </w:tcPr>
          <w:p w:rsidR="001D4E0C" w:rsidRPr="008838FC" w:rsidRDefault="001D4E0C" w:rsidP="00BD00AE">
            <w:pPr>
              <w:rPr>
                <w:sz w:val="20"/>
                <w:szCs w:val="20"/>
                <w:lang w:val="fr-FR"/>
              </w:rPr>
            </w:pPr>
          </w:p>
        </w:tc>
      </w:tr>
    </w:tbl>
    <w:p w:rsidR="001D4E0C" w:rsidRPr="008838FC" w:rsidRDefault="001D4E0C" w:rsidP="0024692F">
      <w:pPr>
        <w:spacing w:after="0" w:line="240" w:lineRule="auto"/>
        <w:rPr>
          <w:lang w:val="fr-FR"/>
        </w:rPr>
      </w:pPr>
    </w:p>
    <w:tbl>
      <w:tblPr>
        <w:tblStyle w:val="TableGrid"/>
        <w:tblW w:w="0" w:type="auto"/>
        <w:jc w:val="right"/>
        <w:tblBorders>
          <w:top w:val="nil"/>
          <w:left w:val="nil"/>
          <w:bottom w:val="nil"/>
          <w:right w:val="nil"/>
          <w:insideH w:val="nil"/>
          <w:insideV w:val="nil"/>
        </w:tblBorders>
        <w:shd w:val="clear" w:color="auto" w:fill="FDE9D9" w:themeFill="accent6" w:themeFillTint="33"/>
        <w:tblLook w:val="04A0" w:firstRow="1" w:lastRow="0" w:firstColumn="1" w:lastColumn="0" w:noHBand="0" w:noVBand="1"/>
      </w:tblPr>
      <w:tblGrid>
        <w:gridCol w:w="13680"/>
      </w:tblGrid>
      <w:tr w:rsidR="0024692F" w:rsidRPr="008838FC" w:rsidTr="008C3E3A">
        <w:trPr>
          <w:jc w:val="right"/>
        </w:trPr>
        <w:tc>
          <w:tcPr>
            <w:tcW w:w="13680" w:type="dxa"/>
            <w:shd w:val="clear" w:color="auto" w:fill="FDE9D9" w:themeFill="accent6" w:themeFillTint="33"/>
          </w:tcPr>
          <w:p w:rsidR="0024692F" w:rsidRPr="008838FC" w:rsidRDefault="001D4E0C" w:rsidP="0024692F">
            <w:pPr>
              <w:jc w:val="center"/>
              <w:rPr>
                <w:b/>
                <w:i/>
                <w:lang w:val="fr-FR"/>
              </w:rPr>
            </w:pPr>
            <w:r>
              <w:rPr>
                <w:b/>
                <w:bCs/>
                <w:i/>
                <w:iCs/>
                <w:lang w:val="fr-FR"/>
              </w:rPr>
              <w:t>13 h 00 – 14 h 00 :</w:t>
            </w:r>
            <w:r w:rsidR="0024692F" w:rsidRPr="008838FC">
              <w:rPr>
                <w:b/>
                <w:bCs/>
                <w:i/>
                <w:iCs/>
                <w:lang w:val="fr-FR"/>
              </w:rPr>
              <w:t xml:space="preserve"> Pause déjeuner</w:t>
            </w:r>
          </w:p>
        </w:tc>
      </w:tr>
    </w:tbl>
    <w:p w:rsidR="0024692F" w:rsidRPr="008838FC" w:rsidRDefault="0024692F" w:rsidP="0024692F">
      <w:pPr>
        <w:spacing w:after="0" w:line="240" w:lineRule="auto"/>
        <w:rPr>
          <w:b/>
          <w:color w:val="002060"/>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24692F" w:rsidRPr="008838FC" w:rsidTr="0024692F">
        <w:trPr>
          <w:trHeight w:val="284"/>
        </w:trPr>
        <w:tc>
          <w:tcPr>
            <w:tcW w:w="1843" w:type="dxa"/>
            <w:shd w:val="clear" w:color="auto" w:fill="D9D9D9" w:themeFill="background1" w:themeFillShade="D9"/>
          </w:tcPr>
          <w:p w:rsidR="0024692F" w:rsidRPr="008838FC" w:rsidRDefault="001D4E0C" w:rsidP="0024692F">
            <w:pPr>
              <w:rPr>
                <w:rFonts w:cstheme="minorHAnsi"/>
                <w:b/>
                <w:lang w:val="fr-FR"/>
              </w:rPr>
            </w:pPr>
            <w:r>
              <w:rPr>
                <w:rFonts w:cstheme="minorHAnsi"/>
                <w:b/>
                <w:bCs/>
                <w:lang w:val="fr-FR"/>
              </w:rPr>
              <w:t>14 h 00 – 15h 3</w:t>
            </w:r>
            <w:r w:rsidR="0024692F" w:rsidRPr="008838FC">
              <w:rPr>
                <w:rFonts w:cstheme="minorHAnsi"/>
                <w:b/>
                <w:bCs/>
                <w:lang w:val="fr-FR"/>
              </w:rPr>
              <w:t>0</w:t>
            </w:r>
          </w:p>
        </w:tc>
        <w:tc>
          <w:tcPr>
            <w:tcW w:w="6946" w:type="dxa"/>
            <w:shd w:val="clear" w:color="auto" w:fill="D9D9D9" w:themeFill="background1" w:themeFillShade="D9"/>
          </w:tcPr>
          <w:p w:rsidR="0024692F" w:rsidRPr="008838FC" w:rsidRDefault="0024692F" w:rsidP="0024692F">
            <w:pPr>
              <w:rPr>
                <w:rFonts w:cstheme="minorHAnsi"/>
                <w:b/>
                <w:lang w:val="fr-FR"/>
              </w:rPr>
            </w:pPr>
            <w:r w:rsidRPr="008838FC">
              <w:rPr>
                <w:rFonts w:cstheme="minorHAnsi"/>
                <w:b/>
                <w:bCs/>
                <w:lang w:val="fr-FR"/>
              </w:rPr>
              <w:t xml:space="preserve">C3 À l’hôpital d’Emrod : </w:t>
            </w:r>
            <w:r w:rsidR="00A671D6">
              <w:rPr>
                <w:rFonts w:cstheme="minorHAnsi"/>
                <w:b/>
                <w:bCs/>
                <w:lang w:val="fr-FR"/>
              </w:rPr>
              <w:t xml:space="preserve">entretiens avec le </w:t>
            </w:r>
            <w:r w:rsidRPr="008838FC">
              <w:rPr>
                <w:rFonts w:cstheme="minorHAnsi"/>
                <w:b/>
                <w:bCs/>
                <w:lang w:val="fr-FR"/>
              </w:rPr>
              <w:t>personnel médical</w:t>
            </w:r>
          </w:p>
          <w:p w:rsidR="0024692F" w:rsidRPr="008838FC" w:rsidRDefault="0024692F" w:rsidP="0024692F">
            <w:pPr>
              <w:rPr>
                <w:rFonts w:cstheme="minorHAnsi"/>
                <w:b/>
                <w:lang w:val="fr-FR"/>
              </w:rPr>
            </w:pPr>
            <w:r w:rsidRPr="008838FC">
              <w:rPr>
                <w:rFonts w:cstheme="minorHAnsi"/>
                <w:b/>
                <w:bCs/>
                <w:color w:val="FF0000"/>
                <w:lang w:val="fr-FR"/>
              </w:rPr>
              <w:t>(cette session se déroule parallèlement à la session C4)</w:t>
            </w:r>
          </w:p>
        </w:tc>
        <w:tc>
          <w:tcPr>
            <w:tcW w:w="1559" w:type="dxa"/>
            <w:shd w:val="clear" w:color="auto" w:fill="D9D9D9" w:themeFill="background1" w:themeFillShade="D9"/>
          </w:tcPr>
          <w:p w:rsidR="0024692F" w:rsidRPr="008838FC" w:rsidRDefault="0024692F" w:rsidP="0024692F">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24692F" w:rsidRPr="008838FC" w:rsidRDefault="0024692F" w:rsidP="0024692F">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24692F" w:rsidRPr="00677C30" w:rsidTr="0024692F">
        <w:trPr>
          <w:trHeight w:val="402"/>
        </w:trPr>
        <w:tc>
          <w:tcPr>
            <w:tcW w:w="1843" w:type="dxa"/>
          </w:tcPr>
          <w:p w:rsidR="0024692F" w:rsidRPr="008838FC" w:rsidRDefault="0024692F" w:rsidP="0024692F">
            <w:pPr>
              <w:rPr>
                <w:rFonts w:cstheme="minorHAnsi"/>
                <w:b/>
                <w:sz w:val="20"/>
                <w:szCs w:val="20"/>
                <w:lang w:val="fr-FR"/>
              </w:rPr>
            </w:pPr>
            <w:r w:rsidRPr="008838FC">
              <w:rPr>
                <w:rFonts w:cstheme="minorHAnsi"/>
                <w:b/>
                <w:bCs/>
                <w:sz w:val="20"/>
                <w:szCs w:val="20"/>
                <w:lang w:val="fr-FR"/>
              </w:rPr>
              <w:t>Description</w:t>
            </w:r>
          </w:p>
        </w:tc>
        <w:tc>
          <w:tcPr>
            <w:tcW w:w="6946" w:type="dxa"/>
          </w:tcPr>
          <w:p w:rsidR="00BB10C9" w:rsidRPr="00DE509D" w:rsidRDefault="00BB10C9" w:rsidP="00BB10C9">
            <w:pPr>
              <w:rPr>
                <w:rFonts w:cstheme="minorHAnsi"/>
                <w:sz w:val="20"/>
                <w:szCs w:val="20"/>
                <w:lang w:val="fr-FR"/>
              </w:rPr>
            </w:pPr>
            <w:r w:rsidRPr="006E2C08">
              <w:rPr>
                <w:rFonts w:cstheme="minorHAnsi"/>
                <w:b/>
                <w:bCs/>
                <w:sz w:val="20"/>
                <w:szCs w:val="20"/>
                <w:lang w:val="fr-FR"/>
              </w:rPr>
              <w:t xml:space="preserve">1) </w:t>
            </w:r>
            <w:r w:rsidRPr="006E2C08">
              <w:rPr>
                <w:rFonts w:cstheme="minorHAnsi"/>
                <w:b/>
                <w:sz w:val="20"/>
                <w:szCs w:val="20"/>
                <w:lang w:val="fr-FR"/>
              </w:rPr>
              <w:t>les EIR reçoivent un appel téléphonique</w:t>
            </w:r>
            <w:r w:rsidRPr="004024D5">
              <w:rPr>
                <w:rFonts w:cstheme="minorHAnsi"/>
                <w:sz w:val="20"/>
                <w:szCs w:val="20"/>
                <w:lang w:val="fr-FR"/>
              </w:rPr>
              <w:t xml:space="preserve"> du directeur du service des Mala</w:t>
            </w:r>
            <w:r>
              <w:rPr>
                <w:rFonts w:cstheme="minorHAnsi"/>
                <w:sz w:val="20"/>
                <w:szCs w:val="20"/>
                <w:lang w:val="fr-FR"/>
              </w:rPr>
              <w:t>dies transmissibles du district, pour qu’ils se rendent à l’hôpital général d’Emrod afin</w:t>
            </w:r>
            <w:r w:rsidRPr="00DE509D">
              <w:rPr>
                <w:rFonts w:cstheme="minorHAnsi"/>
                <w:sz w:val="20"/>
                <w:szCs w:val="20"/>
                <w:lang w:val="fr-FR"/>
              </w:rPr>
              <w:t xml:space="preserve"> d’évaluer le niveau de pr</w:t>
            </w:r>
            <w:r>
              <w:rPr>
                <w:rFonts w:cstheme="minorHAnsi"/>
                <w:sz w:val="20"/>
                <w:szCs w:val="20"/>
                <w:lang w:val="fr-FR"/>
              </w:rPr>
              <w:t xml:space="preserve">éparation de l’hôpital en matière de PLI et </w:t>
            </w:r>
            <w:r w:rsidRPr="00DE509D">
              <w:rPr>
                <w:rFonts w:cstheme="minorHAnsi"/>
                <w:sz w:val="20"/>
                <w:szCs w:val="20"/>
                <w:lang w:val="fr-FR"/>
              </w:rPr>
              <w:t>surveillance.</w:t>
            </w:r>
          </w:p>
          <w:p w:rsidR="0024692F" w:rsidRPr="008838FC" w:rsidRDefault="0024692F" w:rsidP="0024692F">
            <w:pPr>
              <w:rPr>
                <w:rFonts w:cstheme="minorHAnsi"/>
                <w:b/>
                <w:sz w:val="20"/>
                <w:szCs w:val="20"/>
                <w:lang w:val="fr-FR"/>
              </w:rPr>
            </w:pPr>
            <w:r w:rsidRPr="008838FC">
              <w:rPr>
                <w:rFonts w:cstheme="minorHAnsi"/>
                <w:b/>
                <w:bCs/>
                <w:sz w:val="20"/>
                <w:szCs w:val="20"/>
                <w:lang w:val="fr-FR"/>
              </w:rPr>
              <w:t xml:space="preserve">2) Jeux de rôles : </w:t>
            </w:r>
          </w:p>
          <w:p w:rsidR="0024692F" w:rsidRPr="008838FC" w:rsidRDefault="0024692F" w:rsidP="00BA7F79">
            <w:pPr>
              <w:pStyle w:val="ListParagraph"/>
              <w:numPr>
                <w:ilvl w:val="0"/>
                <w:numId w:val="12"/>
              </w:numPr>
              <w:rPr>
                <w:rFonts w:cstheme="minorHAnsi"/>
                <w:sz w:val="20"/>
                <w:szCs w:val="20"/>
                <w:lang w:val="fr-FR"/>
              </w:rPr>
            </w:pPr>
            <w:r w:rsidRPr="008838FC">
              <w:rPr>
                <w:rFonts w:cstheme="minorHAnsi"/>
                <w:sz w:val="20"/>
                <w:szCs w:val="20"/>
                <w:lang w:val="fr-FR"/>
              </w:rPr>
              <w:t>Entretien avec le directeur de l’hôpital.</w:t>
            </w:r>
          </w:p>
          <w:p w:rsidR="0024692F" w:rsidRPr="008838FC" w:rsidRDefault="0024692F" w:rsidP="00BA7F79">
            <w:pPr>
              <w:pStyle w:val="ListParagraph"/>
              <w:numPr>
                <w:ilvl w:val="0"/>
                <w:numId w:val="12"/>
              </w:numPr>
              <w:rPr>
                <w:rFonts w:cstheme="minorHAnsi"/>
                <w:sz w:val="20"/>
                <w:szCs w:val="20"/>
                <w:lang w:val="fr-FR"/>
              </w:rPr>
            </w:pPr>
            <w:r w:rsidRPr="008838FC">
              <w:rPr>
                <w:rFonts w:cstheme="minorHAnsi"/>
                <w:sz w:val="20"/>
                <w:szCs w:val="20"/>
                <w:lang w:val="fr-FR"/>
              </w:rPr>
              <w:t>Entretien avec le responsable de l’hôpital chargé d’évaluer les préparatifs de l’hôpital à la gestion d’un cas et à la PLI.</w:t>
            </w:r>
          </w:p>
          <w:p w:rsidR="0024692F" w:rsidRPr="008838FC" w:rsidRDefault="0024692F" w:rsidP="00BA7F79">
            <w:pPr>
              <w:pStyle w:val="ListParagraph"/>
              <w:numPr>
                <w:ilvl w:val="0"/>
                <w:numId w:val="12"/>
              </w:numPr>
              <w:rPr>
                <w:rFonts w:cstheme="minorHAnsi"/>
                <w:sz w:val="20"/>
                <w:szCs w:val="20"/>
                <w:lang w:val="fr-FR"/>
              </w:rPr>
            </w:pPr>
            <w:r w:rsidRPr="008838FC">
              <w:rPr>
                <w:rFonts w:cstheme="minorHAnsi"/>
                <w:sz w:val="20"/>
                <w:szCs w:val="20"/>
                <w:lang w:val="fr-FR"/>
              </w:rPr>
              <w:t>Entretien avec le responsable de la surveillance de l’hôpital afin d’évaluer les préparatifs de l’hôpital en vue d’une surveillance.</w:t>
            </w:r>
          </w:p>
          <w:p w:rsidR="0024692F" w:rsidRPr="008838FC" w:rsidRDefault="0024692F" w:rsidP="00BA7F79">
            <w:pPr>
              <w:pStyle w:val="ListParagraph"/>
              <w:numPr>
                <w:ilvl w:val="0"/>
                <w:numId w:val="12"/>
              </w:numPr>
              <w:rPr>
                <w:rFonts w:cstheme="minorHAnsi"/>
                <w:sz w:val="20"/>
                <w:szCs w:val="20"/>
                <w:lang w:val="fr-FR"/>
              </w:rPr>
            </w:pPr>
            <w:r w:rsidRPr="008838FC">
              <w:rPr>
                <w:rFonts w:cstheme="minorHAnsi"/>
                <w:sz w:val="20"/>
                <w:szCs w:val="20"/>
                <w:lang w:val="fr-FR"/>
              </w:rPr>
              <w:t>Entretien avec le Dr Nasser (au sujet de l’épouse).</w:t>
            </w:r>
          </w:p>
          <w:p w:rsidR="0024692F" w:rsidRPr="008838FC" w:rsidRDefault="0024692F" w:rsidP="0024692F">
            <w:pPr>
              <w:rPr>
                <w:rFonts w:cstheme="minorHAnsi"/>
                <w:sz w:val="20"/>
                <w:szCs w:val="20"/>
                <w:lang w:val="fr-FR"/>
              </w:rPr>
            </w:pPr>
            <w:r w:rsidRPr="008838FC">
              <w:rPr>
                <w:rFonts w:cstheme="minorHAnsi"/>
                <w:b/>
                <w:bCs/>
                <w:sz w:val="20"/>
                <w:szCs w:val="20"/>
                <w:lang w:val="fr-FR"/>
              </w:rPr>
              <w:t>3) Bilan</w:t>
            </w:r>
            <w:r w:rsidRPr="008838FC">
              <w:rPr>
                <w:rFonts w:cstheme="minorHAnsi"/>
                <w:sz w:val="20"/>
                <w:szCs w:val="20"/>
                <w:lang w:val="fr-FR"/>
              </w:rPr>
              <w:t xml:space="preserve"> de l’évaluateur d’après la grille d’évaluation. (5 min)</w:t>
            </w:r>
          </w:p>
        </w:tc>
        <w:tc>
          <w:tcPr>
            <w:tcW w:w="1559" w:type="dxa"/>
            <w:vMerge w:val="restart"/>
          </w:tcPr>
          <w:p w:rsidR="00B03986" w:rsidRDefault="00B03986" w:rsidP="0024692F">
            <w:pPr>
              <w:rPr>
                <w:rFonts w:cstheme="minorHAnsi"/>
                <w:sz w:val="20"/>
                <w:szCs w:val="20"/>
                <w:lang w:val="fr-FR"/>
              </w:rPr>
            </w:pPr>
            <w:r>
              <w:rPr>
                <w:rFonts w:cstheme="minorHAnsi"/>
                <w:sz w:val="20"/>
                <w:szCs w:val="20"/>
                <w:lang w:val="fr-FR"/>
              </w:rPr>
              <w:t>Expert en épidémiologie/</w:t>
            </w:r>
          </w:p>
          <w:p w:rsidR="00B03986" w:rsidRDefault="00B03986" w:rsidP="0024692F">
            <w:pPr>
              <w:rPr>
                <w:rFonts w:cstheme="minorHAnsi"/>
                <w:sz w:val="20"/>
                <w:szCs w:val="20"/>
                <w:lang w:val="fr-FR"/>
              </w:rPr>
            </w:pPr>
            <w:r>
              <w:rPr>
                <w:rFonts w:cstheme="minorHAnsi"/>
                <w:sz w:val="20"/>
                <w:szCs w:val="20"/>
                <w:lang w:val="fr-FR"/>
              </w:rPr>
              <w:t>IPC</w:t>
            </w:r>
          </w:p>
          <w:p w:rsidR="008852D2" w:rsidRDefault="008852D2" w:rsidP="0024692F">
            <w:pPr>
              <w:rPr>
                <w:rFonts w:cstheme="minorHAnsi"/>
                <w:sz w:val="20"/>
                <w:szCs w:val="20"/>
                <w:lang w:val="fr-FR"/>
              </w:rPr>
            </w:pPr>
          </w:p>
          <w:p w:rsidR="008852D2" w:rsidRPr="008852D2" w:rsidRDefault="008852D2" w:rsidP="008852D2">
            <w:pPr>
              <w:rPr>
                <w:rFonts w:cstheme="minorHAnsi"/>
                <w:sz w:val="20"/>
                <w:szCs w:val="20"/>
                <w:lang w:val="fr-FR"/>
              </w:rPr>
            </w:pPr>
            <w:r w:rsidRPr="008852D2">
              <w:rPr>
                <w:rFonts w:cstheme="minorHAnsi"/>
                <w:sz w:val="20"/>
                <w:szCs w:val="20"/>
                <w:lang w:val="fr-FR"/>
              </w:rPr>
              <w:t>Coaches +</w:t>
            </w:r>
          </w:p>
          <w:p w:rsidR="0024692F" w:rsidRPr="008838FC" w:rsidRDefault="008852D2" w:rsidP="008852D2">
            <w:pPr>
              <w:rPr>
                <w:rFonts w:cstheme="minorHAnsi"/>
                <w:sz w:val="20"/>
                <w:szCs w:val="20"/>
                <w:lang w:val="fr-FR"/>
              </w:rPr>
            </w:pPr>
            <w:r w:rsidRPr="008852D2">
              <w:rPr>
                <w:rFonts w:cstheme="minorHAnsi"/>
                <w:sz w:val="20"/>
                <w:szCs w:val="20"/>
                <w:lang w:val="fr-FR"/>
              </w:rPr>
              <w:t>Évaluateurs</w:t>
            </w:r>
          </w:p>
        </w:tc>
        <w:tc>
          <w:tcPr>
            <w:tcW w:w="3260" w:type="dxa"/>
            <w:vMerge w:val="restart"/>
          </w:tcPr>
          <w:p w:rsidR="0024692F" w:rsidRPr="008838FC" w:rsidRDefault="0024692F" w:rsidP="0024692F">
            <w:pPr>
              <w:rPr>
                <w:rFonts w:cstheme="minorHAnsi"/>
                <w:sz w:val="20"/>
                <w:szCs w:val="20"/>
                <w:lang w:val="fr-FR"/>
              </w:rPr>
            </w:pPr>
          </w:p>
          <w:p w:rsidR="0024692F" w:rsidRPr="008838FC" w:rsidRDefault="0024692F" w:rsidP="00BA7F79">
            <w:pPr>
              <w:pStyle w:val="ListParagraph"/>
              <w:numPr>
                <w:ilvl w:val="0"/>
                <w:numId w:val="11"/>
              </w:numPr>
              <w:rPr>
                <w:rFonts w:cstheme="minorHAnsi"/>
                <w:sz w:val="20"/>
                <w:szCs w:val="20"/>
                <w:lang w:val="fr-FR"/>
              </w:rPr>
            </w:pPr>
            <w:r w:rsidRPr="008838FC">
              <w:rPr>
                <w:rFonts w:cstheme="minorHAnsi"/>
                <w:sz w:val="20"/>
                <w:szCs w:val="20"/>
                <w:lang w:val="fr-FR"/>
              </w:rPr>
              <w:t>Copies de 2 listes de contrôle par EIR</w:t>
            </w:r>
          </w:p>
          <w:p w:rsidR="0024692F" w:rsidRPr="008838FC" w:rsidRDefault="0024692F" w:rsidP="00BA7F79">
            <w:pPr>
              <w:pStyle w:val="ListParagraph"/>
              <w:numPr>
                <w:ilvl w:val="0"/>
                <w:numId w:val="11"/>
              </w:numPr>
              <w:rPr>
                <w:rFonts w:cstheme="minorHAnsi"/>
                <w:sz w:val="20"/>
                <w:szCs w:val="20"/>
                <w:lang w:val="fr-FR"/>
              </w:rPr>
            </w:pPr>
            <w:r w:rsidRPr="008838FC">
              <w:rPr>
                <w:rFonts w:cstheme="minorHAnsi"/>
                <w:sz w:val="20"/>
                <w:szCs w:val="20"/>
                <w:lang w:val="fr-FR"/>
              </w:rPr>
              <w:t>Dossier médical de l’épouse pour chaque EIR</w:t>
            </w:r>
          </w:p>
          <w:p w:rsidR="0024692F" w:rsidRPr="008838FC" w:rsidRDefault="0024692F" w:rsidP="00BA7F79">
            <w:pPr>
              <w:pStyle w:val="ListParagraph"/>
              <w:numPr>
                <w:ilvl w:val="0"/>
                <w:numId w:val="11"/>
              </w:numPr>
              <w:rPr>
                <w:rFonts w:cstheme="minorHAnsi"/>
                <w:sz w:val="20"/>
                <w:szCs w:val="20"/>
                <w:lang w:val="fr-FR"/>
              </w:rPr>
            </w:pPr>
            <w:r w:rsidRPr="008838FC">
              <w:rPr>
                <w:rFonts w:cstheme="minorHAnsi"/>
                <w:sz w:val="20"/>
                <w:szCs w:val="20"/>
                <w:lang w:val="fr-FR"/>
              </w:rPr>
              <w:t>4 pièces pour les jeux de rôles</w:t>
            </w:r>
          </w:p>
          <w:p w:rsidR="0024692F" w:rsidRPr="008838FC" w:rsidRDefault="0024692F" w:rsidP="0024692F">
            <w:pPr>
              <w:rPr>
                <w:rFonts w:cstheme="minorHAnsi"/>
                <w:sz w:val="20"/>
                <w:szCs w:val="20"/>
                <w:lang w:val="fr-FR"/>
              </w:rPr>
            </w:pPr>
          </w:p>
          <w:p w:rsidR="0024692F" w:rsidRPr="008838FC" w:rsidRDefault="0024692F" w:rsidP="0024692F">
            <w:pPr>
              <w:rPr>
                <w:rFonts w:cstheme="minorHAnsi"/>
                <w:sz w:val="20"/>
                <w:szCs w:val="20"/>
                <w:lang w:val="fr-FR"/>
              </w:rPr>
            </w:pPr>
            <w:r w:rsidRPr="008838FC">
              <w:rPr>
                <w:rFonts w:cstheme="minorHAnsi"/>
                <w:sz w:val="20"/>
                <w:szCs w:val="20"/>
                <w:lang w:val="fr-FR"/>
              </w:rPr>
              <w:t>Acteurs :</w:t>
            </w:r>
          </w:p>
          <w:p w:rsidR="0024692F" w:rsidRPr="008838FC" w:rsidRDefault="0024692F" w:rsidP="0024692F">
            <w:pPr>
              <w:rPr>
                <w:rFonts w:cstheme="minorHAnsi"/>
                <w:sz w:val="20"/>
                <w:szCs w:val="20"/>
                <w:lang w:val="fr-FR"/>
              </w:rPr>
            </w:pPr>
            <w:r w:rsidRPr="008838FC">
              <w:rPr>
                <w:rFonts w:cstheme="minorHAnsi"/>
                <w:sz w:val="20"/>
                <w:szCs w:val="20"/>
                <w:lang w:val="fr-FR"/>
              </w:rPr>
              <w:t>1. Directeur du service des Maladies transmissibles</w:t>
            </w:r>
          </w:p>
          <w:p w:rsidR="0024692F" w:rsidRPr="008838FC" w:rsidRDefault="0024692F" w:rsidP="0024692F">
            <w:pPr>
              <w:rPr>
                <w:rFonts w:cstheme="minorHAnsi"/>
                <w:sz w:val="20"/>
                <w:szCs w:val="20"/>
                <w:lang w:val="fr-FR"/>
              </w:rPr>
            </w:pPr>
            <w:r w:rsidRPr="008838FC">
              <w:rPr>
                <w:rFonts w:cstheme="minorHAnsi"/>
                <w:sz w:val="20"/>
                <w:szCs w:val="20"/>
                <w:lang w:val="fr-FR"/>
              </w:rPr>
              <w:t>2. Directeur de l’hôpital</w:t>
            </w:r>
          </w:p>
          <w:p w:rsidR="0024692F" w:rsidRPr="008838FC" w:rsidRDefault="0024692F" w:rsidP="0024692F">
            <w:pPr>
              <w:rPr>
                <w:rFonts w:cstheme="minorHAnsi"/>
                <w:sz w:val="20"/>
                <w:szCs w:val="20"/>
                <w:lang w:val="fr-FR"/>
              </w:rPr>
            </w:pPr>
            <w:r w:rsidRPr="008838FC">
              <w:rPr>
                <w:rFonts w:cstheme="minorHAnsi"/>
                <w:sz w:val="20"/>
                <w:szCs w:val="20"/>
                <w:lang w:val="fr-FR"/>
              </w:rPr>
              <w:t>3. Responsable de la PLI</w:t>
            </w:r>
          </w:p>
          <w:p w:rsidR="0024692F" w:rsidRPr="008838FC" w:rsidRDefault="0024692F" w:rsidP="0024692F">
            <w:pPr>
              <w:rPr>
                <w:rFonts w:cstheme="minorHAnsi"/>
                <w:sz w:val="20"/>
                <w:szCs w:val="20"/>
                <w:lang w:val="fr-FR"/>
              </w:rPr>
            </w:pPr>
            <w:r w:rsidRPr="008838FC">
              <w:rPr>
                <w:rFonts w:cstheme="minorHAnsi"/>
                <w:sz w:val="20"/>
                <w:szCs w:val="20"/>
                <w:lang w:val="fr-FR"/>
              </w:rPr>
              <w:t>4. Responsable de la surveillance</w:t>
            </w:r>
          </w:p>
          <w:p w:rsidR="0024692F" w:rsidRPr="008838FC" w:rsidRDefault="0024692F" w:rsidP="0024692F">
            <w:pPr>
              <w:rPr>
                <w:rFonts w:cstheme="minorHAnsi"/>
                <w:sz w:val="20"/>
                <w:szCs w:val="20"/>
                <w:lang w:val="fr-FR"/>
              </w:rPr>
            </w:pPr>
            <w:r w:rsidRPr="008838FC">
              <w:rPr>
                <w:rFonts w:cstheme="minorHAnsi"/>
                <w:sz w:val="20"/>
                <w:szCs w:val="20"/>
                <w:lang w:val="fr-FR"/>
              </w:rPr>
              <w:t>5. Dr Nasser</w:t>
            </w:r>
          </w:p>
        </w:tc>
      </w:tr>
      <w:tr w:rsidR="0024692F" w:rsidRPr="00677C30" w:rsidTr="0024692F">
        <w:trPr>
          <w:trHeight w:val="70"/>
        </w:trPr>
        <w:tc>
          <w:tcPr>
            <w:tcW w:w="1843" w:type="dxa"/>
          </w:tcPr>
          <w:p w:rsidR="0024692F" w:rsidRPr="008838FC" w:rsidRDefault="00A671D6" w:rsidP="0024692F">
            <w:pPr>
              <w:rPr>
                <w:rFonts w:cstheme="minorHAnsi"/>
                <w:b/>
                <w:sz w:val="20"/>
                <w:szCs w:val="20"/>
                <w:lang w:val="fr-FR"/>
              </w:rPr>
            </w:pPr>
            <w:r w:rsidRPr="008838FC">
              <w:rPr>
                <w:rFonts w:cstheme="minorHAnsi"/>
                <w:b/>
                <w:bCs/>
                <w:sz w:val="20"/>
                <w:szCs w:val="20"/>
                <w:lang w:val="fr-FR"/>
              </w:rPr>
              <w:t>Résultats attendus</w:t>
            </w:r>
          </w:p>
        </w:tc>
        <w:tc>
          <w:tcPr>
            <w:tcW w:w="6946" w:type="dxa"/>
          </w:tcPr>
          <w:p w:rsidR="00A671D6" w:rsidRPr="00A671D6" w:rsidRDefault="00A671D6" w:rsidP="00BA7F79">
            <w:pPr>
              <w:pStyle w:val="ListParagraph"/>
              <w:numPr>
                <w:ilvl w:val="0"/>
                <w:numId w:val="10"/>
              </w:numPr>
              <w:rPr>
                <w:rFonts w:cstheme="minorHAnsi"/>
                <w:sz w:val="20"/>
                <w:szCs w:val="20"/>
                <w:lang w:val="fr-FR"/>
              </w:rPr>
            </w:pPr>
            <w:r w:rsidRPr="00A671D6">
              <w:rPr>
                <w:rFonts w:cstheme="minorHAnsi"/>
                <w:sz w:val="20"/>
                <w:szCs w:val="20"/>
                <w:lang w:val="fr-FR"/>
              </w:rPr>
              <w:t>Évaluation de l’état de préparation de l’hôpital en matière de prévention et de lutte contre les infections à l’aide de la liste de vérification (Annexe 2)</w:t>
            </w:r>
          </w:p>
          <w:p w:rsidR="00A671D6" w:rsidRPr="00A671D6" w:rsidRDefault="00A671D6" w:rsidP="00BA7F79">
            <w:pPr>
              <w:pStyle w:val="ListParagraph"/>
              <w:numPr>
                <w:ilvl w:val="0"/>
                <w:numId w:val="10"/>
              </w:numPr>
              <w:rPr>
                <w:rFonts w:cstheme="minorHAnsi"/>
                <w:sz w:val="20"/>
                <w:szCs w:val="20"/>
                <w:lang w:val="fr-FR"/>
              </w:rPr>
            </w:pPr>
            <w:r w:rsidRPr="00A671D6">
              <w:rPr>
                <w:rFonts w:cstheme="minorHAnsi"/>
                <w:sz w:val="20"/>
                <w:szCs w:val="20"/>
                <w:lang w:val="fr-FR"/>
              </w:rPr>
              <w:t xml:space="preserve">Conception du schéma de l’Unité de traitement de l’Ebola </w:t>
            </w:r>
          </w:p>
          <w:p w:rsidR="00A671D6" w:rsidRPr="00A671D6" w:rsidRDefault="00A671D6" w:rsidP="00BA7F79">
            <w:pPr>
              <w:pStyle w:val="ListParagraph"/>
              <w:numPr>
                <w:ilvl w:val="0"/>
                <w:numId w:val="10"/>
              </w:numPr>
              <w:rPr>
                <w:rFonts w:cstheme="minorHAnsi"/>
                <w:sz w:val="20"/>
                <w:szCs w:val="20"/>
                <w:lang w:val="fr-FR"/>
              </w:rPr>
            </w:pPr>
            <w:r w:rsidRPr="00A671D6">
              <w:rPr>
                <w:rFonts w:cstheme="minorHAnsi"/>
                <w:sz w:val="20"/>
                <w:szCs w:val="20"/>
                <w:lang w:val="fr-FR"/>
              </w:rPr>
              <w:t>Évaluation de la surveillance à l’aide de la liste de vérification (Annexe 3)</w:t>
            </w:r>
          </w:p>
          <w:p w:rsidR="00A671D6" w:rsidRPr="00A671D6" w:rsidRDefault="00A671D6" w:rsidP="00BA7F79">
            <w:pPr>
              <w:pStyle w:val="ListParagraph"/>
              <w:numPr>
                <w:ilvl w:val="0"/>
                <w:numId w:val="10"/>
              </w:numPr>
              <w:rPr>
                <w:rFonts w:cstheme="minorHAnsi"/>
                <w:sz w:val="20"/>
                <w:szCs w:val="20"/>
                <w:lang w:val="fr-FR"/>
              </w:rPr>
            </w:pPr>
            <w:r w:rsidRPr="00A671D6">
              <w:rPr>
                <w:rFonts w:cstheme="minorHAnsi"/>
                <w:sz w:val="20"/>
                <w:szCs w:val="20"/>
                <w:lang w:val="fr-FR"/>
              </w:rPr>
              <w:t>Remplissage de la fiche d'investigation (Annexe 6) (commencer à remplir, puis terminer à l’étape 3)</w:t>
            </w:r>
          </w:p>
          <w:p w:rsidR="00A671D6" w:rsidRPr="00A671D6" w:rsidRDefault="00A671D6" w:rsidP="00BA7F79">
            <w:pPr>
              <w:pStyle w:val="ListParagraph"/>
              <w:numPr>
                <w:ilvl w:val="0"/>
                <w:numId w:val="10"/>
              </w:numPr>
              <w:rPr>
                <w:rFonts w:cstheme="minorHAnsi"/>
                <w:sz w:val="20"/>
                <w:szCs w:val="20"/>
                <w:lang w:val="fr-FR"/>
              </w:rPr>
            </w:pPr>
            <w:r w:rsidRPr="00A671D6">
              <w:rPr>
                <w:rFonts w:cstheme="minorHAnsi"/>
                <w:sz w:val="20"/>
                <w:szCs w:val="20"/>
                <w:lang w:val="fr-FR"/>
              </w:rPr>
              <w:t>Établissement de la liste des contacts parmi le personnel médical (Annexe 5)</w:t>
            </w:r>
          </w:p>
          <w:p w:rsidR="00A671D6" w:rsidRPr="00A671D6" w:rsidRDefault="00A671D6" w:rsidP="00BA7F79">
            <w:pPr>
              <w:pStyle w:val="ListParagraph"/>
              <w:numPr>
                <w:ilvl w:val="0"/>
                <w:numId w:val="10"/>
              </w:numPr>
              <w:rPr>
                <w:rFonts w:cstheme="minorHAnsi"/>
                <w:sz w:val="20"/>
                <w:szCs w:val="20"/>
                <w:lang w:val="fr-FR"/>
              </w:rPr>
            </w:pPr>
            <w:r w:rsidRPr="00A671D6">
              <w:rPr>
                <w:rFonts w:cstheme="minorHAnsi"/>
                <w:sz w:val="20"/>
                <w:szCs w:val="20"/>
                <w:lang w:val="fr-FR"/>
              </w:rPr>
              <w:t>Évaluation des risques pour les contacts (déclaration)</w:t>
            </w:r>
          </w:p>
          <w:p w:rsidR="0024692F" w:rsidRPr="008838FC" w:rsidRDefault="00A671D6" w:rsidP="00BA7F79">
            <w:pPr>
              <w:pStyle w:val="ListParagraph"/>
              <w:numPr>
                <w:ilvl w:val="0"/>
                <w:numId w:val="10"/>
              </w:numPr>
              <w:rPr>
                <w:rFonts w:cstheme="minorHAnsi"/>
                <w:sz w:val="20"/>
                <w:szCs w:val="20"/>
                <w:lang w:val="fr-FR"/>
              </w:rPr>
            </w:pPr>
            <w:r w:rsidRPr="00A671D6">
              <w:rPr>
                <w:rFonts w:cstheme="minorHAnsi"/>
                <w:sz w:val="20"/>
                <w:szCs w:val="20"/>
                <w:lang w:val="fr-FR"/>
              </w:rPr>
              <w:t>Mise en œuvre des précautions d'hygiène standard ainsi que des précautions supplémentaires en matière de prévention et de lutte contre l'infection applicables aux MVE.</w:t>
            </w:r>
          </w:p>
        </w:tc>
        <w:tc>
          <w:tcPr>
            <w:tcW w:w="1559" w:type="dxa"/>
            <w:vMerge/>
          </w:tcPr>
          <w:p w:rsidR="0024692F" w:rsidRPr="008838FC" w:rsidRDefault="0024692F" w:rsidP="0024692F">
            <w:pPr>
              <w:rPr>
                <w:rFonts w:cstheme="minorHAnsi"/>
                <w:sz w:val="20"/>
                <w:szCs w:val="20"/>
                <w:lang w:val="fr-FR"/>
              </w:rPr>
            </w:pPr>
          </w:p>
        </w:tc>
        <w:tc>
          <w:tcPr>
            <w:tcW w:w="3260" w:type="dxa"/>
            <w:vMerge/>
          </w:tcPr>
          <w:p w:rsidR="0024692F" w:rsidRPr="008838FC" w:rsidRDefault="0024692F" w:rsidP="0024692F">
            <w:pPr>
              <w:rPr>
                <w:rFonts w:cstheme="minorHAnsi"/>
                <w:sz w:val="20"/>
                <w:szCs w:val="20"/>
                <w:lang w:val="fr-FR"/>
              </w:rPr>
            </w:pPr>
          </w:p>
        </w:tc>
      </w:tr>
    </w:tbl>
    <w:p w:rsidR="001D4E0C" w:rsidRPr="008838FC" w:rsidRDefault="001D4E0C" w:rsidP="001D4E0C">
      <w:pPr>
        <w:spacing w:after="0" w:line="240" w:lineRule="auto"/>
        <w:rPr>
          <w:i/>
          <w:lang w:val="fr-FR"/>
        </w:rPr>
      </w:pPr>
    </w:p>
    <w:tbl>
      <w:tblPr>
        <w:tblStyle w:val="TableGrid"/>
        <w:tblW w:w="0" w:type="auto"/>
        <w:jc w:val="right"/>
        <w:tblBorders>
          <w:top w:val="nil"/>
          <w:left w:val="nil"/>
          <w:bottom w:val="nil"/>
          <w:right w:val="nil"/>
          <w:insideH w:val="nil"/>
          <w:insideV w:val="nil"/>
        </w:tblBorders>
        <w:shd w:val="clear" w:color="auto" w:fill="FDE9D9" w:themeFill="accent6" w:themeFillTint="33"/>
        <w:tblLook w:val="04A0" w:firstRow="1" w:lastRow="0" w:firstColumn="1" w:lastColumn="0" w:noHBand="0" w:noVBand="1"/>
      </w:tblPr>
      <w:tblGrid>
        <w:gridCol w:w="13680"/>
      </w:tblGrid>
      <w:tr w:rsidR="001D4E0C" w:rsidRPr="008838FC" w:rsidTr="008C3E3A">
        <w:trPr>
          <w:jc w:val="right"/>
        </w:trPr>
        <w:tc>
          <w:tcPr>
            <w:tcW w:w="13680" w:type="dxa"/>
            <w:shd w:val="clear" w:color="auto" w:fill="FDE9D9" w:themeFill="accent6" w:themeFillTint="33"/>
          </w:tcPr>
          <w:p w:rsidR="001D4E0C" w:rsidRPr="00A104B5" w:rsidRDefault="001D4E0C" w:rsidP="00BD00AE">
            <w:pPr>
              <w:jc w:val="center"/>
              <w:rPr>
                <w:b/>
                <w:i/>
                <w:lang w:val="fr-FR"/>
              </w:rPr>
            </w:pPr>
            <w:r>
              <w:rPr>
                <w:b/>
                <w:bCs/>
                <w:i/>
                <w:iCs/>
                <w:lang w:val="fr-FR"/>
              </w:rPr>
              <w:t>15</w:t>
            </w:r>
            <w:r w:rsidRPr="00A104B5">
              <w:rPr>
                <w:b/>
                <w:bCs/>
                <w:i/>
                <w:iCs/>
                <w:lang w:val="fr-FR"/>
              </w:rPr>
              <w:t> h 30 – 1</w:t>
            </w:r>
            <w:r>
              <w:rPr>
                <w:b/>
                <w:bCs/>
                <w:i/>
                <w:iCs/>
                <w:lang w:val="fr-FR"/>
              </w:rPr>
              <w:t>6</w:t>
            </w:r>
            <w:r w:rsidRPr="00A104B5">
              <w:rPr>
                <w:b/>
                <w:bCs/>
                <w:i/>
                <w:iCs/>
                <w:lang w:val="fr-FR"/>
              </w:rPr>
              <w:t> h 00 : Pause-café</w:t>
            </w:r>
          </w:p>
        </w:tc>
      </w:tr>
    </w:tbl>
    <w:p w:rsidR="001D4E0C" w:rsidRDefault="001D4E0C" w:rsidP="0024692F">
      <w:pPr>
        <w:spacing w:after="0" w:line="240" w:lineRule="auto"/>
        <w:rPr>
          <w:i/>
          <w:lang w:val="fr-FR"/>
        </w:rPr>
      </w:pPr>
    </w:p>
    <w:p w:rsidR="00A671D6" w:rsidRDefault="00A671D6" w:rsidP="0024692F">
      <w:pPr>
        <w:spacing w:after="0" w:line="240" w:lineRule="auto"/>
        <w:rPr>
          <w:i/>
          <w:lang w:val="fr-FR"/>
        </w:rPr>
      </w:pPr>
    </w:p>
    <w:p w:rsidR="00A671D6" w:rsidRPr="008838FC" w:rsidRDefault="00A671D6" w:rsidP="0024692F">
      <w:pPr>
        <w:spacing w:after="0" w:line="240" w:lineRule="auto"/>
        <w:rPr>
          <w:i/>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24692F" w:rsidRPr="008838FC" w:rsidTr="0024692F">
        <w:trPr>
          <w:trHeight w:val="284"/>
        </w:trPr>
        <w:tc>
          <w:tcPr>
            <w:tcW w:w="1843" w:type="dxa"/>
            <w:shd w:val="clear" w:color="auto" w:fill="D9D9D9" w:themeFill="background1" w:themeFillShade="D9"/>
          </w:tcPr>
          <w:p w:rsidR="0024692F" w:rsidRPr="008838FC" w:rsidRDefault="001D4E0C" w:rsidP="0024692F">
            <w:pPr>
              <w:rPr>
                <w:rFonts w:cstheme="minorHAnsi"/>
                <w:b/>
                <w:lang w:val="fr-FR"/>
              </w:rPr>
            </w:pPr>
            <w:r>
              <w:rPr>
                <w:rFonts w:cstheme="minorHAnsi"/>
                <w:b/>
                <w:bCs/>
                <w:lang w:val="fr-FR"/>
              </w:rPr>
              <w:lastRenderedPageBreak/>
              <w:t>16h00 – 17h30</w:t>
            </w:r>
          </w:p>
        </w:tc>
        <w:tc>
          <w:tcPr>
            <w:tcW w:w="6946" w:type="dxa"/>
            <w:shd w:val="clear" w:color="auto" w:fill="D9D9D9" w:themeFill="background1" w:themeFillShade="D9"/>
          </w:tcPr>
          <w:p w:rsidR="0024692F" w:rsidRPr="008838FC" w:rsidRDefault="0024692F" w:rsidP="0024692F">
            <w:pPr>
              <w:rPr>
                <w:rFonts w:cstheme="minorHAnsi"/>
                <w:b/>
                <w:lang w:val="fr-FR"/>
              </w:rPr>
            </w:pPr>
            <w:r w:rsidRPr="008838FC">
              <w:rPr>
                <w:rFonts w:cstheme="minorHAnsi"/>
                <w:b/>
                <w:bCs/>
                <w:lang w:val="fr-FR"/>
              </w:rPr>
              <w:t>C4 À l’hôpital d’Emrod : entretien avec la patiente et prélèvement sanguin</w:t>
            </w:r>
            <w:r w:rsidR="007B7175">
              <w:rPr>
                <w:rFonts w:cstheme="minorHAnsi"/>
                <w:b/>
                <w:lang w:val="fr-FR"/>
              </w:rPr>
              <w:t xml:space="preserve"> </w:t>
            </w:r>
            <w:r w:rsidRPr="008838FC">
              <w:rPr>
                <w:rFonts w:cstheme="minorHAnsi"/>
                <w:b/>
                <w:bCs/>
                <w:color w:val="FF0000"/>
                <w:lang w:val="fr-FR"/>
              </w:rPr>
              <w:t>(cette session se déroule parallèlement à la session C3)</w:t>
            </w:r>
          </w:p>
        </w:tc>
        <w:tc>
          <w:tcPr>
            <w:tcW w:w="1559" w:type="dxa"/>
            <w:shd w:val="clear" w:color="auto" w:fill="D9D9D9" w:themeFill="background1" w:themeFillShade="D9"/>
          </w:tcPr>
          <w:p w:rsidR="0024692F" w:rsidRPr="008838FC" w:rsidRDefault="0024692F" w:rsidP="0024692F">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24692F" w:rsidRPr="008838FC" w:rsidRDefault="0024692F" w:rsidP="0024692F">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24692F" w:rsidRPr="008838FC" w:rsidTr="0024692F">
        <w:trPr>
          <w:trHeight w:val="402"/>
        </w:trPr>
        <w:tc>
          <w:tcPr>
            <w:tcW w:w="1843" w:type="dxa"/>
          </w:tcPr>
          <w:p w:rsidR="0024692F" w:rsidRPr="008838FC" w:rsidRDefault="0024692F" w:rsidP="0024692F">
            <w:pPr>
              <w:rPr>
                <w:rFonts w:cstheme="minorHAnsi"/>
                <w:b/>
                <w:sz w:val="20"/>
                <w:szCs w:val="20"/>
                <w:lang w:val="fr-FR"/>
              </w:rPr>
            </w:pPr>
            <w:r w:rsidRPr="008838FC">
              <w:rPr>
                <w:rFonts w:cstheme="minorHAnsi"/>
                <w:b/>
                <w:bCs/>
                <w:sz w:val="20"/>
                <w:szCs w:val="20"/>
                <w:lang w:val="fr-FR"/>
              </w:rPr>
              <w:t>Description</w:t>
            </w:r>
          </w:p>
        </w:tc>
        <w:tc>
          <w:tcPr>
            <w:tcW w:w="6946" w:type="dxa"/>
          </w:tcPr>
          <w:p w:rsidR="0024692F" w:rsidRPr="008838FC" w:rsidRDefault="0024692F" w:rsidP="0024692F">
            <w:pPr>
              <w:tabs>
                <w:tab w:val="left" w:pos="938"/>
              </w:tabs>
              <w:rPr>
                <w:rFonts w:cstheme="minorHAnsi"/>
                <w:sz w:val="20"/>
                <w:szCs w:val="20"/>
                <w:lang w:val="fr-FR"/>
              </w:rPr>
            </w:pPr>
            <w:r w:rsidRPr="008838FC">
              <w:rPr>
                <w:rFonts w:cstheme="minorHAnsi"/>
                <w:b/>
                <w:bCs/>
                <w:sz w:val="20"/>
                <w:szCs w:val="20"/>
                <w:lang w:val="fr-FR"/>
              </w:rPr>
              <w:t>1) Les EIR vont interroger la patiente</w:t>
            </w:r>
            <w:r w:rsidRPr="008838FC">
              <w:rPr>
                <w:rFonts w:cstheme="minorHAnsi"/>
                <w:sz w:val="20"/>
                <w:szCs w:val="20"/>
                <w:lang w:val="fr-FR"/>
              </w:rPr>
              <w:t xml:space="preserve"> afin de remplir le questionnaire de la liste de contac</w:t>
            </w:r>
            <w:r w:rsidR="00B40709">
              <w:rPr>
                <w:rFonts w:cstheme="minorHAnsi"/>
                <w:sz w:val="20"/>
                <w:szCs w:val="20"/>
                <w:lang w:val="fr-FR"/>
              </w:rPr>
              <w:t>ts et d’obtenir un prélèvement sanguin</w:t>
            </w:r>
            <w:r w:rsidRPr="008838FC">
              <w:rPr>
                <w:rFonts w:cstheme="minorHAnsi"/>
                <w:sz w:val="20"/>
                <w:szCs w:val="20"/>
                <w:lang w:val="fr-FR"/>
              </w:rPr>
              <w:t xml:space="preserve">. </w:t>
            </w:r>
          </w:p>
          <w:p w:rsidR="0024692F" w:rsidRPr="008838FC" w:rsidRDefault="0024692F" w:rsidP="0024692F">
            <w:pPr>
              <w:pStyle w:val="ListParagraph"/>
              <w:numPr>
                <w:ilvl w:val="0"/>
                <w:numId w:val="7"/>
              </w:numPr>
              <w:tabs>
                <w:tab w:val="left" w:pos="938"/>
              </w:tabs>
              <w:rPr>
                <w:rFonts w:cstheme="minorHAnsi"/>
                <w:sz w:val="20"/>
                <w:szCs w:val="20"/>
                <w:lang w:val="fr-FR"/>
              </w:rPr>
            </w:pPr>
            <w:r w:rsidRPr="008838FC">
              <w:rPr>
                <w:rFonts w:cstheme="minorHAnsi"/>
                <w:sz w:val="20"/>
                <w:szCs w:val="20"/>
                <w:lang w:val="fr-FR"/>
              </w:rPr>
              <w:t>Jeu de rôles : entretien avec l’épouse.</w:t>
            </w:r>
          </w:p>
          <w:p w:rsidR="0024692F" w:rsidRPr="008838FC" w:rsidRDefault="0024692F" w:rsidP="0024692F">
            <w:pPr>
              <w:pStyle w:val="ListParagraph"/>
              <w:numPr>
                <w:ilvl w:val="0"/>
                <w:numId w:val="7"/>
              </w:numPr>
              <w:tabs>
                <w:tab w:val="left" w:pos="938"/>
              </w:tabs>
              <w:rPr>
                <w:rFonts w:cstheme="minorHAnsi"/>
                <w:sz w:val="20"/>
                <w:szCs w:val="20"/>
                <w:lang w:val="fr-FR"/>
              </w:rPr>
            </w:pPr>
            <w:r w:rsidRPr="008838FC">
              <w:rPr>
                <w:rFonts w:cstheme="minorHAnsi"/>
                <w:sz w:val="20"/>
                <w:szCs w:val="20"/>
                <w:lang w:val="fr-FR"/>
              </w:rPr>
              <w:t>Exercice pratique : prélèvement et conditionnement d’échantillons sanguins.</w:t>
            </w:r>
          </w:p>
          <w:p w:rsidR="007B7175" w:rsidRPr="008838FC" w:rsidRDefault="0024692F" w:rsidP="0024692F">
            <w:pPr>
              <w:tabs>
                <w:tab w:val="left" w:pos="938"/>
              </w:tabs>
              <w:rPr>
                <w:rFonts w:cstheme="minorHAnsi"/>
                <w:sz w:val="20"/>
                <w:szCs w:val="20"/>
                <w:lang w:val="fr-FR"/>
              </w:rPr>
            </w:pPr>
            <w:r w:rsidRPr="008838FC">
              <w:rPr>
                <w:rFonts w:cstheme="minorHAnsi"/>
                <w:b/>
                <w:bCs/>
                <w:sz w:val="20"/>
                <w:szCs w:val="20"/>
                <w:lang w:val="fr-FR"/>
              </w:rPr>
              <w:t>2) Bilan</w:t>
            </w:r>
            <w:r w:rsidRPr="008838FC">
              <w:rPr>
                <w:rFonts w:cstheme="minorHAnsi"/>
                <w:sz w:val="20"/>
                <w:szCs w:val="20"/>
                <w:lang w:val="fr-FR"/>
              </w:rPr>
              <w:t xml:space="preserve"> des évaluateurs d’après la grille d’évaluation. (5 min)</w:t>
            </w:r>
          </w:p>
        </w:tc>
        <w:tc>
          <w:tcPr>
            <w:tcW w:w="1559" w:type="dxa"/>
            <w:vMerge w:val="restart"/>
          </w:tcPr>
          <w:p w:rsidR="008852D2" w:rsidRDefault="008852D2" w:rsidP="008852D2">
            <w:pPr>
              <w:rPr>
                <w:rFonts w:cstheme="minorHAnsi"/>
                <w:sz w:val="20"/>
                <w:szCs w:val="20"/>
                <w:lang w:val="fr-FR"/>
              </w:rPr>
            </w:pPr>
            <w:r>
              <w:rPr>
                <w:rFonts w:cstheme="minorHAnsi"/>
                <w:sz w:val="20"/>
                <w:szCs w:val="20"/>
                <w:lang w:val="fr-FR"/>
              </w:rPr>
              <w:t>Expert en épidémiologie/</w:t>
            </w:r>
          </w:p>
          <w:p w:rsidR="008852D2" w:rsidRDefault="008852D2" w:rsidP="008852D2">
            <w:pPr>
              <w:rPr>
                <w:rFonts w:cstheme="minorHAnsi"/>
                <w:sz w:val="20"/>
                <w:szCs w:val="20"/>
                <w:lang w:val="fr-FR"/>
              </w:rPr>
            </w:pPr>
            <w:r>
              <w:rPr>
                <w:rFonts w:cstheme="minorHAnsi"/>
                <w:sz w:val="20"/>
                <w:szCs w:val="20"/>
                <w:lang w:val="fr-FR"/>
              </w:rPr>
              <w:t>Laboratoire</w:t>
            </w:r>
          </w:p>
          <w:p w:rsidR="00B03986" w:rsidRDefault="00B03986" w:rsidP="0024692F">
            <w:pPr>
              <w:rPr>
                <w:rFonts w:cstheme="minorHAnsi"/>
                <w:spacing w:val="4"/>
                <w:sz w:val="20"/>
                <w:szCs w:val="20"/>
                <w:lang w:val="fr-FR"/>
              </w:rPr>
            </w:pPr>
          </w:p>
          <w:p w:rsidR="0024692F" w:rsidRPr="008838FC" w:rsidRDefault="0024692F" w:rsidP="0024692F">
            <w:pPr>
              <w:rPr>
                <w:rFonts w:cstheme="minorHAnsi"/>
                <w:spacing w:val="4"/>
                <w:sz w:val="20"/>
                <w:szCs w:val="20"/>
                <w:lang w:val="fr-FR"/>
              </w:rPr>
            </w:pPr>
            <w:r w:rsidRPr="008838FC">
              <w:rPr>
                <w:rFonts w:cstheme="minorHAnsi"/>
                <w:spacing w:val="4"/>
                <w:sz w:val="20"/>
                <w:szCs w:val="20"/>
                <w:lang w:val="fr-FR"/>
              </w:rPr>
              <w:t xml:space="preserve">Coaches </w:t>
            </w:r>
            <w:r w:rsidR="008852D2">
              <w:rPr>
                <w:rFonts w:cstheme="minorHAnsi"/>
                <w:spacing w:val="4"/>
                <w:sz w:val="20"/>
                <w:szCs w:val="20"/>
                <w:lang w:val="fr-FR"/>
              </w:rPr>
              <w:t>+</w:t>
            </w:r>
          </w:p>
          <w:p w:rsidR="0024692F" w:rsidRPr="008838FC" w:rsidRDefault="008852D2" w:rsidP="0024692F">
            <w:pPr>
              <w:rPr>
                <w:rFonts w:cstheme="minorHAnsi"/>
                <w:spacing w:val="4"/>
                <w:sz w:val="20"/>
                <w:szCs w:val="20"/>
                <w:lang w:val="fr-FR"/>
              </w:rPr>
            </w:pPr>
            <w:r>
              <w:rPr>
                <w:rFonts w:cstheme="minorHAnsi"/>
                <w:spacing w:val="4"/>
                <w:sz w:val="20"/>
                <w:szCs w:val="20"/>
                <w:lang w:val="fr-FR"/>
              </w:rPr>
              <w:t>Évaluateurs</w:t>
            </w:r>
          </w:p>
          <w:p w:rsidR="0024692F" w:rsidRPr="008838FC" w:rsidRDefault="0024692F" w:rsidP="0024692F">
            <w:pPr>
              <w:rPr>
                <w:rFonts w:cstheme="minorHAnsi"/>
                <w:spacing w:val="4"/>
                <w:sz w:val="20"/>
                <w:szCs w:val="20"/>
                <w:lang w:val="fr-FR"/>
              </w:rPr>
            </w:pPr>
          </w:p>
        </w:tc>
        <w:tc>
          <w:tcPr>
            <w:tcW w:w="3260" w:type="dxa"/>
            <w:vMerge w:val="restart"/>
          </w:tcPr>
          <w:p w:rsidR="0024692F" w:rsidRPr="008838FC" w:rsidRDefault="0024692F" w:rsidP="0024692F">
            <w:pPr>
              <w:rPr>
                <w:rFonts w:cstheme="minorHAnsi"/>
                <w:sz w:val="20"/>
                <w:szCs w:val="20"/>
                <w:lang w:val="fr-FR"/>
              </w:rPr>
            </w:pPr>
            <w:r w:rsidRPr="008838FC">
              <w:rPr>
                <w:rFonts w:cstheme="minorHAnsi"/>
                <w:sz w:val="20"/>
                <w:szCs w:val="20"/>
                <w:lang w:val="fr-FR"/>
              </w:rPr>
              <w:t>Pour chaque EIR :</w:t>
            </w:r>
          </w:p>
          <w:p w:rsidR="0024692F" w:rsidRPr="008838FC" w:rsidRDefault="0024692F" w:rsidP="00BA7F79">
            <w:pPr>
              <w:pStyle w:val="ListParagraph"/>
              <w:numPr>
                <w:ilvl w:val="0"/>
                <w:numId w:val="13"/>
              </w:numPr>
              <w:rPr>
                <w:rFonts w:cstheme="minorHAnsi"/>
                <w:sz w:val="20"/>
                <w:szCs w:val="20"/>
                <w:lang w:val="fr-FR"/>
              </w:rPr>
            </w:pPr>
            <w:r w:rsidRPr="008838FC">
              <w:rPr>
                <w:rFonts w:cstheme="minorHAnsi"/>
                <w:sz w:val="20"/>
                <w:szCs w:val="20"/>
                <w:lang w:val="fr-FR"/>
              </w:rPr>
              <w:t>EPI complet</w:t>
            </w:r>
          </w:p>
          <w:p w:rsidR="0024692F" w:rsidRPr="008838FC" w:rsidRDefault="0024692F" w:rsidP="00BA7F79">
            <w:pPr>
              <w:pStyle w:val="ListParagraph"/>
              <w:numPr>
                <w:ilvl w:val="0"/>
                <w:numId w:val="13"/>
              </w:numPr>
              <w:rPr>
                <w:rFonts w:cstheme="minorHAnsi"/>
                <w:sz w:val="20"/>
                <w:szCs w:val="20"/>
                <w:lang w:val="fr-FR"/>
              </w:rPr>
            </w:pPr>
            <w:r w:rsidRPr="008838FC">
              <w:rPr>
                <w:rFonts w:cstheme="minorHAnsi"/>
                <w:sz w:val="20"/>
                <w:szCs w:val="20"/>
                <w:lang w:val="fr-FR"/>
              </w:rPr>
              <w:t>Conteneurs d’élimination des déchets étiquetés correctement (pour les EPI)</w:t>
            </w:r>
          </w:p>
          <w:p w:rsidR="0024692F" w:rsidRPr="008838FC" w:rsidRDefault="0024692F" w:rsidP="00BA7F79">
            <w:pPr>
              <w:pStyle w:val="ListParagraph"/>
              <w:numPr>
                <w:ilvl w:val="0"/>
                <w:numId w:val="13"/>
              </w:numPr>
              <w:rPr>
                <w:rFonts w:cstheme="minorHAnsi"/>
                <w:sz w:val="20"/>
                <w:szCs w:val="20"/>
                <w:lang w:val="fr-FR"/>
              </w:rPr>
            </w:pPr>
            <w:r w:rsidRPr="008838FC">
              <w:rPr>
                <w:rFonts w:cstheme="minorHAnsi"/>
                <w:sz w:val="20"/>
                <w:szCs w:val="20"/>
                <w:lang w:val="fr-FR"/>
              </w:rPr>
              <w:t>Formulaire d’investigation de cas</w:t>
            </w:r>
          </w:p>
          <w:p w:rsidR="0024692F" w:rsidRPr="008838FC" w:rsidRDefault="0024692F" w:rsidP="00BA7F79">
            <w:pPr>
              <w:pStyle w:val="ListParagraph"/>
              <w:numPr>
                <w:ilvl w:val="0"/>
                <w:numId w:val="13"/>
              </w:numPr>
              <w:rPr>
                <w:rFonts w:cstheme="minorHAnsi"/>
                <w:sz w:val="20"/>
                <w:szCs w:val="20"/>
                <w:lang w:val="fr-FR"/>
              </w:rPr>
            </w:pPr>
            <w:r w:rsidRPr="008838FC">
              <w:rPr>
                <w:rFonts w:cstheme="minorHAnsi"/>
                <w:sz w:val="20"/>
                <w:szCs w:val="20"/>
                <w:lang w:val="fr-FR"/>
              </w:rPr>
              <w:t>Formulaire de liste des contacts</w:t>
            </w:r>
          </w:p>
          <w:p w:rsidR="0024692F" w:rsidRPr="008838FC" w:rsidRDefault="0024692F" w:rsidP="00BA7F79">
            <w:pPr>
              <w:pStyle w:val="ListParagraph"/>
              <w:numPr>
                <w:ilvl w:val="0"/>
                <w:numId w:val="13"/>
              </w:numPr>
              <w:rPr>
                <w:rFonts w:cstheme="minorHAnsi"/>
                <w:sz w:val="20"/>
                <w:szCs w:val="20"/>
                <w:lang w:val="fr-FR"/>
              </w:rPr>
            </w:pPr>
            <w:r w:rsidRPr="008838FC">
              <w:rPr>
                <w:rFonts w:cstheme="minorHAnsi"/>
                <w:sz w:val="20"/>
                <w:szCs w:val="20"/>
                <w:lang w:val="fr-FR"/>
              </w:rPr>
              <w:t>Formulaire de notification d’Ebola</w:t>
            </w:r>
          </w:p>
          <w:p w:rsidR="0024692F" w:rsidRPr="008838FC" w:rsidRDefault="0024692F" w:rsidP="00BA7F79">
            <w:pPr>
              <w:pStyle w:val="ListParagraph"/>
              <w:numPr>
                <w:ilvl w:val="0"/>
                <w:numId w:val="13"/>
              </w:numPr>
              <w:rPr>
                <w:rFonts w:cstheme="minorHAnsi"/>
                <w:sz w:val="20"/>
                <w:szCs w:val="20"/>
                <w:lang w:val="fr-FR"/>
              </w:rPr>
            </w:pPr>
            <w:r w:rsidRPr="008838FC">
              <w:rPr>
                <w:rFonts w:cstheme="minorHAnsi"/>
                <w:sz w:val="20"/>
                <w:szCs w:val="20"/>
                <w:lang w:val="fr-FR"/>
              </w:rPr>
              <w:t>Tubes à essai</w:t>
            </w:r>
          </w:p>
          <w:p w:rsidR="0024692F" w:rsidRPr="008838FC" w:rsidRDefault="0024692F" w:rsidP="0024692F">
            <w:pPr>
              <w:rPr>
                <w:rFonts w:cstheme="minorHAnsi"/>
                <w:sz w:val="20"/>
                <w:szCs w:val="20"/>
                <w:lang w:val="fr-FR"/>
              </w:rPr>
            </w:pPr>
            <w:r w:rsidRPr="008838FC">
              <w:rPr>
                <w:rFonts w:cstheme="minorHAnsi"/>
                <w:sz w:val="20"/>
                <w:szCs w:val="20"/>
                <w:lang w:val="fr-FR"/>
              </w:rPr>
              <w:t>2 salles équipées comme suit :</w:t>
            </w:r>
          </w:p>
          <w:p w:rsidR="0024692F" w:rsidRPr="008838FC" w:rsidRDefault="0024692F" w:rsidP="00BA7F79">
            <w:pPr>
              <w:pStyle w:val="ListParagraph"/>
              <w:numPr>
                <w:ilvl w:val="0"/>
                <w:numId w:val="23"/>
              </w:numPr>
              <w:rPr>
                <w:rFonts w:cstheme="minorHAnsi"/>
                <w:sz w:val="20"/>
                <w:szCs w:val="20"/>
                <w:lang w:val="fr-FR"/>
              </w:rPr>
            </w:pPr>
            <w:r w:rsidRPr="008838FC">
              <w:rPr>
                <w:rFonts w:cstheme="minorHAnsi"/>
                <w:sz w:val="20"/>
                <w:szCs w:val="20"/>
                <w:lang w:val="fr-FR"/>
              </w:rPr>
              <w:t>1 lit d’hôpital</w:t>
            </w:r>
          </w:p>
          <w:p w:rsidR="0024692F" w:rsidRPr="008838FC" w:rsidRDefault="0024692F" w:rsidP="00BA7F79">
            <w:pPr>
              <w:pStyle w:val="ListParagraph"/>
              <w:numPr>
                <w:ilvl w:val="0"/>
                <w:numId w:val="23"/>
              </w:numPr>
              <w:rPr>
                <w:rFonts w:cstheme="minorHAnsi"/>
                <w:sz w:val="20"/>
                <w:szCs w:val="20"/>
                <w:lang w:val="fr-FR"/>
              </w:rPr>
            </w:pPr>
            <w:r w:rsidRPr="008838FC">
              <w:rPr>
                <w:rFonts w:cstheme="minorHAnsi"/>
                <w:sz w:val="20"/>
                <w:szCs w:val="20"/>
                <w:lang w:val="fr-FR"/>
              </w:rPr>
              <w:t>1 zone propre</w:t>
            </w:r>
          </w:p>
          <w:p w:rsidR="0024692F" w:rsidRPr="008838FC" w:rsidRDefault="0024692F" w:rsidP="00BA7F79">
            <w:pPr>
              <w:pStyle w:val="ListParagraph"/>
              <w:numPr>
                <w:ilvl w:val="0"/>
                <w:numId w:val="23"/>
              </w:numPr>
              <w:rPr>
                <w:rFonts w:cstheme="minorHAnsi"/>
                <w:sz w:val="20"/>
                <w:szCs w:val="20"/>
                <w:lang w:val="fr-FR"/>
              </w:rPr>
            </w:pPr>
            <w:r w:rsidRPr="008838FC">
              <w:rPr>
                <w:rFonts w:cstheme="minorHAnsi"/>
                <w:sz w:val="20"/>
                <w:szCs w:val="20"/>
                <w:lang w:val="fr-FR"/>
              </w:rPr>
              <w:t>1 zone XXX</w:t>
            </w:r>
          </w:p>
          <w:p w:rsidR="0024692F" w:rsidRPr="008838FC" w:rsidRDefault="0024692F" w:rsidP="0024692F">
            <w:pPr>
              <w:rPr>
                <w:rFonts w:cstheme="minorHAnsi"/>
                <w:sz w:val="20"/>
                <w:szCs w:val="20"/>
                <w:lang w:val="fr-FR"/>
              </w:rPr>
            </w:pPr>
            <w:r w:rsidRPr="008838FC">
              <w:rPr>
                <w:rFonts w:cstheme="minorHAnsi"/>
                <w:sz w:val="20"/>
                <w:szCs w:val="20"/>
                <w:lang w:val="fr-FR"/>
              </w:rPr>
              <w:t>Acteurs </w:t>
            </w:r>
            <w:r w:rsidR="008838FC" w:rsidRPr="008838FC">
              <w:rPr>
                <w:rFonts w:cstheme="minorHAnsi"/>
                <w:sz w:val="20"/>
                <w:szCs w:val="20"/>
                <w:lang w:val="fr-FR"/>
              </w:rPr>
              <w:t>: La</w:t>
            </w:r>
            <w:r w:rsidRPr="008838FC">
              <w:rPr>
                <w:rFonts w:cstheme="minorHAnsi"/>
                <w:sz w:val="20"/>
                <w:szCs w:val="20"/>
                <w:lang w:val="fr-FR"/>
              </w:rPr>
              <w:t xml:space="preserve"> patiente</w:t>
            </w:r>
          </w:p>
        </w:tc>
      </w:tr>
      <w:tr w:rsidR="0024692F" w:rsidRPr="00677C30" w:rsidTr="0024692F">
        <w:trPr>
          <w:trHeight w:val="70"/>
        </w:trPr>
        <w:tc>
          <w:tcPr>
            <w:tcW w:w="1843" w:type="dxa"/>
          </w:tcPr>
          <w:p w:rsidR="0024692F" w:rsidRPr="008838FC" w:rsidRDefault="0024692F" w:rsidP="0024692F">
            <w:pPr>
              <w:rPr>
                <w:rFonts w:cstheme="minorHAnsi"/>
                <w:b/>
                <w:sz w:val="20"/>
                <w:szCs w:val="20"/>
                <w:lang w:val="fr-FR"/>
              </w:rPr>
            </w:pPr>
            <w:r w:rsidRPr="008838FC">
              <w:rPr>
                <w:rFonts w:cstheme="minorHAnsi"/>
                <w:b/>
                <w:bCs/>
                <w:sz w:val="20"/>
                <w:szCs w:val="20"/>
                <w:lang w:val="fr-FR"/>
              </w:rPr>
              <w:t>Résultats attendus</w:t>
            </w:r>
          </w:p>
        </w:tc>
        <w:tc>
          <w:tcPr>
            <w:tcW w:w="6946" w:type="dxa"/>
          </w:tcPr>
          <w:p w:rsidR="00A671D6" w:rsidRPr="00A671D6" w:rsidRDefault="00A671D6" w:rsidP="00BA7F79">
            <w:pPr>
              <w:pStyle w:val="ListParagraph"/>
              <w:numPr>
                <w:ilvl w:val="0"/>
                <w:numId w:val="10"/>
              </w:numPr>
              <w:rPr>
                <w:rFonts w:cstheme="minorHAnsi"/>
                <w:sz w:val="20"/>
                <w:szCs w:val="20"/>
                <w:lang w:val="fr-FR"/>
              </w:rPr>
            </w:pPr>
            <w:r w:rsidRPr="00A671D6">
              <w:rPr>
                <w:rFonts w:cstheme="minorHAnsi"/>
                <w:sz w:val="20"/>
                <w:szCs w:val="20"/>
                <w:lang w:val="fr-FR"/>
              </w:rPr>
              <w:t>Approche de la patiente : respectueuse de sa culture, de sa situation, de ses craintes.</w:t>
            </w:r>
          </w:p>
          <w:p w:rsidR="00A671D6" w:rsidRPr="00A671D6" w:rsidRDefault="00A671D6" w:rsidP="00BA7F79">
            <w:pPr>
              <w:pStyle w:val="ListParagraph"/>
              <w:numPr>
                <w:ilvl w:val="0"/>
                <w:numId w:val="10"/>
              </w:numPr>
              <w:rPr>
                <w:rFonts w:cstheme="minorHAnsi"/>
                <w:sz w:val="20"/>
                <w:szCs w:val="20"/>
                <w:lang w:val="fr-FR"/>
              </w:rPr>
            </w:pPr>
            <w:r w:rsidRPr="00A671D6">
              <w:rPr>
                <w:rFonts w:cstheme="minorHAnsi"/>
                <w:sz w:val="20"/>
                <w:szCs w:val="20"/>
                <w:lang w:val="fr-FR"/>
              </w:rPr>
              <w:t>Obtention du consentement éclairé de la patiente pour le prélèvement sanguin</w:t>
            </w:r>
          </w:p>
          <w:p w:rsidR="00A671D6" w:rsidRPr="00A671D6" w:rsidRDefault="00A671D6" w:rsidP="00BA7F79">
            <w:pPr>
              <w:pStyle w:val="ListParagraph"/>
              <w:numPr>
                <w:ilvl w:val="0"/>
                <w:numId w:val="10"/>
              </w:numPr>
              <w:rPr>
                <w:rFonts w:cstheme="minorHAnsi"/>
                <w:sz w:val="20"/>
                <w:szCs w:val="20"/>
                <w:lang w:val="fr-FR"/>
              </w:rPr>
            </w:pPr>
            <w:r w:rsidRPr="00A671D6">
              <w:rPr>
                <w:rFonts w:cstheme="minorHAnsi"/>
                <w:sz w:val="20"/>
                <w:szCs w:val="20"/>
                <w:lang w:val="fr-FR"/>
              </w:rPr>
              <w:t>Finalisation de la liste des contacts de la patiente</w:t>
            </w:r>
          </w:p>
          <w:p w:rsidR="00A671D6" w:rsidRPr="00A671D6" w:rsidRDefault="00A671D6" w:rsidP="00BA7F79">
            <w:pPr>
              <w:pStyle w:val="ListParagraph"/>
              <w:numPr>
                <w:ilvl w:val="0"/>
                <w:numId w:val="10"/>
              </w:numPr>
              <w:rPr>
                <w:rFonts w:cstheme="minorHAnsi"/>
                <w:sz w:val="20"/>
                <w:szCs w:val="20"/>
                <w:lang w:val="fr-FR"/>
              </w:rPr>
            </w:pPr>
            <w:r w:rsidRPr="00A671D6">
              <w:rPr>
                <w:rFonts w:cstheme="minorHAnsi"/>
                <w:sz w:val="20"/>
                <w:szCs w:val="20"/>
                <w:lang w:val="fr-FR"/>
              </w:rPr>
              <w:t>Renseignement de la fiche d’investigation</w:t>
            </w:r>
          </w:p>
          <w:p w:rsidR="00A671D6" w:rsidRPr="00A671D6" w:rsidRDefault="00A671D6" w:rsidP="00BA7F79">
            <w:pPr>
              <w:pStyle w:val="ListParagraph"/>
              <w:numPr>
                <w:ilvl w:val="0"/>
                <w:numId w:val="10"/>
              </w:numPr>
              <w:rPr>
                <w:rFonts w:cstheme="minorHAnsi"/>
                <w:sz w:val="20"/>
                <w:szCs w:val="20"/>
                <w:lang w:val="fr-FR"/>
              </w:rPr>
            </w:pPr>
            <w:r w:rsidRPr="00A671D6">
              <w:rPr>
                <w:rFonts w:cstheme="minorHAnsi"/>
                <w:sz w:val="20"/>
                <w:szCs w:val="20"/>
                <w:lang w:val="fr-FR"/>
              </w:rPr>
              <w:t>Enfilage et retrait corrects de l’EPI</w:t>
            </w:r>
          </w:p>
          <w:p w:rsidR="00A671D6" w:rsidRPr="00A671D6" w:rsidRDefault="00A671D6" w:rsidP="00BA7F79">
            <w:pPr>
              <w:pStyle w:val="ListParagraph"/>
              <w:numPr>
                <w:ilvl w:val="0"/>
                <w:numId w:val="10"/>
              </w:numPr>
              <w:rPr>
                <w:rFonts w:cstheme="minorHAnsi"/>
                <w:sz w:val="20"/>
                <w:szCs w:val="20"/>
                <w:lang w:val="fr-FR"/>
              </w:rPr>
            </w:pPr>
            <w:r w:rsidRPr="00A671D6">
              <w:rPr>
                <w:rFonts w:cstheme="minorHAnsi"/>
                <w:sz w:val="20"/>
                <w:szCs w:val="20"/>
                <w:lang w:val="fr-FR"/>
              </w:rPr>
              <w:t>Gestion adéquate de l’EPI (désinfection ou élimination) suite à son utilisation</w:t>
            </w:r>
          </w:p>
          <w:p w:rsidR="00A671D6" w:rsidRPr="00A671D6" w:rsidRDefault="00A671D6" w:rsidP="00BA7F79">
            <w:pPr>
              <w:pStyle w:val="ListParagraph"/>
              <w:numPr>
                <w:ilvl w:val="0"/>
                <w:numId w:val="10"/>
              </w:numPr>
              <w:rPr>
                <w:rFonts w:cstheme="minorHAnsi"/>
                <w:sz w:val="20"/>
                <w:szCs w:val="20"/>
                <w:lang w:val="fr-FR"/>
              </w:rPr>
            </w:pPr>
            <w:r w:rsidRPr="00A671D6">
              <w:rPr>
                <w:rFonts w:cstheme="minorHAnsi"/>
                <w:sz w:val="20"/>
                <w:szCs w:val="20"/>
                <w:lang w:val="fr-FR"/>
              </w:rPr>
              <w:t>Réalisation de l’entretien et du prélèvement sanguin en toute sécurité, dans le respect des précautions d’hygiène standard ainsi que des précautions supplémentaires de prévention et de lutte contre les infections spécifiques à la MVE.</w:t>
            </w:r>
          </w:p>
          <w:p w:rsidR="00A671D6" w:rsidRPr="00A671D6" w:rsidRDefault="00A671D6" w:rsidP="00BA7F79">
            <w:pPr>
              <w:pStyle w:val="ListParagraph"/>
              <w:numPr>
                <w:ilvl w:val="0"/>
                <w:numId w:val="10"/>
              </w:numPr>
              <w:rPr>
                <w:rFonts w:cstheme="minorHAnsi"/>
                <w:sz w:val="20"/>
                <w:szCs w:val="20"/>
                <w:lang w:val="fr-FR"/>
              </w:rPr>
            </w:pPr>
            <w:r w:rsidRPr="00A671D6">
              <w:rPr>
                <w:rFonts w:cstheme="minorHAnsi"/>
                <w:sz w:val="20"/>
                <w:szCs w:val="20"/>
                <w:lang w:val="fr-FR"/>
              </w:rPr>
              <w:t>Élimination adéquate du matériel de prélèvement suite à son utilisation.</w:t>
            </w:r>
          </w:p>
          <w:p w:rsidR="0024692F" w:rsidRPr="008838FC" w:rsidRDefault="00A671D6" w:rsidP="00BA7F79">
            <w:pPr>
              <w:pStyle w:val="ListParagraph"/>
              <w:numPr>
                <w:ilvl w:val="0"/>
                <w:numId w:val="10"/>
              </w:numPr>
              <w:rPr>
                <w:rFonts w:cstheme="minorHAnsi"/>
                <w:sz w:val="20"/>
                <w:szCs w:val="20"/>
                <w:lang w:val="fr-FR"/>
              </w:rPr>
            </w:pPr>
            <w:r w:rsidRPr="00A671D6">
              <w:rPr>
                <w:rFonts w:cstheme="minorHAnsi"/>
                <w:sz w:val="20"/>
                <w:szCs w:val="20"/>
                <w:lang w:val="fr-FR"/>
              </w:rPr>
              <w:t>Communication des résultats au gestionnaire d’incident / médecin responsable du Centre des opérations d’urgence (COU) pour les prochaines étapes (SITREP à envoyer par e-mail).</w:t>
            </w:r>
          </w:p>
        </w:tc>
        <w:tc>
          <w:tcPr>
            <w:tcW w:w="1559" w:type="dxa"/>
            <w:vMerge/>
          </w:tcPr>
          <w:p w:rsidR="0024692F" w:rsidRPr="008838FC" w:rsidRDefault="0024692F" w:rsidP="0024692F">
            <w:pPr>
              <w:rPr>
                <w:rFonts w:cstheme="minorHAnsi"/>
                <w:sz w:val="20"/>
                <w:szCs w:val="20"/>
                <w:lang w:val="fr-FR"/>
              </w:rPr>
            </w:pPr>
          </w:p>
        </w:tc>
        <w:tc>
          <w:tcPr>
            <w:tcW w:w="3260" w:type="dxa"/>
            <w:vMerge/>
          </w:tcPr>
          <w:p w:rsidR="0024692F" w:rsidRPr="008838FC" w:rsidRDefault="0024692F" w:rsidP="0024692F">
            <w:pPr>
              <w:rPr>
                <w:rFonts w:cstheme="minorHAnsi"/>
                <w:sz w:val="20"/>
                <w:szCs w:val="20"/>
                <w:lang w:val="fr-FR"/>
              </w:rPr>
            </w:pPr>
          </w:p>
        </w:tc>
      </w:tr>
    </w:tbl>
    <w:p w:rsidR="0024692F" w:rsidRPr="008838FC" w:rsidRDefault="0024692F" w:rsidP="00982897">
      <w:pPr>
        <w:spacing w:after="0" w:line="240" w:lineRule="auto"/>
        <w:rPr>
          <w:rFonts w:cstheme="minorHAnsi"/>
          <w:sz w:val="18"/>
          <w:szCs w:val="18"/>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7E1997" w:rsidRPr="008838FC" w:rsidTr="004F3266">
        <w:trPr>
          <w:trHeight w:val="284"/>
        </w:trPr>
        <w:tc>
          <w:tcPr>
            <w:tcW w:w="1843" w:type="dxa"/>
            <w:shd w:val="clear" w:color="auto" w:fill="D9D9D9" w:themeFill="background1" w:themeFillShade="D9"/>
          </w:tcPr>
          <w:p w:rsidR="00982897" w:rsidRPr="008838FC" w:rsidRDefault="001D4E0C" w:rsidP="00982897">
            <w:pPr>
              <w:rPr>
                <w:rFonts w:cstheme="minorHAnsi"/>
                <w:b/>
                <w:lang w:val="fr-FR"/>
              </w:rPr>
            </w:pPr>
            <w:r>
              <w:rPr>
                <w:rFonts w:cstheme="minorHAnsi"/>
                <w:b/>
                <w:bCs/>
                <w:lang w:val="fr-FR"/>
              </w:rPr>
              <w:t>17 h 30 – 17 h 45</w:t>
            </w:r>
          </w:p>
        </w:tc>
        <w:tc>
          <w:tcPr>
            <w:tcW w:w="6946" w:type="dxa"/>
            <w:shd w:val="clear" w:color="auto" w:fill="D9D9D9" w:themeFill="background1" w:themeFillShade="D9"/>
          </w:tcPr>
          <w:p w:rsidR="00982897" w:rsidRPr="008838FC" w:rsidRDefault="001D4E0C" w:rsidP="00982897">
            <w:pPr>
              <w:rPr>
                <w:rFonts w:cstheme="minorHAnsi"/>
                <w:b/>
                <w:lang w:val="fr-FR"/>
              </w:rPr>
            </w:pPr>
            <w:r>
              <w:rPr>
                <w:rFonts w:cstheme="minorHAnsi"/>
                <w:b/>
                <w:bCs/>
                <w:lang w:val="fr-FR"/>
              </w:rPr>
              <w:t>ÉVALUATION DU JOUR 6</w:t>
            </w:r>
          </w:p>
        </w:tc>
        <w:tc>
          <w:tcPr>
            <w:tcW w:w="1559" w:type="dxa"/>
            <w:shd w:val="clear" w:color="auto" w:fill="D9D9D9" w:themeFill="background1" w:themeFillShade="D9"/>
          </w:tcPr>
          <w:p w:rsidR="00982897" w:rsidRPr="008838FC" w:rsidRDefault="00982897" w:rsidP="00982897">
            <w:pPr>
              <w:rPr>
                <w:rFonts w:cstheme="minorHAnsi"/>
                <w:b/>
                <w:lang w:val="fr-FR"/>
              </w:rPr>
            </w:pPr>
          </w:p>
        </w:tc>
        <w:tc>
          <w:tcPr>
            <w:tcW w:w="3260" w:type="dxa"/>
            <w:shd w:val="clear" w:color="auto" w:fill="D9D9D9" w:themeFill="background1" w:themeFillShade="D9"/>
          </w:tcPr>
          <w:p w:rsidR="00982897" w:rsidRPr="008838FC" w:rsidRDefault="00982897" w:rsidP="00982897">
            <w:pPr>
              <w:rPr>
                <w:rFonts w:ascii="Calibri" w:eastAsia="Times New Roman" w:hAnsi="Calibri" w:cs="Calibri"/>
                <w:b/>
                <w:bCs/>
                <w:lang w:val="fr-FR"/>
              </w:rPr>
            </w:pPr>
          </w:p>
        </w:tc>
      </w:tr>
      <w:tr w:rsidR="007E1997" w:rsidRPr="00677C30" w:rsidTr="004F3266">
        <w:trPr>
          <w:trHeight w:val="395"/>
        </w:trPr>
        <w:tc>
          <w:tcPr>
            <w:tcW w:w="1843" w:type="dxa"/>
          </w:tcPr>
          <w:p w:rsidR="00982897" w:rsidRPr="008838FC" w:rsidRDefault="00982897" w:rsidP="00982897">
            <w:pPr>
              <w:rPr>
                <w:sz w:val="20"/>
                <w:szCs w:val="20"/>
                <w:lang w:val="fr-FR"/>
              </w:rPr>
            </w:pPr>
          </w:p>
        </w:tc>
        <w:tc>
          <w:tcPr>
            <w:tcW w:w="6946" w:type="dxa"/>
          </w:tcPr>
          <w:p w:rsidR="006E2C08" w:rsidRDefault="006E2C08" w:rsidP="00982897">
            <w:pPr>
              <w:pStyle w:val="ListParagraph"/>
              <w:numPr>
                <w:ilvl w:val="0"/>
                <w:numId w:val="7"/>
              </w:numPr>
              <w:rPr>
                <w:sz w:val="20"/>
                <w:szCs w:val="20"/>
                <w:lang w:val="fr-FR"/>
              </w:rPr>
            </w:pPr>
            <w:r w:rsidRPr="008838FC">
              <w:rPr>
                <w:sz w:val="20"/>
                <w:szCs w:val="20"/>
                <w:lang w:val="fr-FR"/>
              </w:rPr>
              <w:t>Rappeler aux participants de remplir leur journal d’apprentissage.</w:t>
            </w:r>
          </w:p>
          <w:p w:rsidR="00982897" w:rsidRPr="006E2C08" w:rsidRDefault="00982897" w:rsidP="006E2C08">
            <w:pPr>
              <w:pStyle w:val="ListParagraph"/>
              <w:numPr>
                <w:ilvl w:val="0"/>
                <w:numId w:val="7"/>
              </w:numPr>
              <w:rPr>
                <w:sz w:val="20"/>
                <w:szCs w:val="20"/>
                <w:lang w:val="fr-FR"/>
              </w:rPr>
            </w:pPr>
            <w:r w:rsidRPr="008838FC">
              <w:rPr>
                <w:sz w:val="20"/>
                <w:szCs w:val="20"/>
                <w:lang w:val="fr-FR"/>
              </w:rPr>
              <w:t>En session plénière : demander aux groupes d’énumérer sur un Post-it 3 points forts de la journée et 3 points qui pourraient être améliorés.</w:t>
            </w:r>
          </w:p>
        </w:tc>
        <w:tc>
          <w:tcPr>
            <w:tcW w:w="1559" w:type="dxa"/>
          </w:tcPr>
          <w:p w:rsidR="00982897" w:rsidRPr="001D4E0C" w:rsidRDefault="001D4E0C" w:rsidP="00982897">
            <w:pPr>
              <w:rPr>
                <w:sz w:val="20"/>
                <w:szCs w:val="20"/>
                <w:lang w:val="fr-FR"/>
              </w:rPr>
            </w:pPr>
            <w:r w:rsidRPr="001D4E0C">
              <w:rPr>
                <w:sz w:val="20"/>
                <w:szCs w:val="20"/>
                <w:lang w:val="fr-FR"/>
              </w:rPr>
              <w:t>FA</w:t>
            </w:r>
          </w:p>
        </w:tc>
        <w:tc>
          <w:tcPr>
            <w:tcW w:w="3260" w:type="dxa"/>
          </w:tcPr>
          <w:p w:rsidR="00982897" w:rsidRPr="008838FC" w:rsidRDefault="00982897" w:rsidP="00982897">
            <w:pPr>
              <w:pStyle w:val="ListParagraph"/>
              <w:numPr>
                <w:ilvl w:val="0"/>
                <w:numId w:val="7"/>
              </w:numPr>
              <w:rPr>
                <w:sz w:val="20"/>
                <w:szCs w:val="20"/>
                <w:lang w:val="fr-FR"/>
              </w:rPr>
            </w:pPr>
            <w:r w:rsidRPr="008838FC">
              <w:rPr>
                <w:sz w:val="20"/>
                <w:szCs w:val="20"/>
                <w:lang w:val="fr-FR"/>
              </w:rPr>
              <w:t>Post-it grand format de 2 couleurs différentes.</w:t>
            </w:r>
          </w:p>
        </w:tc>
      </w:tr>
    </w:tbl>
    <w:p w:rsidR="00982897" w:rsidRPr="008838FC" w:rsidRDefault="00982897" w:rsidP="00982897">
      <w:pPr>
        <w:spacing w:after="0" w:line="240" w:lineRule="auto"/>
        <w:rPr>
          <w:rFonts w:cstheme="minorHAnsi"/>
          <w:sz w:val="18"/>
          <w:szCs w:val="18"/>
          <w:lang w:val="fr-FR"/>
        </w:rPr>
      </w:pPr>
    </w:p>
    <w:p w:rsidR="00982897" w:rsidRPr="008838FC" w:rsidRDefault="00982897" w:rsidP="00982897">
      <w:pPr>
        <w:spacing w:after="0" w:line="240" w:lineRule="auto"/>
        <w:rPr>
          <w:b/>
          <w:color w:val="002060"/>
          <w:sz w:val="24"/>
          <w:szCs w:val="24"/>
          <w:lang w:val="fr-FR"/>
        </w:rPr>
      </w:pPr>
    </w:p>
    <w:p w:rsidR="00982897" w:rsidRPr="008838FC" w:rsidRDefault="00982897" w:rsidP="00982897">
      <w:pPr>
        <w:spacing w:after="0" w:line="240" w:lineRule="auto"/>
        <w:rPr>
          <w:b/>
          <w:color w:val="002060"/>
          <w:sz w:val="24"/>
          <w:szCs w:val="24"/>
          <w:lang w:val="fr-FR"/>
        </w:rPr>
      </w:pPr>
    </w:p>
    <w:p w:rsidR="00982897" w:rsidRPr="008838FC" w:rsidRDefault="00982897" w:rsidP="00982897">
      <w:pPr>
        <w:spacing w:after="0" w:line="240" w:lineRule="auto"/>
        <w:rPr>
          <w:b/>
          <w:color w:val="002060"/>
          <w:sz w:val="24"/>
          <w:szCs w:val="24"/>
          <w:lang w:val="fr-FR"/>
        </w:rPr>
      </w:pPr>
    </w:p>
    <w:p w:rsidR="00982897" w:rsidRPr="008838FC" w:rsidRDefault="00982897" w:rsidP="00982897">
      <w:pPr>
        <w:spacing w:after="0" w:line="240" w:lineRule="auto"/>
        <w:rPr>
          <w:b/>
          <w:color w:val="002060"/>
          <w:sz w:val="24"/>
          <w:szCs w:val="24"/>
          <w:lang w:val="fr-FR"/>
        </w:rPr>
      </w:pPr>
    </w:p>
    <w:p w:rsidR="00982897" w:rsidRPr="008838FC" w:rsidRDefault="00982897" w:rsidP="00982897">
      <w:pPr>
        <w:spacing w:after="0" w:line="240" w:lineRule="auto"/>
        <w:rPr>
          <w:b/>
          <w:color w:val="002060"/>
          <w:sz w:val="24"/>
          <w:szCs w:val="24"/>
          <w:lang w:val="fr-FR"/>
        </w:rPr>
      </w:pPr>
    </w:p>
    <w:p w:rsidR="00982897" w:rsidRPr="008838FC" w:rsidRDefault="00982897" w:rsidP="00982897">
      <w:pPr>
        <w:spacing w:after="0" w:line="240" w:lineRule="auto"/>
        <w:rPr>
          <w:b/>
          <w:color w:val="002060"/>
          <w:sz w:val="24"/>
          <w:szCs w:val="24"/>
          <w:lang w:val="fr-FR"/>
        </w:rPr>
      </w:pPr>
    </w:p>
    <w:p w:rsidR="00982897" w:rsidRPr="008838FC" w:rsidRDefault="00982897" w:rsidP="00982897">
      <w:pPr>
        <w:spacing w:after="0" w:line="240" w:lineRule="auto"/>
        <w:rPr>
          <w:b/>
          <w:color w:val="002060"/>
          <w:sz w:val="24"/>
          <w:szCs w:val="24"/>
          <w:lang w:val="fr-FR"/>
        </w:rPr>
      </w:pPr>
    </w:p>
    <w:p w:rsidR="006E2C08" w:rsidRPr="008838FC" w:rsidRDefault="006E2C08" w:rsidP="00982897">
      <w:pPr>
        <w:spacing w:after="0" w:line="240" w:lineRule="auto"/>
        <w:rPr>
          <w:b/>
          <w:color w:val="002060"/>
          <w:sz w:val="24"/>
          <w:szCs w:val="24"/>
          <w:lang w:val="fr-FR"/>
        </w:rPr>
      </w:pPr>
    </w:p>
    <w:tbl>
      <w:tblPr>
        <w:tblStyle w:val="TableGrid"/>
        <w:tblW w:w="0" w:type="auto"/>
        <w:tblInd w:w="108" w:type="dxa"/>
        <w:tblBorders>
          <w:top w:val="nil"/>
          <w:left w:val="nil"/>
          <w:bottom w:val="nil"/>
          <w:right w:val="nil"/>
          <w:insideH w:val="nil"/>
          <w:insideV w:val="nil"/>
        </w:tblBorders>
        <w:shd w:val="clear" w:color="auto" w:fill="E36C0A" w:themeFill="accent6" w:themeFillShade="BF"/>
        <w:tblLook w:val="04A0" w:firstRow="1" w:lastRow="0" w:firstColumn="1" w:lastColumn="0" w:noHBand="0" w:noVBand="1"/>
      </w:tblPr>
      <w:tblGrid>
        <w:gridCol w:w="13608"/>
      </w:tblGrid>
      <w:tr w:rsidR="007E1997" w:rsidRPr="008838FC" w:rsidTr="008C3E3A">
        <w:trPr>
          <w:trHeight w:val="315"/>
        </w:trPr>
        <w:tc>
          <w:tcPr>
            <w:tcW w:w="13608" w:type="dxa"/>
            <w:shd w:val="clear" w:color="auto" w:fill="E36C0A" w:themeFill="accent6" w:themeFillShade="BF"/>
          </w:tcPr>
          <w:p w:rsidR="00982897" w:rsidRPr="008838FC" w:rsidRDefault="001D4E0C" w:rsidP="00982897">
            <w:pPr>
              <w:jc w:val="center"/>
              <w:rPr>
                <w:b/>
                <w:color w:val="FFFFFF" w:themeColor="background1"/>
                <w:sz w:val="28"/>
                <w:szCs w:val="28"/>
                <w:lang w:val="fr-FR"/>
              </w:rPr>
            </w:pPr>
            <w:r>
              <w:rPr>
                <w:b/>
                <w:bCs/>
                <w:color w:val="FFFFFF" w:themeColor="background1"/>
                <w:sz w:val="28"/>
                <w:szCs w:val="28"/>
                <w:lang w:val="fr-FR"/>
              </w:rPr>
              <w:lastRenderedPageBreak/>
              <w:t>JOUR 7</w:t>
            </w:r>
          </w:p>
        </w:tc>
      </w:tr>
    </w:tbl>
    <w:p w:rsidR="00982897" w:rsidRPr="008838FC" w:rsidRDefault="00982897" w:rsidP="00982897">
      <w:pPr>
        <w:spacing w:after="0" w:line="240" w:lineRule="auto"/>
        <w:rPr>
          <w:b/>
          <w:color w:val="002060"/>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7E1997" w:rsidRPr="008838FC" w:rsidTr="004F3266">
        <w:trPr>
          <w:trHeight w:val="284"/>
        </w:trPr>
        <w:tc>
          <w:tcPr>
            <w:tcW w:w="1843" w:type="dxa"/>
            <w:shd w:val="clear" w:color="auto" w:fill="D9D9D9" w:themeFill="background1" w:themeFillShade="D9"/>
          </w:tcPr>
          <w:p w:rsidR="00982897" w:rsidRPr="008838FC" w:rsidRDefault="0024692F" w:rsidP="00982897">
            <w:pPr>
              <w:rPr>
                <w:rFonts w:cstheme="minorHAnsi"/>
                <w:b/>
                <w:lang w:val="fr-FR"/>
              </w:rPr>
            </w:pPr>
            <w:r w:rsidRPr="008838FC">
              <w:rPr>
                <w:rFonts w:cstheme="minorHAnsi"/>
                <w:b/>
                <w:bCs/>
                <w:lang w:val="fr-FR"/>
              </w:rPr>
              <w:t>08 h 30 – 09 h 3</w:t>
            </w:r>
            <w:r w:rsidR="00982897" w:rsidRPr="008838FC">
              <w:rPr>
                <w:rFonts w:cstheme="minorHAnsi"/>
                <w:b/>
                <w:bCs/>
                <w:lang w:val="fr-FR"/>
              </w:rPr>
              <w:t>0</w:t>
            </w:r>
          </w:p>
        </w:tc>
        <w:tc>
          <w:tcPr>
            <w:tcW w:w="6946" w:type="dxa"/>
            <w:shd w:val="clear" w:color="auto" w:fill="D9D9D9" w:themeFill="background1" w:themeFillShade="D9"/>
          </w:tcPr>
          <w:p w:rsidR="00982897" w:rsidRPr="008838FC" w:rsidRDefault="001D4E0C" w:rsidP="00982897">
            <w:pPr>
              <w:rPr>
                <w:rFonts w:cstheme="minorHAnsi"/>
                <w:b/>
                <w:lang w:val="fr-FR"/>
              </w:rPr>
            </w:pPr>
            <w:r>
              <w:rPr>
                <w:rFonts w:cstheme="minorHAnsi"/>
                <w:b/>
                <w:bCs/>
                <w:lang w:val="fr-FR"/>
              </w:rPr>
              <w:t xml:space="preserve">Sessions </w:t>
            </w:r>
            <w:r w:rsidR="0024692F" w:rsidRPr="008838FC">
              <w:rPr>
                <w:rFonts w:cstheme="minorHAnsi"/>
                <w:b/>
                <w:bCs/>
                <w:lang w:val="fr-FR"/>
              </w:rPr>
              <w:t>C3 - C4</w:t>
            </w:r>
            <w:r>
              <w:rPr>
                <w:rFonts w:cstheme="minorHAnsi"/>
                <w:b/>
                <w:bCs/>
                <w:lang w:val="fr-FR"/>
              </w:rPr>
              <w:t> : finalisation du travail de groupe</w:t>
            </w:r>
          </w:p>
        </w:tc>
        <w:tc>
          <w:tcPr>
            <w:tcW w:w="1559" w:type="dxa"/>
            <w:shd w:val="clear" w:color="auto" w:fill="D9D9D9" w:themeFill="background1" w:themeFillShade="D9"/>
          </w:tcPr>
          <w:p w:rsidR="00982897" w:rsidRPr="008838FC" w:rsidRDefault="00982897" w:rsidP="00982897">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982897" w:rsidRPr="008838FC" w:rsidRDefault="00982897" w:rsidP="00982897">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7E1997" w:rsidRPr="00677C30" w:rsidTr="004F3266">
        <w:trPr>
          <w:trHeight w:val="402"/>
        </w:trPr>
        <w:tc>
          <w:tcPr>
            <w:tcW w:w="1843" w:type="dxa"/>
          </w:tcPr>
          <w:p w:rsidR="00982897" w:rsidRPr="008838FC" w:rsidRDefault="00982897" w:rsidP="00982897">
            <w:pPr>
              <w:rPr>
                <w:rFonts w:cstheme="minorHAnsi"/>
                <w:b/>
                <w:sz w:val="20"/>
                <w:szCs w:val="20"/>
                <w:lang w:val="fr-FR"/>
              </w:rPr>
            </w:pPr>
            <w:r w:rsidRPr="008838FC">
              <w:rPr>
                <w:rFonts w:cstheme="minorHAnsi"/>
                <w:b/>
                <w:bCs/>
                <w:sz w:val="20"/>
                <w:szCs w:val="20"/>
                <w:lang w:val="fr-FR"/>
              </w:rPr>
              <w:t>Description</w:t>
            </w:r>
          </w:p>
        </w:tc>
        <w:tc>
          <w:tcPr>
            <w:tcW w:w="6946" w:type="dxa"/>
          </w:tcPr>
          <w:p w:rsidR="00982897" w:rsidRPr="008838FC" w:rsidRDefault="00A671D6" w:rsidP="00982897">
            <w:pPr>
              <w:rPr>
                <w:rFonts w:cstheme="minorHAnsi"/>
                <w:sz w:val="20"/>
                <w:szCs w:val="20"/>
                <w:lang w:val="fr-FR"/>
              </w:rPr>
            </w:pPr>
            <w:r>
              <w:rPr>
                <w:rFonts w:cstheme="minorHAnsi"/>
                <w:sz w:val="20"/>
                <w:szCs w:val="20"/>
                <w:lang w:val="fr-FR"/>
              </w:rPr>
              <w:t xml:space="preserve">Les groupes finalisent les </w:t>
            </w:r>
            <w:r w:rsidR="001D4E0C">
              <w:rPr>
                <w:rFonts w:cstheme="minorHAnsi"/>
                <w:sz w:val="20"/>
                <w:szCs w:val="20"/>
                <w:lang w:val="fr-FR"/>
              </w:rPr>
              <w:t>livra</w:t>
            </w:r>
            <w:r w:rsidR="00B03986">
              <w:rPr>
                <w:rFonts w:cstheme="minorHAnsi"/>
                <w:sz w:val="20"/>
                <w:szCs w:val="20"/>
                <w:lang w:val="fr-FR"/>
              </w:rPr>
              <w:t>bles (</w:t>
            </w:r>
            <w:r w:rsidR="001D4E0C">
              <w:rPr>
                <w:rFonts w:cstheme="minorHAnsi"/>
                <w:sz w:val="20"/>
                <w:szCs w:val="20"/>
                <w:lang w:val="fr-FR"/>
              </w:rPr>
              <w:t>formulaires</w:t>
            </w:r>
            <w:r w:rsidR="00B03986">
              <w:rPr>
                <w:rFonts w:cstheme="minorHAnsi"/>
                <w:sz w:val="20"/>
                <w:szCs w:val="20"/>
                <w:lang w:val="fr-FR"/>
              </w:rPr>
              <w:t>).</w:t>
            </w:r>
          </w:p>
        </w:tc>
        <w:tc>
          <w:tcPr>
            <w:tcW w:w="1559" w:type="dxa"/>
          </w:tcPr>
          <w:p w:rsidR="00982897" w:rsidRPr="008838FC" w:rsidRDefault="00982897" w:rsidP="00982897">
            <w:pPr>
              <w:rPr>
                <w:rFonts w:cstheme="minorHAnsi"/>
                <w:sz w:val="20"/>
                <w:szCs w:val="20"/>
                <w:highlight w:val="yellow"/>
                <w:lang w:val="fr-FR"/>
              </w:rPr>
            </w:pPr>
          </w:p>
        </w:tc>
        <w:tc>
          <w:tcPr>
            <w:tcW w:w="3260" w:type="dxa"/>
          </w:tcPr>
          <w:p w:rsidR="00982897" w:rsidRPr="008838FC" w:rsidRDefault="00982897" w:rsidP="00982897">
            <w:pPr>
              <w:pStyle w:val="ListParagraph"/>
              <w:ind w:left="360"/>
              <w:rPr>
                <w:rFonts w:cstheme="minorHAnsi"/>
                <w:sz w:val="20"/>
                <w:szCs w:val="20"/>
                <w:lang w:val="fr-FR"/>
              </w:rPr>
            </w:pPr>
          </w:p>
        </w:tc>
      </w:tr>
    </w:tbl>
    <w:p w:rsidR="0024692F" w:rsidRDefault="0024692F" w:rsidP="00982897">
      <w:pPr>
        <w:spacing w:after="0" w:line="240" w:lineRule="auto"/>
        <w:rPr>
          <w:rFonts w:cstheme="minorHAnsi"/>
          <w:sz w:val="20"/>
          <w:szCs w:val="18"/>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1D4E0C" w:rsidRPr="008838FC" w:rsidTr="00BD00AE">
        <w:trPr>
          <w:trHeight w:val="284"/>
        </w:trPr>
        <w:tc>
          <w:tcPr>
            <w:tcW w:w="1843" w:type="dxa"/>
            <w:shd w:val="clear" w:color="auto" w:fill="D9D9D9" w:themeFill="background1" w:themeFillShade="D9"/>
          </w:tcPr>
          <w:p w:rsidR="001D4E0C" w:rsidRPr="008838FC" w:rsidRDefault="001D4E0C" w:rsidP="00BD00AE">
            <w:pPr>
              <w:rPr>
                <w:rFonts w:cstheme="minorHAnsi"/>
                <w:b/>
                <w:lang w:val="fr-FR"/>
              </w:rPr>
            </w:pPr>
            <w:r>
              <w:rPr>
                <w:rFonts w:cstheme="minorHAnsi"/>
                <w:b/>
                <w:bCs/>
                <w:lang w:val="fr-FR"/>
              </w:rPr>
              <w:t>09h 30 – 10</w:t>
            </w:r>
            <w:r w:rsidRPr="008838FC">
              <w:rPr>
                <w:rFonts w:cstheme="minorHAnsi"/>
                <w:b/>
                <w:bCs/>
                <w:lang w:val="fr-FR"/>
              </w:rPr>
              <w:t> h 30</w:t>
            </w:r>
          </w:p>
        </w:tc>
        <w:tc>
          <w:tcPr>
            <w:tcW w:w="6946" w:type="dxa"/>
            <w:shd w:val="clear" w:color="auto" w:fill="D9D9D9" w:themeFill="background1" w:themeFillShade="D9"/>
          </w:tcPr>
          <w:p w:rsidR="001D4E0C" w:rsidRPr="008838FC" w:rsidRDefault="001D4E0C" w:rsidP="00BD00AE">
            <w:pPr>
              <w:rPr>
                <w:rFonts w:cstheme="minorHAnsi"/>
                <w:b/>
                <w:lang w:val="fr-FR"/>
              </w:rPr>
            </w:pPr>
            <w:r w:rsidRPr="008838FC">
              <w:rPr>
                <w:rFonts w:cstheme="minorHAnsi"/>
                <w:b/>
                <w:bCs/>
                <w:lang w:val="fr-FR"/>
              </w:rPr>
              <w:t>Débriefing C3 - C4</w:t>
            </w:r>
          </w:p>
        </w:tc>
        <w:tc>
          <w:tcPr>
            <w:tcW w:w="1559" w:type="dxa"/>
            <w:shd w:val="clear" w:color="auto" w:fill="D9D9D9" w:themeFill="background1" w:themeFillShade="D9"/>
          </w:tcPr>
          <w:p w:rsidR="001D4E0C" w:rsidRPr="008838FC" w:rsidRDefault="001D4E0C" w:rsidP="00BD00AE">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1D4E0C" w:rsidRPr="008838FC" w:rsidRDefault="001D4E0C" w:rsidP="00BD00AE">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1D4E0C" w:rsidRPr="00677C30" w:rsidTr="00BD00AE">
        <w:trPr>
          <w:trHeight w:val="402"/>
        </w:trPr>
        <w:tc>
          <w:tcPr>
            <w:tcW w:w="1843" w:type="dxa"/>
          </w:tcPr>
          <w:p w:rsidR="001D4E0C" w:rsidRPr="008838FC" w:rsidRDefault="001D4E0C" w:rsidP="00BD00AE">
            <w:pPr>
              <w:rPr>
                <w:rFonts w:cstheme="minorHAnsi"/>
                <w:b/>
                <w:sz w:val="20"/>
                <w:szCs w:val="20"/>
                <w:lang w:val="fr-FR"/>
              </w:rPr>
            </w:pPr>
            <w:r w:rsidRPr="008838FC">
              <w:rPr>
                <w:rFonts w:cstheme="minorHAnsi"/>
                <w:b/>
                <w:bCs/>
                <w:sz w:val="20"/>
                <w:szCs w:val="20"/>
                <w:lang w:val="fr-FR"/>
              </w:rPr>
              <w:t>Description</w:t>
            </w:r>
          </w:p>
        </w:tc>
        <w:tc>
          <w:tcPr>
            <w:tcW w:w="6946" w:type="dxa"/>
          </w:tcPr>
          <w:p w:rsidR="001D4E0C" w:rsidRPr="008838FC" w:rsidRDefault="001D4E0C" w:rsidP="00BD00AE">
            <w:pPr>
              <w:rPr>
                <w:rFonts w:cstheme="minorHAnsi"/>
                <w:sz w:val="20"/>
                <w:szCs w:val="20"/>
                <w:lang w:val="fr-FR"/>
              </w:rPr>
            </w:pPr>
            <w:r w:rsidRPr="004024D5">
              <w:rPr>
                <w:rFonts w:cstheme="minorHAnsi"/>
                <w:sz w:val="20"/>
                <w:szCs w:val="20"/>
                <w:lang w:val="fr-FR"/>
              </w:rPr>
              <w:t>Les facilitateurs impliqués, ainsi que les évaluateurs et coach</w:t>
            </w:r>
            <w:r>
              <w:rPr>
                <w:rFonts w:cstheme="minorHAnsi"/>
                <w:sz w:val="20"/>
                <w:szCs w:val="20"/>
                <w:lang w:val="fr-FR"/>
              </w:rPr>
              <w:t>e</w:t>
            </w:r>
            <w:r w:rsidRPr="004024D5">
              <w:rPr>
                <w:rFonts w:cstheme="minorHAnsi"/>
                <w:sz w:val="20"/>
                <w:szCs w:val="20"/>
                <w:lang w:val="fr-FR"/>
              </w:rPr>
              <w:t xml:space="preserve">s d’équipes et les acteurs font un retour aux </w:t>
            </w:r>
            <w:r>
              <w:rPr>
                <w:rFonts w:cstheme="minorHAnsi"/>
                <w:sz w:val="20"/>
                <w:szCs w:val="20"/>
                <w:lang w:val="fr-FR"/>
              </w:rPr>
              <w:t>équipes et rappellent les messages clé.</w:t>
            </w:r>
          </w:p>
        </w:tc>
        <w:tc>
          <w:tcPr>
            <w:tcW w:w="1559" w:type="dxa"/>
          </w:tcPr>
          <w:p w:rsidR="001D4E0C" w:rsidRPr="008838FC" w:rsidRDefault="001D4E0C" w:rsidP="00BD00AE">
            <w:pPr>
              <w:rPr>
                <w:rFonts w:cstheme="minorHAnsi"/>
                <w:sz w:val="20"/>
                <w:szCs w:val="20"/>
                <w:highlight w:val="yellow"/>
                <w:lang w:val="fr-FR"/>
              </w:rPr>
            </w:pPr>
          </w:p>
        </w:tc>
        <w:tc>
          <w:tcPr>
            <w:tcW w:w="3260" w:type="dxa"/>
          </w:tcPr>
          <w:p w:rsidR="001D4E0C" w:rsidRPr="008838FC" w:rsidRDefault="001D4E0C" w:rsidP="00BD00AE">
            <w:pPr>
              <w:pStyle w:val="ListParagraph"/>
              <w:ind w:left="360"/>
              <w:rPr>
                <w:rFonts w:cstheme="minorHAnsi"/>
                <w:sz w:val="20"/>
                <w:szCs w:val="20"/>
                <w:lang w:val="fr-FR"/>
              </w:rPr>
            </w:pPr>
          </w:p>
        </w:tc>
      </w:tr>
    </w:tbl>
    <w:p w:rsidR="00B03986" w:rsidRPr="008838FC" w:rsidRDefault="00B03986" w:rsidP="00B03986">
      <w:pPr>
        <w:spacing w:after="0" w:line="240" w:lineRule="auto"/>
        <w:rPr>
          <w:lang w:val="fr-FR"/>
        </w:rPr>
      </w:pPr>
    </w:p>
    <w:tbl>
      <w:tblPr>
        <w:tblStyle w:val="TableGrid"/>
        <w:tblW w:w="0" w:type="auto"/>
        <w:jc w:val="right"/>
        <w:tblBorders>
          <w:top w:val="nil"/>
          <w:left w:val="nil"/>
          <w:bottom w:val="nil"/>
          <w:right w:val="nil"/>
          <w:insideH w:val="nil"/>
          <w:insideV w:val="nil"/>
        </w:tblBorders>
        <w:shd w:val="clear" w:color="auto" w:fill="FDE9D9" w:themeFill="accent6" w:themeFillTint="33"/>
        <w:tblLook w:val="04A0" w:firstRow="1" w:lastRow="0" w:firstColumn="1" w:lastColumn="0" w:noHBand="0" w:noVBand="1"/>
      </w:tblPr>
      <w:tblGrid>
        <w:gridCol w:w="13680"/>
      </w:tblGrid>
      <w:tr w:rsidR="00B03986" w:rsidRPr="008838FC" w:rsidTr="008C3E3A">
        <w:trPr>
          <w:jc w:val="right"/>
        </w:trPr>
        <w:tc>
          <w:tcPr>
            <w:tcW w:w="13680" w:type="dxa"/>
            <w:shd w:val="clear" w:color="auto" w:fill="FDE9D9" w:themeFill="accent6" w:themeFillTint="33"/>
          </w:tcPr>
          <w:p w:rsidR="00B03986" w:rsidRPr="008838FC" w:rsidRDefault="00B03986" w:rsidP="00BD00AE">
            <w:pPr>
              <w:jc w:val="center"/>
              <w:rPr>
                <w:b/>
                <w:i/>
                <w:lang w:val="fr-FR"/>
              </w:rPr>
            </w:pPr>
            <w:r>
              <w:rPr>
                <w:b/>
                <w:bCs/>
                <w:i/>
                <w:iCs/>
                <w:lang w:val="fr-FR"/>
              </w:rPr>
              <w:t>10h 30 – 11 h 00 : Pause-café</w:t>
            </w:r>
          </w:p>
        </w:tc>
      </w:tr>
    </w:tbl>
    <w:p w:rsidR="00B03986" w:rsidRPr="008838FC" w:rsidRDefault="00B03986" w:rsidP="00982897">
      <w:pPr>
        <w:spacing w:after="0" w:line="240" w:lineRule="auto"/>
        <w:rPr>
          <w:rFonts w:cstheme="minorHAnsi"/>
          <w:sz w:val="20"/>
          <w:szCs w:val="18"/>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7E1997" w:rsidRPr="008838FC" w:rsidTr="004F3266">
        <w:trPr>
          <w:trHeight w:val="284"/>
        </w:trPr>
        <w:tc>
          <w:tcPr>
            <w:tcW w:w="1843" w:type="dxa"/>
            <w:shd w:val="clear" w:color="auto" w:fill="D9D9D9" w:themeFill="background1" w:themeFillShade="D9"/>
          </w:tcPr>
          <w:p w:rsidR="00982897" w:rsidRPr="008838FC" w:rsidRDefault="00B03986" w:rsidP="00982897">
            <w:pPr>
              <w:rPr>
                <w:rFonts w:cstheme="minorHAnsi"/>
                <w:b/>
                <w:lang w:val="fr-FR"/>
              </w:rPr>
            </w:pPr>
            <w:r>
              <w:rPr>
                <w:rFonts w:cstheme="minorHAnsi"/>
                <w:b/>
                <w:bCs/>
                <w:lang w:val="fr-FR"/>
              </w:rPr>
              <w:t>11 h 00 – 12 h 00</w:t>
            </w:r>
          </w:p>
        </w:tc>
        <w:tc>
          <w:tcPr>
            <w:tcW w:w="6946" w:type="dxa"/>
            <w:shd w:val="clear" w:color="auto" w:fill="D9D9D9" w:themeFill="background1" w:themeFillShade="D9"/>
          </w:tcPr>
          <w:p w:rsidR="00982897" w:rsidRPr="008838FC" w:rsidRDefault="00A671D6" w:rsidP="00B03986">
            <w:pPr>
              <w:rPr>
                <w:rFonts w:cstheme="minorHAnsi"/>
                <w:b/>
                <w:lang w:val="fr-FR"/>
              </w:rPr>
            </w:pPr>
            <w:r>
              <w:rPr>
                <w:rFonts w:cstheme="minorHAnsi"/>
                <w:b/>
                <w:bCs/>
                <w:lang w:val="fr-FR"/>
              </w:rPr>
              <w:t>C5 C</w:t>
            </w:r>
            <w:r w:rsidR="00B03986">
              <w:rPr>
                <w:rFonts w:cstheme="minorHAnsi"/>
                <w:b/>
                <w:bCs/>
                <w:lang w:val="fr-FR"/>
              </w:rPr>
              <w:t>ommunication</w:t>
            </w:r>
            <w:r>
              <w:rPr>
                <w:rFonts w:cstheme="minorHAnsi"/>
                <w:b/>
                <w:bCs/>
                <w:lang w:val="fr-FR"/>
              </w:rPr>
              <w:t xml:space="preserve"> et engagement communautaire</w:t>
            </w:r>
          </w:p>
        </w:tc>
        <w:tc>
          <w:tcPr>
            <w:tcW w:w="1559" w:type="dxa"/>
            <w:shd w:val="clear" w:color="auto" w:fill="D9D9D9" w:themeFill="background1" w:themeFillShade="D9"/>
          </w:tcPr>
          <w:p w:rsidR="00982897" w:rsidRPr="008838FC" w:rsidRDefault="00982897" w:rsidP="00982897">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982897" w:rsidRPr="008838FC" w:rsidRDefault="00982897" w:rsidP="00982897">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7E1997" w:rsidRPr="00677C30" w:rsidTr="004F3266">
        <w:trPr>
          <w:trHeight w:val="402"/>
        </w:trPr>
        <w:tc>
          <w:tcPr>
            <w:tcW w:w="1843" w:type="dxa"/>
          </w:tcPr>
          <w:p w:rsidR="00982897" w:rsidRPr="008838FC" w:rsidRDefault="00982897" w:rsidP="00982897">
            <w:pPr>
              <w:rPr>
                <w:rFonts w:cstheme="minorHAnsi"/>
                <w:b/>
                <w:sz w:val="20"/>
                <w:szCs w:val="20"/>
                <w:lang w:val="fr-FR"/>
              </w:rPr>
            </w:pPr>
            <w:r w:rsidRPr="008838FC">
              <w:rPr>
                <w:rFonts w:cstheme="minorHAnsi"/>
                <w:b/>
                <w:bCs/>
                <w:sz w:val="20"/>
                <w:szCs w:val="20"/>
                <w:lang w:val="fr-FR"/>
              </w:rPr>
              <w:t>Description</w:t>
            </w:r>
          </w:p>
        </w:tc>
        <w:tc>
          <w:tcPr>
            <w:tcW w:w="6946" w:type="dxa"/>
          </w:tcPr>
          <w:p w:rsidR="00982897" w:rsidRPr="008838FC" w:rsidRDefault="00982897" w:rsidP="00982897">
            <w:pPr>
              <w:jc w:val="both"/>
              <w:rPr>
                <w:b/>
                <w:sz w:val="20"/>
                <w:szCs w:val="20"/>
                <w:lang w:val="fr-FR"/>
              </w:rPr>
            </w:pPr>
            <w:r w:rsidRPr="008838FC">
              <w:rPr>
                <w:b/>
                <w:bCs/>
                <w:sz w:val="20"/>
                <w:szCs w:val="20"/>
                <w:lang w:val="fr-FR"/>
              </w:rPr>
              <w:t>Travail de groupe :</w:t>
            </w:r>
          </w:p>
          <w:p w:rsidR="00982897" w:rsidRPr="008838FC" w:rsidRDefault="00982897" w:rsidP="00BA7F79">
            <w:pPr>
              <w:pStyle w:val="ListParagraph"/>
              <w:numPr>
                <w:ilvl w:val="0"/>
                <w:numId w:val="26"/>
              </w:numPr>
              <w:jc w:val="both"/>
              <w:rPr>
                <w:rFonts w:cstheme="minorHAnsi"/>
                <w:sz w:val="20"/>
                <w:szCs w:val="20"/>
                <w:lang w:val="fr-FR"/>
              </w:rPr>
            </w:pPr>
            <w:r w:rsidRPr="008838FC">
              <w:rPr>
                <w:rFonts w:cstheme="minorHAnsi"/>
                <w:sz w:val="20"/>
                <w:szCs w:val="20"/>
                <w:lang w:val="fr-FR"/>
              </w:rPr>
              <w:t>Les EIR examinent les pièces pertinente</w:t>
            </w:r>
            <w:r w:rsidR="00972B8B" w:rsidRPr="008838FC">
              <w:rPr>
                <w:rFonts w:cstheme="minorHAnsi"/>
                <w:sz w:val="20"/>
                <w:szCs w:val="20"/>
                <w:lang w:val="fr-FR"/>
              </w:rPr>
              <w:t xml:space="preserve">s du contexte du pays de Matulidji </w:t>
            </w:r>
            <w:r w:rsidRPr="008838FC">
              <w:rPr>
                <w:rFonts w:cstheme="minorHAnsi"/>
                <w:sz w:val="20"/>
                <w:szCs w:val="20"/>
                <w:lang w:val="fr-FR"/>
              </w:rPr>
              <w:t>afin d’identifier les influenceurs majeurs de la communauté et les éléments principaux de cette société, les pratiques culturelles, les parentés, les modes de communica</w:t>
            </w:r>
            <w:r w:rsidR="00972B8B" w:rsidRPr="008838FC">
              <w:rPr>
                <w:rFonts w:cstheme="minorHAnsi"/>
                <w:sz w:val="20"/>
                <w:szCs w:val="20"/>
                <w:lang w:val="fr-FR"/>
              </w:rPr>
              <w:t>tion et les tabous des Matulidjiens</w:t>
            </w:r>
            <w:r w:rsidRPr="008838FC">
              <w:rPr>
                <w:rFonts w:cstheme="minorHAnsi"/>
                <w:sz w:val="20"/>
                <w:szCs w:val="20"/>
                <w:lang w:val="fr-FR"/>
              </w:rPr>
              <w:t xml:space="preserve"> dont il faudra tenir compte pour dialoguer avec cette communauté. </w:t>
            </w:r>
          </w:p>
          <w:p w:rsidR="00982897" w:rsidRPr="008838FC" w:rsidRDefault="00982897" w:rsidP="00BA7F79">
            <w:pPr>
              <w:pStyle w:val="ListParagraph"/>
              <w:numPr>
                <w:ilvl w:val="0"/>
                <w:numId w:val="26"/>
              </w:numPr>
              <w:jc w:val="both"/>
              <w:rPr>
                <w:rFonts w:cstheme="minorHAnsi"/>
                <w:sz w:val="20"/>
                <w:szCs w:val="20"/>
                <w:lang w:val="fr-FR"/>
              </w:rPr>
            </w:pPr>
            <w:r w:rsidRPr="008838FC">
              <w:rPr>
                <w:rFonts w:cstheme="minorHAnsi"/>
                <w:sz w:val="20"/>
                <w:szCs w:val="20"/>
                <w:lang w:val="fr-FR"/>
              </w:rPr>
              <w:t>Elles énumèrent les actions devant être prises pour attirer l’attention de cette communauté.</w:t>
            </w:r>
          </w:p>
          <w:p w:rsidR="00982897" w:rsidRPr="008838FC" w:rsidRDefault="00982897" w:rsidP="00BA7F79">
            <w:pPr>
              <w:pStyle w:val="ListParagraph"/>
              <w:numPr>
                <w:ilvl w:val="0"/>
                <w:numId w:val="26"/>
              </w:numPr>
              <w:jc w:val="both"/>
              <w:rPr>
                <w:rFonts w:cstheme="minorHAnsi"/>
                <w:sz w:val="20"/>
                <w:szCs w:val="20"/>
                <w:lang w:val="fr-FR"/>
              </w:rPr>
            </w:pPr>
            <w:r w:rsidRPr="008838FC">
              <w:rPr>
                <w:rFonts w:cstheme="minorHAnsi"/>
                <w:sz w:val="20"/>
                <w:szCs w:val="20"/>
                <w:lang w:val="fr-FR"/>
              </w:rPr>
              <w:t>Elles doivent aboutir à un SOCO qui reflétera leur compréhension de la dimension sociale, des pratiques cultu</w:t>
            </w:r>
            <w:r w:rsidR="00972B8B" w:rsidRPr="008838FC">
              <w:rPr>
                <w:rFonts w:cstheme="minorHAnsi"/>
                <w:sz w:val="20"/>
                <w:szCs w:val="20"/>
                <w:lang w:val="fr-FR"/>
              </w:rPr>
              <w:t>relles et autres des Matulidjiens.</w:t>
            </w:r>
          </w:p>
        </w:tc>
        <w:tc>
          <w:tcPr>
            <w:tcW w:w="1559" w:type="dxa"/>
            <w:vMerge w:val="restart"/>
          </w:tcPr>
          <w:p w:rsidR="00B03986" w:rsidRDefault="00B03986" w:rsidP="00982897">
            <w:pPr>
              <w:rPr>
                <w:rFonts w:cstheme="minorHAnsi"/>
                <w:sz w:val="20"/>
                <w:szCs w:val="20"/>
                <w:lang w:val="fr-FR"/>
              </w:rPr>
            </w:pPr>
            <w:r>
              <w:rPr>
                <w:rFonts w:cstheme="minorHAnsi"/>
                <w:sz w:val="20"/>
                <w:szCs w:val="20"/>
                <w:lang w:val="fr-FR"/>
              </w:rPr>
              <w:t>Expert en communication</w:t>
            </w:r>
          </w:p>
          <w:p w:rsidR="00B03986" w:rsidRDefault="00B03986" w:rsidP="00982897">
            <w:pPr>
              <w:rPr>
                <w:rFonts w:cstheme="minorHAnsi"/>
                <w:sz w:val="20"/>
                <w:szCs w:val="20"/>
                <w:lang w:val="fr-FR"/>
              </w:rPr>
            </w:pPr>
          </w:p>
          <w:p w:rsidR="008852D2" w:rsidRPr="008852D2" w:rsidRDefault="008852D2" w:rsidP="008852D2">
            <w:pPr>
              <w:rPr>
                <w:rFonts w:cstheme="minorHAnsi"/>
                <w:sz w:val="20"/>
                <w:szCs w:val="20"/>
                <w:lang w:val="fr-FR"/>
              </w:rPr>
            </w:pPr>
            <w:r w:rsidRPr="008852D2">
              <w:rPr>
                <w:rFonts w:cstheme="minorHAnsi"/>
                <w:sz w:val="20"/>
                <w:szCs w:val="20"/>
                <w:lang w:val="fr-FR"/>
              </w:rPr>
              <w:t>Coaches +</w:t>
            </w:r>
          </w:p>
          <w:p w:rsidR="008852D2" w:rsidRPr="008838FC" w:rsidRDefault="008852D2" w:rsidP="008852D2">
            <w:pPr>
              <w:rPr>
                <w:rFonts w:cstheme="minorHAnsi"/>
                <w:sz w:val="20"/>
                <w:szCs w:val="20"/>
                <w:lang w:val="fr-FR"/>
              </w:rPr>
            </w:pPr>
            <w:r w:rsidRPr="008852D2">
              <w:rPr>
                <w:rFonts w:cstheme="minorHAnsi"/>
                <w:sz w:val="20"/>
                <w:szCs w:val="20"/>
                <w:lang w:val="fr-FR"/>
              </w:rPr>
              <w:t>Évaluateurs</w:t>
            </w:r>
          </w:p>
        </w:tc>
        <w:tc>
          <w:tcPr>
            <w:tcW w:w="3260" w:type="dxa"/>
            <w:vMerge w:val="restart"/>
          </w:tcPr>
          <w:p w:rsidR="00982897" w:rsidRPr="008838FC" w:rsidRDefault="00982897" w:rsidP="00BA7F79">
            <w:pPr>
              <w:pStyle w:val="ListParagraph"/>
              <w:numPr>
                <w:ilvl w:val="0"/>
                <w:numId w:val="26"/>
              </w:numPr>
              <w:rPr>
                <w:rFonts w:cstheme="minorHAnsi"/>
                <w:sz w:val="20"/>
                <w:szCs w:val="20"/>
                <w:lang w:val="fr-FR"/>
              </w:rPr>
            </w:pPr>
            <w:r w:rsidRPr="008838FC">
              <w:rPr>
                <w:rFonts w:cstheme="minorHAnsi"/>
                <w:sz w:val="20"/>
                <w:szCs w:val="20"/>
                <w:lang w:val="fr-FR"/>
              </w:rPr>
              <w:t>Tableau de conférence et marqueurs pour chaque équipe</w:t>
            </w:r>
          </w:p>
        </w:tc>
      </w:tr>
      <w:tr w:rsidR="007E1997" w:rsidRPr="00677C30" w:rsidTr="004F3266">
        <w:trPr>
          <w:trHeight w:val="70"/>
        </w:trPr>
        <w:tc>
          <w:tcPr>
            <w:tcW w:w="1843" w:type="dxa"/>
          </w:tcPr>
          <w:p w:rsidR="00982897" w:rsidRPr="008838FC" w:rsidRDefault="00982897" w:rsidP="00982897">
            <w:pPr>
              <w:rPr>
                <w:rFonts w:cstheme="minorHAnsi"/>
                <w:b/>
                <w:sz w:val="20"/>
                <w:szCs w:val="20"/>
                <w:lang w:val="fr-FR"/>
              </w:rPr>
            </w:pPr>
            <w:r w:rsidRPr="008838FC">
              <w:rPr>
                <w:rFonts w:cstheme="minorHAnsi"/>
                <w:b/>
                <w:bCs/>
                <w:sz w:val="20"/>
                <w:szCs w:val="20"/>
                <w:lang w:val="fr-FR"/>
              </w:rPr>
              <w:t>Résultats attendus</w:t>
            </w:r>
          </w:p>
        </w:tc>
        <w:tc>
          <w:tcPr>
            <w:tcW w:w="6946" w:type="dxa"/>
          </w:tcPr>
          <w:p w:rsidR="00A671D6" w:rsidRPr="00A671D6" w:rsidRDefault="00A671D6" w:rsidP="00BA7F79">
            <w:pPr>
              <w:pStyle w:val="ListParagraph"/>
              <w:numPr>
                <w:ilvl w:val="0"/>
                <w:numId w:val="71"/>
              </w:numPr>
              <w:rPr>
                <w:rFonts w:cstheme="minorHAnsi"/>
                <w:sz w:val="20"/>
                <w:szCs w:val="20"/>
                <w:lang w:val="fr-FR"/>
              </w:rPr>
            </w:pPr>
            <w:r w:rsidRPr="00A671D6">
              <w:rPr>
                <w:rFonts w:cstheme="minorHAnsi"/>
                <w:sz w:val="20"/>
                <w:szCs w:val="20"/>
                <w:lang w:val="fr-FR"/>
              </w:rPr>
              <w:t>Liste des mesures de prévention et de contrôle des infections à prendre dans le cadre de la réalisation des visites dans la communauté.</w:t>
            </w:r>
          </w:p>
          <w:p w:rsidR="00A671D6" w:rsidRPr="00A671D6" w:rsidRDefault="00A671D6" w:rsidP="00BA7F79">
            <w:pPr>
              <w:pStyle w:val="ListParagraph"/>
              <w:numPr>
                <w:ilvl w:val="0"/>
                <w:numId w:val="71"/>
              </w:numPr>
              <w:rPr>
                <w:rFonts w:cstheme="minorHAnsi"/>
                <w:sz w:val="20"/>
                <w:szCs w:val="20"/>
                <w:lang w:val="fr-FR"/>
              </w:rPr>
            </w:pPr>
            <w:r w:rsidRPr="00A671D6">
              <w:rPr>
                <w:rFonts w:cstheme="minorHAnsi"/>
                <w:sz w:val="20"/>
                <w:szCs w:val="20"/>
                <w:lang w:val="fr-FR"/>
              </w:rPr>
              <w:t>Rédaction de messages clairs (basés sur le RGUC) et acceptables pour la communauté.</w:t>
            </w:r>
          </w:p>
          <w:p w:rsidR="00982897" w:rsidRPr="008838FC" w:rsidRDefault="00A671D6" w:rsidP="00BA7F79">
            <w:pPr>
              <w:pStyle w:val="ListParagraph"/>
              <w:numPr>
                <w:ilvl w:val="0"/>
                <w:numId w:val="71"/>
              </w:numPr>
              <w:rPr>
                <w:rFonts w:cstheme="minorHAnsi"/>
                <w:sz w:val="20"/>
                <w:szCs w:val="20"/>
                <w:lang w:val="fr-FR"/>
              </w:rPr>
            </w:pPr>
            <w:r w:rsidRPr="00A671D6">
              <w:rPr>
                <w:rFonts w:cstheme="minorHAnsi"/>
                <w:sz w:val="20"/>
                <w:szCs w:val="20"/>
                <w:lang w:val="fr-FR"/>
              </w:rPr>
              <w:t>Liste des étapes à suivre pour parvenir à un engagement communautaire continu.</w:t>
            </w:r>
          </w:p>
        </w:tc>
        <w:tc>
          <w:tcPr>
            <w:tcW w:w="1559" w:type="dxa"/>
            <w:vMerge/>
          </w:tcPr>
          <w:p w:rsidR="00982897" w:rsidRPr="008838FC" w:rsidRDefault="00982897" w:rsidP="00982897">
            <w:pPr>
              <w:rPr>
                <w:rFonts w:cstheme="minorHAnsi"/>
                <w:sz w:val="20"/>
                <w:szCs w:val="20"/>
                <w:lang w:val="fr-FR"/>
              </w:rPr>
            </w:pPr>
          </w:p>
        </w:tc>
        <w:tc>
          <w:tcPr>
            <w:tcW w:w="3260" w:type="dxa"/>
            <w:vMerge/>
          </w:tcPr>
          <w:p w:rsidR="00982897" w:rsidRPr="008838FC" w:rsidRDefault="00982897" w:rsidP="00982897">
            <w:pPr>
              <w:rPr>
                <w:rFonts w:cstheme="minorHAnsi"/>
                <w:sz w:val="20"/>
                <w:szCs w:val="20"/>
                <w:lang w:val="fr-FR"/>
              </w:rPr>
            </w:pPr>
          </w:p>
        </w:tc>
      </w:tr>
    </w:tbl>
    <w:p w:rsidR="00982897" w:rsidRPr="008838FC" w:rsidRDefault="00982897" w:rsidP="00982897">
      <w:pPr>
        <w:spacing w:after="0" w:line="240" w:lineRule="auto"/>
        <w:rPr>
          <w:i/>
          <w:lang w:val="fr-FR"/>
        </w:rPr>
      </w:pPr>
    </w:p>
    <w:p w:rsidR="00982897" w:rsidRDefault="00982897" w:rsidP="00982897">
      <w:pPr>
        <w:spacing w:after="0" w:line="240" w:lineRule="auto"/>
        <w:rPr>
          <w:i/>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B03986" w:rsidRPr="008838FC" w:rsidTr="00BD00AE">
        <w:trPr>
          <w:trHeight w:val="284"/>
        </w:trPr>
        <w:tc>
          <w:tcPr>
            <w:tcW w:w="1843" w:type="dxa"/>
            <w:shd w:val="clear" w:color="auto" w:fill="D9D9D9" w:themeFill="background1" w:themeFillShade="D9"/>
          </w:tcPr>
          <w:p w:rsidR="00B03986" w:rsidRPr="008838FC" w:rsidRDefault="00B03986" w:rsidP="00BD00AE">
            <w:pPr>
              <w:rPr>
                <w:rFonts w:cstheme="minorHAnsi"/>
                <w:b/>
                <w:lang w:val="fr-FR"/>
              </w:rPr>
            </w:pPr>
            <w:r>
              <w:rPr>
                <w:rFonts w:cstheme="minorHAnsi"/>
                <w:b/>
                <w:bCs/>
                <w:lang w:val="fr-FR"/>
              </w:rPr>
              <w:t xml:space="preserve">12h00 </w:t>
            </w:r>
            <w:r w:rsidRPr="008838FC">
              <w:rPr>
                <w:rFonts w:cstheme="minorHAnsi"/>
                <w:b/>
                <w:bCs/>
                <w:lang w:val="fr-FR"/>
              </w:rPr>
              <w:t>– 1</w:t>
            </w:r>
            <w:r>
              <w:rPr>
                <w:rFonts w:cstheme="minorHAnsi"/>
                <w:b/>
                <w:bCs/>
                <w:lang w:val="fr-FR"/>
              </w:rPr>
              <w:t>2</w:t>
            </w:r>
            <w:r w:rsidRPr="008838FC">
              <w:rPr>
                <w:rFonts w:cstheme="minorHAnsi"/>
                <w:b/>
                <w:bCs/>
                <w:lang w:val="fr-FR"/>
              </w:rPr>
              <w:t> h 30</w:t>
            </w:r>
          </w:p>
        </w:tc>
        <w:tc>
          <w:tcPr>
            <w:tcW w:w="6946" w:type="dxa"/>
            <w:shd w:val="clear" w:color="auto" w:fill="D9D9D9" w:themeFill="background1" w:themeFillShade="D9"/>
          </w:tcPr>
          <w:p w:rsidR="00B03986" w:rsidRPr="008838FC" w:rsidRDefault="00B03986" w:rsidP="00B03986">
            <w:pPr>
              <w:rPr>
                <w:rFonts w:cstheme="minorHAnsi"/>
                <w:b/>
                <w:lang w:val="fr-FR"/>
              </w:rPr>
            </w:pPr>
            <w:r w:rsidRPr="008838FC">
              <w:rPr>
                <w:rFonts w:cstheme="minorHAnsi"/>
                <w:b/>
                <w:bCs/>
                <w:lang w:val="fr-FR"/>
              </w:rPr>
              <w:t xml:space="preserve">Débriefing C5 </w:t>
            </w:r>
          </w:p>
        </w:tc>
        <w:tc>
          <w:tcPr>
            <w:tcW w:w="1559" w:type="dxa"/>
            <w:shd w:val="clear" w:color="auto" w:fill="D9D9D9" w:themeFill="background1" w:themeFillShade="D9"/>
          </w:tcPr>
          <w:p w:rsidR="00B03986" w:rsidRPr="008838FC" w:rsidRDefault="00B03986" w:rsidP="00BD00AE">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B03986" w:rsidRPr="008838FC" w:rsidRDefault="00B03986" w:rsidP="00BD00AE">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B03986" w:rsidRPr="00677C30" w:rsidTr="00BD00AE">
        <w:trPr>
          <w:trHeight w:val="402"/>
        </w:trPr>
        <w:tc>
          <w:tcPr>
            <w:tcW w:w="1843" w:type="dxa"/>
          </w:tcPr>
          <w:p w:rsidR="00B03986" w:rsidRPr="008838FC" w:rsidRDefault="00B03986" w:rsidP="00BD00AE">
            <w:pPr>
              <w:rPr>
                <w:rFonts w:cstheme="minorHAnsi"/>
                <w:b/>
                <w:sz w:val="20"/>
                <w:szCs w:val="20"/>
                <w:lang w:val="fr-FR"/>
              </w:rPr>
            </w:pPr>
            <w:r w:rsidRPr="008838FC">
              <w:rPr>
                <w:rFonts w:cstheme="minorHAnsi"/>
                <w:b/>
                <w:bCs/>
                <w:sz w:val="20"/>
                <w:szCs w:val="20"/>
                <w:lang w:val="fr-FR"/>
              </w:rPr>
              <w:t>Description</w:t>
            </w:r>
          </w:p>
        </w:tc>
        <w:tc>
          <w:tcPr>
            <w:tcW w:w="6946" w:type="dxa"/>
          </w:tcPr>
          <w:p w:rsidR="00B03986" w:rsidRPr="008838FC" w:rsidRDefault="00B03986" w:rsidP="00BD00AE">
            <w:pPr>
              <w:rPr>
                <w:rFonts w:cstheme="minorHAnsi"/>
                <w:sz w:val="20"/>
                <w:szCs w:val="20"/>
                <w:lang w:val="fr-FR"/>
              </w:rPr>
            </w:pPr>
            <w:r w:rsidRPr="004024D5">
              <w:rPr>
                <w:rFonts w:cstheme="minorHAnsi"/>
                <w:sz w:val="20"/>
                <w:szCs w:val="20"/>
                <w:lang w:val="fr-FR"/>
              </w:rPr>
              <w:t>Les facilitateurs impliqués, ainsi que les évaluateurs et coach</w:t>
            </w:r>
            <w:r>
              <w:rPr>
                <w:rFonts w:cstheme="minorHAnsi"/>
                <w:sz w:val="20"/>
                <w:szCs w:val="20"/>
                <w:lang w:val="fr-FR"/>
              </w:rPr>
              <w:t>e</w:t>
            </w:r>
            <w:r w:rsidRPr="004024D5">
              <w:rPr>
                <w:rFonts w:cstheme="minorHAnsi"/>
                <w:sz w:val="20"/>
                <w:szCs w:val="20"/>
                <w:lang w:val="fr-FR"/>
              </w:rPr>
              <w:t xml:space="preserve">s d’équipes et les acteurs font un retour aux </w:t>
            </w:r>
            <w:r>
              <w:rPr>
                <w:rFonts w:cstheme="minorHAnsi"/>
                <w:sz w:val="20"/>
                <w:szCs w:val="20"/>
                <w:lang w:val="fr-FR"/>
              </w:rPr>
              <w:t>équipes et rappellent les messages clé.</w:t>
            </w:r>
          </w:p>
        </w:tc>
        <w:tc>
          <w:tcPr>
            <w:tcW w:w="1559" w:type="dxa"/>
          </w:tcPr>
          <w:p w:rsidR="00B03986" w:rsidRPr="008838FC" w:rsidRDefault="00B03986" w:rsidP="00BD00AE">
            <w:pPr>
              <w:rPr>
                <w:rFonts w:cstheme="minorHAnsi"/>
                <w:sz w:val="20"/>
                <w:szCs w:val="20"/>
                <w:highlight w:val="yellow"/>
                <w:lang w:val="fr-FR"/>
              </w:rPr>
            </w:pPr>
          </w:p>
        </w:tc>
        <w:tc>
          <w:tcPr>
            <w:tcW w:w="3260" w:type="dxa"/>
          </w:tcPr>
          <w:p w:rsidR="00B03986" w:rsidRPr="008838FC" w:rsidRDefault="00B03986" w:rsidP="00BD00AE">
            <w:pPr>
              <w:pStyle w:val="ListParagraph"/>
              <w:ind w:left="360"/>
              <w:rPr>
                <w:rFonts w:cstheme="minorHAnsi"/>
                <w:sz w:val="20"/>
                <w:szCs w:val="20"/>
                <w:lang w:val="fr-FR"/>
              </w:rPr>
            </w:pPr>
          </w:p>
        </w:tc>
      </w:tr>
    </w:tbl>
    <w:p w:rsidR="00B03986" w:rsidRDefault="00B03986" w:rsidP="00982897">
      <w:pPr>
        <w:spacing w:after="0" w:line="240" w:lineRule="auto"/>
        <w:rPr>
          <w:i/>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B03986" w:rsidRPr="008838FC" w:rsidTr="00BD00AE">
        <w:trPr>
          <w:trHeight w:val="284"/>
        </w:trPr>
        <w:tc>
          <w:tcPr>
            <w:tcW w:w="1843" w:type="dxa"/>
            <w:shd w:val="clear" w:color="auto" w:fill="D9D9D9" w:themeFill="background1" w:themeFillShade="D9"/>
          </w:tcPr>
          <w:p w:rsidR="00B03986" w:rsidRPr="008838FC" w:rsidRDefault="00B03986" w:rsidP="00BD00AE">
            <w:pPr>
              <w:rPr>
                <w:rFonts w:cstheme="minorHAnsi"/>
                <w:b/>
                <w:lang w:val="fr-FR"/>
              </w:rPr>
            </w:pPr>
            <w:r>
              <w:rPr>
                <w:rFonts w:cstheme="minorHAnsi"/>
                <w:b/>
                <w:bCs/>
                <w:lang w:val="fr-FR"/>
              </w:rPr>
              <w:t>12 h 30 – 13 h 0</w:t>
            </w:r>
            <w:r w:rsidRPr="008838FC">
              <w:rPr>
                <w:rFonts w:cstheme="minorHAnsi"/>
                <w:b/>
                <w:bCs/>
                <w:lang w:val="fr-FR"/>
              </w:rPr>
              <w:t>0</w:t>
            </w:r>
          </w:p>
        </w:tc>
        <w:tc>
          <w:tcPr>
            <w:tcW w:w="6946" w:type="dxa"/>
            <w:shd w:val="clear" w:color="auto" w:fill="D9D9D9" w:themeFill="background1" w:themeFillShade="D9"/>
          </w:tcPr>
          <w:p w:rsidR="00B03986" w:rsidRPr="008838FC" w:rsidRDefault="00B03986" w:rsidP="00E667B4">
            <w:pPr>
              <w:rPr>
                <w:rFonts w:cstheme="minorHAnsi"/>
                <w:b/>
                <w:lang w:val="fr-FR"/>
              </w:rPr>
            </w:pPr>
            <w:r w:rsidRPr="008838FC">
              <w:rPr>
                <w:rFonts w:cstheme="minorHAnsi"/>
                <w:b/>
                <w:bCs/>
                <w:lang w:val="fr-FR"/>
              </w:rPr>
              <w:t xml:space="preserve">C6 </w:t>
            </w:r>
            <w:r w:rsidR="00E667B4">
              <w:rPr>
                <w:rFonts w:cstheme="minorHAnsi"/>
                <w:b/>
                <w:bCs/>
                <w:lang w:val="fr-FR"/>
              </w:rPr>
              <w:t xml:space="preserve">Recherche de contacts </w:t>
            </w:r>
            <w:r>
              <w:rPr>
                <w:rFonts w:cstheme="minorHAnsi"/>
                <w:b/>
                <w:bCs/>
                <w:lang w:val="fr-FR"/>
              </w:rPr>
              <w:t>(instructions et préparation)</w:t>
            </w:r>
          </w:p>
        </w:tc>
        <w:tc>
          <w:tcPr>
            <w:tcW w:w="1559" w:type="dxa"/>
            <w:shd w:val="clear" w:color="auto" w:fill="D9D9D9" w:themeFill="background1" w:themeFillShade="D9"/>
          </w:tcPr>
          <w:p w:rsidR="00B03986" w:rsidRPr="008838FC" w:rsidRDefault="00B03986" w:rsidP="00BD00AE">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B03986" w:rsidRPr="008838FC" w:rsidRDefault="00B03986" w:rsidP="00BD00AE">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bl>
    <w:p w:rsidR="00B03986" w:rsidRPr="008838FC" w:rsidRDefault="00B03986" w:rsidP="00B03986">
      <w:pPr>
        <w:spacing w:after="0" w:line="240" w:lineRule="auto"/>
        <w:rPr>
          <w:lang w:val="fr-FR"/>
        </w:rPr>
      </w:pPr>
    </w:p>
    <w:tbl>
      <w:tblPr>
        <w:tblStyle w:val="TableGrid"/>
        <w:tblW w:w="0" w:type="auto"/>
        <w:jc w:val="right"/>
        <w:tblBorders>
          <w:top w:val="nil"/>
          <w:left w:val="nil"/>
          <w:bottom w:val="nil"/>
          <w:right w:val="nil"/>
          <w:insideH w:val="nil"/>
          <w:insideV w:val="nil"/>
        </w:tblBorders>
        <w:shd w:val="clear" w:color="auto" w:fill="FDE9D9" w:themeFill="accent6" w:themeFillTint="33"/>
        <w:tblLook w:val="04A0" w:firstRow="1" w:lastRow="0" w:firstColumn="1" w:lastColumn="0" w:noHBand="0" w:noVBand="1"/>
      </w:tblPr>
      <w:tblGrid>
        <w:gridCol w:w="13680"/>
      </w:tblGrid>
      <w:tr w:rsidR="00B03986" w:rsidRPr="008838FC" w:rsidTr="008C3E3A">
        <w:trPr>
          <w:jc w:val="right"/>
        </w:trPr>
        <w:tc>
          <w:tcPr>
            <w:tcW w:w="13680" w:type="dxa"/>
            <w:shd w:val="clear" w:color="auto" w:fill="FDE9D9" w:themeFill="accent6" w:themeFillTint="33"/>
          </w:tcPr>
          <w:p w:rsidR="00B03986" w:rsidRPr="008838FC" w:rsidRDefault="00B03986" w:rsidP="00BD00AE">
            <w:pPr>
              <w:jc w:val="center"/>
              <w:rPr>
                <w:b/>
                <w:i/>
                <w:lang w:val="fr-FR"/>
              </w:rPr>
            </w:pPr>
            <w:r>
              <w:rPr>
                <w:b/>
                <w:bCs/>
                <w:i/>
                <w:iCs/>
                <w:lang w:val="fr-FR"/>
              </w:rPr>
              <w:lastRenderedPageBreak/>
              <w:t>13 h 00 – 14 h 00 :</w:t>
            </w:r>
            <w:r w:rsidRPr="008838FC">
              <w:rPr>
                <w:b/>
                <w:bCs/>
                <w:i/>
                <w:iCs/>
                <w:lang w:val="fr-FR"/>
              </w:rPr>
              <w:t xml:space="preserve"> Pause déjeuner</w:t>
            </w:r>
          </w:p>
        </w:tc>
      </w:tr>
    </w:tbl>
    <w:p w:rsidR="00B03986" w:rsidRPr="008838FC" w:rsidRDefault="00B03986" w:rsidP="00982897">
      <w:pPr>
        <w:spacing w:after="0" w:line="240" w:lineRule="auto"/>
        <w:rPr>
          <w:i/>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7E1997" w:rsidRPr="008838FC" w:rsidTr="004F3266">
        <w:trPr>
          <w:trHeight w:val="284"/>
        </w:trPr>
        <w:tc>
          <w:tcPr>
            <w:tcW w:w="1843" w:type="dxa"/>
            <w:shd w:val="clear" w:color="auto" w:fill="D9D9D9" w:themeFill="background1" w:themeFillShade="D9"/>
          </w:tcPr>
          <w:p w:rsidR="00982897" w:rsidRPr="008838FC" w:rsidRDefault="00B03986" w:rsidP="00982897">
            <w:pPr>
              <w:rPr>
                <w:rFonts w:cstheme="minorHAnsi"/>
                <w:b/>
                <w:lang w:val="fr-FR"/>
              </w:rPr>
            </w:pPr>
            <w:r>
              <w:rPr>
                <w:rFonts w:cstheme="minorHAnsi"/>
                <w:b/>
                <w:bCs/>
                <w:lang w:val="fr-FR"/>
              </w:rPr>
              <w:t>14 h 00 – 15 h 3</w:t>
            </w:r>
            <w:r w:rsidR="00982897" w:rsidRPr="008838FC">
              <w:rPr>
                <w:rFonts w:cstheme="minorHAnsi"/>
                <w:b/>
                <w:bCs/>
                <w:lang w:val="fr-FR"/>
              </w:rPr>
              <w:t>0</w:t>
            </w:r>
          </w:p>
        </w:tc>
        <w:tc>
          <w:tcPr>
            <w:tcW w:w="6946" w:type="dxa"/>
            <w:shd w:val="clear" w:color="auto" w:fill="D9D9D9" w:themeFill="background1" w:themeFillShade="D9"/>
          </w:tcPr>
          <w:p w:rsidR="00982897" w:rsidRPr="008838FC" w:rsidRDefault="00982897" w:rsidP="00A671D6">
            <w:pPr>
              <w:rPr>
                <w:rFonts w:cstheme="minorHAnsi"/>
                <w:b/>
                <w:lang w:val="fr-FR"/>
              </w:rPr>
            </w:pPr>
            <w:r w:rsidRPr="008838FC">
              <w:rPr>
                <w:rFonts w:cstheme="minorHAnsi"/>
                <w:b/>
                <w:bCs/>
                <w:lang w:val="fr-FR"/>
              </w:rPr>
              <w:t xml:space="preserve">C6 </w:t>
            </w:r>
            <w:r w:rsidR="00A671D6">
              <w:rPr>
                <w:rFonts w:cstheme="minorHAnsi"/>
                <w:b/>
                <w:bCs/>
                <w:lang w:val="fr-FR"/>
              </w:rPr>
              <w:t>Recherche des contacts</w:t>
            </w:r>
          </w:p>
        </w:tc>
        <w:tc>
          <w:tcPr>
            <w:tcW w:w="1559" w:type="dxa"/>
            <w:shd w:val="clear" w:color="auto" w:fill="D9D9D9" w:themeFill="background1" w:themeFillShade="D9"/>
          </w:tcPr>
          <w:p w:rsidR="00982897" w:rsidRPr="008838FC" w:rsidRDefault="00982897" w:rsidP="00982897">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982897" w:rsidRPr="008838FC" w:rsidRDefault="00982897" w:rsidP="00982897">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E667B4" w:rsidRPr="00677C30" w:rsidTr="004F3266">
        <w:trPr>
          <w:trHeight w:val="402"/>
        </w:trPr>
        <w:tc>
          <w:tcPr>
            <w:tcW w:w="1843" w:type="dxa"/>
          </w:tcPr>
          <w:p w:rsidR="00E667B4" w:rsidRPr="008838FC" w:rsidRDefault="00E667B4" w:rsidP="00982897">
            <w:pPr>
              <w:rPr>
                <w:rFonts w:cstheme="minorHAnsi"/>
                <w:b/>
                <w:sz w:val="20"/>
                <w:szCs w:val="20"/>
                <w:lang w:val="fr-FR"/>
              </w:rPr>
            </w:pPr>
            <w:r w:rsidRPr="008838FC">
              <w:rPr>
                <w:rFonts w:cstheme="minorHAnsi"/>
                <w:b/>
                <w:bCs/>
                <w:sz w:val="20"/>
                <w:szCs w:val="20"/>
                <w:lang w:val="fr-FR"/>
              </w:rPr>
              <w:t>Description</w:t>
            </w:r>
          </w:p>
        </w:tc>
        <w:tc>
          <w:tcPr>
            <w:tcW w:w="6946" w:type="dxa"/>
          </w:tcPr>
          <w:p w:rsidR="00E667B4" w:rsidRPr="008838FC" w:rsidRDefault="00E667B4" w:rsidP="00982897">
            <w:pPr>
              <w:rPr>
                <w:rFonts w:cstheme="minorHAnsi"/>
                <w:b/>
                <w:sz w:val="20"/>
                <w:szCs w:val="20"/>
                <w:lang w:val="fr-FR"/>
              </w:rPr>
            </w:pPr>
            <w:r w:rsidRPr="008838FC">
              <w:rPr>
                <w:rFonts w:cstheme="minorHAnsi"/>
                <w:b/>
                <w:bCs/>
                <w:sz w:val="20"/>
                <w:szCs w:val="20"/>
                <w:lang w:val="fr-FR"/>
              </w:rPr>
              <w:t>1) Travail de groupe : préparation de l’équipe de recherche des contacts (30 min)</w:t>
            </w:r>
          </w:p>
          <w:p w:rsidR="00E667B4" w:rsidRPr="008838FC" w:rsidRDefault="00E667B4" w:rsidP="00B40709">
            <w:pPr>
              <w:rPr>
                <w:rFonts w:cstheme="minorHAnsi"/>
                <w:sz w:val="20"/>
                <w:szCs w:val="20"/>
                <w:lang w:val="fr-FR"/>
              </w:rPr>
            </w:pPr>
            <w:r w:rsidRPr="008838FC">
              <w:rPr>
                <w:rFonts w:cstheme="minorHAnsi"/>
                <w:sz w:val="20"/>
                <w:szCs w:val="20"/>
                <w:lang w:val="fr-FR"/>
              </w:rPr>
              <w:t>Les EIR sont encouragées à réfléchir ensemble, à effectuer d</w:t>
            </w:r>
            <w:r>
              <w:rPr>
                <w:rFonts w:cstheme="minorHAnsi"/>
                <w:sz w:val="20"/>
                <w:szCs w:val="20"/>
                <w:lang w:val="fr-FR"/>
              </w:rPr>
              <w:t xml:space="preserve">es recherches sur Internet ou </w:t>
            </w:r>
            <w:r w:rsidRPr="008838FC">
              <w:rPr>
                <w:rFonts w:cstheme="minorHAnsi"/>
                <w:sz w:val="20"/>
                <w:szCs w:val="20"/>
                <w:lang w:val="fr-FR"/>
              </w:rPr>
              <w:t xml:space="preserve">utiliser les supports imprimés pour </w:t>
            </w:r>
            <w:r>
              <w:rPr>
                <w:rFonts w:cstheme="minorHAnsi"/>
                <w:sz w:val="20"/>
                <w:szCs w:val="20"/>
                <w:lang w:val="fr-FR"/>
              </w:rPr>
              <w:t>répondre à une série de questions.</w:t>
            </w:r>
          </w:p>
          <w:p w:rsidR="00E667B4" w:rsidRPr="008838FC" w:rsidRDefault="00E667B4" w:rsidP="00982897">
            <w:pPr>
              <w:rPr>
                <w:rFonts w:cstheme="minorHAnsi"/>
                <w:b/>
                <w:sz w:val="20"/>
                <w:szCs w:val="20"/>
                <w:lang w:val="fr-FR"/>
              </w:rPr>
            </w:pPr>
            <w:r w:rsidRPr="008838FC">
              <w:rPr>
                <w:rFonts w:cstheme="minorHAnsi"/>
                <w:b/>
                <w:bCs/>
                <w:sz w:val="20"/>
                <w:szCs w:val="20"/>
                <w:lang w:val="fr-FR"/>
              </w:rPr>
              <w:t>2) Entretiens pour la recherche des contacts (15 min chacun)</w:t>
            </w:r>
          </w:p>
          <w:p w:rsidR="00E667B4" w:rsidRPr="008838FC" w:rsidRDefault="00E667B4" w:rsidP="00BA7F79">
            <w:pPr>
              <w:pStyle w:val="ListParagraph"/>
              <w:numPr>
                <w:ilvl w:val="0"/>
                <w:numId w:val="24"/>
              </w:numPr>
              <w:rPr>
                <w:rFonts w:cstheme="minorHAnsi"/>
                <w:sz w:val="20"/>
                <w:szCs w:val="20"/>
                <w:lang w:val="fr-FR"/>
              </w:rPr>
            </w:pPr>
            <w:r w:rsidRPr="008838FC">
              <w:rPr>
                <w:rFonts w:cstheme="minorHAnsi"/>
                <w:sz w:val="20"/>
                <w:szCs w:val="20"/>
                <w:lang w:val="fr-FR"/>
              </w:rPr>
              <w:t>Visite rendue au frère de Mohamed.</w:t>
            </w:r>
          </w:p>
          <w:p w:rsidR="00E667B4" w:rsidRPr="008838FC" w:rsidRDefault="00E667B4" w:rsidP="00BA7F79">
            <w:pPr>
              <w:pStyle w:val="ListParagraph"/>
              <w:numPr>
                <w:ilvl w:val="0"/>
                <w:numId w:val="24"/>
              </w:numPr>
              <w:rPr>
                <w:rFonts w:cstheme="minorHAnsi"/>
                <w:sz w:val="20"/>
                <w:szCs w:val="20"/>
                <w:lang w:val="fr-FR"/>
              </w:rPr>
            </w:pPr>
            <w:r w:rsidRPr="008838FC">
              <w:rPr>
                <w:rFonts w:cstheme="minorHAnsi"/>
                <w:sz w:val="20"/>
                <w:szCs w:val="20"/>
                <w:lang w:val="fr-FR"/>
              </w:rPr>
              <w:t>Visite rendue à une infirmière malade qui s’est occupée de Mohamed.</w:t>
            </w:r>
          </w:p>
          <w:p w:rsidR="00E667B4" w:rsidRPr="008838FC" w:rsidRDefault="00E667B4" w:rsidP="00BA7F79">
            <w:pPr>
              <w:pStyle w:val="ListParagraph"/>
              <w:numPr>
                <w:ilvl w:val="0"/>
                <w:numId w:val="24"/>
              </w:numPr>
              <w:rPr>
                <w:rFonts w:cstheme="minorHAnsi"/>
                <w:sz w:val="20"/>
                <w:szCs w:val="20"/>
                <w:lang w:val="fr-FR"/>
              </w:rPr>
            </w:pPr>
            <w:r w:rsidRPr="008838FC">
              <w:rPr>
                <w:rFonts w:cstheme="minorHAnsi"/>
                <w:sz w:val="20"/>
                <w:szCs w:val="20"/>
                <w:lang w:val="fr-FR"/>
              </w:rPr>
              <w:t>Recherche d’une personne introuvable, le chauffeur.</w:t>
            </w:r>
          </w:p>
          <w:p w:rsidR="00E667B4" w:rsidRPr="00B40709" w:rsidRDefault="00E667B4" w:rsidP="00BA7F79">
            <w:pPr>
              <w:pStyle w:val="ListParagraph"/>
              <w:numPr>
                <w:ilvl w:val="0"/>
                <w:numId w:val="24"/>
              </w:numPr>
              <w:rPr>
                <w:rFonts w:cstheme="minorHAnsi"/>
                <w:sz w:val="20"/>
                <w:szCs w:val="20"/>
                <w:lang w:val="fr-FR"/>
              </w:rPr>
            </w:pPr>
            <w:r>
              <w:rPr>
                <w:rFonts w:cstheme="minorHAnsi"/>
                <w:sz w:val="20"/>
                <w:szCs w:val="20"/>
                <w:lang w:val="fr-FR"/>
              </w:rPr>
              <w:t>V</w:t>
            </w:r>
            <w:r w:rsidRPr="008838FC">
              <w:rPr>
                <w:rFonts w:cstheme="minorHAnsi"/>
                <w:sz w:val="20"/>
                <w:szCs w:val="20"/>
                <w:lang w:val="fr-FR"/>
              </w:rPr>
              <w:t>is</w:t>
            </w:r>
            <w:r>
              <w:rPr>
                <w:rFonts w:cstheme="minorHAnsi"/>
                <w:sz w:val="20"/>
                <w:szCs w:val="20"/>
                <w:lang w:val="fr-FR"/>
              </w:rPr>
              <w:t xml:space="preserve">ite rendue à la mère de Mohamed : un membre de la communauté est </w:t>
            </w:r>
            <w:r w:rsidRPr="00B40709">
              <w:rPr>
                <w:rFonts w:cstheme="minorHAnsi"/>
                <w:sz w:val="20"/>
                <w:szCs w:val="20"/>
                <w:lang w:val="fr-FR"/>
              </w:rPr>
              <w:t xml:space="preserve">hostile </w:t>
            </w:r>
            <w:r>
              <w:rPr>
                <w:rFonts w:cstheme="minorHAnsi"/>
                <w:sz w:val="20"/>
                <w:szCs w:val="20"/>
                <w:lang w:val="fr-FR"/>
              </w:rPr>
              <w:t>à la visite de l’EIR.</w:t>
            </w:r>
          </w:p>
          <w:p w:rsidR="00E667B4" w:rsidRPr="008838FC" w:rsidRDefault="00E667B4" w:rsidP="00982897">
            <w:pPr>
              <w:rPr>
                <w:rFonts w:cstheme="minorHAnsi"/>
                <w:sz w:val="20"/>
                <w:szCs w:val="20"/>
                <w:lang w:val="fr-FR"/>
              </w:rPr>
            </w:pPr>
            <w:r w:rsidRPr="008838FC">
              <w:rPr>
                <w:rFonts w:cstheme="minorHAnsi"/>
                <w:b/>
                <w:bCs/>
                <w:sz w:val="20"/>
                <w:szCs w:val="20"/>
                <w:lang w:val="fr-FR"/>
              </w:rPr>
              <w:t>3) Bilan</w:t>
            </w:r>
            <w:r w:rsidRPr="008838FC">
              <w:rPr>
                <w:rFonts w:cstheme="minorHAnsi"/>
                <w:sz w:val="20"/>
                <w:szCs w:val="20"/>
                <w:lang w:val="fr-FR"/>
              </w:rPr>
              <w:t xml:space="preserve"> de l’évaluateur d’équipe. (5 min)</w:t>
            </w:r>
          </w:p>
        </w:tc>
        <w:tc>
          <w:tcPr>
            <w:tcW w:w="1559" w:type="dxa"/>
            <w:vMerge w:val="restart"/>
          </w:tcPr>
          <w:p w:rsidR="00E667B4" w:rsidRPr="008838FC" w:rsidRDefault="00E667B4" w:rsidP="00B03986">
            <w:pPr>
              <w:rPr>
                <w:rFonts w:cstheme="minorHAnsi"/>
                <w:sz w:val="20"/>
                <w:szCs w:val="20"/>
                <w:lang w:val="fr-FR"/>
              </w:rPr>
            </w:pPr>
            <w:r>
              <w:rPr>
                <w:rFonts w:cstheme="minorHAnsi"/>
                <w:sz w:val="20"/>
                <w:szCs w:val="20"/>
                <w:lang w:val="fr-FR"/>
              </w:rPr>
              <w:t>Expert en mobilisation sociale</w:t>
            </w:r>
          </w:p>
          <w:p w:rsidR="00E667B4" w:rsidRDefault="00E667B4" w:rsidP="00982897">
            <w:pPr>
              <w:rPr>
                <w:rFonts w:cstheme="minorHAnsi"/>
                <w:sz w:val="20"/>
                <w:szCs w:val="20"/>
                <w:lang w:val="fr-FR"/>
              </w:rPr>
            </w:pPr>
          </w:p>
          <w:p w:rsidR="00E667B4" w:rsidRPr="008852D2" w:rsidRDefault="00E667B4" w:rsidP="008852D2">
            <w:pPr>
              <w:rPr>
                <w:rFonts w:cstheme="minorHAnsi"/>
                <w:sz w:val="20"/>
                <w:szCs w:val="20"/>
                <w:lang w:val="fr-FR"/>
              </w:rPr>
            </w:pPr>
            <w:r w:rsidRPr="008852D2">
              <w:rPr>
                <w:rFonts w:cstheme="minorHAnsi"/>
                <w:sz w:val="20"/>
                <w:szCs w:val="20"/>
                <w:lang w:val="fr-FR"/>
              </w:rPr>
              <w:t>Coaches +</w:t>
            </w:r>
          </w:p>
          <w:p w:rsidR="00E667B4" w:rsidRPr="008838FC" w:rsidRDefault="00E667B4" w:rsidP="008852D2">
            <w:pPr>
              <w:rPr>
                <w:rFonts w:cstheme="minorHAnsi"/>
                <w:sz w:val="20"/>
                <w:szCs w:val="20"/>
                <w:highlight w:val="yellow"/>
                <w:lang w:val="fr-FR"/>
              </w:rPr>
            </w:pPr>
            <w:r w:rsidRPr="008852D2">
              <w:rPr>
                <w:rFonts w:cstheme="minorHAnsi"/>
                <w:sz w:val="20"/>
                <w:szCs w:val="20"/>
                <w:lang w:val="fr-FR"/>
              </w:rPr>
              <w:t>Évaluateurs</w:t>
            </w:r>
          </w:p>
        </w:tc>
        <w:tc>
          <w:tcPr>
            <w:tcW w:w="3260" w:type="dxa"/>
            <w:vMerge w:val="restart"/>
          </w:tcPr>
          <w:p w:rsidR="00E667B4" w:rsidRPr="008838FC" w:rsidRDefault="00E667B4" w:rsidP="00982897">
            <w:pPr>
              <w:rPr>
                <w:rFonts w:cstheme="minorHAnsi"/>
                <w:sz w:val="20"/>
                <w:szCs w:val="20"/>
                <w:lang w:val="fr-FR"/>
              </w:rPr>
            </w:pPr>
            <w:r w:rsidRPr="008838FC">
              <w:rPr>
                <w:rFonts w:cstheme="minorHAnsi"/>
                <w:sz w:val="20"/>
                <w:szCs w:val="20"/>
                <w:lang w:val="fr-FR"/>
              </w:rPr>
              <w:t>4 petites salles pour les jeux de rôles équipées de 6/7 chaises, avec un panneau sur la porte indiquant le propriétaire de la maison.</w:t>
            </w:r>
          </w:p>
          <w:p w:rsidR="00E667B4" w:rsidRPr="008838FC" w:rsidRDefault="00E667B4" w:rsidP="00982897">
            <w:pPr>
              <w:rPr>
                <w:rFonts w:cstheme="minorHAnsi"/>
                <w:sz w:val="20"/>
                <w:szCs w:val="20"/>
                <w:lang w:val="fr-FR"/>
              </w:rPr>
            </w:pPr>
            <w:r w:rsidRPr="008838FC">
              <w:rPr>
                <w:rFonts w:cstheme="minorHAnsi"/>
                <w:sz w:val="20"/>
                <w:szCs w:val="20"/>
                <w:lang w:val="fr-FR"/>
              </w:rPr>
              <w:t>Acteurs :</w:t>
            </w:r>
          </w:p>
          <w:p w:rsidR="00E667B4" w:rsidRPr="008838FC" w:rsidRDefault="00E667B4" w:rsidP="00982897">
            <w:pPr>
              <w:rPr>
                <w:rFonts w:cstheme="minorHAnsi"/>
                <w:sz w:val="20"/>
                <w:szCs w:val="20"/>
                <w:lang w:val="fr-FR"/>
              </w:rPr>
            </w:pPr>
            <w:r w:rsidRPr="008838FC">
              <w:rPr>
                <w:rFonts w:cstheme="minorHAnsi"/>
                <w:sz w:val="20"/>
                <w:szCs w:val="20"/>
                <w:lang w:val="fr-FR"/>
              </w:rPr>
              <w:t>1. Frère de Mohamed</w:t>
            </w:r>
          </w:p>
          <w:p w:rsidR="00E667B4" w:rsidRPr="008838FC" w:rsidRDefault="00E667B4" w:rsidP="00982897">
            <w:pPr>
              <w:rPr>
                <w:rFonts w:cstheme="minorHAnsi"/>
                <w:sz w:val="20"/>
                <w:szCs w:val="20"/>
                <w:lang w:val="fr-FR"/>
              </w:rPr>
            </w:pPr>
            <w:r w:rsidRPr="008838FC">
              <w:rPr>
                <w:rFonts w:cstheme="minorHAnsi"/>
                <w:sz w:val="20"/>
                <w:szCs w:val="20"/>
                <w:lang w:val="fr-FR"/>
              </w:rPr>
              <w:t>2. Infirmière malade qui s’est occupée de Mohamed</w:t>
            </w:r>
          </w:p>
          <w:p w:rsidR="00E667B4" w:rsidRPr="008838FC" w:rsidRDefault="00E667B4" w:rsidP="00982897">
            <w:pPr>
              <w:rPr>
                <w:rFonts w:cstheme="minorHAnsi"/>
                <w:sz w:val="20"/>
                <w:szCs w:val="20"/>
                <w:lang w:val="fr-FR"/>
              </w:rPr>
            </w:pPr>
            <w:r w:rsidRPr="008838FC">
              <w:rPr>
                <w:rFonts w:cstheme="minorHAnsi"/>
                <w:sz w:val="20"/>
                <w:szCs w:val="20"/>
                <w:lang w:val="fr-FR"/>
              </w:rPr>
              <w:t>3. Femme du chauffeur</w:t>
            </w:r>
          </w:p>
          <w:p w:rsidR="00E667B4" w:rsidRPr="00381B88" w:rsidRDefault="00E667B4" w:rsidP="00982897">
            <w:pPr>
              <w:rPr>
                <w:rFonts w:cstheme="minorHAnsi"/>
                <w:sz w:val="20"/>
                <w:szCs w:val="20"/>
                <w:lang w:val="fr-FR"/>
              </w:rPr>
            </w:pPr>
            <w:r w:rsidRPr="008838FC">
              <w:rPr>
                <w:rFonts w:cstheme="minorHAnsi"/>
                <w:sz w:val="20"/>
                <w:szCs w:val="20"/>
                <w:lang w:val="fr-FR"/>
              </w:rPr>
              <w:t>4. Membre(s</w:t>
            </w:r>
            <w:r>
              <w:rPr>
                <w:rFonts w:cstheme="minorHAnsi"/>
                <w:sz w:val="20"/>
                <w:szCs w:val="20"/>
                <w:lang w:val="fr-FR"/>
              </w:rPr>
              <w:t>) hostile(s) de la communauté</w:t>
            </w:r>
          </w:p>
        </w:tc>
      </w:tr>
      <w:tr w:rsidR="00E667B4" w:rsidRPr="00677C30" w:rsidTr="004F3266">
        <w:trPr>
          <w:trHeight w:val="402"/>
        </w:trPr>
        <w:tc>
          <w:tcPr>
            <w:tcW w:w="1843" w:type="dxa"/>
          </w:tcPr>
          <w:p w:rsidR="00E667B4" w:rsidRPr="008838FC" w:rsidRDefault="00E667B4" w:rsidP="00982897">
            <w:pPr>
              <w:rPr>
                <w:rFonts w:cstheme="minorHAnsi"/>
                <w:b/>
                <w:sz w:val="20"/>
                <w:szCs w:val="20"/>
                <w:lang w:val="fr-FR"/>
              </w:rPr>
            </w:pPr>
            <w:r w:rsidRPr="008838FC">
              <w:rPr>
                <w:rFonts w:cstheme="minorHAnsi"/>
                <w:b/>
                <w:bCs/>
                <w:sz w:val="20"/>
                <w:szCs w:val="20"/>
                <w:lang w:val="fr-FR"/>
              </w:rPr>
              <w:t>Résultats attendus</w:t>
            </w:r>
          </w:p>
        </w:tc>
        <w:tc>
          <w:tcPr>
            <w:tcW w:w="6946" w:type="dxa"/>
          </w:tcPr>
          <w:p w:rsidR="00E667B4" w:rsidRPr="008838FC" w:rsidRDefault="00E667B4" w:rsidP="00BA7F79">
            <w:pPr>
              <w:pStyle w:val="ListParagraph"/>
              <w:numPr>
                <w:ilvl w:val="0"/>
                <w:numId w:val="25"/>
              </w:numPr>
              <w:rPr>
                <w:rFonts w:cstheme="minorHAnsi"/>
                <w:sz w:val="20"/>
                <w:szCs w:val="20"/>
                <w:lang w:val="fr-FR"/>
              </w:rPr>
            </w:pPr>
            <w:r w:rsidRPr="008838FC">
              <w:rPr>
                <w:rFonts w:cstheme="minorHAnsi"/>
                <w:sz w:val="20"/>
                <w:szCs w:val="20"/>
                <w:lang w:val="fr-FR"/>
              </w:rPr>
              <w:t>Entretiens de différents types de contacts pris afin de rechercher les contacts.</w:t>
            </w:r>
          </w:p>
          <w:p w:rsidR="00E667B4" w:rsidRPr="008838FC" w:rsidRDefault="00E667B4" w:rsidP="00BA7F79">
            <w:pPr>
              <w:pStyle w:val="ListParagraph"/>
              <w:numPr>
                <w:ilvl w:val="0"/>
                <w:numId w:val="25"/>
              </w:numPr>
              <w:rPr>
                <w:rFonts w:cstheme="minorHAnsi"/>
                <w:sz w:val="20"/>
                <w:szCs w:val="20"/>
                <w:lang w:val="fr-FR"/>
              </w:rPr>
            </w:pPr>
            <w:r w:rsidRPr="008838FC">
              <w:rPr>
                <w:rFonts w:cstheme="minorHAnsi"/>
                <w:sz w:val="20"/>
                <w:szCs w:val="20"/>
                <w:lang w:val="fr-FR"/>
              </w:rPr>
              <w:t>Domination des difficultés et obstacles rencontrés durant les entretiens de recherche des contacts.</w:t>
            </w:r>
          </w:p>
          <w:p w:rsidR="00E667B4" w:rsidRPr="008838FC" w:rsidRDefault="00E667B4" w:rsidP="00BA7F79">
            <w:pPr>
              <w:pStyle w:val="ListParagraph"/>
              <w:numPr>
                <w:ilvl w:val="0"/>
                <w:numId w:val="25"/>
              </w:numPr>
              <w:rPr>
                <w:rFonts w:cstheme="minorHAnsi"/>
                <w:sz w:val="20"/>
                <w:szCs w:val="20"/>
                <w:lang w:val="fr-FR"/>
              </w:rPr>
            </w:pPr>
            <w:r w:rsidRPr="008838FC">
              <w:rPr>
                <w:rFonts w:cstheme="minorHAnsi"/>
                <w:sz w:val="20"/>
                <w:szCs w:val="20"/>
                <w:lang w:val="fr-FR"/>
              </w:rPr>
              <w:t>Remplissage du formulaire d’investigation de cas, y compris l’historique du patient.</w:t>
            </w:r>
          </w:p>
          <w:p w:rsidR="00E667B4" w:rsidRPr="008838FC" w:rsidRDefault="00E667B4" w:rsidP="00BA7F79">
            <w:pPr>
              <w:pStyle w:val="ListParagraph"/>
              <w:numPr>
                <w:ilvl w:val="0"/>
                <w:numId w:val="25"/>
              </w:numPr>
              <w:rPr>
                <w:rFonts w:cstheme="minorHAnsi"/>
                <w:sz w:val="20"/>
                <w:szCs w:val="20"/>
                <w:lang w:val="fr-FR"/>
              </w:rPr>
            </w:pPr>
            <w:r w:rsidRPr="008838FC">
              <w:rPr>
                <w:rFonts w:cstheme="minorHAnsi"/>
                <w:sz w:val="20"/>
                <w:szCs w:val="20"/>
                <w:lang w:val="fr-FR"/>
              </w:rPr>
              <w:t>Remplissage du formulaire de suivi des contacts.</w:t>
            </w:r>
          </w:p>
          <w:p w:rsidR="00E667B4" w:rsidRPr="008838FC" w:rsidRDefault="00E667B4" w:rsidP="00BA7F79">
            <w:pPr>
              <w:pStyle w:val="ListParagraph"/>
              <w:numPr>
                <w:ilvl w:val="0"/>
                <w:numId w:val="25"/>
              </w:numPr>
              <w:rPr>
                <w:rFonts w:cstheme="minorHAnsi"/>
                <w:sz w:val="20"/>
                <w:szCs w:val="20"/>
                <w:lang w:val="fr-FR"/>
              </w:rPr>
            </w:pPr>
            <w:r w:rsidRPr="008838FC">
              <w:rPr>
                <w:rFonts w:cstheme="minorHAnsi"/>
                <w:sz w:val="20"/>
                <w:szCs w:val="20"/>
                <w:lang w:val="fr-FR"/>
              </w:rPr>
              <w:t>Remplissage du formulaire de déclaration pour les équipes de terrain.</w:t>
            </w:r>
          </w:p>
          <w:p w:rsidR="00E667B4" w:rsidRPr="008838FC" w:rsidRDefault="00E667B4" w:rsidP="00BA7F79">
            <w:pPr>
              <w:pStyle w:val="ListParagraph"/>
              <w:numPr>
                <w:ilvl w:val="0"/>
                <w:numId w:val="25"/>
              </w:numPr>
              <w:rPr>
                <w:rFonts w:cstheme="minorHAnsi"/>
                <w:sz w:val="20"/>
                <w:szCs w:val="20"/>
                <w:lang w:val="fr-FR"/>
              </w:rPr>
            </w:pPr>
            <w:r w:rsidRPr="008838FC">
              <w:rPr>
                <w:rFonts w:cstheme="minorHAnsi"/>
                <w:sz w:val="20"/>
                <w:szCs w:val="20"/>
                <w:lang w:val="fr-FR"/>
              </w:rPr>
              <w:t>Définition de la composition de l’équipe de recherche des contacts.</w:t>
            </w:r>
          </w:p>
          <w:p w:rsidR="00E667B4" w:rsidRPr="008838FC" w:rsidRDefault="00E667B4" w:rsidP="00BA7F79">
            <w:pPr>
              <w:pStyle w:val="ListParagraph"/>
              <w:numPr>
                <w:ilvl w:val="0"/>
                <w:numId w:val="25"/>
              </w:numPr>
              <w:rPr>
                <w:rFonts w:cstheme="minorHAnsi"/>
                <w:sz w:val="20"/>
                <w:szCs w:val="20"/>
                <w:lang w:val="fr-FR"/>
              </w:rPr>
            </w:pPr>
            <w:r w:rsidRPr="008838FC">
              <w:rPr>
                <w:rFonts w:cstheme="minorHAnsi"/>
                <w:sz w:val="20"/>
                <w:szCs w:val="20"/>
                <w:lang w:val="fr-FR"/>
              </w:rPr>
              <w:t>Identification des composants du matériel de formation de l’équipe de recherche des contacts.</w:t>
            </w:r>
          </w:p>
          <w:p w:rsidR="00E667B4" w:rsidRPr="008838FC" w:rsidRDefault="00E667B4" w:rsidP="00BA7F79">
            <w:pPr>
              <w:pStyle w:val="ListParagraph"/>
              <w:numPr>
                <w:ilvl w:val="0"/>
                <w:numId w:val="25"/>
              </w:numPr>
              <w:rPr>
                <w:rFonts w:cstheme="minorHAnsi"/>
                <w:sz w:val="20"/>
                <w:szCs w:val="20"/>
                <w:lang w:val="fr-FR"/>
              </w:rPr>
            </w:pPr>
            <w:r w:rsidRPr="008838FC">
              <w:rPr>
                <w:rFonts w:cstheme="minorHAnsi"/>
                <w:sz w:val="20"/>
                <w:szCs w:val="20"/>
                <w:lang w:val="fr-FR"/>
              </w:rPr>
              <w:t>Établissement d’une l</w:t>
            </w:r>
            <w:r>
              <w:rPr>
                <w:rFonts w:cstheme="minorHAnsi"/>
                <w:sz w:val="20"/>
                <w:szCs w:val="20"/>
                <w:lang w:val="fr-FR"/>
              </w:rPr>
              <w:t>iste de contrôle logistique Pr.</w:t>
            </w:r>
            <w:r w:rsidRPr="008838FC">
              <w:rPr>
                <w:rFonts w:cstheme="minorHAnsi"/>
                <w:sz w:val="20"/>
                <w:szCs w:val="20"/>
                <w:lang w:val="fr-FR"/>
              </w:rPr>
              <w:t xml:space="preserve"> la recherche des contacts.</w:t>
            </w:r>
          </w:p>
          <w:p w:rsidR="00E667B4" w:rsidRPr="008838FC" w:rsidRDefault="00E667B4" w:rsidP="00BA7F79">
            <w:pPr>
              <w:pStyle w:val="ListParagraph"/>
              <w:numPr>
                <w:ilvl w:val="0"/>
                <w:numId w:val="25"/>
              </w:numPr>
              <w:rPr>
                <w:rFonts w:cstheme="minorHAnsi"/>
                <w:sz w:val="20"/>
                <w:szCs w:val="20"/>
                <w:lang w:val="fr-FR"/>
              </w:rPr>
            </w:pPr>
            <w:r w:rsidRPr="008838FC">
              <w:rPr>
                <w:rFonts w:cstheme="minorHAnsi"/>
                <w:sz w:val="20"/>
                <w:szCs w:val="20"/>
                <w:lang w:val="fr-FR"/>
              </w:rPr>
              <w:t>Mise en œuvre des précautions d’hygiène standard ainsi que des précautions supplémentaires en matière de prévention et de lutte contre les infections applicables aux MVE.</w:t>
            </w:r>
          </w:p>
          <w:p w:rsidR="00E667B4" w:rsidRPr="008838FC" w:rsidRDefault="00E667B4" w:rsidP="00BA7F79">
            <w:pPr>
              <w:pStyle w:val="ListParagraph"/>
              <w:numPr>
                <w:ilvl w:val="0"/>
                <w:numId w:val="25"/>
              </w:numPr>
              <w:rPr>
                <w:rFonts w:cstheme="minorHAnsi"/>
                <w:lang w:val="fr-FR"/>
              </w:rPr>
            </w:pPr>
            <w:r>
              <w:rPr>
                <w:rFonts w:cstheme="minorHAnsi"/>
                <w:sz w:val="20"/>
                <w:szCs w:val="20"/>
                <w:lang w:val="fr-FR"/>
              </w:rPr>
              <w:t xml:space="preserve">Rapport de situation envoyé </w:t>
            </w:r>
            <w:r w:rsidRPr="008838FC">
              <w:rPr>
                <w:rFonts w:cstheme="minorHAnsi"/>
                <w:sz w:val="20"/>
                <w:szCs w:val="20"/>
                <w:lang w:val="fr-FR"/>
              </w:rPr>
              <w:t>au gestionnaire d’incident/médecin responsable du Centre des opérations d’urgence (C</w:t>
            </w:r>
            <w:r>
              <w:rPr>
                <w:rFonts w:cstheme="minorHAnsi"/>
                <w:sz w:val="20"/>
                <w:szCs w:val="20"/>
                <w:lang w:val="fr-FR"/>
              </w:rPr>
              <w:t>OU) en vue des étapes suivantes.</w:t>
            </w:r>
          </w:p>
        </w:tc>
        <w:tc>
          <w:tcPr>
            <w:tcW w:w="1559" w:type="dxa"/>
            <w:vMerge/>
          </w:tcPr>
          <w:p w:rsidR="00E667B4" w:rsidRPr="008838FC" w:rsidRDefault="00E667B4" w:rsidP="00982897">
            <w:pPr>
              <w:rPr>
                <w:rFonts w:cstheme="minorHAnsi"/>
                <w:sz w:val="20"/>
                <w:szCs w:val="20"/>
                <w:lang w:val="fr-FR"/>
              </w:rPr>
            </w:pPr>
          </w:p>
        </w:tc>
        <w:tc>
          <w:tcPr>
            <w:tcW w:w="3260" w:type="dxa"/>
            <w:vMerge/>
          </w:tcPr>
          <w:p w:rsidR="00E667B4" w:rsidRPr="008838FC" w:rsidRDefault="00E667B4" w:rsidP="00982897">
            <w:pPr>
              <w:rPr>
                <w:rFonts w:cstheme="minorHAnsi"/>
                <w:sz w:val="20"/>
                <w:szCs w:val="20"/>
                <w:highlight w:val="yellow"/>
                <w:lang w:val="fr-FR"/>
              </w:rPr>
            </w:pPr>
          </w:p>
        </w:tc>
      </w:tr>
    </w:tbl>
    <w:p w:rsidR="0024692F" w:rsidRPr="008838FC" w:rsidRDefault="0024692F" w:rsidP="0024692F">
      <w:pPr>
        <w:spacing w:after="0" w:line="240" w:lineRule="auto"/>
        <w:rPr>
          <w:lang w:val="fr-FR"/>
        </w:rPr>
      </w:pPr>
    </w:p>
    <w:tbl>
      <w:tblPr>
        <w:tblStyle w:val="TableGrid"/>
        <w:tblW w:w="0" w:type="auto"/>
        <w:jc w:val="right"/>
        <w:tblBorders>
          <w:top w:val="nil"/>
          <w:left w:val="nil"/>
          <w:bottom w:val="nil"/>
          <w:right w:val="nil"/>
          <w:insideH w:val="nil"/>
          <w:insideV w:val="nil"/>
        </w:tblBorders>
        <w:shd w:val="clear" w:color="auto" w:fill="FDE9D9" w:themeFill="accent6" w:themeFillTint="33"/>
        <w:tblLook w:val="04A0" w:firstRow="1" w:lastRow="0" w:firstColumn="1" w:lastColumn="0" w:noHBand="0" w:noVBand="1"/>
      </w:tblPr>
      <w:tblGrid>
        <w:gridCol w:w="13680"/>
      </w:tblGrid>
      <w:tr w:rsidR="0024692F" w:rsidRPr="008838FC" w:rsidTr="008C3E3A">
        <w:trPr>
          <w:jc w:val="right"/>
        </w:trPr>
        <w:tc>
          <w:tcPr>
            <w:tcW w:w="13680" w:type="dxa"/>
            <w:shd w:val="clear" w:color="auto" w:fill="FDE9D9" w:themeFill="accent6" w:themeFillTint="33"/>
          </w:tcPr>
          <w:p w:rsidR="0024692F" w:rsidRPr="008838FC" w:rsidRDefault="00B03986" w:rsidP="00B03986">
            <w:pPr>
              <w:jc w:val="center"/>
              <w:rPr>
                <w:b/>
                <w:i/>
                <w:lang w:val="fr-FR"/>
              </w:rPr>
            </w:pPr>
            <w:r>
              <w:rPr>
                <w:b/>
                <w:bCs/>
                <w:i/>
                <w:iCs/>
                <w:lang w:val="fr-FR"/>
              </w:rPr>
              <w:t>15 h 30 – 16 h 00 : Pause-café</w:t>
            </w:r>
          </w:p>
        </w:tc>
      </w:tr>
    </w:tbl>
    <w:p w:rsidR="0024692F" w:rsidRPr="008838FC" w:rsidRDefault="0024692F" w:rsidP="00982897">
      <w:pPr>
        <w:spacing w:after="0" w:line="240" w:lineRule="auto"/>
        <w:rPr>
          <w:i/>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24692F" w:rsidRPr="008838FC" w:rsidTr="0024692F">
        <w:trPr>
          <w:trHeight w:val="284"/>
        </w:trPr>
        <w:tc>
          <w:tcPr>
            <w:tcW w:w="1843" w:type="dxa"/>
            <w:shd w:val="clear" w:color="auto" w:fill="D9D9D9" w:themeFill="background1" w:themeFillShade="D9"/>
          </w:tcPr>
          <w:p w:rsidR="0024692F" w:rsidRPr="008838FC" w:rsidRDefault="00B03986" w:rsidP="0024692F">
            <w:pPr>
              <w:rPr>
                <w:rFonts w:cstheme="minorHAnsi"/>
                <w:b/>
                <w:lang w:val="fr-FR"/>
              </w:rPr>
            </w:pPr>
            <w:r>
              <w:rPr>
                <w:rFonts w:cstheme="minorHAnsi"/>
                <w:b/>
                <w:bCs/>
                <w:lang w:val="fr-FR"/>
              </w:rPr>
              <w:t>16 h 0</w:t>
            </w:r>
            <w:r w:rsidR="0024692F" w:rsidRPr="008838FC">
              <w:rPr>
                <w:rFonts w:cstheme="minorHAnsi"/>
                <w:b/>
                <w:bCs/>
                <w:lang w:val="fr-FR"/>
              </w:rPr>
              <w:t>0 – 1</w:t>
            </w:r>
            <w:r w:rsidR="00A434F0" w:rsidRPr="008838FC">
              <w:rPr>
                <w:rFonts w:cstheme="minorHAnsi"/>
                <w:b/>
                <w:bCs/>
                <w:lang w:val="fr-FR"/>
              </w:rPr>
              <w:t>6 h 3</w:t>
            </w:r>
            <w:r w:rsidR="0024692F" w:rsidRPr="008838FC">
              <w:rPr>
                <w:rFonts w:cstheme="minorHAnsi"/>
                <w:b/>
                <w:bCs/>
                <w:lang w:val="fr-FR"/>
              </w:rPr>
              <w:t>0</w:t>
            </w:r>
          </w:p>
        </w:tc>
        <w:tc>
          <w:tcPr>
            <w:tcW w:w="6946" w:type="dxa"/>
            <w:shd w:val="clear" w:color="auto" w:fill="D9D9D9" w:themeFill="background1" w:themeFillShade="D9"/>
          </w:tcPr>
          <w:p w:rsidR="0024692F" w:rsidRPr="008838FC" w:rsidRDefault="00B03986" w:rsidP="0024692F">
            <w:pPr>
              <w:rPr>
                <w:rFonts w:cstheme="minorHAnsi"/>
                <w:b/>
                <w:lang w:val="fr-FR"/>
              </w:rPr>
            </w:pPr>
            <w:r>
              <w:rPr>
                <w:rFonts w:cstheme="minorHAnsi"/>
                <w:b/>
                <w:bCs/>
                <w:lang w:val="fr-FR"/>
              </w:rPr>
              <w:t xml:space="preserve">Débriefing </w:t>
            </w:r>
            <w:r w:rsidR="0024692F" w:rsidRPr="008838FC">
              <w:rPr>
                <w:rFonts w:cstheme="minorHAnsi"/>
                <w:b/>
                <w:bCs/>
                <w:lang w:val="fr-FR"/>
              </w:rPr>
              <w:t>C6</w:t>
            </w:r>
          </w:p>
        </w:tc>
        <w:tc>
          <w:tcPr>
            <w:tcW w:w="1559" w:type="dxa"/>
            <w:shd w:val="clear" w:color="auto" w:fill="D9D9D9" w:themeFill="background1" w:themeFillShade="D9"/>
          </w:tcPr>
          <w:p w:rsidR="0024692F" w:rsidRPr="008838FC" w:rsidRDefault="0024692F" w:rsidP="0024692F">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24692F" w:rsidRPr="008838FC" w:rsidRDefault="0024692F" w:rsidP="0024692F">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24692F" w:rsidRPr="00677C30" w:rsidTr="0024692F">
        <w:trPr>
          <w:trHeight w:val="402"/>
        </w:trPr>
        <w:tc>
          <w:tcPr>
            <w:tcW w:w="1843" w:type="dxa"/>
          </w:tcPr>
          <w:p w:rsidR="0024692F" w:rsidRPr="008838FC" w:rsidRDefault="0024692F" w:rsidP="0024692F">
            <w:pPr>
              <w:rPr>
                <w:rFonts w:cstheme="minorHAnsi"/>
                <w:b/>
                <w:sz w:val="20"/>
                <w:szCs w:val="20"/>
                <w:lang w:val="fr-FR"/>
              </w:rPr>
            </w:pPr>
            <w:r w:rsidRPr="008838FC">
              <w:rPr>
                <w:rFonts w:cstheme="minorHAnsi"/>
                <w:b/>
                <w:bCs/>
                <w:sz w:val="20"/>
                <w:szCs w:val="20"/>
                <w:lang w:val="fr-FR"/>
              </w:rPr>
              <w:t>Description</w:t>
            </w:r>
          </w:p>
        </w:tc>
        <w:tc>
          <w:tcPr>
            <w:tcW w:w="6946" w:type="dxa"/>
          </w:tcPr>
          <w:p w:rsidR="0024692F" w:rsidRPr="008838FC" w:rsidRDefault="006E2C08" w:rsidP="0024692F">
            <w:pPr>
              <w:rPr>
                <w:rFonts w:cstheme="minorHAnsi"/>
                <w:sz w:val="20"/>
                <w:szCs w:val="20"/>
                <w:lang w:val="fr-FR"/>
              </w:rPr>
            </w:pPr>
            <w:r w:rsidRPr="004024D5">
              <w:rPr>
                <w:rFonts w:cstheme="minorHAnsi"/>
                <w:sz w:val="20"/>
                <w:szCs w:val="20"/>
                <w:lang w:val="fr-FR"/>
              </w:rPr>
              <w:t>Les facilitateurs impliqués, ainsi que les évaluateurs et coach</w:t>
            </w:r>
            <w:r>
              <w:rPr>
                <w:rFonts w:cstheme="minorHAnsi"/>
                <w:sz w:val="20"/>
                <w:szCs w:val="20"/>
                <w:lang w:val="fr-FR"/>
              </w:rPr>
              <w:t>e</w:t>
            </w:r>
            <w:r w:rsidRPr="004024D5">
              <w:rPr>
                <w:rFonts w:cstheme="minorHAnsi"/>
                <w:sz w:val="20"/>
                <w:szCs w:val="20"/>
                <w:lang w:val="fr-FR"/>
              </w:rPr>
              <w:t xml:space="preserve">s d’équipes et les acteurs font un retour aux </w:t>
            </w:r>
            <w:r>
              <w:rPr>
                <w:rFonts w:cstheme="minorHAnsi"/>
                <w:sz w:val="20"/>
                <w:szCs w:val="20"/>
                <w:lang w:val="fr-FR"/>
              </w:rPr>
              <w:t>équipes et rappellent les messages clé.</w:t>
            </w:r>
          </w:p>
        </w:tc>
        <w:tc>
          <w:tcPr>
            <w:tcW w:w="1559" w:type="dxa"/>
          </w:tcPr>
          <w:p w:rsidR="0024692F" w:rsidRPr="008838FC" w:rsidRDefault="0024692F" w:rsidP="0024692F">
            <w:pPr>
              <w:rPr>
                <w:rFonts w:cstheme="minorHAnsi"/>
                <w:sz w:val="20"/>
                <w:szCs w:val="20"/>
                <w:highlight w:val="yellow"/>
                <w:lang w:val="fr-FR"/>
              </w:rPr>
            </w:pPr>
          </w:p>
        </w:tc>
        <w:tc>
          <w:tcPr>
            <w:tcW w:w="3260" w:type="dxa"/>
          </w:tcPr>
          <w:p w:rsidR="0024692F" w:rsidRPr="008838FC" w:rsidRDefault="0024692F" w:rsidP="0024692F">
            <w:pPr>
              <w:pStyle w:val="ListParagraph"/>
              <w:ind w:left="360"/>
              <w:rPr>
                <w:rFonts w:cstheme="minorHAnsi"/>
                <w:sz w:val="20"/>
                <w:szCs w:val="20"/>
                <w:lang w:val="fr-FR"/>
              </w:rPr>
            </w:pPr>
          </w:p>
        </w:tc>
      </w:tr>
    </w:tbl>
    <w:p w:rsidR="00B03986" w:rsidRPr="008838FC" w:rsidRDefault="00B03986" w:rsidP="00982897">
      <w:pPr>
        <w:spacing w:after="0" w:line="240" w:lineRule="auto"/>
        <w:rPr>
          <w:i/>
          <w:lang w:val="fr-FR"/>
        </w:rPr>
      </w:pPr>
    </w:p>
    <w:tbl>
      <w:tblPr>
        <w:tblStyle w:val="TableGrid"/>
        <w:tblW w:w="0" w:type="auto"/>
        <w:tblInd w:w="108" w:type="dxa"/>
        <w:tblLayout w:type="fixed"/>
        <w:tblLook w:val="04A0" w:firstRow="1" w:lastRow="0" w:firstColumn="1" w:lastColumn="0" w:noHBand="0" w:noVBand="1"/>
      </w:tblPr>
      <w:tblGrid>
        <w:gridCol w:w="1800"/>
        <w:gridCol w:w="6989"/>
        <w:gridCol w:w="1559"/>
        <w:gridCol w:w="3332"/>
      </w:tblGrid>
      <w:tr w:rsidR="00A434F0" w:rsidRPr="008838FC" w:rsidTr="00B03986">
        <w:trPr>
          <w:trHeight w:val="284"/>
        </w:trPr>
        <w:tc>
          <w:tcPr>
            <w:tcW w:w="1800" w:type="dxa"/>
            <w:shd w:val="clear" w:color="auto" w:fill="D9D9D9" w:themeFill="background1" w:themeFillShade="D9"/>
          </w:tcPr>
          <w:p w:rsidR="00A434F0" w:rsidRPr="008838FC" w:rsidRDefault="00B03986" w:rsidP="00A434F0">
            <w:pPr>
              <w:rPr>
                <w:rFonts w:cstheme="minorHAnsi"/>
                <w:b/>
                <w:lang w:val="fr-FR"/>
              </w:rPr>
            </w:pPr>
            <w:r>
              <w:rPr>
                <w:rFonts w:cstheme="minorHAnsi"/>
                <w:b/>
                <w:bCs/>
                <w:lang w:val="fr-FR"/>
              </w:rPr>
              <w:lastRenderedPageBreak/>
              <w:t>16 h 30 – 17 h 30</w:t>
            </w:r>
          </w:p>
        </w:tc>
        <w:tc>
          <w:tcPr>
            <w:tcW w:w="6989" w:type="dxa"/>
            <w:shd w:val="clear" w:color="auto" w:fill="D9D9D9" w:themeFill="background1" w:themeFillShade="D9"/>
          </w:tcPr>
          <w:p w:rsidR="00A434F0" w:rsidRPr="008838FC" w:rsidRDefault="00B03986" w:rsidP="00A434F0">
            <w:pPr>
              <w:rPr>
                <w:rFonts w:cstheme="minorHAnsi"/>
                <w:b/>
                <w:lang w:val="fr-FR"/>
              </w:rPr>
            </w:pPr>
            <w:r>
              <w:rPr>
                <w:rFonts w:cstheme="minorHAnsi"/>
                <w:b/>
                <w:bCs/>
                <w:lang w:val="fr-FR"/>
              </w:rPr>
              <w:t>C7 Inhumation sécurisée : démonstration</w:t>
            </w:r>
          </w:p>
        </w:tc>
        <w:tc>
          <w:tcPr>
            <w:tcW w:w="1559" w:type="dxa"/>
            <w:shd w:val="clear" w:color="auto" w:fill="D9D9D9" w:themeFill="background1" w:themeFillShade="D9"/>
          </w:tcPr>
          <w:p w:rsidR="00A434F0" w:rsidRPr="008838FC" w:rsidRDefault="00A434F0" w:rsidP="00A434F0">
            <w:pPr>
              <w:rPr>
                <w:rFonts w:cstheme="minorHAnsi"/>
                <w:b/>
                <w:lang w:val="fr-FR"/>
              </w:rPr>
            </w:pPr>
            <w:r w:rsidRPr="008838FC">
              <w:rPr>
                <w:rFonts w:cstheme="minorHAnsi"/>
                <w:b/>
                <w:bCs/>
                <w:lang w:val="fr-FR"/>
              </w:rPr>
              <w:t>Responsable</w:t>
            </w:r>
          </w:p>
        </w:tc>
        <w:tc>
          <w:tcPr>
            <w:tcW w:w="3332" w:type="dxa"/>
            <w:shd w:val="clear" w:color="auto" w:fill="D9D9D9" w:themeFill="background1" w:themeFillShade="D9"/>
          </w:tcPr>
          <w:p w:rsidR="00A434F0" w:rsidRPr="008838FC" w:rsidRDefault="00A434F0" w:rsidP="00A434F0">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FA0AE2" w:rsidRPr="008838FC" w:rsidTr="00B03986">
        <w:trPr>
          <w:trHeight w:val="402"/>
        </w:trPr>
        <w:tc>
          <w:tcPr>
            <w:tcW w:w="1800" w:type="dxa"/>
          </w:tcPr>
          <w:p w:rsidR="00FA0AE2" w:rsidRPr="00FA0AE2" w:rsidRDefault="00FA0AE2" w:rsidP="00A434F0">
            <w:pPr>
              <w:rPr>
                <w:rFonts w:cstheme="minorHAnsi"/>
                <w:b/>
                <w:sz w:val="20"/>
                <w:szCs w:val="20"/>
                <w:lang w:val="fr-FR"/>
              </w:rPr>
            </w:pPr>
            <w:r w:rsidRPr="00FA0AE2">
              <w:rPr>
                <w:rFonts w:cstheme="minorHAnsi"/>
                <w:b/>
                <w:bCs/>
                <w:sz w:val="20"/>
                <w:szCs w:val="20"/>
                <w:lang w:val="fr-FR"/>
              </w:rPr>
              <w:t>Description</w:t>
            </w:r>
          </w:p>
        </w:tc>
        <w:tc>
          <w:tcPr>
            <w:tcW w:w="6989" w:type="dxa"/>
          </w:tcPr>
          <w:p w:rsidR="00FA0AE2" w:rsidRPr="00FA0AE2" w:rsidRDefault="00FA0AE2" w:rsidP="00A434F0">
            <w:pPr>
              <w:rPr>
                <w:rFonts w:cstheme="minorHAnsi"/>
                <w:sz w:val="20"/>
                <w:szCs w:val="20"/>
                <w:lang w:val="fr-FR"/>
              </w:rPr>
            </w:pPr>
            <w:r w:rsidRPr="00FA0AE2">
              <w:rPr>
                <w:rFonts w:cstheme="minorHAnsi"/>
                <w:sz w:val="20"/>
                <w:szCs w:val="20"/>
                <w:lang w:val="fr-FR"/>
              </w:rPr>
              <w:t>Inhumation sécurisée démontrée par l’équipe de facilitation.</w:t>
            </w:r>
          </w:p>
          <w:p w:rsidR="00FA0AE2" w:rsidRPr="00FA0AE2" w:rsidRDefault="00FA0AE2" w:rsidP="00A434F0">
            <w:pPr>
              <w:rPr>
                <w:rFonts w:cstheme="minorHAnsi"/>
                <w:sz w:val="20"/>
                <w:szCs w:val="20"/>
                <w:lang w:val="fr-FR"/>
              </w:rPr>
            </w:pPr>
          </w:p>
          <w:p w:rsidR="00FA0AE2" w:rsidRPr="00FA0AE2" w:rsidRDefault="00FA0AE2" w:rsidP="00A434F0">
            <w:pPr>
              <w:rPr>
                <w:rFonts w:cstheme="minorHAnsi"/>
                <w:sz w:val="20"/>
                <w:szCs w:val="20"/>
                <w:lang w:val="fr-FR"/>
              </w:rPr>
            </w:pPr>
            <w:r w:rsidRPr="00FA0AE2">
              <w:rPr>
                <w:rFonts w:cstheme="minorHAnsi"/>
                <w:sz w:val="20"/>
                <w:szCs w:val="20"/>
                <w:lang w:val="fr-FR"/>
              </w:rPr>
              <w:t>Si temps suffisant, jeu de rôles avant la démonstration :</w:t>
            </w:r>
          </w:p>
          <w:p w:rsidR="00FA0AE2" w:rsidRPr="00FA0AE2" w:rsidRDefault="00FA0AE2" w:rsidP="00FA0AE2">
            <w:pPr>
              <w:jc w:val="both"/>
              <w:rPr>
                <w:rFonts w:cstheme="minorHAnsi"/>
                <w:sz w:val="20"/>
                <w:szCs w:val="20"/>
                <w:lang w:val="fr-FR"/>
              </w:rPr>
            </w:pPr>
            <w:r>
              <w:rPr>
                <w:rFonts w:cstheme="minorHAnsi"/>
                <w:sz w:val="20"/>
                <w:szCs w:val="20"/>
                <w:lang w:val="fr-FR"/>
              </w:rPr>
              <w:t>L’EIR se rend</w:t>
            </w:r>
            <w:r w:rsidRPr="00FA0AE2">
              <w:rPr>
                <w:rFonts w:cstheme="minorHAnsi"/>
                <w:sz w:val="20"/>
                <w:szCs w:val="20"/>
                <w:lang w:val="fr-FR"/>
              </w:rPr>
              <w:t xml:space="preserve"> au domicile familial pour récupérer le corps, procéder à l’inhumation en toute sécurité et impliquer la famille dans l’organisation de l’inhumation et des funérailles. </w:t>
            </w:r>
          </w:p>
        </w:tc>
        <w:tc>
          <w:tcPr>
            <w:tcW w:w="1559" w:type="dxa"/>
            <w:vMerge w:val="restart"/>
          </w:tcPr>
          <w:p w:rsidR="00FA0AE2" w:rsidRPr="008838FC" w:rsidRDefault="00FA0AE2" w:rsidP="00A434F0">
            <w:pPr>
              <w:rPr>
                <w:rFonts w:cstheme="minorHAnsi"/>
                <w:sz w:val="20"/>
                <w:szCs w:val="20"/>
                <w:highlight w:val="yellow"/>
                <w:lang w:val="fr-FR"/>
              </w:rPr>
            </w:pPr>
            <w:r w:rsidRPr="00B03986">
              <w:rPr>
                <w:rFonts w:cstheme="minorHAnsi"/>
                <w:sz w:val="20"/>
                <w:szCs w:val="20"/>
                <w:lang w:val="fr-FR"/>
              </w:rPr>
              <w:t>Expert en logistique/inhumations sécurisées/PCI</w:t>
            </w:r>
          </w:p>
        </w:tc>
        <w:tc>
          <w:tcPr>
            <w:tcW w:w="3332" w:type="dxa"/>
            <w:vMerge w:val="restart"/>
          </w:tcPr>
          <w:p w:rsidR="00FA0AE2" w:rsidRDefault="00FA0AE2" w:rsidP="00A671D6">
            <w:pPr>
              <w:rPr>
                <w:rFonts w:cstheme="minorHAnsi"/>
                <w:sz w:val="20"/>
                <w:szCs w:val="20"/>
                <w:lang w:val="fr-FR"/>
              </w:rPr>
            </w:pPr>
            <w:r>
              <w:rPr>
                <w:rFonts w:cstheme="minorHAnsi"/>
                <w:sz w:val="20"/>
                <w:szCs w:val="20"/>
                <w:lang w:val="fr-FR"/>
              </w:rPr>
              <w:t>EPI renforcés</w:t>
            </w:r>
          </w:p>
          <w:p w:rsidR="00FA0AE2" w:rsidRPr="00A671D6" w:rsidRDefault="00FA0AE2" w:rsidP="00A671D6">
            <w:pPr>
              <w:rPr>
                <w:rFonts w:cstheme="minorHAnsi"/>
                <w:sz w:val="20"/>
                <w:szCs w:val="20"/>
                <w:lang w:val="fr-FR"/>
              </w:rPr>
            </w:pPr>
            <w:r>
              <w:rPr>
                <w:rFonts w:cstheme="minorHAnsi"/>
                <w:sz w:val="20"/>
                <w:szCs w:val="20"/>
                <w:lang w:val="fr-FR"/>
              </w:rPr>
              <w:t>Posters</w:t>
            </w:r>
          </w:p>
        </w:tc>
      </w:tr>
      <w:tr w:rsidR="00FA0AE2" w:rsidRPr="00677C30" w:rsidTr="00B03986">
        <w:trPr>
          <w:trHeight w:val="402"/>
        </w:trPr>
        <w:tc>
          <w:tcPr>
            <w:tcW w:w="1800" w:type="dxa"/>
          </w:tcPr>
          <w:p w:rsidR="00FA0AE2" w:rsidRDefault="00FA0AE2" w:rsidP="00A434F0">
            <w:pPr>
              <w:rPr>
                <w:rFonts w:cstheme="minorHAnsi"/>
                <w:b/>
                <w:bCs/>
                <w:sz w:val="20"/>
                <w:szCs w:val="20"/>
                <w:lang w:val="fr-FR"/>
              </w:rPr>
            </w:pPr>
            <w:r>
              <w:rPr>
                <w:rFonts w:cstheme="minorHAnsi"/>
                <w:b/>
                <w:bCs/>
                <w:sz w:val="20"/>
                <w:szCs w:val="20"/>
                <w:lang w:val="fr-FR"/>
              </w:rPr>
              <w:t>Résultats attendus</w:t>
            </w:r>
          </w:p>
          <w:p w:rsidR="00FA0AE2" w:rsidRPr="008838FC" w:rsidRDefault="00FA0AE2" w:rsidP="00A434F0">
            <w:pPr>
              <w:rPr>
                <w:rFonts w:cstheme="minorHAnsi"/>
                <w:b/>
                <w:bCs/>
                <w:sz w:val="20"/>
                <w:szCs w:val="20"/>
                <w:lang w:val="fr-FR"/>
              </w:rPr>
            </w:pPr>
            <w:r>
              <w:rPr>
                <w:rFonts w:cstheme="minorHAnsi"/>
                <w:b/>
                <w:bCs/>
                <w:sz w:val="20"/>
                <w:szCs w:val="20"/>
                <w:lang w:val="fr-FR"/>
              </w:rPr>
              <w:t>du jeu de rôles</w:t>
            </w:r>
          </w:p>
        </w:tc>
        <w:tc>
          <w:tcPr>
            <w:tcW w:w="6989" w:type="dxa"/>
          </w:tcPr>
          <w:p w:rsidR="00FA0AE2" w:rsidRPr="00A671D6" w:rsidRDefault="00FA0AE2" w:rsidP="00BA7F79">
            <w:pPr>
              <w:pStyle w:val="ListParagraph"/>
              <w:numPr>
                <w:ilvl w:val="0"/>
                <w:numId w:val="72"/>
              </w:numPr>
              <w:rPr>
                <w:rFonts w:cstheme="minorHAnsi"/>
                <w:sz w:val="20"/>
                <w:szCs w:val="20"/>
                <w:lang w:val="fr-FR"/>
              </w:rPr>
            </w:pPr>
            <w:r w:rsidRPr="00A671D6">
              <w:rPr>
                <w:rFonts w:cstheme="minorHAnsi"/>
                <w:sz w:val="20"/>
                <w:szCs w:val="20"/>
                <w:lang w:val="fr-FR"/>
              </w:rPr>
              <w:t>Respect des mesures de prévention et de lutte contre les infections spécifiques à la MVE lors des différentes étapes de la préparation de l’inhumation et des discussions avec la famille et de la communauté.</w:t>
            </w:r>
          </w:p>
          <w:p w:rsidR="00FA0AE2" w:rsidRPr="00A671D6" w:rsidRDefault="00FA0AE2" w:rsidP="00BA7F79">
            <w:pPr>
              <w:pStyle w:val="ListParagraph"/>
              <w:numPr>
                <w:ilvl w:val="0"/>
                <w:numId w:val="72"/>
              </w:numPr>
              <w:rPr>
                <w:rFonts w:cstheme="minorHAnsi"/>
                <w:sz w:val="20"/>
                <w:szCs w:val="20"/>
                <w:lang w:val="fr-FR"/>
              </w:rPr>
            </w:pPr>
            <w:r w:rsidRPr="00A671D6">
              <w:rPr>
                <w:rFonts w:cstheme="minorHAnsi"/>
                <w:sz w:val="20"/>
                <w:szCs w:val="20"/>
                <w:lang w:val="fr-FR"/>
              </w:rPr>
              <w:t>Explications sur la MVE et sur l’inhumation digne et sécurisée données à la famille et membres de la communauté de façon claire et adaptée.</w:t>
            </w:r>
          </w:p>
          <w:p w:rsidR="00FA0AE2" w:rsidRPr="00A671D6" w:rsidRDefault="00FA0AE2" w:rsidP="00BA7F79">
            <w:pPr>
              <w:pStyle w:val="ListParagraph"/>
              <w:numPr>
                <w:ilvl w:val="0"/>
                <w:numId w:val="72"/>
              </w:numPr>
              <w:rPr>
                <w:rFonts w:cstheme="minorHAnsi"/>
                <w:sz w:val="20"/>
                <w:szCs w:val="20"/>
                <w:lang w:val="fr-FR"/>
              </w:rPr>
            </w:pPr>
            <w:r w:rsidRPr="00A671D6">
              <w:rPr>
                <w:rFonts w:cstheme="minorHAnsi"/>
                <w:sz w:val="20"/>
                <w:szCs w:val="20"/>
                <w:lang w:val="fr-FR"/>
              </w:rPr>
              <w:t>Entretiens avec les membres de la famille et de la communauté menés dans un climat respectueux de la culture, religion, croyances locales.</w:t>
            </w:r>
          </w:p>
          <w:p w:rsidR="00FA0AE2" w:rsidRPr="00A671D6" w:rsidRDefault="00FA0AE2" w:rsidP="00BA7F79">
            <w:pPr>
              <w:pStyle w:val="ListParagraph"/>
              <w:numPr>
                <w:ilvl w:val="0"/>
                <w:numId w:val="72"/>
              </w:numPr>
              <w:rPr>
                <w:rFonts w:cstheme="minorHAnsi"/>
                <w:sz w:val="20"/>
                <w:szCs w:val="20"/>
                <w:lang w:val="fr-FR"/>
              </w:rPr>
            </w:pPr>
            <w:r w:rsidRPr="00A671D6">
              <w:rPr>
                <w:rFonts w:cstheme="minorHAnsi"/>
                <w:sz w:val="20"/>
                <w:szCs w:val="20"/>
                <w:lang w:val="fr-FR"/>
              </w:rPr>
              <w:t>Bonnes relations tissées avec les autorités locales en vue de s’assurer leur collaboration pour l’identification de nouveaux contacts et/ou de nouveaux décès par MVE dans la communauté.</w:t>
            </w:r>
          </w:p>
        </w:tc>
        <w:tc>
          <w:tcPr>
            <w:tcW w:w="1559" w:type="dxa"/>
            <w:vMerge/>
          </w:tcPr>
          <w:p w:rsidR="00FA0AE2" w:rsidRPr="00B03986" w:rsidRDefault="00FA0AE2" w:rsidP="00A434F0">
            <w:pPr>
              <w:rPr>
                <w:rFonts w:cstheme="minorHAnsi"/>
                <w:sz w:val="20"/>
                <w:szCs w:val="20"/>
                <w:lang w:val="fr-FR"/>
              </w:rPr>
            </w:pPr>
          </w:p>
        </w:tc>
        <w:tc>
          <w:tcPr>
            <w:tcW w:w="3332" w:type="dxa"/>
            <w:vMerge/>
          </w:tcPr>
          <w:p w:rsidR="00FA0AE2" w:rsidRDefault="00FA0AE2" w:rsidP="00A671D6">
            <w:pPr>
              <w:rPr>
                <w:rFonts w:cstheme="minorHAnsi"/>
                <w:sz w:val="20"/>
                <w:szCs w:val="20"/>
                <w:lang w:val="fr-FR"/>
              </w:rPr>
            </w:pPr>
          </w:p>
        </w:tc>
      </w:tr>
    </w:tbl>
    <w:p w:rsidR="00A434F0" w:rsidRPr="008838FC" w:rsidRDefault="00A434F0" w:rsidP="00982897">
      <w:pPr>
        <w:spacing w:after="0" w:line="240" w:lineRule="auto"/>
        <w:rPr>
          <w:i/>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7E1997" w:rsidRPr="008838FC" w:rsidTr="000F59BB">
        <w:trPr>
          <w:trHeight w:val="284"/>
        </w:trPr>
        <w:tc>
          <w:tcPr>
            <w:tcW w:w="1843" w:type="dxa"/>
            <w:shd w:val="clear" w:color="auto" w:fill="D9D9D9" w:themeFill="background1" w:themeFillShade="D9"/>
          </w:tcPr>
          <w:p w:rsidR="00982897" w:rsidRPr="008838FC" w:rsidRDefault="008852D2" w:rsidP="00982897">
            <w:pPr>
              <w:rPr>
                <w:rFonts w:cstheme="minorHAnsi"/>
                <w:b/>
                <w:lang w:val="fr-FR"/>
              </w:rPr>
            </w:pPr>
            <w:r>
              <w:rPr>
                <w:rFonts w:cstheme="minorHAnsi"/>
                <w:b/>
                <w:bCs/>
                <w:lang w:val="fr-FR"/>
              </w:rPr>
              <w:t>17 h 30 – 17 h 45</w:t>
            </w:r>
          </w:p>
        </w:tc>
        <w:tc>
          <w:tcPr>
            <w:tcW w:w="6946" w:type="dxa"/>
            <w:shd w:val="clear" w:color="auto" w:fill="D9D9D9" w:themeFill="background1" w:themeFillShade="D9"/>
          </w:tcPr>
          <w:p w:rsidR="00982897" w:rsidRPr="008838FC" w:rsidRDefault="008852D2" w:rsidP="00982897">
            <w:pPr>
              <w:rPr>
                <w:rFonts w:cstheme="minorHAnsi"/>
                <w:b/>
                <w:lang w:val="fr-FR"/>
              </w:rPr>
            </w:pPr>
            <w:r>
              <w:rPr>
                <w:rFonts w:cstheme="minorHAnsi"/>
                <w:b/>
                <w:bCs/>
                <w:lang w:val="fr-FR"/>
              </w:rPr>
              <w:t>ÉVALUATION DU JOUR 7</w:t>
            </w:r>
          </w:p>
        </w:tc>
        <w:tc>
          <w:tcPr>
            <w:tcW w:w="1559" w:type="dxa"/>
            <w:shd w:val="clear" w:color="auto" w:fill="D9D9D9" w:themeFill="background1" w:themeFillShade="D9"/>
          </w:tcPr>
          <w:p w:rsidR="00982897" w:rsidRPr="008838FC" w:rsidRDefault="00982897" w:rsidP="00982897">
            <w:pPr>
              <w:rPr>
                <w:rFonts w:cstheme="minorHAnsi"/>
                <w:b/>
                <w:lang w:val="fr-FR"/>
              </w:rPr>
            </w:pPr>
          </w:p>
        </w:tc>
        <w:tc>
          <w:tcPr>
            <w:tcW w:w="3260" w:type="dxa"/>
            <w:shd w:val="clear" w:color="auto" w:fill="D9D9D9" w:themeFill="background1" w:themeFillShade="D9"/>
          </w:tcPr>
          <w:p w:rsidR="00982897" w:rsidRPr="008838FC" w:rsidRDefault="00982897" w:rsidP="00982897">
            <w:pPr>
              <w:rPr>
                <w:rFonts w:ascii="Calibri" w:eastAsia="Times New Roman" w:hAnsi="Calibri" w:cs="Calibri"/>
                <w:b/>
                <w:bCs/>
                <w:lang w:val="fr-FR"/>
              </w:rPr>
            </w:pPr>
          </w:p>
        </w:tc>
      </w:tr>
      <w:tr w:rsidR="007E1997" w:rsidRPr="00677C30" w:rsidTr="000F59BB">
        <w:trPr>
          <w:trHeight w:val="395"/>
        </w:trPr>
        <w:tc>
          <w:tcPr>
            <w:tcW w:w="1843" w:type="dxa"/>
          </w:tcPr>
          <w:p w:rsidR="00982897" w:rsidRPr="008838FC" w:rsidRDefault="00982897" w:rsidP="00982897">
            <w:pPr>
              <w:rPr>
                <w:sz w:val="20"/>
                <w:szCs w:val="20"/>
                <w:lang w:val="fr-FR"/>
              </w:rPr>
            </w:pPr>
          </w:p>
        </w:tc>
        <w:tc>
          <w:tcPr>
            <w:tcW w:w="6946" w:type="dxa"/>
          </w:tcPr>
          <w:p w:rsidR="006E2C08" w:rsidRDefault="006E2C08" w:rsidP="006E2C08">
            <w:pPr>
              <w:pStyle w:val="ListParagraph"/>
              <w:numPr>
                <w:ilvl w:val="0"/>
                <w:numId w:val="7"/>
              </w:numPr>
              <w:rPr>
                <w:sz w:val="20"/>
                <w:szCs w:val="20"/>
                <w:lang w:val="fr-FR"/>
              </w:rPr>
            </w:pPr>
            <w:r w:rsidRPr="008838FC">
              <w:rPr>
                <w:sz w:val="20"/>
                <w:szCs w:val="20"/>
                <w:lang w:val="fr-FR"/>
              </w:rPr>
              <w:t>Rappeler aux participants de remplir leur journal d’apprentissage.</w:t>
            </w:r>
          </w:p>
          <w:p w:rsidR="00982897" w:rsidRPr="006E2C08" w:rsidRDefault="00982897" w:rsidP="006E2C08">
            <w:pPr>
              <w:pStyle w:val="ListParagraph"/>
              <w:numPr>
                <w:ilvl w:val="0"/>
                <w:numId w:val="7"/>
              </w:numPr>
              <w:rPr>
                <w:sz w:val="20"/>
                <w:szCs w:val="20"/>
                <w:lang w:val="fr-FR"/>
              </w:rPr>
            </w:pPr>
            <w:r w:rsidRPr="008838FC">
              <w:rPr>
                <w:sz w:val="20"/>
                <w:szCs w:val="20"/>
                <w:lang w:val="fr-FR"/>
              </w:rPr>
              <w:t>En session plénière : demander aux groupes d’énumérer sur un Post-it 3 points forts de la journée et 3 points qui pourraient être améliorés.</w:t>
            </w:r>
          </w:p>
        </w:tc>
        <w:tc>
          <w:tcPr>
            <w:tcW w:w="1559" w:type="dxa"/>
          </w:tcPr>
          <w:p w:rsidR="00982897" w:rsidRPr="008838FC" w:rsidRDefault="008852D2" w:rsidP="00982897">
            <w:pPr>
              <w:rPr>
                <w:sz w:val="20"/>
                <w:szCs w:val="20"/>
                <w:highlight w:val="yellow"/>
                <w:lang w:val="fr-FR"/>
              </w:rPr>
            </w:pPr>
            <w:r w:rsidRPr="008852D2">
              <w:rPr>
                <w:sz w:val="20"/>
                <w:szCs w:val="20"/>
                <w:lang w:val="fr-FR"/>
              </w:rPr>
              <w:t>FA</w:t>
            </w:r>
          </w:p>
        </w:tc>
        <w:tc>
          <w:tcPr>
            <w:tcW w:w="3260" w:type="dxa"/>
          </w:tcPr>
          <w:p w:rsidR="00982897" w:rsidRPr="008838FC" w:rsidRDefault="00982897" w:rsidP="00982897">
            <w:pPr>
              <w:pStyle w:val="ListParagraph"/>
              <w:numPr>
                <w:ilvl w:val="0"/>
                <w:numId w:val="7"/>
              </w:numPr>
              <w:rPr>
                <w:sz w:val="20"/>
                <w:szCs w:val="20"/>
                <w:lang w:val="fr-FR"/>
              </w:rPr>
            </w:pPr>
            <w:r w:rsidRPr="008838FC">
              <w:rPr>
                <w:sz w:val="20"/>
                <w:szCs w:val="20"/>
                <w:lang w:val="fr-FR"/>
              </w:rPr>
              <w:t>Post-it grand format de 2 couleurs différentes.</w:t>
            </w:r>
          </w:p>
        </w:tc>
      </w:tr>
    </w:tbl>
    <w:p w:rsidR="000F59BB" w:rsidRDefault="000F59BB" w:rsidP="00982897">
      <w:pPr>
        <w:spacing w:after="0" w:line="240" w:lineRule="auto"/>
        <w:rPr>
          <w:i/>
          <w:lang w:val="fr-FR"/>
        </w:rPr>
      </w:pPr>
    </w:p>
    <w:p w:rsidR="00A671D6" w:rsidRDefault="00A671D6" w:rsidP="00982897">
      <w:pPr>
        <w:spacing w:after="0" w:line="240" w:lineRule="auto"/>
        <w:rPr>
          <w:i/>
          <w:lang w:val="fr-FR"/>
        </w:rPr>
      </w:pPr>
    </w:p>
    <w:p w:rsidR="00A671D6" w:rsidRDefault="00A671D6" w:rsidP="00982897">
      <w:pPr>
        <w:spacing w:after="0" w:line="240" w:lineRule="auto"/>
        <w:rPr>
          <w:i/>
          <w:lang w:val="fr-FR"/>
        </w:rPr>
      </w:pPr>
    </w:p>
    <w:p w:rsidR="00A671D6" w:rsidRDefault="00A671D6" w:rsidP="00982897">
      <w:pPr>
        <w:spacing w:after="0" w:line="240" w:lineRule="auto"/>
        <w:rPr>
          <w:i/>
          <w:lang w:val="fr-FR"/>
        </w:rPr>
      </w:pPr>
    </w:p>
    <w:p w:rsidR="00A671D6" w:rsidRDefault="00A671D6" w:rsidP="00982897">
      <w:pPr>
        <w:spacing w:after="0" w:line="240" w:lineRule="auto"/>
        <w:rPr>
          <w:i/>
          <w:lang w:val="fr-FR"/>
        </w:rPr>
      </w:pPr>
    </w:p>
    <w:p w:rsidR="00A671D6" w:rsidRDefault="00A671D6" w:rsidP="00982897">
      <w:pPr>
        <w:spacing w:after="0" w:line="240" w:lineRule="auto"/>
        <w:rPr>
          <w:i/>
          <w:lang w:val="fr-FR"/>
        </w:rPr>
      </w:pPr>
    </w:p>
    <w:p w:rsidR="00A671D6" w:rsidRDefault="00A671D6" w:rsidP="00982897">
      <w:pPr>
        <w:spacing w:after="0" w:line="240" w:lineRule="auto"/>
        <w:rPr>
          <w:i/>
          <w:lang w:val="fr-FR"/>
        </w:rPr>
      </w:pPr>
    </w:p>
    <w:p w:rsidR="00A671D6" w:rsidRDefault="00A671D6" w:rsidP="00982897">
      <w:pPr>
        <w:spacing w:after="0" w:line="240" w:lineRule="auto"/>
        <w:rPr>
          <w:i/>
          <w:lang w:val="fr-FR"/>
        </w:rPr>
      </w:pPr>
    </w:p>
    <w:p w:rsidR="00A671D6" w:rsidRDefault="00A671D6" w:rsidP="00982897">
      <w:pPr>
        <w:spacing w:after="0" w:line="240" w:lineRule="auto"/>
        <w:rPr>
          <w:i/>
          <w:lang w:val="fr-FR"/>
        </w:rPr>
      </w:pPr>
    </w:p>
    <w:p w:rsidR="00A671D6" w:rsidRDefault="00A671D6" w:rsidP="00982897">
      <w:pPr>
        <w:spacing w:after="0" w:line="240" w:lineRule="auto"/>
        <w:rPr>
          <w:i/>
          <w:lang w:val="fr-FR"/>
        </w:rPr>
      </w:pPr>
    </w:p>
    <w:p w:rsidR="00A671D6" w:rsidRDefault="00A671D6" w:rsidP="00982897">
      <w:pPr>
        <w:spacing w:after="0" w:line="240" w:lineRule="auto"/>
        <w:rPr>
          <w:i/>
          <w:lang w:val="fr-FR"/>
        </w:rPr>
      </w:pPr>
    </w:p>
    <w:p w:rsidR="00A671D6" w:rsidRDefault="00A671D6" w:rsidP="00982897">
      <w:pPr>
        <w:spacing w:after="0" w:line="240" w:lineRule="auto"/>
        <w:rPr>
          <w:i/>
          <w:lang w:val="fr-FR"/>
        </w:rPr>
      </w:pPr>
    </w:p>
    <w:p w:rsidR="00A671D6" w:rsidRDefault="00A671D6" w:rsidP="00982897">
      <w:pPr>
        <w:spacing w:after="0" w:line="240" w:lineRule="auto"/>
        <w:rPr>
          <w:i/>
          <w:lang w:val="fr-FR"/>
        </w:rPr>
      </w:pPr>
    </w:p>
    <w:p w:rsidR="00A671D6" w:rsidRDefault="00A671D6" w:rsidP="00982897">
      <w:pPr>
        <w:spacing w:after="0" w:line="240" w:lineRule="auto"/>
        <w:rPr>
          <w:i/>
          <w:lang w:val="fr-FR"/>
        </w:rPr>
      </w:pPr>
    </w:p>
    <w:p w:rsidR="00A671D6" w:rsidRPr="008838FC" w:rsidRDefault="00A671D6" w:rsidP="00982897">
      <w:pPr>
        <w:spacing w:after="0" w:line="240" w:lineRule="auto"/>
        <w:rPr>
          <w:i/>
          <w:lang w:val="fr-FR"/>
        </w:rPr>
      </w:pPr>
    </w:p>
    <w:tbl>
      <w:tblPr>
        <w:tblStyle w:val="TableGrid"/>
        <w:tblW w:w="0" w:type="auto"/>
        <w:tblInd w:w="108" w:type="dxa"/>
        <w:tblBorders>
          <w:top w:val="nil"/>
          <w:left w:val="nil"/>
          <w:bottom w:val="nil"/>
          <w:right w:val="nil"/>
          <w:insideH w:val="nil"/>
          <w:insideV w:val="nil"/>
        </w:tblBorders>
        <w:shd w:val="clear" w:color="auto" w:fill="E36C0A" w:themeFill="accent6" w:themeFillShade="BF"/>
        <w:tblLook w:val="04A0" w:firstRow="1" w:lastRow="0" w:firstColumn="1" w:lastColumn="0" w:noHBand="0" w:noVBand="1"/>
      </w:tblPr>
      <w:tblGrid>
        <w:gridCol w:w="13608"/>
      </w:tblGrid>
      <w:tr w:rsidR="007E1997" w:rsidRPr="008838FC" w:rsidTr="008C3E3A">
        <w:trPr>
          <w:trHeight w:val="315"/>
        </w:trPr>
        <w:tc>
          <w:tcPr>
            <w:tcW w:w="13608" w:type="dxa"/>
            <w:shd w:val="clear" w:color="auto" w:fill="E36C0A" w:themeFill="accent6" w:themeFillShade="BF"/>
          </w:tcPr>
          <w:p w:rsidR="00982897" w:rsidRPr="008838FC" w:rsidRDefault="008852D2" w:rsidP="00982897">
            <w:pPr>
              <w:jc w:val="center"/>
              <w:rPr>
                <w:b/>
                <w:color w:val="FFFFFF" w:themeColor="background1"/>
                <w:sz w:val="28"/>
                <w:szCs w:val="28"/>
                <w:lang w:val="fr-FR"/>
              </w:rPr>
            </w:pPr>
            <w:r>
              <w:rPr>
                <w:b/>
                <w:bCs/>
                <w:color w:val="FFFFFF" w:themeColor="background1"/>
                <w:sz w:val="28"/>
                <w:szCs w:val="28"/>
                <w:lang w:val="fr-FR"/>
              </w:rPr>
              <w:lastRenderedPageBreak/>
              <w:t>JOUR 8</w:t>
            </w:r>
          </w:p>
        </w:tc>
      </w:tr>
    </w:tbl>
    <w:p w:rsidR="00A434F0" w:rsidRPr="008838FC" w:rsidRDefault="00A434F0" w:rsidP="00982897">
      <w:pPr>
        <w:spacing w:after="0" w:line="240" w:lineRule="auto"/>
        <w:rPr>
          <w:i/>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7E1997" w:rsidRPr="008838FC" w:rsidTr="000F59BB">
        <w:trPr>
          <w:trHeight w:val="284"/>
        </w:trPr>
        <w:tc>
          <w:tcPr>
            <w:tcW w:w="1843" w:type="dxa"/>
            <w:shd w:val="clear" w:color="auto" w:fill="D9D9D9" w:themeFill="background1" w:themeFillShade="D9"/>
          </w:tcPr>
          <w:p w:rsidR="00982897" w:rsidRPr="008838FC" w:rsidRDefault="008852D2" w:rsidP="00982897">
            <w:pPr>
              <w:rPr>
                <w:rFonts w:cstheme="minorHAnsi"/>
                <w:b/>
                <w:lang w:val="fr-FR"/>
              </w:rPr>
            </w:pPr>
            <w:r>
              <w:rPr>
                <w:rFonts w:cstheme="minorHAnsi"/>
                <w:b/>
                <w:bCs/>
                <w:lang w:val="fr-FR"/>
              </w:rPr>
              <w:t>08 h 30 – 10 h 0</w:t>
            </w:r>
            <w:r w:rsidR="00A434F0" w:rsidRPr="008838FC">
              <w:rPr>
                <w:rFonts w:cstheme="minorHAnsi"/>
                <w:b/>
                <w:bCs/>
                <w:lang w:val="fr-FR"/>
              </w:rPr>
              <w:t>0</w:t>
            </w:r>
          </w:p>
        </w:tc>
        <w:tc>
          <w:tcPr>
            <w:tcW w:w="6946" w:type="dxa"/>
            <w:shd w:val="clear" w:color="auto" w:fill="D9D9D9" w:themeFill="background1" w:themeFillShade="D9"/>
          </w:tcPr>
          <w:p w:rsidR="00982897" w:rsidRPr="008838FC" w:rsidRDefault="00A671D6" w:rsidP="00A671D6">
            <w:pPr>
              <w:rPr>
                <w:rFonts w:cstheme="minorHAnsi"/>
                <w:b/>
                <w:lang w:val="fr-FR"/>
              </w:rPr>
            </w:pPr>
            <w:r>
              <w:rPr>
                <w:rFonts w:cstheme="minorHAnsi"/>
                <w:b/>
                <w:bCs/>
                <w:lang w:val="fr-FR"/>
              </w:rPr>
              <w:t>C8 Transport d’un cas suspect</w:t>
            </w:r>
          </w:p>
        </w:tc>
        <w:tc>
          <w:tcPr>
            <w:tcW w:w="1559" w:type="dxa"/>
            <w:shd w:val="clear" w:color="auto" w:fill="D9D9D9" w:themeFill="background1" w:themeFillShade="D9"/>
          </w:tcPr>
          <w:p w:rsidR="00982897" w:rsidRPr="008838FC" w:rsidRDefault="00982897" w:rsidP="00982897">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982897" w:rsidRPr="008838FC" w:rsidRDefault="00982897" w:rsidP="00982897">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FA0AE2" w:rsidRPr="008838FC" w:rsidTr="000F59BB">
        <w:trPr>
          <w:trHeight w:val="402"/>
        </w:trPr>
        <w:tc>
          <w:tcPr>
            <w:tcW w:w="1843" w:type="dxa"/>
          </w:tcPr>
          <w:p w:rsidR="00FA0AE2" w:rsidRPr="008838FC" w:rsidRDefault="00FA0AE2" w:rsidP="00982897">
            <w:pPr>
              <w:rPr>
                <w:rFonts w:cstheme="minorHAnsi"/>
                <w:b/>
                <w:sz w:val="20"/>
                <w:szCs w:val="20"/>
                <w:lang w:val="fr-FR"/>
              </w:rPr>
            </w:pPr>
            <w:r w:rsidRPr="008838FC">
              <w:rPr>
                <w:rFonts w:cstheme="minorHAnsi"/>
                <w:b/>
                <w:bCs/>
                <w:sz w:val="20"/>
                <w:szCs w:val="20"/>
                <w:lang w:val="fr-FR"/>
              </w:rPr>
              <w:t>Description</w:t>
            </w:r>
          </w:p>
        </w:tc>
        <w:tc>
          <w:tcPr>
            <w:tcW w:w="6946" w:type="dxa"/>
          </w:tcPr>
          <w:p w:rsidR="00FA0AE2" w:rsidRPr="008838FC" w:rsidRDefault="00FA0AE2" w:rsidP="00982897">
            <w:pPr>
              <w:rPr>
                <w:rFonts w:cstheme="minorHAnsi"/>
                <w:sz w:val="20"/>
                <w:szCs w:val="20"/>
                <w:lang w:val="fr-FR"/>
              </w:rPr>
            </w:pPr>
            <w:r w:rsidRPr="008838FC">
              <w:rPr>
                <w:rFonts w:cstheme="minorHAnsi"/>
                <w:sz w:val="20"/>
                <w:szCs w:val="20"/>
                <w:lang w:val="fr-FR"/>
              </w:rPr>
              <w:t>Les EIR reçoivent un appel de l’équipe de recherche des contacts qui leur demande d’organiser le transport d’un cas suspect à l’hôpital.</w:t>
            </w:r>
          </w:p>
          <w:p w:rsidR="00FA0AE2" w:rsidRPr="008838FC" w:rsidRDefault="00FA0AE2" w:rsidP="00982897">
            <w:pPr>
              <w:rPr>
                <w:rFonts w:cstheme="minorHAnsi"/>
                <w:b/>
                <w:sz w:val="20"/>
                <w:szCs w:val="20"/>
                <w:lang w:val="fr-FR"/>
              </w:rPr>
            </w:pPr>
            <w:r w:rsidRPr="008838FC">
              <w:rPr>
                <w:rFonts w:cstheme="minorHAnsi"/>
                <w:b/>
                <w:bCs/>
                <w:sz w:val="20"/>
                <w:szCs w:val="20"/>
                <w:lang w:val="fr-FR"/>
              </w:rPr>
              <w:t>1) Jeu de rôles :</w:t>
            </w:r>
          </w:p>
          <w:p w:rsidR="00FA0AE2" w:rsidRPr="00677C30" w:rsidRDefault="00FA0AE2" w:rsidP="00BA7F79">
            <w:pPr>
              <w:pStyle w:val="ListParagraph"/>
              <w:numPr>
                <w:ilvl w:val="0"/>
                <w:numId w:val="73"/>
              </w:numPr>
              <w:jc w:val="both"/>
              <w:rPr>
                <w:rFonts w:cstheme="minorHAnsi"/>
                <w:sz w:val="20"/>
                <w:szCs w:val="20"/>
                <w:lang w:val="fr-FR"/>
              </w:rPr>
            </w:pPr>
            <w:r>
              <w:rPr>
                <w:rFonts w:cstheme="minorHAnsi"/>
                <w:sz w:val="20"/>
                <w:szCs w:val="20"/>
                <w:lang w:val="fr-FR"/>
              </w:rPr>
              <w:t>L</w:t>
            </w:r>
            <w:r w:rsidRPr="00FA0AE2">
              <w:rPr>
                <w:rFonts w:cstheme="minorHAnsi"/>
                <w:sz w:val="20"/>
                <w:szCs w:val="20"/>
                <w:lang w:val="fr-FR"/>
              </w:rPr>
              <w:t>’EIR</w:t>
            </w:r>
            <w:r>
              <w:rPr>
                <w:rFonts w:cstheme="minorHAnsi"/>
                <w:sz w:val="20"/>
                <w:szCs w:val="20"/>
                <w:lang w:val="fr-FR"/>
              </w:rPr>
              <w:t xml:space="preserve"> doit</w:t>
            </w:r>
            <w:r w:rsidRPr="00FA0AE2">
              <w:rPr>
                <w:rFonts w:cstheme="minorHAnsi"/>
                <w:sz w:val="20"/>
                <w:szCs w:val="20"/>
                <w:lang w:val="fr-FR"/>
              </w:rPr>
              <w:t xml:space="preserve"> appeler l’équipe ambulancière au téléphone pour organiser le transport de ce patient. L’EIR doit fournir au téléphone à l’équipe ambulancière toutes les informations nécessaires pour s’organiser de façon adéquate et parvenir jusqu’au patient à transporter.</w:t>
            </w:r>
          </w:p>
          <w:p w:rsidR="00FA0AE2" w:rsidRPr="00FA0AE2" w:rsidRDefault="00FA0AE2" w:rsidP="00BA7F79">
            <w:pPr>
              <w:pStyle w:val="ListParagraph"/>
              <w:numPr>
                <w:ilvl w:val="0"/>
                <w:numId w:val="73"/>
              </w:numPr>
              <w:jc w:val="both"/>
              <w:rPr>
                <w:rFonts w:cstheme="minorHAnsi"/>
                <w:sz w:val="20"/>
                <w:szCs w:val="20"/>
                <w:lang w:val="fr-FR"/>
              </w:rPr>
            </w:pPr>
            <w:r w:rsidRPr="00FA0AE2">
              <w:rPr>
                <w:rFonts w:cstheme="minorHAnsi"/>
                <w:sz w:val="20"/>
                <w:szCs w:val="20"/>
                <w:lang w:val="fr-FR"/>
              </w:rPr>
              <w:t xml:space="preserve">Une fois l’équipe ambulancière arrivée, l’EIR va s’entretenir avec elle et leur fournir toutes les informations et réponses dont elle a besoin pour </w:t>
            </w:r>
            <w:r>
              <w:rPr>
                <w:rFonts w:cstheme="minorHAnsi"/>
                <w:sz w:val="20"/>
                <w:szCs w:val="20"/>
                <w:lang w:val="fr-FR"/>
              </w:rPr>
              <w:t xml:space="preserve">installer et </w:t>
            </w:r>
            <w:r w:rsidRPr="00FA0AE2">
              <w:rPr>
                <w:rFonts w:cstheme="minorHAnsi"/>
                <w:sz w:val="20"/>
                <w:szCs w:val="20"/>
                <w:lang w:val="fr-FR"/>
              </w:rPr>
              <w:t>transporter le patient en toute sécurité.</w:t>
            </w:r>
          </w:p>
          <w:p w:rsidR="00FA0AE2" w:rsidRPr="008838FC" w:rsidRDefault="00FA0AE2" w:rsidP="00982897">
            <w:pPr>
              <w:rPr>
                <w:rFonts w:cstheme="minorHAnsi"/>
                <w:b/>
                <w:sz w:val="20"/>
                <w:szCs w:val="20"/>
                <w:lang w:val="fr-FR"/>
              </w:rPr>
            </w:pPr>
          </w:p>
          <w:p w:rsidR="00FA0AE2" w:rsidRPr="008838FC" w:rsidRDefault="00FA0AE2" w:rsidP="00982897">
            <w:pPr>
              <w:rPr>
                <w:rFonts w:cstheme="minorHAnsi"/>
                <w:sz w:val="20"/>
                <w:szCs w:val="20"/>
                <w:lang w:val="fr-FR"/>
              </w:rPr>
            </w:pPr>
            <w:r w:rsidRPr="008838FC">
              <w:rPr>
                <w:rFonts w:cstheme="minorHAnsi"/>
                <w:b/>
                <w:bCs/>
                <w:sz w:val="20"/>
                <w:szCs w:val="20"/>
                <w:lang w:val="fr-FR"/>
              </w:rPr>
              <w:t xml:space="preserve">2) Bilan </w:t>
            </w:r>
            <w:r w:rsidRPr="008838FC">
              <w:rPr>
                <w:rFonts w:cstheme="minorHAnsi"/>
                <w:sz w:val="20"/>
                <w:szCs w:val="20"/>
                <w:lang w:val="fr-FR"/>
              </w:rPr>
              <w:t>de l’évaluateur d’équipe. (5 min)</w:t>
            </w:r>
          </w:p>
        </w:tc>
        <w:tc>
          <w:tcPr>
            <w:tcW w:w="1559" w:type="dxa"/>
            <w:vMerge w:val="restart"/>
          </w:tcPr>
          <w:p w:rsidR="00FA0AE2" w:rsidRDefault="00FA0AE2" w:rsidP="008852D2">
            <w:pPr>
              <w:rPr>
                <w:rFonts w:cstheme="minorHAnsi"/>
                <w:sz w:val="20"/>
                <w:szCs w:val="20"/>
                <w:lang w:val="fr-FR"/>
              </w:rPr>
            </w:pPr>
            <w:r>
              <w:rPr>
                <w:rFonts w:cstheme="minorHAnsi"/>
                <w:sz w:val="20"/>
                <w:szCs w:val="20"/>
                <w:lang w:val="fr-FR"/>
              </w:rPr>
              <w:t>Expert en logistique/IPC</w:t>
            </w:r>
          </w:p>
          <w:p w:rsidR="00FA0AE2" w:rsidRDefault="00FA0AE2" w:rsidP="008852D2">
            <w:pPr>
              <w:rPr>
                <w:rFonts w:cstheme="minorHAnsi"/>
                <w:sz w:val="20"/>
                <w:szCs w:val="20"/>
                <w:lang w:val="fr-FR"/>
              </w:rPr>
            </w:pPr>
          </w:p>
          <w:p w:rsidR="00FA0AE2" w:rsidRPr="008852D2" w:rsidRDefault="00FA0AE2" w:rsidP="008852D2">
            <w:pPr>
              <w:rPr>
                <w:rFonts w:cstheme="minorHAnsi"/>
                <w:sz w:val="20"/>
                <w:szCs w:val="20"/>
                <w:lang w:val="fr-FR"/>
              </w:rPr>
            </w:pPr>
            <w:r w:rsidRPr="008852D2">
              <w:rPr>
                <w:rFonts w:cstheme="minorHAnsi"/>
                <w:sz w:val="20"/>
                <w:szCs w:val="20"/>
                <w:lang w:val="fr-FR"/>
              </w:rPr>
              <w:t>Coaches +</w:t>
            </w:r>
          </w:p>
          <w:p w:rsidR="00FA0AE2" w:rsidRPr="008838FC" w:rsidRDefault="00FA0AE2" w:rsidP="008852D2">
            <w:pPr>
              <w:rPr>
                <w:rFonts w:cstheme="minorHAnsi"/>
                <w:sz w:val="20"/>
                <w:szCs w:val="20"/>
                <w:highlight w:val="yellow"/>
                <w:lang w:val="fr-FR"/>
              </w:rPr>
            </w:pPr>
            <w:r w:rsidRPr="008852D2">
              <w:rPr>
                <w:rFonts w:cstheme="minorHAnsi"/>
                <w:sz w:val="20"/>
                <w:szCs w:val="20"/>
                <w:lang w:val="fr-FR"/>
              </w:rPr>
              <w:t>Évaluateurs</w:t>
            </w:r>
          </w:p>
        </w:tc>
        <w:tc>
          <w:tcPr>
            <w:tcW w:w="3260" w:type="dxa"/>
            <w:vMerge w:val="restart"/>
          </w:tcPr>
          <w:p w:rsidR="00FA0AE2" w:rsidRDefault="00FA0AE2" w:rsidP="00982897">
            <w:pPr>
              <w:pStyle w:val="ListParagraph"/>
              <w:numPr>
                <w:ilvl w:val="0"/>
                <w:numId w:val="7"/>
              </w:numPr>
              <w:rPr>
                <w:rFonts w:cstheme="minorHAnsi"/>
                <w:sz w:val="20"/>
                <w:szCs w:val="20"/>
                <w:lang w:val="fr-FR"/>
              </w:rPr>
            </w:pPr>
            <w:r w:rsidRPr="008838FC">
              <w:rPr>
                <w:rFonts w:cstheme="minorHAnsi"/>
                <w:sz w:val="20"/>
                <w:szCs w:val="20"/>
                <w:lang w:val="fr-FR"/>
              </w:rPr>
              <w:t>1 ambulance</w:t>
            </w:r>
          </w:p>
          <w:p w:rsidR="00FA0AE2" w:rsidRPr="008838FC" w:rsidRDefault="00FA0AE2" w:rsidP="00982897">
            <w:pPr>
              <w:pStyle w:val="ListParagraph"/>
              <w:numPr>
                <w:ilvl w:val="0"/>
                <w:numId w:val="7"/>
              </w:numPr>
              <w:rPr>
                <w:rFonts w:cstheme="minorHAnsi"/>
                <w:sz w:val="20"/>
                <w:szCs w:val="20"/>
                <w:lang w:val="fr-FR"/>
              </w:rPr>
            </w:pPr>
            <w:r>
              <w:rPr>
                <w:rFonts w:cstheme="minorHAnsi"/>
                <w:sz w:val="20"/>
                <w:szCs w:val="20"/>
                <w:lang w:val="fr-FR"/>
              </w:rPr>
              <w:t>1 brancard</w:t>
            </w:r>
          </w:p>
          <w:p w:rsidR="00FA0AE2" w:rsidRDefault="00FA0AE2" w:rsidP="00982897">
            <w:pPr>
              <w:rPr>
                <w:rFonts w:cstheme="minorHAnsi"/>
                <w:sz w:val="20"/>
                <w:szCs w:val="20"/>
                <w:lang w:val="fr-FR"/>
              </w:rPr>
            </w:pPr>
          </w:p>
          <w:p w:rsidR="00FA0AE2" w:rsidRPr="008838FC" w:rsidRDefault="00FA0AE2" w:rsidP="00982897">
            <w:pPr>
              <w:rPr>
                <w:rFonts w:cstheme="minorHAnsi"/>
                <w:sz w:val="20"/>
                <w:szCs w:val="20"/>
                <w:lang w:val="fr-FR"/>
              </w:rPr>
            </w:pPr>
            <w:r w:rsidRPr="008838FC">
              <w:rPr>
                <w:rFonts w:cstheme="minorHAnsi"/>
                <w:sz w:val="20"/>
                <w:szCs w:val="20"/>
                <w:lang w:val="fr-FR"/>
              </w:rPr>
              <w:t>Acteurs :</w:t>
            </w:r>
          </w:p>
          <w:p w:rsidR="00FA0AE2" w:rsidRDefault="00FA0AE2" w:rsidP="00FA0AE2">
            <w:pPr>
              <w:pStyle w:val="ListParagraph"/>
              <w:numPr>
                <w:ilvl w:val="0"/>
                <w:numId w:val="7"/>
              </w:numPr>
              <w:rPr>
                <w:rFonts w:cstheme="minorHAnsi"/>
                <w:sz w:val="20"/>
                <w:szCs w:val="20"/>
                <w:lang w:val="fr-FR"/>
              </w:rPr>
            </w:pPr>
            <w:r w:rsidRPr="00FA0AE2">
              <w:rPr>
                <w:rFonts w:cstheme="minorHAnsi"/>
                <w:sz w:val="20"/>
                <w:szCs w:val="20"/>
                <w:lang w:val="fr-FR"/>
              </w:rPr>
              <w:t>Patient susp</w:t>
            </w:r>
            <w:r>
              <w:rPr>
                <w:rFonts w:cstheme="minorHAnsi"/>
                <w:sz w:val="20"/>
                <w:szCs w:val="20"/>
                <w:lang w:val="fr-FR"/>
              </w:rPr>
              <w:t>ect</w:t>
            </w:r>
          </w:p>
          <w:p w:rsidR="00FA0AE2" w:rsidRDefault="00FA0AE2" w:rsidP="00FA0AE2">
            <w:pPr>
              <w:pStyle w:val="ListParagraph"/>
              <w:numPr>
                <w:ilvl w:val="0"/>
                <w:numId w:val="7"/>
              </w:numPr>
              <w:rPr>
                <w:rFonts w:cstheme="minorHAnsi"/>
                <w:sz w:val="20"/>
                <w:szCs w:val="20"/>
                <w:lang w:val="fr-FR"/>
              </w:rPr>
            </w:pPr>
            <w:r>
              <w:rPr>
                <w:rFonts w:cstheme="minorHAnsi"/>
                <w:sz w:val="20"/>
                <w:szCs w:val="20"/>
                <w:lang w:val="fr-FR"/>
              </w:rPr>
              <w:t>Un ou deux proches</w:t>
            </w:r>
          </w:p>
          <w:p w:rsidR="00FA0AE2" w:rsidRDefault="00FA0AE2" w:rsidP="00FA0AE2">
            <w:pPr>
              <w:pStyle w:val="ListParagraph"/>
              <w:numPr>
                <w:ilvl w:val="0"/>
                <w:numId w:val="7"/>
              </w:numPr>
              <w:rPr>
                <w:rFonts w:cstheme="minorHAnsi"/>
                <w:sz w:val="20"/>
                <w:szCs w:val="20"/>
                <w:lang w:val="fr-FR"/>
              </w:rPr>
            </w:pPr>
            <w:r>
              <w:rPr>
                <w:rFonts w:cstheme="minorHAnsi"/>
                <w:sz w:val="20"/>
                <w:szCs w:val="20"/>
                <w:lang w:val="fr-FR"/>
              </w:rPr>
              <w:t>U</w:t>
            </w:r>
            <w:r w:rsidRPr="00FA0AE2">
              <w:rPr>
                <w:rFonts w:cstheme="minorHAnsi"/>
                <w:sz w:val="20"/>
                <w:szCs w:val="20"/>
                <w:lang w:val="fr-FR"/>
              </w:rPr>
              <w:t>n chauffeur d’ambulance</w:t>
            </w:r>
          </w:p>
          <w:p w:rsidR="00FA0AE2" w:rsidRDefault="00FA0AE2" w:rsidP="00FA0AE2">
            <w:pPr>
              <w:pStyle w:val="ListParagraph"/>
              <w:numPr>
                <w:ilvl w:val="0"/>
                <w:numId w:val="7"/>
              </w:numPr>
              <w:rPr>
                <w:rFonts w:cstheme="minorHAnsi"/>
                <w:sz w:val="20"/>
                <w:szCs w:val="20"/>
                <w:lang w:val="fr-FR"/>
              </w:rPr>
            </w:pPr>
            <w:r>
              <w:rPr>
                <w:rFonts w:cstheme="minorHAnsi"/>
                <w:sz w:val="20"/>
                <w:szCs w:val="20"/>
                <w:lang w:val="fr-FR"/>
              </w:rPr>
              <w:t>U</w:t>
            </w:r>
            <w:r w:rsidRPr="00FA0AE2">
              <w:rPr>
                <w:rFonts w:cstheme="minorHAnsi"/>
                <w:sz w:val="20"/>
                <w:szCs w:val="20"/>
                <w:lang w:val="fr-FR"/>
              </w:rPr>
              <w:t>n infirmier</w:t>
            </w:r>
            <w:r>
              <w:rPr>
                <w:rFonts w:cstheme="minorHAnsi"/>
                <w:sz w:val="20"/>
                <w:szCs w:val="20"/>
                <w:lang w:val="fr-FR"/>
              </w:rPr>
              <w:t xml:space="preserve"> (en EPI)</w:t>
            </w:r>
          </w:p>
          <w:p w:rsidR="00FA0AE2" w:rsidRPr="00FA0AE2" w:rsidRDefault="00FA0AE2" w:rsidP="00FA0AE2">
            <w:pPr>
              <w:pStyle w:val="ListParagraph"/>
              <w:numPr>
                <w:ilvl w:val="0"/>
                <w:numId w:val="7"/>
              </w:numPr>
              <w:rPr>
                <w:rFonts w:cstheme="minorHAnsi"/>
                <w:sz w:val="20"/>
                <w:szCs w:val="20"/>
                <w:lang w:val="fr-FR"/>
              </w:rPr>
            </w:pPr>
            <w:r>
              <w:rPr>
                <w:rFonts w:cstheme="minorHAnsi"/>
                <w:sz w:val="20"/>
                <w:szCs w:val="20"/>
                <w:lang w:val="fr-FR"/>
              </w:rPr>
              <w:t>2 brancardiers (en EPI)</w:t>
            </w:r>
          </w:p>
        </w:tc>
      </w:tr>
      <w:tr w:rsidR="00FA0AE2" w:rsidRPr="00677C30" w:rsidTr="000F59BB">
        <w:trPr>
          <w:trHeight w:val="402"/>
        </w:trPr>
        <w:tc>
          <w:tcPr>
            <w:tcW w:w="1843" w:type="dxa"/>
          </w:tcPr>
          <w:p w:rsidR="00FA0AE2" w:rsidRPr="008838FC" w:rsidRDefault="00FA0AE2" w:rsidP="00982897">
            <w:pPr>
              <w:rPr>
                <w:rFonts w:cstheme="minorHAnsi"/>
                <w:b/>
                <w:sz w:val="20"/>
                <w:szCs w:val="20"/>
                <w:lang w:val="fr-FR"/>
              </w:rPr>
            </w:pPr>
            <w:r w:rsidRPr="008838FC">
              <w:rPr>
                <w:rFonts w:cstheme="minorHAnsi"/>
                <w:b/>
                <w:bCs/>
                <w:sz w:val="20"/>
                <w:szCs w:val="20"/>
                <w:lang w:val="fr-FR"/>
              </w:rPr>
              <w:t>Résultats attendus</w:t>
            </w:r>
          </w:p>
        </w:tc>
        <w:tc>
          <w:tcPr>
            <w:tcW w:w="6946" w:type="dxa"/>
          </w:tcPr>
          <w:p w:rsidR="00FA0AE2" w:rsidRPr="00FA0AE2" w:rsidRDefault="00FA0AE2" w:rsidP="00BA7F79">
            <w:pPr>
              <w:pStyle w:val="ListParagraph"/>
              <w:numPr>
                <w:ilvl w:val="0"/>
                <w:numId w:val="27"/>
              </w:numPr>
              <w:jc w:val="both"/>
              <w:rPr>
                <w:rFonts w:cstheme="minorHAnsi"/>
                <w:sz w:val="20"/>
                <w:szCs w:val="20"/>
                <w:lang w:val="fr-FR"/>
              </w:rPr>
            </w:pPr>
            <w:r w:rsidRPr="00FA0AE2">
              <w:rPr>
                <w:rFonts w:cstheme="minorHAnsi"/>
                <w:sz w:val="20"/>
                <w:szCs w:val="20"/>
                <w:lang w:val="fr-FR"/>
              </w:rPr>
              <w:t>Identification des informations essentielles à fournir à l’équipe ambulancière</w:t>
            </w:r>
          </w:p>
          <w:p w:rsidR="00FA0AE2" w:rsidRPr="00FA0AE2" w:rsidRDefault="00FA0AE2" w:rsidP="00BA7F79">
            <w:pPr>
              <w:pStyle w:val="ListParagraph"/>
              <w:numPr>
                <w:ilvl w:val="0"/>
                <w:numId w:val="27"/>
              </w:numPr>
              <w:jc w:val="both"/>
              <w:rPr>
                <w:rFonts w:cstheme="minorHAnsi"/>
                <w:sz w:val="20"/>
                <w:szCs w:val="20"/>
                <w:lang w:val="fr-FR"/>
              </w:rPr>
            </w:pPr>
            <w:r w:rsidRPr="00FA0AE2">
              <w:rPr>
                <w:rFonts w:cstheme="minorHAnsi"/>
                <w:sz w:val="20"/>
                <w:szCs w:val="20"/>
                <w:lang w:val="fr-FR"/>
              </w:rPr>
              <w:t>Description des spécifications de l’ambulance</w:t>
            </w:r>
          </w:p>
          <w:p w:rsidR="00FA0AE2" w:rsidRPr="00FA0AE2" w:rsidRDefault="00FA0AE2" w:rsidP="00BA7F79">
            <w:pPr>
              <w:pStyle w:val="ListParagraph"/>
              <w:numPr>
                <w:ilvl w:val="0"/>
                <w:numId w:val="27"/>
              </w:numPr>
              <w:jc w:val="both"/>
              <w:rPr>
                <w:rFonts w:cstheme="minorHAnsi"/>
                <w:sz w:val="20"/>
                <w:szCs w:val="20"/>
                <w:lang w:val="fr-FR"/>
              </w:rPr>
            </w:pPr>
            <w:r w:rsidRPr="00FA0AE2">
              <w:rPr>
                <w:rFonts w:cstheme="minorHAnsi"/>
                <w:sz w:val="20"/>
                <w:szCs w:val="20"/>
                <w:lang w:val="fr-FR"/>
              </w:rPr>
              <w:t>Description de l’EPI adapté à porter par les membres de l’équipe ambulancière</w:t>
            </w:r>
          </w:p>
          <w:p w:rsidR="00FA0AE2" w:rsidRPr="00FA0AE2" w:rsidRDefault="00FA0AE2" w:rsidP="00BA7F79">
            <w:pPr>
              <w:pStyle w:val="ListParagraph"/>
              <w:numPr>
                <w:ilvl w:val="0"/>
                <w:numId w:val="27"/>
              </w:numPr>
              <w:jc w:val="both"/>
              <w:rPr>
                <w:rFonts w:cstheme="minorHAnsi"/>
                <w:sz w:val="20"/>
                <w:szCs w:val="20"/>
                <w:lang w:val="fr-FR"/>
              </w:rPr>
            </w:pPr>
            <w:r w:rsidRPr="00FA0AE2">
              <w:rPr>
                <w:rFonts w:cstheme="minorHAnsi"/>
                <w:sz w:val="20"/>
                <w:szCs w:val="20"/>
                <w:lang w:val="fr-FR"/>
              </w:rPr>
              <w:t>Respect des étapes propres au transport dans la sécurité d’un cas suspect à l’hôpital</w:t>
            </w:r>
          </w:p>
          <w:p w:rsidR="00FA0AE2" w:rsidRPr="008838FC" w:rsidRDefault="00FA0AE2" w:rsidP="00BA7F79">
            <w:pPr>
              <w:pStyle w:val="ListParagraph"/>
              <w:numPr>
                <w:ilvl w:val="0"/>
                <w:numId w:val="27"/>
              </w:numPr>
              <w:jc w:val="both"/>
              <w:rPr>
                <w:rFonts w:cstheme="minorHAnsi"/>
                <w:lang w:val="fr-FR"/>
              </w:rPr>
            </w:pPr>
            <w:r w:rsidRPr="00FA0AE2">
              <w:rPr>
                <w:rFonts w:cstheme="minorHAnsi"/>
                <w:sz w:val="20"/>
                <w:szCs w:val="20"/>
                <w:lang w:val="fr-FR"/>
              </w:rPr>
              <w:t>Approche respectueuse de l’état psychologique du patient.</w:t>
            </w:r>
          </w:p>
        </w:tc>
        <w:tc>
          <w:tcPr>
            <w:tcW w:w="1559" w:type="dxa"/>
            <w:vMerge/>
          </w:tcPr>
          <w:p w:rsidR="00FA0AE2" w:rsidRPr="008838FC" w:rsidRDefault="00FA0AE2" w:rsidP="00982897">
            <w:pPr>
              <w:rPr>
                <w:rFonts w:cstheme="minorHAnsi"/>
                <w:sz w:val="20"/>
                <w:szCs w:val="20"/>
                <w:lang w:val="fr-FR"/>
              </w:rPr>
            </w:pPr>
          </w:p>
        </w:tc>
        <w:tc>
          <w:tcPr>
            <w:tcW w:w="3260" w:type="dxa"/>
            <w:vMerge/>
          </w:tcPr>
          <w:p w:rsidR="00FA0AE2" w:rsidRPr="008838FC" w:rsidRDefault="00FA0AE2" w:rsidP="00982897">
            <w:pPr>
              <w:rPr>
                <w:rFonts w:cstheme="minorHAnsi"/>
                <w:sz w:val="20"/>
                <w:szCs w:val="20"/>
                <w:highlight w:val="yellow"/>
                <w:lang w:val="fr-FR"/>
              </w:rPr>
            </w:pPr>
          </w:p>
        </w:tc>
      </w:tr>
    </w:tbl>
    <w:p w:rsidR="00982897" w:rsidRPr="008838FC" w:rsidRDefault="00982897" w:rsidP="00982897">
      <w:pPr>
        <w:spacing w:after="0" w:line="240" w:lineRule="auto"/>
        <w:rPr>
          <w:i/>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A434F0" w:rsidRPr="008838FC" w:rsidTr="00A434F0">
        <w:trPr>
          <w:trHeight w:val="284"/>
        </w:trPr>
        <w:tc>
          <w:tcPr>
            <w:tcW w:w="1843" w:type="dxa"/>
            <w:shd w:val="clear" w:color="auto" w:fill="D9D9D9" w:themeFill="background1" w:themeFillShade="D9"/>
          </w:tcPr>
          <w:p w:rsidR="00A434F0" w:rsidRPr="008838FC" w:rsidRDefault="00A434F0" w:rsidP="00A434F0">
            <w:pPr>
              <w:rPr>
                <w:rFonts w:cstheme="minorHAnsi"/>
                <w:b/>
                <w:lang w:val="fr-FR"/>
              </w:rPr>
            </w:pPr>
            <w:r w:rsidRPr="008838FC">
              <w:rPr>
                <w:rFonts w:cstheme="minorHAnsi"/>
                <w:b/>
                <w:bCs/>
                <w:lang w:val="fr-FR"/>
              </w:rPr>
              <w:t>10 h 00 – 10 h 30</w:t>
            </w:r>
          </w:p>
        </w:tc>
        <w:tc>
          <w:tcPr>
            <w:tcW w:w="6946" w:type="dxa"/>
            <w:shd w:val="clear" w:color="auto" w:fill="D9D9D9" w:themeFill="background1" w:themeFillShade="D9"/>
          </w:tcPr>
          <w:p w:rsidR="00A434F0" w:rsidRPr="008838FC" w:rsidRDefault="008852D2" w:rsidP="00A434F0">
            <w:pPr>
              <w:rPr>
                <w:rFonts w:cstheme="minorHAnsi"/>
                <w:b/>
                <w:lang w:val="fr-FR"/>
              </w:rPr>
            </w:pPr>
            <w:r>
              <w:rPr>
                <w:rFonts w:cstheme="minorHAnsi"/>
                <w:b/>
                <w:bCs/>
                <w:lang w:val="fr-FR"/>
              </w:rPr>
              <w:t>Débriefing C8</w:t>
            </w:r>
          </w:p>
        </w:tc>
        <w:tc>
          <w:tcPr>
            <w:tcW w:w="1559" w:type="dxa"/>
            <w:shd w:val="clear" w:color="auto" w:fill="D9D9D9" w:themeFill="background1" w:themeFillShade="D9"/>
          </w:tcPr>
          <w:p w:rsidR="00A434F0" w:rsidRPr="008838FC" w:rsidRDefault="00A434F0" w:rsidP="00A434F0">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A434F0" w:rsidRPr="008838FC" w:rsidRDefault="00A434F0" w:rsidP="00A434F0">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A434F0" w:rsidRPr="00677C30" w:rsidTr="00A434F0">
        <w:trPr>
          <w:trHeight w:val="402"/>
        </w:trPr>
        <w:tc>
          <w:tcPr>
            <w:tcW w:w="1843" w:type="dxa"/>
          </w:tcPr>
          <w:p w:rsidR="00A434F0" w:rsidRPr="008838FC" w:rsidRDefault="00A434F0" w:rsidP="00A434F0">
            <w:pPr>
              <w:rPr>
                <w:rFonts w:cstheme="minorHAnsi"/>
                <w:b/>
                <w:sz w:val="20"/>
                <w:szCs w:val="20"/>
                <w:lang w:val="fr-FR"/>
              </w:rPr>
            </w:pPr>
            <w:r w:rsidRPr="008838FC">
              <w:rPr>
                <w:rFonts w:cstheme="minorHAnsi"/>
                <w:b/>
                <w:bCs/>
                <w:sz w:val="20"/>
                <w:szCs w:val="20"/>
                <w:lang w:val="fr-FR"/>
              </w:rPr>
              <w:t>Description</w:t>
            </w:r>
          </w:p>
        </w:tc>
        <w:tc>
          <w:tcPr>
            <w:tcW w:w="6946" w:type="dxa"/>
          </w:tcPr>
          <w:p w:rsidR="00A434F0" w:rsidRPr="008838FC" w:rsidRDefault="006E2C08" w:rsidP="00A434F0">
            <w:pPr>
              <w:rPr>
                <w:rFonts w:cstheme="minorHAnsi"/>
                <w:sz w:val="20"/>
                <w:szCs w:val="20"/>
                <w:lang w:val="fr-FR"/>
              </w:rPr>
            </w:pPr>
            <w:r w:rsidRPr="004024D5">
              <w:rPr>
                <w:rFonts w:cstheme="minorHAnsi"/>
                <w:sz w:val="20"/>
                <w:szCs w:val="20"/>
                <w:lang w:val="fr-FR"/>
              </w:rPr>
              <w:t>Les facilitateurs impliqués, ainsi que les évaluateurs et coach</w:t>
            </w:r>
            <w:r>
              <w:rPr>
                <w:rFonts w:cstheme="minorHAnsi"/>
                <w:sz w:val="20"/>
                <w:szCs w:val="20"/>
                <w:lang w:val="fr-FR"/>
              </w:rPr>
              <w:t>e</w:t>
            </w:r>
            <w:r w:rsidRPr="004024D5">
              <w:rPr>
                <w:rFonts w:cstheme="minorHAnsi"/>
                <w:sz w:val="20"/>
                <w:szCs w:val="20"/>
                <w:lang w:val="fr-FR"/>
              </w:rPr>
              <w:t xml:space="preserve">s d’équipes et les acteurs font un retour aux </w:t>
            </w:r>
            <w:r>
              <w:rPr>
                <w:rFonts w:cstheme="minorHAnsi"/>
                <w:sz w:val="20"/>
                <w:szCs w:val="20"/>
                <w:lang w:val="fr-FR"/>
              </w:rPr>
              <w:t>équipes et rappellent les messages clé.</w:t>
            </w:r>
          </w:p>
        </w:tc>
        <w:tc>
          <w:tcPr>
            <w:tcW w:w="1559" w:type="dxa"/>
          </w:tcPr>
          <w:p w:rsidR="00A434F0" w:rsidRPr="008838FC" w:rsidRDefault="00A434F0" w:rsidP="00A434F0">
            <w:pPr>
              <w:rPr>
                <w:rFonts w:cstheme="minorHAnsi"/>
                <w:sz w:val="20"/>
                <w:szCs w:val="20"/>
                <w:highlight w:val="yellow"/>
                <w:lang w:val="fr-FR"/>
              </w:rPr>
            </w:pPr>
          </w:p>
        </w:tc>
        <w:tc>
          <w:tcPr>
            <w:tcW w:w="3260" w:type="dxa"/>
          </w:tcPr>
          <w:p w:rsidR="00A434F0" w:rsidRPr="008838FC" w:rsidRDefault="00A434F0" w:rsidP="00A434F0">
            <w:pPr>
              <w:pStyle w:val="ListParagraph"/>
              <w:ind w:left="360"/>
              <w:rPr>
                <w:rFonts w:cstheme="minorHAnsi"/>
                <w:sz w:val="20"/>
                <w:szCs w:val="20"/>
                <w:lang w:val="fr-FR"/>
              </w:rPr>
            </w:pPr>
          </w:p>
        </w:tc>
      </w:tr>
    </w:tbl>
    <w:p w:rsidR="008852D2" w:rsidRPr="008838FC" w:rsidRDefault="008852D2" w:rsidP="008852D2">
      <w:pPr>
        <w:spacing w:after="0" w:line="240" w:lineRule="auto"/>
        <w:rPr>
          <w:lang w:val="fr-FR"/>
        </w:rPr>
      </w:pPr>
    </w:p>
    <w:tbl>
      <w:tblPr>
        <w:tblStyle w:val="TableGrid"/>
        <w:tblW w:w="0" w:type="auto"/>
        <w:jc w:val="right"/>
        <w:tblBorders>
          <w:top w:val="nil"/>
          <w:left w:val="nil"/>
          <w:bottom w:val="nil"/>
          <w:right w:val="nil"/>
          <w:insideH w:val="nil"/>
          <w:insideV w:val="nil"/>
        </w:tblBorders>
        <w:shd w:val="clear" w:color="auto" w:fill="FDE9D9" w:themeFill="accent6" w:themeFillTint="33"/>
        <w:tblLook w:val="04A0" w:firstRow="1" w:lastRow="0" w:firstColumn="1" w:lastColumn="0" w:noHBand="0" w:noVBand="1"/>
      </w:tblPr>
      <w:tblGrid>
        <w:gridCol w:w="13680"/>
      </w:tblGrid>
      <w:tr w:rsidR="008852D2" w:rsidRPr="008838FC" w:rsidTr="008C3E3A">
        <w:trPr>
          <w:jc w:val="right"/>
        </w:trPr>
        <w:tc>
          <w:tcPr>
            <w:tcW w:w="13680" w:type="dxa"/>
            <w:shd w:val="clear" w:color="auto" w:fill="FDE9D9" w:themeFill="accent6" w:themeFillTint="33"/>
          </w:tcPr>
          <w:p w:rsidR="008852D2" w:rsidRPr="008838FC" w:rsidRDefault="008852D2" w:rsidP="00BD00AE">
            <w:pPr>
              <w:jc w:val="center"/>
              <w:rPr>
                <w:b/>
                <w:i/>
                <w:lang w:val="fr-FR"/>
              </w:rPr>
            </w:pPr>
            <w:r>
              <w:rPr>
                <w:b/>
                <w:bCs/>
                <w:i/>
                <w:iCs/>
                <w:lang w:val="fr-FR"/>
              </w:rPr>
              <w:t>10h 30 – 11 h 00 : Pause-café</w:t>
            </w:r>
          </w:p>
        </w:tc>
      </w:tr>
    </w:tbl>
    <w:p w:rsidR="008852D2" w:rsidRPr="008838FC" w:rsidRDefault="008852D2" w:rsidP="00982897">
      <w:pPr>
        <w:spacing w:after="0" w:line="240" w:lineRule="auto"/>
        <w:rPr>
          <w:i/>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7E1997" w:rsidRPr="008838FC" w:rsidTr="003A4F62">
        <w:trPr>
          <w:trHeight w:val="284"/>
        </w:trPr>
        <w:tc>
          <w:tcPr>
            <w:tcW w:w="1843" w:type="dxa"/>
            <w:shd w:val="clear" w:color="auto" w:fill="D9D9D9" w:themeFill="background1" w:themeFillShade="D9"/>
          </w:tcPr>
          <w:p w:rsidR="00982897" w:rsidRPr="008838FC" w:rsidRDefault="008852D2" w:rsidP="00982897">
            <w:pPr>
              <w:rPr>
                <w:rFonts w:cstheme="minorHAnsi"/>
                <w:b/>
                <w:lang w:val="fr-FR"/>
              </w:rPr>
            </w:pPr>
            <w:r>
              <w:rPr>
                <w:rFonts w:cstheme="minorHAnsi"/>
                <w:b/>
                <w:bCs/>
                <w:lang w:val="fr-FR"/>
              </w:rPr>
              <w:t>11 h 00 – 13</w:t>
            </w:r>
            <w:r w:rsidR="00A434F0" w:rsidRPr="008838FC">
              <w:rPr>
                <w:rFonts w:cstheme="minorHAnsi"/>
                <w:b/>
                <w:bCs/>
                <w:lang w:val="fr-FR"/>
              </w:rPr>
              <w:t> h 0</w:t>
            </w:r>
            <w:r w:rsidR="00982897" w:rsidRPr="008838FC">
              <w:rPr>
                <w:rFonts w:cstheme="minorHAnsi"/>
                <w:b/>
                <w:bCs/>
                <w:lang w:val="fr-FR"/>
              </w:rPr>
              <w:t>0</w:t>
            </w:r>
          </w:p>
        </w:tc>
        <w:tc>
          <w:tcPr>
            <w:tcW w:w="6946" w:type="dxa"/>
            <w:shd w:val="clear" w:color="auto" w:fill="D9D9D9" w:themeFill="background1" w:themeFillShade="D9"/>
          </w:tcPr>
          <w:p w:rsidR="00982897" w:rsidRPr="008838FC" w:rsidRDefault="00982897" w:rsidP="00FA0AE2">
            <w:pPr>
              <w:rPr>
                <w:rFonts w:cstheme="minorHAnsi"/>
                <w:b/>
                <w:lang w:val="fr-FR"/>
              </w:rPr>
            </w:pPr>
            <w:r w:rsidRPr="008838FC">
              <w:rPr>
                <w:rFonts w:cstheme="minorHAnsi"/>
                <w:b/>
                <w:bCs/>
                <w:lang w:val="fr-FR"/>
              </w:rPr>
              <w:t xml:space="preserve">C9 </w:t>
            </w:r>
            <w:r w:rsidR="00FA0AE2">
              <w:rPr>
                <w:rFonts w:cstheme="minorHAnsi"/>
                <w:b/>
                <w:bCs/>
                <w:lang w:val="fr-FR"/>
              </w:rPr>
              <w:t>Rapport d’investigation</w:t>
            </w:r>
          </w:p>
        </w:tc>
        <w:tc>
          <w:tcPr>
            <w:tcW w:w="1559" w:type="dxa"/>
            <w:shd w:val="clear" w:color="auto" w:fill="D9D9D9" w:themeFill="background1" w:themeFillShade="D9"/>
          </w:tcPr>
          <w:p w:rsidR="00982897" w:rsidRPr="008838FC" w:rsidRDefault="00982897" w:rsidP="00982897">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982897" w:rsidRPr="008838FC" w:rsidRDefault="00982897" w:rsidP="00982897">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A56E53" w:rsidRPr="008838FC" w:rsidTr="003A4F62">
        <w:trPr>
          <w:trHeight w:val="402"/>
        </w:trPr>
        <w:tc>
          <w:tcPr>
            <w:tcW w:w="1843" w:type="dxa"/>
          </w:tcPr>
          <w:p w:rsidR="00A56E53" w:rsidRPr="008838FC" w:rsidRDefault="00A56E53" w:rsidP="00982897">
            <w:pPr>
              <w:rPr>
                <w:rFonts w:cstheme="minorHAnsi"/>
                <w:b/>
                <w:sz w:val="20"/>
                <w:szCs w:val="20"/>
                <w:lang w:val="fr-FR"/>
              </w:rPr>
            </w:pPr>
            <w:r w:rsidRPr="008838FC">
              <w:rPr>
                <w:rFonts w:cstheme="minorHAnsi"/>
                <w:b/>
                <w:bCs/>
                <w:sz w:val="20"/>
                <w:szCs w:val="20"/>
                <w:lang w:val="fr-FR"/>
              </w:rPr>
              <w:t>Description</w:t>
            </w:r>
          </w:p>
        </w:tc>
        <w:tc>
          <w:tcPr>
            <w:tcW w:w="6946" w:type="dxa"/>
          </w:tcPr>
          <w:p w:rsidR="00A56E53" w:rsidRPr="00A921C1" w:rsidRDefault="00A56E53" w:rsidP="00A921C1">
            <w:pPr>
              <w:jc w:val="both"/>
              <w:rPr>
                <w:rFonts w:cstheme="minorHAnsi"/>
                <w:sz w:val="20"/>
                <w:szCs w:val="20"/>
                <w:lang w:val="fr-FR"/>
              </w:rPr>
            </w:pPr>
            <w:r w:rsidRPr="00A921C1">
              <w:rPr>
                <w:rFonts w:cstheme="minorHAnsi"/>
                <w:sz w:val="20"/>
                <w:szCs w:val="20"/>
                <w:lang w:val="fr-FR"/>
              </w:rPr>
              <w:t xml:space="preserve">Chaque EIR doit rédiger un rapport d’investigation </w:t>
            </w:r>
            <w:r>
              <w:rPr>
                <w:rFonts w:cstheme="minorHAnsi"/>
                <w:sz w:val="20"/>
                <w:szCs w:val="20"/>
                <w:lang w:val="fr-FR"/>
              </w:rPr>
              <w:t>(5 à 7 diapositives) qui sera présenté en plénière.</w:t>
            </w:r>
          </w:p>
        </w:tc>
        <w:tc>
          <w:tcPr>
            <w:tcW w:w="1559" w:type="dxa"/>
            <w:vMerge w:val="restart"/>
          </w:tcPr>
          <w:p w:rsidR="00A56E53" w:rsidRPr="00065206" w:rsidRDefault="00A56E53" w:rsidP="00065206">
            <w:pPr>
              <w:rPr>
                <w:rFonts w:cstheme="minorHAnsi"/>
                <w:sz w:val="20"/>
                <w:szCs w:val="20"/>
                <w:lang w:val="fr-FR"/>
              </w:rPr>
            </w:pPr>
            <w:r w:rsidRPr="00065206">
              <w:rPr>
                <w:rFonts w:cstheme="minorHAnsi"/>
                <w:sz w:val="20"/>
                <w:szCs w:val="20"/>
                <w:lang w:val="fr-FR"/>
              </w:rPr>
              <w:t>EIR</w:t>
            </w:r>
            <w:r>
              <w:rPr>
                <w:rFonts w:cstheme="minorHAnsi"/>
                <w:sz w:val="20"/>
                <w:szCs w:val="20"/>
                <w:lang w:val="fr-FR"/>
              </w:rPr>
              <w:t>s</w:t>
            </w:r>
          </w:p>
        </w:tc>
        <w:tc>
          <w:tcPr>
            <w:tcW w:w="3260" w:type="dxa"/>
            <w:vMerge w:val="restart"/>
          </w:tcPr>
          <w:p w:rsidR="00A56E53" w:rsidRPr="008838FC" w:rsidRDefault="00A56E53" w:rsidP="00982897">
            <w:pPr>
              <w:pStyle w:val="ListParagraph"/>
              <w:ind w:left="360"/>
              <w:rPr>
                <w:rFonts w:cstheme="minorHAnsi"/>
                <w:sz w:val="20"/>
                <w:szCs w:val="20"/>
                <w:lang w:val="fr-FR"/>
              </w:rPr>
            </w:pPr>
          </w:p>
        </w:tc>
      </w:tr>
      <w:tr w:rsidR="00A56E53" w:rsidRPr="00677C30" w:rsidTr="003A4F62">
        <w:trPr>
          <w:trHeight w:val="402"/>
        </w:trPr>
        <w:tc>
          <w:tcPr>
            <w:tcW w:w="1843" w:type="dxa"/>
          </w:tcPr>
          <w:p w:rsidR="00A56E53" w:rsidRPr="00A921C1" w:rsidRDefault="00A56E53" w:rsidP="00A921C1">
            <w:pPr>
              <w:rPr>
                <w:rFonts w:cstheme="minorHAnsi"/>
                <w:b/>
                <w:sz w:val="20"/>
                <w:szCs w:val="20"/>
                <w:lang w:val="fr-FR"/>
              </w:rPr>
            </w:pPr>
            <w:r w:rsidRPr="00A921C1">
              <w:rPr>
                <w:rFonts w:cstheme="minorHAnsi"/>
                <w:b/>
                <w:bCs/>
                <w:sz w:val="20"/>
                <w:szCs w:val="20"/>
                <w:lang w:val="fr-FR"/>
              </w:rPr>
              <w:t>Résultats attendus</w:t>
            </w:r>
          </w:p>
        </w:tc>
        <w:tc>
          <w:tcPr>
            <w:tcW w:w="6946" w:type="dxa"/>
          </w:tcPr>
          <w:p w:rsidR="00A56E53" w:rsidRPr="00A921C1" w:rsidRDefault="00A56E53" w:rsidP="00BA7F79">
            <w:pPr>
              <w:pStyle w:val="ListParagraph"/>
              <w:numPr>
                <w:ilvl w:val="0"/>
                <w:numId w:val="75"/>
              </w:numPr>
              <w:jc w:val="both"/>
              <w:rPr>
                <w:sz w:val="20"/>
                <w:szCs w:val="20"/>
                <w:lang w:val="fr-FR"/>
              </w:rPr>
            </w:pPr>
            <w:r w:rsidRPr="00A921C1">
              <w:rPr>
                <w:rFonts w:cstheme="minorHAnsi"/>
                <w:sz w:val="20"/>
                <w:szCs w:val="20"/>
                <w:lang w:val="fr-FR"/>
              </w:rPr>
              <w:t>Rapport d’investigation complet (tous les champs d’information nécessaires sont présents).</w:t>
            </w:r>
          </w:p>
          <w:p w:rsidR="00A56E53" w:rsidRPr="00A921C1" w:rsidRDefault="00A56E53" w:rsidP="00BA7F79">
            <w:pPr>
              <w:pStyle w:val="ListParagraph"/>
              <w:numPr>
                <w:ilvl w:val="0"/>
                <w:numId w:val="74"/>
              </w:numPr>
              <w:jc w:val="both"/>
              <w:rPr>
                <w:sz w:val="20"/>
                <w:szCs w:val="20"/>
                <w:lang w:val="fr-FR"/>
              </w:rPr>
            </w:pPr>
            <w:r w:rsidRPr="00A921C1">
              <w:rPr>
                <w:rFonts w:cstheme="minorHAnsi"/>
                <w:sz w:val="20"/>
                <w:szCs w:val="20"/>
                <w:lang w:val="fr-FR"/>
              </w:rPr>
              <w:t>Intégrant de façon synthétique les résultats et conclusions.</w:t>
            </w:r>
          </w:p>
          <w:p w:rsidR="00A56E53" w:rsidRPr="00A921C1" w:rsidRDefault="00A56E53" w:rsidP="00BA7F79">
            <w:pPr>
              <w:pStyle w:val="ListParagraph"/>
              <w:numPr>
                <w:ilvl w:val="0"/>
                <w:numId w:val="74"/>
              </w:numPr>
              <w:jc w:val="both"/>
              <w:rPr>
                <w:sz w:val="20"/>
                <w:szCs w:val="20"/>
                <w:lang w:val="fr-FR"/>
              </w:rPr>
            </w:pPr>
            <w:r w:rsidRPr="00A921C1">
              <w:rPr>
                <w:rFonts w:cstheme="minorHAnsi"/>
                <w:sz w:val="20"/>
                <w:szCs w:val="20"/>
                <w:lang w:val="fr-FR"/>
              </w:rPr>
              <w:t>Les données sont présentées sous forme de tableaux et de graphiques</w:t>
            </w:r>
            <w:r w:rsidRPr="00A921C1">
              <w:rPr>
                <w:sz w:val="20"/>
                <w:szCs w:val="20"/>
                <w:lang w:val="fr-FR"/>
              </w:rPr>
              <w:t>.</w:t>
            </w:r>
          </w:p>
        </w:tc>
        <w:tc>
          <w:tcPr>
            <w:tcW w:w="1559" w:type="dxa"/>
            <w:vMerge/>
          </w:tcPr>
          <w:p w:rsidR="00A56E53" w:rsidRPr="008838FC" w:rsidRDefault="00A56E53" w:rsidP="00982897">
            <w:pPr>
              <w:rPr>
                <w:rFonts w:cstheme="minorHAnsi"/>
                <w:sz w:val="20"/>
                <w:szCs w:val="20"/>
                <w:lang w:val="fr-FR"/>
              </w:rPr>
            </w:pPr>
          </w:p>
        </w:tc>
        <w:tc>
          <w:tcPr>
            <w:tcW w:w="3260" w:type="dxa"/>
            <w:vMerge/>
          </w:tcPr>
          <w:p w:rsidR="00A56E53" w:rsidRPr="008838FC" w:rsidRDefault="00A56E53" w:rsidP="00982897">
            <w:pPr>
              <w:rPr>
                <w:rFonts w:cstheme="minorHAnsi"/>
                <w:sz w:val="20"/>
                <w:szCs w:val="20"/>
                <w:highlight w:val="yellow"/>
                <w:lang w:val="fr-FR"/>
              </w:rPr>
            </w:pPr>
          </w:p>
        </w:tc>
      </w:tr>
    </w:tbl>
    <w:p w:rsidR="008852D2" w:rsidRPr="008838FC" w:rsidRDefault="008852D2" w:rsidP="008852D2">
      <w:pPr>
        <w:spacing w:after="0" w:line="240" w:lineRule="auto"/>
        <w:rPr>
          <w:i/>
          <w:lang w:val="fr-FR"/>
        </w:rPr>
      </w:pPr>
    </w:p>
    <w:tbl>
      <w:tblPr>
        <w:tblStyle w:val="TableGrid"/>
        <w:tblW w:w="0" w:type="auto"/>
        <w:jc w:val="right"/>
        <w:tblBorders>
          <w:top w:val="nil"/>
          <w:left w:val="nil"/>
          <w:bottom w:val="nil"/>
          <w:right w:val="nil"/>
          <w:insideH w:val="nil"/>
          <w:insideV w:val="nil"/>
        </w:tblBorders>
        <w:shd w:val="clear" w:color="auto" w:fill="FDE9D9" w:themeFill="accent6" w:themeFillTint="33"/>
        <w:tblLook w:val="04A0" w:firstRow="1" w:lastRow="0" w:firstColumn="1" w:lastColumn="0" w:noHBand="0" w:noVBand="1"/>
      </w:tblPr>
      <w:tblGrid>
        <w:gridCol w:w="13680"/>
      </w:tblGrid>
      <w:tr w:rsidR="008852D2" w:rsidRPr="008838FC" w:rsidTr="008C3E3A">
        <w:trPr>
          <w:jc w:val="right"/>
        </w:trPr>
        <w:tc>
          <w:tcPr>
            <w:tcW w:w="13680" w:type="dxa"/>
            <w:shd w:val="clear" w:color="auto" w:fill="FDE9D9" w:themeFill="accent6" w:themeFillTint="33"/>
          </w:tcPr>
          <w:p w:rsidR="008852D2" w:rsidRPr="008838FC" w:rsidRDefault="008852D2" w:rsidP="00BD00AE">
            <w:pPr>
              <w:jc w:val="center"/>
              <w:rPr>
                <w:b/>
                <w:i/>
                <w:lang w:val="fr-FR"/>
              </w:rPr>
            </w:pPr>
            <w:r>
              <w:rPr>
                <w:b/>
                <w:bCs/>
                <w:i/>
                <w:iCs/>
                <w:lang w:val="fr-FR"/>
              </w:rPr>
              <w:lastRenderedPageBreak/>
              <w:t xml:space="preserve">13 h 00 – 14 h 00 : </w:t>
            </w:r>
            <w:r w:rsidRPr="008838FC">
              <w:rPr>
                <w:b/>
                <w:bCs/>
                <w:i/>
                <w:iCs/>
                <w:lang w:val="fr-FR"/>
              </w:rPr>
              <w:t>Pause déjeuner</w:t>
            </w:r>
          </w:p>
        </w:tc>
      </w:tr>
    </w:tbl>
    <w:p w:rsidR="008852D2" w:rsidRPr="008838FC" w:rsidRDefault="008852D2" w:rsidP="00982897">
      <w:pPr>
        <w:spacing w:after="0" w:line="240" w:lineRule="auto"/>
        <w:rPr>
          <w:i/>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A434F0" w:rsidRPr="008838FC" w:rsidTr="00A434F0">
        <w:trPr>
          <w:trHeight w:val="284"/>
        </w:trPr>
        <w:tc>
          <w:tcPr>
            <w:tcW w:w="1843" w:type="dxa"/>
            <w:shd w:val="clear" w:color="auto" w:fill="D9D9D9" w:themeFill="background1" w:themeFillShade="D9"/>
          </w:tcPr>
          <w:p w:rsidR="00A434F0" w:rsidRPr="008838FC" w:rsidRDefault="008852D2" w:rsidP="00A434F0">
            <w:pPr>
              <w:rPr>
                <w:rFonts w:cstheme="minorHAnsi"/>
                <w:b/>
                <w:lang w:val="fr-FR"/>
              </w:rPr>
            </w:pPr>
            <w:r>
              <w:rPr>
                <w:rFonts w:cstheme="minorHAnsi"/>
                <w:b/>
                <w:bCs/>
                <w:lang w:val="fr-FR"/>
              </w:rPr>
              <w:t>14h 00 – 15 h 0</w:t>
            </w:r>
            <w:r w:rsidR="00A434F0" w:rsidRPr="008838FC">
              <w:rPr>
                <w:rFonts w:cstheme="minorHAnsi"/>
                <w:b/>
                <w:bCs/>
                <w:lang w:val="fr-FR"/>
              </w:rPr>
              <w:t>0</w:t>
            </w:r>
          </w:p>
        </w:tc>
        <w:tc>
          <w:tcPr>
            <w:tcW w:w="6946" w:type="dxa"/>
            <w:shd w:val="clear" w:color="auto" w:fill="D9D9D9" w:themeFill="background1" w:themeFillShade="D9"/>
          </w:tcPr>
          <w:p w:rsidR="00A434F0" w:rsidRPr="008838FC" w:rsidRDefault="00A434F0" w:rsidP="00A434F0">
            <w:pPr>
              <w:rPr>
                <w:rFonts w:cstheme="minorHAnsi"/>
                <w:b/>
                <w:lang w:val="fr-FR"/>
              </w:rPr>
            </w:pPr>
            <w:r w:rsidRPr="008838FC">
              <w:rPr>
                <w:rFonts w:cstheme="minorHAnsi"/>
                <w:b/>
                <w:bCs/>
                <w:lang w:val="fr-FR"/>
              </w:rPr>
              <w:t>Présentation des rapports</w:t>
            </w:r>
          </w:p>
        </w:tc>
        <w:tc>
          <w:tcPr>
            <w:tcW w:w="1559" w:type="dxa"/>
            <w:shd w:val="clear" w:color="auto" w:fill="D9D9D9" w:themeFill="background1" w:themeFillShade="D9"/>
          </w:tcPr>
          <w:p w:rsidR="00A434F0" w:rsidRPr="008838FC" w:rsidRDefault="00A434F0" w:rsidP="00A434F0">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A434F0" w:rsidRPr="008838FC" w:rsidRDefault="00A434F0" w:rsidP="00A434F0">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A434F0" w:rsidRPr="008838FC" w:rsidTr="00A434F0">
        <w:trPr>
          <w:trHeight w:val="402"/>
        </w:trPr>
        <w:tc>
          <w:tcPr>
            <w:tcW w:w="1843" w:type="dxa"/>
          </w:tcPr>
          <w:p w:rsidR="00A434F0" w:rsidRPr="008838FC" w:rsidRDefault="00A434F0" w:rsidP="00A434F0">
            <w:pPr>
              <w:rPr>
                <w:rFonts w:cstheme="minorHAnsi"/>
                <w:b/>
                <w:sz w:val="20"/>
                <w:szCs w:val="20"/>
                <w:lang w:val="fr-FR"/>
              </w:rPr>
            </w:pPr>
            <w:r w:rsidRPr="008838FC">
              <w:rPr>
                <w:rFonts w:cstheme="minorHAnsi"/>
                <w:b/>
                <w:bCs/>
                <w:sz w:val="20"/>
                <w:szCs w:val="20"/>
                <w:lang w:val="fr-FR"/>
              </w:rPr>
              <w:t>Description</w:t>
            </w:r>
          </w:p>
        </w:tc>
        <w:tc>
          <w:tcPr>
            <w:tcW w:w="6946" w:type="dxa"/>
          </w:tcPr>
          <w:p w:rsidR="00A434F0" w:rsidRPr="008838FC" w:rsidRDefault="006E2C08" w:rsidP="00A921C1">
            <w:pPr>
              <w:rPr>
                <w:rFonts w:cstheme="minorHAnsi"/>
                <w:sz w:val="20"/>
                <w:szCs w:val="20"/>
                <w:lang w:val="fr-FR"/>
              </w:rPr>
            </w:pPr>
            <w:r>
              <w:rPr>
                <w:rFonts w:cstheme="minorHAnsi"/>
                <w:sz w:val="20"/>
                <w:szCs w:val="20"/>
                <w:lang w:val="fr-FR"/>
              </w:rPr>
              <w:t>Chaque EIR présente son r</w:t>
            </w:r>
            <w:r w:rsidR="00A434F0" w:rsidRPr="008838FC">
              <w:rPr>
                <w:rFonts w:cstheme="minorHAnsi"/>
                <w:sz w:val="20"/>
                <w:szCs w:val="20"/>
                <w:lang w:val="fr-FR"/>
              </w:rPr>
              <w:t xml:space="preserve">apport </w:t>
            </w:r>
            <w:r w:rsidR="00A921C1">
              <w:rPr>
                <w:rFonts w:cstheme="minorHAnsi"/>
                <w:sz w:val="20"/>
                <w:szCs w:val="20"/>
                <w:lang w:val="fr-FR"/>
              </w:rPr>
              <w:t xml:space="preserve">d’investigation </w:t>
            </w:r>
            <w:r>
              <w:rPr>
                <w:rFonts w:cstheme="minorHAnsi"/>
                <w:sz w:val="20"/>
                <w:szCs w:val="20"/>
                <w:lang w:val="fr-FR"/>
              </w:rPr>
              <w:t>en session plénière, et reçoit des questions et retours des autres participants et des facilitateurs.</w:t>
            </w:r>
          </w:p>
        </w:tc>
        <w:tc>
          <w:tcPr>
            <w:tcW w:w="1559" w:type="dxa"/>
          </w:tcPr>
          <w:p w:rsidR="00A921C1" w:rsidRDefault="00A921C1" w:rsidP="00A434F0">
            <w:pPr>
              <w:rPr>
                <w:rFonts w:cstheme="minorHAnsi"/>
                <w:sz w:val="20"/>
                <w:szCs w:val="20"/>
                <w:lang w:val="fr-FR"/>
              </w:rPr>
            </w:pPr>
            <w:r>
              <w:rPr>
                <w:rFonts w:cstheme="minorHAnsi"/>
                <w:sz w:val="20"/>
                <w:szCs w:val="20"/>
                <w:lang w:val="fr-FR"/>
              </w:rPr>
              <w:t>EIRs</w:t>
            </w:r>
          </w:p>
          <w:p w:rsidR="00A434F0" w:rsidRPr="00065206" w:rsidRDefault="00065206" w:rsidP="00A434F0">
            <w:pPr>
              <w:rPr>
                <w:rFonts w:cstheme="minorHAnsi"/>
                <w:sz w:val="20"/>
                <w:szCs w:val="20"/>
                <w:lang w:val="fr-FR"/>
              </w:rPr>
            </w:pPr>
            <w:r>
              <w:rPr>
                <w:rFonts w:cstheme="minorHAnsi"/>
                <w:sz w:val="20"/>
                <w:szCs w:val="20"/>
                <w:lang w:val="fr-FR"/>
              </w:rPr>
              <w:t>Tous</w:t>
            </w:r>
          </w:p>
        </w:tc>
        <w:tc>
          <w:tcPr>
            <w:tcW w:w="3260" w:type="dxa"/>
          </w:tcPr>
          <w:p w:rsidR="00A434F0" w:rsidRPr="008838FC" w:rsidRDefault="00A434F0" w:rsidP="00A434F0">
            <w:pPr>
              <w:pStyle w:val="ListParagraph"/>
              <w:ind w:left="360"/>
              <w:rPr>
                <w:rFonts w:cstheme="minorHAnsi"/>
                <w:sz w:val="20"/>
                <w:szCs w:val="20"/>
                <w:lang w:val="fr-FR"/>
              </w:rPr>
            </w:pPr>
          </w:p>
        </w:tc>
      </w:tr>
    </w:tbl>
    <w:p w:rsidR="00A434F0" w:rsidRDefault="00A434F0" w:rsidP="00982897">
      <w:pPr>
        <w:spacing w:after="0" w:line="240" w:lineRule="auto"/>
        <w:rPr>
          <w:i/>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8852D2" w:rsidRPr="008838FC" w:rsidTr="00BD00AE">
        <w:trPr>
          <w:trHeight w:val="284"/>
        </w:trPr>
        <w:tc>
          <w:tcPr>
            <w:tcW w:w="1843" w:type="dxa"/>
            <w:shd w:val="clear" w:color="auto" w:fill="D9D9D9" w:themeFill="background1" w:themeFillShade="D9"/>
          </w:tcPr>
          <w:p w:rsidR="008852D2" w:rsidRPr="008838FC" w:rsidRDefault="008852D2" w:rsidP="00BD00AE">
            <w:pPr>
              <w:rPr>
                <w:rFonts w:cstheme="minorHAnsi"/>
                <w:b/>
                <w:lang w:val="fr-FR"/>
              </w:rPr>
            </w:pPr>
            <w:r>
              <w:rPr>
                <w:rFonts w:cstheme="minorHAnsi"/>
                <w:b/>
                <w:bCs/>
                <w:lang w:val="fr-FR"/>
              </w:rPr>
              <w:t>15h 00 – 15 h 3</w:t>
            </w:r>
            <w:r w:rsidRPr="008838FC">
              <w:rPr>
                <w:rFonts w:cstheme="minorHAnsi"/>
                <w:b/>
                <w:bCs/>
                <w:lang w:val="fr-FR"/>
              </w:rPr>
              <w:t>0</w:t>
            </w:r>
          </w:p>
        </w:tc>
        <w:tc>
          <w:tcPr>
            <w:tcW w:w="6946" w:type="dxa"/>
            <w:shd w:val="clear" w:color="auto" w:fill="D9D9D9" w:themeFill="background1" w:themeFillShade="D9"/>
          </w:tcPr>
          <w:p w:rsidR="008852D2" w:rsidRPr="008838FC" w:rsidRDefault="008852D2" w:rsidP="008852D2">
            <w:pPr>
              <w:rPr>
                <w:rFonts w:cstheme="minorHAnsi"/>
                <w:b/>
                <w:lang w:val="fr-FR"/>
              </w:rPr>
            </w:pPr>
            <w:r>
              <w:rPr>
                <w:rFonts w:cstheme="minorHAnsi"/>
                <w:b/>
                <w:bCs/>
                <w:lang w:val="fr-FR"/>
              </w:rPr>
              <w:t>Bilan de l’exercice</w:t>
            </w:r>
          </w:p>
        </w:tc>
        <w:tc>
          <w:tcPr>
            <w:tcW w:w="1559" w:type="dxa"/>
            <w:shd w:val="clear" w:color="auto" w:fill="D9D9D9" w:themeFill="background1" w:themeFillShade="D9"/>
          </w:tcPr>
          <w:p w:rsidR="008852D2" w:rsidRPr="008838FC" w:rsidRDefault="008852D2" w:rsidP="00BD00AE">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8852D2" w:rsidRPr="008838FC" w:rsidRDefault="008852D2" w:rsidP="00BD00AE">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8852D2" w:rsidRPr="008838FC" w:rsidTr="00BD00AE">
        <w:trPr>
          <w:trHeight w:val="402"/>
        </w:trPr>
        <w:tc>
          <w:tcPr>
            <w:tcW w:w="1843" w:type="dxa"/>
          </w:tcPr>
          <w:p w:rsidR="008852D2" w:rsidRPr="008838FC" w:rsidRDefault="008852D2" w:rsidP="00BD00AE">
            <w:pPr>
              <w:rPr>
                <w:rFonts w:cstheme="minorHAnsi"/>
                <w:b/>
                <w:sz w:val="20"/>
                <w:szCs w:val="20"/>
                <w:lang w:val="fr-FR"/>
              </w:rPr>
            </w:pPr>
            <w:r w:rsidRPr="008838FC">
              <w:rPr>
                <w:rFonts w:cstheme="minorHAnsi"/>
                <w:b/>
                <w:bCs/>
                <w:sz w:val="20"/>
                <w:szCs w:val="20"/>
                <w:lang w:val="fr-FR"/>
              </w:rPr>
              <w:t>Description</w:t>
            </w:r>
          </w:p>
        </w:tc>
        <w:tc>
          <w:tcPr>
            <w:tcW w:w="6946" w:type="dxa"/>
          </w:tcPr>
          <w:p w:rsidR="00A921C1" w:rsidRDefault="00A921C1" w:rsidP="00BD00AE">
            <w:pPr>
              <w:rPr>
                <w:rFonts w:cstheme="minorHAnsi"/>
                <w:sz w:val="20"/>
                <w:szCs w:val="20"/>
                <w:lang w:val="fr-FR"/>
              </w:rPr>
            </w:pPr>
            <w:r>
              <w:rPr>
                <w:rFonts w:cstheme="minorHAnsi"/>
                <w:sz w:val="20"/>
                <w:szCs w:val="20"/>
                <w:lang w:val="fr-FR"/>
              </w:rPr>
              <w:t>Points forts et points faibles dans la performance des équipes soulignés.</w:t>
            </w:r>
          </w:p>
          <w:p w:rsidR="008852D2" w:rsidRPr="008838FC" w:rsidRDefault="00A921C1" w:rsidP="00BD00AE">
            <w:pPr>
              <w:rPr>
                <w:rFonts w:cstheme="minorHAnsi"/>
                <w:sz w:val="20"/>
                <w:szCs w:val="20"/>
                <w:lang w:val="fr-FR"/>
              </w:rPr>
            </w:pPr>
            <w:r>
              <w:rPr>
                <w:rFonts w:cstheme="minorHAnsi"/>
                <w:sz w:val="20"/>
                <w:szCs w:val="20"/>
                <w:lang w:val="fr-FR"/>
              </w:rPr>
              <w:t>Messages clé de l’exercice rappelés.</w:t>
            </w:r>
          </w:p>
        </w:tc>
        <w:tc>
          <w:tcPr>
            <w:tcW w:w="1559" w:type="dxa"/>
          </w:tcPr>
          <w:p w:rsidR="008852D2" w:rsidRDefault="00A921C1" w:rsidP="00BD00AE">
            <w:pPr>
              <w:rPr>
                <w:rFonts w:cstheme="minorHAnsi"/>
                <w:sz w:val="20"/>
                <w:szCs w:val="20"/>
                <w:lang w:val="fr-FR"/>
              </w:rPr>
            </w:pPr>
            <w:r>
              <w:rPr>
                <w:rFonts w:cstheme="minorHAnsi"/>
                <w:sz w:val="20"/>
                <w:szCs w:val="20"/>
                <w:lang w:val="fr-FR"/>
              </w:rPr>
              <w:t>EXMAN</w:t>
            </w:r>
          </w:p>
          <w:p w:rsidR="00A921C1" w:rsidRPr="00065206" w:rsidRDefault="00A921C1" w:rsidP="00BD00AE">
            <w:pPr>
              <w:rPr>
                <w:rFonts w:cstheme="minorHAnsi"/>
                <w:sz w:val="20"/>
                <w:szCs w:val="20"/>
                <w:lang w:val="fr-FR"/>
              </w:rPr>
            </w:pPr>
            <w:r>
              <w:rPr>
                <w:rFonts w:cstheme="minorHAnsi"/>
                <w:sz w:val="20"/>
                <w:szCs w:val="20"/>
                <w:lang w:val="fr-FR"/>
              </w:rPr>
              <w:t>Experts</w:t>
            </w:r>
          </w:p>
        </w:tc>
        <w:tc>
          <w:tcPr>
            <w:tcW w:w="3260" w:type="dxa"/>
          </w:tcPr>
          <w:p w:rsidR="008852D2" w:rsidRPr="008838FC" w:rsidRDefault="008852D2" w:rsidP="00BD00AE">
            <w:pPr>
              <w:pStyle w:val="ListParagraph"/>
              <w:ind w:left="360"/>
              <w:rPr>
                <w:rFonts w:cstheme="minorHAnsi"/>
                <w:sz w:val="20"/>
                <w:szCs w:val="20"/>
                <w:lang w:val="fr-FR"/>
              </w:rPr>
            </w:pPr>
          </w:p>
        </w:tc>
      </w:tr>
    </w:tbl>
    <w:p w:rsidR="008852D2" w:rsidRPr="008838FC" w:rsidRDefault="008852D2" w:rsidP="00982897">
      <w:pPr>
        <w:spacing w:after="0" w:line="240" w:lineRule="auto"/>
        <w:rPr>
          <w:i/>
          <w:lang w:val="fr-FR"/>
        </w:rPr>
      </w:pPr>
    </w:p>
    <w:tbl>
      <w:tblPr>
        <w:tblStyle w:val="TableGrid"/>
        <w:tblW w:w="0" w:type="auto"/>
        <w:jc w:val="right"/>
        <w:tblBorders>
          <w:top w:val="nil"/>
          <w:left w:val="nil"/>
          <w:bottom w:val="nil"/>
          <w:right w:val="nil"/>
          <w:insideH w:val="nil"/>
          <w:insideV w:val="nil"/>
        </w:tblBorders>
        <w:shd w:val="clear" w:color="auto" w:fill="FDE9D9" w:themeFill="accent6" w:themeFillTint="33"/>
        <w:tblLook w:val="04A0" w:firstRow="1" w:lastRow="0" w:firstColumn="1" w:lastColumn="0" w:noHBand="0" w:noVBand="1"/>
      </w:tblPr>
      <w:tblGrid>
        <w:gridCol w:w="13680"/>
      </w:tblGrid>
      <w:tr w:rsidR="007E1997" w:rsidRPr="008838FC" w:rsidTr="008C3E3A">
        <w:trPr>
          <w:jc w:val="right"/>
        </w:trPr>
        <w:tc>
          <w:tcPr>
            <w:tcW w:w="13680" w:type="dxa"/>
            <w:shd w:val="clear" w:color="auto" w:fill="FDE9D9" w:themeFill="accent6" w:themeFillTint="33"/>
          </w:tcPr>
          <w:p w:rsidR="00982897" w:rsidRPr="008838FC" w:rsidRDefault="008852D2" w:rsidP="00982897">
            <w:pPr>
              <w:jc w:val="center"/>
              <w:rPr>
                <w:b/>
                <w:i/>
                <w:lang w:val="fr-FR"/>
              </w:rPr>
            </w:pPr>
            <w:r>
              <w:rPr>
                <w:b/>
                <w:bCs/>
                <w:i/>
                <w:iCs/>
                <w:lang w:val="fr-FR"/>
              </w:rPr>
              <w:t>15 h 30 – 16 h 00 : Pause-café</w:t>
            </w:r>
          </w:p>
        </w:tc>
      </w:tr>
    </w:tbl>
    <w:p w:rsidR="00982897" w:rsidRPr="008838FC" w:rsidRDefault="00982897" w:rsidP="00982897">
      <w:pPr>
        <w:spacing w:after="0" w:line="240" w:lineRule="auto"/>
        <w:rPr>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7E1997" w:rsidRPr="008838FC" w:rsidTr="003A4F62">
        <w:trPr>
          <w:trHeight w:val="284"/>
        </w:trPr>
        <w:tc>
          <w:tcPr>
            <w:tcW w:w="1843" w:type="dxa"/>
            <w:shd w:val="clear" w:color="auto" w:fill="D9D9D9" w:themeFill="background1" w:themeFillShade="D9"/>
          </w:tcPr>
          <w:p w:rsidR="00982897" w:rsidRPr="008838FC" w:rsidRDefault="008852D2" w:rsidP="00982897">
            <w:pPr>
              <w:rPr>
                <w:rFonts w:cstheme="minorHAnsi"/>
                <w:b/>
                <w:lang w:val="fr-FR"/>
              </w:rPr>
            </w:pPr>
            <w:r>
              <w:rPr>
                <w:rFonts w:cstheme="minorHAnsi"/>
                <w:b/>
                <w:bCs/>
                <w:lang w:val="fr-FR"/>
              </w:rPr>
              <w:t>16 h 00 – 16 h 3</w:t>
            </w:r>
            <w:r w:rsidR="00982897" w:rsidRPr="008838FC">
              <w:rPr>
                <w:rFonts w:cstheme="minorHAnsi"/>
                <w:b/>
                <w:bCs/>
                <w:lang w:val="fr-FR"/>
              </w:rPr>
              <w:t>0</w:t>
            </w:r>
          </w:p>
        </w:tc>
        <w:tc>
          <w:tcPr>
            <w:tcW w:w="6946" w:type="dxa"/>
            <w:shd w:val="clear" w:color="auto" w:fill="D9D9D9" w:themeFill="background1" w:themeFillShade="D9"/>
          </w:tcPr>
          <w:p w:rsidR="00982897" w:rsidRPr="008838FC" w:rsidRDefault="008852D2" w:rsidP="00982897">
            <w:pPr>
              <w:rPr>
                <w:rFonts w:cstheme="minorHAnsi"/>
                <w:b/>
                <w:lang w:val="fr-FR"/>
              </w:rPr>
            </w:pPr>
            <w:r>
              <w:rPr>
                <w:rFonts w:cstheme="minorHAnsi"/>
                <w:b/>
                <w:bCs/>
                <w:lang w:val="fr-FR"/>
              </w:rPr>
              <w:t>POST-TEST</w:t>
            </w:r>
          </w:p>
        </w:tc>
        <w:tc>
          <w:tcPr>
            <w:tcW w:w="1559" w:type="dxa"/>
            <w:shd w:val="clear" w:color="auto" w:fill="D9D9D9" w:themeFill="background1" w:themeFillShade="D9"/>
          </w:tcPr>
          <w:p w:rsidR="00982897" w:rsidRPr="008838FC" w:rsidRDefault="00982897" w:rsidP="00982897">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982897" w:rsidRPr="008838FC" w:rsidRDefault="00982897" w:rsidP="00982897">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7E1997" w:rsidRPr="008838FC" w:rsidTr="003A4F62">
        <w:trPr>
          <w:trHeight w:val="402"/>
        </w:trPr>
        <w:tc>
          <w:tcPr>
            <w:tcW w:w="1843" w:type="dxa"/>
            <w:shd w:val="clear" w:color="auto" w:fill="auto"/>
          </w:tcPr>
          <w:p w:rsidR="00982897" w:rsidRPr="008838FC" w:rsidRDefault="00982897" w:rsidP="00982897">
            <w:pPr>
              <w:rPr>
                <w:rFonts w:cstheme="minorHAnsi"/>
                <w:b/>
                <w:sz w:val="20"/>
                <w:szCs w:val="20"/>
                <w:lang w:val="fr-FR"/>
              </w:rPr>
            </w:pPr>
            <w:r w:rsidRPr="008838FC">
              <w:rPr>
                <w:rFonts w:cstheme="minorHAnsi"/>
                <w:b/>
                <w:bCs/>
                <w:sz w:val="20"/>
                <w:szCs w:val="20"/>
                <w:lang w:val="fr-FR"/>
              </w:rPr>
              <w:t>Description</w:t>
            </w:r>
          </w:p>
        </w:tc>
        <w:tc>
          <w:tcPr>
            <w:tcW w:w="6946" w:type="dxa"/>
            <w:shd w:val="clear" w:color="auto" w:fill="auto"/>
          </w:tcPr>
          <w:p w:rsidR="00982897" w:rsidRPr="008838FC" w:rsidRDefault="00982897" w:rsidP="00BA7F79">
            <w:pPr>
              <w:pStyle w:val="ListParagraph"/>
              <w:numPr>
                <w:ilvl w:val="0"/>
                <w:numId w:val="15"/>
              </w:numPr>
              <w:rPr>
                <w:rFonts w:ascii="Calibri" w:hAnsi="Calibri" w:cs="Lucida Grande"/>
                <w:sz w:val="20"/>
                <w:szCs w:val="20"/>
                <w:lang w:val="fr-FR"/>
              </w:rPr>
            </w:pPr>
            <w:r w:rsidRPr="008838FC">
              <w:rPr>
                <w:rFonts w:ascii="Calibri" w:hAnsi="Calibri" w:cs="Lucida Grande"/>
                <w:sz w:val="20"/>
                <w:szCs w:val="20"/>
                <w:lang w:val="fr-FR"/>
              </w:rPr>
              <w:t xml:space="preserve">Rappeler les objectifs et les </w:t>
            </w:r>
            <w:r w:rsidR="00A921C1">
              <w:rPr>
                <w:rFonts w:ascii="Calibri" w:hAnsi="Calibri" w:cs="Lucida Grande"/>
                <w:sz w:val="20"/>
                <w:szCs w:val="20"/>
                <w:lang w:val="fr-FR"/>
              </w:rPr>
              <w:t>modalités du pré-post test.</w:t>
            </w:r>
          </w:p>
          <w:p w:rsidR="00982897" w:rsidRPr="008838FC" w:rsidRDefault="00982897" w:rsidP="00BA7F79">
            <w:pPr>
              <w:pStyle w:val="ListParagraph"/>
              <w:numPr>
                <w:ilvl w:val="0"/>
                <w:numId w:val="15"/>
              </w:numPr>
              <w:rPr>
                <w:rFonts w:ascii="Calibri" w:hAnsi="Calibri" w:cs="Calibri"/>
                <w:sz w:val="20"/>
                <w:szCs w:val="20"/>
                <w:lang w:val="fr-FR"/>
              </w:rPr>
            </w:pPr>
            <w:r w:rsidRPr="008838FC">
              <w:rPr>
                <w:rFonts w:ascii="Calibri" w:hAnsi="Calibri" w:cs="Calibri"/>
                <w:sz w:val="20"/>
                <w:szCs w:val="20"/>
                <w:lang w:val="fr-FR"/>
              </w:rPr>
              <w:t>Distribuer les questionnaires puis les récupérer.</w:t>
            </w:r>
          </w:p>
        </w:tc>
        <w:tc>
          <w:tcPr>
            <w:tcW w:w="1559" w:type="dxa"/>
            <w:shd w:val="clear" w:color="auto" w:fill="auto"/>
          </w:tcPr>
          <w:p w:rsidR="00982897" w:rsidRPr="008838FC" w:rsidRDefault="008852D2" w:rsidP="00982897">
            <w:pPr>
              <w:pStyle w:val="ListParagraph"/>
              <w:ind w:left="0"/>
              <w:rPr>
                <w:rFonts w:cstheme="minorHAnsi"/>
                <w:sz w:val="20"/>
                <w:szCs w:val="20"/>
                <w:lang w:val="fr-FR"/>
              </w:rPr>
            </w:pPr>
            <w:r>
              <w:rPr>
                <w:rFonts w:cstheme="minorHAnsi"/>
                <w:sz w:val="20"/>
                <w:szCs w:val="20"/>
                <w:lang w:val="fr-FR"/>
              </w:rPr>
              <w:t>FA</w:t>
            </w:r>
          </w:p>
        </w:tc>
        <w:tc>
          <w:tcPr>
            <w:tcW w:w="3260" w:type="dxa"/>
            <w:shd w:val="clear" w:color="auto" w:fill="auto"/>
          </w:tcPr>
          <w:p w:rsidR="00982897" w:rsidRPr="00677C30" w:rsidRDefault="00A921C1" w:rsidP="00A921C1">
            <w:pPr>
              <w:rPr>
                <w:rFonts w:cstheme="minorHAnsi"/>
                <w:sz w:val="20"/>
                <w:szCs w:val="20"/>
              </w:rPr>
            </w:pPr>
            <w:r w:rsidRPr="00677C30">
              <w:rPr>
                <w:rFonts w:cstheme="minorHAnsi"/>
                <w:sz w:val="20"/>
                <w:szCs w:val="20"/>
              </w:rPr>
              <w:t>D1.4 Post-test (xx copies)</w:t>
            </w:r>
          </w:p>
        </w:tc>
      </w:tr>
    </w:tbl>
    <w:p w:rsidR="00982897" w:rsidRPr="00677C30" w:rsidRDefault="00982897" w:rsidP="00982897">
      <w:pPr>
        <w:spacing w:after="0" w:line="240" w:lineRule="auto"/>
        <w:rPr>
          <w:sz w:val="20"/>
          <w:szCs w:val="20"/>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7E1997" w:rsidRPr="008838FC" w:rsidTr="003A4F62">
        <w:trPr>
          <w:trHeight w:val="284"/>
        </w:trPr>
        <w:tc>
          <w:tcPr>
            <w:tcW w:w="1843" w:type="dxa"/>
            <w:shd w:val="clear" w:color="auto" w:fill="D9D9D9" w:themeFill="background1" w:themeFillShade="D9"/>
          </w:tcPr>
          <w:p w:rsidR="00982897" w:rsidRPr="008838FC" w:rsidRDefault="008852D2" w:rsidP="00982897">
            <w:pPr>
              <w:rPr>
                <w:rFonts w:cstheme="minorHAnsi"/>
                <w:b/>
                <w:lang w:val="fr-FR"/>
              </w:rPr>
            </w:pPr>
            <w:r>
              <w:rPr>
                <w:rFonts w:cstheme="minorHAnsi"/>
                <w:b/>
                <w:bCs/>
                <w:lang w:val="fr-FR"/>
              </w:rPr>
              <w:t>16 h 30 – 17</w:t>
            </w:r>
            <w:r w:rsidR="00982897" w:rsidRPr="008838FC">
              <w:rPr>
                <w:rFonts w:cstheme="minorHAnsi"/>
                <w:b/>
                <w:bCs/>
                <w:lang w:val="fr-FR"/>
              </w:rPr>
              <w:t> h 00</w:t>
            </w:r>
          </w:p>
        </w:tc>
        <w:tc>
          <w:tcPr>
            <w:tcW w:w="6946" w:type="dxa"/>
            <w:shd w:val="clear" w:color="auto" w:fill="D9D9D9" w:themeFill="background1" w:themeFillShade="D9"/>
          </w:tcPr>
          <w:p w:rsidR="00982897" w:rsidRPr="008838FC" w:rsidRDefault="00982897" w:rsidP="00982897">
            <w:pPr>
              <w:rPr>
                <w:rFonts w:cstheme="minorHAnsi"/>
                <w:b/>
                <w:lang w:val="fr-FR"/>
              </w:rPr>
            </w:pPr>
            <w:r w:rsidRPr="008838FC">
              <w:rPr>
                <w:rFonts w:cstheme="minorHAnsi"/>
                <w:b/>
                <w:bCs/>
                <w:lang w:val="fr-FR"/>
              </w:rPr>
              <w:t>ÉVALUATION FINALE</w:t>
            </w:r>
          </w:p>
        </w:tc>
        <w:tc>
          <w:tcPr>
            <w:tcW w:w="1559" w:type="dxa"/>
            <w:shd w:val="clear" w:color="auto" w:fill="D9D9D9" w:themeFill="background1" w:themeFillShade="D9"/>
          </w:tcPr>
          <w:p w:rsidR="00982897" w:rsidRPr="008838FC" w:rsidRDefault="00982897" w:rsidP="00982897">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982897" w:rsidRPr="008838FC" w:rsidRDefault="00982897" w:rsidP="00982897">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7E1997" w:rsidRPr="00677C30" w:rsidTr="003A4F62">
        <w:trPr>
          <w:trHeight w:val="402"/>
        </w:trPr>
        <w:tc>
          <w:tcPr>
            <w:tcW w:w="1843" w:type="dxa"/>
            <w:shd w:val="clear" w:color="auto" w:fill="auto"/>
          </w:tcPr>
          <w:p w:rsidR="00982897" w:rsidRPr="008838FC" w:rsidRDefault="00982897" w:rsidP="00982897">
            <w:pPr>
              <w:rPr>
                <w:rFonts w:cstheme="minorHAnsi"/>
                <w:b/>
                <w:lang w:val="fr-FR"/>
              </w:rPr>
            </w:pPr>
          </w:p>
        </w:tc>
        <w:tc>
          <w:tcPr>
            <w:tcW w:w="6946" w:type="dxa"/>
            <w:shd w:val="clear" w:color="auto" w:fill="auto"/>
          </w:tcPr>
          <w:p w:rsidR="00A921C1" w:rsidRDefault="00982897" w:rsidP="00844E82">
            <w:pPr>
              <w:rPr>
                <w:rFonts w:cstheme="minorHAnsi"/>
                <w:bCs/>
                <w:sz w:val="20"/>
                <w:szCs w:val="20"/>
                <w:lang w:val="fr-FR"/>
              </w:rPr>
            </w:pPr>
            <w:r w:rsidRPr="008838FC">
              <w:rPr>
                <w:rFonts w:cstheme="minorHAnsi"/>
                <w:bCs/>
                <w:sz w:val="20"/>
                <w:szCs w:val="20"/>
                <w:lang w:val="fr-FR"/>
              </w:rPr>
              <w:t>Pré</w:t>
            </w:r>
            <w:r w:rsidR="00A921C1">
              <w:rPr>
                <w:rFonts w:cstheme="minorHAnsi"/>
                <w:bCs/>
                <w:sz w:val="20"/>
                <w:szCs w:val="20"/>
                <w:lang w:val="fr-FR"/>
              </w:rPr>
              <w:t>sentation de la session (5 min)</w:t>
            </w:r>
          </w:p>
          <w:p w:rsidR="00982897" w:rsidRPr="008838FC" w:rsidRDefault="00844E82" w:rsidP="00844E82">
            <w:pPr>
              <w:rPr>
                <w:rFonts w:cstheme="minorHAnsi"/>
                <w:bCs/>
                <w:sz w:val="20"/>
                <w:szCs w:val="20"/>
                <w:lang w:val="fr-FR"/>
              </w:rPr>
            </w:pPr>
            <w:r>
              <w:rPr>
                <w:rFonts w:cstheme="minorHAnsi"/>
                <w:bCs/>
                <w:sz w:val="20"/>
                <w:szCs w:val="20"/>
                <w:lang w:val="fr-FR"/>
              </w:rPr>
              <w:t xml:space="preserve">Remplissage </w:t>
            </w:r>
            <w:r w:rsidR="00982897" w:rsidRPr="008838FC">
              <w:rPr>
                <w:rFonts w:cstheme="minorHAnsi"/>
                <w:bCs/>
                <w:sz w:val="20"/>
                <w:szCs w:val="20"/>
                <w:lang w:val="fr-FR"/>
              </w:rPr>
              <w:t>du questionnaire d’évaluation finale par les participants (25 min)</w:t>
            </w:r>
          </w:p>
        </w:tc>
        <w:tc>
          <w:tcPr>
            <w:tcW w:w="1559" w:type="dxa"/>
            <w:shd w:val="clear" w:color="auto" w:fill="auto"/>
          </w:tcPr>
          <w:p w:rsidR="00982897" w:rsidRPr="008838FC" w:rsidRDefault="008852D2" w:rsidP="00982897">
            <w:pPr>
              <w:rPr>
                <w:rFonts w:cstheme="minorHAnsi"/>
                <w:sz w:val="20"/>
                <w:szCs w:val="20"/>
                <w:lang w:val="fr-FR"/>
              </w:rPr>
            </w:pPr>
            <w:r>
              <w:rPr>
                <w:rFonts w:cstheme="minorHAnsi"/>
                <w:sz w:val="20"/>
                <w:szCs w:val="20"/>
                <w:lang w:val="fr-FR"/>
              </w:rPr>
              <w:t>FA</w:t>
            </w:r>
          </w:p>
        </w:tc>
        <w:tc>
          <w:tcPr>
            <w:tcW w:w="3260" w:type="dxa"/>
            <w:shd w:val="clear" w:color="auto" w:fill="auto"/>
          </w:tcPr>
          <w:p w:rsidR="00982897" w:rsidRPr="00A56E53" w:rsidRDefault="00A56E53" w:rsidP="00A56E53">
            <w:pPr>
              <w:rPr>
                <w:rFonts w:cstheme="minorHAnsi"/>
                <w:sz w:val="20"/>
                <w:szCs w:val="20"/>
                <w:lang w:val="fr-FR"/>
              </w:rPr>
            </w:pPr>
            <w:r>
              <w:rPr>
                <w:rFonts w:cstheme="minorHAnsi"/>
                <w:sz w:val="20"/>
                <w:szCs w:val="20"/>
                <w:lang w:val="fr-FR"/>
              </w:rPr>
              <w:t>D1.2 E</w:t>
            </w:r>
            <w:r w:rsidR="00982897" w:rsidRPr="00A56E53">
              <w:rPr>
                <w:rFonts w:cstheme="minorHAnsi"/>
                <w:sz w:val="20"/>
                <w:szCs w:val="20"/>
                <w:lang w:val="fr-FR"/>
              </w:rPr>
              <w:t>valuation finale</w:t>
            </w:r>
            <w:r>
              <w:rPr>
                <w:rFonts w:cstheme="minorHAnsi"/>
                <w:sz w:val="20"/>
                <w:szCs w:val="20"/>
                <w:lang w:val="fr-FR"/>
              </w:rPr>
              <w:t xml:space="preserve"> (xx copies)</w:t>
            </w:r>
          </w:p>
        </w:tc>
      </w:tr>
    </w:tbl>
    <w:p w:rsidR="00982897" w:rsidRPr="008838FC" w:rsidRDefault="00982897" w:rsidP="00982897">
      <w:pPr>
        <w:spacing w:after="0" w:line="240" w:lineRule="auto"/>
        <w:rPr>
          <w:sz w:val="20"/>
          <w:szCs w:val="20"/>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7E1997" w:rsidRPr="008838FC" w:rsidTr="003A4F62">
        <w:trPr>
          <w:trHeight w:val="284"/>
        </w:trPr>
        <w:tc>
          <w:tcPr>
            <w:tcW w:w="1843" w:type="dxa"/>
            <w:shd w:val="clear" w:color="auto" w:fill="D9D9D9" w:themeFill="background1" w:themeFillShade="D9"/>
          </w:tcPr>
          <w:p w:rsidR="00982897" w:rsidRPr="008838FC" w:rsidRDefault="00C1467B" w:rsidP="00982897">
            <w:pPr>
              <w:rPr>
                <w:rFonts w:cstheme="minorHAnsi"/>
                <w:b/>
                <w:lang w:val="fr-FR"/>
              </w:rPr>
            </w:pPr>
            <w:r>
              <w:rPr>
                <w:rFonts w:cstheme="minorHAnsi"/>
                <w:b/>
                <w:bCs/>
                <w:lang w:val="fr-FR"/>
              </w:rPr>
              <w:t>17 h 00 – 17</w:t>
            </w:r>
            <w:r w:rsidR="00982897" w:rsidRPr="008838FC">
              <w:rPr>
                <w:rFonts w:cstheme="minorHAnsi"/>
                <w:b/>
                <w:bCs/>
                <w:lang w:val="fr-FR"/>
              </w:rPr>
              <w:t> h 30</w:t>
            </w:r>
          </w:p>
        </w:tc>
        <w:tc>
          <w:tcPr>
            <w:tcW w:w="6946" w:type="dxa"/>
            <w:shd w:val="clear" w:color="auto" w:fill="D9D9D9" w:themeFill="background1" w:themeFillShade="D9"/>
          </w:tcPr>
          <w:p w:rsidR="00982897" w:rsidRPr="008838FC" w:rsidRDefault="00982897" w:rsidP="00C1467B">
            <w:pPr>
              <w:rPr>
                <w:rFonts w:cstheme="minorHAnsi"/>
                <w:b/>
                <w:lang w:val="fr-FR"/>
              </w:rPr>
            </w:pPr>
            <w:r w:rsidRPr="008838FC">
              <w:rPr>
                <w:rFonts w:cstheme="minorHAnsi"/>
                <w:b/>
                <w:bCs/>
                <w:lang w:val="fr-FR"/>
              </w:rPr>
              <w:t xml:space="preserve">PLANS DE TRANSFERT DES CONNAISSANCES </w:t>
            </w:r>
          </w:p>
        </w:tc>
        <w:tc>
          <w:tcPr>
            <w:tcW w:w="1559" w:type="dxa"/>
            <w:shd w:val="clear" w:color="auto" w:fill="D9D9D9" w:themeFill="background1" w:themeFillShade="D9"/>
          </w:tcPr>
          <w:p w:rsidR="00982897" w:rsidRPr="008838FC" w:rsidRDefault="00982897" w:rsidP="00982897">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982897" w:rsidRPr="008838FC" w:rsidRDefault="00982897" w:rsidP="00982897">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7E1997" w:rsidRPr="00677C30" w:rsidTr="003A4F62">
        <w:trPr>
          <w:trHeight w:val="402"/>
        </w:trPr>
        <w:tc>
          <w:tcPr>
            <w:tcW w:w="1843" w:type="dxa"/>
            <w:shd w:val="clear" w:color="auto" w:fill="auto"/>
          </w:tcPr>
          <w:p w:rsidR="00982897" w:rsidRPr="008838FC" w:rsidRDefault="00982897" w:rsidP="00982897">
            <w:pPr>
              <w:rPr>
                <w:rFonts w:cstheme="minorHAnsi"/>
                <w:b/>
                <w:sz w:val="20"/>
                <w:szCs w:val="20"/>
                <w:lang w:val="fr-FR"/>
              </w:rPr>
            </w:pPr>
          </w:p>
        </w:tc>
        <w:tc>
          <w:tcPr>
            <w:tcW w:w="6946" w:type="dxa"/>
            <w:shd w:val="clear" w:color="auto" w:fill="auto"/>
          </w:tcPr>
          <w:p w:rsidR="00C1467B" w:rsidRPr="00C1467B" w:rsidRDefault="00A921C1" w:rsidP="00A921C1">
            <w:pPr>
              <w:rPr>
                <w:rFonts w:cstheme="minorHAnsi"/>
                <w:sz w:val="20"/>
                <w:szCs w:val="20"/>
                <w:lang w:val="fr-FR"/>
              </w:rPr>
            </w:pPr>
            <w:r>
              <w:rPr>
                <w:rFonts w:cstheme="minorHAnsi"/>
                <w:sz w:val="20"/>
                <w:szCs w:val="20"/>
                <w:lang w:val="fr-FR"/>
              </w:rPr>
              <w:t>Les p</w:t>
            </w:r>
            <w:r w:rsidR="00982897" w:rsidRPr="00C1467B">
              <w:rPr>
                <w:rFonts w:cstheme="minorHAnsi"/>
                <w:sz w:val="20"/>
                <w:szCs w:val="20"/>
                <w:lang w:val="fr-FR"/>
              </w:rPr>
              <w:t xml:space="preserve">lans de transfert des connaissances (comment les EIR prévoient d’appliquer leurs nouvelles connaissances en rentrant dans leur pays) </w:t>
            </w:r>
            <w:r>
              <w:rPr>
                <w:rFonts w:cstheme="minorHAnsi"/>
                <w:sz w:val="20"/>
                <w:szCs w:val="20"/>
                <w:lang w:val="fr-FR"/>
              </w:rPr>
              <w:t xml:space="preserve">sont </w:t>
            </w:r>
            <w:r w:rsidR="00C1467B" w:rsidRPr="00C1467B">
              <w:rPr>
                <w:rFonts w:cstheme="minorHAnsi"/>
                <w:sz w:val="20"/>
                <w:szCs w:val="20"/>
                <w:lang w:val="fr-FR"/>
              </w:rPr>
              <w:t>complétés</w:t>
            </w:r>
            <w:r>
              <w:rPr>
                <w:rFonts w:cstheme="minorHAnsi"/>
                <w:sz w:val="20"/>
                <w:szCs w:val="20"/>
                <w:lang w:val="fr-FR"/>
              </w:rPr>
              <w:t>,</w:t>
            </w:r>
            <w:r w:rsidR="00C1467B" w:rsidRPr="00C1467B">
              <w:rPr>
                <w:rFonts w:cstheme="minorHAnsi"/>
                <w:sz w:val="20"/>
                <w:szCs w:val="20"/>
                <w:lang w:val="fr-FR"/>
              </w:rPr>
              <w:t xml:space="preserve"> en groupes</w:t>
            </w:r>
            <w:r>
              <w:rPr>
                <w:rFonts w:cstheme="minorHAnsi"/>
                <w:sz w:val="20"/>
                <w:szCs w:val="20"/>
                <w:lang w:val="fr-FR"/>
              </w:rPr>
              <w:t>/EIR</w:t>
            </w:r>
            <w:r w:rsidR="00C1467B" w:rsidRPr="00C1467B">
              <w:rPr>
                <w:rFonts w:cstheme="minorHAnsi"/>
                <w:sz w:val="20"/>
                <w:szCs w:val="20"/>
                <w:lang w:val="fr-FR"/>
              </w:rPr>
              <w:t xml:space="preserve"> (30 min)</w:t>
            </w:r>
          </w:p>
        </w:tc>
        <w:tc>
          <w:tcPr>
            <w:tcW w:w="1559" w:type="dxa"/>
            <w:shd w:val="clear" w:color="auto" w:fill="auto"/>
          </w:tcPr>
          <w:p w:rsidR="00982897" w:rsidRPr="008838FC" w:rsidRDefault="00C1467B" w:rsidP="00982897">
            <w:pPr>
              <w:rPr>
                <w:rFonts w:cstheme="minorHAnsi"/>
                <w:sz w:val="20"/>
                <w:szCs w:val="20"/>
                <w:lang w:val="fr-FR"/>
              </w:rPr>
            </w:pPr>
            <w:r>
              <w:rPr>
                <w:rFonts w:cstheme="minorHAnsi"/>
                <w:sz w:val="20"/>
                <w:szCs w:val="20"/>
                <w:lang w:val="fr-FR"/>
              </w:rPr>
              <w:t>FA</w:t>
            </w:r>
          </w:p>
        </w:tc>
        <w:tc>
          <w:tcPr>
            <w:tcW w:w="3260" w:type="dxa"/>
            <w:shd w:val="clear" w:color="auto" w:fill="auto"/>
          </w:tcPr>
          <w:p w:rsidR="00982897" w:rsidRPr="00A56E53" w:rsidRDefault="00A56E53" w:rsidP="00A56E53">
            <w:pPr>
              <w:rPr>
                <w:rFonts w:cstheme="minorHAnsi"/>
                <w:sz w:val="20"/>
                <w:szCs w:val="20"/>
                <w:lang w:val="fr-FR"/>
              </w:rPr>
            </w:pPr>
            <w:r>
              <w:rPr>
                <w:rFonts w:cstheme="minorHAnsi"/>
                <w:sz w:val="20"/>
                <w:szCs w:val="20"/>
                <w:lang w:val="fr-FR"/>
              </w:rPr>
              <w:t>D2.2 Plans de transfert des connaissances par EIR (</w:t>
            </w:r>
            <w:r w:rsidR="00982897" w:rsidRPr="00A56E53">
              <w:rPr>
                <w:rFonts w:cstheme="minorHAnsi"/>
                <w:sz w:val="20"/>
                <w:szCs w:val="20"/>
                <w:lang w:val="fr-FR"/>
              </w:rPr>
              <w:t>XX copies</w:t>
            </w:r>
            <w:r>
              <w:rPr>
                <w:rFonts w:cstheme="minorHAnsi"/>
                <w:sz w:val="20"/>
                <w:szCs w:val="20"/>
                <w:lang w:val="fr-FR"/>
              </w:rPr>
              <w:t>)</w:t>
            </w:r>
          </w:p>
        </w:tc>
      </w:tr>
    </w:tbl>
    <w:p w:rsidR="00982897" w:rsidRPr="008838FC" w:rsidRDefault="00982897" w:rsidP="00982897">
      <w:pPr>
        <w:spacing w:after="0" w:line="240" w:lineRule="auto"/>
        <w:rPr>
          <w:i/>
          <w:lang w:val="fr-FR"/>
        </w:rPr>
      </w:pPr>
    </w:p>
    <w:tbl>
      <w:tblPr>
        <w:tblStyle w:val="TableGrid"/>
        <w:tblW w:w="0" w:type="auto"/>
        <w:tblInd w:w="108" w:type="dxa"/>
        <w:tblLook w:val="04A0" w:firstRow="1" w:lastRow="0" w:firstColumn="1" w:lastColumn="0" w:noHBand="0" w:noVBand="1"/>
      </w:tblPr>
      <w:tblGrid>
        <w:gridCol w:w="1843"/>
        <w:gridCol w:w="6946"/>
        <w:gridCol w:w="1559"/>
        <w:gridCol w:w="3260"/>
      </w:tblGrid>
      <w:tr w:rsidR="007E1997" w:rsidRPr="008838FC" w:rsidTr="003A4F62">
        <w:trPr>
          <w:trHeight w:val="284"/>
        </w:trPr>
        <w:tc>
          <w:tcPr>
            <w:tcW w:w="1843" w:type="dxa"/>
            <w:shd w:val="clear" w:color="auto" w:fill="D9D9D9" w:themeFill="background1" w:themeFillShade="D9"/>
          </w:tcPr>
          <w:p w:rsidR="00982897" w:rsidRPr="008838FC" w:rsidRDefault="00C1467B" w:rsidP="00982897">
            <w:pPr>
              <w:rPr>
                <w:rFonts w:cstheme="minorHAnsi"/>
                <w:b/>
                <w:lang w:val="fr-FR"/>
              </w:rPr>
            </w:pPr>
            <w:r>
              <w:rPr>
                <w:rFonts w:cstheme="minorHAnsi"/>
                <w:b/>
                <w:bCs/>
                <w:lang w:val="fr-FR"/>
              </w:rPr>
              <w:t>17 h 30 – 17 h 45</w:t>
            </w:r>
          </w:p>
        </w:tc>
        <w:tc>
          <w:tcPr>
            <w:tcW w:w="6946" w:type="dxa"/>
            <w:shd w:val="clear" w:color="auto" w:fill="D9D9D9" w:themeFill="background1" w:themeFillShade="D9"/>
          </w:tcPr>
          <w:p w:rsidR="00982897" w:rsidRPr="008838FC" w:rsidRDefault="00C1467B" w:rsidP="00982897">
            <w:pPr>
              <w:rPr>
                <w:rFonts w:cstheme="minorHAnsi"/>
                <w:b/>
                <w:lang w:val="fr-FR"/>
              </w:rPr>
            </w:pPr>
            <w:r>
              <w:rPr>
                <w:rFonts w:cstheme="minorHAnsi"/>
                <w:b/>
                <w:bCs/>
                <w:lang w:val="fr-FR"/>
              </w:rPr>
              <w:t xml:space="preserve">SUIVI + </w:t>
            </w:r>
            <w:r w:rsidR="00982897" w:rsidRPr="008838FC">
              <w:rPr>
                <w:rFonts w:cstheme="minorHAnsi"/>
                <w:b/>
                <w:bCs/>
                <w:lang w:val="fr-FR"/>
              </w:rPr>
              <w:t>CLÔTURE</w:t>
            </w:r>
          </w:p>
        </w:tc>
        <w:tc>
          <w:tcPr>
            <w:tcW w:w="1559" w:type="dxa"/>
            <w:shd w:val="clear" w:color="auto" w:fill="D9D9D9" w:themeFill="background1" w:themeFillShade="D9"/>
          </w:tcPr>
          <w:p w:rsidR="00982897" w:rsidRPr="008838FC" w:rsidRDefault="00982897" w:rsidP="00982897">
            <w:pPr>
              <w:rPr>
                <w:rFonts w:cstheme="minorHAnsi"/>
                <w:b/>
                <w:lang w:val="fr-FR"/>
              </w:rPr>
            </w:pPr>
            <w:r w:rsidRPr="008838FC">
              <w:rPr>
                <w:rFonts w:cstheme="minorHAnsi"/>
                <w:b/>
                <w:bCs/>
                <w:lang w:val="fr-FR"/>
              </w:rPr>
              <w:t>Responsable</w:t>
            </w:r>
          </w:p>
        </w:tc>
        <w:tc>
          <w:tcPr>
            <w:tcW w:w="3260" w:type="dxa"/>
            <w:shd w:val="clear" w:color="auto" w:fill="D9D9D9" w:themeFill="background1" w:themeFillShade="D9"/>
          </w:tcPr>
          <w:p w:rsidR="00982897" w:rsidRPr="008838FC" w:rsidRDefault="00982897" w:rsidP="00982897">
            <w:pPr>
              <w:rPr>
                <w:rFonts w:ascii="Calibri" w:eastAsia="Times New Roman" w:hAnsi="Calibri" w:cs="Calibri"/>
                <w:b/>
                <w:bCs/>
                <w:lang w:val="fr-FR"/>
              </w:rPr>
            </w:pPr>
            <w:r w:rsidRPr="008838FC">
              <w:rPr>
                <w:rFonts w:ascii="Calibri" w:eastAsia="Times New Roman" w:hAnsi="Calibri" w:cs="Calibri"/>
                <w:b/>
                <w:bCs/>
                <w:lang w:val="fr-FR"/>
              </w:rPr>
              <w:t>Matériel/Logistique requis</w:t>
            </w:r>
          </w:p>
        </w:tc>
      </w:tr>
      <w:tr w:rsidR="007E1997" w:rsidRPr="008838FC" w:rsidTr="003A4F62">
        <w:trPr>
          <w:trHeight w:val="402"/>
        </w:trPr>
        <w:tc>
          <w:tcPr>
            <w:tcW w:w="1843" w:type="dxa"/>
            <w:shd w:val="clear" w:color="auto" w:fill="auto"/>
          </w:tcPr>
          <w:p w:rsidR="00982897" w:rsidRPr="008838FC" w:rsidRDefault="00982897" w:rsidP="00982897">
            <w:pPr>
              <w:rPr>
                <w:rFonts w:cstheme="minorHAnsi"/>
                <w:b/>
                <w:lang w:val="fr-FR"/>
              </w:rPr>
            </w:pPr>
          </w:p>
        </w:tc>
        <w:tc>
          <w:tcPr>
            <w:tcW w:w="6946" w:type="dxa"/>
            <w:shd w:val="clear" w:color="auto" w:fill="auto"/>
          </w:tcPr>
          <w:p w:rsidR="00C1467B" w:rsidRDefault="00C1467B" w:rsidP="00BA7F79">
            <w:pPr>
              <w:pStyle w:val="ListParagraph"/>
              <w:numPr>
                <w:ilvl w:val="0"/>
                <w:numId w:val="9"/>
              </w:numPr>
              <w:rPr>
                <w:rFonts w:cstheme="minorHAnsi"/>
                <w:sz w:val="20"/>
                <w:szCs w:val="20"/>
                <w:lang w:val="fr-FR"/>
              </w:rPr>
            </w:pPr>
            <w:r w:rsidRPr="00C1467B">
              <w:rPr>
                <w:rFonts w:cstheme="minorHAnsi"/>
                <w:sz w:val="20"/>
                <w:szCs w:val="20"/>
                <w:lang w:val="fr-FR"/>
              </w:rPr>
              <w:t xml:space="preserve">Démonstration/Visite ou introduction auprès </w:t>
            </w:r>
            <w:r>
              <w:rPr>
                <w:rFonts w:cstheme="minorHAnsi"/>
                <w:sz w:val="20"/>
                <w:szCs w:val="20"/>
                <w:lang w:val="fr-FR"/>
              </w:rPr>
              <w:t>de la communauté de pratique</w:t>
            </w:r>
            <w:r w:rsidR="00A921C1">
              <w:rPr>
                <w:rFonts w:cstheme="minorHAnsi"/>
                <w:sz w:val="20"/>
                <w:szCs w:val="20"/>
                <w:lang w:val="fr-FR"/>
              </w:rPr>
              <w:t xml:space="preserve"> (Global RRT Knowledge Network)</w:t>
            </w:r>
            <w:r>
              <w:rPr>
                <w:rFonts w:cstheme="minorHAnsi"/>
                <w:sz w:val="20"/>
                <w:szCs w:val="20"/>
                <w:lang w:val="fr-FR"/>
              </w:rPr>
              <w:t xml:space="preserve"> (10</w:t>
            </w:r>
            <w:r w:rsidRPr="00C1467B">
              <w:rPr>
                <w:rFonts w:cstheme="minorHAnsi"/>
                <w:sz w:val="20"/>
                <w:szCs w:val="20"/>
                <w:lang w:val="fr-FR"/>
              </w:rPr>
              <w:t> min)</w:t>
            </w:r>
          </w:p>
          <w:p w:rsidR="00982897" w:rsidRPr="008838FC" w:rsidRDefault="00982897" w:rsidP="00BA7F79">
            <w:pPr>
              <w:pStyle w:val="ListParagraph"/>
              <w:numPr>
                <w:ilvl w:val="0"/>
                <w:numId w:val="9"/>
              </w:numPr>
              <w:rPr>
                <w:rFonts w:cstheme="minorHAnsi"/>
                <w:sz w:val="20"/>
                <w:szCs w:val="20"/>
                <w:lang w:val="fr-FR"/>
              </w:rPr>
            </w:pPr>
            <w:r w:rsidRPr="008838FC">
              <w:rPr>
                <w:rFonts w:cstheme="minorHAnsi"/>
                <w:sz w:val="20"/>
                <w:szCs w:val="20"/>
                <w:lang w:val="fr-FR"/>
              </w:rPr>
              <w:t>Remarques finales.</w:t>
            </w:r>
          </w:p>
          <w:p w:rsidR="00982897" w:rsidRPr="008838FC" w:rsidRDefault="00982897" w:rsidP="00BA7F79">
            <w:pPr>
              <w:pStyle w:val="ListParagraph"/>
              <w:numPr>
                <w:ilvl w:val="0"/>
                <w:numId w:val="9"/>
              </w:numPr>
              <w:rPr>
                <w:rFonts w:cstheme="minorHAnsi"/>
                <w:sz w:val="20"/>
                <w:szCs w:val="20"/>
                <w:lang w:val="fr-FR"/>
              </w:rPr>
            </w:pPr>
            <w:r w:rsidRPr="008838FC">
              <w:rPr>
                <w:rFonts w:cstheme="minorHAnsi"/>
                <w:sz w:val="20"/>
                <w:szCs w:val="20"/>
                <w:lang w:val="fr-FR"/>
              </w:rPr>
              <w:t>Distribution aux particip</w:t>
            </w:r>
            <w:r w:rsidR="00A434F0" w:rsidRPr="008838FC">
              <w:rPr>
                <w:rFonts w:cstheme="minorHAnsi"/>
                <w:sz w:val="20"/>
                <w:szCs w:val="20"/>
                <w:lang w:val="fr-FR"/>
              </w:rPr>
              <w:t>ants de clés USB contenant les contenus</w:t>
            </w:r>
            <w:r w:rsidRPr="008838FC">
              <w:rPr>
                <w:rFonts w:cstheme="minorHAnsi"/>
                <w:sz w:val="20"/>
                <w:szCs w:val="20"/>
                <w:lang w:val="fr-FR"/>
              </w:rPr>
              <w:t xml:space="preserve"> du cours.</w:t>
            </w:r>
          </w:p>
          <w:p w:rsidR="00982897" w:rsidRPr="008838FC" w:rsidRDefault="00982897" w:rsidP="00BA7F79">
            <w:pPr>
              <w:pStyle w:val="ListParagraph"/>
              <w:numPr>
                <w:ilvl w:val="0"/>
                <w:numId w:val="9"/>
              </w:numPr>
              <w:rPr>
                <w:rFonts w:cstheme="minorHAnsi"/>
                <w:b/>
                <w:lang w:val="fr-FR"/>
              </w:rPr>
            </w:pPr>
            <w:r w:rsidRPr="008838FC">
              <w:rPr>
                <w:rFonts w:cstheme="minorHAnsi"/>
                <w:sz w:val="20"/>
                <w:szCs w:val="20"/>
                <w:lang w:val="fr-FR"/>
              </w:rPr>
              <w:t>Remise d</w:t>
            </w:r>
            <w:r w:rsidR="00A921C1">
              <w:rPr>
                <w:rFonts w:cstheme="minorHAnsi"/>
                <w:sz w:val="20"/>
                <w:szCs w:val="20"/>
                <w:lang w:val="fr-FR"/>
              </w:rPr>
              <w:t>es certificats de participation.</w:t>
            </w:r>
          </w:p>
        </w:tc>
        <w:tc>
          <w:tcPr>
            <w:tcW w:w="1559" w:type="dxa"/>
            <w:shd w:val="clear" w:color="auto" w:fill="auto"/>
          </w:tcPr>
          <w:p w:rsidR="00A434F0" w:rsidRPr="00C1467B" w:rsidRDefault="00A434F0" w:rsidP="00BA7F79">
            <w:pPr>
              <w:pStyle w:val="ListParagraph"/>
              <w:numPr>
                <w:ilvl w:val="0"/>
                <w:numId w:val="22"/>
              </w:numPr>
              <w:rPr>
                <w:rFonts w:cstheme="minorHAnsi"/>
                <w:sz w:val="20"/>
                <w:szCs w:val="20"/>
                <w:lang w:val="fr-FR"/>
              </w:rPr>
            </w:pPr>
            <w:r w:rsidRPr="00C1467B">
              <w:rPr>
                <w:rFonts w:cstheme="minorHAnsi"/>
                <w:sz w:val="20"/>
                <w:szCs w:val="20"/>
                <w:lang w:val="fr-FR"/>
              </w:rPr>
              <w:t>MS du pays hôte</w:t>
            </w:r>
          </w:p>
          <w:p w:rsidR="00982897" w:rsidRPr="008838FC" w:rsidRDefault="00982897" w:rsidP="00BA7F79">
            <w:pPr>
              <w:pStyle w:val="ListParagraph"/>
              <w:numPr>
                <w:ilvl w:val="0"/>
                <w:numId w:val="22"/>
              </w:numPr>
              <w:rPr>
                <w:rFonts w:cstheme="minorHAnsi"/>
                <w:lang w:val="fr-FR"/>
              </w:rPr>
            </w:pPr>
            <w:r w:rsidRPr="00C1467B">
              <w:rPr>
                <w:rFonts w:cstheme="minorHAnsi"/>
                <w:sz w:val="20"/>
                <w:szCs w:val="20"/>
                <w:lang w:val="fr-FR"/>
              </w:rPr>
              <w:t>WHO CO</w:t>
            </w:r>
          </w:p>
        </w:tc>
        <w:tc>
          <w:tcPr>
            <w:tcW w:w="3260" w:type="dxa"/>
            <w:shd w:val="clear" w:color="auto" w:fill="auto"/>
          </w:tcPr>
          <w:p w:rsidR="00A921C1" w:rsidRPr="00A921C1" w:rsidRDefault="00A921C1" w:rsidP="00982897">
            <w:pPr>
              <w:rPr>
                <w:rFonts w:cstheme="minorHAnsi"/>
                <w:sz w:val="20"/>
                <w:szCs w:val="20"/>
                <w:lang w:val="fr-FR"/>
              </w:rPr>
            </w:pPr>
            <w:r w:rsidRPr="00A921C1">
              <w:rPr>
                <w:rFonts w:cstheme="minorHAnsi"/>
                <w:sz w:val="20"/>
                <w:szCs w:val="20"/>
                <w:lang w:val="fr-FR"/>
              </w:rPr>
              <w:t>XX clés USB avec matériel</w:t>
            </w:r>
          </w:p>
          <w:p w:rsidR="00982897" w:rsidRPr="008838FC" w:rsidRDefault="00A921C1" w:rsidP="00982897">
            <w:pPr>
              <w:rPr>
                <w:rFonts w:cstheme="minorHAnsi"/>
                <w:b/>
                <w:lang w:val="fr-FR"/>
              </w:rPr>
            </w:pPr>
            <w:r w:rsidRPr="00A921C1">
              <w:rPr>
                <w:rFonts w:cstheme="minorHAnsi"/>
                <w:sz w:val="20"/>
                <w:szCs w:val="20"/>
                <w:lang w:val="fr-FR"/>
              </w:rPr>
              <w:t>Certificats de participation signés</w:t>
            </w:r>
          </w:p>
        </w:tc>
      </w:tr>
    </w:tbl>
    <w:p w:rsidR="00982897" w:rsidRDefault="00982897" w:rsidP="00982897">
      <w:pPr>
        <w:spacing w:after="0" w:line="240" w:lineRule="auto"/>
        <w:rPr>
          <w:lang w:val="fr-FR"/>
        </w:rPr>
      </w:pPr>
    </w:p>
    <w:sectPr w:rsidR="00982897" w:rsidSect="00982897">
      <w:footerReference w:type="default" r:id="rId11"/>
      <w:pgSz w:w="15840" w:h="12240"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479" w:rsidRDefault="00F75479">
      <w:pPr>
        <w:spacing w:after="0" w:line="240" w:lineRule="auto"/>
      </w:pPr>
      <w:r>
        <w:separator/>
      </w:r>
    </w:p>
  </w:endnote>
  <w:endnote w:type="continuationSeparator" w:id="0">
    <w:p w:rsidR="00F75479" w:rsidRDefault="00F754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onotype Sor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3922077"/>
      <w:docPartObj>
        <w:docPartGallery w:val="Page Numbers (Bottom of Page)"/>
        <w:docPartUnique/>
      </w:docPartObj>
    </w:sdtPr>
    <w:sdtEndPr>
      <w:rPr>
        <w:noProof/>
      </w:rPr>
    </w:sdtEndPr>
    <w:sdtContent>
      <w:p w:rsidR="00F75479" w:rsidRDefault="00F75479">
        <w:pPr>
          <w:pStyle w:val="Footer"/>
          <w:jc w:val="center"/>
        </w:pPr>
        <w:r>
          <w:fldChar w:fldCharType="begin"/>
        </w:r>
        <w:r>
          <w:instrText xml:space="preserve"> PAGE   \* MERGEFORMAT </w:instrText>
        </w:r>
        <w:r>
          <w:fldChar w:fldCharType="separate"/>
        </w:r>
        <w:r w:rsidR="00677C30" w:rsidRPr="00677C30">
          <w:rPr>
            <w:noProof/>
            <w:lang w:val="fr-FR"/>
          </w:rPr>
          <w:t>1</w:t>
        </w:r>
        <w:r>
          <w:rPr>
            <w:noProof/>
          </w:rPr>
          <w:fldChar w:fldCharType="end"/>
        </w:r>
      </w:p>
    </w:sdtContent>
  </w:sdt>
  <w:p w:rsidR="00F75479" w:rsidRDefault="00F75479" w:rsidP="00982897">
    <w:pPr>
      <w:pStyle w:val="Footer"/>
      <w:tabs>
        <w:tab w:val="clear" w:pos="4680"/>
        <w:tab w:val="clear" w:pos="9360"/>
        <w:tab w:val="left" w:pos="5706"/>
      </w:tabs>
    </w:pPr>
    <w:r>
      <w:rPr>
        <w:lang w:val="fr-F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479" w:rsidRDefault="00F75479">
      <w:pPr>
        <w:spacing w:after="0" w:line="240" w:lineRule="auto"/>
      </w:pPr>
      <w:r>
        <w:separator/>
      </w:r>
    </w:p>
  </w:footnote>
  <w:footnote w:type="continuationSeparator" w:id="0">
    <w:p w:rsidR="00F75479" w:rsidRDefault="00F754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1D29"/>
    <w:multiLevelType w:val="hybridMultilevel"/>
    <w:tmpl w:val="C7442752"/>
    <w:lvl w:ilvl="0" w:tplc="204674E4">
      <w:start w:val="1"/>
      <w:numFmt w:val="bullet"/>
      <w:lvlText w:val=""/>
      <w:lvlJc w:val="left"/>
      <w:pPr>
        <w:ind w:left="720" w:hanging="360"/>
      </w:pPr>
      <w:rPr>
        <w:rFonts w:ascii="Symbol" w:hAnsi="Symbol" w:hint="default"/>
      </w:rPr>
    </w:lvl>
    <w:lvl w:ilvl="1" w:tplc="AEE62A22" w:tentative="1">
      <w:start w:val="1"/>
      <w:numFmt w:val="bullet"/>
      <w:lvlText w:val="o"/>
      <w:lvlJc w:val="left"/>
      <w:pPr>
        <w:ind w:left="1440" w:hanging="360"/>
      </w:pPr>
      <w:rPr>
        <w:rFonts w:ascii="Courier New" w:hAnsi="Courier New" w:cs="Courier New" w:hint="default"/>
      </w:rPr>
    </w:lvl>
    <w:lvl w:ilvl="2" w:tplc="D21613A4" w:tentative="1">
      <w:start w:val="1"/>
      <w:numFmt w:val="bullet"/>
      <w:lvlText w:val=""/>
      <w:lvlJc w:val="left"/>
      <w:pPr>
        <w:ind w:left="2160" w:hanging="360"/>
      </w:pPr>
      <w:rPr>
        <w:rFonts w:ascii="Wingdings" w:hAnsi="Wingdings" w:hint="default"/>
      </w:rPr>
    </w:lvl>
    <w:lvl w:ilvl="3" w:tplc="DA3AA06C" w:tentative="1">
      <w:start w:val="1"/>
      <w:numFmt w:val="bullet"/>
      <w:lvlText w:val=""/>
      <w:lvlJc w:val="left"/>
      <w:pPr>
        <w:ind w:left="2880" w:hanging="360"/>
      </w:pPr>
      <w:rPr>
        <w:rFonts w:ascii="Symbol" w:hAnsi="Symbol" w:hint="default"/>
      </w:rPr>
    </w:lvl>
    <w:lvl w:ilvl="4" w:tplc="D9E271C6" w:tentative="1">
      <w:start w:val="1"/>
      <w:numFmt w:val="bullet"/>
      <w:lvlText w:val="o"/>
      <w:lvlJc w:val="left"/>
      <w:pPr>
        <w:ind w:left="3600" w:hanging="360"/>
      </w:pPr>
      <w:rPr>
        <w:rFonts w:ascii="Courier New" w:hAnsi="Courier New" w:cs="Courier New" w:hint="default"/>
      </w:rPr>
    </w:lvl>
    <w:lvl w:ilvl="5" w:tplc="2DE2A2EE" w:tentative="1">
      <w:start w:val="1"/>
      <w:numFmt w:val="bullet"/>
      <w:lvlText w:val=""/>
      <w:lvlJc w:val="left"/>
      <w:pPr>
        <w:ind w:left="4320" w:hanging="360"/>
      </w:pPr>
      <w:rPr>
        <w:rFonts w:ascii="Wingdings" w:hAnsi="Wingdings" w:hint="default"/>
      </w:rPr>
    </w:lvl>
    <w:lvl w:ilvl="6" w:tplc="1C22BD6E" w:tentative="1">
      <w:start w:val="1"/>
      <w:numFmt w:val="bullet"/>
      <w:lvlText w:val=""/>
      <w:lvlJc w:val="left"/>
      <w:pPr>
        <w:ind w:left="5040" w:hanging="360"/>
      </w:pPr>
      <w:rPr>
        <w:rFonts w:ascii="Symbol" w:hAnsi="Symbol" w:hint="default"/>
      </w:rPr>
    </w:lvl>
    <w:lvl w:ilvl="7" w:tplc="C682F4B4" w:tentative="1">
      <w:start w:val="1"/>
      <w:numFmt w:val="bullet"/>
      <w:lvlText w:val="o"/>
      <w:lvlJc w:val="left"/>
      <w:pPr>
        <w:ind w:left="5760" w:hanging="360"/>
      </w:pPr>
      <w:rPr>
        <w:rFonts w:ascii="Courier New" w:hAnsi="Courier New" w:cs="Courier New" w:hint="default"/>
      </w:rPr>
    </w:lvl>
    <w:lvl w:ilvl="8" w:tplc="263E8448" w:tentative="1">
      <w:start w:val="1"/>
      <w:numFmt w:val="bullet"/>
      <w:lvlText w:val=""/>
      <w:lvlJc w:val="left"/>
      <w:pPr>
        <w:ind w:left="6480" w:hanging="360"/>
      </w:pPr>
      <w:rPr>
        <w:rFonts w:ascii="Wingdings" w:hAnsi="Wingdings" w:hint="default"/>
      </w:rPr>
    </w:lvl>
  </w:abstractNum>
  <w:abstractNum w:abstractNumId="1" w15:restartNumberingAfterBreak="0">
    <w:nsid w:val="026D4310"/>
    <w:multiLevelType w:val="hybridMultilevel"/>
    <w:tmpl w:val="DA10418E"/>
    <w:lvl w:ilvl="0" w:tplc="A5CCFF78">
      <w:numFmt w:val="bullet"/>
      <w:lvlText w:val="-"/>
      <w:lvlJc w:val="left"/>
      <w:pPr>
        <w:ind w:left="360" w:hanging="360"/>
      </w:pPr>
      <w:rPr>
        <w:rFonts w:ascii="Arial Narrow" w:eastAsia="Monotype Sorts" w:hAnsi="Arial Narrow" w:cs="Monotype Sorts" w:hint="default"/>
        <w:color w:val="auto"/>
        <w:sz w:val="24"/>
        <w:szCs w:val="20"/>
      </w:rPr>
    </w:lvl>
    <w:lvl w:ilvl="1" w:tplc="6B4230B2" w:tentative="1">
      <w:start w:val="1"/>
      <w:numFmt w:val="bullet"/>
      <w:lvlText w:val="o"/>
      <w:lvlJc w:val="left"/>
      <w:pPr>
        <w:ind w:left="1080" w:hanging="360"/>
      </w:pPr>
      <w:rPr>
        <w:rFonts w:ascii="Courier New" w:hAnsi="Courier New" w:cs="Courier New" w:hint="default"/>
      </w:rPr>
    </w:lvl>
    <w:lvl w:ilvl="2" w:tplc="779AF23E" w:tentative="1">
      <w:start w:val="1"/>
      <w:numFmt w:val="bullet"/>
      <w:lvlText w:val=""/>
      <w:lvlJc w:val="left"/>
      <w:pPr>
        <w:ind w:left="1800" w:hanging="360"/>
      </w:pPr>
      <w:rPr>
        <w:rFonts w:ascii="Wingdings" w:hAnsi="Wingdings" w:hint="default"/>
      </w:rPr>
    </w:lvl>
    <w:lvl w:ilvl="3" w:tplc="EE12B858" w:tentative="1">
      <w:start w:val="1"/>
      <w:numFmt w:val="bullet"/>
      <w:lvlText w:val=""/>
      <w:lvlJc w:val="left"/>
      <w:pPr>
        <w:ind w:left="2520" w:hanging="360"/>
      </w:pPr>
      <w:rPr>
        <w:rFonts w:ascii="Symbol" w:hAnsi="Symbol" w:hint="default"/>
      </w:rPr>
    </w:lvl>
    <w:lvl w:ilvl="4" w:tplc="925A2384" w:tentative="1">
      <w:start w:val="1"/>
      <w:numFmt w:val="bullet"/>
      <w:lvlText w:val="o"/>
      <w:lvlJc w:val="left"/>
      <w:pPr>
        <w:ind w:left="3240" w:hanging="360"/>
      </w:pPr>
      <w:rPr>
        <w:rFonts w:ascii="Courier New" w:hAnsi="Courier New" w:cs="Courier New" w:hint="default"/>
      </w:rPr>
    </w:lvl>
    <w:lvl w:ilvl="5" w:tplc="C95A22CC" w:tentative="1">
      <w:start w:val="1"/>
      <w:numFmt w:val="bullet"/>
      <w:lvlText w:val=""/>
      <w:lvlJc w:val="left"/>
      <w:pPr>
        <w:ind w:left="3960" w:hanging="360"/>
      </w:pPr>
      <w:rPr>
        <w:rFonts w:ascii="Wingdings" w:hAnsi="Wingdings" w:hint="default"/>
      </w:rPr>
    </w:lvl>
    <w:lvl w:ilvl="6" w:tplc="611C0C26" w:tentative="1">
      <w:start w:val="1"/>
      <w:numFmt w:val="bullet"/>
      <w:lvlText w:val=""/>
      <w:lvlJc w:val="left"/>
      <w:pPr>
        <w:ind w:left="4680" w:hanging="360"/>
      </w:pPr>
      <w:rPr>
        <w:rFonts w:ascii="Symbol" w:hAnsi="Symbol" w:hint="default"/>
      </w:rPr>
    </w:lvl>
    <w:lvl w:ilvl="7" w:tplc="821043DE" w:tentative="1">
      <w:start w:val="1"/>
      <w:numFmt w:val="bullet"/>
      <w:lvlText w:val="o"/>
      <w:lvlJc w:val="left"/>
      <w:pPr>
        <w:ind w:left="5400" w:hanging="360"/>
      </w:pPr>
      <w:rPr>
        <w:rFonts w:ascii="Courier New" w:hAnsi="Courier New" w:cs="Courier New" w:hint="default"/>
      </w:rPr>
    </w:lvl>
    <w:lvl w:ilvl="8" w:tplc="EE2EEC1C" w:tentative="1">
      <w:start w:val="1"/>
      <w:numFmt w:val="bullet"/>
      <w:lvlText w:val=""/>
      <w:lvlJc w:val="left"/>
      <w:pPr>
        <w:ind w:left="6120" w:hanging="360"/>
      </w:pPr>
      <w:rPr>
        <w:rFonts w:ascii="Wingdings" w:hAnsi="Wingdings" w:hint="default"/>
      </w:rPr>
    </w:lvl>
  </w:abstractNum>
  <w:abstractNum w:abstractNumId="2" w15:restartNumberingAfterBreak="0">
    <w:nsid w:val="03933FA0"/>
    <w:multiLevelType w:val="hybridMultilevel"/>
    <w:tmpl w:val="308E11D2"/>
    <w:lvl w:ilvl="0" w:tplc="6BD8BC3C">
      <w:start w:val="1"/>
      <w:numFmt w:val="bullet"/>
      <w:lvlText w:val=""/>
      <w:lvlJc w:val="left"/>
      <w:pPr>
        <w:ind w:left="720" w:hanging="360"/>
      </w:pPr>
      <w:rPr>
        <w:rFonts w:ascii="Symbol" w:hAnsi="Symbol" w:hint="default"/>
      </w:rPr>
    </w:lvl>
    <w:lvl w:ilvl="1" w:tplc="CB74B1D2" w:tentative="1">
      <w:start w:val="1"/>
      <w:numFmt w:val="bullet"/>
      <w:lvlText w:val="o"/>
      <w:lvlJc w:val="left"/>
      <w:pPr>
        <w:ind w:left="1440" w:hanging="360"/>
      </w:pPr>
      <w:rPr>
        <w:rFonts w:ascii="Courier New" w:hAnsi="Courier New" w:cs="Courier New" w:hint="default"/>
      </w:rPr>
    </w:lvl>
    <w:lvl w:ilvl="2" w:tplc="3C90B978" w:tentative="1">
      <w:start w:val="1"/>
      <w:numFmt w:val="bullet"/>
      <w:lvlText w:val=""/>
      <w:lvlJc w:val="left"/>
      <w:pPr>
        <w:ind w:left="2160" w:hanging="360"/>
      </w:pPr>
      <w:rPr>
        <w:rFonts w:ascii="Wingdings" w:hAnsi="Wingdings" w:hint="default"/>
      </w:rPr>
    </w:lvl>
    <w:lvl w:ilvl="3" w:tplc="E8D26160" w:tentative="1">
      <w:start w:val="1"/>
      <w:numFmt w:val="bullet"/>
      <w:lvlText w:val=""/>
      <w:lvlJc w:val="left"/>
      <w:pPr>
        <w:ind w:left="2880" w:hanging="360"/>
      </w:pPr>
      <w:rPr>
        <w:rFonts w:ascii="Symbol" w:hAnsi="Symbol" w:hint="default"/>
      </w:rPr>
    </w:lvl>
    <w:lvl w:ilvl="4" w:tplc="1B444ADE" w:tentative="1">
      <w:start w:val="1"/>
      <w:numFmt w:val="bullet"/>
      <w:lvlText w:val="o"/>
      <w:lvlJc w:val="left"/>
      <w:pPr>
        <w:ind w:left="3600" w:hanging="360"/>
      </w:pPr>
      <w:rPr>
        <w:rFonts w:ascii="Courier New" w:hAnsi="Courier New" w:cs="Courier New" w:hint="default"/>
      </w:rPr>
    </w:lvl>
    <w:lvl w:ilvl="5" w:tplc="99166B42" w:tentative="1">
      <w:start w:val="1"/>
      <w:numFmt w:val="bullet"/>
      <w:lvlText w:val=""/>
      <w:lvlJc w:val="left"/>
      <w:pPr>
        <w:ind w:left="4320" w:hanging="360"/>
      </w:pPr>
      <w:rPr>
        <w:rFonts w:ascii="Wingdings" w:hAnsi="Wingdings" w:hint="default"/>
      </w:rPr>
    </w:lvl>
    <w:lvl w:ilvl="6" w:tplc="4E0EC612" w:tentative="1">
      <w:start w:val="1"/>
      <w:numFmt w:val="bullet"/>
      <w:lvlText w:val=""/>
      <w:lvlJc w:val="left"/>
      <w:pPr>
        <w:ind w:left="5040" w:hanging="360"/>
      </w:pPr>
      <w:rPr>
        <w:rFonts w:ascii="Symbol" w:hAnsi="Symbol" w:hint="default"/>
      </w:rPr>
    </w:lvl>
    <w:lvl w:ilvl="7" w:tplc="3464363C" w:tentative="1">
      <w:start w:val="1"/>
      <w:numFmt w:val="bullet"/>
      <w:lvlText w:val="o"/>
      <w:lvlJc w:val="left"/>
      <w:pPr>
        <w:ind w:left="5760" w:hanging="360"/>
      </w:pPr>
      <w:rPr>
        <w:rFonts w:ascii="Courier New" w:hAnsi="Courier New" w:cs="Courier New" w:hint="default"/>
      </w:rPr>
    </w:lvl>
    <w:lvl w:ilvl="8" w:tplc="07E06566" w:tentative="1">
      <w:start w:val="1"/>
      <w:numFmt w:val="bullet"/>
      <w:lvlText w:val=""/>
      <w:lvlJc w:val="left"/>
      <w:pPr>
        <w:ind w:left="6480" w:hanging="360"/>
      </w:pPr>
      <w:rPr>
        <w:rFonts w:ascii="Wingdings" w:hAnsi="Wingdings" w:hint="default"/>
      </w:rPr>
    </w:lvl>
  </w:abstractNum>
  <w:abstractNum w:abstractNumId="3" w15:restartNumberingAfterBreak="0">
    <w:nsid w:val="0496304B"/>
    <w:multiLevelType w:val="hybridMultilevel"/>
    <w:tmpl w:val="AFB68EE4"/>
    <w:lvl w:ilvl="0" w:tplc="19FE8928">
      <w:numFmt w:val="bullet"/>
      <w:lvlText w:val="-"/>
      <w:lvlJc w:val="left"/>
      <w:pPr>
        <w:ind w:left="360" w:hanging="360"/>
      </w:pPr>
      <w:rPr>
        <w:rFonts w:ascii="Arial Narrow" w:eastAsia="Monotype Sorts" w:hAnsi="Arial Narrow" w:cs="Monotype Sorts" w:hint="default"/>
        <w:color w:val="auto"/>
        <w:sz w:val="24"/>
        <w:szCs w:val="20"/>
      </w:rPr>
    </w:lvl>
    <w:lvl w:ilvl="1" w:tplc="3F4233DA" w:tentative="1">
      <w:start w:val="1"/>
      <w:numFmt w:val="bullet"/>
      <w:lvlText w:val="o"/>
      <w:lvlJc w:val="left"/>
      <w:pPr>
        <w:ind w:left="1080" w:hanging="360"/>
      </w:pPr>
      <w:rPr>
        <w:rFonts w:ascii="Courier New" w:hAnsi="Courier New" w:cs="Courier New" w:hint="default"/>
      </w:rPr>
    </w:lvl>
    <w:lvl w:ilvl="2" w:tplc="B00E7C34" w:tentative="1">
      <w:start w:val="1"/>
      <w:numFmt w:val="bullet"/>
      <w:lvlText w:val=""/>
      <w:lvlJc w:val="left"/>
      <w:pPr>
        <w:ind w:left="1800" w:hanging="360"/>
      </w:pPr>
      <w:rPr>
        <w:rFonts w:ascii="Wingdings" w:hAnsi="Wingdings" w:hint="default"/>
      </w:rPr>
    </w:lvl>
    <w:lvl w:ilvl="3" w:tplc="746CC3D8" w:tentative="1">
      <w:start w:val="1"/>
      <w:numFmt w:val="bullet"/>
      <w:lvlText w:val=""/>
      <w:lvlJc w:val="left"/>
      <w:pPr>
        <w:ind w:left="2520" w:hanging="360"/>
      </w:pPr>
      <w:rPr>
        <w:rFonts w:ascii="Symbol" w:hAnsi="Symbol" w:hint="default"/>
      </w:rPr>
    </w:lvl>
    <w:lvl w:ilvl="4" w:tplc="B5F4E49C" w:tentative="1">
      <w:start w:val="1"/>
      <w:numFmt w:val="bullet"/>
      <w:lvlText w:val="o"/>
      <w:lvlJc w:val="left"/>
      <w:pPr>
        <w:ind w:left="3240" w:hanging="360"/>
      </w:pPr>
      <w:rPr>
        <w:rFonts w:ascii="Courier New" w:hAnsi="Courier New" w:cs="Courier New" w:hint="default"/>
      </w:rPr>
    </w:lvl>
    <w:lvl w:ilvl="5" w:tplc="C69E4F58" w:tentative="1">
      <w:start w:val="1"/>
      <w:numFmt w:val="bullet"/>
      <w:lvlText w:val=""/>
      <w:lvlJc w:val="left"/>
      <w:pPr>
        <w:ind w:left="3960" w:hanging="360"/>
      </w:pPr>
      <w:rPr>
        <w:rFonts w:ascii="Wingdings" w:hAnsi="Wingdings" w:hint="default"/>
      </w:rPr>
    </w:lvl>
    <w:lvl w:ilvl="6" w:tplc="479A4D52" w:tentative="1">
      <w:start w:val="1"/>
      <w:numFmt w:val="bullet"/>
      <w:lvlText w:val=""/>
      <w:lvlJc w:val="left"/>
      <w:pPr>
        <w:ind w:left="4680" w:hanging="360"/>
      </w:pPr>
      <w:rPr>
        <w:rFonts w:ascii="Symbol" w:hAnsi="Symbol" w:hint="default"/>
      </w:rPr>
    </w:lvl>
    <w:lvl w:ilvl="7" w:tplc="9AF05906" w:tentative="1">
      <w:start w:val="1"/>
      <w:numFmt w:val="bullet"/>
      <w:lvlText w:val="o"/>
      <w:lvlJc w:val="left"/>
      <w:pPr>
        <w:ind w:left="5400" w:hanging="360"/>
      </w:pPr>
      <w:rPr>
        <w:rFonts w:ascii="Courier New" w:hAnsi="Courier New" w:cs="Courier New" w:hint="default"/>
      </w:rPr>
    </w:lvl>
    <w:lvl w:ilvl="8" w:tplc="D51E76C8" w:tentative="1">
      <w:start w:val="1"/>
      <w:numFmt w:val="bullet"/>
      <w:lvlText w:val=""/>
      <w:lvlJc w:val="left"/>
      <w:pPr>
        <w:ind w:left="6120" w:hanging="360"/>
      </w:pPr>
      <w:rPr>
        <w:rFonts w:ascii="Wingdings" w:hAnsi="Wingdings" w:hint="default"/>
      </w:rPr>
    </w:lvl>
  </w:abstractNum>
  <w:abstractNum w:abstractNumId="4" w15:restartNumberingAfterBreak="0">
    <w:nsid w:val="07C77D89"/>
    <w:multiLevelType w:val="hybridMultilevel"/>
    <w:tmpl w:val="7E7CBD60"/>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DFF1C89"/>
    <w:multiLevelType w:val="hybridMultilevel"/>
    <w:tmpl w:val="B40E329C"/>
    <w:lvl w:ilvl="0" w:tplc="CAF0CEA2">
      <w:numFmt w:val="bullet"/>
      <w:lvlText w:val="-"/>
      <w:lvlJc w:val="left"/>
      <w:pPr>
        <w:ind w:left="360" w:hanging="360"/>
      </w:pPr>
      <w:rPr>
        <w:rFonts w:ascii="Arial Narrow" w:eastAsia="Monotype Sorts" w:hAnsi="Arial Narrow" w:cs="Monotype Sorts" w:hint="default"/>
        <w:color w:val="auto"/>
        <w:sz w:val="24"/>
        <w:szCs w:val="20"/>
      </w:rPr>
    </w:lvl>
    <w:lvl w:ilvl="1" w:tplc="A0FC6566" w:tentative="1">
      <w:start w:val="1"/>
      <w:numFmt w:val="bullet"/>
      <w:lvlText w:val="o"/>
      <w:lvlJc w:val="left"/>
      <w:pPr>
        <w:ind w:left="1080" w:hanging="360"/>
      </w:pPr>
      <w:rPr>
        <w:rFonts w:ascii="Courier New" w:hAnsi="Courier New" w:cs="Courier New" w:hint="default"/>
      </w:rPr>
    </w:lvl>
    <w:lvl w:ilvl="2" w:tplc="6CF46238" w:tentative="1">
      <w:start w:val="1"/>
      <w:numFmt w:val="bullet"/>
      <w:lvlText w:val=""/>
      <w:lvlJc w:val="left"/>
      <w:pPr>
        <w:ind w:left="1800" w:hanging="360"/>
      </w:pPr>
      <w:rPr>
        <w:rFonts w:ascii="Wingdings" w:hAnsi="Wingdings" w:hint="default"/>
      </w:rPr>
    </w:lvl>
    <w:lvl w:ilvl="3" w:tplc="65E21A82" w:tentative="1">
      <w:start w:val="1"/>
      <w:numFmt w:val="bullet"/>
      <w:lvlText w:val=""/>
      <w:lvlJc w:val="left"/>
      <w:pPr>
        <w:ind w:left="2520" w:hanging="360"/>
      </w:pPr>
      <w:rPr>
        <w:rFonts w:ascii="Symbol" w:hAnsi="Symbol" w:hint="default"/>
      </w:rPr>
    </w:lvl>
    <w:lvl w:ilvl="4" w:tplc="343EA506" w:tentative="1">
      <w:start w:val="1"/>
      <w:numFmt w:val="bullet"/>
      <w:lvlText w:val="o"/>
      <w:lvlJc w:val="left"/>
      <w:pPr>
        <w:ind w:left="3240" w:hanging="360"/>
      </w:pPr>
      <w:rPr>
        <w:rFonts w:ascii="Courier New" w:hAnsi="Courier New" w:cs="Courier New" w:hint="default"/>
      </w:rPr>
    </w:lvl>
    <w:lvl w:ilvl="5" w:tplc="478882F6" w:tentative="1">
      <w:start w:val="1"/>
      <w:numFmt w:val="bullet"/>
      <w:lvlText w:val=""/>
      <w:lvlJc w:val="left"/>
      <w:pPr>
        <w:ind w:left="3960" w:hanging="360"/>
      </w:pPr>
      <w:rPr>
        <w:rFonts w:ascii="Wingdings" w:hAnsi="Wingdings" w:hint="default"/>
      </w:rPr>
    </w:lvl>
    <w:lvl w:ilvl="6" w:tplc="9928332A" w:tentative="1">
      <w:start w:val="1"/>
      <w:numFmt w:val="bullet"/>
      <w:lvlText w:val=""/>
      <w:lvlJc w:val="left"/>
      <w:pPr>
        <w:ind w:left="4680" w:hanging="360"/>
      </w:pPr>
      <w:rPr>
        <w:rFonts w:ascii="Symbol" w:hAnsi="Symbol" w:hint="default"/>
      </w:rPr>
    </w:lvl>
    <w:lvl w:ilvl="7" w:tplc="3BDA86BE" w:tentative="1">
      <w:start w:val="1"/>
      <w:numFmt w:val="bullet"/>
      <w:lvlText w:val="o"/>
      <w:lvlJc w:val="left"/>
      <w:pPr>
        <w:ind w:left="5400" w:hanging="360"/>
      </w:pPr>
      <w:rPr>
        <w:rFonts w:ascii="Courier New" w:hAnsi="Courier New" w:cs="Courier New" w:hint="default"/>
      </w:rPr>
    </w:lvl>
    <w:lvl w:ilvl="8" w:tplc="A824004E" w:tentative="1">
      <w:start w:val="1"/>
      <w:numFmt w:val="bullet"/>
      <w:lvlText w:val=""/>
      <w:lvlJc w:val="left"/>
      <w:pPr>
        <w:ind w:left="6120" w:hanging="360"/>
      </w:pPr>
      <w:rPr>
        <w:rFonts w:ascii="Wingdings" w:hAnsi="Wingdings" w:hint="default"/>
      </w:rPr>
    </w:lvl>
  </w:abstractNum>
  <w:abstractNum w:abstractNumId="6" w15:restartNumberingAfterBreak="0">
    <w:nsid w:val="0F445E12"/>
    <w:multiLevelType w:val="hybridMultilevel"/>
    <w:tmpl w:val="5F220040"/>
    <w:lvl w:ilvl="0" w:tplc="027A7202">
      <w:numFmt w:val="bullet"/>
      <w:lvlText w:val="-"/>
      <w:lvlJc w:val="left"/>
      <w:pPr>
        <w:ind w:left="360" w:hanging="360"/>
      </w:pPr>
      <w:rPr>
        <w:rFonts w:ascii="Arial Narrow" w:eastAsia="Monotype Sorts" w:hAnsi="Arial Narrow" w:cs="Monotype Sorts" w:hint="default"/>
        <w:color w:val="auto"/>
        <w:sz w:val="24"/>
        <w:szCs w:val="20"/>
      </w:rPr>
    </w:lvl>
    <w:lvl w:ilvl="1" w:tplc="312CC282" w:tentative="1">
      <w:start w:val="1"/>
      <w:numFmt w:val="bullet"/>
      <w:lvlText w:val="o"/>
      <w:lvlJc w:val="left"/>
      <w:pPr>
        <w:ind w:left="1080" w:hanging="360"/>
      </w:pPr>
      <w:rPr>
        <w:rFonts w:ascii="Courier New" w:hAnsi="Courier New" w:cs="Courier New" w:hint="default"/>
      </w:rPr>
    </w:lvl>
    <w:lvl w:ilvl="2" w:tplc="82B001EC" w:tentative="1">
      <w:start w:val="1"/>
      <w:numFmt w:val="bullet"/>
      <w:lvlText w:val=""/>
      <w:lvlJc w:val="left"/>
      <w:pPr>
        <w:ind w:left="1800" w:hanging="360"/>
      </w:pPr>
      <w:rPr>
        <w:rFonts w:ascii="Wingdings" w:hAnsi="Wingdings" w:hint="default"/>
      </w:rPr>
    </w:lvl>
    <w:lvl w:ilvl="3" w:tplc="36BAE842" w:tentative="1">
      <w:start w:val="1"/>
      <w:numFmt w:val="bullet"/>
      <w:lvlText w:val=""/>
      <w:lvlJc w:val="left"/>
      <w:pPr>
        <w:ind w:left="2520" w:hanging="360"/>
      </w:pPr>
      <w:rPr>
        <w:rFonts w:ascii="Symbol" w:hAnsi="Symbol" w:hint="default"/>
      </w:rPr>
    </w:lvl>
    <w:lvl w:ilvl="4" w:tplc="A9189488" w:tentative="1">
      <w:start w:val="1"/>
      <w:numFmt w:val="bullet"/>
      <w:lvlText w:val="o"/>
      <w:lvlJc w:val="left"/>
      <w:pPr>
        <w:ind w:left="3240" w:hanging="360"/>
      </w:pPr>
      <w:rPr>
        <w:rFonts w:ascii="Courier New" w:hAnsi="Courier New" w:cs="Courier New" w:hint="default"/>
      </w:rPr>
    </w:lvl>
    <w:lvl w:ilvl="5" w:tplc="CAF47634" w:tentative="1">
      <w:start w:val="1"/>
      <w:numFmt w:val="bullet"/>
      <w:lvlText w:val=""/>
      <w:lvlJc w:val="left"/>
      <w:pPr>
        <w:ind w:left="3960" w:hanging="360"/>
      </w:pPr>
      <w:rPr>
        <w:rFonts w:ascii="Wingdings" w:hAnsi="Wingdings" w:hint="default"/>
      </w:rPr>
    </w:lvl>
    <w:lvl w:ilvl="6" w:tplc="38E8A680" w:tentative="1">
      <w:start w:val="1"/>
      <w:numFmt w:val="bullet"/>
      <w:lvlText w:val=""/>
      <w:lvlJc w:val="left"/>
      <w:pPr>
        <w:ind w:left="4680" w:hanging="360"/>
      </w:pPr>
      <w:rPr>
        <w:rFonts w:ascii="Symbol" w:hAnsi="Symbol" w:hint="default"/>
      </w:rPr>
    </w:lvl>
    <w:lvl w:ilvl="7" w:tplc="2E88766C" w:tentative="1">
      <w:start w:val="1"/>
      <w:numFmt w:val="bullet"/>
      <w:lvlText w:val="o"/>
      <w:lvlJc w:val="left"/>
      <w:pPr>
        <w:ind w:left="5400" w:hanging="360"/>
      </w:pPr>
      <w:rPr>
        <w:rFonts w:ascii="Courier New" w:hAnsi="Courier New" w:cs="Courier New" w:hint="default"/>
      </w:rPr>
    </w:lvl>
    <w:lvl w:ilvl="8" w:tplc="AB2EAC10" w:tentative="1">
      <w:start w:val="1"/>
      <w:numFmt w:val="bullet"/>
      <w:lvlText w:val=""/>
      <w:lvlJc w:val="left"/>
      <w:pPr>
        <w:ind w:left="6120" w:hanging="360"/>
      </w:pPr>
      <w:rPr>
        <w:rFonts w:ascii="Wingdings" w:hAnsi="Wingdings" w:hint="default"/>
      </w:rPr>
    </w:lvl>
  </w:abstractNum>
  <w:abstractNum w:abstractNumId="7" w15:restartNumberingAfterBreak="0">
    <w:nsid w:val="0F5844DF"/>
    <w:multiLevelType w:val="hybridMultilevel"/>
    <w:tmpl w:val="E88CD6C8"/>
    <w:lvl w:ilvl="0" w:tplc="0770B994">
      <w:start w:val="1"/>
      <w:numFmt w:val="bullet"/>
      <w:lvlText w:val=""/>
      <w:lvlJc w:val="left"/>
      <w:pPr>
        <w:ind w:left="720" w:hanging="360"/>
      </w:pPr>
      <w:rPr>
        <w:rFonts w:ascii="Symbol" w:hAnsi="Symbol" w:hint="default"/>
      </w:rPr>
    </w:lvl>
    <w:lvl w:ilvl="1" w:tplc="F022DD4C" w:tentative="1">
      <w:start w:val="1"/>
      <w:numFmt w:val="bullet"/>
      <w:lvlText w:val="o"/>
      <w:lvlJc w:val="left"/>
      <w:pPr>
        <w:ind w:left="1440" w:hanging="360"/>
      </w:pPr>
      <w:rPr>
        <w:rFonts w:ascii="Courier New" w:hAnsi="Courier New" w:cs="Courier New" w:hint="default"/>
      </w:rPr>
    </w:lvl>
    <w:lvl w:ilvl="2" w:tplc="41920C10" w:tentative="1">
      <w:start w:val="1"/>
      <w:numFmt w:val="bullet"/>
      <w:lvlText w:val=""/>
      <w:lvlJc w:val="left"/>
      <w:pPr>
        <w:ind w:left="2160" w:hanging="360"/>
      </w:pPr>
      <w:rPr>
        <w:rFonts w:ascii="Wingdings" w:hAnsi="Wingdings" w:hint="default"/>
      </w:rPr>
    </w:lvl>
    <w:lvl w:ilvl="3" w:tplc="12C6B1A2" w:tentative="1">
      <w:start w:val="1"/>
      <w:numFmt w:val="bullet"/>
      <w:lvlText w:val=""/>
      <w:lvlJc w:val="left"/>
      <w:pPr>
        <w:ind w:left="2880" w:hanging="360"/>
      </w:pPr>
      <w:rPr>
        <w:rFonts w:ascii="Symbol" w:hAnsi="Symbol" w:hint="default"/>
      </w:rPr>
    </w:lvl>
    <w:lvl w:ilvl="4" w:tplc="12DA717C" w:tentative="1">
      <w:start w:val="1"/>
      <w:numFmt w:val="bullet"/>
      <w:lvlText w:val="o"/>
      <w:lvlJc w:val="left"/>
      <w:pPr>
        <w:ind w:left="3600" w:hanging="360"/>
      </w:pPr>
      <w:rPr>
        <w:rFonts w:ascii="Courier New" w:hAnsi="Courier New" w:cs="Courier New" w:hint="default"/>
      </w:rPr>
    </w:lvl>
    <w:lvl w:ilvl="5" w:tplc="184EE5E0" w:tentative="1">
      <w:start w:val="1"/>
      <w:numFmt w:val="bullet"/>
      <w:lvlText w:val=""/>
      <w:lvlJc w:val="left"/>
      <w:pPr>
        <w:ind w:left="4320" w:hanging="360"/>
      </w:pPr>
      <w:rPr>
        <w:rFonts w:ascii="Wingdings" w:hAnsi="Wingdings" w:hint="default"/>
      </w:rPr>
    </w:lvl>
    <w:lvl w:ilvl="6" w:tplc="6C1AA512" w:tentative="1">
      <w:start w:val="1"/>
      <w:numFmt w:val="bullet"/>
      <w:lvlText w:val=""/>
      <w:lvlJc w:val="left"/>
      <w:pPr>
        <w:ind w:left="5040" w:hanging="360"/>
      </w:pPr>
      <w:rPr>
        <w:rFonts w:ascii="Symbol" w:hAnsi="Symbol" w:hint="default"/>
      </w:rPr>
    </w:lvl>
    <w:lvl w:ilvl="7" w:tplc="3A982C7E" w:tentative="1">
      <w:start w:val="1"/>
      <w:numFmt w:val="bullet"/>
      <w:lvlText w:val="o"/>
      <w:lvlJc w:val="left"/>
      <w:pPr>
        <w:ind w:left="5760" w:hanging="360"/>
      </w:pPr>
      <w:rPr>
        <w:rFonts w:ascii="Courier New" w:hAnsi="Courier New" w:cs="Courier New" w:hint="default"/>
      </w:rPr>
    </w:lvl>
    <w:lvl w:ilvl="8" w:tplc="5F0829D0" w:tentative="1">
      <w:start w:val="1"/>
      <w:numFmt w:val="bullet"/>
      <w:lvlText w:val=""/>
      <w:lvlJc w:val="left"/>
      <w:pPr>
        <w:ind w:left="6480" w:hanging="360"/>
      </w:pPr>
      <w:rPr>
        <w:rFonts w:ascii="Wingdings" w:hAnsi="Wingdings" w:hint="default"/>
      </w:rPr>
    </w:lvl>
  </w:abstractNum>
  <w:abstractNum w:abstractNumId="8" w15:restartNumberingAfterBreak="0">
    <w:nsid w:val="0F7829C2"/>
    <w:multiLevelType w:val="hybridMultilevel"/>
    <w:tmpl w:val="F93E6B4E"/>
    <w:lvl w:ilvl="0" w:tplc="DA42AF8C">
      <w:numFmt w:val="bullet"/>
      <w:lvlText w:val="-"/>
      <w:lvlJc w:val="left"/>
      <w:pPr>
        <w:ind w:left="360" w:hanging="360"/>
      </w:pPr>
      <w:rPr>
        <w:rFonts w:ascii="Arial Narrow" w:eastAsia="Monotype Sorts" w:hAnsi="Arial Narrow" w:cs="Monotype Sorts" w:hint="default"/>
        <w:color w:val="auto"/>
        <w:sz w:val="24"/>
        <w:szCs w:val="20"/>
      </w:rPr>
    </w:lvl>
    <w:lvl w:ilvl="1" w:tplc="171E2C64">
      <w:numFmt w:val="bullet"/>
      <w:lvlText w:val="•"/>
      <w:lvlJc w:val="left"/>
      <w:pPr>
        <w:ind w:left="1440" w:hanging="720"/>
      </w:pPr>
      <w:rPr>
        <w:rFonts w:ascii="Calibri" w:eastAsiaTheme="minorHAnsi" w:hAnsi="Calibri" w:cs="Calibri" w:hint="default"/>
      </w:rPr>
    </w:lvl>
    <w:lvl w:ilvl="2" w:tplc="799CC794" w:tentative="1">
      <w:start w:val="1"/>
      <w:numFmt w:val="bullet"/>
      <w:lvlText w:val=""/>
      <w:lvlJc w:val="left"/>
      <w:pPr>
        <w:ind w:left="1800" w:hanging="360"/>
      </w:pPr>
      <w:rPr>
        <w:rFonts w:ascii="Wingdings" w:hAnsi="Wingdings" w:hint="default"/>
      </w:rPr>
    </w:lvl>
    <w:lvl w:ilvl="3" w:tplc="0FE078BA" w:tentative="1">
      <w:start w:val="1"/>
      <w:numFmt w:val="bullet"/>
      <w:lvlText w:val=""/>
      <w:lvlJc w:val="left"/>
      <w:pPr>
        <w:ind w:left="2520" w:hanging="360"/>
      </w:pPr>
      <w:rPr>
        <w:rFonts w:ascii="Symbol" w:hAnsi="Symbol" w:hint="default"/>
      </w:rPr>
    </w:lvl>
    <w:lvl w:ilvl="4" w:tplc="D638D2CC" w:tentative="1">
      <w:start w:val="1"/>
      <w:numFmt w:val="bullet"/>
      <w:lvlText w:val="o"/>
      <w:lvlJc w:val="left"/>
      <w:pPr>
        <w:ind w:left="3240" w:hanging="360"/>
      </w:pPr>
      <w:rPr>
        <w:rFonts w:ascii="Courier New" w:hAnsi="Courier New" w:cs="Courier New" w:hint="default"/>
      </w:rPr>
    </w:lvl>
    <w:lvl w:ilvl="5" w:tplc="9438BE60" w:tentative="1">
      <w:start w:val="1"/>
      <w:numFmt w:val="bullet"/>
      <w:lvlText w:val=""/>
      <w:lvlJc w:val="left"/>
      <w:pPr>
        <w:ind w:left="3960" w:hanging="360"/>
      </w:pPr>
      <w:rPr>
        <w:rFonts w:ascii="Wingdings" w:hAnsi="Wingdings" w:hint="default"/>
      </w:rPr>
    </w:lvl>
    <w:lvl w:ilvl="6" w:tplc="1ED89690" w:tentative="1">
      <w:start w:val="1"/>
      <w:numFmt w:val="bullet"/>
      <w:lvlText w:val=""/>
      <w:lvlJc w:val="left"/>
      <w:pPr>
        <w:ind w:left="4680" w:hanging="360"/>
      </w:pPr>
      <w:rPr>
        <w:rFonts w:ascii="Symbol" w:hAnsi="Symbol" w:hint="default"/>
      </w:rPr>
    </w:lvl>
    <w:lvl w:ilvl="7" w:tplc="8AFC551C" w:tentative="1">
      <w:start w:val="1"/>
      <w:numFmt w:val="bullet"/>
      <w:lvlText w:val="o"/>
      <w:lvlJc w:val="left"/>
      <w:pPr>
        <w:ind w:left="5400" w:hanging="360"/>
      </w:pPr>
      <w:rPr>
        <w:rFonts w:ascii="Courier New" w:hAnsi="Courier New" w:cs="Courier New" w:hint="default"/>
      </w:rPr>
    </w:lvl>
    <w:lvl w:ilvl="8" w:tplc="9EBC44A8" w:tentative="1">
      <w:start w:val="1"/>
      <w:numFmt w:val="bullet"/>
      <w:lvlText w:val=""/>
      <w:lvlJc w:val="left"/>
      <w:pPr>
        <w:ind w:left="6120" w:hanging="360"/>
      </w:pPr>
      <w:rPr>
        <w:rFonts w:ascii="Wingdings" w:hAnsi="Wingdings" w:hint="default"/>
      </w:rPr>
    </w:lvl>
  </w:abstractNum>
  <w:abstractNum w:abstractNumId="9" w15:restartNumberingAfterBreak="0">
    <w:nsid w:val="0FC072CE"/>
    <w:multiLevelType w:val="hybridMultilevel"/>
    <w:tmpl w:val="4016F65E"/>
    <w:lvl w:ilvl="0" w:tplc="9230C03A">
      <w:numFmt w:val="bullet"/>
      <w:lvlText w:val="-"/>
      <w:lvlJc w:val="left"/>
      <w:pPr>
        <w:ind w:left="360" w:hanging="360"/>
      </w:pPr>
      <w:rPr>
        <w:rFonts w:ascii="Arial Narrow" w:eastAsia="Monotype Sorts" w:hAnsi="Arial Narrow" w:cs="Monotype Sorts" w:hint="default"/>
        <w:color w:val="auto"/>
        <w:sz w:val="24"/>
        <w:szCs w:val="20"/>
      </w:rPr>
    </w:lvl>
    <w:lvl w:ilvl="1" w:tplc="1568A8F6" w:tentative="1">
      <w:start w:val="1"/>
      <w:numFmt w:val="bullet"/>
      <w:lvlText w:val="o"/>
      <w:lvlJc w:val="left"/>
      <w:pPr>
        <w:ind w:left="1080" w:hanging="360"/>
      </w:pPr>
      <w:rPr>
        <w:rFonts w:ascii="Courier New" w:hAnsi="Courier New" w:cs="Courier New" w:hint="default"/>
      </w:rPr>
    </w:lvl>
    <w:lvl w:ilvl="2" w:tplc="8C0ACF38" w:tentative="1">
      <w:start w:val="1"/>
      <w:numFmt w:val="bullet"/>
      <w:lvlText w:val=""/>
      <w:lvlJc w:val="left"/>
      <w:pPr>
        <w:ind w:left="1800" w:hanging="360"/>
      </w:pPr>
      <w:rPr>
        <w:rFonts w:ascii="Wingdings" w:hAnsi="Wingdings" w:hint="default"/>
      </w:rPr>
    </w:lvl>
    <w:lvl w:ilvl="3" w:tplc="22D813AC" w:tentative="1">
      <w:start w:val="1"/>
      <w:numFmt w:val="bullet"/>
      <w:lvlText w:val=""/>
      <w:lvlJc w:val="left"/>
      <w:pPr>
        <w:ind w:left="2520" w:hanging="360"/>
      </w:pPr>
      <w:rPr>
        <w:rFonts w:ascii="Symbol" w:hAnsi="Symbol" w:hint="default"/>
      </w:rPr>
    </w:lvl>
    <w:lvl w:ilvl="4" w:tplc="0412703A" w:tentative="1">
      <w:start w:val="1"/>
      <w:numFmt w:val="bullet"/>
      <w:lvlText w:val="o"/>
      <w:lvlJc w:val="left"/>
      <w:pPr>
        <w:ind w:left="3240" w:hanging="360"/>
      </w:pPr>
      <w:rPr>
        <w:rFonts w:ascii="Courier New" w:hAnsi="Courier New" w:cs="Courier New" w:hint="default"/>
      </w:rPr>
    </w:lvl>
    <w:lvl w:ilvl="5" w:tplc="CF742394" w:tentative="1">
      <w:start w:val="1"/>
      <w:numFmt w:val="bullet"/>
      <w:lvlText w:val=""/>
      <w:lvlJc w:val="left"/>
      <w:pPr>
        <w:ind w:left="3960" w:hanging="360"/>
      </w:pPr>
      <w:rPr>
        <w:rFonts w:ascii="Wingdings" w:hAnsi="Wingdings" w:hint="default"/>
      </w:rPr>
    </w:lvl>
    <w:lvl w:ilvl="6" w:tplc="4C5E2ED8" w:tentative="1">
      <w:start w:val="1"/>
      <w:numFmt w:val="bullet"/>
      <w:lvlText w:val=""/>
      <w:lvlJc w:val="left"/>
      <w:pPr>
        <w:ind w:left="4680" w:hanging="360"/>
      </w:pPr>
      <w:rPr>
        <w:rFonts w:ascii="Symbol" w:hAnsi="Symbol" w:hint="default"/>
      </w:rPr>
    </w:lvl>
    <w:lvl w:ilvl="7" w:tplc="96C8EA7C" w:tentative="1">
      <w:start w:val="1"/>
      <w:numFmt w:val="bullet"/>
      <w:lvlText w:val="o"/>
      <w:lvlJc w:val="left"/>
      <w:pPr>
        <w:ind w:left="5400" w:hanging="360"/>
      </w:pPr>
      <w:rPr>
        <w:rFonts w:ascii="Courier New" w:hAnsi="Courier New" w:cs="Courier New" w:hint="default"/>
      </w:rPr>
    </w:lvl>
    <w:lvl w:ilvl="8" w:tplc="548AC672" w:tentative="1">
      <w:start w:val="1"/>
      <w:numFmt w:val="bullet"/>
      <w:lvlText w:val=""/>
      <w:lvlJc w:val="left"/>
      <w:pPr>
        <w:ind w:left="6120" w:hanging="360"/>
      </w:pPr>
      <w:rPr>
        <w:rFonts w:ascii="Wingdings" w:hAnsi="Wingdings" w:hint="default"/>
      </w:rPr>
    </w:lvl>
  </w:abstractNum>
  <w:abstractNum w:abstractNumId="10" w15:restartNumberingAfterBreak="0">
    <w:nsid w:val="11162039"/>
    <w:multiLevelType w:val="hybridMultilevel"/>
    <w:tmpl w:val="CDD05E76"/>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2CD7D35"/>
    <w:multiLevelType w:val="hybridMultilevel"/>
    <w:tmpl w:val="54BE5D7E"/>
    <w:lvl w:ilvl="0" w:tplc="07AEE056">
      <w:numFmt w:val="bullet"/>
      <w:lvlText w:val="-"/>
      <w:lvlJc w:val="left"/>
      <w:pPr>
        <w:ind w:left="360" w:hanging="360"/>
      </w:pPr>
      <w:rPr>
        <w:rFonts w:ascii="Arial Narrow" w:eastAsia="Monotype Sorts" w:hAnsi="Arial Narrow" w:cs="Monotype Sorts" w:hint="default"/>
        <w:color w:val="auto"/>
        <w:sz w:val="24"/>
        <w:szCs w:val="20"/>
      </w:rPr>
    </w:lvl>
    <w:lvl w:ilvl="1" w:tplc="F06AC574" w:tentative="1">
      <w:start w:val="1"/>
      <w:numFmt w:val="bullet"/>
      <w:lvlText w:val="o"/>
      <w:lvlJc w:val="left"/>
      <w:pPr>
        <w:ind w:left="1080" w:hanging="360"/>
      </w:pPr>
      <w:rPr>
        <w:rFonts w:ascii="Courier New" w:hAnsi="Courier New" w:cs="Courier New" w:hint="default"/>
      </w:rPr>
    </w:lvl>
    <w:lvl w:ilvl="2" w:tplc="9F06307A" w:tentative="1">
      <w:start w:val="1"/>
      <w:numFmt w:val="bullet"/>
      <w:lvlText w:val=""/>
      <w:lvlJc w:val="left"/>
      <w:pPr>
        <w:ind w:left="1800" w:hanging="360"/>
      </w:pPr>
      <w:rPr>
        <w:rFonts w:ascii="Wingdings" w:hAnsi="Wingdings" w:hint="default"/>
      </w:rPr>
    </w:lvl>
    <w:lvl w:ilvl="3" w:tplc="22A8FA00" w:tentative="1">
      <w:start w:val="1"/>
      <w:numFmt w:val="bullet"/>
      <w:lvlText w:val=""/>
      <w:lvlJc w:val="left"/>
      <w:pPr>
        <w:ind w:left="2520" w:hanging="360"/>
      </w:pPr>
      <w:rPr>
        <w:rFonts w:ascii="Symbol" w:hAnsi="Symbol" w:hint="default"/>
      </w:rPr>
    </w:lvl>
    <w:lvl w:ilvl="4" w:tplc="53F68B28" w:tentative="1">
      <w:start w:val="1"/>
      <w:numFmt w:val="bullet"/>
      <w:lvlText w:val="o"/>
      <w:lvlJc w:val="left"/>
      <w:pPr>
        <w:ind w:left="3240" w:hanging="360"/>
      </w:pPr>
      <w:rPr>
        <w:rFonts w:ascii="Courier New" w:hAnsi="Courier New" w:cs="Courier New" w:hint="default"/>
      </w:rPr>
    </w:lvl>
    <w:lvl w:ilvl="5" w:tplc="F768D440" w:tentative="1">
      <w:start w:val="1"/>
      <w:numFmt w:val="bullet"/>
      <w:lvlText w:val=""/>
      <w:lvlJc w:val="left"/>
      <w:pPr>
        <w:ind w:left="3960" w:hanging="360"/>
      </w:pPr>
      <w:rPr>
        <w:rFonts w:ascii="Wingdings" w:hAnsi="Wingdings" w:hint="default"/>
      </w:rPr>
    </w:lvl>
    <w:lvl w:ilvl="6" w:tplc="43801C8C" w:tentative="1">
      <w:start w:val="1"/>
      <w:numFmt w:val="bullet"/>
      <w:lvlText w:val=""/>
      <w:lvlJc w:val="left"/>
      <w:pPr>
        <w:ind w:left="4680" w:hanging="360"/>
      </w:pPr>
      <w:rPr>
        <w:rFonts w:ascii="Symbol" w:hAnsi="Symbol" w:hint="default"/>
      </w:rPr>
    </w:lvl>
    <w:lvl w:ilvl="7" w:tplc="6992A208" w:tentative="1">
      <w:start w:val="1"/>
      <w:numFmt w:val="bullet"/>
      <w:lvlText w:val="o"/>
      <w:lvlJc w:val="left"/>
      <w:pPr>
        <w:ind w:left="5400" w:hanging="360"/>
      </w:pPr>
      <w:rPr>
        <w:rFonts w:ascii="Courier New" w:hAnsi="Courier New" w:cs="Courier New" w:hint="default"/>
      </w:rPr>
    </w:lvl>
    <w:lvl w:ilvl="8" w:tplc="BB02C6C8" w:tentative="1">
      <w:start w:val="1"/>
      <w:numFmt w:val="bullet"/>
      <w:lvlText w:val=""/>
      <w:lvlJc w:val="left"/>
      <w:pPr>
        <w:ind w:left="6120" w:hanging="360"/>
      </w:pPr>
      <w:rPr>
        <w:rFonts w:ascii="Wingdings" w:hAnsi="Wingdings" w:hint="default"/>
      </w:rPr>
    </w:lvl>
  </w:abstractNum>
  <w:abstractNum w:abstractNumId="12" w15:restartNumberingAfterBreak="0">
    <w:nsid w:val="1459422E"/>
    <w:multiLevelType w:val="hybridMultilevel"/>
    <w:tmpl w:val="4582EB34"/>
    <w:lvl w:ilvl="0" w:tplc="2A021C02">
      <w:numFmt w:val="bullet"/>
      <w:lvlText w:val="-"/>
      <w:lvlJc w:val="left"/>
      <w:pPr>
        <w:ind w:left="360" w:hanging="360"/>
      </w:pPr>
      <w:rPr>
        <w:rFonts w:ascii="Arial Narrow" w:eastAsia="Monotype Sorts" w:hAnsi="Arial Narrow" w:cs="Monotype Sorts" w:hint="default"/>
        <w:color w:val="auto"/>
        <w:sz w:val="24"/>
        <w:szCs w:val="20"/>
      </w:rPr>
    </w:lvl>
    <w:lvl w:ilvl="1" w:tplc="D8549E90" w:tentative="1">
      <w:start w:val="1"/>
      <w:numFmt w:val="bullet"/>
      <w:lvlText w:val="o"/>
      <w:lvlJc w:val="left"/>
      <w:pPr>
        <w:ind w:left="1080" w:hanging="360"/>
      </w:pPr>
      <w:rPr>
        <w:rFonts w:ascii="Courier New" w:hAnsi="Courier New" w:cs="Courier New" w:hint="default"/>
      </w:rPr>
    </w:lvl>
    <w:lvl w:ilvl="2" w:tplc="84FAE9F4" w:tentative="1">
      <w:start w:val="1"/>
      <w:numFmt w:val="bullet"/>
      <w:lvlText w:val=""/>
      <w:lvlJc w:val="left"/>
      <w:pPr>
        <w:ind w:left="1800" w:hanging="360"/>
      </w:pPr>
      <w:rPr>
        <w:rFonts w:ascii="Wingdings" w:hAnsi="Wingdings" w:hint="default"/>
      </w:rPr>
    </w:lvl>
    <w:lvl w:ilvl="3" w:tplc="CF36C574" w:tentative="1">
      <w:start w:val="1"/>
      <w:numFmt w:val="bullet"/>
      <w:lvlText w:val=""/>
      <w:lvlJc w:val="left"/>
      <w:pPr>
        <w:ind w:left="2520" w:hanging="360"/>
      </w:pPr>
      <w:rPr>
        <w:rFonts w:ascii="Symbol" w:hAnsi="Symbol" w:hint="default"/>
      </w:rPr>
    </w:lvl>
    <w:lvl w:ilvl="4" w:tplc="71B25D2C" w:tentative="1">
      <w:start w:val="1"/>
      <w:numFmt w:val="bullet"/>
      <w:lvlText w:val="o"/>
      <w:lvlJc w:val="left"/>
      <w:pPr>
        <w:ind w:left="3240" w:hanging="360"/>
      </w:pPr>
      <w:rPr>
        <w:rFonts w:ascii="Courier New" w:hAnsi="Courier New" w:cs="Courier New" w:hint="default"/>
      </w:rPr>
    </w:lvl>
    <w:lvl w:ilvl="5" w:tplc="C8A6175A" w:tentative="1">
      <w:start w:val="1"/>
      <w:numFmt w:val="bullet"/>
      <w:lvlText w:val=""/>
      <w:lvlJc w:val="left"/>
      <w:pPr>
        <w:ind w:left="3960" w:hanging="360"/>
      </w:pPr>
      <w:rPr>
        <w:rFonts w:ascii="Wingdings" w:hAnsi="Wingdings" w:hint="default"/>
      </w:rPr>
    </w:lvl>
    <w:lvl w:ilvl="6" w:tplc="5C406A8C" w:tentative="1">
      <w:start w:val="1"/>
      <w:numFmt w:val="bullet"/>
      <w:lvlText w:val=""/>
      <w:lvlJc w:val="left"/>
      <w:pPr>
        <w:ind w:left="4680" w:hanging="360"/>
      </w:pPr>
      <w:rPr>
        <w:rFonts w:ascii="Symbol" w:hAnsi="Symbol" w:hint="default"/>
      </w:rPr>
    </w:lvl>
    <w:lvl w:ilvl="7" w:tplc="FAC61FCE" w:tentative="1">
      <w:start w:val="1"/>
      <w:numFmt w:val="bullet"/>
      <w:lvlText w:val="o"/>
      <w:lvlJc w:val="left"/>
      <w:pPr>
        <w:ind w:left="5400" w:hanging="360"/>
      </w:pPr>
      <w:rPr>
        <w:rFonts w:ascii="Courier New" w:hAnsi="Courier New" w:cs="Courier New" w:hint="default"/>
      </w:rPr>
    </w:lvl>
    <w:lvl w:ilvl="8" w:tplc="7B90E920" w:tentative="1">
      <w:start w:val="1"/>
      <w:numFmt w:val="bullet"/>
      <w:lvlText w:val=""/>
      <w:lvlJc w:val="left"/>
      <w:pPr>
        <w:ind w:left="6120" w:hanging="360"/>
      </w:pPr>
      <w:rPr>
        <w:rFonts w:ascii="Wingdings" w:hAnsi="Wingdings" w:hint="default"/>
      </w:rPr>
    </w:lvl>
  </w:abstractNum>
  <w:abstractNum w:abstractNumId="13" w15:restartNumberingAfterBreak="0">
    <w:nsid w:val="17FE3372"/>
    <w:multiLevelType w:val="hybridMultilevel"/>
    <w:tmpl w:val="907422AE"/>
    <w:lvl w:ilvl="0" w:tplc="2926F678">
      <w:numFmt w:val="bullet"/>
      <w:lvlText w:val="-"/>
      <w:lvlJc w:val="left"/>
      <w:pPr>
        <w:ind w:left="360" w:hanging="360"/>
      </w:pPr>
      <w:rPr>
        <w:rFonts w:ascii="Arial Narrow" w:eastAsia="Monotype Sorts" w:hAnsi="Arial Narrow" w:cs="Monotype Sorts" w:hint="default"/>
        <w:color w:val="auto"/>
        <w:sz w:val="24"/>
        <w:szCs w:val="20"/>
      </w:rPr>
    </w:lvl>
    <w:lvl w:ilvl="1" w:tplc="FDA68CE2" w:tentative="1">
      <w:start w:val="1"/>
      <w:numFmt w:val="bullet"/>
      <w:lvlText w:val="o"/>
      <w:lvlJc w:val="left"/>
      <w:pPr>
        <w:ind w:left="1080" w:hanging="360"/>
      </w:pPr>
      <w:rPr>
        <w:rFonts w:ascii="Courier New" w:hAnsi="Courier New" w:cs="Courier New" w:hint="default"/>
      </w:rPr>
    </w:lvl>
    <w:lvl w:ilvl="2" w:tplc="5B6EF310" w:tentative="1">
      <w:start w:val="1"/>
      <w:numFmt w:val="bullet"/>
      <w:lvlText w:val=""/>
      <w:lvlJc w:val="left"/>
      <w:pPr>
        <w:ind w:left="1800" w:hanging="360"/>
      </w:pPr>
      <w:rPr>
        <w:rFonts w:ascii="Wingdings" w:hAnsi="Wingdings" w:hint="default"/>
      </w:rPr>
    </w:lvl>
    <w:lvl w:ilvl="3" w:tplc="3F2607BC" w:tentative="1">
      <w:start w:val="1"/>
      <w:numFmt w:val="bullet"/>
      <w:lvlText w:val=""/>
      <w:lvlJc w:val="left"/>
      <w:pPr>
        <w:ind w:left="2520" w:hanging="360"/>
      </w:pPr>
      <w:rPr>
        <w:rFonts w:ascii="Symbol" w:hAnsi="Symbol" w:hint="default"/>
      </w:rPr>
    </w:lvl>
    <w:lvl w:ilvl="4" w:tplc="31FCFDE8" w:tentative="1">
      <w:start w:val="1"/>
      <w:numFmt w:val="bullet"/>
      <w:lvlText w:val="o"/>
      <w:lvlJc w:val="left"/>
      <w:pPr>
        <w:ind w:left="3240" w:hanging="360"/>
      </w:pPr>
      <w:rPr>
        <w:rFonts w:ascii="Courier New" w:hAnsi="Courier New" w:cs="Courier New" w:hint="default"/>
      </w:rPr>
    </w:lvl>
    <w:lvl w:ilvl="5" w:tplc="683E7B32" w:tentative="1">
      <w:start w:val="1"/>
      <w:numFmt w:val="bullet"/>
      <w:lvlText w:val=""/>
      <w:lvlJc w:val="left"/>
      <w:pPr>
        <w:ind w:left="3960" w:hanging="360"/>
      </w:pPr>
      <w:rPr>
        <w:rFonts w:ascii="Wingdings" w:hAnsi="Wingdings" w:hint="default"/>
      </w:rPr>
    </w:lvl>
    <w:lvl w:ilvl="6" w:tplc="A282F0C6" w:tentative="1">
      <w:start w:val="1"/>
      <w:numFmt w:val="bullet"/>
      <w:lvlText w:val=""/>
      <w:lvlJc w:val="left"/>
      <w:pPr>
        <w:ind w:left="4680" w:hanging="360"/>
      </w:pPr>
      <w:rPr>
        <w:rFonts w:ascii="Symbol" w:hAnsi="Symbol" w:hint="default"/>
      </w:rPr>
    </w:lvl>
    <w:lvl w:ilvl="7" w:tplc="86EA4FF6" w:tentative="1">
      <w:start w:val="1"/>
      <w:numFmt w:val="bullet"/>
      <w:lvlText w:val="o"/>
      <w:lvlJc w:val="left"/>
      <w:pPr>
        <w:ind w:left="5400" w:hanging="360"/>
      </w:pPr>
      <w:rPr>
        <w:rFonts w:ascii="Courier New" w:hAnsi="Courier New" w:cs="Courier New" w:hint="default"/>
      </w:rPr>
    </w:lvl>
    <w:lvl w:ilvl="8" w:tplc="060090E8" w:tentative="1">
      <w:start w:val="1"/>
      <w:numFmt w:val="bullet"/>
      <w:lvlText w:val=""/>
      <w:lvlJc w:val="left"/>
      <w:pPr>
        <w:ind w:left="6120" w:hanging="360"/>
      </w:pPr>
      <w:rPr>
        <w:rFonts w:ascii="Wingdings" w:hAnsi="Wingdings" w:hint="default"/>
      </w:rPr>
    </w:lvl>
  </w:abstractNum>
  <w:abstractNum w:abstractNumId="14" w15:restartNumberingAfterBreak="0">
    <w:nsid w:val="1AA56175"/>
    <w:multiLevelType w:val="hybridMultilevel"/>
    <w:tmpl w:val="18D2B50C"/>
    <w:lvl w:ilvl="0" w:tplc="85A2F856">
      <w:numFmt w:val="bullet"/>
      <w:lvlText w:val="-"/>
      <w:lvlJc w:val="left"/>
      <w:pPr>
        <w:ind w:left="720" w:hanging="360"/>
      </w:pPr>
      <w:rPr>
        <w:rFonts w:ascii="Arial Narrow" w:eastAsia="Monotype Sorts" w:hAnsi="Arial Narrow" w:cs="Monotype Sorts" w:hint="default"/>
        <w:color w:val="auto"/>
        <w:sz w:val="24"/>
        <w:szCs w:val="20"/>
      </w:rPr>
    </w:lvl>
    <w:lvl w:ilvl="1" w:tplc="7E4A7184" w:tentative="1">
      <w:start w:val="1"/>
      <w:numFmt w:val="bullet"/>
      <w:lvlText w:val="o"/>
      <w:lvlJc w:val="left"/>
      <w:pPr>
        <w:ind w:left="1440" w:hanging="360"/>
      </w:pPr>
      <w:rPr>
        <w:rFonts w:ascii="Courier New" w:hAnsi="Courier New" w:cs="Courier New" w:hint="default"/>
      </w:rPr>
    </w:lvl>
    <w:lvl w:ilvl="2" w:tplc="63F29CBA" w:tentative="1">
      <w:start w:val="1"/>
      <w:numFmt w:val="bullet"/>
      <w:lvlText w:val=""/>
      <w:lvlJc w:val="left"/>
      <w:pPr>
        <w:ind w:left="2160" w:hanging="360"/>
      </w:pPr>
      <w:rPr>
        <w:rFonts w:ascii="Wingdings" w:hAnsi="Wingdings" w:hint="default"/>
      </w:rPr>
    </w:lvl>
    <w:lvl w:ilvl="3" w:tplc="2B86130A" w:tentative="1">
      <w:start w:val="1"/>
      <w:numFmt w:val="bullet"/>
      <w:lvlText w:val=""/>
      <w:lvlJc w:val="left"/>
      <w:pPr>
        <w:ind w:left="2880" w:hanging="360"/>
      </w:pPr>
      <w:rPr>
        <w:rFonts w:ascii="Symbol" w:hAnsi="Symbol" w:hint="default"/>
      </w:rPr>
    </w:lvl>
    <w:lvl w:ilvl="4" w:tplc="ED36F26C" w:tentative="1">
      <w:start w:val="1"/>
      <w:numFmt w:val="bullet"/>
      <w:lvlText w:val="o"/>
      <w:lvlJc w:val="left"/>
      <w:pPr>
        <w:ind w:left="3600" w:hanging="360"/>
      </w:pPr>
      <w:rPr>
        <w:rFonts w:ascii="Courier New" w:hAnsi="Courier New" w:cs="Courier New" w:hint="default"/>
      </w:rPr>
    </w:lvl>
    <w:lvl w:ilvl="5" w:tplc="CB68F070" w:tentative="1">
      <w:start w:val="1"/>
      <w:numFmt w:val="bullet"/>
      <w:lvlText w:val=""/>
      <w:lvlJc w:val="left"/>
      <w:pPr>
        <w:ind w:left="4320" w:hanging="360"/>
      </w:pPr>
      <w:rPr>
        <w:rFonts w:ascii="Wingdings" w:hAnsi="Wingdings" w:hint="default"/>
      </w:rPr>
    </w:lvl>
    <w:lvl w:ilvl="6" w:tplc="7F1AA592" w:tentative="1">
      <w:start w:val="1"/>
      <w:numFmt w:val="bullet"/>
      <w:lvlText w:val=""/>
      <w:lvlJc w:val="left"/>
      <w:pPr>
        <w:ind w:left="5040" w:hanging="360"/>
      </w:pPr>
      <w:rPr>
        <w:rFonts w:ascii="Symbol" w:hAnsi="Symbol" w:hint="default"/>
      </w:rPr>
    </w:lvl>
    <w:lvl w:ilvl="7" w:tplc="767CF084" w:tentative="1">
      <w:start w:val="1"/>
      <w:numFmt w:val="bullet"/>
      <w:lvlText w:val="o"/>
      <w:lvlJc w:val="left"/>
      <w:pPr>
        <w:ind w:left="5760" w:hanging="360"/>
      </w:pPr>
      <w:rPr>
        <w:rFonts w:ascii="Courier New" w:hAnsi="Courier New" w:cs="Courier New" w:hint="default"/>
      </w:rPr>
    </w:lvl>
    <w:lvl w:ilvl="8" w:tplc="8828DF46" w:tentative="1">
      <w:start w:val="1"/>
      <w:numFmt w:val="bullet"/>
      <w:lvlText w:val=""/>
      <w:lvlJc w:val="left"/>
      <w:pPr>
        <w:ind w:left="6480" w:hanging="360"/>
      </w:pPr>
      <w:rPr>
        <w:rFonts w:ascii="Wingdings" w:hAnsi="Wingdings" w:hint="default"/>
      </w:rPr>
    </w:lvl>
  </w:abstractNum>
  <w:abstractNum w:abstractNumId="15" w15:restartNumberingAfterBreak="0">
    <w:nsid w:val="24686FAF"/>
    <w:multiLevelType w:val="hybridMultilevel"/>
    <w:tmpl w:val="AF2CCD5A"/>
    <w:lvl w:ilvl="0" w:tplc="821C0F00">
      <w:start w:val="1"/>
      <w:numFmt w:val="bullet"/>
      <w:lvlText w:val="-"/>
      <w:lvlJc w:val="left"/>
      <w:pPr>
        <w:ind w:left="360" w:hanging="360"/>
      </w:pPr>
      <w:rPr>
        <w:rFonts w:ascii="Calibri" w:eastAsiaTheme="minorHAnsi" w:hAnsi="Calibri" w:cstheme="minorBidi" w:hint="default"/>
      </w:rPr>
    </w:lvl>
    <w:lvl w:ilvl="1" w:tplc="F05CA8F6" w:tentative="1">
      <w:start w:val="1"/>
      <w:numFmt w:val="bullet"/>
      <w:lvlText w:val="o"/>
      <w:lvlJc w:val="left"/>
      <w:pPr>
        <w:ind w:left="1080" w:hanging="360"/>
      </w:pPr>
      <w:rPr>
        <w:rFonts w:ascii="Courier New" w:hAnsi="Courier New" w:cs="Courier New" w:hint="default"/>
      </w:rPr>
    </w:lvl>
    <w:lvl w:ilvl="2" w:tplc="648E25E8" w:tentative="1">
      <w:start w:val="1"/>
      <w:numFmt w:val="bullet"/>
      <w:lvlText w:val=""/>
      <w:lvlJc w:val="left"/>
      <w:pPr>
        <w:ind w:left="1800" w:hanging="360"/>
      </w:pPr>
      <w:rPr>
        <w:rFonts w:ascii="Wingdings" w:hAnsi="Wingdings" w:hint="default"/>
      </w:rPr>
    </w:lvl>
    <w:lvl w:ilvl="3" w:tplc="9434F240" w:tentative="1">
      <w:start w:val="1"/>
      <w:numFmt w:val="bullet"/>
      <w:lvlText w:val=""/>
      <w:lvlJc w:val="left"/>
      <w:pPr>
        <w:ind w:left="2520" w:hanging="360"/>
      </w:pPr>
      <w:rPr>
        <w:rFonts w:ascii="Symbol" w:hAnsi="Symbol" w:hint="default"/>
      </w:rPr>
    </w:lvl>
    <w:lvl w:ilvl="4" w:tplc="2BE65A18" w:tentative="1">
      <w:start w:val="1"/>
      <w:numFmt w:val="bullet"/>
      <w:lvlText w:val="o"/>
      <w:lvlJc w:val="left"/>
      <w:pPr>
        <w:ind w:left="3240" w:hanging="360"/>
      </w:pPr>
      <w:rPr>
        <w:rFonts w:ascii="Courier New" w:hAnsi="Courier New" w:cs="Courier New" w:hint="default"/>
      </w:rPr>
    </w:lvl>
    <w:lvl w:ilvl="5" w:tplc="C6D67532" w:tentative="1">
      <w:start w:val="1"/>
      <w:numFmt w:val="bullet"/>
      <w:lvlText w:val=""/>
      <w:lvlJc w:val="left"/>
      <w:pPr>
        <w:ind w:left="3960" w:hanging="360"/>
      </w:pPr>
      <w:rPr>
        <w:rFonts w:ascii="Wingdings" w:hAnsi="Wingdings" w:hint="default"/>
      </w:rPr>
    </w:lvl>
    <w:lvl w:ilvl="6" w:tplc="7D942454" w:tentative="1">
      <w:start w:val="1"/>
      <w:numFmt w:val="bullet"/>
      <w:lvlText w:val=""/>
      <w:lvlJc w:val="left"/>
      <w:pPr>
        <w:ind w:left="4680" w:hanging="360"/>
      </w:pPr>
      <w:rPr>
        <w:rFonts w:ascii="Symbol" w:hAnsi="Symbol" w:hint="default"/>
      </w:rPr>
    </w:lvl>
    <w:lvl w:ilvl="7" w:tplc="16E83B6E" w:tentative="1">
      <w:start w:val="1"/>
      <w:numFmt w:val="bullet"/>
      <w:lvlText w:val="o"/>
      <w:lvlJc w:val="left"/>
      <w:pPr>
        <w:ind w:left="5400" w:hanging="360"/>
      </w:pPr>
      <w:rPr>
        <w:rFonts w:ascii="Courier New" w:hAnsi="Courier New" w:cs="Courier New" w:hint="default"/>
      </w:rPr>
    </w:lvl>
    <w:lvl w:ilvl="8" w:tplc="5D863AFA" w:tentative="1">
      <w:start w:val="1"/>
      <w:numFmt w:val="bullet"/>
      <w:lvlText w:val=""/>
      <w:lvlJc w:val="left"/>
      <w:pPr>
        <w:ind w:left="6120" w:hanging="360"/>
      </w:pPr>
      <w:rPr>
        <w:rFonts w:ascii="Wingdings" w:hAnsi="Wingdings" w:hint="default"/>
      </w:rPr>
    </w:lvl>
  </w:abstractNum>
  <w:abstractNum w:abstractNumId="16" w15:restartNumberingAfterBreak="0">
    <w:nsid w:val="24EE749A"/>
    <w:multiLevelType w:val="hybridMultilevel"/>
    <w:tmpl w:val="F42E4156"/>
    <w:lvl w:ilvl="0" w:tplc="BC94FDAC">
      <w:numFmt w:val="bullet"/>
      <w:lvlText w:val="-"/>
      <w:lvlJc w:val="left"/>
      <w:pPr>
        <w:ind w:left="360" w:hanging="360"/>
      </w:pPr>
      <w:rPr>
        <w:rFonts w:ascii="Arial Narrow" w:eastAsia="Monotype Sorts" w:hAnsi="Arial Narrow" w:cs="Monotype Sorts" w:hint="default"/>
        <w:color w:val="auto"/>
        <w:sz w:val="24"/>
        <w:szCs w:val="20"/>
      </w:rPr>
    </w:lvl>
    <w:lvl w:ilvl="1" w:tplc="43A6A1EA" w:tentative="1">
      <w:start w:val="1"/>
      <w:numFmt w:val="bullet"/>
      <w:lvlText w:val="o"/>
      <w:lvlJc w:val="left"/>
      <w:pPr>
        <w:ind w:left="1080" w:hanging="360"/>
      </w:pPr>
      <w:rPr>
        <w:rFonts w:ascii="Courier New" w:hAnsi="Courier New" w:cs="Courier New" w:hint="default"/>
      </w:rPr>
    </w:lvl>
    <w:lvl w:ilvl="2" w:tplc="0CDCB51E" w:tentative="1">
      <w:start w:val="1"/>
      <w:numFmt w:val="bullet"/>
      <w:lvlText w:val=""/>
      <w:lvlJc w:val="left"/>
      <w:pPr>
        <w:ind w:left="1800" w:hanging="360"/>
      </w:pPr>
      <w:rPr>
        <w:rFonts w:ascii="Wingdings" w:hAnsi="Wingdings" w:hint="default"/>
      </w:rPr>
    </w:lvl>
    <w:lvl w:ilvl="3" w:tplc="B35EBE0C" w:tentative="1">
      <w:start w:val="1"/>
      <w:numFmt w:val="bullet"/>
      <w:lvlText w:val=""/>
      <w:lvlJc w:val="left"/>
      <w:pPr>
        <w:ind w:left="2520" w:hanging="360"/>
      </w:pPr>
      <w:rPr>
        <w:rFonts w:ascii="Symbol" w:hAnsi="Symbol" w:hint="default"/>
      </w:rPr>
    </w:lvl>
    <w:lvl w:ilvl="4" w:tplc="4CE6A70A" w:tentative="1">
      <w:start w:val="1"/>
      <w:numFmt w:val="bullet"/>
      <w:lvlText w:val="o"/>
      <w:lvlJc w:val="left"/>
      <w:pPr>
        <w:ind w:left="3240" w:hanging="360"/>
      </w:pPr>
      <w:rPr>
        <w:rFonts w:ascii="Courier New" w:hAnsi="Courier New" w:cs="Courier New" w:hint="default"/>
      </w:rPr>
    </w:lvl>
    <w:lvl w:ilvl="5" w:tplc="A72A9C16" w:tentative="1">
      <w:start w:val="1"/>
      <w:numFmt w:val="bullet"/>
      <w:lvlText w:val=""/>
      <w:lvlJc w:val="left"/>
      <w:pPr>
        <w:ind w:left="3960" w:hanging="360"/>
      </w:pPr>
      <w:rPr>
        <w:rFonts w:ascii="Wingdings" w:hAnsi="Wingdings" w:hint="default"/>
      </w:rPr>
    </w:lvl>
    <w:lvl w:ilvl="6" w:tplc="84869B90" w:tentative="1">
      <w:start w:val="1"/>
      <w:numFmt w:val="bullet"/>
      <w:lvlText w:val=""/>
      <w:lvlJc w:val="left"/>
      <w:pPr>
        <w:ind w:left="4680" w:hanging="360"/>
      </w:pPr>
      <w:rPr>
        <w:rFonts w:ascii="Symbol" w:hAnsi="Symbol" w:hint="default"/>
      </w:rPr>
    </w:lvl>
    <w:lvl w:ilvl="7" w:tplc="89C253CA" w:tentative="1">
      <w:start w:val="1"/>
      <w:numFmt w:val="bullet"/>
      <w:lvlText w:val="o"/>
      <w:lvlJc w:val="left"/>
      <w:pPr>
        <w:ind w:left="5400" w:hanging="360"/>
      </w:pPr>
      <w:rPr>
        <w:rFonts w:ascii="Courier New" w:hAnsi="Courier New" w:cs="Courier New" w:hint="default"/>
      </w:rPr>
    </w:lvl>
    <w:lvl w:ilvl="8" w:tplc="D02E22DE" w:tentative="1">
      <w:start w:val="1"/>
      <w:numFmt w:val="bullet"/>
      <w:lvlText w:val=""/>
      <w:lvlJc w:val="left"/>
      <w:pPr>
        <w:ind w:left="6120" w:hanging="360"/>
      </w:pPr>
      <w:rPr>
        <w:rFonts w:ascii="Wingdings" w:hAnsi="Wingdings" w:hint="default"/>
      </w:rPr>
    </w:lvl>
  </w:abstractNum>
  <w:abstractNum w:abstractNumId="17" w15:restartNumberingAfterBreak="0">
    <w:nsid w:val="25557437"/>
    <w:multiLevelType w:val="hybridMultilevel"/>
    <w:tmpl w:val="4D5047DC"/>
    <w:lvl w:ilvl="0" w:tplc="EE8E8204">
      <w:numFmt w:val="bullet"/>
      <w:lvlText w:val="-"/>
      <w:lvlJc w:val="left"/>
      <w:pPr>
        <w:ind w:left="360" w:hanging="360"/>
      </w:pPr>
      <w:rPr>
        <w:rFonts w:ascii="Arial Narrow" w:eastAsia="Monotype Sorts" w:hAnsi="Arial Narrow" w:cs="Monotype Sorts" w:hint="default"/>
        <w:color w:val="auto"/>
        <w:sz w:val="24"/>
        <w:szCs w:val="20"/>
      </w:rPr>
    </w:lvl>
    <w:lvl w:ilvl="1" w:tplc="6EF401BE" w:tentative="1">
      <w:start w:val="1"/>
      <w:numFmt w:val="bullet"/>
      <w:lvlText w:val="o"/>
      <w:lvlJc w:val="left"/>
      <w:pPr>
        <w:ind w:left="1080" w:hanging="360"/>
      </w:pPr>
      <w:rPr>
        <w:rFonts w:ascii="Courier New" w:hAnsi="Courier New" w:cs="Courier New" w:hint="default"/>
      </w:rPr>
    </w:lvl>
    <w:lvl w:ilvl="2" w:tplc="3B7EA7FC" w:tentative="1">
      <w:start w:val="1"/>
      <w:numFmt w:val="bullet"/>
      <w:lvlText w:val=""/>
      <w:lvlJc w:val="left"/>
      <w:pPr>
        <w:ind w:left="1800" w:hanging="360"/>
      </w:pPr>
      <w:rPr>
        <w:rFonts w:ascii="Wingdings" w:hAnsi="Wingdings" w:hint="default"/>
      </w:rPr>
    </w:lvl>
    <w:lvl w:ilvl="3" w:tplc="FD820E9A" w:tentative="1">
      <w:start w:val="1"/>
      <w:numFmt w:val="bullet"/>
      <w:lvlText w:val=""/>
      <w:lvlJc w:val="left"/>
      <w:pPr>
        <w:ind w:left="2520" w:hanging="360"/>
      </w:pPr>
      <w:rPr>
        <w:rFonts w:ascii="Symbol" w:hAnsi="Symbol" w:hint="default"/>
      </w:rPr>
    </w:lvl>
    <w:lvl w:ilvl="4" w:tplc="8D3CDEAA" w:tentative="1">
      <w:start w:val="1"/>
      <w:numFmt w:val="bullet"/>
      <w:lvlText w:val="o"/>
      <w:lvlJc w:val="left"/>
      <w:pPr>
        <w:ind w:left="3240" w:hanging="360"/>
      </w:pPr>
      <w:rPr>
        <w:rFonts w:ascii="Courier New" w:hAnsi="Courier New" w:cs="Courier New" w:hint="default"/>
      </w:rPr>
    </w:lvl>
    <w:lvl w:ilvl="5" w:tplc="9AA641AE" w:tentative="1">
      <w:start w:val="1"/>
      <w:numFmt w:val="bullet"/>
      <w:lvlText w:val=""/>
      <w:lvlJc w:val="left"/>
      <w:pPr>
        <w:ind w:left="3960" w:hanging="360"/>
      </w:pPr>
      <w:rPr>
        <w:rFonts w:ascii="Wingdings" w:hAnsi="Wingdings" w:hint="default"/>
      </w:rPr>
    </w:lvl>
    <w:lvl w:ilvl="6" w:tplc="1AF0BE88" w:tentative="1">
      <w:start w:val="1"/>
      <w:numFmt w:val="bullet"/>
      <w:lvlText w:val=""/>
      <w:lvlJc w:val="left"/>
      <w:pPr>
        <w:ind w:left="4680" w:hanging="360"/>
      </w:pPr>
      <w:rPr>
        <w:rFonts w:ascii="Symbol" w:hAnsi="Symbol" w:hint="default"/>
      </w:rPr>
    </w:lvl>
    <w:lvl w:ilvl="7" w:tplc="0F1632AA" w:tentative="1">
      <w:start w:val="1"/>
      <w:numFmt w:val="bullet"/>
      <w:lvlText w:val="o"/>
      <w:lvlJc w:val="left"/>
      <w:pPr>
        <w:ind w:left="5400" w:hanging="360"/>
      </w:pPr>
      <w:rPr>
        <w:rFonts w:ascii="Courier New" w:hAnsi="Courier New" w:cs="Courier New" w:hint="default"/>
      </w:rPr>
    </w:lvl>
    <w:lvl w:ilvl="8" w:tplc="F364D6F8" w:tentative="1">
      <w:start w:val="1"/>
      <w:numFmt w:val="bullet"/>
      <w:lvlText w:val=""/>
      <w:lvlJc w:val="left"/>
      <w:pPr>
        <w:ind w:left="6120" w:hanging="360"/>
      </w:pPr>
      <w:rPr>
        <w:rFonts w:ascii="Wingdings" w:hAnsi="Wingdings" w:hint="default"/>
      </w:rPr>
    </w:lvl>
  </w:abstractNum>
  <w:abstractNum w:abstractNumId="18" w15:restartNumberingAfterBreak="0">
    <w:nsid w:val="28225F02"/>
    <w:multiLevelType w:val="hybridMultilevel"/>
    <w:tmpl w:val="53E63A2C"/>
    <w:lvl w:ilvl="0" w:tplc="225A199E">
      <w:numFmt w:val="bullet"/>
      <w:lvlText w:val="-"/>
      <w:lvlJc w:val="left"/>
      <w:pPr>
        <w:ind w:left="360" w:hanging="360"/>
      </w:pPr>
      <w:rPr>
        <w:rFonts w:ascii="Arial Narrow" w:eastAsia="Monotype Sorts" w:hAnsi="Arial Narrow" w:cs="Monotype Sorts" w:hint="default"/>
        <w:color w:val="auto"/>
        <w:sz w:val="24"/>
        <w:szCs w:val="20"/>
      </w:rPr>
    </w:lvl>
    <w:lvl w:ilvl="1" w:tplc="2316596E" w:tentative="1">
      <w:start w:val="1"/>
      <w:numFmt w:val="bullet"/>
      <w:lvlText w:val="o"/>
      <w:lvlJc w:val="left"/>
      <w:pPr>
        <w:ind w:left="1080" w:hanging="360"/>
      </w:pPr>
      <w:rPr>
        <w:rFonts w:ascii="Courier New" w:hAnsi="Courier New" w:cs="Courier New" w:hint="default"/>
      </w:rPr>
    </w:lvl>
    <w:lvl w:ilvl="2" w:tplc="3F724770" w:tentative="1">
      <w:start w:val="1"/>
      <w:numFmt w:val="bullet"/>
      <w:lvlText w:val=""/>
      <w:lvlJc w:val="left"/>
      <w:pPr>
        <w:ind w:left="1800" w:hanging="360"/>
      </w:pPr>
      <w:rPr>
        <w:rFonts w:ascii="Wingdings" w:hAnsi="Wingdings" w:hint="default"/>
      </w:rPr>
    </w:lvl>
    <w:lvl w:ilvl="3" w:tplc="F384AE76" w:tentative="1">
      <w:start w:val="1"/>
      <w:numFmt w:val="bullet"/>
      <w:lvlText w:val=""/>
      <w:lvlJc w:val="left"/>
      <w:pPr>
        <w:ind w:left="2520" w:hanging="360"/>
      </w:pPr>
      <w:rPr>
        <w:rFonts w:ascii="Symbol" w:hAnsi="Symbol" w:hint="default"/>
      </w:rPr>
    </w:lvl>
    <w:lvl w:ilvl="4" w:tplc="8A40575A" w:tentative="1">
      <w:start w:val="1"/>
      <w:numFmt w:val="bullet"/>
      <w:lvlText w:val="o"/>
      <w:lvlJc w:val="left"/>
      <w:pPr>
        <w:ind w:left="3240" w:hanging="360"/>
      </w:pPr>
      <w:rPr>
        <w:rFonts w:ascii="Courier New" w:hAnsi="Courier New" w:cs="Courier New" w:hint="default"/>
      </w:rPr>
    </w:lvl>
    <w:lvl w:ilvl="5" w:tplc="833051F0" w:tentative="1">
      <w:start w:val="1"/>
      <w:numFmt w:val="bullet"/>
      <w:lvlText w:val=""/>
      <w:lvlJc w:val="left"/>
      <w:pPr>
        <w:ind w:left="3960" w:hanging="360"/>
      </w:pPr>
      <w:rPr>
        <w:rFonts w:ascii="Wingdings" w:hAnsi="Wingdings" w:hint="default"/>
      </w:rPr>
    </w:lvl>
    <w:lvl w:ilvl="6" w:tplc="C34E3582" w:tentative="1">
      <w:start w:val="1"/>
      <w:numFmt w:val="bullet"/>
      <w:lvlText w:val=""/>
      <w:lvlJc w:val="left"/>
      <w:pPr>
        <w:ind w:left="4680" w:hanging="360"/>
      </w:pPr>
      <w:rPr>
        <w:rFonts w:ascii="Symbol" w:hAnsi="Symbol" w:hint="default"/>
      </w:rPr>
    </w:lvl>
    <w:lvl w:ilvl="7" w:tplc="13CE2EC8" w:tentative="1">
      <w:start w:val="1"/>
      <w:numFmt w:val="bullet"/>
      <w:lvlText w:val="o"/>
      <w:lvlJc w:val="left"/>
      <w:pPr>
        <w:ind w:left="5400" w:hanging="360"/>
      </w:pPr>
      <w:rPr>
        <w:rFonts w:ascii="Courier New" w:hAnsi="Courier New" w:cs="Courier New" w:hint="default"/>
      </w:rPr>
    </w:lvl>
    <w:lvl w:ilvl="8" w:tplc="FE00FA18" w:tentative="1">
      <w:start w:val="1"/>
      <w:numFmt w:val="bullet"/>
      <w:lvlText w:val=""/>
      <w:lvlJc w:val="left"/>
      <w:pPr>
        <w:ind w:left="6120" w:hanging="360"/>
      </w:pPr>
      <w:rPr>
        <w:rFonts w:ascii="Wingdings" w:hAnsi="Wingdings" w:hint="default"/>
      </w:rPr>
    </w:lvl>
  </w:abstractNum>
  <w:abstractNum w:abstractNumId="19" w15:restartNumberingAfterBreak="0">
    <w:nsid w:val="29BF4FAF"/>
    <w:multiLevelType w:val="hybridMultilevel"/>
    <w:tmpl w:val="55AACB36"/>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A301D59"/>
    <w:multiLevelType w:val="hybridMultilevel"/>
    <w:tmpl w:val="0CE64D74"/>
    <w:lvl w:ilvl="0" w:tplc="F7AE9AEE">
      <w:numFmt w:val="bullet"/>
      <w:lvlText w:val="-"/>
      <w:lvlJc w:val="left"/>
      <w:pPr>
        <w:ind w:left="360" w:hanging="360"/>
      </w:pPr>
      <w:rPr>
        <w:rFonts w:ascii="Arial Narrow" w:eastAsia="Monotype Sorts" w:hAnsi="Arial Narrow" w:cs="Monotype Sorts" w:hint="default"/>
        <w:color w:val="auto"/>
        <w:sz w:val="24"/>
        <w:szCs w:val="20"/>
      </w:rPr>
    </w:lvl>
    <w:lvl w:ilvl="1" w:tplc="3A74FBBC" w:tentative="1">
      <w:start w:val="1"/>
      <w:numFmt w:val="bullet"/>
      <w:lvlText w:val="o"/>
      <w:lvlJc w:val="left"/>
      <w:pPr>
        <w:ind w:left="1080" w:hanging="360"/>
      </w:pPr>
      <w:rPr>
        <w:rFonts w:ascii="Courier New" w:hAnsi="Courier New" w:cs="Courier New" w:hint="default"/>
      </w:rPr>
    </w:lvl>
    <w:lvl w:ilvl="2" w:tplc="F0D229E2" w:tentative="1">
      <w:start w:val="1"/>
      <w:numFmt w:val="bullet"/>
      <w:lvlText w:val=""/>
      <w:lvlJc w:val="left"/>
      <w:pPr>
        <w:ind w:left="1800" w:hanging="360"/>
      </w:pPr>
      <w:rPr>
        <w:rFonts w:ascii="Wingdings" w:hAnsi="Wingdings" w:hint="default"/>
      </w:rPr>
    </w:lvl>
    <w:lvl w:ilvl="3" w:tplc="4E36C306" w:tentative="1">
      <w:start w:val="1"/>
      <w:numFmt w:val="bullet"/>
      <w:lvlText w:val=""/>
      <w:lvlJc w:val="left"/>
      <w:pPr>
        <w:ind w:left="2520" w:hanging="360"/>
      </w:pPr>
      <w:rPr>
        <w:rFonts w:ascii="Symbol" w:hAnsi="Symbol" w:hint="default"/>
      </w:rPr>
    </w:lvl>
    <w:lvl w:ilvl="4" w:tplc="34C288C2" w:tentative="1">
      <w:start w:val="1"/>
      <w:numFmt w:val="bullet"/>
      <w:lvlText w:val="o"/>
      <w:lvlJc w:val="left"/>
      <w:pPr>
        <w:ind w:left="3240" w:hanging="360"/>
      </w:pPr>
      <w:rPr>
        <w:rFonts w:ascii="Courier New" w:hAnsi="Courier New" w:cs="Courier New" w:hint="default"/>
      </w:rPr>
    </w:lvl>
    <w:lvl w:ilvl="5" w:tplc="0E5C3118" w:tentative="1">
      <w:start w:val="1"/>
      <w:numFmt w:val="bullet"/>
      <w:lvlText w:val=""/>
      <w:lvlJc w:val="left"/>
      <w:pPr>
        <w:ind w:left="3960" w:hanging="360"/>
      </w:pPr>
      <w:rPr>
        <w:rFonts w:ascii="Wingdings" w:hAnsi="Wingdings" w:hint="default"/>
      </w:rPr>
    </w:lvl>
    <w:lvl w:ilvl="6" w:tplc="F3A46EA2" w:tentative="1">
      <w:start w:val="1"/>
      <w:numFmt w:val="bullet"/>
      <w:lvlText w:val=""/>
      <w:lvlJc w:val="left"/>
      <w:pPr>
        <w:ind w:left="4680" w:hanging="360"/>
      </w:pPr>
      <w:rPr>
        <w:rFonts w:ascii="Symbol" w:hAnsi="Symbol" w:hint="default"/>
      </w:rPr>
    </w:lvl>
    <w:lvl w:ilvl="7" w:tplc="D97015F8" w:tentative="1">
      <w:start w:val="1"/>
      <w:numFmt w:val="bullet"/>
      <w:lvlText w:val="o"/>
      <w:lvlJc w:val="left"/>
      <w:pPr>
        <w:ind w:left="5400" w:hanging="360"/>
      </w:pPr>
      <w:rPr>
        <w:rFonts w:ascii="Courier New" w:hAnsi="Courier New" w:cs="Courier New" w:hint="default"/>
      </w:rPr>
    </w:lvl>
    <w:lvl w:ilvl="8" w:tplc="4F40D2E8" w:tentative="1">
      <w:start w:val="1"/>
      <w:numFmt w:val="bullet"/>
      <w:lvlText w:val=""/>
      <w:lvlJc w:val="left"/>
      <w:pPr>
        <w:ind w:left="6120" w:hanging="360"/>
      </w:pPr>
      <w:rPr>
        <w:rFonts w:ascii="Wingdings" w:hAnsi="Wingdings" w:hint="default"/>
      </w:rPr>
    </w:lvl>
  </w:abstractNum>
  <w:abstractNum w:abstractNumId="21" w15:restartNumberingAfterBreak="0">
    <w:nsid w:val="2A566368"/>
    <w:multiLevelType w:val="hybridMultilevel"/>
    <w:tmpl w:val="B6788F3C"/>
    <w:lvl w:ilvl="0" w:tplc="111EF0DE">
      <w:numFmt w:val="bullet"/>
      <w:lvlText w:val="-"/>
      <w:lvlJc w:val="left"/>
      <w:pPr>
        <w:ind w:left="360" w:hanging="360"/>
      </w:pPr>
      <w:rPr>
        <w:rFonts w:ascii="Arial Narrow" w:eastAsia="Monotype Sorts" w:hAnsi="Arial Narrow" w:cs="Monotype Sorts" w:hint="default"/>
        <w:color w:val="auto"/>
        <w:sz w:val="24"/>
        <w:szCs w:val="20"/>
      </w:rPr>
    </w:lvl>
    <w:lvl w:ilvl="1" w:tplc="0D16847A" w:tentative="1">
      <w:start w:val="1"/>
      <w:numFmt w:val="bullet"/>
      <w:lvlText w:val="o"/>
      <w:lvlJc w:val="left"/>
      <w:pPr>
        <w:ind w:left="1080" w:hanging="360"/>
      </w:pPr>
      <w:rPr>
        <w:rFonts w:ascii="Courier New" w:hAnsi="Courier New" w:cs="Courier New" w:hint="default"/>
      </w:rPr>
    </w:lvl>
    <w:lvl w:ilvl="2" w:tplc="C784A328" w:tentative="1">
      <w:start w:val="1"/>
      <w:numFmt w:val="bullet"/>
      <w:lvlText w:val=""/>
      <w:lvlJc w:val="left"/>
      <w:pPr>
        <w:ind w:left="1800" w:hanging="360"/>
      </w:pPr>
      <w:rPr>
        <w:rFonts w:ascii="Wingdings" w:hAnsi="Wingdings" w:hint="default"/>
      </w:rPr>
    </w:lvl>
    <w:lvl w:ilvl="3" w:tplc="D88E7C98" w:tentative="1">
      <w:start w:val="1"/>
      <w:numFmt w:val="bullet"/>
      <w:lvlText w:val=""/>
      <w:lvlJc w:val="left"/>
      <w:pPr>
        <w:ind w:left="2520" w:hanging="360"/>
      </w:pPr>
      <w:rPr>
        <w:rFonts w:ascii="Symbol" w:hAnsi="Symbol" w:hint="default"/>
      </w:rPr>
    </w:lvl>
    <w:lvl w:ilvl="4" w:tplc="4C8C0F38" w:tentative="1">
      <w:start w:val="1"/>
      <w:numFmt w:val="bullet"/>
      <w:lvlText w:val="o"/>
      <w:lvlJc w:val="left"/>
      <w:pPr>
        <w:ind w:left="3240" w:hanging="360"/>
      </w:pPr>
      <w:rPr>
        <w:rFonts w:ascii="Courier New" w:hAnsi="Courier New" w:cs="Courier New" w:hint="default"/>
      </w:rPr>
    </w:lvl>
    <w:lvl w:ilvl="5" w:tplc="41D03008" w:tentative="1">
      <w:start w:val="1"/>
      <w:numFmt w:val="bullet"/>
      <w:lvlText w:val=""/>
      <w:lvlJc w:val="left"/>
      <w:pPr>
        <w:ind w:left="3960" w:hanging="360"/>
      </w:pPr>
      <w:rPr>
        <w:rFonts w:ascii="Wingdings" w:hAnsi="Wingdings" w:hint="default"/>
      </w:rPr>
    </w:lvl>
    <w:lvl w:ilvl="6" w:tplc="0B4E355E" w:tentative="1">
      <w:start w:val="1"/>
      <w:numFmt w:val="bullet"/>
      <w:lvlText w:val=""/>
      <w:lvlJc w:val="left"/>
      <w:pPr>
        <w:ind w:left="4680" w:hanging="360"/>
      </w:pPr>
      <w:rPr>
        <w:rFonts w:ascii="Symbol" w:hAnsi="Symbol" w:hint="default"/>
      </w:rPr>
    </w:lvl>
    <w:lvl w:ilvl="7" w:tplc="E22AE1E6" w:tentative="1">
      <w:start w:val="1"/>
      <w:numFmt w:val="bullet"/>
      <w:lvlText w:val="o"/>
      <w:lvlJc w:val="left"/>
      <w:pPr>
        <w:ind w:left="5400" w:hanging="360"/>
      </w:pPr>
      <w:rPr>
        <w:rFonts w:ascii="Courier New" w:hAnsi="Courier New" w:cs="Courier New" w:hint="default"/>
      </w:rPr>
    </w:lvl>
    <w:lvl w:ilvl="8" w:tplc="C5666B18" w:tentative="1">
      <w:start w:val="1"/>
      <w:numFmt w:val="bullet"/>
      <w:lvlText w:val=""/>
      <w:lvlJc w:val="left"/>
      <w:pPr>
        <w:ind w:left="6120" w:hanging="360"/>
      </w:pPr>
      <w:rPr>
        <w:rFonts w:ascii="Wingdings" w:hAnsi="Wingdings" w:hint="default"/>
      </w:rPr>
    </w:lvl>
  </w:abstractNum>
  <w:abstractNum w:abstractNumId="22" w15:restartNumberingAfterBreak="0">
    <w:nsid w:val="2CCA6B02"/>
    <w:multiLevelType w:val="hybridMultilevel"/>
    <w:tmpl w:val="E9BA0F20"/>
    <w:lvl w:ilvl="0" w:tplc="B69E7784">
      <w:start w:val="1"/>
      <w:numFmt w:val="bullet"/>
      <w:lvlText w:val=""/>
      <w:lvlJc w:val="left"/>
      <w:pPr>
        <w:ind w:left="720" w:hanging="360"/>
      </w:pPr>
      <w:rPr>
        <w:rFonts w:ascii="Symbol" w:hAnsi="Symbol" w:hint="default"/>
      </w:rPr>
    </w:lvl>
    <w:lvl w:ilvl="1" w:tplc="6704662E" w:tentative="1">
      <w:start w:val="1"/>
      <w:numFmt w:val="bullet"/>
      <w:lvlText w:val="o"/>
      <w:lvlJc w:val="left"/>
      <w:pPr>
        <w:ind w:left="1440" w:hanging="360"/>
      </w:pPr>
      <w:rPr>
        <w:rFonts w:ascii="Courier New" w:hAnsi="Courier New" w:cs="Courier New" w:hint="default"/>
      </w:rPr>
    </w:lvl>
    <w:lvl w:ilvl="2" w:tplc="56EAE474" w:tentative="1">
      <w:start w:val="1"/>
      <w:numFmt w:val="bullet"/>
      <w:lvlText w:val=""/>
      <w:lvlJc w:val="left"/>
      <w:pPr>
        <w:ind w:left="2160" w:hanging="360"/>
      </w:pPr>
      <w:rPr>
        <w:rFonts w:ascii="Wingdings" w:hAnsi="Wingdings" w:hint="default"/>
      </w:rPr>
    </w:lvl>
    <w:lvl w:ilvl="3" w:tplc="C22215D8" w:tentative="1">
      <w:start w:val="1"/>
      <w:numFmt w:val="bullet"/>
      <w:lvlText w:val=""/>
      <w:lvlJc w:val="left"/>
      <w:pPr>
        <w:ind w:left="2880" w:hanging="360"/>
      </w:pPr>
      <w:rPr>
        <w:rFonts w:ascii="Symbol" w:hAnsi="Symbol" w:hint="default"/>
      </w:rPr>
    </w:lvl>
    <w:lvl w:ilvl="4" w:tplc="71621D7C" w:tentative="1">
      <w:start w:val="1"/>
      <w:numFmt w:val="bullet"/>
      <w:lvlText w:val="o"/>
      <w:lvlJc w:val="left"/>
      <w:pPr>
        <w:ind w:left="3600" w:hanging="360"/>
      </w:pPr>
      <w:rPr>
        <w:rFonts w:ascii="Courier New" w:hAnsi="Courier New" w:cs="Courier New" w:hint="default"/>
      </w:rPr>
    </w:lvl>
    <w:lvl w:ilvl="5" w:tplc="A51A589A" w:tentative="1">
      <w:start w:val="1"/>
      <w:numFmt w:val="bullet"/>
      <w:lvlText w:val=""/>
      <w:lvlJc w:val="left"/>
      <w:pPr>
        <w:ind w:left="4320" w:hanging="360"/>
      </w:pPr>
      <w:rPr>
        <w:rFonts w:ascii="Wingdings" w:hAnsi="Wingdings" w:hint="default"/>
      </w:rPr>
    </w:lvl>
    <w:lvl w:ilvl="6" w:tplc="69705698" w:tentative="1">
      <w:start w:val="1"/>
      <w:numFmt w:val="bullet"/>
      <w:lvlText w:val=""/>
      <w:lvlJc w:val="left"/>
      <w:pPr>
        <w:ind w:left="5040" w:hanging="360"/>
      </w:pPr>
      <w:rPr>
        <w:rFonts w:ascii="Symbol" w:hAnsi="Symbol" w:hint="default"/>
      </w:rPr>
    </w:lvl>
    <w:lvl w:ilvl="7" w:tplc="91BE9748" w:tentative="1">
      <w:start w:val="1"/>
      <w:numFmt w:val="bullet"/>
      <w:lvlText w:val="o"/>
      <w:lvlJc w:val="left"/>
      <w:pPr>
        <w:ind w:left="5760" w:hanging="360"/>
      </w:pPr>
      <w:rPr>
        <w:rFonts w:ascii="Courier New" w:hAnsi="Courier New" w:cs="Courier New" w:hint="default"/>
      </w:rPr>
    </w:lvl>
    <w:lvl w:ilvl="8" w:tplc="37144834" w:tentative="1">
      <w:start w:val="1"/>
      <w:numFmt w:val="bullet"/>
      <w:lvlText w:val=""/>
      <w:lvlJc w:val="left"/>
      <w:pPr>
        <w:ind w:left="6480" w:hanging="360"/>
      </w:pPr>
      <w:rPr>
        <w:rFonts w:ascii="Wingdings" w:hAnsi="Wingdings" w:hint="default"/>
      </w:rPr>
    </w:lvl>
  </w:abstractNum>
  <w:abstractNum w:abstractNumId="23" w15:restartNumberingAfterBreak="0">
    <w:nsid w:val="2CE86CF9"/>
    <w:multiLevelType w:val="hybridMultilevel"/>
    <w:tmpl w:val="BCCA0E56"/>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D292ABA"/>
    <w:multiLevelType w:val="hybridMultilevel"/>
    <w:tmpl w:val="AFFABE90"/>
    <w:lvl w:ilvl="0" w:tplc="4BC2C7BA">
      <w:start w:val="1"/>
      <w:numFmt w:val="bullet"/>
      <w:lvlText w:val="•"/>
      <w:lvlJc w:val="left"/>
      <w:pPr>
        <w:tabs>
          <w:tab w:val="num" w:pos="720"/>
        </w:tabs>
        <w:ind w:left="720" w:hanging="360"/>
      </w:pPr>
      <w:rPr>
        <w:rFonts w:ascii="Arial" w:hAnsi="Arial" w:hint="default"/>
      </w:rPr>
    </w:lvl>
    <w:lvl w:ilvl="1" w:tplc="E1A2C520" w:tentative="1">
      <w:start w:val="1"/>
      <w:numFmt w:val="bullet"/>
      <w:lvlText w:val="•"/>
      <w:lvlJc w:val="left"/>
      <w:pPr>
        <w:tabs>
          <w:tab w:val="num" w:pos="1440"/>
        </w:tabs>
        <w:ind w:left="1440" w:hanging="360"/>
      </w:pPr>
      <w:rPr>
        <w:rFonts w:ascii="Arial" w:hAnsi="Arial" w:hint="default"/>
      </w:rPr>
    </w:lvl>
    <w:lvl w:ilvl="2" w:tplc="FA786F00" w:tentative="1">
      <w:start w:val="1"/>
      <w:numFmt w:val="bullet"/>
      <w:lvlText w:val="•"/>
      <w:lvlJc w:val="left"/>
      <w:pPr>
        <w:tabs>
          <w:tab w:val="num" w:pos="2160"/>
        </w:tabs>
        <w:ind w:left="2160" w:hanging="360"/>
      </w:pPr>
      <w:rPr>
        <w:rFonts w:ascii="Arial" w:hAnsi="Arial" w:hint="default"/>
      </w:rPr>
    </w:lvl>
    <w:lvl w:ilvl="3" w:tplc="E5B4B59C" w:tentative="1">
      <w:start w:val="1"/>
      <w:numFmt w:val="bullet"/>
      <w:lvlText w:val="•"/>
      <w:lvlJc w:val="left"/>
      <w:pPr>
        <w:tabs>
          <w:tab w:val="num" w:pos="2880"/>
        </w:tabs>
        <w:ind w:left="2880" w:hanging="360"/>
      </w:pPr>
      <w:rPr>
        <w:rFonts w:ascii="Arial" w:hAnsi="Arial" w:hint="default"/>
      </w:rPr>
    </w:lvl>
    <w:lvl w:ilvl="4" w:tplc="C8F852D8" w:tentative="1">
      <w:start w:val="1"/>
      <w:numFmt w:val="bullet"/>
      <w:lvlText w:val="•"/>
      <w:lvlJc w:val="left"/>
      <w:pPr>
        <w:tabs>
          <w:tab w:val="num" w:pos="3600"/>
        </w:tabs>
        <w:ind w:left="3600" w:hanging="360"/>
      </w:pPr>
      <w:rPr>
        <w:rFonts w:ascii="Arial" w:hAnsi="Arial" w:hint="default"/>
      </w:rPr>
    </w:lvl>
    <w:lvl w:ilvl="5" w:tplc="83F6F80E" w:tentative="1">
      <w:start w:val="1"/>
      <w:numFmt w:val="bullet"/>
      <w:lvlText w:val="•"/>
      <w:lvlJc w:val="left"/>
      <w:pPr>
        <w:tabs>
          <w:tab w:val="num" w:pos="4320"/>
        </w:tabs>
        <w:ind w:left="4320" w:hanging="360"/>
      </w:pPr>
      <w:rPr>
        <w:rFonts w:ascii="Arial" w:hAnsi="Arial" w:hint="default"/>
      </w:rPr>
    </w:lvl>
    <w:lvl w:ilvl="6" w:tplc="DA8EFEF0" w:tentative="1">
      <w:start w:val="1"/>
      <w:numFmt w:val="bullet"/>
      <w:lvlText w:val="•"/>
      <w:lvlJc w:val="left"/>
      <w:pPr>
        <w:tabs>
          <w:tab w:val="num" w:pos="5040"/>
        </w:tabs>
        <w:ind w:left="5040" w:hanging="360"/>
      </w:pPr>
      <w:rPr>
        <w:rFonts w:ascii="Arial" w:hAnsi="Arial" w:hint="default"/>
      </w:rPr>
    </w:lvl>
    <w:lvl w:ilvl="7" w:tplc="C46A8956" w:tentative="1">
      <w:start w:val="1"/>
      <w:numFmt w:val="bullet"/>
      <w:lvlText w:val="•"/>
      <w:lvlJc w:val="left"/>
      <w:pPr>
        <w:tabs>
          <w:tab w:val="num" w:pos="5760"/>
        </w:tabs>
        <w:ind w:left="5760" w:hanging="360"/>
      </w:pPr>
      <w:rPr>
        <w:rFonts w:ascii="Arial" w:hAnsi="Arial" w:hint="default"/>
      </w:rPr>
    </w:lvl>
    <w:lvl w:ilvl="8" w:tplc="52501770"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301E39D8"/>
    <w:multiLevelType w:val="hybridMultilevel"/>
    <w:tmpl w:val="B8ECAE5E"/>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7E4A7184" w:tentative="1">
      <w:start w:val="1"/>
      <w:numFmt w:val="bullet"/>
      <w:lvlText w:val="o"/>
      <w:lvlJc w:val="left"/>
      <w:pPr>
        <w:ind w:left="1080" w:hanging="360"/>
      </w:pPr>
      <w:rPr>
        <w:rFonts w:ascii="Courier New" w:hAnsi="Courier New" w:cs="Courier New" w:hint="default"/>
      </w:rPr>
    </w:lvl>
    <w:lvl w:ilvl="2" w:tplc="63F29CBA" w:tentative="1">
      <w:start w:val="1"/>
      <w:numFmt w:val="bullet"/>
      <w:lvlText w:val=""/>
      <w:lvlJc w:val="left"/>
      <w:pPr>
        <w:ind w:left="1800" w:hanging="360"/>
      </w:pPr>
      <w:rPr>
        <w:rFonts w:ascii="Wingdings" w:hAnsi="Wingdings" w:hint="default"/>
      </w:rPr>
    </w:lvl>
    <w:lvl w:ilvl="3" w:tplc="2B86130A" w:tentative="1">
      <w:start w:val="1"/>
      <w:numFmt w:val="bullet"/>
      <w:lvlText w:val=""/>
      <w:lvlJc w:val="left"/>
      <w:pPr>
        <w:ind w:left="2520" w:hanging="360"/>
      </w:pPr>
      <w:rPr>
        <w:rFonts w:ascii="Symbol" w:hAnsi="Symbol" w:hint="default"/>
      </w:rPr>
    </w:lvl>
    <w:lvl w:ilvl="4" w:tplc="ED36F26C" w:tentative="1">
      <w:start w:val="1"/>
      <w:numFmt w:val="bullet"/>
      <w:lvlText w:val="o"/>
      <w:lvlJc w:val="left"/>
      <w:pPr>
        <w:ind w:left="3240" w:hanging="360"/>
      </w:pPr>
      <w:rPr>
        <w:rFonts w:ascii="Courier New" w:hAnsi="Courier New" w:cs="Courier New" w:hint="default"/>
      </w:rPr>
    </w:lvl>
    <w:lvl w:ilvl="5" w:tplc="CB68F070" w:tentative="1">
      <w:start w:val="1"/>
      <w:numFmt w:val="bullet"/>
      <w:lvlText w:val=""/>
      <w:lvlJc w:val="left"/>
      <w:pPr>
        <w:ind w:left="3960" w:hanging="360"/>
      </w:pPr>
      <w:rPr>
        <w:rFonts w:ascii="Wingdings" w:hAnsi="Wingdings" w:hint="default"/>
      </w:rPr>
    </w:lvl>
    <w:lvl w:ilvl="6" w:tplc="7F1AA592" w:tentative="1">
      <w:start w:val="1"/>
      <w:numFmt w:val="bullet"/>
      <w:lvlText w:val=""/>
      <w:lvlJc w:val="left"/>
      <w:pPr>
        <w:ind w:left="4680" w:hanging="360"/>
      </w:pPr>
      <w:rPr>
        <w:rFonts w:ascii="Symbol" w:hAnsi="Symbol" w:hint="default"/>
      </w:rPr>
    </w:lvl>
    <w:lvl w:ilvl="7" w:tplc="767CF084" w:tentative="1">
      <w:start w:val="1"/>
      <w:numFmt w:val="bullet"/>
      <w:lvlText w:val="o"/>
      <w:lvlJc w:val="left"/>
      <w:pPr>
        <w:ind w:left="5400" w:hanging="360"/>
      </w:pPr>
      <w:rPr>
        <w:rFonts w:ascii="Courier New" w:hAnsi="Courier New" w:cs="Courier New" w:hint="default"/>
      </w:rPr>
    </w:lvl>
    <w:lvl w:ilvl="8" w:tplc="8828DF46" w:tentative="1">
      <w:start w:val="1"/>
      <w:numFmt w:val="bullet"/>
      <w:lvlText w:val=""/>
      <w:lvlJc w:val="left"/>
      <w:pPr>
        <w:ind w:left="6120" w:hanging="360"/>
      </w:pPr>
      <w:rPr>
        <w:rFonts w:ascii="Wingdings" w:hAnsi="Wingdings" w:hint="default"/>
      </w:rPr>
    </w:lvl>
  </w:abstractNum>
  <w:abstractNum w:abstractNumId="26" w15:restartNumberingAfterBreak="0">
    <w:nsid w:val="31443AFD"/>
    <w:multiLevelType w:val="hybridMultilevel"/>
    <w:tmpl w:val="51ACA7C6"/>
    <w:lvl w:ilvl="0" w:tplc="BF22EBDA">
      <w:start w:val="1"/>
      <w:numFmt w:val="bullet"/>
      <w:lvlText w:val=""/>
      <w:lvlJc w:val="left"/>
      <w:pPr>
        <w:ind w:left="720" w:hanging="360"/>
      </w:pPr>
      <w:rPr>
        <w:rFonts w:ascii="Symbol" w:hAnsi="Symbol" w:hint="default"/>
      </w:rPr>
    </w:lvl>
    <w:lvl w:ilvl="1" w:tplc="C07E5786" w:tentative="1">
      <w:start w:val="1"/>
      <w:numFmt w:val="bullet"/>
      <w:lvlText w:val="o"/>
      <w:lvlJc w:val="left"/>
      <w:pPr>
        <w:ind w:left="1440" w:hanging="360"/>
      </w:pPr>
      <w:rPr>
        <w:rFonts w:ascii="Courier New" w:hAnsi="Courier New" w:cs="Courier New" w:hint="default"/>
      </w:rPr>
    </w:lvl>
    <w:lvl w:ilvl="2" w:tplc="46604C34" w:tentative="1">
      <w:start w:val="1"/>
      <w:numFmt w:val="bullet"/>
      <w:lvlText w:val=""/>
      <w:lvlJc w:val="left"/>
      <w:pPr>
        <w:ind w:left="2160" w:hanging="360"/>
      </w:pPr>
      <w:rPr>
        <w:rFonts w:ascii="Wingdings" w:hAnsi="Wingdings" w:hint="default"/>
      </w:rPr>
    </w:lvl>
    <w:lvl w:ilvl="3" w:tplc="E7BEF154" w:tentative="1">
      <w:start w:val="1"/>
      <w:numFmt w:val="bullet"/>
      <w:lvlText w:val=""/>
      <w:lvlJc w:val="left"/>
      <w:pPr>
        <w:ind w:left="2880" w:hanging="360"/>
      </w:pPr>
      <w:rPr>
        <w:rFonts w:ascii="Symbol" w:hAnsi="Symbol" w:hint="default"/>
      </w:rPr>
    </w:lvl>
    <w:lvl w:ilvl="4" w:tplc="B5E6B9A4" w:tentative="1">
      <w:start w:val="1"/>
      <w:numFmt w:val="bullet"/>
      <w:lvlText w:val="o"/>
      <w:lvlJc w:val="left"/>
      <w:pPr>
        <w:ind w:left="3600" w:hanging="360"/>
      </w:pPr>
      <w:rPr>
        <w:rFonts w:ascii="Courier New" w:hAnsi="Courier New" w:cs="Courier New" w:hint="default"/>
      </w:rPr>
    </w:lvl>
    <w:lvl w:ilvl="5" w:tplc="49106116" w:tentative="1">
      <w:start w:val="1"/>
      <w:numFmt w:val="bullet"/>
      <w:lvlText w:val=""/>
      <w:lvlJc w:val="left"/>
      <w:pPr>
        <w:ind w:left="4320" w:hanging="360"/>
      </w:pPr>
      <w:rPr>
        <w:rFonts w:ascii="Wingdings" w:hAnsi="Wingdings" w:hint="default"/>
      </w:rPr>
    </w:lvl>
    <w:lvl w:ilvl="6" w:tplc="EC9220F4" w:tentative="1">
      <w:start w:val="1"/>
      <w:numFmt w:val="bullet"/>
      <w:lvlText w:val=""/>
      <w:lvlJc w:val="left"/>
      <w:pPr>
        <w:ind w:left="5040" w:hanging="360"/>
      </w:pPr>
      <w:rPr>
        <w:rFonts w:ascii="Symbol" w:hAnsi="Symbol" w:hint="default"/>
      </w:rPr>
    </w:lvl>
    <w:lvl w:ilvl="7" w:tplc="77847826" w:tentative="1">
      <w:start w:val="1"/>
      <w:numFmt w:val="bullet"/>
      <w:lvlText w:val="o"/>
      <w:lvlJc w:val="left"/>
      <w:pPr>
        <w:ind w:left="5760" w:hanging="360"/>
      </w:pPr>
      <w:rPr>
        <w:rFonts w:ascii="Courier New" w:hAnsi="Courier New" w:cs="Courier New" w:hint="default"/>
      </w:rPr>
    </w:lvl>
    <w:lvl w:ilvl="8" w:tplc="A4D889E6" w:tentative="1">
      <w:start w:val="1"/>
      <w:numFmt w:val="bullet"/>
      <w:lvlText w:val=""/>
      <w:lvlJc w:val="left"/>
      <w:pPr>
        <w:ind w:left="6480" w:hanging="360"/>
      </w:pPr>
      <w:rPr>
        <w:rFonts w:ascii="Wingdings" w:hAnsi="Wingdings" w:hint="default"/>
      </w:rPr>
    </w:lvl>
  </w:abstractNum>
  <w:abstractNum w:abstractNumId="27" w15:restartNumberingAfterBreak="0">
    <w:nsid w:val="33E51417"/>
    <w:multiLevelType w:val="hybridMultilevel"/>
    <w:tmpl w:val="DB10A3F4"/>
    <w:lvl w:ilvl="0" w:tplc="87F2C3E0">
      <w:start w:val="1"/>
      <w:numFmt w:val="bullet"/>
      <w:lvlText w:val=""/>
      <w:lvlJc w:val="left"/>
      <w:pPr>
        <w:ind w:left="720" w:hanging="360"/>
      </w:pPr>
      <w:rPr>
        <w:rFonts w:ascii="Symbol" w:hAnsi="Symbol" w:hint="default"/>
      </w:rPr>
    </w:lvl>
    <w:lvl w:ilvl="1" w:tplc="0A06F4C2" w:tentative="1">
      <w:start w:val="1"/>
      <w:numFmt w:val="bullet"/>
      <w:lvlText w:val="o"/>
      <w:lvlJc w:val="left"/>
      <w:pPr>
        <w:ind w:left="1440" w:hanging="360"/>
      </w:pPr>
      <w:rPr>
        <w:rFonts w:ascii="Courier New" w:hAnsi="Courier New" w:cs="Courier New" w:hint="default"/>
      </w:rPr>
    </w:lvl>
    <w:lvl w:ilvl="2" w:tplc="530EA1B2" w:tentative="1">
      <w:start w:val="1"/>
      <w:numFmt w:val="bullet"/>
      <w:lvlText w:val=""/>
      <w:lvlJc w:val="left"/>
      <w:pPr>
        <w:ind w:left="2160" w:hanging="360"/>
      </w:pPr>
      <w:rPr>
        <w:rFonts w:ascii="Wingdings" w:hAnsi="Wingdings" w:hint="default"/>
      </w:rPr>
    </w:lvl>
    <w:lvl w:ilvl="3" w:tplc="D32004C6" w:tentative="1">
      <w:start w:val="1"/>
      <w:numFmt w:val="bullet"/>
      <w:lvlText w:val=""/>
      <w:lvlJc w:val="left"/>
      <w:pPr>
        <w:ind w:left="2880" w:hanging="360"/>
      </w:pPr>
      <w:rPr>
        <w:rFonts w:ascii="Symbol" w:hAnsi="Symbol" w:hint="default"/>
      </w:rPr>
    </w:lvl>
    <w:lvl w:ilvl="4" w:tplc="7270CC48" w:tentative="1">
      <w:start w:val="1"/>
      <w:numFmt w:val="bullet"/>
      <w:lvlText w:val="o"/>
      <w:lvlJc w:val="left"/>
      <w:pPr>
        <w:ind w:left="3600" w:hanging="360"/>
      </w:pPr>
      <w:rPr>
        <w:rFonts w:ascii="Courier New" w:hAnsi="Courier New" w:cs="Courier New" w:hint="default"/>
      </w:rPr>
    </w:lvl>
    <w:lvl w:ilvl="5" w:tplc="7E82AC6C" w:tentative="1">
      <w:start w:val="1"/>
      <w:numFmt w:val="bullet"/>
      <w:lvlText w:val=""/>
      <w:lvlJc w:val="left"/>
      <w:pPr>
        <w:ind w:left="4320" w:hanging="360"/>
      </w:pPr>
      <w:rPr>
        <w:rFonts w:ascii="Wingdings" w:hAnsi="Wingdings" w:hint="default"/>
      </w:rPr>
    </w:lvl>
    <w:lvl w:ilvl="6" w:tplc="452AE8E2" w:tentative="1">
      <w:start w:val="1"/>
      <w:numFmt w:val="bullet"/>
      <w:lvlText w:val=""/>
      <w:lvlJc w:val="left"/>
      <w:pPr>
        <w:ind w:left="5040" w:hanging="360"/>
      </w:pPr>
      <w:rPr>
        <w:rFonts w:ascii="Symbol" w:hAnsi="Symbol" w:hint="default"/>
      </w:rPr>
    </w:lvl>
    <w:lvl w:ilvl="7" w:tplc="DAA48194" w:tentative="1">
      <w:start w:val="1"/>
      <w:numFmt w:val="bullet"/>
      <w:lvlText w:val="o"/>
      <w:lvlJc w:val="left"/>
      <w:pPr>
        <w:ind w:left="5760" w:hanging="360"/>
      </w:pPr>
      <w:rPr>
        <w:rFonts w:ascii="Courier New" w:hAnsi="Courier New" w:cs="Courier New" w:hint="default"/>
      </w:rPr>
    </w:lvl>
    <w:lvl w:ilvl="8" w:tplc="6E589618" w:tentative="1">
      <w:start w:val="1"/>
      <w:numFmt w:val="bullet"/>
      <w:lvlText w:val=""/>
      <w:lvlJc w:val="left"/>
      <w:pPr>
        <w:ind w:left="6480" w:hanging="360"/>
      </w:pPr>
      <w:rPr>
        <w:rFonts w:ascii="Wingdings" w:hAnsi="Wingdings" w:hint="default"/>
      </w:rPr>
    </w:lvl>
  </w:abstractNum>
  <w:abstractNum w:abstractNumId="28" w15:restartNumberingAfterBreak="0">
    <w:nsid w:val="371C720C"/>
    <w:multiLevelType w:val="hybridMultilevel"/>
    <w:tmpl w:val="242AAFEC"/>
    <w:lvl w:ilvl="0" w:tplc="040C0003">
      <w:start w:val="1"/>
      <w:numFmt w:val="bullet"/>
      <w:lvlText w:val="o"/>
      <w:lvlJc w:val="left"/>
      <w:pPr>
        <w:ind w:left="720" w:hanging="360"/>
      </w:pPr>
      <w:rPr>
        <w:rFonts w:ascii="Courier New" w:hAnsi="Courier New" w:cs="Courier New" w:hint="default"/>
        <w:b w:val="0"/>
        <w:i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8537979"/>
    <w:multiLevelType w:val="hybridMultilevel"/>
    <w:tmpl w:val="E6086D0C"/>
    <w:lvl w:ilvl="0" w:tplc="4432ABDE">
      <w:numFmt w:val="bullet"/>
      <w:lvlText w:val="-"/>
      <w:lvlJc w:val="left"/>
      <w:pPr>
        <w:tabs>
          <w:tab w:val="num" w:pos="360"/>
        </w:tabs>
        <w:ind w:left="360" w:hanging="360"/>
      </w:pPr>
      <w:rPr>
        <w:rFonts w:ascii="Arial Narrow" w:eastAsia="Monotype Sorts" w:hAnsi="Arial Narrow" w:cs="Monotype Sorts" w:hint="default"/>
        <w:color w:val="auto"/>
        <w:sz w:val="24"/>
        <w:szCs w:val="20"/>
      </w:rPr>
    </w:lvl>
    <w:lvl w:ilvl="1" w:tplc="B344D026" w:tentative="1">
      <w:start w:val="1"/>
      <w:numFmt w:val="bullet"/>
      <w:lvlText w:val="•"/>
      <w:lvlJc w:val="left"/>
      <w:pPr>
        <w:tabs>
          <w:tab w:val="num" w:pos="1080"/>
        </w:tabs>
        <w:ind w:left="1080" w:hanging="360"/>
      </w:pPr>
      <w:rPr>
        <w:rFonts w:ascii="Arial" w:hAnsi="Arial" w:hint="default"/>
      </w:rPr>
    </w:lvl>
    <w:lvl w:ilvl="2" w:tplc="C060C4A4" w:tentative="1">
      <w:start w:val="1"/>
      <w:numFmt w:val="bullet"/>
      <w:lvlText w:val="•"/>
      <w:lvlJc w:val="left"/>
      <w:pPr>
        <w:tabs>
          <w:tab w:val="num" w:pos="1800"/>
        </w:tabs>
        <w:ind w:left="1800" w:hanging="360"/>
      </w:pPr>
      <w:rPr>
        <w:rFonts w:ascii="Arial" w:hAnsi="Arial" w:hint="default"/>
      </w:rPr>
    </w:lvl>
    <w:lvl w:ilvl="3" w:tplc="82A68496" w:tentative="1">
      <w:start w:val="1"/>
      <w:numFmt w:val="bullet"/>
      <w:lvlText w:val="•"/>
      <w:lvlJc w:val="left"/>
      <w:pPr>
        <w:tabs>
          <w:tab w:val="num" w:pos="2520"/>
        </w:tabs>
        <w:ind w:left="2520" w:hanging="360"/>
      </w:pPr>
      <w:rPr>
        <w:rFonts w:ascii="Arial" w:hAnsi="Arial" w:hint="default"/>
      </w:rPr>
    </w:lvl>
    <w:lvl w:ilvl="4" w:tplc="D4706B6A" w:tentative="1">
      <w:start w:val="1"/>
      <w:numFmt w:val="bullet"/>
      <w:lvlText w:val="•"/>
      <w:lvlJc w:val="left"/>
      <w:pPr>
        <w:tabs>
          <w:tab w:val="num" w:pos="3240"/>
        </w:tabs>
        <w:ind w:left="3240" w:hanging="360"/>
      </w:pPr>
      <w:rPr>
        <w:rFonts w:ascii="Arial" w:hAnsi="Arial" w:hint="default"/>
      </w:rPr>
    </w:lvl>
    <w:lvl w:ilvl="5" w:tplc="28A0DD1E" w:tentative="1">
      <w:start w:val="1"/>
      <w:numFmt w:val="bullet"/>
      <w:lvlText w:val="•"/>
      <w:lvlJc w:val="left"/>
      <w:pPr>
        <w:tabs>
          <w:tab w:val="num" w:pos="3960"/>
        </w:tabs>
        <w:ind w:left="3960" w:hanging="360"/>
      </w:pPr>
      <w:rPr>
        <w:rFonts w:ascii="Arial" w:hAnsi="Arial" w:hint="default"/>
      </w:rPr>
    </w:lvl>
    <w:lvl w:ilvl="6" w:tplc="4BBCEB5E" w:tentative="1">
      <w:start w:val="1"/>
      <w:numFmt w:val="bullet"/>
      <w:lvlText w:val="•"/>
      <w:lvlJc w:val="left"/>
      <w:pPr>
        <w:tabs>
          <w:tab w:val="num" w:pos="4680"/>
        </w:tabs>
        <w:ind w:left="4680" w:hanging="360"/>
      </w:pPr>
      <w:rPr>
        <w:rFonts w:ascii="Arial" w:hAnsi="Arial" w:hint="default"/>
      </w:rPr>
    </w:lvl>
    <w:lvl w:ilvl="7" w:tplc="050AC96C" w:tentative="1">
      <w:start w:val="1"/>
      <w:numFmt w:val="bullet"/>
      <w:lvlText w:val="•"/>
      <w:lvlJc w:val="left"/>
      <w:pPr>
        <w:tabs>
          <w:tab w:val="num" w:pos="5400"/>
        </w:tabs>
        <w:ind w:left="5400" w:hanging="360"/>
      </w:pPr>
      <w:rPr>
        <w:rFonts w:ascii="Arial" w:hAnsi="Arial" w:hint="default"/>
      </w:rPr>
    </w:lvl>
    <w:lvl w:ilvl="8" w:tplc="AD62326E" w:tentative="1">
      <w:start w:val="1"/>
      <w:numFmt w:val="bullet"/>
      <w:lvlText w:val="•"/>
      <w:lvlJc w:val="left"/>
      <w:pPr>
        <w:tabs>
          <w:tab w:val="num" w:pos="6120"/>
        </w:tabs>
        <w:ind w:left="6120" w:hanging="360"/>
      </w:pPr>
      <w:rPr>
        <w:rFonts w:ascii="Arial" w:hAnsi="Arial" w:hint="default"/>
      </w:rPr>
    </w:lvl>
  </w:abstractNum>
  <w:abstractNum w:abstractNumId="30" w15:restartNumberingAfterBreak="0">
    <w:nsid w:val="3A132832"/>
    <w:multiLevelType w:val="hybridMultilevel"/>
    <w:tmpl w:val="77BCF0EA"/>
    <w:lvl w:ilvl="0" w:tplc="040C0003">
      <w:start w:val="1"/>
      <w:numFmt w:val="bullet"/>
      <w:lvlText w:val="o"/>
      <w:lvlJc w:val="left"/>
      <w:pPr>
        <w:ind w:left="720" w:hanging="360"/>
      </w:pPr>
      <w:rPr>
        <w:rFonts w:ascii="Courier New" w:hAnsi="Courier New" w:cs="Courier New" w:hint="default"/>
        <w:b w:val="0"/>
        <w:i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A1C099E"/>
    <w:multiLevelType w:val="hybridMultilevel"/>
    <w:tmpl w:val="4888D85C"/>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B6A171A"/>
    <w:multiLevelType w:val="hybridMultilevel"/>
    <w:tmpl w:val="FAFC534E"/>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CB10E21"/>
    <w:multiLevelType w:val="hybridMultilevel"/>
    <w:tmpl w:val="694AA178"/>
    <w:lvl w:ilvl="0" w:tplc="6A8272BE">
      <w:numFmt w:val="bullet"/>
      <w:lvlText w:val="-"/>
      <w:lvlJc w:val="left"/>
      <w:pPr>
        <w:ind w:left="360" w:hanging="360"/>
      </w:pPr>
      <w:rPr>
        <w:rFonts w:ascii="Arial Narrow" w:eastAsia="Monotype Sorts" w:hAnsi="Arial Narrow" w:cs="Monotype Sorts" w:hint="default"/>
        <w:color w:val="auto"/>
        <w:sz w:val="24"/>
        <w:szCs w:val="20"/>
      </w:rPr>
    </w:lvl>
    <w:lvl w:ilvl="1" w:tplc="52AADCC6" w:tentative="1">
      <w:start w:val="1"/>
      <w:numFmt w:val="bullet"/>
      <w:lvlText w:val="o"/>
      <w:lvlJc w:val="left"/>
      <w:pPr>
        <w:ind w:left="1080" w:hanging="360"/>
      </w:pPr>
      <w:rPr>
        <w:rFonts w:ascii="Courier New" w:hAnsi="Courier New" w:cs="Courier New" w:hint="default"/>
      </w:rPr>
    </w:lvl>
    <w:lvl w:ilvl="2" w:tplc="3BE664BC" w:tentative="1">
      <w:start w:val="1"/>
      <w:numFmt w:val="bullet"/>
      <w:lvlText w:val=""/>
      <w:lvlJc w:val="left"/>
      <w:pPr>
        <w:ind w:left="1800" w:hanging="360"/>
      </w:pPr>
      <w:rPr>
        <w:rFonts w:ascii="Wingdings" w:hAnsi="Wingdings" w:hint="default"/>
      </w:rPr>
    </w:lvl>
    <w:lvl w:ilvl="3" w:tplc="08727F06" w:tentative="1">
      <w:start w:val="1"/>
      <w:numFmt w:val="bullet"/>
      <w:lvlText w:val=""/>
      <w:lvlJc w:val="left"/>
      <w:pPr>
        <w:ind w:left="2520" w:hanging="360"/>
      </w:pPr>
      <w:rPr>
        <w:rFonts w:ascii="Symbol" w:hAnsi="Symbol" w:hint="default"/>
      </w:rPr>
    </w:lvl>
    <w:lvl w:ilvl="4" w:tplc="A9A25328" w:tentative="1">
      <w:start w:val="1"/>
      <w:numFmt w:val="bullet"/>
      <w:lvlText w:val="o"/>
      <w:lvlJc w:val="left"/>
      <w:pPr>
        <w:ind w:left="3240" w:hanging="360"/>
      </w:pPr>
      <w:rPr>
        <w:rFonts w:ascii="Courier New" w:hAnsi="Courier New" w:cs="Courier New" w:hint="default"/>
      </w:rPr>
    </w:lvl>
    <w:lvl w:ilvl="5" w:tplc="92A2F672" w:tentative="1">
      <w:start w:val="1"/>
      <w:numFmt w:val="bullet"/>
      <w:lvlText w:val=""/>
      <w:lvlJc w:val="left"/>
      <w:pPr>
        <w:ind w:left="3960" w:hanging="360"/>
      </w:pPr>
      <w:rPr>
        <w:rFonts w:ascii="Wingdings" w:hAnsi="Wingdings" w:hint="default"/>
      </w:rPr>
    </w:lvl>
    <w:lvl w:ilvl="6" w:tplc="1A7ECE50" w:tentative="1">
      <w:start w:val="1"/>
      <w:numFmt w:val="bullet"/>
      <w:lvlText w:val=""/>
      <w:lvlJc w:val="left"/>
      <w:pPr>
        <w:ind w:left="4680" w:hanging="360"/>
      </w:pPr>
      <w:rPr>
        <w:rFonts w:ascii="Symbol" w:hAnsi="Symbol" w:hint="default"/>
      </w:rPr>
    </w:lvl>
    <w:lvl w:ilvl="7" w:tplc="826AAC14" w:tentative="1">
      <w:start w:val="1"/>
      <w:numFmt w:val="bullet"/>
      <w:lvlText w:val="o"/>
      <w:lvlJc w:val="left"/>
      <w:pPr>
        <w:ind w:left="5400" w:hanging="360"/>
      </w:pPr>
      <w:rPr>
        <w:rFonts w:ascii="Courier New" w:hAnsi="Courier New" w:cs="Courier New" w:hint="default"/>
      </w:rPr>
    </w:lvl>
    <w:lvl w:ilvl="8" w:tplc="ED08157A" w:tentative="1">
      <w:start w:val="1"/>
      <w:numFmt w:val="bullet"/>
      <w:lvlText w:val=""/>
      <w:lvlJc w:val="left"/>
      <w:pPr>
        <w:ind w:left="6120" w:hanging="360"/>
      </w:pPr>
      <w:rPr>
        <w:rFonts w:ascii="Wingdings" w:hAnsi="Wingdings" w:hint="default"/>
      </w:rPr>
    </w:lvl>
  </w:abstractNum>
  <w:abstractNum w:abstractNumId="34" w15:restartNumberingAfterBreak="0">
    <w:nsid w:val="3E544CC8"/>
    <w:multiLevelType w:val="hybridMultilevel"/>
    <w:tmpl w:val="C60AEA96"/>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C01EF6F2" w:tentative="1">
      <w:start w:val="1"/>
      <w:numFmt w:val="bullet"/>
      <w:lvlText w:val="o"/>
      <w:lvlJc w:val="left"/>
      <w:pPr>
        <w:ind w:left="1080" w:hanging="360"/>
      </w:pPr>
      <w:rPr>
        <w:rFonts w:ascii="Courier New" w:hAnsi="Courier New" w:cs="Courier New" w:hint="default"/>
      </w:rPr>
    </w:lvl>
    <w:lvl w:ilvl="2" w:tplc="6D1A037C" w:tentative="1">
      <w:start w:val="1"/>
      <w:numFmt w:val="bullet"/>
      <w:lvlText w:val=""/>
      <w:lvlJc w:val="left"/>
      <w:pPr>
        <w:ind w:left="1800" w:hanging="360"/>
      </w:pPr>
      <w:rPr>
        <w:rFonts w:ascii="Wingdings" w:hAnsi="Wingdings" w:hint="default"/>
      </w:rPr>
    </w:lvl>
    <w:lvl w:ilvl="3" w:tplc="0BD8A44E" w:tentative="1">
      <w:start w:val="1"/>
      <w:numFmt w:val="bullet"/>
      <w:lvlText w:val=""/>
      <w:lvlJc w:val="left"/>
      <w:pPr>
        <w:ind w:left="2520" w:hanging="360"/>
      </w:pPr>
      <w:rPr>
        <w:rFonts w:ascii="Symbol" w:hAnsi="Symbol" w:hint="default"/>
      </w:rPr>
    </w:lvl>
    <w:lvl w:ilvl="4" w:tplc="D85CD804" w:tentative="1">
      <w:start w:val="1"/>
      <w:numFmt w:val="bullet"/>
      <w:lvlText w:val="o"/>
      <w:lvlJc w:val="left"/>
      <w:pPr>
        <w:ind w:left="3240" w:hanging="360"/>
      </w:pPr>
      <w:rPr>
        <w:rFonts w:ascii="Courier New" w:hAnsi="Courier New" w:cs="Courier New" w:hint="default"/>
      </w:rPr>
    </w:lvl>
    <w:lvl w:ilvl="5" w:tplc="A114FBBA" w:tentative="1">
      <w:start w:val="1"/>
      <w:numFmt w:val="bullet"/>
      <w:lvlText w:val=""/>
      <w:lvlJc w:val="left"/>
      <w:pPr>
        <w:ind w:left="3960" w:hanging="360"/>
      </w:pPr>
      <w:rPr>
        <w:rFonts w:ascii="Wingdings" w:hAnsi="Wingdings" w:hint="default"/>
      </w:rPr>
    </w:lvl>
    <w:lvl w:ilvl="6" w:tplc="CD6AD9C6" w:tentative="1">
      <w:start w:val="1"/>
      <w:numFmt w:val="bullet"/>
      <w:lvlText w:val=""/>
      <w:lvlJc w:val="left"/>
      <w:pPr>
        <w:ind w:left="4680" w:hanging="360"/>
      </w:pPr>
      <w:rPr>
        <w:rFonts w:ascii="Symbol" w:hAnsi="Symbol" w:hint="default"/>
      </w:rPr>
    </w:lvl>
    <w:lvl w:ilvl="7" w:tplc="05341218" w:tentative="1">
      <w:start w:val="1"/>
      <w:numFmt w:val="bullet"/>
      <w:lvlText w:val="o"/>
      <w:lvlJc w:val="left"/>
      <w:pPr>
        <w:ind w:left="5400" w:hanging="360"/>
      </w:pPr>
      <w:rPr>
        <w:rFonts w:ascii="Courier New" w:hAnsi="Courier New" w:cs="Courier New" w:hint="default"/>
      </w:rPr>
    </w:lvl>
    <w:lvl w:ilvl="8" w:tplc="7E32EBD6" w:tentative="1">
      <w:start w:val="1"/>
      <w:numFmt w:val="bullet"/>
      <w:lvlText w:val=""/>
      <w:lvlJc w:val="left"/>
      <w:pPr>
        <w:ind w:left="6120" w:hanging="360"/>
      </w:pPr>
      <w:rPr>
        <w:rFonts w:ascii="Wingdings" w:hAnsi="Wingdings" w:hint="default"/>
      </w:rPr>
    </w:lvl>
  </w:abstractNum>
  <w:abstractNum w:abstractNumId="35" w15:restartNumberingAfterBreak="0">
    <w:nsid w:val="3E6A36B9"/>
    <w:multiLevelType w:val="hybridMultilevel"/>
    <w:tmpl w:val="063A3CE6"/>
    <w:lvl w:ilvl="0" w:tplc="4204DF1C">
      <w:numFmt w:val="bullet"/>
      <w:lvlText w:val="-"/>
      <w:lvlJc w:val="left"/>
      <w:pPr>
        <w:ind w:left="360" w:hanging="360"/>
      </w:pPr>
      <w:rPr>
        <w:rFonts w:ascii="Arial Narrow" w:eastAsia="Monotype Sorts" w:hAnsi="Arial Narrow" w:cs="Monotype Sorts" w:hint="default"/>
        <w:color w:val="auto"/>
        <w:sz w:val="24"/>
        <w:szCs w:val="20"/>
      </w:rPr>
    </w:lvl>
    <w:lvl w:ilvl="1" w:tplc="F9E45CD4" w:tentative="1">
      <w:start w:val="1"/>
      <w:numFmt w:val="bullet"/>
      <w:lvlText w:val="o"/>
      <w:lvlJc w:val="left"/>
      <w:pPr>
        <w:ind w:left="1080" w:hanging="360"/>
      </w:pPr>
      <w:rPr>
        <w:rFonts w:ascii="Courier New" w:hAnsi="Courier New" w:cs="Courier New" w:hint="default"/>
      </w:rPr>
    </w:lvl>
    <w:lvl w:ilvl="2" w:tplc="B6706EB0" w:tentative="1">
      <w:start w:val="1"/>
      <w:numFmt w:val="bullet"/>
      <w:lvlText w:val=""/>
      <w:lvlJc w:val="left"/>
      <w:pPr>
        <w:ind w:left="1800" w:hanging="360"/>
      </w:pPr>
      <w:rPr>
        <w:rFonts w:ascii="Wingdings" w:hAnsi="Wingdings" w:hint="default"/>
      </w:rPr>
    </w:lvl>
    <w:lvl w:ilvl="3" w:tplc="EB2A2C3C" w:tentative="1">
      <w:start w:val="1"/>
      <w:numFmt w:val="bullet"/>
      <w:lvlText w:val=""/>
      <w:lvlJc w:val="left"/>
      <w:pPr>
        <w:ind w:left="2520" w:hanging="360"/>
      </w:pPr>
      <w:rPr>
        <w:rFonts w:ascii="Symbol" w:hAnsi="Symbol" w:hint="default"/>
      </w:rPr>
    </w:lvl>
    <w:lvl w:ilvl="4" w:tplc="516C14DC" w:tentative="1">
      <w:start w:val="1"/>
      <w:numFmt w:val="bullet"/>
      <w:lvlText w:val="o"/>
      <w:lvlJc w:val="left"/>
      <w:pPr>
        <w:ind w:left="3240" w:hanging="360"/>
      </w:pPr>
      <w:rPr>
        <w:rFonts w:ascii="Courier New" w:hAnsi="Courier New" w:cs="Courier New" w:hint="default"/>
      </w:rPr>
    </w:lvl>
    <w:lvl w:ilvl="5" w:tplc="B4CC7026" w:tentative="1">
      <w:start w:val="1"/>
      <w:numFmt w:val="bullet"/>
      <w:lvlText w:val=""/>
      <w:lvlJc w:val="left"/>
      <w:pPr>
        <w:ind w:left="3960" w:hanging="360"/>
      </w:pPr>
      <w:rPr>
        <w:rFonts w:ascii="Wingdings" w:hAnsi="Wingdings" w:hint="default"/>
      </w:rPr>
    </w:lvl>
    <w:lvl w:ilvl="6" w:tplc="D1A2D7F4" w:tentative="1">
      <w:start w:val="1"/>
      <w:numFmt w:val="bullet"/>
      <w:lvlText w:val=""/>
      <w:lvlJc w:val="left"/>
      <w:pPr>
        <w:ind w:left="4680" w:hanging="360"/>
      </w:pPr>
      <w:rPr>
        <w:rFonts w:ascii="Symbol" w:hAnsi="Symbol" w:hint="default"/>
      </w:rPr>
    </w:lvl>
    <w:lvl w:ilvl="7" w:tplc="4252A42C" w:tentative="1">
      <w:start w:val="1"/>
      <w:numFmt w:val="bullet"/>
      <w:lvlText w:val="o"/>
      <w:lvlJc w:val="left"/>
      <w:pPr>
        <w:ind w:left="5400" w:hanging="360"/>
      </w:pPr>
      <w:rPr>
        <w:rFonts w:ascii="Courier New" w:hAnsi="Courier New" w:cs="Courier New" w:hint="default"/>
      </w:rPr>
    </w:lvl>
    <w:lvl w:ilvl="8" w:tplc="BAE8EE6E" w:tentative="1">
      <w:start w:val="1"/>
      <w:numFmt w:val="bullet"/>
      <w:lvlText w:val=""/>
      <w:lvlJc w:val="left"/>
      <w:pPr>
        <w:ind w:left="6120" w:hanging="360"/>
      </w:pPr>
      <w:rPr>
        <w:rFonts w:ascii="Wingdings" w:hAnsi="Wingdings" w:hint="default"/>
      </w:rPr>
    </w:lvl>
  </w:abstractNum>
  <w:abstractNum w:abstractNumId="36" w15:restartNumberingAfterBreak="0">
    <w:nsid w:val="3F0E3B0A"/>
    <w:multiLevelType w:val="hybridMultilevel"/>
    <w:tmpl w:val="3FFAEEC2"/>
    <w:lvl w:ilvl="0" w:tplc="2C1814A0">
      <w:numFmt w:val="bullet"/>
      <w:lvlText w:val="-"/>
      <w:lvlJc w:val="left"/>
      <w:pPr>
        <w:ind w:left="360" w:hanging="360"/>
      </w:pPr>
      <w:rPr>
        <w:rFonts w:ascii="Arial Narrow" w:eastAsia="Monotype Sorts" w:hAnsi="Arial Narrow" w:cs="Monotype Sorts" w:hint="default"/>
        <w:color w:val="auto"/>
        <w:sz w:val="24"/>
        <w:szCs w:val="20"/>
      </w:rPr>
    </w:lvl>
    <w:lvl w:ilvl="1" w:tplc="8BB07D28" w:tentative="1">
      <w:start w:val="1"/>
      <w:numFmt w:val="bullet"/>
      <w:lvlText w:val="o"/>
      <w:lvlJc w:val="left"/>
      <w:pPr>
        <w:ind w:left="1080" w:hanging="360"/>
      </w:pPr>
      <w:rPr>
        <w:rFonts w:ascii="Courier New" w:hAnsi="Courier New" w:cs="Courier New" w:hint="default"/>
      </w:rPr>
    </w:lvl>
    <w:lvl w:ilvl="2" w:tplc="0F4E6A04" w:tentative="1">
      <w:start w:val="1"/>
      <w:numFmt w:val="bullet"/>
      <w:lvlText w:val=""/>
      <w:lvlJc w:val="left"/>
      <w:pPr>
        <w:ind w:left="1800" w:hanging="360"/>
      </w:pPr>
      <w:rPr>
        <w:rFonts w:ascii="Wingdings" w:hAnsi="Wingdings" w:hint="default"/>
      </w:rPr>
    </w:lvl>
    <w:lvl w:ilvl="3" w:tplc="A878A0EA" w:tentative="1">
      <w:start w:val="1"/>
      <w:numFmt w:val="bullet"/>
      <w:lvlText w:val=""/>
      <w:lvlJc w:val="left"/>
      <w:pPr>
        <w:ind w:left="2520" w:hanging="360"/>
      </w:pPr>
      <w:rPr>
        <w:rFonts w:ascii="Symbol" w:hAnsi="Symbol" w:hint="default"/>
      </w:rPr>
    </w:lvl>
    <w:lvl w:ilvl="4" w:tplc="D7B84244" w:tentative="1">
      <w:start w:val="1"/>
      <w:numFmt w:val="bullet"/>
      <w:lvlText w:val="o"/>
      <w:lvlJc w:val="left"/>
      <w:pPr>
        <w:ind w:left="3240" w:hanging="360"/>
      </w:pPr>
      <w:rPr>
        <w:rFonts w:ascii="Courier New" w:hAnsi="Courier New" w:cs="Courier New" w:hint="default"/>
      </w:rPr>
    </w:lvl>
    <w:lvl w:ilvl="5" w:tplc="90548460" w:tentative="1">
      <w:start w:val="1"/>
      <w:numFmt w:val="bullet"/>
      <w:lvlText w:val=""/>
      <w:lvlJc w:val="left"/>
      <w:pPr>
        <w:ind w:left="3960" w:hanging="360"/>
      </w:pPr>
      <w:rPr>
        <w:rFonts w:ascii="Wingdings" w:hAnsi="Wingdings" w:hint="default"/>
      </w:rPr>
    </w:lvl>
    <w:lvl w:ilvl="6" w:tplc="F0A45D90" w:tentative="1">
      <w:start w:val="1"/>
      <w:numFmt w:val="bullet"/>
      <w:lvlText w:val=""/>
      <w:lvlJc w:val="left"/>
      <w:pPr>
        <w:ind w:left="4680" w:hanging="360"/>
      </w:pPr>
      <w:rPr>
        <w:rFonts w:ascii="Symbol" w:hAnsi="Symbol" w:hint="default"/>
      </w:rPr>
    </w:lvl>
    <w:lvl w:ilvl="7" w:tplc="D42299FA" w:tentative="1">
      <w:start w:val="1"/>
      <w:numFmt w:val="bullet"/>
      <w:lvlText w:val="o"/>
      <w:lvlJc w:val="left"/>
      <w:pPr>
        <w:ind w:left="5400" w:hanging="360"/>
      </w:pPr>
      <w:rPr>
        <w:rFonts w:ascii="Courier New" w:hAnsi="Courier New" w:cs="Courier New" w:hint="default"/>
      </w:rPr>
    </w:lvl>
    <w:lvl w:ilvl="8" w:tplc="AA26EF68" w:tentative="1">
      <w:start w:val="1"/>
      <w:numFmt w:val="bullet"/>
      <w:lvlText w:val=""/>
      <w:lvlJc w:val="left"/>
      <w:pPr>
        <w:ind w:left="6120" w:hanging="360"/>
      </w:pPr>
      <w:rPr>
        <w:rFonts w:ascii="Wingdings" w:hAnsi="Wingdings" w:hint="default"/>
      </w:rPr>
    </w:lvl>
  </w:abstractNum>
  <w:abstractNum w:abstractNumId="37" w15:restartNumberingAfterBreak="0">
    <w:nsid w:val="3F1D0540"/>
    <w:multiLevelType w:val="hybridMultilevel"/>
    <w:tmpl w:val="1992618A"/>
    <w:lvl w:ilvl="0" w:tplc="4D68FC9C">
      <w:numFmt w:val="bullet"/>
      <w:lvlText w:val="-"/>
      <w:lvlJc w:val="left"/>
      <w:pPr>
        <w:ind w:left="360" w:hanging="360"/>
      </w:pPr>
      <w:rPr>
        <w:rFonts w:ascii="Arial Narrow" w:eastAsia="Monotype Sorts" w:hAnsi="Arial Narrow" w:cs="Monotype Sorts" w:hint="default"/>
        <w:color w:val="auto"/>
        <w:sz w:val="24"/>
        <w:szCs w:val="20"/>
      </w:rPr>
    </w:lvl>
    <w:lvl w:ilvl="1" w:tplc="B2805032" w:tentative="1">
      <w:start w:val="1"/>
      <w:numFmt w:val="bullet"/>
      <w:lvlText w:val="o"/>
      <w:lvlJc w:val="left"/>
      <w:pPr>
        <w:ind w:left="1080" w:hanging="360"/>
      </w:pPr>
      <w:rPr>
        <w:rFonts w:ascii="Courier New" w:hAnsi="Courier New" w:cs="Courier New" w:hint="default"/>
      </w:rPr>
    </w:lvl>
    <w:lvl w:ilvl="2" w:tplc="F45C1C4A" w:tentative="1">
      <w:start w:val="1"/>
      <w:numFmt w:val="bullet"/>
      <w:lvlText w:val=""/>
      <w:lvlJc w:val="left"/>
      <w:pPr>
        <w:ind w:left="1800" w:hanging="360"/>
      </w:pPr>
      <w:rPr>
        <w:rFonts w:ascii="Wingdings" w:hAnsi="Wingdings" w:hint="default"/>
      </w:rPr>
    </w:lvl>
    <w:lvl w:ilvl="3" w:tplc="B5E4730C" w:tentative="1">
      <w:start w:val="1"/>
      <w:numFmt w:val="bullet"/>
      <w:lvlText w:val=""/>
      <w:lvlJc w:val="left"/>
      <w:pPr>
        <w:ind w:left="2520" w:hanging="360"/>
      </w:pPr>
      <w:rPr>
        <w:rFonts w:ascii="Symbol" w:hAnsi="Symbol" w:hint="default"/>
      </w:rPr>
    </w:lvl>
    <w:lvl w:ilvl="4" w:tplc="FD822500" w:tentative="1">
      <w:start w:val="1"/>
      <w:numFmt w:val="bullet"/>
      <w:lvlText w:val="o"/>
      <w:lvlJc w:val="left"/>
      <w:pPr>
        <w:ind w:left="3240" w:hanging="360"/>
      </w:pPr>
      <w:rPr>
        <w:rFonts w:ascii="Courier New" w:hAnsi="Courier New" w:cs="Courier New" w:hint="default"/>
      </w:rPr>
    </w:lvl>
    <w:lvl w:ilvl="5" w:tplc="C6BE189E" w:tentative="1">
      <w:start w:val="1"/>
      <w:numFmt w:val="bullet"/>
      <w:lvlText w:val=""/>
      <w:lvlJc w:val="left"/>
      <w:pPr>
        <w:ind w:left="3960" w:hanging="360"/>
      </w:pPr>
      <w:rPr>
        <w:rFonts w:ascii="Wingdings" w:hAnsi="Wingdings" w:hint="default"/>
      </w:rPr>
    </w:lvl>
    <w:lvl w:ilvl="6" w:tplc="C5FAAF04" w:tentative="1">
      <w:start w:val="1"/>
      <w:numFmt w:val="bullet"/>
      <w:lvlText w:val=""/>
      <w:lvlJc w:val="left"/>
      <w:pPr>
        <w:ind w:left="4680" w:hanging="360"/>
      </w:pPr>
      <w:rPr>
        <w:rFonts w:ascii="Symbol" w:hAnsi="Symbol" w:hint="default"/>
      </w:rPr>
    </w:lvl>
    <w:lvl w:ilvl="7" w:tplc="DBECA90A" w:tentative="1">
      <w:start w:val="1"/>
      <w:numFmt w:val="bullet"/>
      <w:lvlText w:val="o"/>
      <w:lvlJc w:val="left"/>
      <w:pPr>
        <w:ind w:left="5400" w:hanging="360"/>
      </w:pPr>
      <w:rPr>
        <w:rFonts w:ascii="Courier New" w:hAnsi="Courier New" w:cs="Courier New" w:hint="default"/>
      </w:rPr>
    </w:lvl>
    <w:lvl w:ilvl="8" w:tplc="54C6C8A0" w:tentative="1">
      <w:start w:val="1"/>
      <w:numFmt w:val="bullet"/>
      <w:lvlText w:val=""/>
      <w:lvlJc w:val="left"/>
      <w:pPr>
        <w:ind w:left="6120" w:hanging="360"/>
      </w:pPr>
      <w:rPr>
        <w:rFonts w:ascii="Wingdings" w:hAnsi="Wingdings" w:hint="default"/>
      </w:rPr>
    </w:lvl>
  </w:abstractNum>
  <w:abstractNum w:abstractNumId="38" w15:restartNumberingAfterBreak="0">
    <w:nsid w:val="41830917"/>
    <w:multiLevelType w:val="hybridMultilevel"/>
    <w:tmpl w:val="C59221CC"/>
    <w:lvl w:ilvl="0" w:tplc="77DA8976">
      <w:numFmt w:val="bullet"/>
      <w:lvlText w:val="-"/>
      <w:lvlJc w:val="left"/>
      <w:pPr>
        <w:ind w:left="360" w:hanging="360"/>
      </w:pPr>
      <w:rPr>
        <w:rFonts w:ascii="Arial Narrow" w:eastAsia="Monotype Sorts" w:hAnsi="Arial Narrow" w:cs="Monotype Sorts" w:hint="default"/>
        <w:color w:val="auto"/>
        <w:sz w:val="24"/>
        <w:szCs w:val="20"/>
      </w:rPr>
    </w:lvl>
    <w:lvl w:ilvl="1" w:tplc="1134345C" w:tentative="1">
      <w:start w:val="1"/>
      <w:numFmt w:val="bullet"/>
      <w:lvlText w:val="o"/>
      <w:lvlJc w:val="left"/>
      <w:pPr>
        <w:ind w:left="1080" w:hanging="360"/>
      </w:pPr>
      <w:rPr>
        <w:rFonts w:ascii="Courier New" w:hAnsi="Courier New" w:cs="Courier New" w:hint="default"/>
      </w:rPr>
    </w:lvl>
    <w:lvl w:ilvl="2" w:tplc="038E9AE8" w:tentative="1">
      <w:start w:val="1"/>
      <w:numFmt w:val="bullet"/>
      <w:lvlText w:val=""/>
      <w:lvlJc w:val="left"/>
      <w:pPr>
        <w:ind w:left="1800" w:hanging="360"/>
      </w:pPr>
      <w:rPr>
        <w:rFonts w:ascii="Wingdings" w:hAnsi="Wingdings" w:hint="default"/>
      </w:rPr>
    </w:lvl>
    <w:lvl w:ilvl="3" w:tplc="30D25C38" w:tentative="1">
      <w:start w:val="1"/>
      <w:numFmt w:val="bullet"/>
      <w:lvlText w:val=""/>
      <w:lvlJc w:val="left"/>
      <w:pPr>
        <w:ind w:left="2520" w:hanging="360"/>
      </w:pPr>
      <w:rPr>
        <w:rFonts w:ascii="Symbol" w:hAnsi="Symbol" w:hint="default"/>
      </w:rPr>
    </w:lvl>
    <w:lvl w:ilvl="4" w:tplc="6D76B8EC" w:tentative="1">
      <w:start w:val="1"/>
      <w:numFmt w:val="bullet"/>
      <w:lvlText w:val="o"/>
      <w:lvlJc w:val="left"/>
      <w:pPr>
        <w:ind w:left="3240" w:hanging="360"/>
      </w:pPr>
      <w:rPr>
        <w:rFonts w:ascii="Courier New" w:hAnsi="Courier New" w:cs="Courier New" w:hint="default"/>
      </w:rPr>
    </w:lvl>
    <w:lvl w:ilvl="5" w:tplc="B3BE2058" w:tentative="1">
      <w:start w:val="1"/>
      <w:numFmt w:val="bullet"/>
      <w:lvlText w:val=""/>
      <w:lvlJc w:val="left"/>
      <w:pPr>
        <w:ind w:left="3960" w:hanging="360"/>
      </w:pPr>
      <w:rPr>
        <w:rFonts w:ascii="Wingdings" w:hAnsi="Wingdings" w:hint="default"/>
      </w:rPr>
    </w:lvl>
    <w:lvl w:ilvl="6" w:tplc="2F4E23DA" w:tentative="1">
      <w:start w:val="1"/>
      <w:numFmt w:val="bullet"/>
      <w:lvlText w:val=""/>
      <w:lvlJc w:val="left"/>
      <w:pPr>
        <w:ind w:left="4680" w:hanging="360"/>
      </w:pPr>
      <w:rPr>
        <w:rFonts w:ascii="Symbol" w:hAnsi="Symbol" w:hint="default"/>
      </w:rPr>
    </w:lvl>
    <w:lvl w:ilvl="7" w:tplc="E3806146" w:tentative="1">
      <w:start w:val="1"/>
      <w:numFmt w:val="bullet"/>
      <w:lvlText w:val="o"/>
      <w:lvlJc w:val="left"/>
      <w:pPr>
        <w:ind w:left="5400" w:hanging="360"/>
      </w:pPr>
      <w:rPr>
        <w:rFonts w:ascii="Courier New" w:hAnsi="Courier New" w:cs="Courier New" w:hint="default"/>
      </w:rPr>
    </w:lvl>
    <w:lvl w:ilvl="8" w:tplc="4112D400" w:tentative="1">
      <w:start w:val="1"/>
      <w:numFmt w:val="bullet"/>
      <w:lvlText w:val=""/>
      <w:lvlJc w:val="left"/>
      <w:pPr>
        <w:ind w:left="6120" w:hanging="360"/>
      </w:pPr>
      <w:rPr>
        <w:rFonts w:ascii="Wingdings" w:hAnsi="Wingdings" w:hint="default"/>
      </w:rPr>
    </w:lvl>
  </w:abstractNum>
  <w:abstractNum w:abstractNumId="39" w15:restartNumberingAfterBreak="0">
    <w:nsid w:val="42CD61A3"/>
    <w:multiLevelType w:val="hybridMultilevel"/>
    <w:tmpl w:val="EBCA62A8"/>
    <w:lvl w:ilvl="0" w:tplc="4432ABDE">
      <w:numFmt w:val="bullet"/>
      <w:lvlText w:val="-"/>
      <w:lvlJc w:val="left"/>
      <w:pPr>
        <w:tabs>
          <w:tab w:val="num" w:pos="360"/>
        </w:tabs>
        <w:ind w:left="360" w:hanging="360"/>
      </w:pPr>
      <w:rPr>
        <w:rFonts w:ascii="Arial Narrow" w:eastAsia="Monotype Sorts" w:hAnsi="Arial Narrow" w:cs="Monotype Sorts" w:hint="default"/>
        <w:color w:val="auto"/>
        <w:sz w:val="24"/>
        <w:szCs w:val="20"/>
      </w:rPr>
    </w:lvl>
    <w:lvl w:ilvl="1" w:tplc="7BD4E2BE" w:tentative="1">
      <w:start w:val="1"/>
      <w:numFmt w:val="bullet"/>
      <w:lvlText w:val="•"/>
      <w:lvlJc w:val="left"/>
      <w:pPr>
        <w:tabs>
          <w:tab w:val="num" w:pos="1080"/>
        </w:tabs>
        <w:ind w:left="1080" w:hanging="360"/>
      </w:pPr>
      <w:rPr>
        <w:rFonts w:ascii="Arial" w:hAnsi="Arial" w:hint="default"/>
      </w:rPr>
    </w:lvl>
    <w:lvl w:ilvl="2" w:tplc="110AEADC" w:tentative="1">
      <w:start w:val="1"/>
      <w:numFmt w:val="bullet"/>
      <w:lvlText w:val="•"/>
      <w:lvlJc w:val="left"/>
      <w:pPr>
        <w:tabs>
          <w:tab w:val="num" w:pos="1800"/>
        </w:tabs>
        <w:ind w:left="1800" w:hanging="360"/>
      </w:pPr>
      <w:rPr>
        <w:rFonts w:ascii="Arial" w:hAnsi="Arial" w:hint="default"/>
      </w:rPr>
    </w:lvl>
    <w:lvl w:ilvl="3" w:tplc="C14621DE" w:tentative="1">
      <w:start w:val="1"/>
      <w:numFmt w:val="bullet"/>
      <w:lvlText w:val="•"/>
      <w:lvlJc w:val="left"/>
      <w:pPr>
        <w:tabs>
          <w:tab w:val="num" w:pos="2520"/>
        </w:tabs>
        <w:ind w:left="2520" w:hanging="360"/>
      </w:pPr>
      <w:rPr>
        <w:rFonts w:ascii="Arial" w:hAnsi="Arial" w:hint="default"/>
      </w:rPr>
    </w:lvl>
    <w:lvl w:ilvl="4" w:tplc="9A843C46" w:tentative="1">
      <w:start w:val="1"/>
      <w:numFmt w:val="bullet"/>
      <w:lvlText w:val="•"/>
      <w:lvlJc w:val="left"/>
      <w:pPr>
        <w:tabs>
          <w:tab w:val="num" w:pos="3240"/>
        </w:tabs>
        <w:ind w:left="3240" w:hanging="360"/>
      </w:pPr>
      <w:rPr>
        <w:rFonts w:ascii="Arial" w:hAnsi="Arial" w:hint="default"/>
      </w:rPr>
    </w:lvl>
    <w:lvl w:ilvl="5" w:tplc="99EC98BE" w:tentative="1">
      <w:start w:val="1"/>
      <w:numFmt w:val="bullet"/>
      <w:lvlText w:val="•"/>
      <w:lvlJc w:val="left"/>
      <w:pPr>
        <w:tabs>
          <w:tab w:val="num" w:pos="3960"/>
        </w:tabs>
        <w:ind w:left="3960" w:hanging="360"/>
      </w:pPr>
      <w:rPr>
        <w:rFonts w:ascii="Arial" w:hAnsi="Arial" w:hint="default"/>
      </w:rPr>
    </w:lvl>
    <w:lvl w:ilvl="6" w:tplc="5EAA10B0" w:tentative="1">
      <w:start w:val="1"/>
      <w:numFmt w:val="bullet"/>
      <w:lvlText w:val="•"/>
      <w:lvlJc w:val="left"/>
      <w:pPr>
        <w:tabs>
          <w:tab w:val="num" w:pos="4680"/>
        </w:tabs>
        <w:ind w:left="4680" w:hanging="360"/>
      </w:pPr>
      <w:rPr>
        <w:rFonts w:ascii="Arial" w:hAnsi="Arial" w:hint="default"/>
      </w:rPr>
    </w:lvl>
    <w:lvl w:ilvl="7" w:tplc="89561D90" w:tentative="1">
      <w:start w:val="1"/>
      <w:numFmt w:val="bullet"/>
      <w:lvlText w:val="•"/>
      <w:lvlJc w:val="left"/>
      <w:pPr>
        <w:tabs>
          <w:tab w:val="num" w:pos="5400"/>
        </w:tabs>
        <w:ind w:left="5400" w:hanging="360"/>
      </w:pPr>
      <w:rPr>
        <w:rFonts w:ascii="Arial" w:hAnsi="Arial" w:hint="default"/>
      </w:rPr>
    </w:lvl>
    <w:lvl w:ilvl="8" w:tplc="7B366CFC" w:tentative="1">
      <w:start w:val="1"/>
      <w:numFmt w:val="bullet"/>
      <w:lvlText w:val="•"/>
      <w:lvlJc w:val="left"/>
      <w:pPr>
        <w:tabs>
          <w:tab w:val="num" w:pos="6120"/>
        </w:tabs>
        <w:ind w:left="6120" w:hanging="360"/>
      </w:pPr>
      <w:rPr>
        <w:rFonts w:ascii="Arial" w:hAnsi="Arial" w:hint="default"/>
      </w:rPr>
    </w:lvl>
  </w:abstractNum>
  <w:abstractNum w:abstractNumId="40" w15:restartNumberingAfterBreak="0">
    <w:nsid w:val="4586613A"/>
    <w:multiLevelType w:val="hybridMultilevel"/>
    <w:tmpl w:val="5CA0B9B8"/>
    <w:lvl w:ilvl="0" w:tplc="463E4A76">
      <w:numFmt w:val="bullet"/>
      <w:lvlText w:val="-"/>
      <w:lvlJc w:val="left"/>
      <w:pPr>
        <w:ind w:left="360" w:hanging="360"/>
      </w:pPr>
      <w:rPr>
        <w:rFonts w:ascii="Arial Narrow" w:eastAsia="Monotype Sorts" w:hAnsi="Arial Narrow" w:cs="Monotype Sorts" w:hint="default"/>
        <w:color w:val="auto"/>
        <w:sz w:val="24"/>
        <w:szCs w:val="20"/>
      </w:rPr>
    </w:lvl>
    <w:lvl w:ilvl="1" w:tplc="0F162828" w:tentative="1">
      <w:start w:val="1"/>
      <w:numFmt w:val="bullet"/>
      <w:lvlText w:val="o"/>
      <w:lvlJc w:val="left"/>
      <w:pPr>
        <w:ind w:left="1080" w:hanging="360"/>
      </w:pPr>
      <w:rPr>
        <w:rFonts w:ascii="Courier New" w:hAnsi="Courier New" w:cs="Courier New" w:hint="default"/>
      </w:rPr>
    </w:lvl>
    <w:lvl w:ilvl="2" w:tplc="CA28194C" w:tentative="1">
      <w:start w:val="1"/>
      <w:numFmt w:val="bullet"/>
      <w:lvlText w:val=""/>
      <w:lvlJc w:val="left"/>
      <w:pPr>
        <w:ind w:left="1800" w:hanging="360"/>
      </w:pPr>
      <w:rPr>
        <w:rFonts w:ascii="Wingdings" w:hAnsi="Wingdings" w:hint="default"/>
      </w:rPr>
    </w:lvl>
    <w:lvl w:ilvl="3" w:tplc="B66CF016" w:tentative="1">
      <w:start w:val="1"/>
      <w:numFmt w:val="bullet"/>
      <w:lvlText w:val=""/>
      <w:lvlJc w:val="left"/>
      <w:pPr>
        <w:ind w:left="2520" w:hanging="360"/>
      </w:pPr>
      <w:rPr>
        <w:rFonts w:ascii="Symbol" w:hAnsi="Symbol" w:hint="default"/>
      </w:rPr>
    </w:lvl>
    <w:lvl w:ilvl="4" w:tplc="23F2401E" w:tentative="1">
      <w:start w:val="1"/>
      <w:numFmt w:val="bullet"/>
      <w:lvlText w:val="o"/>
      <w:lvlJc w:val="left"/>
      <w:pPr>
        <w:ind w:left="3240" w:hanging="360"/>
      </w:pPr>
      <w:rPr>
        <w:rFonts w:ascii="Courier New" w:hAnsi="Courier New" w:cs="Courier New" w:hint="default"/>
      </w:rPr>
    </w:lvl>
    <w:lvl w:ilvl="5" w:tplc="3F540360" w:tentative="1">
      <w:start w:val="1"/>
      <w:numFmt w:val="bullet"/>
      <w:lvlText w:val=""/>
      <w:lvlJc w:val="left"/>
      <w:pPr>
        <w:ind w:left="3960" w:hanging="360"/>
      </w:pPr>
      <w:rPr>
        <w:rFonts w:ascii="Wingdings" w:hAnsi="Wingdings" w:hint="default"/>
      </w:rPr>
    </w:lvl>
    <w:lvl w:ilvl="6" w:tplc="E84C3DC6" w:tentative="1">
      <w:start w:val="1"/>
      <w:numFmt w:val="bullet"/>
      <w:lvlText w:val=""/>
      <w:lvlJc w:val="left"/>
      <w:pPr>
        <w:ind w:left="4680" w:hanging="360"/>
      </w:pPr>
      <w:rPr>
        <w:rFonts w:ascii="Symbol" w:hAnsi="Symbol" w:hint="default"/>
      </w:rPr>
    </w:lvl>
    <w:lvl w:ilvl="7" w:tplc="420296B0" w:tentative="1">
      <w:start w:val="1"/>
      <w:numFmt w:val="bullet"/>
      <w:lvlText w:val="o"/>
      <w:lvlJc w:val="left"/>
      <w:pPr>
        <w:ind w:left="5400" w:hanging="360"/>
      </w:pPr>
      <w:rPr>
        <w:rFonts w:ascii="Courier New" w:hAnsi="Courier New" w:cs="Courier New" w:hint="default"/>
      </w:rPr>
    </w:lvl>
    <w:lvl w:ilvl="8" w:tplc="836E90FC" w:tentative="1">
      <w:start w:val="1"/>
      <w:numFmt w:val="bullet"/>
      <w:lvlText w:val=""/>
      <w:lvlJc w:val="left"/>
      <w:pPr>
        <w:ind w:left="6120" w:hanging="360"/>
      </w:pPr>
      <w:rPr>
        <w:rFonts w:ascii="Wingdings" w:hAnsi="Wingdings" w:hint="default"/>
      </w:rPr>
    </w:lvl>
  </w:abstractNum>
  <w:abstractNum w:abstractNumId="41" w15:restartNumberingAfterBreak="0">
    <w:nsid w:val="458E136A"/>
    <w:multiLevelType w:val="hybridMultilevel"/>
    <w:tmpl w:val="EF0E8E8A"/>
    <w:lvl w:ilvl="0" w:tplc="4F00141C">
      <w:numFmt w:val="bullet"/>
      <w:lvlText w:val="-"/>
      <w:lvlJc w:val="left"/>
      <w:pPr>
        <w:ind w:left="360" w:hanging="360"/>
      </w:pPr>
      <w:rPr>
        <w:rFonts w:ascii="Arial Narrow" w:eastAsia="Monotype Sorts" w:hAnsi="Arial Narrow" w:cs="Monotype Sorts" w:hint="default"/>
        <w:color w:val="auto"/>
        <w:sz w:val="24"/>
        <w:szCs w:val="20"/>
      </w:rPr>
    </w:lvl>
    <w:lvl w:ilvl="1" w:tplc="C15212A8" w:tentative="1">
      <w:start w:val="1"/>
      <w:numFmt w:val="bullet"/>
      <w:lvlText w:val="o"/>
      <w:lvlJc w:val="left"/>
      <w:pPr>
        <w:ind w:left="1080" w:hanging="360"/>
      </w:pPr>
      <w:rPr>
        <w:rFonts w:ascii="Courier New" w:hAnsi="Courier New" w:cs="Courier New" w:hint="default"/>
      </w:rPr>
    </w:lvl>
    <w:lvl w:ilvl="2" w:tplc="273A310E" w:tentative="1">
      <w:start w:val="1"/>
      <w:numFmt w:val="bullet"/>
      <w:lvlText w:val=""/>
      <w:lvlJc w:val="left"/>
      <w:pPr>
        <w:ind w:left="1800" w:hanging="360"/>
      </w:pPr>
      <w:rPr>
        <w:rFonts w:ascii="Wingdings" w:hAnsi="Wingdings" w:hint="default"/>
      </w:rPr>
    </w:lvl>
    <w:lvl w:ilvl="3" w:tplc="58F06950" w:tentative="1">
      <w:start w:val="1"/>
      <w:numFmt w:val="bullet"/>
      <w:lvlText w:val=""/>
      <w:lvlJc w:val="left"/>
      <w:pPr>
        <w:ind w:left="2520" w:hanging="360"/>
      </w:pPr>
      <w:rPr>
        <w:rFonts w:ascii="Symbol" w:hAnsi="Symbol" w:hint="default"/>
      </w:rPr>
    </w:lvl>
    <w:lvl w:ilvl="4" w:tplc="9AC0440E" w:tentative="1">
      <w:start w:val="1"/>
      <w:numFmt w:val="bullet"/>
      <w:lvlText w:val="o"/>
      <w:lvlJc w:val="left"/>
      <w:pPr>
        <w:ind w:left="3240" w:hanging="360"/>
      </w:pPr>
      <w:rPr>
        <w:rFonts w:ascii="Courier New" w:hAnsi="Courier New" w:cs="Courier New" w:hint="default"/>
      </w:rPr>
    </w:lvl>
    <w:lvl w:ilvl="5" w:tplc="47829E5C" w:tentative="1">
      <w:start w:val="1"/>
      <w:numFmt w:val="bullet"/>
      <w:lvlText w:val=""/>
      <w:lvlJc w:val="left"/>
      <w:pPr>
        <w:ind w:left="3960" w:hanging="360"/>
      </w:pPr>
      <w:rPr>
        <w:rFonts w:ascii="Wingdings" w:hAnsi="Wingdings" w:hint="default"/>
      </w:rPr>
    </w:lvl>
    <w:lvl w:ilvl="6" w:tplc="96DE3770" w:tentative="1">
      <w:start w:val="1"/>
      <w:numFmt w:val="bullet"/>
      <w:lvlText w:val=""/>
      <w:lvlJc w:val="left"/>
      <w:pPr>
        <w:ind w:left="4680" w:hanging="360"/>
      </w:pPr>
      <w:rPr>
        <w:rFonts w:ascii="Symbol" w:hAnsi="Symbol" w:hint="default"/>
      </w:rPr>
    </w:lvl>
    <w:lvl w:ilvl="7" w:tplc="552CE288" w:tentative="1">
      <w:start w:val="1"/>
      <w:numFmt w:val="bullet"/>
      <w:lvlText w:val="o"/>
      <w:lvlJc w:val="left"/>
      <w:pPr>
        <w:ind w:left="5400" w:hanging="360"/>
      </w:pPr>
      <w:rPr>
        <w:rFonts w:ascii="Courier New" w:hAnsi="Courier New" w:cs="Courier New" w:hint="default"/>
      </w:rPr>
    </w:lvl>
    <w:lvl w:ilvl="8" w:tplc="2D462B2E" w:tentative="1">
      <w:start w:val="1"/>
      <w:numFmt w:val="bullet"/>
      <w:lvlText w:val=""/>
      <w:lvlJc w:val="left"/>
      <w:pPr>
        <w:ind w:left="6120" w:hanging="360"/>
      </w:pPr>
      <w:rPr>
        <w:rFonts w:ascii="Wingdings" w:hAnsi="Wingdings" w:hint="default"/>
      </w:rPr>
    </w:lvl>
  </w:abstractNum>
  <w:abstractNum w:abstractNumId="42" w15:restartNumberingAfterBreak="0">
    <w:nsid w:val="47455C65"/>
    <w:multiLevelType w:val="hybridMultilevel"/>
    <w:tmpl w:val="BD2022EE"/>
    <w:lvl w:ilvl="0" w:tplc="C30895C4">
      <w:numFmt w:val="bullet"/>
      <w:lvlText w:val="-"/>
      <w:lvlJc w:val="left"/>
      <w:pPr>
        <w:ind w:left="-354" w:hanging="360"/>
      </w:pPr>
      <w:rPr>
        <w:rFonts w:ascii="Arial Narrow" w:eastAsia="Monotype Sorts" w:hAnsi="Arial Narrow" w:cs="Monotype Sorts" w:hint="default"/>
        <w:color w:val="auto"/>
        <w:sz w:val="24"/>
        <w:szCs w:val="20"/>
      </w:rPr>
    </w:lvl>
    <w:lvl w:ilvl="1" w:tplc="1B088286" w:tentative="1">
      <w:start w:val="1"/>
      <w:numFmt w:val="bullet"/>
      <w:lvlText w:val="o"/>
      <w:lvlJc w:val="left"/>
      <w:pPr>
        <w:ind w:left="366" w:hanging="360"/>
      </w:pPr>
      <w:rPr>
        <w:rFonts w:ascii="Courier New" w:hAnsi="Courier New" w:cs="Courier New" w:hint="default"/>
      </w:rPr>
    </w:lvl>
    <w:lvl w:ilvl="2" w:tplc="B8DC7ADA" w:tentative="1">
      <w:start w:val="1"/>
      <w:numFmt w:val="bullet"/>
      <w:lvlText w:val=""/>
      <w:lvlJc w:val="left"/>
      <w:pPr>
        <w:ind w:left="1086" w:hanging="360"/>
      </w:pPr>
      <w:rPr>
        <w:rFonts w:ascii="Wingdings" w:hAnsi="Wingdings" w:hint="default"/>
      </w:rPr>
    </w:lvl>
    <w:lvl w:ilvl="3" w:tplc="932EE54C" w:tentative="1">
      <w:start w:val="1"/>
      <w:numFmt w:val="bullet"/>
      <w:lvlText w:val=""/>
      <w:lvlJc w:val="left"/>
      <w:pPr>
        <w:ind w:left="1806" w:hanging="360"/>
      </w:pPr>
      <w:rPr>
        <w:rFonts w:ascii="Symbol" w:hAnsi="Symbol" w:hint="default"/>
      </w:rPr>
    </w:lvl>
    <w:lvl w:ilvl="4" w:tplc="4FC24232" w:tentative="1">
      <w:start w:val="1"/>
      <w:numFmt w:val="bullet"/>
      <w:lvlText w:val="o"/>
      <w:lvlJc w:val="left"/>
      <w:pPr>
        <w:ind w:left="2526" w:hanging="360"/>
      </w:pPr>
      <w:rPr>
        <w:rFonts w:ascii="Courier New" w:hAnsi="Courier New" w:cs="Courier New" w:hint="default"/>
      </w:rPr>
    </w:lvl>
    <w:lvl w:ilvl="5" w:tplc="DA52064A" w:tentative="1">
      <w:start w:val="1"/>
      <w:numFmt w:val="bullet"/>
      <w:lvlText w:val=""/>
      <w:lvlJc w:val="left"/>
      <w:pPr>
        <w:ind w:left="3246" w:hanging="360"/>
      </w:pPr>
      <w:rPr>
        <w:rFonts w:ascii="Wingdings" w:hAnsi="Wingdings" w:hint="default"/>
      </w:rPr>
    </w:lvl>
    <w:lvl w:ilvl="6" w:tplc="8A74FA80" w:tentative="1">
      <w:start w:val="1"/>
      <w:numFmt w:val="bullet"/>
      <w:lvlText w:val=""/>
      <w:lvlJc w:val="left"/>
      <w:pPr>
        <w:ind w:left="3966" w:hanging="360"/>
      </w:pPr>
      <w:rPr>
        <w:rFonts w:ascii="Symbol" w:hAnsi="Symbol" w:hint="default"/>
      </w:rPr>
    </w:lvl>
    <w:lvl w:ilvl="7" w:tplc="B8C0275A" w:tentative="1">
      <w:start w:val="1"/>
      <w:numFmt w:val="bullet"/>
      <w:lvlText w:val="o"/>
      <w:lvlJc w:val="left"/>
      <w:pPr>
        <w:ind w:left="4686" w:hanging="360"/>
      </w:pPr>
      <w:rPr>
        <w:rFonts w:ascii="Courier New" w:hAnsi="Courier New" w:cs="Courier New" w:hint="default"/>
      </w:rPr>
    </w:lvl>
    <w:lvl w:ilvl="8" w:tplc="179AC1C6" w:tentative="1">
      <w:start w:val="1"/>
      <w:numFmt w:val="bullet"/>
      <w:lvlText w:val=""/>
      <w:lvlJc w:val="left"/>
      <w:pPr>
        <w:ind w:left="5406" w:hanging="360"/>
      </w:pPr>
      <w:rPr>
        <w:rFonts w:ascii="Wingdings" w:hAnsi="Wingdings" w:hint="default"/>
      </w:rPr>
    </w:lvl>
  </w:abstractNum>
  <w:abstractNum w:abstractNumId="43" w15:restartNumberingAfterBreak="0">
    <w:nsid w:val="49047462"/>
    <w:multiLevelType w:val="hybridMultilevel"/>
    <w:tmpl w:val="48B488EE"/>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9E803C2"/>
    <w:multiLevelType w:val="hybridMultilevel"/>
    <w:tmpl w:val="9E1058D2"/>
    <w:lvl w:ilvl="0" w:tplc="5A8C3A78">
      <w:numFmt w:val="bullet"/>
      <w:lvlText w:val="-"/>
      <w:lvlJc w:val="left"/>
      <w:pPr>
        <w:ind w:left="360" w:hanging="360"/>
      </w:pPr>
      <w:rPr>
        <w:rFonts w:ascii="Arial Narrow" w:eastAsia="Monotype Sorts" w:hAnsi="Arial Narrow" w:cs="Monotype Sorts" w:hint="default"/>
        <w:color w:val="auto"/>
        <w:sz w:val="24"/>
        <w:szCs w:val="20"/>
      </w:rPr>
    </w:lvl>
    <w:lvl w:ilvl="1" w:tplc="970E594C" w:tentative="1">
      <w:start w:val="1"/>
      <w:numFmt w:val="bullet"/>
      <w:lvlText w:val="o"/>
      <w:lvlJc w:val="left"/>
      <w:pPr>
        <w:ind w:left="1080" w:hanging="360"/>
      </w:pPr>
      <w:rPr>
        <w:rFonts w:ascii="Courier New" w:hAnsi="Courier New" w:cs="Courier New" w:hint="default"/>
      </w:rPr>
    </w:lvl>
    <w:lvl w:ilvl="2" w:tplc="19867E50" w:tentative="1">
      <w:start w:val="1"/>
      <w:numFmt w:val="bullet"/>
      <w:lvlText w:val=""/>
      <w:lvlJc w:val="left"/>
      <w:pPr>
        <w:ind w:left="1800" w:hanging="360"/>
      </w:pPr>
      <w:rPr>
        <w:rFonts w:ascii="Wingdings" w:hAnsi="Wingdings" w:hint="default"/>
      </w:rPr>
    </w:lvl>
    <w:lvl w:ilvl="3" w:tplc="26F02CA6" w:tentative="1">
      <w:start w:val="1"/>
      <w:numFmt w:val="bullet"/>
      <w:lvlText w:val=""/>
      <w:lvlJc w:val="left"/>
      <w:pPr>
        <w:ind w:left="2520" w:hanging="360"/>
      </w:pPr>
      <w:rPr>
        <w:rFonts w:ascii="Symbol" w:hAnsi="Symbol" w:hint="default"/>
      </w:rPr>
    </w:lvl>
    <w:lvl w:ilvl="4" w:tplc="4D8C4C06" w:tentative="1">
      <w:start w:val="1"/>
      <w:numFmt w:val="bullet"/>
      <w:lvlText w:val="o"/>
      <w:lvlJc w:val="left"/>
      <w:pPr>
        <w:ind w:left="3240" w:hanging="360"/>
      </w:pPr>
      <w:rPr>
        <w:rFonts w:ascii="Courier New" w:hAnsi="Courier New" w:cs="Courier New" w:hint="default"/>
      </w:rPr>
    </w:lvl>
    <w:lvl w:ilvl="5" w:tplc="ECFAF5E8" w:tentative="1">
      <w:start w:val="1"/>
      <w:numFmt w:val="bullet"/>
      <w:lvlText w:val=""/>
      <w:lvlJc w:val="left"/>
      <w:pPr>
        <w:ind w:left="3960" w:hanging="360"/>
      </w:pPr>
      <w:rPr>
        <w:rFonts w:ascii="Wingdings" w:hAnsi="Wingdings" w:hint="default"/>
      </w:rPr>
    </w:lvl>
    <w:lvl w:ilvl="6" w:tplc="466642A0" w:tentative="1">
      <w:start w:val="1"/>
      <w:numFmt w:val="bullet"/>
      <w:lvlText w:val=""/>
      <w:lvlJc w:val="left"/>
      <w:pPr>
        <w:ind w:left="4680" w:hanging="360"/>
      </w:pPr>
      <w:rPr>
        <w:rFonts w:ascii="Symbol" w:hAnsi="Symbol" w:hint="default"/>
      </w:rPr>
    </w:lvl>
    <w:lvl w:ilvl="7" w:tplc="5EA8B2E8" w:tentative="1">
      <w:start w:val="1"/>
      <w:numFmt w:val="bullet"/>
      <w:lvlText w:val="o"/>
      <w:lvlJc w:val="left"/>
      <w:pPr>
        <w:ind w:left="5400" w:hanging="360"/>
      </w:pPr>
      <w:rPr>
        <w:rFonts w:ascii="Courier New" w:hAnsi="Courier New" w:cs="Courier New" w:hint="default"/>
      </w:rPr>
    </w:lvl>
    <w:lvl w:ilvl="8" w:tplc="227695A0" w:tentative="1">
      <w:start w:val="1"/>
      <w:numFmt w:val="bullet"/>
      <w:lvlText w:val=""/>
      <w:lvlJc w:val="left"/>
      <w:pPr>
        <w:ind w:left="6120" w:hanging="360"/>
      </w:pPr>
      <w:rPr>
        <w:rFonts w:ascii="Wingdings" w:hAnsi="Wingdings" w:hint="default"/>
      </w:rPr>
    </w:lvl>
  </w:abstractNum>
  <w:abstractNum w:abstractNumId="45" w15:restartNumberingAfterBreak="0">
    <w:nsid w:val="4C425525"/>
    <w:multiLevelType w:val="hybridMultilevel"/>
    <w:tmpl w:val="60F05CC2"/>
    <w:lvl w:ilvl="0" w:tplc="040C0003">
      <w:start w:val="1"/>
      <w:numFmt w:val="bullet"/>
      <w:lvlText w:val="o"/>
      <w:lvlJc w:val="left"/>
      <w:pPr>
        <w:ind w:left="720" w:hanging="360"/>
      </w:pPr>
      <w:rPr>
        <w:rFonts w:ascii="Courier New" w:hAnsi="Courier New" w:cs="Courier New" w:hint="default"/>
        <w:b w:val="0"/>
        <w:i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DFC7758"/>
    <w:multiLevelType w:val="hybridMultilevel"/>
    <w:tmpl w:val="910A8F60"/>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4E8450ED"/>
    <w:multiLevelType w:val="hybridMultilevel"/>
    <w:tmpl w:val="A9801A36"/>
    <w:lvl w:ilvl="0" w:tplc="AF34CB62">
      <w:numFmt w:val="bullet"/>
      <w:lvlText w:val="-"/>
      <w:lvlJc w:val="left"/>
      <w:pPr>
        <w:ind w:left="360" w:hanging="360"/>
      </w:pPr>
      <w:rPr>
        <w:rFonts w:ascii="Arial Narrow" w:eastAsia="Monotype Sorts" w:hAnsi="Arial Narrow" w:cs="Monotype Sorts" w:hint="default"/>
        <w:color w:val="auto"/>
        <w:sz w:val="24"/>
        <w:szCs w:val="20"/>
      </w:rPr>
    </w:lvl>
    <w:lvl w:ilvl="1" w:tplc="16ECA3FC" w:tentative="1">
      <w:start w:val="1"/>
      <w:numFmt w:val="bullet"/>
      <w:lvlText w:val="o"/>
      <w:lvlJc w:val="left"/>
      <w:pPr>
        <w:ind w:left="1080" w:hanging="360"/>
      </w:pPr>
      <w:rPr>
        <w:rFonts w:ascii="Courier New" w:hAnsi="Courier New" w:cs="Courier New" w:hint="default"/>
      </w:rPr>
    </w:lvl>
    <w:lvl w:ilvl="2" w:tplc="92B0F9CE" w:tentative="1">
      <w:start w:val="1"/>
      <w:numFmt w:val="bullet"/>
      <w:lvlText w:val=""/>
      <w:lvlJc w:val="left"/>
      <w:pPr>
        <w:ind w:left="1800" w:hanging="360"/>
      </w:pPr>
      <w:rPr>
        <w:rFonts w:ascii="Wingdings" w:hAnsi="Wingdings" w:hint="default"/>
      </w:rPr>
    </w:lvl>
    <w:lvl w:ilvl="3" w:tplc="1FC89C66" w:tentative="1">
      <w:start w:val="1"/>
      <w:numFmt w:val="bullet"/>
      <w:lvlText w:val=""/>
      <w:lvlJc w:val="left"/>
      <w:pPr>
        <w:ind w:left="2520" w:hanging="360"/>
      </w:pPr>
      <w:rPr>
        <w:rFonts w:ascii="Symbol" w:hAnsi="Symbol" w:hint="default"/>
      </w:rPr>
    </w:lvl>
    <w:lvl w:ilvl="4" w:tplc="6004D168" w:tentative="1">
      <w:start w:val="1"/>
      <w:numFmt w:val="bullet"/>
      <w:lvlText w:val="o"/>
      <w:lvlJc w:val="left"/>
      <w:pPr>
        <w:ind w:left="3240" w:hanging="360"/>
      </w:pPr>
      <w:rPr>
        <w:rFonts w:ascii="Courier New" w:hAnsi="Courier New" w:cs="Courier New" w:hint="default"/>
      </w:rPr>
    </w:lvl>
    <w:lvl w:ilvl="5" w:tplc="FD4E491A" w:tentative="1">
      <w:start w:val="1"/>
      <w:numFmt w:val="bullet"/>
      <w:lvlText w:val=""/>
      <w:lvlJc w:val="left"/>
      <w:pPr>
        <w:ind w:left="3960" w:hanging="360"/>
      </w:pPr>
      <w:rPr>
        <w:rFonts w:ascii="Wingdings" w:hAnsi="Wingdings" w:hint="default"/>
      </w:rPr>
    </w:lvl>
    <w:lvl w:ilvl="6" w:tplc="C5ACCF02" w:tentative="1">
      <w:start w:val="1"/>
      <w:numFmt w:val="bullet"/>
      <w:lvlText w:val=""/>
      <w:lvlJc w:val="left"/>
      <w:pPr>
        <w:ind w:left="4680" w:hanging="360"/>
      </w:pPr>
      <w:rPr>
        <w:rFonts w:ascii="Symbol" w:hAnsi="Symbol" w:hint="default"/>
      </w:rPr>
    </w:lvl>
    <w:lvl w:ilvl="7" w:tplc="391E80FC" w:tentative="1">
      <w:start w:val="1"/>
      <w:numFmt w:val="bullet"/>
      <w:lvlText w:val="o"/>
      <w:lvlJc w:val="left"/>
      <w:pPr>
        <w:ind w:left="5400" w:hanging="360"/>
      </w:pPr>
      <w:rPr>
        <w:rFonts w:ascii="Courier New" w:hAnsi="Courier New" w:cs="Courier New" w:hint="default"/>
      </w:rPr>
    </w:lvl>
    <w:lvl w:ilvl="8" w:tplc="C5F002D4" w:tentative="1">
      <w:start w:val="1"/>
      <w:numFmt w:val="bullet"/>
      <w:lvlText w:val=""/>
      <w:lvlJc w:val="left"/>
      <w:pPr>
        <w:ind w:left="6120" w:hanging="360"/>
      </w:pPr>
      <w:rPr>
        <w:rFonts w:ascii="Wingdings" w:hAnsi="Wingdings" w:hint="default"/>
      </w:rPr>
    </w:lvl>
  </w:abstractNum>
  <w:abstractNum w:abstractNumId="48" w15:restartNumberingAfterBreak="0">
    <w:nsid w:val="4ECF26EF"/>
    <w:multiLevelType w:val="hybridMultilevel"/>
    <w:tmpl w:val="990E3632"/>
    <w:lvl w:ilvl="0" w:tplc="0AB87FF8">
      <w:start w:val="1"/>
      <w:numFmt w:val="bullet"/>
      <w:lvlText w:val=""/>
      <w:lvlJc w:val="left"/>
      <w:pPr>
        <w:ind w:left="720" w:hanging="360"/>
      </w:pPr>
      <w:rPr>
        <w:rFonts w:ascii="Symbol" w:hAnsi="Symbol" w:hint="default"/>
      </w:rPr>
    </w:lvl>
    <w:lvl w:ilvl="1" w:tplc="EF400C08" w:tentative="1">
      <w:start w:val="1"/>
      <w:numFmt w:val="bullet"/>
      <w:lvlText w:val="o"/>
      <w:lvlJc w:val="left"/>
      <w:pPr>
        <w:ind w:left="1440" w:hanging="360"/>
      </w:pPr>
      <w:rPr>
        <w:rFonts w:ascii="Courier New" w:hAnsi="Courier New" w:cs="Courier New" w:hint="default"/>
      </w:rPr>
    </w:lvl>
    <w:lvl w:ilvl="2" w:tplc="0DD610B2" w:tentative="1">
      <w:start w:val="1"/>
      <w:numFmt w:val="bullet"/>
      <w:lvlText w:val=""/>
      <w:lvlJc w:val="left"/>
      <w:pPr>
        <w:ind w:left="2160" w:hanging="360"/>
      </w:pPr>
      <w:rPr>
        <w:rFonts w:ascii="Wingdings" w:hAnsi="Wingdings" w:hint="default"/>
      </w:rPr>
    </w:lvl>
    <w:lvl w:ilvl="3" w:tplc="019E870A" w:tentative="1">
      <w:start w:val="1"/>
      <w:numFmt w:val="bullet"/>
      <w:lvlText w:val=""/>
      <w:lvlJc w:val="left"/>
      <w:pPr>
        <w:ind w:left="2880" w:hanging="360"/>
      </w:pPr>
      <w:rPr>
        <w:rFonts w:ascii="Symbol" w:hAnsi="Symbol" w:hint="default"/>
      </w:rPr>
    </w:lvl>
    <w:lvl w:ilvl="4" w:tplc="FE824AAE" w:tentative="1">
      <w:start w:val="1"/>
      <w:numFmt w:val="bullet"/>
      <w:lvlText w:val="o"/>
      <w:lvlJc w:val="left"/>
      <w:pPr>
        <w:ind w:left="3600" w:hanging="360"/>
      </w:pPr>
      <w:rPr>
        <w:rFonts w:ascii="Courier New" w:hAnsi="Courier New" w:cs="Courier New" w:hint="default"/>
      </w:rPr>
    </w:lvl>
    <w:lvl w:ilvl="5" w:tplc="4536A2B8" w:tentative="1">
      <w:start w:val="1"/>
      <w:numFmt w:val="bullet"/>
      <w:lvlText w:val=""/>
      <w:lvlJc w:val="left"/>
      <w:pPr>
        <w:ind w:left="4320" w:hanging="360"/>
      </w:pPr>
      <w:rPr>
        <w:rFonts w:ascii="Wingdings" w:hAnsi="Wingdings" w:hint="default"/>
      </w:rPr>
    </w:lvl>
    <w:lvl w:ilvl="6" w:tplc="0F022EE0" w:tentative="1">
      <w:start w:val="1"/>
      <w:numFmt w:val="bullet"/>
      <w:lvlText w:val=""/>
      <w:lvlJc w:val="left"/>
      <w:pPr>
        <w:ind w:left="5040" w:hanging="360"/>
      </w:pPr>
      <w:rPr>
        <w:rFonts w:ascii="Symbol" w:hAnsi="Symbol" w:hint="default"/>
      </w:rPr>
    </w:lvl>
    <w:lvl w:ilvl="7" w:tplc="D2CEA02E" w:tentative="1">
      <w:start w:val="1"/>
      <w:numFmt w:val="bullet"/>
      <w:lvlText w:val="o"/>
      <w:lvlJc w:val="left"/>
      <w:pPr>
        <w:ind w:left="5760" w:hanging="360"/>
      </w:pPr>
      <w:rPr>
        <w:rFonts w:ascii="Courier New" w:hAnsi="Courier New" w:cs="Courier New" w:hint="default"/>
      </w:rPr>
    </w:lvl>
    <w:lvl w:ilvl="8" w:tplc="A0681EF0" w:tentative="1">
      <w:start w:val="1"/>
      <w:numFmt w:val="bullet"/>
      <w:lvlText w:val=""/>
      <w:lvlJc w:val="left"/>
      <w:pPr>
        <w:ind w:left="6480" w:hanging="360"/>
      </w:pPr>
      <w:rPr>
        <w:rFonts w:ascii="Wingdings" w:hAnsi="Wingdings" w:hint="default"/>
      </w:rPr>
    </w:lvl>
  </w:abstractNum>
  <w:abstractNum w:abstractNumId="49" w15:restartNumberingAfterBreak="0">
    <w:nsid w:val="4F2162C9"/>
    <w:multiLevelType w:val="hybridMultilevel"/>
    <w:tmpl w:val="23E8FC32"/>
    <w:lvl w:ilvl="0" w:tplc="788AAE66">
      <w:numFmt w:val="bullet"/>
      <w:lvlText w:val="-"/>
      <w:lvlJc w:val="left"/>
      <w:pPr>
        <w:ind w:left="360" w:hanging="360"/>
      </w:pPr>
      <w:rPr>
        <w:rFonts w:ascii="Arial Narrow" w:eastAsia="Monotype Sorts" w:hAnsi="Arial Narrow" w:cs="Monotype Sorts" w:hint="default"/>
        <w:color w:val="auto"/>
        <w:sz w:val="24"/>
        <w:szCs w:val="20"/>
      </w:rPr>
    </w:lvl>
    <w:lvl w:ilvl="1" w:tplc="03AE8EC2" w:tentative="1">
      <w:start w:val="1"/>
      <w:numFmt w:val="bullet"/>
      <w:lvlText w:val="o"/>
      <w:lvlJc w:val="left"/>
      <w:pPr>
        <w:ind w:left="1080" w:hanging="360"/>
      </w:pPr>
      <w:rPr>
        <w:rFonts w:ascii="Courier New" w:hAnsi="Courier New" w:cs="Courier New" w:hint="default"/>
      </w:rPr>
    </w:lvl>
    <w:lvl w:ilvl="2" w:tplc="32206A58" w:tentative="1">
      <w:start w:val="1"/>
      <w:numFmt w:val="bullet"/>
      <w:lvlText w:val=""/>
      <w:lvlJc w:val="left"/>
      <w:pPr>
        <w:ind w:left="1800" w:hanging="360"/>
      </w:pPr>
      <w:rPr>
        <w:rFonts w:ascii="Wingdings" w:hAnsi="Wingdings" w:hint="default"/>
      </w:rPr>
    </w:lvl>
    <w:lvl w:ilvl="3" w:tplc="219E2A98" w:tentative="1">
      <w:start w:val="1"/>
      <w:numFmt w:val="bullet"/>
      <w:lvlText w:val=""/>
      <w:lvlJc w:val="left"/>
      <w:pPr>
        <w:ind w:left="2520" w:hanging="360"/>
      </w:pPr>
      <w:rPr>
        <w:rFonts w:ascii="Symbol" w:hAnsi="Symbol" w:hint="default"/>
      </w:rPr>
    </w:lvl>
    <w:lvl w:ilvl="4" w:tplc="5D340B48" w:tentative="1">
      <w:start w:val="1"/>
      <w:numFmt w:val="bullet"/>
      <w:lvlText w:val="o"/>
      <w:lvlJc w:val="left"/>
      <w:pPr>
        <w:ind w:left="3240" w:hanging="360"/>
      </w:pPr>
      <w:rPr>
        <w:rFonts w:ascii="Courier New" w:hAnsi="Courier New" w:cs="Courier New" w:hint="default"/>
      </w:rPr>
    </w:lvl>
    <w:lvl w:ilvl="5" w:tplc="05F016D0" w:tentative="1">
      <w:start w:val="1"/>
      <w:numFmt w:val="bullet"/>
      <w:lvlText w:val=""/>
      <w:lvlJc w:val="left"/>
      <w:pPr>
        <w:ind w:left="3960" w:hanging="360"/>
      </w:pPr>
      <w:rPr>
        <w:rFonts w:ascii="Wingdings" w:hAnsi="Wingdings" w:hint="default"/>
      </w:rPr>
    </w:lvl>
    <w:lvl w:ilvl="6" w:tplc="A95222C4" w:tentative="1">
      <w:start w:val="1"/>
      <w:numFmt w:val="bullet"/>
      <w:lvlText w:val=""/>
      <w:lvlJc w:val="left"/>
      <w:pPr>
        <w:ind w:left="4680" w:hanging="360"/>
      </w:pPr>
      <w:rPr>
        <w:rFonts w:ascii="Symbol" w:hAnsi="Symbol" w:hint="default"/>
      </w:rPr>
    </w:lvl>
    <w:lvl w:ilvl="7" w:tplc="3C2A8828" w:tentative="1">
      <w:start w:val="1"/>
      <w:numFmt w:val="bullet"/>
      <w:lvlText w:val="o"/>
      <w:lvlJc w:val="left"/>
      <w:pPr>
        <w:ind w:left="5400" w:hanging="360"/>
      </w:pPr>
      <w:rPr>
        <w:rFonts w:ascii="Courier New" w:hAnsi="Courier New" w:cs="Courier New" w:hint="default"/>
      </w:rPr>
    </w:lvl>
    <w:lvl w:ilvl="8" w:tplc="D232468A" w:tentative="1">
      <w:start w:val="1"/>
      <w:numFmt w:val="bullet"/>
      <w:lvlText w:val=""/>
      <w:lvlJc w:val="left"/>
      <w:pPr>
        <w:ind w:left="6120" w:hanging="360"/>
      </w:pPr>
      <w:rPr>
        <w:rFonts w:ascii="Wingdings" w:hAnsi="Wingdings" w:hint="default"/>
      </w:rPr>
    </w:lvl>
  </w:abstractNum>
  <w:abstractNum w:abstractNumId="50" w15:restartNumberingAfterBreak="0">
    <w:nsid w:val="519D305A"/>
    <w:multiLevelType w:val="hybridMultilevel"/>
    <w:tmpl w:val="4A7020E6"/>
    <w:lvl w:ilvl="0" w:tplc="8D128A9A">
      <w:numFmt w:val="bullet"/>
      <w:lvlText w:val="-"/>
      <w:lvlJc w:val="left"/>
      <w:pPr>
        <w:ind w:left="360" w:hanging="360"/>
      </w:pPr>
      <w:rPr>
        <w:rFonts w:ascii="Arial Narrow" w:eastAsia="Monotype Sorts" w:hAnsi="Arial Narrow" w:cs="Monotype Sorts" w:hint="default"/>
        <w:color w:val="auto"/>
        <w:sz w:val="24"/>
        <w:szCs w:val="20"/>
      </w:rPr>
    </w:lvl>
    <w:lvl w:ilvl="1" w:tplc="CA78F2F2" w:tentative="1">
      <w:start w:val="1"/>
      <w:numFmt w:val="bullet"/>
      <w:lvlText w:val="o"/>
      <w:lvlJc w:val="left"/>
      <w:pPr>
        <w:ind w:left="1080" w:hanging="360"/>
      </w:pPr>
      <w:rPr>
        <w:rFonts w:ascii="Courier New" w:hAnsi="Courier New" w:cs="Courier New" w:hint="default"/>
      </w:rPr>
    </w:lvl>
    <w:lvl w:ilvl="2" w:tplc="C1463E3C" w:tentative="1">
      <w:start w:val="1"/>
      <w:numFmt w:val="bullet"/>
      <w:lvlText w:val=""/>
      <w:lvlJc w:val="left"/>
      <w:pPr>
        <w:ind w:left="1800" w:hanging="360"/>
      </w:pPr>
      <w:rPr>
        <w:rFonts w:ascii="Wingdings" w:hAnsi="Wingdings" w:hint="default"/>
      </w:rPr>
    </w:lvl>
    <w:lvl w:ilvl="3" w:tplc="F8546D56" w:tentative="1">
      <w:start w:val="1"/>
      <w:numFmt w:val="bullet"/>
      <w:lvlText w:val=""/>
      <w:lvlJc w:val="left"/>
      <w:pPr>
        <w:ind w:left="2520" w:hanging="360"/>
      </w:pPr>
      <w:rPr>
        <w:rFonts w:ascii="Symbol" w:hAnsi="Symbol" w:hint="default"/>
      </w:rPr>
    </w:lvl>
    <w:lvl w:ilvl="4" w:tplc="EAA08CAC" w:tentative="1">
      <w:start w:val="1"/>
      <w:numFmt w:val="bullet"/>
      <w:lvlText w:val="o"/>
      <w:lvlJc w:val="left"/>
      <w:pPr>
        <w:ind w:left="3240" w:hanging="360"/>
      </w:pPr>
      <w:rPr>
        <w:rFonts w:ascii="Courier New" w:hAnsi="Courier New" w:cs="Courier New" w:hint="default"/>
      </w:rPr>
    </w:lvl>
    <w:lvl w:ilvl="5" w:tplc="12BC05DE" w:tentative="1">
      <w:start w:val="1"/>
      <w:numFmt w:val="bullet"/>
      <w:lvlText w:val=""/>
      <w:lvlJc w:val="left"/>
      <w:pPr>
        <w:ind w:left="3960" w:hanging="360"/>
      </w:pPr>
      <w:rPr>
        <w:rFonts w:ascii="Wingdings" w:hAnsi="Wingdings" w:hint="default"/>
      </w:rPr>
    </w:lvl>
    <w:lvl w:ilvl="6" w:tplc="6ECAA78E" w:tentative="1">
      <w:start w:val="1"/>
      <w:numFmt w:val="bullet"/>
      <w:lvlText w:val=""/>
      <w:lvlJc w:val="left"/>
      <w:pPr>
        <w:ind w:left="4680" w:hanging="360"/>
      </w:pPr>
      <w:rPr>
        <w:rFonts w:ascii="Symbol" w:hAnsi="Symbol" w:hint="default"/>
      </w:rPr>
    </w:lvl>
    <w:lvl w:ilvl="7" w:tplc="79D087B2" w:tentative="1">
      <w:start w:val="1"/>
      <w:numFmt w:val="bullet"/>
      <w:lvlText w:val="o"/>
      <w:lvlJc w:val="left"/>
      <w:pPr>
        <w:ind w:left="5400" w:hanging="360"/>
      </w:pPr>
      <w:rPr>
        <w:rFonts w:ascii="Courier New" w:hAnsi="Courier New" w:cs="Courier New" w:hint="default"/>
      </w:rPr>
    </w:lvl>
    <w:lvl w:ilvl="8" w:tplc="32C40942" w:tentative="1">
      <w:start w:val="1"/>
      <w:numFmt w:val="bullet"/>
      <w:lvlText w:val=""/>
      <w:lvlJc w:val="left"/>
      <w:pPr>
        <w:ind w:left="6120" w:hanging="360"/>
      </w:pPr>
      <w:rPr>
        <w:rFonts w:ascii="Wingdings" w:hAnsi="Wingdings" w:hint="default"/>
      </w:rPr>
    </w:lvl>
  </w:abstractNum>
  <w:abstractNum w:abstractNumId="51" w15:restartNumberingAfterBreak="0">
    <w:nsid w:val="51C23C71"/>
    <w:multiLevelType w:val="hybridMultilevel"/>
    <w:tmpl w:val="0518C7DA"/>
    <w:lvl w:ilvl="0" w:tplc="4432ABDE">
      <w:numFmt w:val="bullet"/>
      <w:lvlText w:val="-"/>
      <w:lvlJc w:val="left"/>
      <w:pPr>
        <w:tabs>
          <w:tab w:val="num" w:pos="360"/>
        </w:tabs>
        <w:ind w:left="360" w:hanging="360"/>
      </w:pPr>
      <w:rPr>
        <w:rFonts w:ascii="Arial Narrow" w:eastAsia="Monotype Sorts" w:hAnsi="Arial Narrow" w:cs="Monotype Sorts" w:hint="default"/>
        <w:color w:val="auto"/>
        <w:sz w:val="24"/>
        <w:szCs w:val="20"/>
      </w:rPr>
    </w:lvl>
    <w:lvl w:ilvl="1" w:tplc="80B2A5D8" w:tentative="1">
      <w:start w:val="1"/>
      <w:numFmt w:val="bullet"/>
      <w:lvlText w:val="•"/>
      <w:lvlJc w:val="left"/>
      <w:pPr>
        <w:tabs>
          <w:tab w:val="num" w:pos="1080"/>
        </w:tabs>
        <w:ind w:left="1080" w:hanging="360"/>
      </w:pPr>
      <w:rPr>
        <w:rFonts w:ascii="Arial" w:hAnsi="Arial" w:hint="default"/>
      </w:rPr>
    </w:lvl>
    <w:lvl w:ilvl="2" w:tplc="F92C98BC" w:tentative="1">
      <w:start w:val="1"/>
      <w:numFmt w:val="bullet"/>
      <w:lvlText w:val="•"/>
      <w:lvlJc w:val="left"/>
      <w:pPr>
        <w:tabs>
          <w:tab w:val="num" w:pos="1800"/>
        </w:tabs>
        <w:ind w:left="1800" w:hanging="360"/>
      </w:pPr>
      <w:rPr>
        <w:rFonts w:ascii="Arial" w:hAnsi="Arial" w:hint="default"/>
      </w:rPr>
    </w:lvl>
    <w:lvl w:ilvl="3" w:tplc="FAEE2DB0" w:tentative="1">
      <w:start w:val="1"/>
      <w:numFmt w:val="bullet"/>
      <w:lvlText w:val="•"/>
      <w:lvlJc w:val="left"/>
      <w:pPr>
        <w:tabs>
          <w:tab w:val="num" w:pos="2520"/>
        </w:tabs>
        <w:ind w:left="2520" w:hanging="360"/>
      </w:pPr>
      <w:rPr>
        <w:rFonts w:ascii="Arial" w:hAnsi="Arial" w:hint="default"/>
      </w:rPr>
    </w:lvl>
    <w:lvl w:ilvl="4" w:tplc="FDFC796C" w:tentative="1">
      <w:start w:val="1"/>
      <w:numFmt w:val="bullet"/>
      <w:lvlText w:val="•"/>
      <w:lvlJc w:val="left"/>
      <w:pPr>
        <w:tabs>
          <w:tab w:val="num" w:pos="3240"/>
        </w:tabs>
        <w:ind w:left="3240" w:hanging="360"/>
      </w:pPr>
      <w:rPr>
        <w:rFonts w:ascii="Arial" w:hAnsi="Arial" w:hint="default"/>
      </w:rPr>
    </w:lvl>
    <w:lvl w:ilvl="5" w:tplc="9EC4588C" w:tentative="1">
      <w:start w:val="1"/>
      <w:numFmt w:val="bullet"/>
      <w:lvlText w:val="•"/>
      <w:lvlJc w:val="left"/>
      <w:pPr>
        <w:tabs>
          <w:tab w:val="num" w:pos="3960"/>
        </w:tabs>
        <w:ind w:left="3960" w:hanging="360"/>
      </w:pPr>
      <w:rPr>
        <w:rFonts w:ascii="Arial" w:hAnsi="Arial" w:hint="default"/>
      </w:rPr>
    </w:lvl>
    <w:lvl w:ilvl="6" w:tplc="510802AE" w:tentative="1">
      <w:start w:val="1"/>
      <w:numFmt w:val="bullet"/>
      <w:lvlText w:val="•"/>
      <w:lvlJc w:val="left"/>
      <w:pPr>
        <w:tabs>
          <w:tab w:val="num" w:pos="4680"/>
        </w:tabs>
        <w:ind w:left="4680" w:hanging="360"/>
      </w:pPr>
      <w:rPr>
        <w:rFonts w:ascii="Arial" w:hAnsi="Arial" w:hint="default"/>
      </w:rPr>
    </w:lvl>
    <w:lvl w:ilvl="7" w:tplc="3B28C940" w:tentative="1">
      <w:start w:val="1"/>
      <w:numFmt w:val="bullet"/>
      <w:lvlText w:val="•"/>
      <w:lvlJc w:val="left"/>
      <w:pPr>
        <w:tabs>
          <w:tab w:val="num" w:pos="5400"/>
        </w:tabs>
        <w:ind w:left="5400" w:hanging="360"/>
      </w:pPr>
      <w:rPr>
        <w:rFonts w:ascii="Arial" w:hAnsi="Arial" w:hint="default"/>
      </w:rPr>
    </w:lvl>
    <w:lvl w:ilvl="8" w:tplc="13B8E168" w:tentative="1">
      <w:start w:val="1"/>
      <w:numFmt w:val="bullet"/>
      <w:lvlText w:val="•"/>
      <w:lvlJc w:val="left"/>
      <w:pPr>
        <w:tabs>
          <w:tab w:val="num" w:pos="6120"/>
        </w:tabs>
        <w:ind w:left="6120" w:hanging="360"/>
      </w:pPr>
      <w:rPr>
        <w:rFonts w:ascii="Arial" w:hAnsi="Arial" w:hint="default"/>
      </w:rPr>
    </w:lvl>
  </w:abstractNum>
  <w:abstractNum w:abstractNumId="52" w15:restartNumberingAfterBreak="0">
    <w:nsid w:val="57800451"/>
    <w:multiLevelType w:val="hybridMultilevel"/>
    <w:tmpl w:val="6A8E2B40"/>
    <w:lvl w:ilvl="0" w:tplc="85882DE6">
      <w:numFmt w:val="bullet"/>
      <w:lvlText w:val="-"/>
      <w:lvlJc w:val="left"/>
      <w:pPr>
        <w:ind w:left="360" w:hanging="360"/>
      </w:pPr>
      <w:rPr>
        <w:rFonts w:ascii="Arial Narrow" w:eastAsia="Monotype Sorts" w:hAnsi="Arial Narrow" w:cs="Monotype Sorts" w:hint="default"/>
        <w:color w:val="auto"/>
        <w:sz w:val="24"/>
        <w:szCs w:val="20"/>
      </w:rPr>
    </w:lvl>
    <w:lvl w:ilvl="1" w:tplc="54C444AC" w:tentative="1">
      <w:start w:val="1"/>
      <w:numFmt w:val="bullet"/>
      <w:lvlText w:val="o"/>
      <w:lvlJc w:val="left"/>
      <w:pPr>
        <w:ind w:left="1080" w:hanging="360"/>
      </w:pPr>
      <w:rPr>
        <w:rFonts w:ascii="Courier New" w:hAnsi="Courier New" w:cs="Courier New" w:hint="default"/>
      </w:rPr>
    </w:lvl>
    <w:lvl w:ilvl="2" w:tplc="EAF8B2B4" w:tentative="1">
      <w:start w:val="1"/>
      <w:numFmt w:val="bullet"/>
      <w:lvlText w:val=""/>
      <w:lvlJc w:val="left"/>
      <w:pPr>
        <w:ind w:left="1800" w:hanging="360"/>
      </w:pPr>
      <w:rPr>
        <w:rFonts w:ascii="Wingdings" w:hAnsi="Wingdings" w:hint="default"/>
      </w:rPr>
    </w:lvl>
    <w:lvl w:ilvl="3" w:tplc="17EC07EC" w:tentative="1">
      <w:start w:val="1"/>
      <w:numFmt w:val="bullet"/>
      <w:lvlText w:val=""/>
      <w:lvlJc w:val="left"/>
      <w:pPr>
        <w:ind w:left="2520" w:hanging="360"/>
      </w:pPr>
      <w:rPr>
        <w:rFonts w:ascii="Symbol" w:hAnsi="Symbol" w:hint="default"/>
      </w:rPr>
    </w:lvl>
    <w:lvl w:ilvl="4" w:tplc="4E64D4EA" w:tentative="1">
      <w:start w:val="1"/>
      <w:numFmt w:val="bullet"/>
      <w:lvlText w:val="o"/>
      <w:lvlJc w:val="left"/>
      <w:pPr>
        <w:ind w:left="3240" w:hanging="360"/>
      </w:pPr>
      <w:rPr>
        <w:rFonts w:ascii="Courier New" w:hAnsi="Courier New" w:cs="Courier New" w:hint="default"/>
      </w:rPr>
    </w:lvl>
    <w:lvl w:ilvl="5" w:tplc="BEDA2B92" w:tentative="1">
      <w:start w:val="1"/>
      <w:numFmt w:val="bullet"/>
      <w:lvlText w:val=""/>
      <w:lvlJc w:val="left"/>
      <w:pPr>
        <w:ind w:left="3960" w:hanging="360"/>
      </w:pPr>
      <w:rPr>
        <w:rFonts w:ascii="Wingdings" w:hAnsi="Wingdings" w:hint="default"/>
      </w:rPr>
    </w:lvl>
    <w:lvl w:ilvl="6" w:tplc="FF808374" w:tentative="1">
      <w:start w:val="1"/>
      <w:numFmt w:val="bullet"/>
      <w:lvlText w:val=""/>
      <w:lvlJc w:val="left"/>
      <w:pPr>
        <w:ind w:left="4680" w:hanging="360"/>
      </w:pPr>
      <w:rPr>
        <w:rFonts w:ascii="Symbol" w:hAnsi="Symbol" w:hint="default"/>
      </w:rPr>
    </w:lvl>
    <w:lvl w:ilvl="7" w:tplc="7A7AFDCE" w:tentative="1">
      <w:start w:val="1"/>
      <w:numFmt w:val="bullet"/>
      <w:lvlText w:val="o"/>
      <w:lvlJc w:val="left"/>
      <w:pPr>
        <w:ind w:left="5400" w:hanging="360"/>
      </w:pPr>
      <w:rPr>
        <w:rFonts w:ascii="Courier New" w:hAnsi="Courier New" w:cs="Courier New" w:hint="default"/>
      </w:rPr>
    </w:lvl>
    <w:lvl w:ilvl="8" w:tplc="5E5EACB0" w:tentative="1">
      <w:start w:val="1"/>
      <w:numFmt w:val="bullet"/>
      <w:lvlText w:val=""/>
      <w:lvlJc w:val="left"/>
      <w:pPr>
        <w:ind w:left="6120" w:hanging="360"/>
      </w:pPr>
      <w:rPr>
        <w:rFonts w:ascii="Wingdings" w:hAnsi="Wingdings" w:hint="default"/>
      </w:rPr>
    </w:lvl>
  </w:abstractNum>
  <w:abstractNum w:abstractNumId="53" w15:restartNumberingAfterBreak="0">
    <w:nsid w:val="594A2410"/>
    <w:multiLevelType w:val="hybridMultilevel"/>
    <w:tmpl w:val="74C413A6"/>
    <w:lvl w:ilvl="0" w:tplc="482C4AF2">
      <w:numFmt w:val="bullet"/>
      <w:lvlText w:val="-"/>
      <w:lvlJc w:val="left"/>
      <w:pPr>
        <w:ind w:left="360" w:hanging="360"/>
      </w:pPr>
      <w:rPr>
        <w:rFonts w:ascii="Arial Narrow" w:eastAsia="Monotype Sorts" w:hAnsi="Arial Narrow" w:cs="Monotype Sorts" w:hint="default"/>
        <w:color w:val="auto"/>
        <w:sz w:val="24"/>
        <w:szCs w:val="20"/>
      </w:rPr>
    </w:lvl>
    <w:lvl w:ilvl="1" w:tplc="8DDA8BE0" w:tentative="1">
      <w:start w:val="1"/>
      <w:numFmt w:val="bullet"/>
      <w:lvlText w:val="o"/>
      <w:lvlJc w:val="left"/>
      <w:pPr>
        <w:ind w:left="1080" w:hanging="360"/>
      </w:pPr>
      <w:rPr>
        <w:rFonts w:ascii="Courier New" w:hAnsi="Courier New" w:cs="Courier New" w:hint="default"/>
      </w:rPr>
    </w:lvl>
    <w:lvl w:ilvl="2" w:tplc="AADEA320" w:tentative="1">
      <w:start w:val="1"/>
      <w:numFmt w:val="bullet"/>
      <w:lvlText w:val=""/>
      <w:lvlJc w:val="left"/>
      <w:pPr>
        <w:ind w:left="1800" w:hanging="360"/>
      </w:pPr>
      <w:rPr>
        <w:rFonts w:ascii="Wingdings" w:hAnsi="Wingdings" w:hint="default"/>
      </w:rPr>
    </w:lvl>
    <w:lvl w:ilvl="3" w:tplc="A3BE33D2" w:tentative="1">
      <w:start w:val="1"/>
      <w:numFmt w:val="bullet"/>
      <w:lvlText w:val=""/>
      <w:lvlJc w:val="left"/>
      <w:pPr>
        <w:ind w:left="2520" w:hanging="360"/>
      </w:pPr>
      <w:rPr>
        <w:rFonts w:ascii="Symbol" w:hAnsi="Symbol" w:hint="default"/>
      </w:rPr>
    </w:lvl>
    <w:lvl w:ilvl="4" w:tplc="866A016E" w:tentative="1">
      <w:start w:val="1"/>
      <w:numFmt w:val="bullet"/>
      <w:lvlText w:val="o"/>
      <w:lvlJc w:val="left"/>
      <w:pPr>
        <w:ind w:left="3240" w:hanging="360"/>
      </w:pPr>
      <w:rPr>
        <w:rFonts w:ascii="Courier New" w:hAnsi="Courier New" w:cs="Courier New" w:hint="default"/>
      </w:rPr>
    </w:lvl>
    <w:lvl w:ilvl="5" w:tplc="3E6AB400" w:tentative="1">
      <w:start w:val="1"/>
      <w:numFmt w:val="bullet"/>
      <w:lvlText w:val=""/>
      <w:lvlJc w:val="left"/>
      <w:pPr>
        <w:ind w:left="3960" w:hanging="360"/>
      </w:pPr>
      <w:rPr>
        <w:rFonts w:ascii="Wingdings" w:hAnsi="Wingdings" w:hint="default"/>
      </w:rPr>
    </w:lvl>
    <w:lvl w:ilvl="6" w:tplc="F9EA1A42" w:tentative="1">
      <w:start w:val="1"/>
      <w:numFmt w:val="bullet"/>
      <w:lvlText w:val=""/>
      <w:lvlJc w:val="left"/>
      <w:pPr>
        <w:ind w:left="4680" w:hanging="360"/>
      </w:pPr>
      <w:rPr>
        <w:rFonts w:ascii="Symbol" w:hAnsi="Symbol" w:hint="default"/>
      </w:rPr>
    </w:lvl>
    <w:lvl w:ilvl="7" w:tplc="A510D644" w:tentative="1">
      <w:start w:val="1"/>
      <w:numFmt w:val="bullet"/>
      <w:lvlText w:val="o"/>
      <w:lvlJc w:val="left"/>
      <w:pPr>
        <w:ind w:left="5400" w:hanging="360"/>
      </w:pPr>
      <w:rPr>
        <w:rFonts w:ascii="Courier New" w:hAnsi="Courier New" w:cs="Courier New" w:hint="default"/>
      </w:rPr>
    </w:lvl>
    <w:lvl w:ilvl="8" w:tplc="83246B62" w:tentative="1">
      <w:start w:val="1"/>
      <w:numFmt w:val="bullet"/>
      <w:lvlText w:val=""/>
      <w:lvlJc w:val="left"/>
      <w:pPr>
        <w:ind w:left="6120" w:hanging="360"/>
      </w:pPr>
      <w:rPr>
        <w:rFonts w:ascii="Wingdings" w:hAnsi="Wingdings" w:hint="default"/>
      </w:rPr>
    </w:lvl>
  </w:abstractNum>
  <w:abstractNum w:abstractNumId="54" w15:restartNumberingAfterBreak="0">
    <w:nsid w:val="59CB1105"/>
    <w:multiLevelType w:val="hybridMultilevel"/>
    <w:tmpl w:val="3A2054C8"/>
    <w:lvl w:ilvl="0" w:tplc="D15A1BC8">
      <w:numFmt w:val="bullet"/>
      <w:lvlText w:val="-"/>
      <w:lvlJc w:val="left"/>
      <w:pPr>
        <w:ind w:left="360" w:hanging="360"/>
      </w:pPr>
      <w:rPr>
        <w:rFonts w:ascii="Arial Narrow" w:eastAsia="Monotype Sorts" w:hAnsi="Arial Narrow" w:cs="Monotype Sorts" w:hint="default"/>
        <w:color w:val="auto"/>
        <w:sz w:val="24"/>
        <w:szCs w:val="20"/>
      </w:rPr>
    </w:lvl>
    <w:lvl w:ilvl="1" w:tplc="095202CE" w:tentative="1">
      <w:start w:val="1"/>
      <w:numFmt w:val="bullet"/>
      <w:lvlText w:val="o"/>
      <w:lvlJc w:val="left"/>
      <w:pPr>
        <w:ind w:left="1080" w:hanging="360"/>
      </w:pPr>
      <w:rPr>
        <w:rFonts w:ascii="Courier New" w:hAnsi="Courier New" w:cs="Courier New" w:hint="default"/>
      </w:rPr>
    </w:lvl>
    <w:lvl w:ilvl="2" w:tplc="EB78ED5E" w:tentative="1">
      <w:start w:val="1"/>
      <w:numFmt w:val="bullet"/>
      <w:lvlText w:val=""/>
      <w:lvlJc w:val="left"/>
      <w:pPr>
        <w:ind w:left="1800" w:hanging="360"/>
      </w:pPr>
      <w:rPr>
        <w:rFonts w:ascii="Wingdings" w:hAnsi="Wingdings" w:hint="default"/>
      </w:rPr>
    </w:lvl>
    <w:lvl w:ilvl="3" w:tplc="DD8CFC08" w:tentative="1">
      <w:start w:val="1"/>
      <w:numFmt w:val="bullet"/>
      <w:lvlText w:val=""/>
      <w:lvlJc w:val="left"/>
      <w:pPr>
        <w:ind w:left="2520" w:hanging="360"/>
      </w:pPr>
      <w:rPr>
        <w:rFonts w:ascii="Symbol" w:hAnsi="Symbol" w:hint="default"/>
      </w:rPr>
    </w:lvl>
    <w:lvl w:ilvl="4" w:tplc="6CC67056" w:tentative="1">
      <w:start w:val="1"/>
      <w:numFmt w:val="bullet"/>
      <w:lvlText w:val="o"/>
      <w:lvlJc w:val="left"/>
      <w:pPr>
        <w:ind w:left="3240" w:hanging="360"/>
      </w:pPr>
      <w:rPr>
        <w:rFonts w:ascii="Courier New" w:hAnsi="Courier New" w:cs="Courier New" w:hint="default"/>
      </w:rPr>
    </w:lvl>
    <w:lvl w:ilvl="5" w:tplc="1652B900" w:tentative="1">
      <w:start w:val="1"/>
      <w:numFmt w:val="bullet"/>
      <w:lvlText w:val=""/>
      <w:lvlJc w:val="left"/>
      <w:pPr>
        <w:ind w:left="3960" w:hanging="360"/>
      </w:pPr>
      <w:rPr>
        <w:rFonts w:ascii="Wingdings" w:hAnsi="Wingdings" w:hint="default"/>
      </w:rPr>
    </w:lvl>
    <w:lvl w:ilvl="6" w:tplc="B228359E" w:tentative="1">
      <w:start w:val="1"/>
      <w:numFmt w:val="bullet"/>
      <w:lvlText w:val=""/>
      <w:lvlJc w:val="left"/>
      <w:pPr>
        <w:ind w:left="4680" w:hanging="360"/>
      </w:pPr>
      <w:rPr>
        <w:rFonts w:ascii="Symbol" w:hAnsi="Symbol" w:hint="default"/>
      </w:rPr>
    </w:lvl>
    <w:lvl w:ilvl="7" w:tplc="3FA287E4" w:tentative="1">
      <w:start w:val="1"/>
      <w:numFmt w:val="bullet"/>
      <w:lvlText w:val="o"/>
      <w:lvlJc w:val="left"/>
      <w:pPr>
        <w:ind w:left="5400" w:hanging="360"/>
      </w:pPr>
      <w:rPr>
        <w:rFonts w:ascii="Courier New" w:hAnsi="Courier New" w:cs="Courier New" w:hint="default"/>
      </w:rPr>
    </w:lvl>
    <w:lvl w:ilvl="8" w:tplc="A236A2BE" w:tentative="1">
      <w:start w:val="1"/>
      <w:numFmt w:val="bullet"/>
      <w:lvlText w:val=""/>
      <w:lvlJc w:val="left"/>
      <w:pPr>
        <w:ind w:left="6120" w:hanging="360"/>
      </w:pPr>
      <w:rPr>
        <w:rFonts w:ascii="Wingdings" w:hAnsi="Wingdings" w:hint="default"/>
      </w:rPr>
    </w:lvl>
  </w:abstractNum>
  <w:abstractNum w:abstractNumId="55" w15:restartNumberingAfterBreak="0">
    <w:nsid w:val="5C015A02"/>
    <w:multiLevelType w:val="hybridMultilevel"/>
    <w:tmpl w:val="96EC5806"/>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F714117"/>
    <w:multiLevelType w:val="hybridMultilevel"/>
    <w:tmpl w:val="81D2F150"/>
    <w:lvl w:ilvl="0" w:tplc="E390A2EC">
      <w:numFmt w:val="bullet"/>
      <w:lvlText w:val="-"/>
      <w:lvlJc w:val="left"/>
      <w:pPr>
        <w:ind w:left="360" w:hanging="360"/>
      </w:pPr>
      <w:rPr>
        <w:rFonts w:ascii="Arial Narrow" w:eastAsia="Monotype Sorts" w:hAnsi="Arial Narrow" w:cs="Monotype Sorts" w:hint="default"/>
        <w:color w:val="auto"/>
        <w:sz w:val="24"/>
        <w:szCs w:val="20"/>
      </w:rPr>
    </w:lvl>
    <w:lvl w:ilvl="1" w:tplc="E9FC023C" w:tentative="1">
      <w:start w:val="1"/>
      <w:numFmt w:val="bullet"/>
      <w:lvlText w:val="o"/>
      <w:lvlJc w:val="left"/>
      <w:pPr>
        <w:ind w:left="1080" w:hanging="360"/>
      </w:pPr>
      <w:rPr>
        <w:rFonts w:ascii="Courier New" w:hAnsi="Courier New" w:cs="Courier New" w:hint="default"/>
      </w:rPr>
    </w:lvl>
    <w:lvl w:ilvl="2" w:tplc="F41C72CA" w:tentative="1">
      <w:start w:val="1"/>
      <w:numFmt w:val="bullet"/>
      <w:lvlText w:val=""/>
      <w:lvlJc w:val="left"/>
      <w:pPr>
        <w:ind w:left="1800" w:hanging="360"/>
      </w:pPr>
      <w:rPr>
        <w:rFonts w:ascii="Wingdings" w:hAnsi="Wingdings" w:hint="default"/>
      </w:rPr>
    </w:lvl>
    <w:lvl w:ilvl="3" w:tplc="3CF869E6" w:tentative="1">
      <w:start w:val="1"/>
      <w:numFmt w:val="bullet"/>
      <w:lvlText w:val=""/>
      <w:lvlJc w:val="left"/>
      <w:pPr>
        <w:ind w:left="2520" w:hanging="360"/>
      </w:pPr>
      <w:rPr>
        <w:rFonts w:ascii="Symbol" w:hAnsi="Symbol" w:hint="default"/>
      </w:rPr>
    </w:lvl>
    <w:lvl w:ilvl="4" w:tplc="219CE460" w:tentative="1">
      <w:start w:val="1"/>
      <w:numFmt w:val="bullet"/>
      <w:lvlText w:val="o"/>
      <w:lvlJc w:val="left"/>
      <w:pPr>
        <w:ind w:left="3240" w:hanging="360"/>
      </w:pPr>
      <w:rPr>
        <w:rFonts w:ascii="Courier New" w:hAnsi="Courier New" w:cs="Courier New" w:hint="default"/>
      </w:rPr>
    </w:lvl>
    <w:lvl w:ilvl="5" w:tplc="C48005F0" w:tentative="1">
      <w:start w:val="1"/>
      <w:numFmt w:val="bullet"/>
      <w:lvlText w:val=""/>
      <w:lvlJc w:val="left"/>
      <w:pPr>
        <w:ind w:left="3960" w:hanging="360"/>
      </w:pPr>
      <w:rPr>
        <w:rFonts w:ascii="Wingdings" w:hAnsi="Wingdings" w:hint="default"/>
      </w:rPr>
    </w:lvl>
    <w:lvl w:ilvl="6" w:tplc="3DD0A7C4" w:tentative="1">
      <w:start w:val="1"/>
      <w:numFmt w:val="bullet"/>
      <w:lvlText w:val=""/>
      <w:lvlJc w:val="left"/>
      <w:pPr>
        <w:ind w:left="4680" w:hanging="360"/>
      </w:pPr>
      <w:rPr>
        <w:rFonts w:ascii="Symbol" w:hAnsi="Symbol" w:hint="default"/>
      </w:rPr>
    </w:lvl>
    <w:lvl w:ilvl="7" w:tplc="8E304022" w:tentative="1">
      <w:start w:val="1"/>
      <w:numFmt w:val="bullet"/>
      <w:lvlText w:val="o"/>
      <w:lvlJc w:val="left"/>
      <w:pPr>
        <w:ind w:left="5400" w:hanging="360"/>
      </w:pPr>
      <w:rPr>
        <w:rFonts w:ascii="Courier New" w:hAnsi="Courier New" w:cs="Courier New" w:hint="default"/>
      </w:rPr>
    </w:lvl>
    <w:lvl w:ilvl="8" w:tplc="E8023190" w:tentative="1">
      <w:start w:val="1"/>
      <w:numFmt w:val="bullet"/>
      <w:lvlText w:val=""/>
      <w:lvlJc w:val="left"/>
      <w:pPr>
        <w:ind w:left="6120" w:hanging="360"/>
      </w:pPr>
      <w:rPr>
        <w:rFonts w:ascii="Wingdings" w:hAnsi="Wingdings" w:hint="default"/>
      </w:rPr>
    </w:lvl>
  </w:abstractNum>
  <w:abstractNum w:abstractNumId="57" w15:restartNumberingAfterBreak="0">
    <w:nsid w:val="5FF165E8"/>
    <w:multiLevelType w:val="hybridMultilevel"/>
    <w:tmpl w:val="8B42E0DA"/>
    <w:lvl w:ilvl="0" w:tplc="D24071A4">
      <w:numFmt w:val="bullet"/>
      <w:lvlText w:val="-"/>
      <w:lvlJc w:val="left"/>
      <w:pPr>
        <w:ind w:left="360" w:hanging="360"/>
      </w:pPr>
      <w:rPr>
        <w:rFonts w:ascii="Arial Narrow" w:eastAsia="Monotype Sorts" w:hAnsi="Arial Narrow" w:cs="Monotype Sorts" w:hint="default"/>
        <w:color w:val="auto"/>
        <w:sz w:val="24"/>
        <w:szCs w:val="20"/>
      </w:rPr>
    </w:lvl>
    <w:lvl w:ilvl="1" w:tplc="3C26C744" w:tentative="1">
      <w:start w:val="1"/>
      <w:numFmt w:val="bullet"/>
      <w:lvlText w:val="o"/>
      <w:lvlJc w:val="left"/>
      <w:pPr>
        <w:ind w:left="1080" w:hanging="360"/>
      </w:pPr>
      <w:rPr>
        <w:rFonts w:ascii="Courier New" w:hAnsi="Courier New" w:cs="Courier New" w:hint="default"/>
      </w:rPr>
    </w:lvl>
    <w:lvl w:ilvl="2" w:tplc="F11A0280" w:tentative="1">
      <w:start w:val="1"/>
      <w:numFmt w:val="bullet"/>
      <w:lvlText w:val=""/>
      <w:lvlJc w:val="left"/>
      <w:pPr>
        <w:ind w:left="1800" w:hanging="360"/>
      </w:pPr>
      <w:rPr>
        <w:rFonts w:ascii="Wingdings" w:hAnsi="Wingdings" w:hint="default"/>
      </w:rPr>
    </w:lvl>
    <w:lvl w:ilvl="3" w:tplc="2DF6B216" w:tentative="1">
      <w:start w:val="1"/>
      <w:numFmt w:val="bullet"/>
      <w:lvlText w:val=""/>
      <w:lvlJc w:val="left"/>
      <w:pPr>
        <w:ind w:left="2520" w:hanging="360"/>
      </w:pPr>
      <w:rPr>
        <w:rFonts w:ascii="Symbol" w:hAnsi="Symbol" w:hint="default"/>
      </w:rPr>
    </w:lvl>
    <w:lvl w:ilvl="4" w:tplc="780A7290" w:tentative="1">
      <w:start w:val="1"/>
      <w:numFmt w:val="bullet"/>
      <w:lvlText w:val="o"/>
      <w:lvlJc w:val="left"/>
      <w:pPr>
        <w:ind w:left="3240" w:hanging="360"/>
      </w:pPr>
      <w:rPr>
        <w:rFonts w:ascii="Courier New" w:hAnsi="Courier New" w:cs="Courier New" w:hint="default"/>
      </w:rPr>
    </w:lvl>
    <w:lvl w:ilvl="5" w:tplc="69D8152A" w:tentative="1">
      <w:start w:val="1"/>
      <w:numFmt w:val="bullet"/>
      <w:lvlText w:val=""/>
      <w:lvlJc w:val="left"/>
      <w:pPr>
        <w:ind w:left="3960" w:hanging="360"/>
      </w:pPr>
      <w:rPr>
        <w:rFonts w:ascii="Wingdings" w:hAnsi="Wingdings" w:hint="default"/>
      </w:rPr>
    </w:lvl>
    <w:lvl w:ilvl="6" w:tplc="59A0B90C" w:tentative="1">
      <w:start w:val="1"/>
      <w:numFmt w:val="bullet"/>
      <w:lvlText w:val=""/>
      <w:lvlJc w:val="left"/>
      <w:pPr>
        <w:ind w:left="4680" w:hanging="360"/>
      </w:pPr>
      <w:rPr>
        <w:rFonts w:ascii="Symbol" w:hAnsi="Symbol" w:hint="default"/>
      </w:rPr>
    </w:lvl>
    <w:lvl w:ilvl="7" w:tplc="7178AA8C" w:tentative="1">
      <w:start w:val="1"/>
      <w:numFmt w:val="bullet"/>
      <w:lvlText w:val="o"/>
      <w:lvlJc w:val="left"/>
      <w:pPr>
        <w:ind w:left="5400" w:hanging="360"/>
      </w:pPr>
      <w:rPr>
        <w:rFonts w:ascii="Courier New" w:hAnsi="Courier New" w:cs="Courier New" w:hint="default"/>
      </w:rPr>
    </w:lvl>
    <w:lvl w:ilvl="8" w:tplc="60006FD2" w:tentative="1">
      <w:start w:val="1"/>
      <w:numFmt w:val="bullet"/>
      <w:lvlText w:val=""/>
      <w:lvlJc w:val="left"/>
      <w:pPr>
        <w:ind w:left="6120" w:hanging="360"/>
      </w:pPr>
      <w:rPr>
        <w:rFonts w:ascii="Wingdings" w:hAnsi="Wingdings" w:hint="default"/>
      </w:rPr>
    </w:lvl>
  </w:abstractNum>
  <w:abstractNum w:abstractNumId="58" w15:restartNumberingAfterBreak="0">
    <w:nsid w:val="6038221E"/>
    <w:multiLevelType w:val="hybridMultilevel"/>
    <w:tmpl w:val="1160F260"/>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607C327A"/>
    <w:multiLevelType w:val="hybridMultilevel"/>
    <w:tmpl w:val="63F88F40"/>
    <w:lvl w:ilvl="0" w:tplc="56B49A76">
      <w:numFmt w:val="bullet"/>
      <w:lvlText w:val="-"/>
      <w:lvlJc w:val="left"/>
      <w:pPr>
        <w:ind w:left="360" w:hanging="360"/>
      </w:pPr>
      <w:rPr>
        <w:rFonts w:ascii="Arial Narrow" w:eastAsia="Monotype Sorts" w:hAnsi="Arial Narrow" w:cs="Monotype Sorts" w:hint="default"/>
        <w:color w:val="auto"/>
        <w:sz w:val="24"/>
        <w:szCs w:val="20"/>
      </w:rPr>
    </w:lvl>
    <w:lvl w:ilvl="1" w:tplc="514AE2CE" w:tentative="1">
      <w:start w:val="1"/>
      <w:numFmt w:val="bullet"/>
      <w:lvlText w:val="o"/>
      <w:lvlJc w:val="left"/>
      <w:pPr>
        <w:ind w:left="1080" w:hanging="360"/>
      </w:pPr>
      <w:rPr>
        <w:rFonts w:ascii="Courier New" w:hAnsi="Courier New" w:cs="Courier New" w:hint="default"/>
      </w:rPr>
    </w:lvl>
    <w:lvl w:ilvl="2" w:tplc="74D0CFB8" w:tentative="1">
      <w:start w:val="1"/>
      <w:numFmt w:val="bullet"/>
      <w:lvlText w:val=""/>
      <w:lvlJc w:val="left"/>
      <w:pPr>
        <w:ind w:left="1800" w:hanging="360"/>
      </w:pPr>
      <w:rPr>
        <w:rFonts w:ascii="Wingdings" w:hAnsi="Wingdings" w:hint="default"/>
      </w:rPr>
    </w:lvl>
    <w:lvl w:ilvl="3" w:tplc="7088A9BE" w:tentative="1">
      <w:start w:val="1"/>
      <w:numFmt w:val="bullet"/>
      <w:lvlText w:val=""/>
      <w:lvlJc w:val="left"/>
      <w:pPr>
        <w:ind w:left="2520" w:hanging="360"/>
      </w:pPr>
      <w:rPr>
        <w:rFonts w:ascii="Symbol" w:hAnsi="Symbol" w:hint="default"/>
      </w:rPr>
    </w:lvl>
    <w:lvl w:ilvl="4" w:tplc="60D425B4" w:tentative="1">
      <w:start w:val="1"/>
      <w:numFmt w:val="bullet"/>
      <w:lvlText w:val="o"/>
      <w:lvlJc w:val="left"/>
      <w:pPr>
        <w:ind w:left="3240" w:hanging="360"/>
      </w:pPr>
      <w:rPr>
        <w:rFonts w:ascii="Courier New" w:hAnsi="Courier New" w:cs="Courier New" w:hint="default"/>
      </w:rPr>
    </w:lvl>
    <w:lvl w:ilvl="5" w:tplc="C5EC8064" w:tentative="1">
      <w:start w:val="1"/>
      <w:numFmt w:val="bullet"/>
      <w:lvlText w:val=""/>
      <w:lvlJc w:val="left"/>
      <w:pPr>
        <w:ind w:left="3960" w:hanging="360"/>
      </w:pPr>
      <w:rPr>
        <w:rFonts w:ascii="Wingdings" w:hAnsi="Wingdings" w:hint="default"/>
      </w:rPr>
    </w:lvl>
    <w:lvl w:ilvl="6" w:tplc="207EDA3A" w:tentative="1">
      <w:start w:val="1"/>
      <w:numFmt w:val="bullet"/>
      <w:lvlText w:val=""/>
      <w:lvlJc w:val="left"/>
      <w:pPr>
        <w:ind w:left="4680" w:hanging="360"/>
      </w:pPr>
      <w:rPr>
        <w:rFonts w:ascii="Symbol" w:hAnsi="Symbol" w:hint="default"/>
      </w:rPr>
    </w:lvl>
    <w:lvl w:ilvl="7" w:tplc="5DAE5514" w:tentative="1">
      <w:start w:val="1"/>
      <w:numFmt w:val="bullet"/>
      <w:lvlText w:val="o"/>
      <w:lvlJc w:val="left"/>
      <w:pPr>
        <w:ind w:left="5400" w:hanging="360"/>
      </w:pPr>
      <w:rPr>
        <w:rFonts w:ascii="Courier New" w:hAnsi="Courier New" w:cs="Courier New" w:hint="default"/>
      </w:rPr>
    </w:lvl>
    <w:lvl w:ilvl="8" w:tplc="3B769ABA" w:tentative="1">
      <w:start w:val="1"/>
      <w:numFmt w:val="bullet"/>
      <w:lvlText w:val=""/>
      <w:lvlJc w:val="left"/>
      <w:pPr>
        <w:ind w:left="6120" w:hanging="360"/>
      </w:pPr>
      <w:rPr>
        <w:rFonts w:ascii="Wingdings" w:hAnsi="Wingdings" w:hint="default"/>
      </w:rPr>
    </w:lvl>
  </w:abstractNum>
  <w:abstractNum w:abstractNumId="60" w15:restartNumberingAfterBreak="0">
    <w:nsid w:val="62896944"/>
    <w:multiLevelType w:val="hybridMultilevel"/>
    <w:tmpl w:val="4530A828"/>
    <w:lvl w:ilvl="0" w:tplc="0DE09596">
      <w:start w:val="1"/>
      <w:numFmt w:val="bullet"/>
      <w:lvlText w:val=""/>
      <w:lvlJc w:val="left"/>
      <w:pPr>
        <w:ind w:left="720" w:hanging="360"/>
      </w:pPr>
      <w:rPr>
        <w:rFonts w:ascii="Symbol" w:hAnsi="Symbol" w:hint="default"/>
        <w:b w:val="0"/>
        <w:i w:val="0"/>
        <w:color w:val="auto"/>
      </w:rPr>
    </w:lvl>
    <w:lvl w:ilvl="1" w:tplc="1F64ACEC" w:tentative="1">
      <w:start w:val="1"/>
      <w:numFmt w:val="bullet"/>
      <w:lvlText w:val="o"/>
      <w:lvlJc w:val="left"/>
      <w:pPr>
        <w:ind w:left="1440" w:hanging="360"/>
      </w:pPr>
      <w:rPr>
        <w:rFonts w:ascii="Courier New" w:hAnsi="Courier New" w:cs="Courier New" w:hint="default"/>
      </w:rPr>
    </w:lvl>
    <w:lvl w:ilvl="2" w:tplc="5EB4BC96" w:tentative="1">
      <w:start w:val="1"/>
      <w:numFmt w:val="bullet"/>
      <w:lvlText w:val=""/>
      <w:lvlJc w:val="left"/>
      <w:pPr>
        <w:ind w:left="2160" w:hanging="360"/>
      </w:pPr>
      <w:rPr>
        <w:rFonts w:ascii="Wingdings" w:hAnsi="Wingdings" w:hint="default"/>
      </w:rPr>
    </w:lvl>
    <w:lvl w:ilvl="3" w:tplc="5C2C9854" w:tentative="1">
      <w:start w:val="1"/>
      <w:numFmt w:val="bullet"/>
      <w:lvlText w:val=""/>
      <w:lvlJc w:val="left"/>
      <w:pPr>
        <w:ind w:left="2880" w:hanging="360"/>
      </w:pPr>
      <w:rPr>
        <w:rFonts w:ascii="Symbol" w:hAnsi="Symbol" w:hint="default"/>
      </w:rPr>
    </w:lvl>
    <w:lvl w:ilvl="4" w:tplc="67AA3DA0" w:tentative="1">
      <w:start w:val="1"/>
      <w:numFmt w:val="bullet"/>
      <w:lvlText w:val="o"/>
      <w:lvlJc w:val="left"/>
      <w:pPr>
        <w:ind w:left="3600" w:hanging="360"/>
      </w:pPr>
      <w:rPr>
        <w:rFonts w:ascii="Courier New" w:hAnsi="Courier New" w:cs="Courier New" w:hint="default"/>
      </w:rPr>
    </w:lvl>
    <w:lvl w:ilvl="5" w:tplc="A8C8B4E0" w:tentative="1">
      <w:start w:val="1"/>
      <w:numFmt w:val="bullet"/>
      <w:lvlText w:val=""/>
      <w:lvlJc w:val="left"/>
      <w:pPr>
        <w:ind w:left="4320" w:hanging="360"/>
      </w:pPr>
      <w:rPr>
        <w:rFonts w:ascii="Wingdings" w:hAnsi="Wingdings" w:hint="default"/>
      </w:rPr>
    </w:lvl>
    <w:lvl w:ilvl="6" w:tplc="7F2083C0" w:tentative="1">
      <w:start w:val="1"/>
      <w:numFmt w:val="bullet"/>
      <w:lvlText w:val=""/>
      <w:lvlJc w:val="left"/>
      <w:pPr>
        <w:ind w:left="5040" w:hanging="360"/>
      </w:pPr>
      <w:rPr>
        <w:rFonts w:ascii="Symbol" w:hAnsi="Symbol" w:hint="default"/>
      </w:rPr>
    </w:lvl>
    <w:lvl w:ilvl="7" w:tplc="E8A47D3A" w:tentative="1">
      <w:start w:val="1"/>
      <w:numFmt w:val="bullet"/>
      <w:lvlText w:val="o"/>
      <w:lvlJc w:val="left"/>
      <w:pPr>
        <w:ind w:left="5760" w:hanging="360"/>
      </w:pPr>
      <w:rPr>
        <w:rFonts w:ascii="Courier New" w:hAnsi="Courier New" w:cs="Courier New" w:hint="default"/>
      </w:rPr>
    </w:lvl>
    <w:lvl w:ilvl="8" w:tplc="831A0BFE" w:tentative="1">
      <w:start w:val="1"/>
      <w:numFmt w:val="bullet"/>
      <w:lvlText w:val=""/>
      <w:lvlJc w:val="left"/>
      <w:pPr>
        <w:ind w:left="6480" w:hanging="360"/>
      </w:pPr>
      <w:rPr>
        <w:rFonts w:ascii="Wingdings" w:hAnsi="Wingdings" w:hint="default"/>
      </w:rPr>
    </w:lvl>
  </w:abstractNum>
  <w:abstractNum w:abstractNumId="61" w15:restartNumberingAfterBreak="0">
    <w:nsid w:val="64E615B1"/>
    <w:multiLevelType w:val="hybridMultilevel"/>
    <w:tmpl w:val="B5A6533E"/>
    <w:lvl w:ilvl="0" w:tplc="AE628F1C">
      <w:numFmt w:val="bullet"/>
      <w:lvlText w:val="-"/>
      <w:lvlJc w:val="left"/>
      <w:pPr>
        <w:ind w:left="360" w:hanging="360"/>
      </w:pPr>
      <w:rPr>
        <w:rFonts w:ascii="Arial Narrow" w:eastAsia="Monotype Sorts" w:hAnsi="Arial Narrow" w:cs="Monotype Sorts" w:hint="default"/>
        <w:color w:val="auto"/>
        <w:sz w:val="24"/>
        <w:szCs w:val="20"/>
      </w:rPr>
    </w:lvl>
    <w:lvl w:ilvl="1" w:tplc="8D1AC4DC" w:tentative="1">
      <w:start w:val="1"/>
      <w:numFmt w:val="bullet"/>
      <w:lvlText w:val="o"/>
      <w:lvlJc w:val="left"/>
      <w:pPr>
        <w:ind w:left="1080" w:hanging="360"/>
      </w:pPr>
      <w:rPr>
        <w:rFonts w:ascii="Courier New" w:hAnsi="Courier New" w:cs="Courier New" w:hint="default"/>
      </w:rPr>
    </w:lvl>
    <w:lvl w:ilvl="2" w:tplc="BD2CB2D2" w:tentative="1">
      <w:start w:val="1"/>
      <w:numFmt w:val="bullet"/>
      <w:lvlText w:val=""/>
      <w:lvlJc w:val="left"/>
      <w:pPr>
        <w:ind w:left="1800" w:hanging="360"/>
      </w:pPr>
      <w:rPr>
        <w:rFonts w:ascii="Wingdings" w:hAnsi="Wingdings" w:hint="default"/>
      </w:rPr>
    </w:lvl>
    <w:lvl w:ilvl="3" w:tplc="BE8C9548" w:tentative="1">
      <w:start w:val="1"/>
      <w:numFmt w:val="bullet"/>
      <w:lvlText w:val=""/>
      <w:lvlJc w:val="left"/>
      <w:pPr>
        <w:ind w:left="2520" w:hanging="360"/>
      </w:pPr>
      <w:rPr>
        <w:rFonts w:ascii="Symbol" w:hAnsi="Symbol" w:hint="default"/>
      </w:rPr>
    </w:lvl>
    <w:lvl w:ilvl="4" w:tplc="8AD6B084" w:tentative="1">
      <w:start w:val="1"/>
      <w:numFmt w:val="bullet"/>
      <w:lvlText w:val="o"/>
      <w:lvlJc w:val="left"/>
      <w:pPr>
        <w:ind w:left="3240" w:hanging="360"/>
      </w:pPr>
      <w:rPr>
        <w:rFonts w:ascii="Courier New" w:hAnsi="Courier New" w:cs="Courier New" w:hint="default"/>
      </w:rPr>
    </w:lvl>
    <w:lvl w:ilvl="5" w:tplc="6E589578" w:tentative="1">
      <w:start w:val="1"/>
      <w:numFmt w:val="bullet"/>
      <w:lvlText w:val=""/>
      <w:lvlJc w:val="left"/>
      <w:pPr>
        <w:ind w:left="3960" w:hanging="360"/>
      </w:pPr>
      <w:rPr>
        <w:rFonts w:ascii="Wingdings" w:hAnsi="Wingdings" w:hint="default"/>
      </w:rPr>
    </w:lvl>
    <w:lvl w:ilvl="6" w:tplc="B2C60D98" w:tentative="1">
      <w:start w:val="1"/>
      <w:numFmt w:val="bullet"/>
      <w:lvlText w:val=""/>
      <w:lvlJc w:val="left"/>
      <w:pPr>
        <w:ind w:left="4680" w:hanging="360"/>
      </w:pPr>
      <w:rPr>
        <w:rFonts w:ascii="Symbol" w:hAnsi="Symbol" w:hint="default"/>
      </w:rPr>
    </w:lvl>
    <w:lvl w:ilvl="7" w:tplc="E8C8E5B6" w:tentative="1">
      <w:start w:val="1"/>
      <w:numFmt w:val="bullet"/>
      <w:lvlText w:val="o"/>
      <w:lvlJc w:val="left"/>
      <w:pPr>
        <w:ind w:left="5400" w:hanging="360"/>
      </w:pPr>
      <w:rPr>
        <w:rFonts w:ascii="Courier New" w:hAnsi="Courier New" w:cs="Courier New" w:hint="default"/>
      </w:rPr>
    </w:lvl>
    <w:lvl w:ilvl="8" w:tplc="F3440070" w:tentative="1">
      <w:start w:val="1"/>
      <w:numFmt w:val="bullet"/>
      <w:lvlText w:val=""/>
      <w:lvlJc w:val="left"/>
      <w:pPr>
        <w:ind w:left="6120" w:hanging="360"/>
      </w:pPr>
      <w:rPr>
        <w:rFonts w:ascii="Wingdings" w:hAnsi="Wingdings" w:hint="default"/>
      </w:rPr>
    </w:lvl>
  </w:abstractNum>
  <w:abstractNum w:abstractNumId="62" w15:restartNumberingAfterBreak="0">
    <w:nsid w:val="657049AA"/>
    <w:multiLevelType w:val="hybridMultilevel"/>
    <w:tmpl w:val="767AA714"/>
    <w:lvl w:ilvl="0" w:tplc="6B0AFA4A">
      <w:numFmt w:val="bullet"/>
      <w:lvlText w:val="-"/>
      <w:lvlJc w:val="left"/>
      <w:pPr>
        <w:ind w:left="360" w:hanging="360"/>
      </w:pPr>
      <w:rPr>
        <w:rFonts w:ascii="Arial Narrow" w:eastAsia="Monotype Sorts" w:hAnsi="Arial Narrow" w:cs="Monotype Sorts" w:hint="default"/>
        <w:color w:val="auto"/>
        <w:sz w:val="24"/>
        <w:szCs w:val="20"/>
      </w:rPr>
    </w:lvl>
    <w:lvl w:ilvl="1" w:tplc="6BDE8392" w:tentative="1">
      <w:start w:val="1"/>
      <w:numFmt w:val="bullet"/>
      <w:lvlText w:val="o"/>
      <w:lvlJc w:val="left"/>
      <w:pPr>
        <w:ind w:left="1080" w:hanging="360"/>
      </w:pPr>
      <w:rPr>
        <w:rFonts w:ascii="Courier New" w:hAnsi="Courier New" w:cs="Courier New" w:hint="default"/>
      </w:rPr>
    </w:lvl>
    <w:lvl w:ilvl="2" w:tplc="068CA1CA" w:tentative="1">
      <w:start w:val="1"/>
      <w:numFmt w:val="bullet"/>
      <w:lvlText w:val=""/>
      <w:lvlJc w:val="left"/>
      <w:pPr>
        <w:ind w:left="1800" w:hanging="360"/>
      </w:pPr>
      <w:rPr>
        <w:rFonts w:ascii="Wingdings" w:hAnsi="Wingdings" w:hint="default"/>
      </w:rPr>
    </w:lvl>
    <w:lvl w:ilvl="3" w:tplc="3B56E404" w:tentative="1">
      <w:start w:val="1"/>
      <w:numFmt w:val="bullet"/>
      <w:lvlText w:val=""/>
      <w:lvlJc w:val="left"/>
      <w:pPr>
        <w:ind w:left="2520" w:hanging="360"/>
      </w:pPr>
      <w:rPr>
        <w:rFonts w:ascii="Symbol" w:hAnsi="Symbol" w:hint="default"/>
      </w:rPr>
    </w:lvl>
    <w:lvl w:ilvl="4" w:tplc="FD94B702" w:tentative="1">
      <w:start w:val="1"/>
      <w:numFmt w:val="bullet"/>
      <w:lvlText w:val="o"/>
      <w:lvlJc w:val="left"/>
      <w:pPr>
        <w:ind w:left="3240" w:hanging="360"/>
      </w:pPr>
      <w:rPr>
        <w:rFonts w:ascii="Courier New" w:hAnsi="Courier New" w:cs="Courier New" w:hint="default"/>
      </w:rPr>
    </w:lvl>
    <w:lvl w:ilvl="5" w:tplc="63F66600" w:tentative="1">
      <w:start w:val="1"/>
      <w:numFmt w:val="bullet"/>
      <w:lvlText w:val=""/>
      <w:lvlJc w:val="left"/>
      <w:pPr>
        <w:ind w:left="3960" w:hanging="360"/>
      </w:pPr>
      <w:rPr>
        <w:rFonts w:ascii="Wingdings" w:hAnsi="Wingdings" w:hint="default"/>
      </w:rPr>
    </w:lvl>
    <w:lvl w:ilvl="6" w:tplc="ACF81EC2" w:tentative="1">
      <w:start w:val="1"/>
      <w:numFmt w:val="bullet"/>
      <w:lvlText w:val=""/>
      <w:lvlJc w:val="left"/>
      <w:pPr>
        <w:ind w:left="4680" w:hanging="360"/>
      </w:pPr>
      <w:rPr>
        <w:rFonts w:ascii="Symbol" w:hAnsi="Symbol" w:hint="default"/>
      </w:rPr>
    </w:lvl>
    <w:lvl w:ilvl="7" w:tplc="5B183E32" w:tentative="1">
      <w:start w:val="1"/>
      <w:numFmt w:val="bullet"/>
      <w:lvlText w:val="o"/>
      <w:lvlJc w:val="left"/>
      <w:pPr>
        <w:ind w:left="5400" w:hanging="360"/>
      </w:pPr>
      <w:rPr>
        <w:rFonts w:ascii="Courier New" w:hAnsi="Courier New" w:cs="Courier New" w:hint="default"/>
      </w:rPr>
    </w:lvl>
    <w:lvl w:ilvl="8" w:tplc="84F2B554" w:tentative="1">
      <w:start w:val="1"/>
      <w:numFmt w:val="bullet"/>
      <w:lvlText w:val=""/>
      <w:lvlJc w:val="left"/>
      <w:pPr>
        <w:ind w:left="6120" w:hanging="360"/>
      </w:pPr>
      <w:rPr>
        <w:rFonts w:ascii="Wingdings" w:hAnsi="Wingdings" w:hint="default"/>
      </w:rPr>
    </w:lvl>
  </w:abstractNum>
  <w:abstractNum w:abstractNumId="63" w15:restartNumberingAfterBreak="0">
    <w:nsid w:val="67236A75"/>
    <w:multiLevelType w:val="hybridMultilevel"/>
    <w:tmpl w:val="C01EF978"/>
    <w:lvl w:ilvl="0" w:tplc="08A4C436">
      <w:numFmt w:val="bullet"/>
      <w:lvlText w:val="-"/>
      <w:lvlJc w:val="left"/>
      <w:pPr>
        <w:ind w:left="360" w:hanging="360"/>
      </w:pPr>
      <w:rPr>
        <w:rFonts w:ascii="Arial Narrow" w:eastAsia="Monotype Sorts" w:hAnsi="Arial Narrow" w:cs="Monotype Sorts" w:hint="default"/>
        <w:color w:val="auto"/>
        <w:sz w:val="24"/>
        <w:szCs w:val="20"/>
      </w:rPr>
    </w:lvl>
    <w:lvl w:ilvl="1" w:tplc="F2F4FDCE" w:tentative="1">
      <w:start w:val="1"/>
      <w:numFmt w:val="bullet"/>
      <w:lvlText w:val="o"/>
      <w:lvlJc w:val="left"/>
      <w:pPr>
        <w:ind w:left="1080" w:hanging="360"/>
      </w:pPr>
      <w:rPr>
        <w:rFonts w:ascii="Courier New" w:hAnsi="Courier New" w:cs="Courier New" w:hint="default"/>
      </w:rPr>
    </w:lvl>
    <w:lvl w:ilvl="2" w:tplc="91DACD0A" w:tentative="1">
      <w:start w:val="1"/>
      <w:numFmt w:val="bullet"/>
      <w:lvlText w:val=""/>
      <w:lvlJc w:val="left"/>
      <w:pPr>
        <w:ind w:left="1800" w:hanging="360"/>
      </w:pPr>
      <w:rPr>
        <w:rFonts w:ascii="Wingdings" w:hAnsi="Wingdings" w:hint="default"/>
      </w:rPr>
    </w:lvl>
    <w:lvl w:ilvl="3" w:tplc="8970054E" w:tentative="1">
      <w:start w:val="1"/>
      <w:numFmt w:val="bullet"/>
      <w:lvlText w:val=""/>
      <w:lvlJc w:val="left"/>
      <w:pPr>
        <w:ind w:left="2520" w:hanging="360"/>
      </w:pPr>
      <w:rPr>
        <w:rFonts w:ascii="Symbol" w:hAnsi="Symbol" w:hint="default"/>
      </w:rPr>
    </w:lvl>
    <w:lvl w:ilvl="4" w:tplc="EDC67CF8" w:tentative="1">
      <w:start w:val="1"/>
      <w:numFmt w:val="bullet"/>
      <w:lvlText w:val="o"/>
      <w:lvlJc w:val="left"/>
      <w:pPr>
        <w:ind w:left="3240" w:hanging="360"/>
      </w:pPr>
      <w:rPr>
        <w:rFonts w:ascii="Courier New" w:hAnsi="Courier New" w:cs="Courier New" w:hint="default"/>
      </w:rPr>
    </w:lvl>
    <w:lvl w:ilvl="5" w:tplc="93E2DF5E" w:tentative="1">
      <w:start w:val="1"/>
      <w:numFmt w:val="bullet"/>
      <w:lvlText w:val=""/>
      <w:lvlJc w:val="left"/>
      <w:pPr>
        <w:ind w:left="3960" w:hanging="360"/>
      </w:pPr>
      <w:rPr>
        <w:rFonts w:ascii="Wingdings" w:hAnsi="Wingdings" w:hint="default"/>
      </w:rPr>
    </w:lvl>
    <w:lvl w:ilvl="6" w:tplc="D9960366" w:tentative="1">
      <w:start w:val="1"/>
      <w:numFmt w:val="bullet"/>
      <w:lvlText w:val=""/>
      <w:lvlJc w:val="left"/>
      <w:pPr>
        <w:ind w:left="4680" w:hanging="360"/>
      </w:pPr>
      <w:rPr>
        <w:rFonts w:ascii="Symbol" w:hAnsi="Symbol" w:hint="default"/>
      </w:rPr>
    </w:lvl>
    <w:lvl w:ilvl="7" w:tplc="D6226A26" w:tentative="1">
      <w:start w:val="1"/>
      <w:numFmt w:val="bullet"/>
      <w:lvlText w:val="o"/>
      <w:lvlJc w:val="left"/>
      <w:pPr>
        <w:ind w:left="5400" w:hanging="360"/>
      </w:pPr>
      <w:rPr>
        <w:rFonts w:ascii="Courier New" w:hAnsi="Courier New" w:cs="Courier New" w:hint="default"/>
      </w:rPr>
    </w:lvl>
    <w:lvl w:ilvl="8" w:tplc="965CB476" w:tentative="1">
      <w:start w:val="1"/>
      <w:numFmt w:val="bullet"/>
      <w:lvlText w:val=""/>
      <w:lvlJc w:val="left"/>
      <w:pPr>
        <w:ind w:left="6120" w:hanging="360"/>
      </w:pPr>
      <w:rPr>
        <w:rFonts w:ascii="Wingdings" w:hAnsi="Wingdings" w:hint="default"/>
      </w:rPr>
    </w:lvl>
  </w:abstractNum>
  <w:abstractNum w:abstractNumId="64" w15:restartNumberingAfterBreak="0">
    <w:nsid w:val="6CE73A1A"/>
    <w:multiLevelType w:val="hybridMultilevel"/>
    <w:tmpl w:val="921841CC"/>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70525120"/>
    <w:multiLevelType w:val="hybridMultilevel"/>
    <w:tmpl w:val="0352BDE6"/>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7163205A"/>
    <w:multiLevelType w:val="hybridMultilevel"/>
    <w:tmpl w:val="A1D8799E"/>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7" w15:restartNumberingAfterBreak="0">
    <w:nsid w:val="718C4E53"/>
    <w:multiLevelType w:val="hybridMultilevel"/>
    <w:tmpl w:val="19809B80"/>
    <w:lvl w:ilvl="0" w:tplc="9DDA607A">
      <w:numFmt w:val="bullet"/>
      <w:lvlText w:val="-"/>
      <w:lvlJc w:val="left"/>
      <w:pPr>
        <w:ind w:left="360" w:hanging="360"/>
      </w:pPr>
      <w:rPr>
        <w:rFonts w:ascii="Arial Narrow" w:eastAsia="Monotype Sorts" w:hAnsi="Arial Narrow" w:cs="Monotype Sorts" w:hint="default"/>
        <w:color w:val="auto"/>
        <w:sz w:val="24"/>
        <w:szCs w:val="20"/>
      </w:rPr>
    </w:lvl>
    <w:lvl w:ilvl="1" w:tplc="94DA0F56" w:tentative="1">
      <w:start w:val="1"/>
      <w:numFmt w:val="bullet"/>
      <w:lvlText w:val="o"/>
      <w:lvlJc w:val="left"/>
      <w:pPr>
        <w:ind w:left="1080" w:hanging="360"/>
      </w:pPr>
      <w:rPr>
        <w:rFonts w:ascii="Courier New" w:hAnsi="Courier New" w:cs="Courier New" w:hint="default"/>
      </w:rPr>
    </w:lvl>
    <w:lvl w:ilvl="2" w:tplc="B040F68C" w:tentative="1">
      <w:start w:val="1"/>
      <w:numFmt w:val="bullet"/>
      <w:lvlText w:val=""/>
      <w:lvlJc w:val="left"/>
      <w:pPr>
        <w:ind w:left="1800" w:hanging="360"/>
      </w:pPr>
      <w:rPr>
        <w:rFonts w:ascii="Wingdings" w:hAnsi="Wingdings" w:hint="default"/>
      </w:rPr>
    </w:lvl>
    <w:lvl w:ilvl="3" w:tplc="0DACD266" w:tentative="1">
      <w:start w:val="1"/>
      <w:numFmt w:val="bullet"/>
      <w:lvlText w:val=""/>
      <w:lvlJc w:val="left"/>
      <w:pPr>
        <w:ind w:left="2520" w:hanging="360"/>
      </w:pPr>
      <w:rPr>
        <w:rFonts w:ascii="Symbol" w:hAnsi="Symbol" w:hint="default"/>
      </w:rPr>
    </w:lvl>
    <w:lvl w:ilvl="4" w:tplc="5300C028" w:tentative="1">
      <w:start w:val="1"/>
      <w:numFmt w:val="bullet"/>
      <w:lvlText w:val="o"/>
      <w:lvlJc w:val="left"/>
      <w:pPr>
        <w:ind w:left="3240" w:hanging="360"/>
      </w:pPr>
      <w:rPr>
        <w:rFonts w:ascii="Courier New" w:hAnsi="Courier New" w:cs="Courier New" w:hint="default"/>
      </w:rPr>
    </w:lvl>
    <w:lvl w:ilvl="5" w:tplc="31DE61E2" w:tentative="1">
      <w:start w:val="1"/>
      <w:numFmt w:val="bullet"/>
      <w:lvlText w:val=""/>
      <w:lvlJc w:val="left"/>
      <w:pPr>
        <w:ind w:left="3960" w:hanging="360"/>
      </w:pPr>
      <w:rPr>
        <w:rFonts w:ascii="Wingdings" w:hAnsi="Wingdings" w:hint="default"/>
      </w:rPr>
    </w:lvl>
    <w:lvl w:ilvl="6" w:tplc="B4D29250" w:tentative="1">
      <w:start w:val="1"/>
      <w:numFmt w:val="bullet"/>
      <w:lvlText w:val=""/>
      <w:lvlJc w:val="left"/>
      <w:pPr>
        <w:ind w:left="4680" w:hanging="360"/>
      </w:pPr>
      <w:rPr>
        <w:rFonts w:ascii="Symbol" w:hAnsi="Symbol" w:hint="default"/>
      </w:rPr>
    </w:lvl>
    <w:lvl w:ilvl="7" w:tplc="8592B7AA" w:tentative="1">
      <w:start w:val="1"/>
      <w:numFmt w:val="bullet"/>
      <w:lvlText w:val="o"/>
      <w:lvlJc w:val="left"/>
      <w:pPr>
        <w:ind w:left="5400" w:hanging="360"/>
      </w:pPr>
      <w:rPr>
        <w:rFonts w:ascii="Courier New" w:hAnsi="Courier New" w:cs="Courier New" w:hint="default"/>
      </w:rPr>
    </w:lvl>
    <w:lvl w:ilvl="8" w:tplc="981E5FF8" w:tentative="1">
      <w:start w:val="1"/>
      <w:numFmt w:val="bullet"/>
      <w:lvlText w:val=""/>
      <w:lvlJc w:val="left"/>
      <w:pPr>
        <w:ind w:left="6120" w:hanging="360"/>
      </w:pPr>
      <w:rPr>
        <w:rFonts w:ascii="Wingdings" w:hAnsi="Wingdings" w:hint="default"/>
      </w:rPr>
    </w:lvl>
  </w:abstractNum>
  <w:abstractNum w:abstractNumId="68" w15:restartNumberingAfterBreak="0">
    <w:nsid w:val="738B6761"/>
    <w:multiLevelType w:val="hybridMultilevel"/>
    <w:tmpl w:val="5F32835E"/>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76875C4B"/>
    <w:multiLevelType w:val="hybridMultilevel"/>
    <w:tmpl w:val="0668120E"/>
    <w:lvl w:ilvl="0" w:tplc="95E020C2">
      <w:start w:val="1"/>
      <w:numFmt w:val="bullet"/>
      <w:lvlText w:val=""/>
      <w:lvlJc w:val="left"/>
      <w:pPr>
        <w:ind w:left="720" w:hanging="360"/>
      </w:pPr>
      <w:rPr>
        <w:rFonts w:ascii="Symbol" w:hAnsi="Symbol" w:hint="default"/>
      </w:rPr>
    </w:lvl>
    <w:lvl w:ilvl="1" w:tplc="1F96315C" w:tentative="1">
      <w:start w:val="1"/>
      <w:numFmt w:val="bullet"/>
      <w:lvlText w:val="o"/>
      <w:lvlJc w:val="left"/>
      <w:pPr>
        <w:ind w:left="1440" w:hanging="360"/>
      </w:pPr>
      <w:rPr>
        <w:rFonts w:ascii="Courier New" w:hAnsi="Courier New" w:cs="Courier New" w:hint="default"/>
      </w:rPr>
    </w:lvl>
    <w:lvl w:ilvl="2" w:tplc="FBBA97AC" w:tentative="1">
      <w:start w:val="1"/>
      <w:numFmt w:val="bullet"/>
      <w:lvlText w:val=""/>
      <w:lvlJc w:val="left"/>
      <w:pPr>
        <w:ind w:left="2160" w:hanging="360"/>
      </w:pPr>
      <w:rPr>
        <w:rFonts w:ascii="Wingdings" w:hAnsi="Wingdings" w:hint="default"/>
      </w:rPr>
    </w:lvl>
    <w:lvl w:ilvl="3" w:tplc="30580756" w:tentative="1">
      <w:start w:val="1"/>
      <w:numFmt w:val="bullet"/>
      <w:lvlText w:val=""/>
      <w:lvlJc w:val="left"/>
      <w:pPr>
        <w:ind w:left="2880" w:hanging="360"/>
      </w:pPr>
      <w:rPr>
        <w:rFonts w:ascii="Symbol" w:hAnsi="Symbol" w:hint="default"/>
      </w:rPr>
    </w:lvl>
    <w:lvl w:ilvl="4" w:tplc="EEE41E9C" w:tentative="1">
      <w:start w:val="1"/>
      <w:numFmt w:val="bullet"/>
      <w:lvlText w:val="o"/>
      <w:lvlJc w:val="left"/>
      <w:pPr>
        <w:ind w:left="3600" w:hanging="360"/>
      </w:pPr>
      <w:rPr>
        <w:rFonts w:ascii="Courier New" w:hAnsi="Courier New" w:cs="Courier New" w:hint="default"/>
      </w:rPr>
    </w:lvl>
    <w:lvl w:ilvl="5" w:tplc="BA607EFA" w:tentative="1">
      <w:start w:val="1"/>
      <w:numFmt w:val="bullet"/>
      <w:lvlText w:val=""/>
      <w:lvlJc w:val="left"/>
      <w:pPr>
        <w:ind w:left="4320" w:hanging="360"/>
      </w:pPr>
      <w:rPr>
        <w:rFonts w:ascii="Wingdings" w:hAnsi="Wingdings" w:hint="default"/>
      </w:rPr>
    </w:lvl>
    <w:lvl w:ilvl="6" w:tplc="D2D252D4" w:tentative="1">
      <w:start w:val="1"/>
      <w:numFmt w:val="bullet"/>
      <w:lvlText w:val=""/>
      <w:lvlJc w:val="left"/>
      <w:pPr>
        <w:ind w:left="5040" w:hanging="360"/>
      </w:pPr>
      <w:rPr>
        <w:rFonts w:ascii="Symbol" w:hAnsi="Symbol" w:hint="default"/>
      </w:rPr>
    </w:lvl>
    <w:lvl w:ilvl="7" w:tplc="FD902DDE" w:tentative="1">
      <w:start w:val="1"/>
      <w:numFmt w:val="bullet"/>
      <w:lvlText w:val="o"/>
      <w:lvlJc w:val="left"/>
      <w:pPr>
        <w:ind w:left="5760" w:hanging="360"/>
      </w:pPr>
      <w:rPr>
        <w:rFonts w:ascii="Courier New" w:hAnsi="Courier New" w:cs="Courier New" w:hint="default"/>
      </w:rPr>
    </w:lvl>
    <w:lvl w:ilvl="8" w:tplc="23B081F0" w:tentative="1">
      <w:start w:val="1"/>
      <w:numFmt w:val="bullet"/>
      <w:lvlText w:val=""/>
      <w:lvlJc w:val="left"/>
      <w:pPr>
        <w:ind w:left="6480" w:hanging="360"/>
      </w:pPr>
      <w:rPr>
        <w:rFonts w:ascii="Wingdings" w:hAnsi="Wingdings" w:hint="default"/>
      </w:rPr>
    </w:lvl>
  </w:abstractNum>
  <w:abstractNum w:abstractNumId="70" w15:restartNumberingAfterBreak="0">
    <w:nsid w:val="76AA18F2"/>
    <w:multiLevelType w:val="hybridMultilevel"/>
    <w:tmpl w:val="1A1646A6"/>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13B45FE8">
      <w:start w:val="1"/>
      <w:numFmt w:val="bullet"/>
      <w:lvlText w:val="o"/>
      <w:lvlJc w:val="left"/>
      <w:pPr>
        <w:ind w:left="1080" w:hanging="360"/>
      </w:pPr>
      <w:rPr>
        <w:rFonts w:ascii="Courier New" w:hAnsi="Courier New" w:cs="Courier New" w:hint="default"/>
      </w:rPr>
    </w:lvl>
    <w:lvl w:ilvl="2" w:tplc="9DF0AF4C" w:tentative="1">
      <w:start w:val="1"/>
      <w:numFmt w:val="bullet"/>
      <w:lvlText w:val=""/>
      <w:lvlJc w:val="left"/>
      <w:pPr>
        <w:ind w:left="1800" w:hanging="360"/>
      </w:pPr>
      <w:rPr>
        <w:rFonts w:ascii="Wingdings" w:hAnsi="Wingdings" w:hint="default"/>
      </w:rPr>
    </w:lvl>
    <w:lvl w:ilvl="3" w:tplc="ACAE3210" w:tentative="1">
      <w:start w:val="1"/>
      <w:numFmt w:val="bullet"/>
      <w:lvlText w:val=""/>
      <w:lvlJc w:val="left"/>
      <w:pPr>
        <w:ind w:left="2520" w:hanging="360"/>
      </w:pPr>
      <w:rPr>
        <w:rFonts w:ascii="Symbol" w:hAnsi="Symbol" w:hint="default"/>
      </w:rPr>
    </w:lvl>
    <w:lvl w:ilvl="4" w:tplc="1B50126C" w:tentative="1">
      <w:start w:val="1"/>
      <w:numFmt w:val="bullet"/>
      <w:lvlText w:val="o"/>
      <w:lvlJc w:val="left"/>
      <w:pPr>
        <w:ind w:left="3240" w:hanging="360"/>
      </w:pPr>
      <w:rPr>
        <w:rFonts w:ascii="Courier New" w:hAnsi="Courier New" w:cs="Courier New" w:hint="default"/>
      </w:rPr>
    </w:lvl>
    <w:lvl w:ilvl="5" w:tplc="33CA214C" w:tentative="1">
      <w:start w:val="1"/>
      <w:numFmt w:val="bullet"/>
      <w:lvlText w:val=""/>
      <w:lvlJc w:val="left"/>
      <w:pPr>
        <w:ind w:left="3960" w:hanging="360"/>
      </w:pPr>
      <w:rPr>
        <w:rFonts w:ascii="Wingdings" w:hAnsi="Wingdings" w:hint="default"/>
      </w:rPr>
    </w:lvl>
    <w:lvl w:ilvl="6" w:tplc="E3526546" w:tentative="1">
      <w:start w:val="1"/>
      <w:numFmt w:val="bullet"/>
      <w:lvlText w:val=""/>
      <w:lvlJc w:val="left"/>
      <w:pPr>
        <w:ind w:left="4680" w:hanging="360"/>
      </w:pPr>
      <w:rPr>
        <w:rFonts w:ascii="Symbol" w:hAnsi="Symbol" w:hint="default"/>
      </w:rPr>
    </w:lvl>
    <w:lvl w:ilvl="7" w:tplc="B2C0EA32" w:tentative="1">
      <w:start w:val="1"/>
      <w:numFmt w:val="bullet"/>
      <w:lvlText w:val="o"/>
      <w:lvlJc w:val="left"/>
      <w:pPr>
        <w:ind w:left="5400" w:hanging="360"/>
      </w:pPr>
      <w:rPr>
        <w:rFonts w:ascii="Courier New" w:hAnsi="Courier New" w:cs="Courier New" w:hint="default"/>
      </w:rPr>
    </w:lvl>
    <w:lvl w:ilvl="8" w:tplc="48D0AAF8" w:tentative="1">
      <w:start w:val="1"/>
      <w:numFmt w:val="bullet"/>
      <w:lvlText w:val=""/>
      <w:lvlJc w:val="left"/>
      <w:pPr>
        <w:ind w:left="6120" w:hanging="360"/>
      </w:pPr>
      <w:rPr>
        <w:rFonts w:ascii="Wingdings" w:hAnsi="Wingdings" w:hint="default"/>
      </w:rPr>
    </w:lvl>
  </w:abstractNum>
  <w:abstractNum w:abstractNumId="71" w15:restartNumberingAfterBreak="0">
    <w:nsid w:val="78523176"/>
    <w:multiLevelType w:val="hybridMultilevel"/>
    <w:tmpl w:val="6B76FB18"/>
    <w:lvl w:ilvl="0" w:tplc="8A0EB1A8">
      <w:numFmt w:val="bullet"/>
      <w:lvlText w:val="-"/>
      <w:lvlJc w:val="left"/>
      <w:pPr>
        <w:ind w:left="360" w:hanging="360"/>
      </w:pPr>
      <w:rPr>
        <w:rFonts w:ascii="Arial Narrow" w:eastAsia="Monotype Sorts" w:hAnsi="Arial Narrow" w:cs="Monotype Sorts" w:hint="default"/>
        <w:color w:val="auto"/>
        <w:sz w:val="24"/>
        <w:szCs w:val="20"/>
      </w:rPr>
    </w:lvl>
    <w:lvl w:ilvl="1" w:tplc="FD02BFD6" w:tentative="1">
      <w:start w:val="1"/>
      <w:numFmt w:val="bullet"/>
      <w:lvlText w:val="o"/>
      <w:lvlJc w:val="left"/>
      <w:pPr>
        <w:ind w:left="1080" w:hanging="360"/>
      </w:pPr>
      <w:rPr>
        <w:rFonts w:ascii="Courier New" w:hAnsi="Courier New" w:cs="Courier New" w:hint="default"/>
      </w:rPr>
    </w:lvl>
    <w:lvl w:ilvl="2" w:tplc="054CAA06" w:tentative="1">
      <w:start w:val="1"/>
      <w:numFmt w:val="bullet"/>
      <w:lvlText w:val=""/>
      <w:lvlJc w:val="left"/>
      <w:pPr>
        <w:ind w:left="1800" w:hanging="360"/>
      </w:pPr>
      <w:rPr>
        <w:rFonts w:ascii="Wingdings" w:hAnsi="Wingdings" w:hint="default"/>
      </w:rPr>
    </w:lvl>
    <w:lvl w:ilvl="3" w:tplc="5A283236" w:tentative="1">
      <w:start w:val="1"/>
      <w:numFmt w:val="bullet"/>
      <w:lvlText w:val=""/>
      <w:lvlJc w:val="left"/>
      <w:pPr>
        <w:ind w:left="2520" w:hanging="360"/>
      </w:pPr>
      <w:rPr>
        <w:rFonts w:ascii="Symbol" w:hAnsi="Symbol" w:hint="default"/>
      </w:rPr>
    </w:lvl>
    <w:lvl w:ilvl="4" w:tplc="942A7A9E" w:tentative="1">
      <w:start w:val="1"/>
      <w:numFmt w:val="bullet"/>
      <w:lvlText w:val="o"/>
      <w:lvlJc w:val="left"/>
      <w:pPr>
        <w:ind w:left="3240" w:hanging="360"/>
      </w:pPr>
      <w:rPr>
        <w:rFonts w:ascii="Courier New" w:hAnsi="Courier New" w:cs="Courier New" w:hint="default"/>
      </w:rPr>
    </w:lvl>
    <w:lvl w:ilvl="5" w:tplc="6A7EEB3C" w:tentative="1">
      <w:start w:val="1"/>
      <w:numFmt w:val="bullet"/>
      <w:lvlText w:val=""/>
      <w:lvlJc w:val="left"/>
      <w:pPr>
        <w:ind w:left="3960" w:hanging="360"/>
      </w:pPr>
      <w:rPr>
        <w:rFonts w:ascii="Wingdings" w:hAnsi="Wingdings" w:hint="default"/>
      </w:rPr>
    </w:lvl>
    <w:lvl w:ilvl="6" w:tplc="17B852B8" w:tentative="1">
      <w:start w:val="1"/>
      <w:numFmt w:val="bullet"/>
      <w:lvlText w:val=""/>
      <w:lvlJc w:val="left"/>
      <w:pPr>
        <w:ind w:left="4680" w:hanging="360"/>
      </w:pPr>
      <w:rPr>
        <w:rFonts w:ascii="Symbol" w:hAnsi="Symbol" w:hint="default"/>
      </w:rPr>
    </w:lvl>
    <w:lvl w:ilvl="7" w:tplc="E2B6F8C0" w:tentative="1">
      <w:start w:val="1"/>
      <w:numFmt w:val="bullet"/>
      <w:lvlText w:val="o"/>
      <w:lvlJc w:val="left"/>
      <w:pPr>
        <w:ind w:left="5400" w:hanging="360"/>
      </w:pPr>
      <w:rPr>
        <w:rFonts w:ascii="Courier New" w:hAnsi="Courier New" w:cs="Courier New" w:hint="default"/>
      </w:rPr>
    </w:lvl>
    <w:lvl w:ilvl="8" w:tplc="8F4AA646" w:tentative="1">
      <w:start w:val="1"/>
      <w:numFmt w:val="bullet"/>
      <w:lvlText w:val=""/>
      <w:lvlJc w:val="left"/>
      <w:pPr>
        <w:ind w:left="6120" w:hanging="360"/>
      </w:pPr>
      <w:rPr>
        <w:rFonts w:ascii="Wingdings" w:hAnsi="Wingdings" w:hint="default"/>
      </w:rPr>
    </w:lvl>
  </w:abstractNum>
  <w:abstractNum w:abstractNumId="72" w15:restartNumberingAfterBreak="0">
    <w:nsid w:val="794D5A1E"/>
    <w:multiLevelType w:val="hybridMultilevel"/>
    <w:tmpl w:val="04020DD8"/>
    <w:lvl w:ilvl="0" w:tplc="E58CC0D8">
      <w:numFmt w:val="bullet"/>
      <w:lvlText w:val="-"/>
      <w:lvlJc w:val="left"/>
      <w:pPr>
        <w:ind w:left="360" w:hanging="360"/>
      </w:pPr>
      <w:rPr>
        <w:rFonts w:ascii="Arial Narrow" w:eastAsia="Monotype Sorts" w:hAnsi="Arial Narrow" w:cs="Monotype Sorts" w:hint="default"/>
        <w:color w:val="auto"/>
        <w:sz w:val="24"/>
        <w:szCs w:val="20"/>
      </w:rPr>
    </w:lvl>
    <w:lvl w:ilvl="1" w:tplc="CE226AAC" w:tentative="1">
      <w:start w:val="1"/>
      <w:numFmt w:val="bullet"/>
      <w:lvlText w:val="o"/>
      <w:lvlJc w:val="left"/>
      <w:pPr>
        <w:ind w:left="1080" w:hanging="360"/>
      </w:pPr>
      <w:rPr>
        <w:rFonts w:ascii="Courier New" w:hAnsi="Courier New" w:cs="Courier New" w:hint="default"/>
      </w:rPr>
    </w:lvl>
    <w:lvl w:ilvl="2" w:tplc="E2021050" w:tentative="1">
      <w:start w:val="1"/>
      <w:numFmt w:val="bullet"/>
      <w:lvlText w:val=""/>
      <w:lvlJc w:val="left"/>
      <w:pPr>
        <w:ind w:left="1800" w:hanging="360"/>
      </w:pPr>
      <w:rPr>
        <w:rFonts w:ascii="Wingdings" w:hAnsi="Wingdings" w:hint="default"/>
      </w:rPr>
    </w:lvl>
    <w:lvl w:ilvl="3" w:tplc="296A0E1E" w:tentative="1">
      <w:start w:val="1"/>
      <w:numFmt w:val="bullet"/>
      <w:lvlText w:val=""/>
      <w:lvlJc w:val="left"/>
      <w:pPr>
        <w:ind w:left="2520" w:hanging="360"/>
      </w:pPr>
      <w:rPr>
        <w:rFonts w:ascii="Symbol" w:hAnsi="Symbol" w:hint="default"/>
      </w:rPr>
    </w:lvl>
    <w:lvl w:ilvl="4" w:tplc="05F28ECE" w:tentative="1">
      <w:start w:val="1"/>
      <w:numFmt w:val="bullet"/>
      <w:lvlText w:val="o"/>
      <w:lvlJc w:val="left"/>
      <w:pPr>
        <w:ind w:left="3240" w:hanging="360"/>
      </w:pPr>
      <w:rPr>
        <w:rFonts w:ascii="Courier New" w:hAnsi="Courier New" w:cs="Courier New" w:hint="default"/>
      </w:rPr>
    </w:lvl>
    <w:lvl w:ilvl="5" w:tplc="073E2E26" w:tentative="1">
      <w:start w:val="1"/>
      <w:numFmt w:val="bullet"/>
      <w:lvlText w:val=""/>
      <w:lvlJc w:val="left"/>
      <w:pPr>
        <w:ind w:left="3960" w:hanging="360"/>
      </w:pPr>
      <w:rPr>
        <w:rFonts w:ascii="Wingdings" w:hAnsi="Wingdings" w:hint="default"/>
      </w:rPr>
    </w:lvl>
    <w:lvl w:ilvl="6" w:tplc="DA9C54B2" w:tentative="1">
      <w:start w:val="1"/>
      <w:numFmt w:val="bullet"/>
      <w:lvlText w:val=""/>
      <w:lvlJc w:val="left"/>
      <w:pPr>
        <w:ind w:left="4680" w:hanging="360"/>
      </w:pPr>
      <w:rPr>
        <w:rFonts w:ascii="Symbol" w:hAnsi="Symbol" w:hint="default"/>
      </w:rPr>
    </w:lvl>
    <w:lvl w:ilvl="7" w:tplc="A87AD7A4" w:tentative="1">
      <w:start w:val="1"/>
      <w:numFmt w:val="bullet"/>
      <w:lvlText w:val="o"/>
      <w:lvlJc w:val="left"/>
      <w:pPr>
        <w:ind w:left="5400" w:hanging="360"/>
      </w:pPr>
      <w:rPr>
        <w:rFonts w:ascii="Courier New" w:hAnsi="Courier New" w:cs="Courier New" w:hint="default"/>
      </w:rPr>
    </w:lvl>
    <w:lvl w:ilvl="8" w:tplc="5314C0A2" w:tentative="1">
      <w:start w:val="1"/>
      <w:numFmt w:val="bullet"/>
      <w:lvlText w:val=""/>
      <w:lvlJc w:val="left"/>
      <w:pPr>
        <w:ind w:left="6120" w:hanging="360"/>
      </w:pPr>
      <w:rPr>
        <w:rFonts w:ascii="Wingdings" w:hAnsi="Wingdings" w:hint="default"/>
      </w:rPr>
    </w:lvl>
  </w:abstractNum>
  <w:abstractNum w:abstractNumId="73" w15:restartNumberingAfterBreak="0">
    <w:nsid w:val="79615F83"/>
    <w:multiLevelType w:val="hybridMultilevel"/>
    <w:tmpl w:val="FD262C16"/>
    <w:lvl w:ilvl="0" w:tplc="BC662906">
      <w:numFmt w:val="bullet"/>
      <w:lvlText w:val="-"/>
      <w:lvlJc w:val="left"/>
      <w:pPr>
        <w:ind w:left="360" w:hanging="360"/>
      </w:pPr>
      <w:rPr>
        <w:rFonts w:ascii="Arial Narrow" w:eastAsia="Monotype Sorts" w:hAnsi="Arial Narrow" w:cs="Monotype Sorts" w:hint="default"/>
        <w:color w:val="auto"/>
        <w:sz w:val="24"/>
        <w:szCs w:val="20"/>
      </w:rPr>
    </w:lvl>
    <w:lvl w:ilvl="1" w:tplc="341C69DC" w:tentative="1">
      <w:start w:val="1"/>
      <w:numFmt w:val="bullet"/>
      <w:lvlText w:val="o"/>
      <w:lvlJc w:val="left"/>
      <w:pPr>
        <w:ind w:left="1080" w:hanging="360"/>
      </w:pPr>
      <w:rPr>
        <w:rFonts w:ascii="Courier New" w:hAnsi="Courier New" w:cs="Courier New" w:hint="default"/>
      </w:rPr>
    </w:lvl>
    <w:lvl w:ilvl="2" w:tplc="9F7CDE94" w:tentative="1">
      <w:start w:val="1"/>
      <w:numFmt w:val="bullet"/>
      <w:lvlText w:val=""/>
      <w:lvlJc w:val="left"/>
      <w:pPr>
        <w:ind w:left="1800" w:hanging="360"/>
      </w:pPr>
      <w:rPr>
        <w:rFonts w:ascii="Wingdings" w:hAnsi="Wingdings" w:hint="default"/>
      </w:rPr>
    </w:lvl>
    <w:lvl w:ilvl="3" w:tplc="858E183A" w:tentative="1">
      <w:start w:val="1"/>
      <w:numFmt w:val="bullet"/>
      <w:lvlText w:val=""/>
      <w:lvlJc w:val="left"/>
      <w:pPr>
        <w:ind w:left="2520" w:hanging="360"/>
      </w:pPr>
      <w:rPr>
        <w:rFonts w:ascii="Symbol" w:hAnsi="Symbol" w:hint="default"/>
      </w:rPr>
    </w:lvl>
    <w:lvl w:ilvl="4" w:tplc="E258E464" w:tentative="1">
      <w:start w:val="1"/>
      <w:numFmt w:val="bullet"/>
      <w:lvlText w:val="o"/>
      <w:lvlJc w:val="left"/>
      <w:pPr>
        <w:ind w:left="3240" w:hanging="360"/>
      </w:pPr>
      <w:rPr>
        <w:rFonts w:ascii="Courier New" w:hAnsi="Courier New" w:cs="Courier New" w:hint="default"/>
      </w:rPr>
    </w:lvl>
    <w:lvl w:ilvl="5" w:tplc="96244914" w:tentative="1">
      <w:start w:val="1"/>
      <w:numFmt w:val="bullet"/>
      <w:lvlText w:val=""/>
      <w:lvlJc w:val="left"/>
      <w:pPr>
        <w:ind w:left="3960" w:hanging="360"/>
      </w:pPr>
      <w:rPr>
        <w:rFonts w:ascii="Wingdings" w:hAnsi="Wingdings" w:hint="default"/>
      </w:rPr>
    </w:lvl>
    <w:lvl w:ilvl="6" w:tplc="0EE49466" w:tentative="1">
      <w:start w:val="1"/>
      <w:numFmt w:val="bullet"/>
      <w:lvlText w:val=""/>
      <w:lvlJc w:val="left"/>
      <w:pPr>
        <w:ind w:left="4680" w:hanging="360"/>
      </w:pPr>
      <w:rPr>
        <w:rFonts w:ascii="Symbol" w:hAnsi="Symbol" w:hint="default"/>
      </w:rPr>
    </w:lvl>
    <w:lvl w:ilvl="7" w:tplc="7F1CEFC0" w:tentative="1">
      <w:start w:val="1"/>
      <w:numFmt w:val="bullet"/>
      <w:lvlText w:val="o"/>
      <w:lvlJc w:val="left"/>
      <w:pPr>
        <w:ind w:left="5400" w:hanging="360"/>
      </w:pPr>
      <w:rPr>
        <w:rFonts w:ascii="Courier New" w:hAnsi="Courier New" w:cs="Courier New" w:hint="default"/>
      </w:rPr>
    </w:lvl>
    <w:lvl w:ilvl="8" w:tplc="2A1A99B6" w:tentative="1">
      <w:start w:val="1"/>
      <w:numFmt w:val="bullet"/>
      <w:lvlText w:val=""/>
      <w:lvlJc w:val="left"/>
      <w:pPr>
        <w:ind w:left="6120" w:hanging="360"/>
      </w:pPr>
      <w:rPr>
        <w:rFonts w:ascii="Wingdings" w:hAnsi="Wingdings" w:hint="default"/>
      </w:rPr>
    </w:lvl>
  </w:abstractNum>
  <w:abstractNum w:abstractNumId="74" w15:restartNumberingAfterBreak="0">
    <w:nsid w:val="7A130E95"/>
    <w:multiLevelType w:val="hybridMultilevel"/>
    <w:tmpl w:val="2430BCD6"/>
    <w:lvl w:ilvl="0" w:tplc="AFB67CA8">
      <w:numFmt w:val="bullet"/>
      <w:lvlText w:val="-"/>
      <w:lvlJc w:val="left"/>
      <w:pPr>
        <w:ind w:left="360" w:hanging="360"/>
      </w:pPr>
      <w:rPr>
        <w:rFonts w:ascii="Arial Narrow" w:eastAsia="Monotype Sorts" w:hAnsi="Arial Narrow" w:cs="Monotype Sorts" w:hint="default"/>
        <w:color w:val="auto"/>
        <w:sz w:val="24"/>
        <w:szCs w:val="20"/>
      </w:rPr>
    </w:lvl>
    <w:lvl w:ilvl="1" w:tplc="B4965294" w:tentative="1">
      <w:start w:val="1"/>
      <w:numFmt w:val="bullet"/>
      <w:lvlText w:val="o"/>
      <w:lvlJc w:val="left"/>
      <w:pPr>
        <w:ind w:left="1080" w:hanging="360"/>
      </w:pPr>
      <w:rPr>
        <w:rFonts w:ascii="Courier New" w:hAnsi="Courier New" w:cs="Courier New" w:hint="default"/>
      </w:rPr>
    </w:lvl>
    <w:lvl w:ilvl="2" w:tplc="8D6251E4" w:tentative="1">
      <w:start w:val="1"/>
      <w:numFmt w:val="bullet"/>
      <w:lvlText w:val=""/>
      <w:lvlJc w:val="left"/>
      <w:pPr>
        <w:ind w:left="1800" w:hanging="360"/>
      </w:pPr>
      <w:rPr>
        <w:rFonts w:ascii="Wingdings" w:hAnsi="Wingdings" w:hint="default"/>
      </w:rPr>
    </w:lvl>
    <w:lvl w:ilvl="3" w:tplc="33023938" w:tentative="1">
      <w:start w:val="1"/>
      <w:numFmt w:val="bullet"/>
      <w:lvlText w:val=""/>
      <w:lvlJc w:val="left"/>
      <w:pPr>
        <w:ind w:left="2520" w:hanging="360"/>
      </w:pPr>
      <w:rPr>
        <w:rFonts w:ascii="Symbol" w:hAnsi="Symbol" w:hint="default"/>
      </w:rPr>
    </w:lvl>
    <w:lvl w:ilvl="4" w:tplc="6230525E" w:tentative="1">
      <w:start w:val="1"/>
      <w:numFmt w:val="bullet"/>
      <w:lvlText w:val="o"/>
      <w:lvlJc w:val="left"/>
      <w:pPr>
        <w:ind w:left="3240" w:hanging="360"/>
      </w:pPr>
      <w:rPr>
        <w:rFonts w:ascii="Courier New" w:hAnsi="Courier New" w:cs="Courier New" w:hint="default"/>
      </w:rPr>
    </w:lvl>
    <w:lvl w:ilvl="5" w:tplc="3D207E66" w:tentative="1">
      <w:start w:val="1"/>
      <w:numFmt w:val="bullet"/>
      <w:lvlText w:val=""/>
      <w:lvlJc w:val="left"/>
      <w:pPr>
        <w:ind w:left="3960" w:hanging="360"/>
      </w:pPr>
      <w:rPr>
        <w:rFonts w:ascii="Wingdings" w:hAnsi="Wingdings" w:hint="default"/>
      </w:rPr>
    </w:lvl>
    <w:lvl w:ilvl="6" w:tplc="A91ADCF4" w:tentative="1">
      <w:start w:val="1"/>
      <w:numFmt w:val="bullet"/>
      <w:lvlText w:val=""/>
      <w:lvlJc w:val="left"/>
      <w:pPr>
        <w:ind w:left="4680" w:hanging="360"/>
      </w:pPr>
      <w:rPr>
        <w:rFonts w:ascii="Symbol" w:hAnsi="Symbol" w:hint="default"/>
      </w:rPr>
    </w:lvl>
    <w:lvl w:ilvl="7" w:tplc="3912C568" w:tentative="1">
      <w:start w:val="1"/>
      <w:numFmt w:val="bullet"/>
      <w:lvlText w:val="o"/>
      <w:lvlJc w:val="left"/>
      <w:pPr>
        <w:ind w:left="5400" w:hanging="360"/>
      </w:pPr>
      <w:rPr>
        <w:rFonts w:ascii="Courier New" w:hAnsi="Courier New" w:cs="Courier New" w:hint="default"/>
      </w:rPr>
    </w:lvl>
    <w:lvl w:ilvl="8" w:tplc="D61EC50A" w:tentative="1">
      <w:start w:val="1"/>
      <w:numFmt w:val="bullet"/>
      <w:lvlText w:val=""/>
      <w:lvlJc w:val="left"/>
      <w:pPr>
        <w:ind w:left="6120" w:hanging="360"/>
      </w:pPr>
      <w:rPr>
        <w:rFonts w:ascii="Wingdings" w:hAnsi="Wingdings" w:hint="default"/>
      </w:rPr>
    </w:lvl>
  </w:abstractNum>
  <w:abstractNum w:abstractNumId="75" w15:restartNumberingAfterBreak="0">
    <w:nsid w:val="7A31743B"/>
    <w:multiLevelType w:val="hybridMultilevel"/>
    <w:tmpl w:val="BE2A03FA"/>
    <w:lvl w:ilvl="0" w:tplc="4432ABDE">
      <w:numFmt w:val="bullet"/>
      <w:lvlText w:val="-"/>
      <w:lvlJc w:val="left"/>
      <w:pPr>
        <w:tabs>
          <w:tab w:val="num" w:pos="360"/>
        </w:tabs>
        <w:ind w:left="360" w:hanging="360"/>
      </w:pPr>
      <w:rPr>
        <w:rFonts w:ascii="Arial Narrow" w:eastAsia="Monotype Sorts" w:hAnsi="Arial Narrow" w:cs="Monotype Sorts" w:hint="default"/>
        <w:color w:val="auto"/>
        <w:sz w:val="24"/>
        <w:szCs w:val="20"/>
      </w:rPr>
    </w:lvl>
    <w:lvl w:ilvl="1" w:tplc="3E9073B6" w:tentative="1">
      <w:start w:val="1"/>
      <w:numFmt w:val="bullet"/>
      <w:lvlText w:val="•"/>
      <w:lvlJc w:val="left"/>
      <w:pPr>
        <w:tabs>
          <w:tab w:val="num" w:pos="1080"/>
        </w:tabs>
        <w:ind w:left="1080" w:hanging="360"/>
      </w:pPr>
      <w:rPr>
        <w:rFonts w:ascii="Arial" w:hAnsi="Arial" w:hint="default"/>
      </w:rPr>
    </w:lvl>
    <w:lvl w:ilvl="2" w:tplc="6AF2392E" w:tentative="1">
      <w:start w:val="1"/>
      <w:numFmt w:val="bullet"/>
      <w:lvlText w:val="•"/>
      <w:lvlJc w:val="left"/>
      <w:pPr>
        <w:tabs>
          <w:tab w:val="num" w:pos="1800"/>
        </w:tabs>
        <w:ind w:left="1800" w:hanging="360"/>
      </w:pPr>
      <w:rPr>
        <w:rFonts w:ascii="Arial" w:hAnsi="Arial" w:hint="default"/>
      </w:rPr>
    </w:lvl>
    <w:lvl w:ilvl="3" w:tplc="0D3E4FC4" w:tentative="1">
      <w:start w:val="1"/>
      <w:numFmt w:val="bullet"/>
      <w:lvlText w:val="•"/>
      <w:lvlJc w:val="left"/>
      <w:pPr>
        <w:tabs>
          <w:tab w:val="num" w:pos="2520"/>
        </w:tabs>
        <w:ind w:left="2520" w:hanging="360"/>
      </w:pPr>
      <w:rPr>
        <w:rFonts w:ascii="Arial" w:hAnsi="Arial" w:hint="default"/>
      </w:rPr>
    </w:lvl>
    <w:lvl w:ilvl="4" w:tplc="77600A4E" w:tentative="1">
      <w:start w:val="1"/>
      <w:numFmt w:val="bullet"/>
      <w:lvlText w:val="•"/>
      <w:lvlJc w:val="left"/>
      <w:pPr>
        <w:tabs>
          <w:tab w:val="num" w:pos="3240"/>
        </w:tabs>
        <w:ind w:left="3240" w:hanging="360"/>
      </w:pPr>
      <w:rPr>
        <w:rFonts w:ascii="Arial" w:hAnsi="Arial" w:hint="default"/>
      </w:rPr>
    </w:lvl>
    <w:lvl w:ilvl="5" w:tplc="D6983A88" w:tentative="1">
      <w:start w:val="1"/>
      <w:numFmt w:val="bullet"/>
      <w:lvlText w:val="•"/>
      <w:lvlJc w:val="left"/>
      <w:pPr>
        <w:tabs>
          <w:tab w:val="num" w:pos="3960"/>
        </w:tabs>
        <w:ind w:left="3960" w:hanging="360"/>
      </w:pPr>
      <w:rPr>
        <w:rFonts w:ascii="Arial" w:hAnsi="Arial" w:hint="default"/>
      </w:rPr>
    </w:lvl>
    <w:lvl w:ilvl="6" w:tplc="C7BAE14E" w:tentative="1">
      <w:start w:val="1"/>
      <w:numFmt w:val="bullet"/>
      <w:lvlText w:val="•"/>
      <w:lvlJc w:val="left"/>
      <w:pPr>
        <w:tabs>
          <w:tab w:val="num" w:pos="4680"/>
        </w:tabs>
        <w:ind w:left="4680" w:hanging="360"/>
      </w:pPr>
      <w:rPr>
        <w:rFonts w:ascii="Arial" w:hAnsi="Arial" w:hint="default"/>
      </w:rPr>
    </w:lvl>
    <w:lvl w:ilvl="7" w:tplc="1BD2CB64" w:tentative="1">
      <w:start w:val="1"/>
      <w:numFmt w:val="bullet"/>
      <w:lvlText w:val="•"/>
      <w:lvlJc w:val="left"/>
      <w:pPr>
        <w:tabs>
          <w:tab w:val="num" w:pos="5400"/>
        </w:tabs>
        <w:ind w:left="5400" w:hanging="360"/>
      </w:pPr>
      <w:rPr>
        <w:rFonts w:ascii="Arial" w:hAnsi="Arial" w:hint="default"/>
      </w:rPr>
    </w:lvl>
    <w:lvl w:ilvl="8" w:tplc="776CC790" w:tentative="1">
      <w:start w:val="1"/>
      <w:numFmt w:val="bullet"/>
      <w:lvlText w:val="•"/>
      <w:lvlJc w:val="left"/>
      <w:pPr>
        <w:tabs>
          <w:tab w:val="num" w:pos="6120"/>
        </w:tabs>
        <w:ind w:left="6120" w:hanging="360"/>
      </w:pPr>
      <w:rPr>
        <w:rFonts w:ascii="Arial" w:hAnsi="Arial" w:hint="default"/>
      </w:rPr>
    </w:lvl>
  </w:abstractNum>
  <w:abstractNum w:abstractNumId="76" w15:restartNumberingAfterBreak="0">
    <w:nsid w:val="7D574313"/>
    <w:multiLevelType w:val="hybridMultilevel"/>
    <w:tmpl w:val="F0DE10DA"/>
    <w:lvl w:ilvl="0" w:tplc="75D628CC">
      <w:numFmt w:val="bullet"/>
      <w:lvlText w:val="-"/>
      <w:lvlJc w:val="left"/>
      <w:pPr>
        <w:ind w:left="360" w:hanging="360"/>
      </w:pPr>
      <w:rPr>
        <w:rFonts w:ascii="Arial Narrow" w:eastAsia="Monotype Sorts" w:hAnsi="Arial Narrow" w:cs="Monotype Sorts" w:hint="default"/>
        <w:color w:val="auto"/>
        <w:sz w:val="24"/>
        <w:szCs w:val="20"/>
      </w:rPr>
    </w:lvl>
    <w:lvl w:ilvl="1" w:tplc="6E52D6A0" w:tentative="1">
      <w:start w:val="1"/>
      <w:numFmt w:val="bullet"/>
      <w:lvlText w:val="o"/>
      <w:lvlJc w:val="left"/>
      <w:pPr>
        <w:ind w:left="1080" w:hanging="360"/>
      </w:pPr>
      <w:rPr>
        <w:rFonts w:ascii="Courier New" w:hAnsi="Courier New" w:cs="Courier New" w:hint="default"/>
      </w:rPr>
    </w:lvl>
    <w:lvl w:ilvl="2" w:tplc="40C09A64" w:tentative="1">
      <w:start w:val="1"/>
      <w:numFmt w:val="bullet"/>
      <w:lvlText w:val=""/>
      <w:lvlJc w:val="left"/>
      <w:pPr>
        <w:ind w:left="1800" w:hanging="360"/>
      </w:pPr>
      <w:rPr>
        <w:rFonts w:ascii="Wingdings" w:hAnsi="Wingdings" w:hint="default"/>
      </w:rPr>
    </w:lvl>
    <w:lvl w:ilvl="3" w:tplc="7E62EA9A" w:tentative="1">
      <w:start w:val="1"/>
      <w:numFmt w:val="bullet"/>
      <w:lvlText w:val=""/>
      <w:lvlJc w:val="left"/>
      <w:pPr>
        <w:ind w:left="2520" w:hanging="360"/>
      </w:pPr>
      <w:rPr>
        <w:rFonts w:ascii="Symbol" w:hAnsi="Symbol" w:hint="default"/>
      </w:rPr>
    </w:lvl>
    <w:lvl w:ilvl="4" w:tplc="A916230E" w:tentative="1">
      <w:start w:val="1"/>
      <w:numFmt w:val="bullet"/>
      <w:lvlText w:val="o"/>
      <w:lvlJc w:val="left"/>
      <w:pPr>
        <w:ind w:left="3240" w:hanging="360"/>
      </w:pPr>
      <w:rPr>
        <w:rFonts w:ascii="Courier New" w:hAnsi="Courier New" w:cs="Courier New" w:hint="default"/>
      </w:rPr>
    </w:lvl>
    <w:lvl w:ilvl="5" w:tplc="1A3231AC" w:tentative="1">
      <w:start w:val="1"/>
      <w:numFmt w:val="bullet"/>
      <w:lvlText w:val=""/>
      <w:lvlJc w:val="left"/>
      <w:pPr>
        <w:ind w:left="3960" w:hanging="360"/>
      </w:pPr>
      <w:rPr>
        <w:rFonts w:ascii="Wingdings" w:hAnsi="Wingdings" w:hint="default"/>
      </w:rPr>
    </w:lvl>
    <w:lvl w:ilvl="6" w:tplc="FFD64614" w:tentative="1">
      <w:start w:val="1"/>
      <w:numFmt w:val="bullet"/>
      <w:lvlText w:val=""/>
      <w:lvlJc w:val="left"/>
      <w:pPr>
        <w:ind w:left="4680" w:hanging="360"/>
      </w:pPr>
      <w:rPr>
        <w:rFonts w:ascii="Symbol" w:hAnsi="Symbol" w:hint="default"/>
      </w:rPr>
    </w:lvl>
    <w:lvl w:ilvl="7" w:tplc="D33C1D1A" w:tentative="1">
      <w:start w:val="1"/>
      <w:numFmt w:val="bullet"/>
      <w:lvlText w:val="o"/>
      <w:lvlJc w:val="left"/>
      <w:pPr>
        <w:ind w:left="5400" w:hanging="360"/>
      </w:pPr>
      <w:rPr>
        <w:rFonts w:ascii="Courier New" w:hAnsi="Courier New" w:cs="Courier New" w:hint="default"/>
      </w:rPr>
    </w:lvl>
    <w:lvl w:ilvl="8" w:tplc="ED708BEA" w:tentative="1">
      <w:start w:val="1"/>
      <w:numFmt w:val="bullet"/>
      <w:lvlText w:val=""/>
      <w:lvlJc w:val="left"/>
      <w:pPr>
        <w:ind w:left="6120" w:hanging="360"/>
      </w:pPr>
      <w:rPr>
        <w:rFonts w:ascii="Wingdings" w:hAnsi="Wingdings" w:hint="default"/>
      </w:rPr>
    </w:lvl>
  </w:abstractNum>
  <w:abstractNum w:abstractNumId="77" w15:restartNumberingAfterBreak="0">
    <w:nsid w:val="7FA81802"/>
    <w:multiLevelType w:val="hybridMultilevel"/>
    <w:tmpl w:val="98C0685C"/>
    <w:lvl w:ilvl="0" w:tplc="4432ABDE">
      <w:numFmt w:val="bullet"/>
      <w:lvlText w:val="-"/>
      <w:lvlJc w:val="left"/>
      <w:pPr>
        <w:ind w:left="360" w:hanging="360"/>
      </w:pPr>
      <w:rPr>
        <w:rFonts w:ascii="Arial Narrow" w:eastAsia="Monotype Sorts" w:hAnsi="Arial Narrow" w:cs="Monotype Sorts" w:hint="default"/>
        <w:color w:val="auto"/>
        <w:sz w:val="24"/>
        <w:szCs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70"/>
  </w:num>
  <w:num w:numId="2">
    <w:abstractNumId w:val="1"/>
  </w:num>
  <w:num w:numId="3">
    <w:abstractNumId w:val="20"/>
  </w:num>
  <w:num w:numId="4">
    <w:abstractNumId w:val="52"/>
  </w:num>
  <w:num w:numId="5">
    <w:abstractNumId w:val="14"/>
  </w:num>
  <w:num w:numId="6">
    <w:abstractNumId w:val="40"/>
  </w:num>
  <w:num w:numId="7">
    <w:abstractNumId w:val="8"/>
  </w:num>
  <w:num w:numId="8">
    <w:abstractNumId w:val="21"/>
  </w:num>
  <w:num w:numId="9">
    <w:abstractNumId w:val="17"/>
  </w:num>
  <w:num w:numId="10">
    <w:abstractNumId w:val="15"/>
  </w:num>
  <w:num w:numId="11">
    <w:abstractNumId w:val="36"/>
  </w:num>
  <w:num w:numId="12">
    <w:abstractNumId w:val="49"/>
  </w:num>
  <w:num w:numId="13">
    <w:abstractNumId w:val="47"/>
  </w:num>
  <w:num w:numId="14">
    <w:abstractNumId w:val="13"/>
  </w:num>
  <w:num w:numId="15">
    <w:abstractNumId w:val="12"/>
  </w:num>
  <w:num w:numId="16">
    <w:abstractNumId w:val="69"/>
  </w:num>
  <w:num w:numId="17">
    <w:abstractNumId w:val="26"/>
  </w:num>
  <w:num w:numId="18">
    <w:abstractNumId w:val="27"/>
  </w:num>
  <w:num w:numId="19">
    <w:abstractNumId w:val="0"/>
  </w:num>
  <w:num w:numId="20">
    <w:abstractNumId w:val="2"/>
  </w:num>
  <w:num w:numId="21">
    <w:abstractNumId w:val="38"/>
  </w:num>
  <w:num w:numId="22">
    <w:abstractNumId w:val="6"/>
  </w:num>
  <w:num w:numId="23">
    <w:abstractNumId w:val="16"/>
  </w:num>
  <w:num w:numId="24">
    <w:abstractNumId w:val="35"/>
  </w:num>
  <w:num w:numId="25">
    <w:abstractNumId w:val="57"/>
  </w:num>
  <w:num w:numId="26">
    <w:abstractNumId w:val="72"/>
  </w:num>
  <w:num w:numId="27">
    <w:abstractNumId w:val="67"/>
  </w:num>
  <w:num w:numId="28">
    <w:abstractNumId w:val="24"/>
  </w:num>
  <w:num w:numId="29">
    <w:abstractNumId w:val="7"/>
  </w:num>
  <w:num w:numId="30">
    <w:abstractNumId w:val="48"/>
  </w:num>
  <w:num w:numId="31">
    <w:abstractNumId w:val="22"/>
  </w:num>
  <w:num w:numId="32">
    <w:abstractNumId w:val="60"/>
  </w:num>
  <w:num w:numId="33">
    <w:abstractNumId w:val="5"/>
  </w:num>
  <w:num w:numId="34">
    <w:abstractNumId w:val="33"/>
  </w:num>
  <w:num w:numId="35">
    <w:abstractNumId w:val="71"/>
  </w:num>
  <w:num w:numId="36">
    <w:abstractNumId w:val="63"/>
  </w:num>
  <w:num w:numId="37">
    <w:abstractNumId w:val="18"/>
  </w:num>
  <w:num w:numId="38">
    <w:abstractNumId w:val="44"/>
  </w:num>
  <w:num w:numId="39">
    <w:abstractNumId w:val="3"/>
  </w:num>
  <w:num w:numId="40">
    <w:abstractNumId w:val="61"/>
  </w:num>
  <w:num w:numId="41">
    <w:abstractNumId w:val="76"/>
  </w:num>
  <w:num w:numId="42">
    <w:abstractNumId w:val="41"/>
  </w:num>
  <w:num w:numId="43">
    <w:abstractNumId w:val="59"/>
  </w:num>
  <w:num w:numId="44">
    <w:abstractNumId w:val="54"/>
  </w:num>
  <w:num w:numId="45">
    <w:abstractNumId w:val="37"/>
  </w:num>
  <w:num w:numId="46">
    <w:abstractNumId w:val="11"/>
  </w:num>
  <w:num w:numId="47">
    <w:abstractNumId w:val="74"/>
  </w:num>
  <w:num w:numId="48">
    <w:abstractNumId w:val="62"/>
  </w:num>
  <w:num w:numId="49">
    <w:abstractNumId w:val="53"/>
  </w:num>
  <w:num w:numId="50">
    <w:abstractNumId w:val="42"/>
  </w:num>
  <w:num w:numId="51">
    <w:abstractNumId w:val="50"/>
  </w:num>
  <w:num w:numId="52">
    <w:abstractNumId w:val="56"/>
  </w:num>
  <w:num w:numId="53">
    <w:abstractNumId w:val="9"/>
  </w:num>
  <w:num w:numId="54">
    <w:abstractNumId w:val="73"/>
  </w:num>
  <w:num w:numId="55">
    <w:abstractNumId w:val="65"/>
  </w:num>
  <w:num w:numId="56">
    <w:abstractNumId w:val="19"/>
  </w:num>
  <w:num w:numId="57">
    <w:abstractNumId w:val="32"/>
  </w:num>
  <w:num w:numId="58">
    <w:abstractNumId w:val="68"/>
  </w:num>
  <w:num w:numId="59">
    <w:abstractNumId w:val="64"/>
  </w:num>
  <w:num w:numId="60">
    <w:abstractNumId w:val="4"/>
  </w:num>
  <w:num w:numId="61">
    <w:abstractNumId w:val="46"/>
  </w:num>
  <w:num w:numId="62">
    <w:abstractNumId w:val="58"/>
  </w:num>
  <w:num w:numId="63">
    <w:abstractNumId w:val="31"/>
  </w:num>
  <w:num w:numId="64">
    <w:abstractNumId w:val="10"/>
  </w:num>
  <w:num w:numId="65">
    <w:abstractNumId w:val="23"/>
  </w:num>
  <w:num w:numId="66">
    <w:abstractNumId w:val="29"/>
  </w:num>
  <w:num w:numId="67">
    <w:abstractNumId w:val="39"/>
  </w:num>
  <w:num w:numId="68">
    <w:abstractNumId w:val="51"/>
  </w:num>
  <w:num w:numId="69">
    <w:abstractNumId w:val="75"/>
  </w:num>
  <w:num w:numId="70">
    <w:abstractNumId w:val="43"/>
  </w:num>
  <w:num w:numId="71">
    <w:abstractNumId w:val="25"/>
  </w:num>
  <w:num w:numId="72">
    <w:abstractNumId w:val="77"/>
  </w:num>
  <w:num w:numId="73">
    <w:abstractNumId w:val="34"/>
  </w:num>
  <w:num w:numId="74">
    <w:abstractNumId w:val="55"/>
  </w:num>
  <w:num w:numId="75">
    <w:abstractNumId w:val="66"/>
  </w:num>
  <w:num w:numId="76">
    <w:abstractNumId w:val="28"/>
  </w:num>
  <w:num w:numId="77">
    <w:abstractNumId w:val="45"/>
  </w:num>
  <w:num w:numId="78">
    <w:abstractNumId w:val="3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720"/>
  <w:hyphenationZone w:val="283"/>
  <w:characterSpacingControl w:val="doNotCompress"/>
  <w:hdrShapeDefaults>
    <o:shapedefaults v:ext="edit" spidmax="44033"/>
  </w:hdrShapeDefaults>
  <w:footnotePr>
    <w:footnote w:id="-1"/>
    <w:footnote w:id="0"/>
  </w:footnotePr>
  <w:endnotePr>
    <w:endnote w:id="-1"/>
    <w:endnote w:id="0"/>
  </w:endnotePr>
  <w:compat>
    <w:useFELayout/>
    <w:compatSetting w:name="compatibilityMode" w:uri="http://schemas.microsoft.com/office/word" w:val="12"/>
  </w:compat>
  <w:rsids>
    <w:rsidRoot w:val="007E1997"/>
    <w:rsid w:val="000101BD"/>
    <w:rsid w:val="00025392"/>
    <w:rsid w:val="000279EB"/>
    <w:rsid w:val="00064E32"/>
    <w:rsid w:val="00065206"/>
    <w:rsid w:val="000867C2"/>
    <w:rsid w:val="000A217E"/>
    <w:rsid w:val="000A47FD"/>
    <w:rsid w:val="000C1383"/>
    <w:rsid w:val="000F59BB"/>
    <w:rsid w:val="00106CDA"/>
    <w:rsid w:val="00117B70"/>
    <w:rsid w:val="0013239A"/>
    <w:rsid w:val="00144C92"/>
    <w:rsid w:val="001807C5"/>
    <w:rsid w:val="001A2F91"/>
    <w:rsid w:val="001B1367"/>
    <w:rsid w:val="001D4E0C"/>
    <w:rsid w:val="001E169D"/>
    <w:rsid w:val="002177BE"/>
    <w:rsid w:val="00227B17"/>
    <w:rsid w:val="0024692F"/>
    <w:rsid w:val="00251433"/>
    <w:rsid w:val="002772DD"/>
    <w:rsid w:val="00283355"/>
    <w:rsid w:val="002A3EEE"/>
    <w:rsid w:val="002A7616"/>
    <w:rsid w:val="002C129F"/>
    <w:rsid w:val="002C30D3"/>
    <w:rsid w:val="0030484D"/>
    <w:rsid w:val="00353B81"/>
    <w:rsid w:val="00372385"/>
    <w:rsid w:val="00381B88"/>
    <w:rsid w:val="003918FE"/>
    <w:rsid w:val="003961CF"/>
    <w:rsid w:val="003A4F62"/>
    <w:rsid w:val="003A5C36"/>
    <w:rsid w:val="003E3025"/>
    <w:rsid w:val="003E3A2D"/>
    <w:rsid w:val="004116DB"/>
    <w:rsid w:val="004918D3"/>
    <w:rsid w:val="004C3B05"/>
    <w:rsid w:val="004F3266"/>
    <w:rsid w:val="005A513C"/>
    <w:rsid w:val="005A7BBA"/>
    <w:rsid w:val="005B7A54"/>
    <w:rsid w:val="005D6C1E"/>
    <w:rsid w:val="00613F13"/>
    <w:rsid w:val="0062273B"/>
    <w:rsid w:val="00677C30"/>
    <w:rsid w:val="006B044B"/>
    <w:rsid w:val="006C03A9"/>
    <w:rsid w:val="006D0150"/>
    <w:rsid w:val="006E2C08"/>
    <w:rsid w:val="007147AB"/>
    <w:rsid w:val="00743854"/>
    <w:rsid w:val="00750C42"/>
    <w:rsid w:val="007707B0"/>
    <w:rsid w:val="00777B85"/>
    <w:rsid w:val="00791943"/>
    <w:rsid w:val="00793F8D"/>
    <w:rsid w:val="007B4872"/>
    <w:rsid w:val="007B7175"/>
    <w:rsid w:val="007C341D"/>
    <w:rsid w:val="007D294B"/>
    <w:rsid w:val="007E1997"/>
    <w:rsid w:val="00802A76"/>
    <w:rsid w:val="00844E82"/>
    <w:rsid w:val="008838FC"/>
    <w:rsid w:val="008852D2"/>
    <w:rsid w:val="008918DB"/>
    <w:rsid w:val="008A19D6"/>
    <w:rsid w:val="008A4B1E"/>
    <w:rsid w:val="008B2FF2"/>
    <w:rsid w:val="008C3E3A"/>
    <w:rsid w:val="008F020B"/>
    <w:rsid w:val="00916742"/>
    <w:rsid w:val="00936578"/>
    <w:rsid w:val="00944EB0"/>
    <w:rsid w:val="00947F57"/>
    <w:rsid w:val="00955288"/>
    <w:rsid w:val="00972B8B"/>
    <w:rsid w:val="00973985"/>
    <w:rsid w:val="00982897"/>
    <w:rsid w:val="00990C21"/>
    <w:rsid w:val="00996C32"/>
    <w:rsid w:val="009B224F"/>
    <w:rsid w:val="009F45B5"/>
    <w:rsid w:val="00A104B5"/>
    <w:rsid w:val="00A434F0"/>
    <w:rsid w:val="00A52558"/>
    <w:rsid w:val="00A56E53"/>
    <w:rsid w:val="00A671D6"/>
    <w:rsid w:val="00A921C1"/>
    <w:rsid w:val="00A972EE"/>
    <w:rsid w:val="00AC4D92"/>
    <w:rsid w:val="00AC6F29"/>
    <w:rsid w:val="00AE2B76"/>
    <w:rsid w:val="00B002D7"/>
    <w:rsid w:val="00B03986"/>
    <w:rsid w:val="00B07EB9"/>
    <w:rsid w:val="00B26D67"/>
    <w:rsid w:val="00B40709"/>
    <w:rsid w:val="00B42F56"/>
    <w:rsid w:val="00B5239B"/>
    <w:rsid w:val="00B56DB7"/>
    <w:rsid w:val="00BA7F79"/>
    <w:rsid w:val="00BB10C9"/>
    <w:rsid w:val="00BB7A0D"/>
    <w:rsid w:val="00BD00AE"/>
    <w:rsid w:val="00BF3301"/>
    <w:rsid w:val="00BF77E5"/>
    <w:rsid w:val="00C007D8"/>
    <w:rsid w:val="00C04154"/>
    <w:rsid w:val="00C068BA"/>
    <w:rsid w:val="00C1467B"/>
    <w:rsid w:val="00C32D61"/>
    <w:rsid w:val="00C349F0"/>
    <w:rsid w:val="00C82A3C"/>
    <w:rsid w:val="00C845B3"/>
    <w:rsid w:val="00CC7D3C"/>
    <w:rsid w:val="00CE3668"/>
    <w:rsid w:val="00D26298"/>
    <w:rsid w:val="00D556D9"/>
    <w:rsid w:val="00D8596B"/>
    <w:rsid w:val="00D9245A"/>
    <w:rsid w:val="00DB3775"/>
    <w:rsid w:val="00E125ED"/>
    <w:rsid w:val="00E2344F"/>
    <w:rsid w:val="00E5553B"/>
    <w:rsid w:val="00E667B4"/>
    <w:rsid w:val="00E76F0A"/>
    <w:rsid w:val="00EF6CAC"/>
    <w:rsid w:val="00F27D46"/>
    <w:rsid w:val="00F43AB8"/>
    <w:rsid w:val="00F44EBA"/>
    <w:rsid w:val="00F53D73"/>
    <w:rsid w:val="00F75479"/>
    <w:rsid w:val="00FA0AE2"/>
    <w:rsid w:val="00FE7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4:docId w14:val="07E421C2"/>
  <w15:docId w15:val="{B5F5BFE7-C886-438A-80AC-8B5B14DA7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2F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6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462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2DF"/>
  </w:style>
  <w:style w:type="paragraph" w:styleId="Footer">
    <w:name w:val="footer"/>
    <w:basedOn w:val="Normal"/>
    <w:link w:val="FooterChar"/>
    <w:uiPriority w:val="99"/>
    <w:unhideWhenUsed/>
    <w:rsid w:val="00D462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2DF"/>
  </w:style>
  <w:style w:type="paragraph" w:styleId="ListParagraph">
    <w:name w:val="List Paragraph"/>
    <w:basedOn w:val="Normal"/>
    <w:uiPriority w:val="34"/>
    <w:qFormat/>
    <w:rsid w:val="00CC0C64"/>
    <w:pPr>
      <w:ind w:left="720"/>
      <w:contextualSpacing/>
    </w:pPr>
  </w:style>
  <w:style w:type="character" w:styleId="Hyperlink">
    <w:name w:val="Hyperlink"/>
    <w:basedOn w:val="DefaultParagraphFont"/>
    <w:uiPriority w:val="99"/>
    <w:unhideWhenUsed/>
    <w:rsid w:val="00F9580C"/>
    <w:rPr>
      <w:color w:val="0000FF" w:themeColor="hyperlink"/>
      <w:u w:val="single"/>
    </w:rPr>
  </w:style>
  <w:style w:type="character" w:styleId="FollowedHyperlink">
    <w:name w:val="FollowedHyperlink"/>
    <w:basedOn w:val="DefaultParagraphFont"/>
    <w:uiPriority w:val="99"/>
    <w:semiHidden/>
    <w:unhideWhenUsed/>
    <w:rsid w:val="00F9580C"/>
    <w:rPr>
      <w:color w:val="800080" w:themeColor="followedHyperlink"/>
      <w:u w:val="single"/>
    </w:rPr>
  </w:style>
  <w:style w:type="paragraph" w:styleId="BalloonText">
    <w:name w:val="Balloon Text"/>
    <w:basedOn w:val="Normal"/>
    <w:link w:val="BalloonTextChar"/>
    <w:uiPriority w:val="99"/>
    <w:semiHidden/>
    <w:unhideWhenUsed/>
    <w:rsid w:val="008748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4892"/>
    <w:rPr>
      <w:rFonts w:ascii="Tahoma" w:hAnsi="Tahoma" w:cs="Tahoma"/>
      <w:sz w:val="16"/>
      <w:szCs w:val="16"/>
    </w:rPr>
  </w:style>
  <w:style w:type="paragraph" w:customStyle="1" w:styleId="Default">
    <w:name w:val="Default"/>
    <w:rsid w:val="00061E15"/>
    <w:pPr>
      <w:autoSpaceDE w:val="0"/>
      <w:autoSpaceDN w:val="0"/>
      <w:adjustRightInd w:val="0"/>
      <w:spacing w:after="0" w:line="240" w:lineRule="auto"/>
    </w:pPr>
    <w:rPr>
      <w:rFonts w:ascii="Symbol" w:hAnsi="Symbol" w:cs="Symbol"/>
      <w:color w:val="000000"/>
      <w:sz w:val="24"/>
      <w:szCs w:val="24"/>
      <w:lang w:val="en-GB"/>
    </w:rPr>
  </w:style>
  <w:style w:type="paragraph" w:styleId="CommentText">
    <w:name w:val="annotation text"/>
    <w:basedOn w:val="Normal"/>
    <w:link w:val="CommentTextChar"/>
    <w:uiPriority w:val="99"/>
    <w:semiHidden/>
    <w:unhideWhenUsed/>
    <w:rsid w:val="00F740A6"/>
    <w:pPr>
      <w:spacing w:line="240" w:lineRule="auto"/>
    </w:pPr>
    <w:rPr>
      <w:sz w:val="20"/>
      <w:szCs w:val="20"/>
    </w:rPr>
  </w:style>
  <w:style w:type="character" w:customStyle="1" w:styleId="CommentTextChar">
    <w:name w:val="Comment Text Char"/>
    <w:basedOn w:val="DefaultParagraphFont"/>
    <w:link w:val="CommentText"/>
    <w:uiPriority w:val="99"/>
    <w:semiHidden/>
    <w:rsid w:val="00F740A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51310">
      <w:bodyDiv w:val="1"/>
      <w:marLeft w:val="0"/>
      <w:marRight w:val="0"/>
      <w:marTop w:val="0"/>
      <w:marBottom w:val="0"/>
      <w:divBdr>
        <w:top w:val="none" w:sz="0" w:space="0" w:color="auto"/>
        <w:left w:val="none" w:sz="0" w:space="0" w:color="auto"/>
        <w:bottom w:val="none" w:sz="0" w:space="0" w:color="auto"/>
        <w:right w:val="none" w:sz="0" w:space="0" w:color="auto"/>
      </w:divBdr>
    </w:div>
    <w:div w:id="298802850">
      <w:bodyDiv w:val="1"/>
      <w:marLeft w:val="0"/>
      <w:marRight w:val="0"/>
      <w:marTop w:val="0"/>
      <w:marBottom w:val="0"/>
      <w:divBdr>
        <w:top w:val="none" w:sz="0" w:space="0" w:color="auto"/>
        <w:left w:val="none" w:sz="0" w:space="0" w:color="auto"/>
        <w:bottom w:val="none" w:sz="0" w:space="0" w:color="auto"/>
        <w:right w:val="none" w:sz="0" w:space="0" w:color="auto"/>
      </w:divBdr>
    </w:div>
    <w:div w:id="319887693">
      <w:bodyDiv w:val="1"/>
      <w:marLeft w:val="0"/>
      <w:marRight w:val="0"/>
      <w:marTop w:val="0"/>
      <w:marBottom w:val="0"/>
      <w:divBdr>
        <w:top w:val="none" w:sz="0" w:space="0" w:color="auto"/>
        <w:left w:val="none" w:sz="0" w:space="0" w:color="auto"/>
        <w:bottom w:val="none" w:sz="0" w:space="0" w:color="auto"/>
        <w:right w:val="none" w:sz="0" w:space="0" w:color="auto"/>
      </w:divBdr>
    </w:div>
    <w:div w:id="366488395">
      <w:bodyDiv w:val="1"/>
      <w:marLeft w:val="0"/>
      <w:marRight w:val="0"/>
      <w:marTop w:val="0"/>
      <w:marBottom w:val="0"/>
      <w:divBdr>
        <w:top w:val="none" w:sz="0" w:space="0" w:color="auto"/>
        <w:left w:val="none" w:sz="0" w:space="0" w:color="auto"/>
        <w:bottom w:val="none" w:sz="0" w:space="0" w:color="auto"/>
        <w:right w:val="none" w:sz="0" w:space="0" w:color="auto"/>
      </w:divBdr>
    </w:div>
    <w:div w:id="1393697601">
      <w:bodyDiv w:val="1"/>
      <w:marLeft w:val="0"/>
      <w:marRight w:val="0"/>
      <w:marTop w:val="0"/>
      <w:marBottom w:val="0"/>
      <w:divBdr>
        <w:top w:val="none" w:sz="0" w:space="0" w:color="auto"/>
        <w:left w:val="none" w:sz="0" w:space="0" w:color="auto"/>
        <w:bottom w:val="none" w:sz="0" w:space="0" w:color="auto"/>
        <w:right w:val="none" w:sz="0" w:space="0" w:color="auto"/>
      </w:divBdr>
    </w:div>
    <w:div w:id="1435244858">
      <w:bodyDiv w:val="1"/>
      <w:marLeft w:val="0"/>
      <w:marRight w:val="0"/>
      <w:marTop w:val="0"/>
      <w:marBottom w:val="0"/>
      <w:divBdr>
        <w:top w:val="none" w:sz="0" w:space="0" w:color="auto"/>
        <w:left w:val="none" w:sz="0" w:space="0" w:color="auto"/>
        <w:bottom w:val="none" w:sz="0" w:space="0" w:color="auto"/>
        <w:right w:val="none" w:sz="0" w:space="0" w:color="auto"/>
      </w:divBdr>
      <w:divsChild>
        <w:div w:id="400566725">
          <w:marLeft w:val="547"/>
          <w:marRight w:val="0"/>
          <w:marTop w:val="0"/>
          <w:marBottom w:val="0"/>
          <w:divBdr>
            <w:top w:val="none" w:sz="0" w:space="0" w:color="auto"/>
            <w:left w:val="none" w:sz="0" w:space="0" w:color="auto"/>
            <w:bottom w:val="none" w:sz="0" w:space="0" w:color="auto"/>
            <w:right w:val="none" w:sz="0" w:space="0" w:color="auto"/>
          </w:divBdr>
        </w:div>
        <w:div w:id="721752613">
          <w:marLeft w:val="547"/>
          <w:marRight w:val="0"/>
          <w:marTop w:val="0"/>
          <w:marBottom w:val="0"/>
          <w:divBdr>
            <w:top w:val="none" w:sz="0" w:space="0" w:color="auto"/>
            <w:left w:val="none" w:sz="0" w:space="0" w:color="auto"/>
            <w:bottom w:val="none" w:sz="0" w:space="0" w:color="auto"/>
            <w:right w:val="none" w:sz="0" w:space="0" w:color="auto"/>
          </w:divBdr>
        </w:div>
        <w:div w:id="1693188689">
          <w:marLeft w:val="547"/>
          <w:marRight w:val="0"/>
          <w:marTop w:val="0"/>
          <w:marBottom w:val="0"/>
          <w:divBdr>
            <w:top w:val="none" w:sz="0" w:space="0" w:color="auto"/>
            <w:left w:val="none" w:sz="0" w:space="0" w:color="auto"/>
            <w:bottom w:val="none" w:sz="0" w:space="0" w:color="auto"/>
            <w:right w:val="none" w:sz="0" w:space="0" w:color="auto"/>
          </w:divBdr>
        </w:div>
      </w:divsChild>
    </w:div>
    <w:div w:id="1674335303">
      <w:bodyDiv w:val="1"/>
      <w:marLeft w:val="0"/>
      <w:marRight w:val="0"/>
      <w:marTop w:val="0"/>
      <w:marBottom w:val="0"/>
      <w:divBdr>
        <w:top w:val="none" w:sz="0" w:space="0" w:color="auto"/>
        <w:left w:val="none" w:sz="0" w:space="0" w:color="auto"/>
        <w:bottom w:val="none" w:sz="0" w:space="0" w:color="auto"/>
        <w:right w:val="none" w:sz="0" w:space="0" w:color="auto"/>
      </w:divBdr>
    </w:div>
    <w:div w:id="1747648937">
      <w:bodyDiv w:val="1"/>
      <w:marLeft w:val="0"/>
      <w:marRight w:val="0"/>
      <w:marTop w:val="0"/>
      <w:marBottom w:val="0"/>
      <w:divBdr>
        <w:top w:val="none" w:sz="0" w:space="0" w:color="auto"/>
        <w:left w:val="none" w:sz="0" w:space="0" w:color="auto"/>
        <w:bottom w:val="none" w:sz="0" w:space="0" w:color="auto"/>
        <w:right w:val="none" w:sz="0" w:space="0" w:color="auto"/>
      </w:divBdr>
    </w:div>
    <w:div w:id="2012634045">
      <w:bodyDiv w:val="1"/>
      <w:marLeft w:val="0"/>
      <w:marRight w:val="0"/>
      <w:marTop w:val="0"/>
      <w:marBottom w:val="0"/>
      <w:divBdr>
        <w:top w:val="none" w:sz="0" w:space="0" w:color="auto"/>
        <w:left w:val="none" w:sz="0" w:space="0" w:color="auto"/>
        <w:bottom w:val="none" w:sz="0" w:space="0" w:color="auto"/>
        <w:right w:val="none" w:sz="0" w:space="0" w:color="auto"/>
      </w:divBdr>
      <w:divsChild>
        <w:div w:id="665860188">
          <w:marLeft w:val="547"/>
          <w:marRight w:val="0"/>
          <w:marTop w:val="0"/>
          <w:marBottom w:val="240"/>
          <w:divBdr>
            <w:top w:val="none" w:sz="0" w:space="0" w:color="auto"/>
            <w:left w:val="none" w:sz="0" w:space="0" w:color="auto"/>
            <w:bottom w:val="none" w:sz="0" w:space="0" w:color="auto"/>
            <w:right w:val="none" w:sz="0" w:space="0" w:color="auto"/>
          </w:divBdr>
        </w:div>
        <w:div w:id="698435075">
          <w:marLeft w:val="547"/>
          <w:marRight w:val="0"/>
          <w:marTop w:val="0"/>
          <w:marBottom w:val="240"/>
          <w:divBdr>
            <w:top w:val="none" w:sz="0" w:space="0" w:color="auto"/>
            <w:left w:val="none" w:sz="0" w:space="0" w:color="auto"/>
            <w:bottom w:val="none" w:sz="0" w:space="0" w:color="auto"/>
            <w:right w:val="none" w:sz="0" w:space="0" w:color="auto"/>
          </w:divBdr>
        </w:div>
        <w:div w:id="1289816201">
          <w:marLeft w:val="547"/>
          <w:marRight w:val="0"/>
          <w:marTop w:val="0"/>
          <w:marBottom w:val="240"/>
          <w:divBdr>
            <w:top w:val="none" w:sz="0" w:space="0" w:color="auto"/>
            <w:left w:val="none" w:sz="0" w:space="0" w:color="auto"/>
            <w:bottom w:val="none" w:sz="0" w:space="0" w:color="auto"/>
            <w:right w:val="none" w:sz="0" w:space="0" w:color="auto"/>
          </w:divBdr>
        </w:div>
      </w:divsChild>
    </w:div>
    <w:div w:id="2039700230">
      <w:bodyDiv w:val="1"/>
      <w:marLeft w:val="0"/>
      <w:marRight w:val="0"/>
      <w:marTop w:val="0"/>
      <w:marBottom w:val="0"/>
      <w:divBdr>
        <w:top w:val="none" w:sz="0" w:space="0" w:color="auto"/>
        <w:left w:val="none" w:sz="0" w:space="0" w:color="auto"/>
        <w:bottom w:val="none" w:sz="0" w:space="0" w:color="auto"/>
        <w:right w:val="none" w:sz="0" w:space="0" w:color="auto"/>
      </w:divBdr>
      <w:divsChild>
        <w:div w:id="812217767">
          <w:marLeft w:val="547"/>
          <w:marRight w:val="0"/>
          <w:marTop w:val="0"/>
          <w:marBottom w:val="240"/>
          <w:divBdr>
            <w:top w:val="none" w:sz="0" w:space="0" w:color="auto"/>
            <w:left w:val="none" w:sz="0" w:space="0" w:color="auto"/>
            <w:bottom w:val="none" w:sz="0" w:space="0" w:color="auto"/>
            <w:right w:val="none" w:sz="0" w:space="0" w:color="auto"/>
          </w:divBdr>
        </w:div>
        <w:div w:id="1279992118">
          <w:marLeft w:val="547"/>
          <w:marRight w:val="0"/>
          <w:marTop w:val="0"/>
          <w:marBottom w:val="240"/>
          <w:divBdr>
            <w:top w:val="none" w:sz="0" w:space="0" w:color="auto"/>
            <w:left w:val="none" w:sz="0" w:space="0" w:color="auto"/>
            <w:bottom w:val="none" w:sz="0" w:space="0" w:color="auto"/>
            <w:right w:val="none" w:sz="0" w:space="0" w:color="auto"/>
          </w:divBdr>
        </w:div>
        <w:div w:id="868183458">
          <w:marLeft w:val="547"/>
          <w:marRight w:val="0"/>
          <w:marTop w:val="0"/>
          <w:marBottom w:val="240"/>
          <w:divBdr>
            <w:top w:val="none" w:sz="0" w:space="0" w:color="auto"/>
            <w:left w:val="none" w:sz="0" w:space="0" w:color="auto"/>
            <w:bottom w:val="none" w:sz="0" w:space="0" w:color="auto"/>
            <w:right w:val="none" w:sz="0" w:space="0" w:color="auto"/>
          </w:divBdr>
        </w:div>
      </w:divsChild>
    </w:div>
    <w:div w:id="2047095068">
      <w:bodyDiv w:val="1"/>
      <w:marLeft w:val="0"/>
      <w:marRight w:val="0"/>
      <w:marTop w:val="0"/>
      <w:marBottom w:val="0"/>
      <w:divBdr>
        <w:top w:val="none" w:sz="0" w:space="0" w:color="auto"/>
        <w:left w:val="none" w:sz="0" w:space="0" w:color="auto"/>
        <w:bottom w:val="none" w:sz="0" w:space="0" w:color="auto"/>
        <w:right w:val="none" w:sz="0" w:space="0" w:color="auto"/>
      </w:divBdr>
      <w:divsChild>
        <w:div w:id="1879779093">
          <w:marLeft w:val="547"/>
          <w:marRight w:val="0"/>
          <w:marTop w:val="0"/>
          <w:marBottom w:val="240"/>
          <w:divBdr>
            <w:top w:val="none" w:sz="0" w:space="0" w:color="auto"/>
            <w:left w:val="none" w:sz="0" w:space="0" w:color="auto"/>
            <w:bottom w:val="none" w:sz="0" w:space="0" w:color="auto"/>
            <w:right w:val="none" w:sz="0" w:space="0" w:color="auto"/>
          </w:divBdr>
        </w:div>
        <w:div w:id="228657152">
          <w:marLeft w:val="547"/>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extranet.who.int/hslp/training/course/view.php?id=102" TargetMode="External"/><Relationship Id="rId4" Type="http://schemas.openxmlformats.org/officeDocument/2006/relationships/webSettings" Target="webSettings.xml"/><Relationship Id="rId9" Type="http://schemas.openxmlformats.org/officeDocument/2006/relationships/hyperlink" Target="https://extranet.who.int/ads/adswebinterface/creat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1198</TotalTime>
  <Pages>31</Pages>
  <Words>8961</Words>
  <Characters>51078</Characters>
  <Application>Microsoft Office Word</Application>
  <DocSecurity>0</DocSecurity>
  <Lines>425</Lines>
  <Paragraphs>119</Paragraphs>
  <ScaleCrop>false</ScaleCrop>
  <HeadingPairs>
    <vt:vector size="6" baseType="variant">
      <vt:variant>
        <vt:lpstr>Title</vt:lpstr>
      </vt:variant>
      <vt:variant>
        <vt:i4>1</vt:i4>
      </vt:variant>
      <vt:variant>
        <vt:lpstr>Titre</vt:lpstr>
      </vt:variant>
      <vt:variant>
        <vt:i4>1</vt:i4>
      </vt:variant>
      <vt:variant>
        <vt:lpstr>Titolo</vt:lpstr>
      </vt:variant>
      <vt:variant>
        <vt:i4>1</vt:i4>
      </vt:variant>
    </vt:vector>
  </HeadingPairs>
  <TitlesOfParts>
    <vt:vector size="3" baseType="lpstr">
      <vt:lpstr/>
      <vt:lpstr/>
      <vt:lpstr/>
    </vt:vector>
  </TitlesOfParts>
  <Company>WHO</Company>
  <LinksUpToDate>false</LinksUpToDate>
  <CharactersWithSpaces>59920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GOMEZ, Paula</dc:creator>
  <cp:lastModifiedBy>GOMEZ, Paula</cp:lastModifiedBy>
  <cp:revision>38</cp:revision>
  <cp:lastPrinted>2015-11-12T14:54:00Z</cp:lastPrinted>
  <dcterms:created xsi:type="dcterms:W3CDTF">2015-11-02T21:07:00Z</dcterms:created>
  <dcterms:modified xsi:type="dcterms:W3CDTF">2018-06-13T13:15:00Z</dcterms:modified>
</cp:coreProperties>
</file>