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215253" w:rsidR="009A4F0B" w:rsidP="009475D4" w:rsidRDefault="00F14E46" w14:paraId="531C3ED3" w14:textId="53DE3A7F">
      <w:pPr>
        <w:spacing w:after="0" w:line="240" w:lineRule="auto"/>
        <w:jc w:val="center"/>
        <w:rPr>
          <w:rFonts w:ascii="Source Sans Pro" w:hAnsi="Source Sans Pro"/>
          <w:b/>
          <w:bCs/>
          <w:color w:val="000000" w:themeColor="text1"/>
          <w:sz w:val="24"/>
          <w:szCs w:val="24"/>
          <w:lang w:val="en-GB"/>
        </w:rPr>
      </w:pPr>
      <w:r w:rsidRPr="00215253">
        <w:rPr>
          <w:rFonts w:ascii="Source Sans Pro" w:hAnsi="Source Sans Pro"/>
          <w:b/>
          <w:bCs/>
          <w:noProof/>
          <w:color w:val="000000" w:themeColor="text1"/>
          <w:sz w:val="24"/>
          <w:szCs w:val="24"/>
        </w:rPr>
        <mc:AlternateContent>
          <mc:Choice Requires="wps">
            <w:drawing>
              <wp:anchor distT="0" distB="0" distL="114300" distR="114300" simplePos="0" relativeHeight="251661312" behindDoc="0" locked="0" layoutInCell="1" allowOverlap="1" wp14:anchorId="0F76F88D" wp14:editId="4A3E6498">
                <wp:simplePos x="0" y="0"/>
                <wp:positionH relativeFrom="column">
                  <wp:posOffset>96666</wp:posOffset>
                </wp:positionH>
                <wp:positionV relativeFrom="paragraph">
                  <wp:posOffset>-407865</wp:posOffset>
                </wp:positionV>
                <wp:extent cx="5495094" cy="1503484"/>
                <wp:effectExtent l="0" t="0" r="0" b="0"/>
                <wp:wrapNone/>
                <wp:docPr id="6" name="Text Box 6"/>
                <wp:cNvGraphicFramePr/>
                <a:graphic xmlns:a="http://schemas.openxmlformats.org/drawingml/2006/main">
                  <a:graphicData uri="http://schemas.microsoft.com/office/word/2010/wordprocessingShape">
                    <wps:wsp>
                      <wps:cNvSpPr txBox="1"/>
                      <wps:spPr>
                        <a:xfrm>
                          <a:off x="0" y="0"/>
                          <a:ext cx="5495094" cy="1503484"/>
                        </a:xfrm>
                        <a:prstGeom prst="rect">
                          <a:avLst/>
                        </a:prstGeom>
                        <a:noFill/>
                        <a:ln w="6350">
                          <a:noFill/>
                        </a:ln>
                      </wps:spPr>
                      <wps:txbx>
                        <w:txbxContent>
                          <w:p w:rsidRPr="001C66A0" w:rsidR="001C66A0" w:rsidP="00F14E46" w:rsidRDefault="001C66A0" w14:paraId="6E8D9AF0" w14:textId="5F27E4F3">
                            <w:pPr>
                              <w:jc w:val="center"/>
                              <w:rPr>
                                <w:rFonts w:ascii="Source Sans Pro" w:hAnsi="Source Sans Pro"/>
                                <w:b/>
                                <w:bCs/>
                                <w:color w:val="FFFFFF" w:themeColor="background1"/>
                                <w:sz w:val="24"/>
                                <w:szCs w:val="24"/>
                                <w:lang w:val="fr-FR"/>
                              </w:rPr>
                            </w:pPr>
                            <w:r w:rsidRPr="001C66A0">
                              <w:rPr>
                                <w:rFonts w:ascii="Source Sans Pro" w:hAnsi="Source Sans Pro"/>
                                <w:b/>
                                <w:bCs/>
                                <w:color w:val="FFFFFF" w:themeColor="background1"/>
                                <w:sz w:val="24"/>
                                <w:szCs w:val="24"/>
                                <w:lang w:val="fr-FR"/>
                              </w:rPr>
                              <w:t>Atelier de formation pour les gestionnaires d’équipes d’intervention rapide</w:t>
                            </w:r>
                          </w:p>
                          <w:p w:rsidRPr="001C66A0" w:rsidR="001C66A0" w:rsidP="00B03712" w:rsidRDefault="001C66A0" w14:paraId="088A3235" w14:textId="77777777">
                            <w:pPr>
                              <w:jc w:val="center"/>
                              <w:rPr>
                                <w:rFonts w:ascii="Source Sans Pro" w:hAnsi="Source Sans Pro" w:cstheme="minorHAnsi"/>
                                <w:i/>
                                <w:color w:val="000000"/>
                                <w:sz w:val="24"/>
                                <w:szCs w:val="24"/>
                                <w:lang w:val="en-US"/>
                              </w:rPr>
                            </w:pPr>
                            <w:r w:rsidRPr="001C66A0">
                              <w:rPr>
                                <w:rFonts w:ascii="Source Sans Pro" w:hAnsi="Source Sans Pro" w:cstheme="minorHAnsi"/>
                                <w:i/>
                                <w:color w:val="000000"/>
                                <w:sz w:val="24"/>
                                <w:szCs w:val="24"/>
                                <w:highlight w:val="yellow"/>
                                <w:lang w:val="en-US"/>
                              </w:rPr>
                              <w:t xml:space="preserve">Dates, </w:t>
                            </w:r>
                            <w:proofErr w:type="spellStart"/>
                            <w:r w:rsidRPr="001C66A0">
                              <w:rPr>
                                <w:rFonts w:ascii="Source Sans Pro" w:hAnsi="Source Sans Pro" w:cstheme="minorHAnsi"/>
                                <w:i/>
                                <w:color w:val="000000"/>
                                <w:sz w:val="24"/>
                                <w:szCs w:val="24"/>
                                <w:highlight w:val="yellow"/>
                                <w:lang w:val="en-US"/>
                              </w:rPr>
                              <w:t>ville</w:t>
                            </w:r>
                            <w:proofErr w:type="spellEnd"/>
                            <w:r w:rsidRPr="001C66A0">
                              <w:rPr>
                                <w:rFonts w:ascii="Source Sans Pro" w:hAnsi="Source Sans Pro" w:cstheme="minorHAnsi"/>
                                <w:i/>
                                <w:color w:val="000000"/>
                                <w:sz w:val="24"/>
                                <w:szCs w:val="24"/>
                                <w:highlight w:val="yellow"/>
                                <w:lang w:val="en-US"/>
                              </w:rPr>
                              <w:t>, pays</w:t>
                            </w:r>
                          </w:p>
                          <w:p w:rsidRPr="001C66A0" w:rsidR="00F14E46" w:rsidP="00B03712" w:rsidRDefault="001C66A0" w14:paraId="2A586BDA" w14:textId="2B145C0F">
                            <w:pPr>
                              <w:jc w:val="center"/>
                              <w:rPr>
                                <w:rFonts w:ascii="Source Sans Pro" w:hAnsi="Source Sans Pro"/>
                                <w:sz w:val="28"/>
                                <w:szCs w:val="28"/>
                                <w:lang w:val="en-US"/>
                              </w:rPr>
                            </w:pPr>
                            <w:r w:rsidRPr="001C66A0">
                              <w:rPr>
                                <w:rFonts w:ascii="Source Sans Pro" w:hAnsi="Source Sans Pro" w:cstheme="minorHAnsi"/>
                                <w:b/>
                                <w:bCs/>
                                <w:iCs/>
                                <w:color w:val="65A000"/>
                                <w:sz w:val="28"/>
                                <w:szCs w:val="28"/>
                                <w:lang w:val="en-GB"/>
                              </w:rPr>
                              <w:t xml:space="preserve">Evaluation </w:t>
                            </w:r>
                            <w:r>
                              <w:rPr>
                                <w:rFonts w:ascii="Source Sans Pro" w:hAnsi="Source Sans Pro" w:cstheme="minorHAnsi"/>
                                <w:b/>
                                <w:bCs/>
                                <w:iCs/>
                                <w:color w:val="65A000"/>
                                <w:sz w:val="28"/>
                                <w:szCs w:val="28"/>
                                <w:lang w:val="en-GB"/>
                              </w:rPr>
                              <w:t xml:space="preserve">finale </w:t>
                            </w:r>
                            <w:r w:rsidRPr="001C66A0">
                              <w:rPr>
                                <w:rFonts w:ascii="Source Sans Pro" w:hAnsi="Source Sans Pro" w:cstheme="minorHAnsi"/>
                                <w:b/>
                                <w:bCs/>
                                <w:iCs/>
                                <w:color w:val="65A000"/>
                                <w:sz w:val="28"/>
                                <w:szCs w:val="28"/>
                                <w:lang w:val="en-GB"/>
                              </w:rPr>
                              <w:t xml:space="preserve">de </w:t>
                            </w:r>
                            <w:proofErr w:type="spellStart"/>
                            <w:r w:rsidRPr="001C66A0">
                              <w:rPr>
                                <w:rFonts w:ascii="Source Sans Pro" w:hAnsi="Source Sans Pro" w:cstheme="minorHAnsi"/>
                                <w:b/>
                                <w:bCs/>
                                <w:iCs/>
                                <w:color w:val="65A000"/>
                                <w:sz w:val="28"/>
                                <w:szCs w:val="28"/>
                                <w:lang w:val="en-GB"/>
                              </w:rPr>
                              <w:t>connaissances</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w14:anchorId="0F76F88D">
                <v:stroke joinstyle="miter"/>
                <v:path gradientshapeok="t" o:connecttype="rect"/>
              </v:shapetype>
              <v:shape id="Text Box 6" style="position:absolute;left:0;text-align:left;margin-left:7.6pt;margin-top:-32.1pt;width:432.7pt;height:118.4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JDZGQIAAC0EAAAOAAAAZHJzL2Uyb0RvYy54bWysU8tu2zAQvBfoPxC815IdOY0Fy4GbwEUB&#10;IwngBDnTFGkJoLgsSVtyv75LSn4g7anohdrlrvYxM5zfd40iB2FdDbqg41FKidAcylrvCvr2uvpy&#10;R4nzTJdMgRYFPQpH7xefP81bk4sJVKBKYQkW0S5vTUEr702eJI5XomFuBEZoDEqwDfPo2l1SWtZi&#10;9UYlkzS9TVqwpbHAhXN4+9gH6SLWl1Jw/yylE56oguJsPp42nttwJos5y3eWmarmwxjsH6ZoWK2x&#10;6bnUI/OM7G39R6mm5hYcSD/i0CQgZc1F3AG3GacfttlUzIi4C4LjzBkm9//K8qfDxrxY4rtv0CGB&#10;AZDWuNzhZdink7YJX5yUYBwhPJ5hE50nHC+n2WyazjJKOMbG0/Qmu8tCneTyu7HOfxfQkGAU1CIv&#10;ES52WDvfp55SQjcNq1qpyI3SpC3o7c00jT+cI1hcaexxGTZYvtt2wwZbKI+4mIWec2f4qsbma+b8&#10;C7NIMu6CwvXPeEgF2AQGi5IK7K+/3Yd8xB6jlLQomoK6n3tmBSXqh0ZWZuMsCyqLTjb9OkHHXke2&#10;1xG9bx4AdTnGJ2J4NEO+VydTWmjeUd/L0BVDTHPsXVB/Mh98L2V8H1wslzEJdWWYX+uN4aF0gDNA&#10;+9q9M2sG/D1S9wQnebH8Aw19bk/Ecu9B1pGjAHCP6oA7ajKyPLyfIPprP2ZdXvniNwAAAP//AwBQ&#10;SwMEFAAGAAgAAAAhAMTJxHvgAAAACgEAAA8AAABkcnMvZG93bnJldi54bWxMj8FOwzAQRO9I/IO1&#10;SNxah4iGKMSpqkgVEoJDSy/cnHibRNjrELtt4OtZTnDb0TzNzpTr2VlxxikMnhTcLRMQSK03A3UK&#10;Dm/bRQ4iRE1GW0+o4AsDrKvrq1IXxl9oh+d97ASHUCi0gj7GsZAytD06HZZ+RGLv6CenI8upk2bS&#10;Fw53VqZJkkmnB+IPvR6x7rH92J+cgud6+6p3Teryb1s/vRw34+fhfaXU7c28eQQRcY5/MPzW5+pQ&#10;cafGn8gEYVmvUiYVLLJ7PhjI8yQD0bDzkGYgq1L+n1D9AAAA//8DAFBLAQItABQABgAIAAAAIQC2&#10;gziS/gAAAOEBAAATAAAAAAAAAAAAAAAAAAAAAABbQ29udGVudF9UeXBlc10ueG1sUEsBAi0AFAAG&#10;AAgAAAAhADj9If/WAAAAlAEAAAsAAAAAAAAAAAAAAAAALwEAAF9yZWxzLy5yZWxzUEsBAi0AFAAG&#10;AAgAAAAhABE4kNkZAgAALQQAAA4AAAAAAAAAAAAAAAAALgIAAGRycy9lMm9Eb2MueG1sUEsBAi0A&#10;FAAGAAgAAAAhAMTJxHvgAAAACgEAAA8AAAAAAAAAAAAAAAAAcwQAAGRycy9kb3ducmV2LnhtbFBL&#10;BQYAAAAABAAEAPMAAACABQAAAAA=&#10;">
                <v:textbox>
                  <w:txbxContent>
                    <w:p w:rsidRPr="001C66A0" w:rsidR="001C66A0" w:rsidP="00F14E46" w:rsidRDefault="001C66A0" w14:paraId="6E8D9AF0" w14:textId="5F27E4F3">
                      <w:pPr>
                        <w:jc w:val="center"/>
                        <w:rPr>
                          <w:rFonts w:ascii="Source Sans Pro" w:hAnsi="Source Sans Pro"/>
                          <w:b/>
                          <w:bCs/>
                          <w:color w:val="FFFFFF" w:themeColor="background1"/>
                          <w:sz w:val="24"/>
                          <w:szCs w:val="24"/>
                          <w:lang w:val="fr-FR"/>
                        </w:rPr>
                      </w:pPr>
                      <w:r w:rsidRPr="001C66A0">
                        <w:rPr>
                          <w:rFonts w:ascii="Source Sans Pro" w:hAnsi="Source Sans Pro"/>
                          <w:b/>
                          <w:bCs/>
                          <w:color w:val="FFFFFF" w:themeColor="background1"/>
                          <w:sz w:val="24"/>
                          <w:szCs w:val="24"/>
                          <w:lang w:val="fr-FR"/>
                        </w:rPr>
                        <w:t>Atelier de formation pour les gestionnaires d’équipes d’intervention rapide</w:t>
                      </w:r>
                    </w:p>
                    <w:p w:rsidRPr="001C66A0" w:rsidR="001C66A0" w:rsidP="00B03712" w:rsidRDefault="001C66A0" w14:paraId="088A3235" w14:textId="77777777">
                      <w:pPr>
                        <w:jc w:val="center"/>
                        <w:rPr>
                          <w:rFonts w:ascii="Source Sans Pro" w:hAnsi="Source Sans Pro" w:cstheme="minorHAnsi"/>
                          <w:i/>
                          <w:color w:val="000000"/>
                          <w:sz w:val="24"/>
                          <w:szCs w:val="24"/>
                          <w:lang w:val="en-US"/>
                        </w:rPr>
                      </w:pPr>
                      <w:r w:rsidRPr="001C66A0">
                        <w:rPr>
                          <w:rFonts w:ascii="Source Sans Pro" w:hAnsi="Source Sans Pro" w:cstheme="minorHAnsi"/>
                          <w:i/>
                          <w:color w:val="000000"/>
                          <w:sz w:val="24"/>
                          <w:szCs w:val="24"/>
                          <w:highlight w:val="yellow"/>
                          <w:lang w:val="en-US"/>
                        </w:rPr>
                        <w:t xml:space="preserve">Dates, </w:t>
                      </w:r>
                      <w:proofErr w:type="spellStart"/>
                      <w:r w:rsidRPr="001C66A0">
                        <w:rPr>
                          <w:rFonts w:ascii="Source Sans Pro" w:hAnsi="Source Sans Pro" w:cstheme="minorHAnsi"/>
                          <w:i/>
                          <w:color w:val="000000"/>
                          <w:sz w:val="24"/>
                          <w:szCs w:val="24"/>
                          <w:highlight w:val="yellow"/>
                          <w:lang w:val="en-US"/>
                        </w:rPr>
                        <w:t>ville</w:t>
                      </w:r>
                      <w:proofErr w:type="spellEnd"/>
                      <w:r w:rsidRPr="001C66A0">
                        <w:rPr>
                          <w:rFonts w:ascii="Source Sans Pro" w:hAnsi="Source Sans Pro" w:cstheme="minorHAnsi"/>
                          <w:i/>
                          <w:color w:val="000000"/>
                          <w:sz w:val="24"/>
                          <w:szCs w:val="24"/>
                          <w:highlight w:val="yellow"/>
                          <w:lang w:val="en-US"/>
                        </w:rPr>
                        <w:t>, pays</w:t>
                      </w:r>
                    </w:p>
                    <w:p w:rsidRPr="001C66A0" w:rsidR="00F14E46" w:rsidP="00B03712" w:rsidRDefault="001C66A0" w14:paraId="2A586BDA" w14:textId="2B145C0F">
                      <w:pPr>
                        <w:jc w:val="center"/>
                        <w:rPr>
                          <w:rFonts w:ascii="Source Sans Pro" w:hAnsi="Source Sans Pro"/>
                          <w:sz w:val="28"/>
                          <w:szCs w:val="28"/>
                          <w:lang w:val="en-US"/>
                        </w:rPr>
                      </w:pPr>
                      <w:r w:rsidRPr="001C66A0">
                        <w:rPr>
                          <w:rFonts w:ascii="Source Sans Pro" w:hAnsi="Source Sans Pro" w:cstheme="minorHAnsi"/>
                          <w:b/>
                          <w:bCs/>
                          <w:iCs/>
                          <w:color w:val="65A000"/>
                          <w:sz w:val="28"/>
                          <w:szCs w:val="28"/>
                          <w:lang w:val="en-GB"/>
                        </w:rPr>
                        <w:t xml:space="preserve">Evaluation </w:t>
                      </w:r>
                      <w:r>
                        <w:rPr>
                          <w:rFonts w:ascii="Source Sans Pro" w:hAnsi="Source Sans Pro" w:cstheme="minorHAnsi"/>
                          <w:b/>
                          <w:bCs/>
                          <w:iCs/>
                          <w:color w:val="65A000"/>
                          <w:sz w:val="28"/>
                          <w:szCs w:val="28"/>
                          <w:lang w:val="en-GB"/>
                        </w:rPr>
                        <w:t xml:space="preserve">finale </w:t>
                      </w:r>
                      <w:r w:rsidRPr="001C66A0">
                        <w:rPr>
                          <w:rFonts w:ascii="Source Sans Pro" w:hAnsi="Source Sans Pro" w:cstheme="minorHAnsi"/>
                          <w:b/>
                          <w:bCs/>
                          <w:iCs/>
                          <w:color w:val="65A000"/>
                          <w:sz w:val="28"/>
                          <w:szCs w:val="28"/>
                          <w:lang w:val="en-GB"/>
                        </w:rPr>
                        <w:t xml:space="preserve">de </w:t>
                      </w:r>
                      <w:proofErr w:type="spellStart"/>
                      <w:r w:rsidRPr="001C66A0">
                        <w:rPr>
                          <w:rFonts w:ascii="Source Sans Pro" w:hAnsi="Source Sans Pro" w:cstheme="minorHAnsi"/>
                          <w:b/>
                          <w:bCs/>
                          <w:iCs/>
                          <w:color w:val="65A000"/>
                          <w:sz w:val="28"/>
                          <w:szCs w:val="28"/>
                          <w:lang w:val="en-GB"/>
                        </w:rPr>
                        <w:t>connaissances</w:t>
                      </w:r>
                      <w:proofErr w:type="spellEnd"/>
                    </w:p>
                  </w:txbxContent>
                </v:textbox>
              </v:shape>
            </w:pict>
          </mc:Fallback>
        </mc:AlternateContent>
      </w:r>
      <w:r w:rsidRPr="00215253">
        <w:rPr>
          <w:rFonts w:ascii="Source Sans Pro" w:hAnsi="Source Sans Pro"/>
          <w:b/>
          <w:bCs/>
          <w:noProof/>
          <w:color w:val="000000" w:themeColor="text1"/>
          <w:sz w:val="24"/>
          <w:szCs w:val="24"/>
        </w:rPr>
        <mc:AlternateContent>
          <mc:Choice Requires="wps">
            <w:drawing>
              <wp:anchor distT="0" distB="0" distL="114300" distR="114300" simplePos="0" relativeHeight="251660288" behindDoc="0" locked="0" layoutInCell="1" allowOverlap="1" wp14:anchorId="7E782782" wp14:editId="28BE89CE">
                <wp:simplePos x="0" y="0"/>
                <wp:positionH relativeFrom="column">
                  <wp:posOffset>5919470</wp:posOffset>
                </wp:positionH>
                <wp:positionV relativeFrom="paragraph">
                  <wp:posOffset>-815340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rsidRPr="00950D3F" w:rsidR="00F14E46" w:rsidP="00F14E46" w:rsidRDefault="00F14E46" w14:paraId="334C37EF" w14:textId="77777777">
                            <w:r>
                              <w:t xml:space="preserve"> </w:t>
                            </w:r>
                            <w:r w:rsidRPr="00950D3F">
                              <w:rPr>
                                <w:b/>
                                <w:bCs/>
                                <w:noProof/>
                                <w:color w:val="000000" w:themeColor="text1"/>
                                <w:sz w:val="24"/>
                                <w:szCs w:val="24"/>
                              </w:rPr>
                              <w:drawing>
                                <wp:inline distT="0" distB="0" distL="0" distR="0" wp14:anchorId="4623E33A" wp14:editId="69D10A26">
                                  <wp:extent cx="550147" cy="570523"/>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style="position:absolute;left:0;text-align:left;margin-left:466.1pt;margin-top:-64.2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c4cFwIAADIEAAAOAAAAZHJzL2Uyb0RvYy54bWysU8tu2zAQvBfoPxC815Id20kEy4GbwEUB&#10;IwngFDnTFGkJILksSVtyv75Lyi+kPRW9rJbc1T5mhrOHTiuyF843YEo6HOSUCMOhasy2pD/ell/u&#10;KPGBmYopMKKkB+Hpw/zzp1lrCzGCGlQlHMEixhetLWkdgi2yzPNaaOYHYIXBoASnWcCj22aVYy1W&#10;1yob5fk0a8FV1gEX3uPtUx+k81RfSsHDi5ReBKJKirOFZF2ym2iz+YwVW8ds3fDjGOwfptCsMdj0&#10;XOqJBUZ2rvmjlG64Aw8yDDjoDKRsuEg74DbD/MM265pZkXZBcLw9w+T/X1n+vF/bV0dC9xU6JDAC&#10;0lpfeLyM+3TS6fjFSQnGEcLDGTbRBcLx8n44HucY4Ri6nd7c55NYJbv8bJ0P3wRoEp2SOmQlgcX2&#10;Kx/61FNK7GVg2SiVmFGGtCWd3kzy9MM5gsWVwR6XUaMXuk1HmupqjQ1UB9zOQU+8t3zZ4Awr5sMr&#10;c8g0jo3qDS9opALsBUePkhrcr7/dx3wkAKOUtKickvqfO+YEJeq7QWoSHCi1dBhPbkfYw11HNtcR&#10;s9OPgOIc4juxPLkxP6iTKx3odxT5InbFEDMce5c0nNzH0OsZHwkXi0VKQnFZFlZmbXksHVGNCL91&#10;78zZIw0B+XuGk8ZY8YGNPrfnY7ELIJtEVcS5R/UIPwozkX18RFH51+eUdXnq898AAAD//wMAUEsD&#10;BBQABgAIAAAAIQAUzgYO4gAAAAwBAAAPAAAAZHJzL2Rvd25yZXYueG1sTI/LTsMwEEX3SPyDNUjs&#10;WicGSghxqipShYTooqUbdpN4mkT4EWK3DXw97gqWc+fozpliORnNTjT63lkJ6TwBRrZxqrethP37&#10;epYB8wGtQu0sSfgmD8vy+qrAXLmz3dJpF1oWS6zPUUIXwpBz7puODPq5G8jG3cGNBkMcx5arEc+x&#10;3GgukmTBDfY2XuhwoKqj5nN3NBJeq/UGt7Uw2Y+uXt4Oq+Fr//Eg5e3NtHoGFmgKfzBc9KM6lNGp&#10;dkerPNMSnu6EiKiEWSqye2AXJHlcxKyOWZYCLwv+/4nyFwAA//8DAFBLAQItABQABgAIAAAAIQC2&#10;gziS/gAAAOEBAAATAAAAAAAAAAAAAAAAAAAAAABbQ29udGVudF9UeXBlc10ueG1sUEsBAi0AFAAG&#10;AAgAAAAhADj9If/WAAAAlAEAAAsAAAAAAAAAAAAAAAAALwEAAF9yZWxzLy5yZWxzUEsBAi0AFAAG&#10;AAgAAAAhAAWdzhwXAgAAMgQAAA4AAAAAAAAAAAAAAAAALgIAAGRycy9lMm9Eb2MueG1sUEsBAi0A&#10;FAAGAAgAAAAhABTOBg7iAAAADAEAAA8AAAAAAAAAAAAAAAAAcQQAAGRycy9kb3ducmV2LnhtbFBL&#10;BQYAAAAABAAEAPMAAACABQAAAAA=&#10;" w14:anchorId="7E782782">
                <v:textbox>
                  <w:txbxContent>
                    <w:p w:rsidRPr="00950D3F" w:rsidR="00F14E46" w:rsidP="00F14E46" w:rsidRDefault="00F14E46" w14:paraId="334C37EF" w14:textId="77777777">
                      <w:r>
                        <w:t xml:space="preserve"> </w:t>
                      </w:r>
                      <w:r w:rsidRPr="00950D3F">
                        <w:rPr>
                          <w:b/>
                          <w:bCs/>
                          <w:noProof/>
                          <w:color w:val="000000" w:themeColor="text1"/>
                          <w:sz w:val="24"/>
                          <w:szCs w:val="24"/>
                        </w:rPr>
                        <w:drawing>
                          <wp:inline distT="0" distB="0" distL="0" distR="0" wp14:anchorId="4623E33A" wp14:editId="69D10A26">
                            <wp:extent cx="550147" cy="570523"/>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r w:rsidRPr="00215253">
        <w:rPr>
          <w:rFonts w:ascii="Source Sans Pro" w:hAnsi="Source Sans Pro"/>
          <w:b/>
          <w:bCs/>
          <w:noProof/>
          <w:color w:val="000000" w:themeColor="text1"/>
          <w:sz w:val="24"/>
          <w:szCs w:val="24"/>
        </w:rPr>
        <w:drawing>
          <wp:anchor distT="0" distB="0" distL="114300" distR="114300" simplePos="0" relativeHeight="251659264" behindDoc="1" locked="0" layoutInCell="1" allowOverlap="1" wp14:anchorId="157091CB" wp14:editId="509CC993">
            <wp:simplePos x="0" y="0"/>
            <wp:positionH relativeFrom="column">
              <wp:posOffset>-2336556</wp:posOffset>
            </wp:positionH>
            <wp:positionV relativeFrom="paragraph">
              <wp:posOffset>-2005281</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rsidRPr="00215253" w:rsidR="00F14E46" w:rsidP="009475D4" w:rsidRDefault="00F14E46" w14:paraId="02684C1B" w14:textId="763C531E">
      <w:pPr>
        <w:spacing w:after="0" w:line="240" w:lineRule="auto"/>
        <w:jc w:val="center"/>
        <w:rPr>
          <w:rFonts w:ascii="Source Sans Pro" w:hAnsi="Source Sans Pro"/>
          <w:b/>
          <w:bCs/>
          <w:color w:val="000000" w:themeColor="text1"/>
          <w:sz w:val="24"/>
          <w:szCs w:val="24"/>
          <w:lang w:val="en-GB"/>
        </w:rPr>
      </w:pPr>
    </w:p>
    <w:p w:rsidRPr="00215253" w:rsidR="00F14E46" w:rsidP="009475D4" w:rsidRDefault="00F14E46" w14:paraId="034D964A" w14:textId="77777777">
      <w:pPr>
        <w:spacing w:after="0" w:line="240" w:lineRule="auto"/>
        <w:jc w:val="center"/>
        <w:rPr>
          <w:rFonts w:ascii="Source Sans Pro" w:hAnsi="Source Sans Pro" w:cstheme="minorHAnsi"/>
          <w:b/>
          <w:bCs/>
          <w:iCs/>
          <w:color w:val="000000" w:themeColor="text1"/>
          <w:sz w:val="24"/>
          <w:szCs w:val="24"/>
          <w:lang w:val="en-GB"/>
        </w:rPr>
      </w:pPr>
    </w:p>
    <w:p w:rsidRPr="00215253" w:rsidR="00705A21" w:rsidP="009475D4" w:rsidRDefault="00705A21" w14:paraId="1AC4CB48"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215253" w:rsidR="00705A21" w:rsidP="009475D4" w:rsidRDefault="00705A21" w14:paraId="33AEF83D"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215253" w:rsidR="00514A53" w:rsidP="009475D4" w:rsidRDefault="00514A53" w14:paraId="712FF89E"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215253" w:rsidR="00514A53" w:rsidP="009475D4" w:rsidRDefault="00514A53" w14:paraId="04074AFA"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215253" w:rsidR="00514A53" w:rsidP="009475D4" w:rsidRDefault="00514A53" w14:paraId="30643738" w14:textId="4C95202E">
      <w:pPr>
        <w:pBdr>
          <w:bottom w:val="single" w:color="4F81BD" w:themeColor="accent1" w:sz="4" w:space="4"/>
        </w:pBdr>
        <w:spacing w:after="0" w:line="240" w:lineRule="auto"/>
        <w:ind w:right="936"/>
        <w:jc w:val="both"/>
        <w:rPr>
          <w:rFonts w:ascii="Source Sans Pro" w:hAnsi="Source Sans Pro"/>
          <w:b/>
          <w:bCs/>
          <w:i/>
          <w:iCs/>
          <w:color w:val="C00000"/>
          <w:sz w:val="24"/>
          <w:szCs w:val="24"/>
          <w:lang w:val="fr-FR"/>
        </w:rPr>
      </w:pPr>
      <w:r w:rsidRPr="00215253">
        <w:rPr>
          <w:rFonts w:ascii="Source Sans Pro" w:hAnsi="Source Sans Pro"/>
          <w:b/>
          <w:bCs/>
          <w:i/>
          <w:iCs/>
          <w:color w:val="C00000"/>
          <w:sz w:val="24"/>
          <w:szCs w:val="24"/>
          <w:lang w:val="fr-FR"/>
        </w:rPr>
        <w:t>Note aux animateurs/organisateurs :</w:t>
      </w:r>
    </w:p>
    <w:p w:rsidRPr="00215253" w:rsidR="00514A53" w:rsidP="009475D4" w:rsidRDefault="00514A53" w14:paraId="72E236AC" w14:textId="77777777">
      <w:pPr>
        <w:pStyle w:val="paragraph"/>
        <w:spacing w:before="0" w:beforeAutospacing="0" w:after="0" w:afterAutospacing="0"/>
        <w:jc w:val="both"/>
        <w:textAlignment w:val="baseline"/>
        <w:rPr>
          <w:rStyle w:val="normaltextrun"/>
          <w:rFonts w:ascii="Source Sans Pro" w:hAnsi="Source Sans Pro" w:cs="Segoe UI"/>
          <w:i/>
          <w:iCs/>
          <w:color w:val="FF0000"/>
          <w:lang w:val="fr-FR"/>
        </w:rPr>
      </w:pPr>
    </w:p>
    <w:p w:rsidRPr="00215253" w:rsidR="00532541" w:rsidP="009475D4" w:rsidRDefault="7755BB8C" w14:paraId="283EC631" w14:textId="6A1E5BF8">
      <w:pPr>
        <w:pStyle w:val="paragraph"/>
        <w:spacing w:before="0" w:beforeAutospacing="0" w:after="0" w:afterAutospacing="0"/>
        <w:jc w:val="both"/>
        <w:textAlignment w:val="baseline"/>
        <w:rPr>
          <w:rStyle w:val="normaltextrun"/>
          <w:rFonts w:ascii="Source Sans Pro" w:hAnsi="Source Sans Pro" w:cs="Segoe UI"/>
          <w:i/>
          <w:iCs/>
          <w:color w:val="FF0000"/>
          <w:lang w:val="fr-FR"/>
        </w:rPr>
      </w:pPr>
      <w:r w:rsidRPr="00215253">
        <w:rPr>
          <w:rStyle w:val="normaltextrun"/>
          <w:rFonts w:ascii="Source Sans Pro" w:hAnsi="Source Sans Pro" w:cs="Segoe UI"/>
          <w:i/>
          <w:iCs/>
          <w:color w:val="FF0000"/>
          <w:lang w:val="fr-FR"/>
        </w:rPr>
        <w:t xml:space="preserve">Ce questionnaire d'évaluation des connaissances doit être adapté en fonction de </w:t>
      </w:r>
      <w:proofErr w:type="gramStart"/>
      <w:r w:rsidRPr="00215253">
        <w:rPr>
          <w:rStyle w:val="normaltextrun"/>
          <w:rFonts w:ascii="Source Sans Pro" w:hAnsi="Source Sans Pro" w:cs="Segoe UI"/>
          <w:i/>
          <w:iCs/>
          <w:color w:val="FF0000"/>
          <w:lang w:val="fr-FR"/>
        </w:rPr>
        <w:t xml:space="preserve">votre </w:t>
      </w:r>
      <w:r w:rsidRPr="00215253" w:rsidR="001C66A0">
        <w:rPr>
          <w:rStyle w:val="normaltextrun"/>
          <w:rFonts w:ascii="Source Sans Pro" w:hAnsi="Source Sans Pro" w:cs="Segoe UI"/>
          <w:i/>
          <w:iCs/>
          <w:color w:val="FF0000"/>
          <w:lang w:val="fr-FR"/>
        </w:rPr>
        <w:t xml:space="preserve"> </w:t>
      </w:r>
      <w:proofErr w:type="spellStart"/>
      <w:r w:rsidRPr="00215253" w:rsidR="001C66A0">
        <w:rPr>
          <w:rStyle w:val="normaltextrun"/>
          <w:rFonts w:ascii="Source Sans Pro" w:hAnsi="Source Sans Pro" w:cs="Segoe UI"/>
          <w:i/>
          <w:iCs/>
          <w:color w:val="FF0000"/>
          <w:lang w:val="fr-FR"/>
        </w:rPr>
        <w:t>aganda</w:t>
      </w:r>
      <w:proofErr w:type="spellEnd"/>
      <w:proofErr w:type="gramEnd"/>
      <w:r w:rsidRPr="00215253" w:rsidR="001C66A0">
        <w:rPr>
          <w:rStyle w:val="normaltextrun"/>
          <w:rFonts w:ascii="Source Sans Pro" w:hAnsi="Source Sans Pro" w:cs="Segoe UI"/>
          <w:i/>
          <w:iCs/>
          <w:color w:val="FF0000"/>
          <w:lang w:val="fr-FR"/>
        </w:rPr>
        <w:t xml:space="preserve"> </w:t>
      </w:r>
      <w:r w:rsidRPr="00215253">
        <w:rPr>
          <w:rStyle w:val="normaltextrun"/>
          <w:rFonts w:ascii="Source Sans Pro" w:hAnsi="Source Sans Pro" w:cs="Segoe UI"/>
          <w:i/>
          <w:iCs/>
          <w:color w:val="FF0000"/>
          <w:lang w:val="fr-FR"/>
        </w:rPr>
        <w:t>final</w:t>
      </w:r>
      <w:r w:rsidRPr="00215253" w:rsidR="001C66A0">
        <w:rPr>
          <w:rStyle w:val="normaltextrun"/>
          <w:rFonts w:ascii="Source Sans Pro" w:hAnsi="Source Sans Pro" w:cs="Segoe UI"/>
          <w:i/>
          <w:iCs/>
          <w:color w:val="FF0000"/>
          <w:lang w:val="fr-FR"/>
        </w:rPr>
        <w:t>/adapté au contexte national</w:t>
      </w:r>
      <w:r w:rsidRPr="00215253">
        <w:rPr>
          <w:rStyle w:val="normaltextrun"/>
          <w:rFonts w:ascii="Source Sans Pro" w:hAnsi="Source Sans Pro" w:cs="Segoe UI"/>
          <w:i/>
          <w:iCs/>
          <w:color w:val="FF0000"/>
          <w:lang w:val="fr-FR"/>
        </w:rPr>
        <w:t>. Vous pouvez fournir aux participants des copies imprimées de ce questionnaire. Si vous le faites, veillez à supprimer cette « Note aux animateurs</w:t>
      </w:r>
      <w:r w:rsidRPr="00215253" w:rsidR="001C66A0">
        <w:rPr>
          <w:rStyle w:val="normaltextrun"/>
          <w:rFonts w:ascii="Source Sans Pro" w:hAnsi="Source Sans Pro" w:cs="Segoe UI"/>
          <w:i/>
          <w:iCs/>
          <w:color w:val="FF0000"/>
          <w:lang w:val="fr-FR"/>
        </w:rPr>
        <w:t>/organisateurs</w:t>
      </w:r>
      <w:r w:rsidRPr="00215253">
        <w:rPr>
          <w:rStyle w:val="normaltextrun"/>
          <w:rFonts w:ascii="Source Sans Pro" w:hAnsi="Source Sans Pro" w:cs="Segoe UI"/>
          <w:i/>
          <w:iCs/>
          <w:color w:val="FF0000"/>
          <w:lang w:val="fr-FR"/>
        </w:rPr>
        <w:t xml:space="preserve">» avant de l'imprimer et à insérer les informations pertinentes chaque fois que le texte est </w:t>
      </w:r>
      <w:r w:rsidRPr="00215253" w:rsidR="1D980CBD">
        <w:rPr>
          <w:rStyle w:val="normaltextrun"/>
          <w:rFonts w:ascii="Source Sans Pro" w:hAnsi="Source Sans Pro" w:cs="Segoe UI"/>
          <w:i/>
          <w:iCs/>
          <w:color w:val="FF0000"/>
          <w:highlight w:val="yellow"/>
          <w:lang w:val="fr-FR"/>
        </w:rPr>
        <w:t xml:space="preserve">surligné en jaune </w:t>
      </w:r>
      <w:r w:rsidRPr="00215253" w:rsidR="00F217D5">
        <w:rPr>
          <w:rStyle w:val="normaltextrun"/>
          <w:rFonts w:ascii="Source Sans Pro" w:hAnsi="Source Sans Pro" w:cs="Segoe UI"/>
          <w:i/>
          <w:iCs/>
          <w:color w:val="FF0000"/>
          <w:lang w:val="fr-FR"/>
        </w:rPr>
        <w:t xml:space="preserve">. Remplacez également tout </w:t>
      </w:r>
      <w:r w:rsidRPr="00215253" w:rsidR="7B58921A">
        <w:rPr>
          <w:rStyle w:val="normaltextrun"/>
          <w:rFonts w:ascii="Source Sans Pro" w:hAnsi="Source Sans Pro" w:cs="Segoe UI"/>
          <w:i/>
          <w:iCs/>
          <w:color w:val="00B050"/>
          <w:lang w:val="fr-FR"/>
        </w:rPr>
        <w:t xml:space="preserve">le texte vert </w:t>
      </w:r>
      <w:r w:rsidRPr="00215253" w:rsidR="001B7394">
        <w:rPr>
          <w:rStyle w:val="normaltextrun"/>
          <w:rFonts w:ascii="Source Sans Pro" w:hAnsi="Source Sans Pro" w:cs="Segoe UI"/>
          <w:i/>
          <w:iCs/>
          <w:color w:val="FF0000"/>
          <w:lang w:val="fr-FR"/>
        </w:rPr>
        <w:t xml:space="preserve">par </w:t>
      </w:r>
      <w:r w:rsidRPr="00215253" w:rsidR="001B7394">
        <w:rPr>
          <w:rStyle w:val="normaltextrun"/>
          <w:rFonts w:ascii="Source Sans Pro" w:hAnsi="Source Sans Pro" w:cs="Segoe UI"/>
          <w:i/>
          <w:iCs/>
          <w:lang w:val="fr-FR"/>
        </w:rPr>
        <w:t xml:space="preserve">du noir </w:t>
      </w:r>
      <w:r w:rsidRPr="00215253" w:rsidR="00532541">
        <w:rPr>
          <w:rStyle w:val="normaltextrun"/>
          <w:rFonts w:ascii="Source Sans Pro" w:hAnsi="Source Sans Pro" w:cs="Segoe UI"/>
          <w:i/>
          <w:iCs/>
          <w:color w:val="FF0000"/>
          <w:lang w:val="fr-FR"/>
        </w:rPr>
        <w:t xml:space="preserve">pour masquer les bonnes réponses. Conservez une copie de cette version pour faciliter la notation des réponses – les bonnes réponses sont fournies en </w:t>
      </w:r>
      <w:r w:rsidRPr="00215253" w:rsidR="6D40AB89">
        <w:rPr>
          <w:rStyle w:val="normaltextrun"/>
          <w:rFonts w:ascii="Source Sans Pro" w:hAnsi="Source Sans Pro" w:cs="Segoe UI"/>
          <w:i/>
          <w:iCs/>
          <w:color w:val="00B050"/>
          <w:lang w:val="fr-FR"/>
        </w:rPr>
        <w:t>texte vert.</w:t>
      </w:r>
    </w:p>
    <w:p w:rsidRPr="00215253" w:rsidR="00532541" w:rsidP="009475D4" w:rsidRDefault="00532541" w14:paraId="184D7563" w14:textId="77777777">
      <w:pPr>
        <w:pStyle w:val="paragraph"/>
        <w:spacing w:before="0" w:beforeAutospacing="0" w:after="0" w:afterAutospacing="0"/>
        <w:jc w:val="both"/>
        <w:textAlignment w:val="baseline"/>
        <w:rPr>
          <w:rStyle w:val="normaltextrun"/>
          <w:rFonts w:ascii="Source Sans Pro" w:hAnsi="Source Sans Pro" w:cs="Segoe UI"/>
          <w:i/>
          <w:iCs/>
          <w:color w:val="FF0000"/>
          <w:lang w:val="fr-FR"/>
        </w:rPr>
      </w:pPr>
    </w:p>
    <w:p w:rsidRPr="00215253" w:rsidR="00514A53" w:rsidP="009475D4" w:rsidRDefault="00315D56" w14:paraId="1FEB8636" w14:textId="0B46057E">
      <w:pPr>
        <w:pStyle w:val="paragraph"/>
        <w:spacing w:before="0" w:beforeAutospacing="0" w:after="0" w:afterAutospacing="0"/>
        <w:jc w:val="both"/>
        <w:textAlignment w:val="baseline"/>
        <w:rPr>
          <w:rFonts w:ascii="Source Sans Pro" w:hAnsi="Source Sans Pro" w:cs="Segoe UI"/>
          <w:sz w:val="18"/>
          <w:szCs w:val="18"/>
        </w:rPr>
      </w:pPr>
      <w:r w:rsidRPr="00215253">
        <w:rPr>
          <w:rStyle w:val="normaltextrun"/>
          <w:rFonts w:ascii="Source Sans Pro" w:hAnsi="Source Sans Pro" w:cs="Segoe UI"/>
          <w:i/>
          <w:iCs/>
          <w:color w:val="FF0000"/>
          <w:lang w:val="fr-FR"/>
        </w:rPr>
        <w:t>Toutefois, afin de faciliter la collecte, la compilation et l'analyse des données, nous vous recommandons d'utiliser les questions proposées dans ce formulaire pour élaborer un questionnaire en ligne. Plusieurs applications/sites en ligne gratuits peuvent vous aider à le faire, tels que :</w:t>
      </w:r>
      <w:r w:rsidRPr="00215253" w:rsidR="00514A53">
        <w:rPr>
          <w:rStyle w:val="eop"/>
          <w:rFonts w:ascii="Source Sans Pro" w:hAnsi="Source Sans Pro" w:cs="Segoe UI"/>
          <w:color w:val="FF0000"/>
        </w:rPr>
        <w:t> </w:t>
      </w:r>
    </w:p>
    <w:p w:rsidRPr="00215253" w:rsidR="00514A53" w:rsidP="009475D4" w:rsidRDefault="00514A53" w14:paraId="298888CB" w14:textId="77777777">
      <w:pPr>
        <w:pStyle w:val="paragraph"/>
        <w:spacing w:before="0" w:beforeAutospacing="0" w:after="0" w:afterAutospacing="0"/>
        <w:jc w:val="both"/>
        <w:textAlignment w:val="baseline"/>
        <w:rPr>
          <w:rFonts w:ascii="Source Sans Pro" w:hAnsi="Source Sans Pro" w:cs="Segoe UI"/>
          <w:sz w:val="18"/>
          <w:szCs w:val="18"/>
        </w:rPr>
      </w:pPr>
      <w:r w:rsidRPr="00215253">
        <w:rPr>
          <w:rStyle w:val="eop"/>
          <w:rFonts w:ascii="Source Sans Pro" w:hAnsi="Source Sans Pro" w:cs="Segoe UI"/>
          <w:color w:val="FF0000"/>
        </w:rPr>
        <w:t> </w:t>
      </w:r>
    </w:p>
    <w:p w:rsidRPr="00215253" w:rsidR="00514A53" w:rsidP="009475D4" w:rsidRDefault="00514A53" w14:paraId="75F4944B" w14:textId="77777777">
      <w:pPr>
        <w:pStyle w:val="paragraph"/>
        <w:spacing w:before="0" w:beforeAutospacing="0" w:after="0" w:afterAutospacing="0"/>
        <w:jc w:val="both"/>
        <w:textAlignment w:val="baseline"/>
        <w:rPr>
          <w:rFonts w:ascii="Source Sans Pro" w:hAnsi="Source Sans Pro" w:cs="Segoe UI"/>
          <w:sz w:val="18"/>
          <w:szCs w:val="18"/>
        </w:rPr>
      </w:pPr>
      <w:r w:rsidRPr="00215253">
        <w:rPr>
          <w:rStyle w:val="normaltextrun"/>
          <w:rFonts w:ascii="Source Sans Pro" w:hAnsi="Source Sans Pro" w:cs="Segoe UI"/>
          <w:i/>
          <w:iCs/>
          <w:color w:val="FF0000"/>
          <w:lang w:val="fr-FR"/>
        </w:rPr>
        <w:t>Formulaires Google</w:t>
      </w:r>
      <w:r w:rsidRPr="00215253">
        <w:rPr>
          <w:rStyle w:val="eop"/>
          <w:rFonts w:ascii="Source Sans Pro" w:hAnsi="Source Sans Pro" w:cs="Segoe UI"/>
          <w:color w:val="FF0000"/>
        </w:rPr>
        <w:t> </w:t>
      </w:r>
    </w:p>
    <w:p w:rsidRPr="00215253" w:rsidR="00514A53" w:rsidP="009475D4" w:rsidRDefault="009475D4" w14:paraId="42EA00D0" w14:textId="77777777">
      <w:pPr>
        <w:pStyle w:val="paragraph"/>
        <w:spacing w:before="0" w:beforeAutospacing="0" w:after="0" w:afterAutospacing="0"/>
        <w:jc w:val="both"/>
        <w:textAlignment w:val="baseline"/>
        <w:rPr>
          <w:rFonts w:ascii="Source Sans Pro" w:hAnsi="Source Sans Pro" w:cs="Segoe UI"/>
          <w:sz w:val="18"/>
          <w:szCs w:val="18"/>
        </w:rPr>
      </w:pPr>
      <w:hyperlink w:tgtFrame="_blank" w:history="1" r:id="rId13">
        <w:r w:rsidRPr="00215253" w:rsidR="00514A53">
          <w:rPr>
            <w:rStyle w:val="normaltextrun"/>
            <w:rFonts w:ascii="Source Sans Pro" w:hAnsi="Source Sans Pro" w:cs="Segoe UI"/>
            <w:i/>
            <w:iCs/>
            <w:color w:val="0000FF"/>
            <w:u w:val="single"/>
            <w:lang w:val="fr-FR"/>
          </w:rPr>
          <w:t>https://www.google.com/forms/about/</w:t>
        </w:r>
      </w:hyperlink>
      <w:r w:rsidRPr="00215253" w:rsidR="00514A53">
        <w:rPr>
          <w:rStyle w:val="normaltextrun"/>
          <w:rFonts w:ascii="Source Sans Pro" w:hAnsi="Source Sans Pro" w:cs="Segoe UI"/>
          <w:i/>
          <w:iCs/>
          <w:color w:val="FF0000"/>
          <w:lang w:val="fr-FR"/>
        </w:rPr>
        <w:t> </w:t>
      </w:r>
      <w:r w:rsidRPr="00215253" w:rsidR="00514A53">
        <w:rPr>
          <w:rStyle w:val="eop"/>
          <w:rFonts w:ascii="Source Sans Pro" w:hAnsi="Source Sans Pro" w:cs="Segoe UI"/>
          <w:color w:val="FF0000"/>
        </w:rPr>
        <w:t> </w:t>
      </w:r>
    </w:p>
    <w:p w:rsidRPr="00215253" w:rsidR="00514A53" w:rsidP="009475D4" w:rsidRDefault="00514A53" w14:paraId="262DFBAA" w14:textId="77777777">
      <w:pPr>
        <w:pStyle w:val="paragraph"/>
        <w:spacing w:before="0" w:beforeAutospacing="0" w:after="0" w:afterAutospacing="0"/>
        <w:jc w:val="both"/>
        <w:textAlignment w:val="baseline"/>
        <w:rPr>
          <w:rFonts w:ascii="Source Sans Pro" w:hAnsi="Source Sans Pro" w:cs="Segoe UI"/>
          <w:sz w:val="18"/>
          <w:szCs w:val="18"/>
        </w:rPr>
      </w:pPr>
      <w:r w:rsidRPr="00215253">
        <w:rPr>
          <w:rStyle w:val="eop"/>
          <w:rFonts w:ascii="Source Sans Pro" w:hAnsi="Source Sans Pro" w:cs="Segoe UI"/>
          <w:color w:val="FF0000"/>
        </w:rPr>
        <w:t> </w:t>
      </w:r>
    </w:p>
    <w:p w:rsidRPr="00215253" w:rsidR="00514A53" w:rsidP="009475D4" w:rsidRDefault="00514A53" w14:paraId="4D1C62E7" w14:textId="77777777">
      <w:pPr>
        <w:pStyle w:val="paragraph"/>
        <w:spacing w:before="0" w:beforeAutospacing="0" w:after="0" w:afterAutospacing="0"/>
        <w:jc w:val="both"/>
        <w:textAlignment w:val="baseline"/>
        <w:rPr>
          <w:rFonts w:ascii="Source Sans Pro" w:hAnsi="Source Sans Pro" w:cs="Segoe UI"/>
          <w:sz w:val="18"/>
          <w:szCs w:val="18"/>
        </w:rPr>
      </w:pPr>
      <w:r w:rsidRPr="00215253">
        <w:rPr>
          <w:rStyle w:val="normaltextrun"/>
          <w:rFonts w:ascii="Source Sans Pro" w:hAnsi="Source Sans Pro" w:cs="Segoe UI"/>
          <w:i/>
          <w:iCs/>
          <w:color w:val="FF0000"/>
          <w:lang w:val="fr-FR"/>
        </w:rPr>
        <w:t>Enquête Monkey</w:t>
      </w:r>
      <w:r w:rsidRPr="00215253">
        <w:rPr>
          <w:rStyle w:val="eop"/>
          <w:rFonts w:ascii="Source Sans Pro" w:hAnsi="Source Sans Pro" w:cs="Segoe UI"/>
          <w:color w:val="FF0000"/>
        </w:rPr>
        <w:t> </w:t>
      </w:r>
    </w:p>
    <w:p w:rsidRPr="00215253" w:rsidR="00514A53" w:rsidP="009475D4" w:rsidRDefault="009475D4" w14:paraId="550B0FF5" w14:textId="77777777">
      <w:pPr>
        <w:pStyle w:val="paragraph"/>
        <w:spacing w:before="0" w:beforeAutospacing="0" w:after="0" w:afterAutospacing="0"/>
        <w:jc w:val="both"/>
        <w:textAlignment w:val="baseline"/>
        <w:rPr>
          <w:rFonts w:ascii="Source Sans Pro" w:hAnsi="Source Sans Pro" w:cs="Segoe UI"/>
          <w:sz w:val="18"/>
          <w:szCs w:val="18"/>
        </w:rPr>
      </w:pPr>
      <w:hyperlink w:tgtFrame="_blank" w:history="1" r:id="rId14">
        <w:r w:rsidRPr="00215253" w:rsidR="00514A53">
          <w:rPr>
            <w:rStyle w:val="normaltextrun"/>
            <w:rFonts w:ascii="Source Sans Pro" w:hAnsi="Source Sans Pro" w:cs="Segoe UI"/>
            <w:i/>
            <w:iCs/>
            <w:color w:val="0000FF"/>
            <w:u w:val="single"/>
            <w:lang w:val="fr-FR"/>
          </w:rPr>
          <w:t>https://www.surveymonkey.com/</w:t>
        </w:r>
      </w:hyperlink>
      <w:r w:rsidRPr="00215253" w:rsidR="00514A53">
        <w:rPr>
          <w:rStyle w:val="normaltextrun"/>
          <w:rFonts w:ascii="Source Sans Pro" w:hAnsi="Source Sans Pro" w:cs="Segoe UI"/>
          <w:i/>
          <w:iCs/>
          <w:color w:val="FF0000"/>
          <w:lang w:val="fr-FR"/>
        </w:rPr>
        <w:t> </w:t>
      </w:r>
      <w:r w:rsidRPr="00215253" w:rsidR="00514A53">
        <w:rPr>
          <w:rStyle w:val="eop"/>
          <w:rFonts w:ascii="Source Sans Pro" w:hAnsi="Source Sans Pro" w:cs="Segoe UI"/>
          <w:color w:val="FF0000"/>
        </w:rPr>
        <w:t> </w:t>
      </w:r>
    </w:p>
    <w:p w:rsidRPr="00215253" w:rsidR="00514A53" w:rsidP="009475D4" w:rsidRDefault="00514A53" w14:paraId="24701441" w14:textId="77777777">
      <w:pPr>
        <w:pStyle w:val="paragraph"/>
        <w:spacing w:before="0" w:beforeAutospacing="0" w:after="0" w:afterAutospacing="0"/>
        <w:jc w:val="both"/>
        <w:textAlignment w:val="baseline"/>
        <w:rPr>
          <w:rFonts w:ascii="Source Sans Pro" w:hAnsi="Source Sans Pro" w:cs="Segoe UI"/>
          <w:sz w:val="18"/>
          <w:szCs w:val="18"/>
        </w:rPr>
      </w:pPr>
      <w:r w:rsidRPr="00215253">
        <w:rPr>
          <w:rStyle w:val="eop"/>
          <w:rFonts w:ascii="Source Sans Pro" w:hAnsi="Source Sans Pro" w:cs="Segoe UI"/>
          <w:sz w:val="22"/>
          <w:szCs w:val="22"/>
        </w:rPr>
        <w:t> </w:t>
      </w:r>
    </w:p>
    <w:p w:rsidRPr="00215253" w:rsidR="00514A53" w:rsidP="009475D4" w:rsidRDefault="00514A53" w14:paraId="7AC5CAD1" w14:textId="77777777">
      <w:pPr>
        <w:pStyle w:val="paragraph"/>
        <w:spacing w:before="0" w:beforeAutospacing="0" w:after="0" w:afterAutospacing="0"/>
        <w:jc w:val="both"/>
        <w:textAlignment w:val="baseline"/>
        <w:rPr>
          <w:rFonts w:ascii="Source Sans Pro" w:hAnsi="Source Sans Pro" w:cs="Segoe UI"/>
          <w:sz w:val="18"/>
          <w:szCs w:val="18"/>
        </w:rPr>
      </w:pPr>
      <w:r w:rsidRPr="00215253">
        <w:rPr>
          <w:rStyle w:val="normaltextrun"/>
          <w:rFonts w:ascii="Source Sans Pro" w:hAnsi="Source Sans Pro" w:cs="Segoe UI"/>
          <w:i/>
          <w:iCs/>
          <w:color w:val="FF0000"/>
          <w:lang w:val="fr-FR"/>
        </w:rPr>
        <w:t>L’OMS ne promeut ni ne recommande aucun des éléments ci-dessus, ce ne sont que des exemples de sites Web gratuits qui peuvent être utilisés pour créer des questionnaires en ligne.</w:t>
      </w:r>
      <w:r w:rsidRPr="00215253">
        <w:rPr>
          <w:rStyle w:val="eop"/>
          <w:rFonts w:ascii="Source Sans Pro" w:hAnsi="Source Sans Pro" w:cs="Segoe UI"/>
          <w:color w:val="FF0000"/>
        </w:rPr>
        <w:t> </w:t>
      </w:r>
    </w:p>
    <w:p w:rsidRPr="00215253" w:rsidR="00514A53" w:rsidP="009475D4" w:rsidRDefault="00514A53" w14:paraId="11029F87" w14:textId="77777777">
      <w:pPr>
        <w:pStyle w:val="paragraph"/>
        <w:spacing w:before="0" w:beforeAutospacing="0" w:after="0" w:afterAutospacing="0"/>
        <w:jc w:val="both"/>
        <w:textAlignment w:val="baseline"/>
        <w:rPr>
          <w:rFonts w:ascii="Source Sans Pro" w:hAnsi="Source Sans Pro" w:cs="Segoe UI"/>
          <w:sz w:val="18"/>
          <w:szCs w:val="18"/>
        </w:rPr>
      </w:pPr>
      <w:r w:rsidRPr="00215253">
        <w:rPr>
          <w:rStyle w:val="eop"/>
          <w:rFonts w:ascii="Source Sans Pro" w:hAnsi="Source Sans Pro" w:cs="Segoe UI"/>
          <w:color w:val="FF0000"/>
        </w:rPr>
        <w:t> </w:t>
      </w:r>
    </w:p>
    <w:p w:rsidRPr="00215253" w:rsidR="00514A53" w:rsidP="009475D4" w:rsidRDefault="00514A53" w14:paraId="2CAEAB3A" w14:textId="2A8EE074">
      <w:pPr>
        <w:pStyle w:val="paragraph"/>
        <w:spacing w:before="0" w:beforeAutospacing="0" w:after="0" w:afterAutospacing="0"/>
        <w:jc w:val="both"/>
        <w:textAlignment w:val="baseline"/>
        <w:rPr>
          <w:rFonts w:ascii="Source Sans Pro" w:hAnsi="Source Sans Pro" w:cs="Segoe UI"/>
          <w:sz w:val="18"/>
          <w:szCs w:val="18"/>
        </w:rPr>
      </w:pPr>
      <w:r w:rsidRPr="00215253">
        <w:rPr>
          <w:rStyle w:val="normaltextrun"/>
          <w:rFonts w:ascii="Source Sans Pro" w:hAnsi="Source Sans Pro" w:cs="Segoe UI"/>
          <w:i/>
          <w:iCs/>
          <w:color w:val="FF0000"/>
          <w:lang w:val="fr-FR"/>
        </w:rPr>
        <w:t>Vous pouvez également avoir, par l’intermédiaire de votre organisation/employeur, accès à des sites Web/applications sous licence pour créer des questionnaires en ligne.</w:t>
      </w:r>
      <w:r w:rsidRPr="00215253">
        <w:rPr>
          <w:rStyle w:val="eop"/>
          <w:rFonts w:ascii="Source Sans Pro" w:hAnsi="Source Sans Pro" w:cs="Segoe UI"/>
          <w:color w:val="FF0000"/>
        </w:rPr>
        <w:t> </w:t>
      </w:r>
    </w:p>
    <w:p w:rsidRPr="00215253" w:rsidR="00514A53" w:rsidP="009475D4" w:rsidRDefault="00514A53" w14:paraId="047B4C05" w14:textId="77777777">
      <w:pPr>
        <w:pBdr>
          <w:bottom w:val="single" w:color="4F81BD" w:themeColor="accent1" w:sz="4" w:space="4"/>
        </w:pBdr>
        <w:spacing w:after="0" w:line="240" w:lineRule="auto"/>
        <w:ind w:right="936"/>
        <w:jc w:val="both"/>
        <w:rPr>
          <w:rFonts w:ascii="Source Sans Pro" w:hAnsi="Source Sans Pro"/>
          <w:b/>
          <w:bCs/>
          <w:i/>
          <w:iCs/>
          <w:color w:val="65A000"/>
          <w:sz w:val="24"/>
          <w:szCs w:val="24"/>
        </w:rPr>
      </w:pPr>
    </w:p>
    <w:p w:rsidRPr="00215253" w:rsidR="001C66A0" w:rsidP="009475D4" w:rsidRDefault="001C66A0" w14:paraId="0C7B4257" w14:textId="77777777">
      <w:pPr>
        <w:pBdr>
          <w:bottom w:val="single" w:color="4F81BD" w:themeColor="accent1" w:sz="4" w:space="4"/>
        </w:pBdr>
        <w:spacing w:after="0" w:line="240" w:lineRule="auto"/>
        <w:ind w:right="936"/>
        <w:jc w:val="both"/>
        <w:rPr>
          <w:rFonts w:ascii="Source Sans Pro" w:hAnsi="Source Sans Pro"/>
          <w:b/>
          <w:bCs/>
          <w:i/>
          <w:iCs/>
          <w:color w:val="65A000"/>
          <w:sz w:val="24"/>
          <w:szCs w:val="24"/>
        </w:rPr>
      </w:pPr>
    </w:p>
    <w:p w:rsidRPr="00215253" w:rsidR="001C66A0" w:rsidP="009475D4" w:rsidRDefault="001C66A0" w14:paraId="4FCA745F" w14:textId="77777777">
      <w:pPr>
        <w:pBdr>
          <w:bottom w:val="single" w:color="4F81BD" w:themeColor="accent1" w:sz="4" w:space="4"/>
        </w:pBdr>
        <w:spacing w:after="0" w:line="240" w:lineRule="auto"/>
        <w:ind w:right="936"/>
        <w:jc w:val="both"/>
        <w:rPr>
          <w:rFonts w:ascii="Source Sans Pro" w:hAnsi="Source Sans Pro"/>
          <w:b/>
          <w:bCs/>
          <w:i/>
          <w:iCs/>
          <w:color w:val="65A000"/>
          <w:sz w:val="24"/>
          <w:szCs w:val="24"/>
        </w:rPr>
      </w:pPr>
    </w:p>
    <w:p w:rsidRPr="00215253" w:rsidR="001C66A0" w:rsidP="009475D4" w:rsidRDefault="001C66A0" w14:paraId="2124F382" w14:textId="77777777">
      <w:pPr>
        <w:pBdr>
          <w:bottom w:val="single" w:color="4F81BD" w:themeColor="accent1" w:sz="4" w:space="4"/>
        </w:pBdr>
        <w:spacing w:after="0" w:line="240" w:lineRule="auto"/>
        <w:ind w:right="936"/>
        <w:jc w:val="both"/>
        <w:rPr>
          <w:rFonts w:ascii="Source Sans Pro" w:hAnsi="Source Sans Pro"/>
          <w:b/>
          <w:bCs/>
          <w:i/>
          <w:iCs/>
          <w:color w:val="65A000"/>
          <w:sz w:val="24"/>
          <w:szCs w:val="24"/>
        </w:rPr>
      </w:pPr>
    </w:p>
    <w:p w:rsidRPr="00215253" w:rsidR="001C66A0" w:rsidP="009475D4" w:rsidRDefault="001C66A0" w14:paraId="5C2F5159" w14:textId="77777777">
      <w:pPr>
        <w:pBdr>
          <w:bottom w:val="single" w:color="4F81BD" w:themeColor="accent1" w:sz="4" w:space="4"/>
        </w:pBdr>
        <w:spacing w:after="0" w:line="240" w:lineRule="auto"/>
        <w:ind w:right="936"/>
        <w:jc w:val="both"/>
        <w:rPr>
          <w:rFonts w:ascii="Source Sans Pro" w:hAnsi="Source Sans Pro"/>
          <w:b/>
          <w:bCs/>
          <w:i/>
          <w:iCs/>
          <w:color w:val="65A000"/>
          <w:sz w:val="24"/>
          <w:szCs w:val="24"/>
        </w:rPr>
      </w:pPr>
    </w:p>
    <w:p w:rsidRPr="00215253" w:rsidR="001C66A0" w:rsidP="009475D4" w:rsidRDefault="001C66A0" w14:paraId="16EC642D" w14:textId="77777777">
      <w:pPr>
        <w:pBdr>
          <w:bottom w:val="single" w:color="4F81BD" w:themeColor="accent1" w:sz="4" w:space="4"/>
        </w:pBdr>
        <w:spacing w:after="0" w:line="240" w:lineRule="auto"/>
        <w:ind w:right="936"/>
        <w:jc w:val="both"/>
        <w:rPr>
          <w:rFonts w:ascii="Source Sans Pro" w:hAnsi="Source Sans Pro"/>
          <w:b/>
          <w:bCs/>
          <w:i/>
          <w:iCs/>
          <w:color w:val="65A000"/>
          <w:sz w:val="24"/>
          <w:szCs w:val="24"/>
        </w:rPr>
      </w:pPr>
    </w:p>
    <w:p w:rsidRPr="00215253" w:rsidR="001C66A0" w:rsidP="009475D4" w:rsidRDefault="001C66A0" w14:paraId="7531C42B" w14:textId="77777777">
      <w:pPr>
        <w:pBdr>
          <w:bottom w:val="single" w:color="4F81BD" w:themeColor="accent1" w:sz="4" w:space="4"/>
        </w:pBdr>
        <w:spacing w:after="0" w:line="240" w:lineRule="auto"/>
        <w:ind w:right="936"/>
        <w:jc w:val="both"/>
        <w:rPr>
          <w:rFonts w:ascii="Source Sans Pro" w:hAnsi="Source Sans Pro"/>
          <w:b/>
          <w:bCs/>
          <w:i/>
          <w:iCs/>
          <w:color w:val="65A000"/>
          <w:sz w:val="24"/>
          <w:szCs w:val="24"/>
        </w:rPr>
      </w:pPr>
    </w:p>
    <w:p w:rsidRPr="00215253" w:rsidR="001C66A0" w:rsidP="009475D4" w:rsidRDefault="001C66A0" w14:paraId="4E0F0C56" w14:textId="77777777">
      <w:pPr>
        <w:pBdr>
          <w:bottom w:val="single" w:color="4F81BD" w:themeColor="accent1" w:sz="4" w:space="4"/>
        </w:pBdr>
        <w:spacing w:after="0" w:line="240" w:lineRule="auto"/>
        <w:ind w:right="936"/>
        <w:jc w:val="both"/>
        <w:rPr>
          <w:rFonts w:ascii="Source Sans Pro" w:hAnsi="Source Sans Pro"/>
          <w:b/>
          <w:bCs/>
          <w:i/>
          <w:iCs/>
          <w:color w:val="65A000"/>
          <w:sz w:val="24"/>
          <w:szCs w:val="24"/>
        </w:rPr>
      </w:pPr>
    </w:p>
    <w:p w:rsidRPr="00215253" w:rsidR="001C66A0" w:rsidP="009475D4" w:rsidRDefault="001C66A0" w14:paraId="1E2FB74C" w14:textId="77777777">
      <w:pPr>
        <w:pBdr>
          <w:bottom w:val="single" w:color="4F81BD" w:themeColor="accent1" w:sz="4" w:space="4"/>
        </w:pBdr>
        <w:spacing w:after="0" w:line="240" w:lineRule="auto"/>
        <w:ind w:right="936"/>
        <w:jc w:val="both"/>
        <w:rPr>
          <w:rFonts w:ascii="Source Sans Pro" w:hAnsi="Source Sans Pro"/>
          <w:b/>
          <w:bCs/>
          <w:i/>
          <w:iCs/>
          <w:color w:val="65A000"/>
          <w:sz w:val="24"/>
          <w:szCs w:val="24"/>
        </w:rPr>
      </w:pPr>
    </w:p>
    <w:p w:rsidRPr="00215253" w:rsidR="00514A53" w:rsidP="009475D4" w:rsidRDefault="00514A53" w14:paraId="69F12AFB" w14:textId="77777777">
      <w:pPr>
        <w:pBdr>
          <w:bottom w:val="single" w:color="4F81BD" w:themeColor="accent1" w:sz="4" w:space="4"/>
        </w:pBdr>
        <w:spacing w:after="0" w:line="240" w:lineRule="auto"/>
        <w:ind w:right="936"/>
        <w:jc w:val="both"/>
        <w:rPr>
          <w:rFonts w:ascii="Source Sans Pro" w:hAnsi="Source Sans Pro"/>
          <w:b/>
          <w:bCs/>
          <w:i/>
          <w:iCs/>
          <w:color w:val="65A000"/>
          <w:sz w:val="24"/>
          <w:szCs w:val="24"/>
          <w:lang w:val="fr-FR"/>
        </w:rPr>
      </w:pPr>
    </w:p>
    <w:p w:rsidRPr="00215253" w:rsidR="00E15BA2" w:rsidP="009475D4" w:rsidRDefault="00E15BA2" w14:paraId="7DA3139E" w14:textId="7B864ECA">
      <w:pPr>
        <w:pBdr>
          <w:bottom w:val="single" w:color="4F81BD" w:themeColor="accent1" w:sz="4" w:space="4"/>
        </w:pBdr>
        <w:spacing w:after="0" w:line="240" w:lineRule="auto"/>
        <w:ind w:right="936"/>
        <w:jc w:val="both"/>
        <w:rPr>
          <w:rFonts w:ascii="Source Sans Pro" w:hAnsi="Source Sans Pro"/>
          <w:b/>
          <w:bCs/>
          <w:i/>
          <w:iCs/>
          <w:color w:val="65A000"/>
          <w:sz w:val="24"/>
          <w:szCs w:val="24"/>
          <w:lang w:val="fr-FR"/>
        </w:rPr>
      </w:pPr>
      <w:r w:rsidRPr="00215253">
        <w:rPr>
          <w:rFonts w:ascii="Source Sans Pro" w:hAnsi="Source Sans Pro"/>
          <w:b/>
          <w:bCs/>
          <w:i/>
          <w:iCs/>
          <w:color w:val="65A000"/>
          <w:sz w:val="24"/>
          <w:szCs w:val="24"/>
          <w:lang w:val="fr-FR"/>
        </w:rPr>
        <w:t>À propos de cette évaluation des connaissances</w:t>
      </w:r>
    </w:p>
    <w:p w:rsidRPr="00215253" w:rsidR="00015CFA" w:rsidP="009475D4" w:rsidRDefault="00015CFA" w14:paraId="743494F9" w14:textId="77777777">
      <w:pPr>
        <w:autoSpaceDE w:val="0"/>
        <w:autoSpaceDN w:val="0"/>
        <w:adjustRightInd w:val="0"/>
        <w:spacing w:after="0" w:line="240" w:lineRule="auto"/>
        <w:jc w:val="both"/>
        <w:rPr>
          <w:rFonts w:ascii="Source Sans Pro" w:hAnsi="Source Sans Pro"/>
          <w:lang w:val="fr-FR"/>
        </w:rPr>
      </w:pPr>
    </w:p>
    <w:p w:rsidRPr="00215253" w:rsidR="00E15BA2" w:rsidP="009475D4" w:rsidRDefault="00E15BA2" w14:paraId="06B63550" w14:textId="155B7E50">
      <w:pPr>
        <w:spacing w:after="0" w:line="240" w:lineRule="auto"/>
        <w:jc w:val="both"/>
        <w:rPr>
          <w:rFonts w:ascii="Source Sans Pro" w:hAnsi="Source Sans Pro"/>
          <w:lang w:val="fr-FR"/>
        </w:rPr>
      </w:pPr>
      <w:r w:rsidRPr="00215253">
        <w:rPr>
          <w:rFonts w:ascii="Source Sans Pro" w:hAnsi="Source Sans Pro"/>
          <w:lang w:val="fr-FR"/>
        </w:rPr>
        <w:t xml:space="preserve">Les questions suivantes visent à évaluer vos connaissances et votre compréhension des principes clés abordés lors de l'atelier en </w:t>
      </w:r>
      <w:r w:rsidRPr="00215253" w:rsidR="00215253">
        <w:rPr>
          <w:rFonts w:ascii="Source Sans Pro" w:hAnsi="Source Sans Pro"/>
          <w:lang w:val="fr-FR"/>
        </w:rPr>
        <w:t xml:space="preserve">présentiel </w:t>
      </w:r>
      <w:r w:rsidRPr="00215253">
        <w:rPr>
          <w:rFonts w:ascii="Source Sans Pro" w:hAnsi="Source Sans Pro"/>
          <w:lang w:val="fr-FR"/>
        </w:rPr>
        <w:t xml:space="preserve">des </w:t>
      </w:r>
      <w:r w:rsidRPr="00215253" w:rsidR="00215253">
        <w:rPr>
          <w:rFonts w:ascii="Source Sans Pro" w:hAnsi="Source Sans Pro"/>
          <w:lang w:val="fr-FR"/>
        </w:rPr>
        <w:t>gestionnaires</w:t>
      </w:r>
      <w:r w:rsidRPr="00215253">
        <w:rPr>
          <w:rFonts w:ascii="Source Sans Pro" w:hAnsi="Source Sans Pro"/>
          <w:lang w:val="fr-FR"/>
        </w:rPr>
        <w:t xml:space="preserve"> d'équipes d'intervention rapide, qui s'est déroulé</w:t>
      </w:r>
      <w:r w:rsidRPr="00215253" w:rsidR="00215253">
        <w:rPr>
          <w:rFonts w:ascii="Source Sans Pro" w:hAnsi="Source Sans Pro"/>
          <w:lang w:val="fr-FR"/>
        </w:rPr>
        <w:t xml:space="preserve"> du</w:t>
      </w:r>
      <w:r w:rsidRPr="00215253">
        <w:rPr>
          <w:rFonts w:ascii="Source Sans Pro" w:hAnsi="Source Sans Pro"/>
          <w:lang w:val="fr-FR"/>
        </w:rPr>
        <w:t xml:space="preserve"> </w:t>
      </w:r>
      <w:r w:rsidRPr="00215253" w:rsidR="001C66A0">
        <w:rPr>
          <w:rFonts w:ascii="Source Sans Pro" w:hAnsi="Source Sans Pro"/>
          <w:i/>
          <w:iCs/>
          <w:highlight w:val="yellow"/>
          <w:lang w:val="fr-FR"/>
        </w:rPr>
        <w:t>i</w:t>
      </w:r>
      <w:r w:rsidRPr="00215253">
        <w:rPr>
          <w:rFonts w:ascii="Source Sans Pro" w:hAnsi="Source Sans Pro"/>
          <w:i/>
          <w:iCs/>
          <w:highlight w:val="yellow"/>
          <w:lang w:val="fr-FR"/>
        </w:rPr>
        <w:t xml:space="preserve">nsérez </w:t>
      </w:r>
      <w:r w:rsidRPr="00215253" w:rsidR="00595B42">
        <w:rPr>
          <w:rFonts w:ascii="Source Sans Pro" w:hAnsi="Source Sans Pro"/>
          <w:i/>
          <w:iCs/>
          <w:highlight w:val="yellow"/>
          <w:lang w:val="fr-FR"/>
        </w:rPr>
        <w:t xml:space="preserve">ici les dates, le lieu et le pays du cours </w:t>
      </w:r>
      <w:r w:rsidRPr="00215253" w:rsidR="00595B42">
        <w:rPr>
          <w:rFonts w:ascii="Source Sans Pro" w:hAnsi="Source Sans Pro"/>
          <w:i/>
          <w:iCs/>
          <w:lang w:val="fr-FR"/>
        </w:rPr>
        <w:t xml:space="preserve">. </w:t>
      </w:r>
      <w:r w:rsidRPr="00215253" w:rsidR="00FF55A5">
        <w:rPr>
          <w:rFonts w:ascii="Source Sans Pro" w:hAnsi="Source Sans Pro"/>
          <w:lang w:val="fr-FR"/>
        </w:rPr>
        <w:t>La réussite de l'évaluation des connaissances est une exigence pour recevoir l</w:t>
      </w:r>
      <w:r w:rsidRPr="00215253" w:rsidR="00215253">
        <w:rPr>
          <w:rFonts w:ascii="Source Sans Pro" w:hAnsi="Source Sans Pro"/>
          <w:lang w:val="fr-FR"/>
        </w:rPr>
        <w:t>e certificat</w:t>
      </w:r>
      <w:r w:rsidRPr="00215253" w:rsidR="00FF55A5">
        <w:rPr>
          <w:rFonts w:ascii="Source Sans Pro" w:hAnsi="Source Sans Pro"/>
          <w:lang w:val="fr-FR"/>
        </w:rPr>
        <w:t xml:space="preserve"> attestant que vous avez terminé avec succès le programme de formation.</w:t>
      </w:r>
    </w:p>
    <w:p w:rsidRPr="00215253" w:rsidR="00E15BA2" w:rsidP="009475D4" w:rsidRDefault="00E15BA2" w14:paraId="1727FE21" w14:textId="77777777">
      <w:pPr>
        <w:autoSpaceDE w:val="0"/>
        <w:autoSpaceDN w:val="0"/>
        <w:adjustRightInd w:val="0"/>
        <w:spacing w:after="0" w:line="240" w:lineRule="auto"/>
        <w:jc w:val="both"/>
        <w:rPr>
          <w:rFonts w:ascii="Source Sans Pro" w:hAnsi="Source Sans Pro" w:cstheme="minorHAnsi"/>
          <w:i/>
          <w:lang w:val="fr-FR"/>
        </w:rPr>
      </w:pPr>
      <w:r w:rsidRPr="00215253">
        <w:rPr>
          <w:rFonts w:ascii="Source Sans Pro" w:hAnsi="Source Sans Pro" w:cstheme="minorHAnsi"/>
          <w:i/>
          <w:lang w:val="fr-FR"/>
        </w:rPr>
        <w:t>Que va-t-il advenir de vos réponses ?</w:t>
      </w:r>
    </w:p>
    <w:p w:rsidRPr="00215253" w:rsidR="0060151B" w:rsidP="009475D4" w:rsidRDefault="00185025" w14:paraId="228743B3" w14:textId="70E2A516">
      <w:pPr>
        <w:autoSpaceDE w:val="0"/>
        <w:autoSpaceDN w:val="0"/>
        <w:adjustRightInd w:val="0"/>
        <w:spacing w:after="0" w:line="240" w:lineRule="auto"/>
        <w:jc w:val="both"/>
        <w:rPr>
          <w:rFonts w:ascii="Source Sans Pro" w:hAnsi="Source Sans Pro"/>
          <w:lang w:val="fr-FR"/>
        </w:rPr>
      </w:pPr>
      <w:r w:rsidRPr="00215253">
        <w:rPr>
          <w:rFonts w:ascii="Source Sans Pro" w:hAnsi="Source Sans Pro"/>
          <w:lang w:val="fr-FR"/>
        </w:rPr>
        <w:t xml:space="preserve">Vos résultats vous seront communiqués </w:t>
      </w:r>
      <w:r w:rsidRPr="00215253" w:rsidR="00F16F06">
        <w:rPr>
          <w:rFonts w:ascii="Source Sans Pro" w:hAnsi="Source Sans Pro"/>
          <w:lang w:val="fr-FR"/>
        </w:rPr>
        <w:t xml:space="preserve">afin que vous puissiez identifier les domaines dans lesquels vous devrez peut-être réviser le matériel de formation. Un résumé des réponses sera fourni par l'équipe d'animation du </w:t>
      </w:r>
      <w:r w:rsidRPr="00215253" w:rsidR="00215253">
        <w:rPr>
          <w:rFonts w:ascii="Source Sans Pro" w:hAnsi="Source Sans Pro"/>
          <w:lang w:val="fr-FR"/>
        </w:rPr>
        <w:t>programme</w:t>
      </w:r>
      <w:r w:rsidRPr="00215253" w:rsidR="00F16F06">
        <w:rPr>
          <w:rFonts w:ascii="Source Sans Pro" w:hAnsi="Source Sans Pro"/>
          <w:lang w:val="fr-FR"/>
        </w:rPr>
        <w:t xml:space="preserve"> et aidera l'équipe à améliorer continuellement la qualité du programme.</w:t>
      </w:r>
    </w:p>
    <w:p w:rsidRPr="00215253" w:rsidR="00F25604" w:rsidP="009475D4" w:rsidRDefault="00F25604" w14:paraId="3EF37765" w14:textId="7E2A7525">
      <w:pPr>
        <w:spacing w:after="0" w:line="240" w:lineRule="auto"/>
        <w:jc w:val="both"/>
        <w:rPr>
          <w:rFonts w:ascii="Source Sans Pro" w:hAnsi="Source Sans Pro"/>
          <w:b/>
          <w:bCs/>
          <w:i/>
          <w:iCs/>
          <w:color w:val="65A000"/>
          <w:sz w:val="24"/>
          <w:szCs w:val="24"/>
          <w:lang w:val="fr-FR"/>
        </w:rPr>
      </w:pPr>
    </w:p>
    <w:p w:rsidR="009475D4" w:rsidP="009475D4" w:rsidRDefault="009475D4" w14:paraId="69CAFCD0" w14:textId="77777777">
      <w:pPr>
        <w:pBdr>
          <w:bottom w:val="single" w:color="4F81BD" w:themeColor="accent1" w:sz="4" w:space="4"/>
        </w:pBdr>
        <w:spacing w:after="0" w:line="240" w:lineRule="auto"/>
        <w:ind w:right="936"/>
        <w:jc w:val="both"/>
        <w:rPr>
          <w:rFonts w:ascii="Source Sans Pro" w:hAnsi="Source Sans Pro"/>
          <w:b/>
          <w:bCs/>
          <w:i/>
          <w:iCs/>
          <w:color w:val="65A000"/>
          <w:sz w:val="24"/>
          <w:szCs w:val="24"/>
          <w:lang w:val="fr-FR"/>
        </w:rPr>
      </w:pPr>
    </w:p>
    <w:p w:rsidRPr="00215253" w:rsidR="00072B02" w:rsidP="009475D4" w:rsidRDefault="00B85945" w14:paraId="47428635" w14:textId="39E6E424">
      <w:pPr>
        <w:pBdr>
          <w:bottom w:val="single" w:color="4F81BD" w:themeColor="accent1" w:sz="4" w:space="4"/>
        </w:pBdr>
        <w:spacing w:after="0" w:line="240" w:lineRule="auto"/>
        <w:ind w:right="936"/>
        <w:jc w:val="both"/>
        <w:rPr>
          <w:rFonts w:ascii="Source Sans Pro" w:hAnsi="Source Sans Pro"/>
          <w:b/>
          <w:bCs/>
          <w:i/>
          <w:iCs/>
          <w:color w:val="65A000"/>
          <w:sz w:val="24"/>
          <w:szCs w:val="24"/>
          <w:lang w:val="fr-FR"/>
        </w:rPr>
      </w:pPr>
      <w:r w:rsidRPr="00215253">
        <w:rPr>
          <w:rFonts w:ascii="Source Sans Pro" w:hAnsi="Source Sans Pro"/>
          <w:b/>
          <w:bCs/>
          <w:i/>
          <w:iCs/>
          <w:color w:val="65A000"/>
          <w:sz w:val="24"/>
          <w:szCs w:val="24"/>
          <w:lang w:val="fr-FR"/>
        </w:rPr>
        <w:t>Évaluation des connaissances</w:t>
      </w:r>
    </w:p>
    <w:p w:rsidRPr="00215253" w:rsidR="00072B02" w:rsidP="009475D4" w:rsidRDefault="00072B02" w14:paraId="5E238681" w14:textId="77777777">
      <w:pPr>
        <w:autoSpaceDE w:val="0"/>
        <w:autoSpaceDN w:val="0"/>
        <w:adjustRightInd w:val="0"/>
        <w:spacing w:after="0" w:line="240" w:lineRule="auto"/>
        <w:jc w:val="both"/>
        <w:rPr>
          <w:rFonts w:ascii="Source Sans Pro" w:hAnsi="Source Sans Pro"/>
          <w:lang w:val="fr-FR"/>
        </w:rPr>
      </w:pPr>
    </w:p>
    <w:p w:rsidRPr="00215253" w:rsidR="00B85945" w:rsidP="009475D4" w:rsidRDefault="00B85945" w14:paraId="2BF9AA0B" w14:textId="7C7B24EE">
      <w:pPr>
        <w:spacing w:after="0" w:line="240" w:lineRule="auto"/>
        <w:jc w:val="both"/>
        <w:rPr>
          <w:rFonts w:ascii="Source Sans Pro" w:hAnsi="Source Sans Pro"/>
          <w:b/>
          <w:bCs/>
          <w:color w:val="C00000"/>
        </w:rPr>
      </w:pPr>
      <w:r w:rsidRPr="00215253">
        <w:rPr>
          <w:rFonts w:ascii="Source Sans Pro" w:hAnsi="Source Sans Pro"/>
          <w:b/>
          <w:bCs/>
          <w:color w:val="C00000"/>
        </w:rPr>
        <w:t xml:space="preserve">Rôle de l'équipe de </w:t>
      </w:r>
      <w:r w:rsidR="00215253">
        <w:rPr>
          <w:rFonts w:ascii="Source Sans Pro" w:hAnsi="Source Sans Pro"/>
          <w:b/>
          <w:bCs/>
          <w:color w:val="C00000"/>
        </w:rPr>
        <w:t>gestion des EIR</w:t>
      </w:r>
    </w:p>
    <w:p w:rsidR="00B85945" w:rsidP="009475D4" w:rsidRDefault="00B85945" w14:paraId="23FD304E" w14:textId="5E2D1EDE">
      <w:pPr>
        <w:spacing w:after="0" w:line="240" w:lineRule="auto"/>
        <w:jc w:val="both"/>
        <w:rPr>
          <w:rFonts w:ascii="Source Sans Pro" w:hAnsi="Source Sans Pro"/>
        </w:rPr>
      </w:pPr>
      <w:r w:rsidRPr="00215253">
        <w:rPr>
          <w:rFonts w:ascii="Source Sans Pro" w:hAnsi="Source Sans Pro"/>
        </w:rPr>
        <w:t>Votre ministère de la Santé a décidé de mettre en place une équipe de gestion</w:t>
      </w:r>
      <w:r w:rsidR="00215253">
        <w:rPr>
          <w:rFonts w:ascii="Source Sans Pro" w:hAnsi="Source Sans Pro"/>
        </w:rPr>
        <w:t xml:space="preserve"> pour les équipes</w:t>
      </w:r>
      <w:r w:rsidRPr="00215253">
        <w:rPr>
          <w:rFonts w:ascii="Source Sans Pro" w:hAnsi="Source Sans Pro"/>
        </w:rPr>
        <w:t xml:space="preserve"> d</w:t>
      </w:r>
      <w:r w:rsidR="00215253">
        <w:rPr>
          <w:rFonts w:ascii="Source Sans Pro" w:hAnsi="Source Sans Pro"/>
        </w:rPr>
        <w:t xml:space="preserve">’intervention </w:t>
      </w:r>
      <w:r w:rsidRPr="00215253">
        <w:rPr>
          <w:rFonts w:ascii="Source Sans Pro" w:hAnsi="Source Sans Pro"/>
        </w:rPr>
        <w:t>rapide. Vous et plusieurs autres collègues avez récemment participé au programme de formation</w:t>
      </w:r>
      <w:r w:rsidR="00215253">
        <w:rPr>
          <w:rFonts w:ascii="Source Sans Pro" w:hAnsi="Source Sans Pro"/>
        </w:rPr>
        <w:t xml:space="preserve"> des</w:t>
      </w:r>
      <w:r w:rsidRPr="00215253">
        <w:rPr>
          <w:rFonts w:ascii="Source Sans Pro" w:hAnsi="Source Sans Pro"/>
        </w:rPr>
        <w:t xml:space="preserve"> gestion</w:t>
      </w:r>
      <w:r w:rsidR="00215253">
        <w:rPr>
          <w:rFonts w:ascii="Source Sans Pro" w:hAnsi="Source Sans Pro"/>
        </w:rPr>
        <w:t>naires</w:t>
      </w:r>
      <w:r w:rsidRPr="00215253">
        <w:rPr>
          <w:rFonts w:ascii="Source Sans Pro" w:hAnsi="Source Sans Pro"/>
        </w:rPr>
        <w:t xml:space="preserve"> de</w:t>
      </w:r>
      <w:r w:rsidR="00215253">
        <w:rPr>
          <w:rFonts w:ascii="Source Sans Pro" w:hAnsi="Source Sans Pro"/>
        </w:rPr>
        <w:t>s</w:t>
      </w:r>
      <w:r w:rsidRPr="00215253">
        <w:rPr>
          <w:rFonts w:ascii="Source Sans Pro" w:hAnsi="Source Sans Pro"/>
        </w:rPr>
        <w:t xml:space="preserve"> équipe</w:t>
      </w:r>
      <w:r w:rsidR="00215253">
        <w:rPr>
          <w:rFonts w:ascii="Source Sans Pro" w:hAnsi="Source Sans Pro"/>
        </w:rPr>
        <w:t>s</w:t>
      </w:r>
      <w:r w:rsidRPr="00215253">
        <w:rPr>
          <w:rFonts w:ascii="Source Sans Pro" w:hAnsi="Source Sans Pro"/>
        </w:rPr>
        <w:t xml:space="preserve"> d</w:t>
      </w:r>
      <w:r w:rsidR="00215253">
        <w:rPr>
          <w:rFonts w:ascii="Source Sans Pro" w:hAnsi="Source Sans Pro"/>
        </w:rPr>
        <w:t>’intervention</w:t>
      </w:r>
      <w:r w:rsidRPr="00215253">
        <w:rPr>
          <w:rFonts w:ascii="Source Sans Pro" w:hAnsi="Source Sans Pro"/>
        </w:rPr>
        <w:t xml:space="preserve"> rapide de l'OMS. Après la formation, votre responsable hiérarchique vous convoque dans son bureau et vous demande de lui expliquer le rôle de l'équipe gestion d</w:t>
      </w:r>
      <w:r w:rsidR="00215253">
        <w:rPr>
          <w:rFonts w:ascii="Source Sans Pro" w:hAnsi="Source Sans Pro"/>
        </w:rPr>
        <w:t xml:space="preserve">es équipes d’intervention </w:t>
      </w:r>
      <w:r w:rsidRPr="00215253">
        <w:rPr>
          <w:rFonts w:ascii="Source Sans Pro" w:hAnsi="Source Sans Pro"/>
        </w:rPr>
        <w:t>rapide afin qu'il puisse adapter votre description de poste.</w:t>
      </w:r>
    </w:p>
    <w:p w:rsidRPr="00215253" w:rsidR="009475D4" w:rsidP="009475D4" w:rsidRDefault="009475D4" w14:paraId="746EE0A3" w14:textId="77777777">
      <w:pPr>
        <w:spacing w:after="0" w:line="240" w:lineRule="auto"/>
        <w:jc w:val="both"/>
        <w:rPr>
          <w:rFonts w:ascii="Source Sans Pro" w:hAnsi="Source Sans Pro"/>
        </w:rPr>
      </w:pPr>
    </w:p>
    <w:p w:rsidRPr="00215253" w:rsidR="00B85945" w:rsidP="009475D4" w:rsidRDefault="00B85945" w14:paraId="1195717C" w14:textId="1FC4450A">
      <w:pPr>
        <w:pStyle w:val="ListParagraph"/>
        <w:numPr>
          <w:ilvl w:val="0"/>
          <w:numId w:val="27"/>
        </w:numPr>
        <w:spacing w:after="0" w:line="240" w:lineRule="auto"/>
        <w:ind w:left="414"/>
        <w:jc w:val="both"/>
        <w:rPr>
          <w:rFonts w:ascii="Source Sans Pro" w:hAnsi="Source Sans Pro"/>
          <w:b/>
          <w:bCs/>
        </w:rPr>
      </w:pPr>
      <w:r w:rsidRPr="00215253">
        <w:rPr>
          <w:rFonts w:ascii="Source Sans Pro" w:hAnsi="Source Sans Pro"/>
          <w:b/>
          <w:bCs/>
        </w:rPr>
        <w:t>Qu’est-ce qui ne devrait PAS être ajouté à votre description de poste ?</w:t>
      </w:r>
    </w:p>
    <w:p w:rsidRPr="00215253" w:rsidR="00B85945" w:rsidP="2F0AC059" w:rsidRDefault="00B85945" w14:paraId="0E4F4C11" w14:textId="0F528B9E">
      <w:pPr>
        <w:pStyle w:val="ListParagraph"/>
        <w:numPr>
          <w:ilvl w:val="0"/>
          <w:numId w:val="37"/>
        </w:numPr>
        <w:spacing w:after="0" w:line="240" w:lineRule="auto"/>
        <w:jc w:val="both"/>
        <w:rPr>
          <w:rFonts w:ascii="Source Sans Pro" w:hAnsi="Source Sans Pro"/>
          <w:lang w:val="fr-FR"/>
        </w:rPr>
      </w:pPr>
      <w:r w:rsidRPr="2F0AC059" w:rsidR="00B85945">
        <w:rPr>
          <w:rFonts w:ascii="Source Sans Pro" w:hAnsi="Source Sans Pro"/>
          <w:lang w:val="fr-FR"/>
        </w:rPr>
        <w:t>Organiser la liste du personnel et les tâches d</w:t>
      </w:r>
      <w:r w:rsidRPr="2F0AC059" w:rsidR="00215253">
        <w:rPr>
          <w:rFonts w:ascii="Source Sans Pro" w:hAnsi="Source Sans Pro"/>
          <w:lang w:val="fr-FR"/>
        </w:rPr>
        <w:t xml:space="preserve">es </w:t>
      </w:r>
      <w:r w:rsidRPr="2F0AC059" w:rsidR="00215253">
        <w:rPr>
          <w:rFonts w:ascii="Source Sans Pro" w:hAnsi="Source Sans Pro"/>
          <w:lang w:val="fr-FR"/>
        </w:rPr>
        <w:t>memberes</w:t>
      </w:r>
      <w:r w:rsidRPr="2F0AC059" w:rsidR="00215253">
        <w:rPr>
          <w:rFonts w:ascii="Source Sans Pro" w:hAnsi="Source Sans Pro"/>
          <w:lang w:val="fr-FR"/>
        </w:rPr>
        <w:t xml:space="preserve"> des</w:t>
      </w:r>
      <w:r w:rsidRPr="2F0AC059" w:rsidR="00B85945">
        <w:rPr>
          <w:rFonts w:ascii="Source Sans Pro" w:hAnsi="Source Sans Pro"/>
          <w:lang w:val="fr-FR"/>
        </w:rPr>
        <w:t xml:space="preserve"> </w:t>
      </w:r>
      <w:r w:rsidRPr="2F0AC059" w:rsidR="00215253">
        <w:rPr>
          <w:rFonts w:ascii="Source Sans Pro" w:hAnsi="Source Sans Pro"/>
          <w:lang w:val="fr-FR"/>
        </w:rPr>
        <w:t>EIR</w:t>
      </w:r>
      <w:r w:rsidRPr="2F0AC059" w:rsidR="00B85945">
        <w:rPr>
          <w:rFonts w:ascii="Source Sans Pro" w:hAnsi="Source Sans Pro"/>
          <w:lang w:val="fr-FR"/>
        </w:rPr>
        <w:t>.</w:t>
      </w:r>
    </w:p>
    <w:p w:rsidRPr="00215253" w:rsidR="0011473D" w:rsidP="2F0AC059" w:rsidRDefault="00215253" w14:paraId="587F8188" w14:textId="4B23C80F">
      <w:pPr>
        <w:pStyle w:val="ListParagraph"/>
        <w:numPr>
          <w:ilvl w:val="0"/>
          <w:numId w:val="37"/>
        </w:numPr>
        <w:spacing w:after="0" w:line="240" w:lineRule="auto"/>
        <w:jc w:val="both"/>
        <w:rPr>
          <w:rFonts w:ascii="Source Sans Pro" w:hAnsi="Source Sans Pro"/>
          <w:color w:val="00B050"/>
          <w:lang w:val="fr-FR"/>
        </w:rPr>
      </w:pPr>
      <w:r w:rsidRPr="2F0AC059" w:rsidR="00215253">
        <w:rPr>
          <w:rFonts w:ascii="Source Sans Pro" w:hAnsi="Source Sans Pro"/>
          <w:color w:val="00B050"/>
          <w:lang w:val="fr-FR"/>
        </w:rPr>
        <w:t>Etre</w:t>
      </w:r>
      <w:r w:rsidRPr="2F0AC059" w:rsidR="00215253">
        <w:rPr>
          <w:rFonts w:ascii="Source Sans Pro" w:hAnsi="Source Sans Pro"/>
          <w:color w:val="00B050"/>
          <w:lang w:val="fr-FR"/>
        </w:rPr>
        <w:t xml:space="preserve"> d</w:t>
      </w:r>
      <w:r w:rsidRPr="2F0AC059" w:rsidR="0011473D">
        <w:rPr>
          <w:rFonts w:ascii="Source Sans Pro" w:hAnsi="Source Sans Pro"/>
          <w:color w:val="00B050"/>
          <w:lang w:val="fr-FR"/>
        </w:rPr>
        <w:t>éploy</w:t>
      </w:r>
      <w:r w:rsidRPr="2F0AC059" w:rsidR="00215253">
        <w:rPr>
          <w:rFonts w:ascii="Source Sans Pro" w:hAnsi="Source Sans Pro"/>
          <w:color w:val="00B050"/>
          <w:lang w:val="fr-FR"/>
        </w:rPr>
        <w:t>é pour</w:t>
      </w:r>
      <w:r w:rsidRPr="2F0AC059" w:rsidR="00215253">
        <w:rPr>
          <w:rFonts w:ascii="Source Sans Pro" w:hAnsi="Source Sans Pro"/>
          <w:color w:val="00B050"/>
          <w:lang w:val="fr-FR"/>
        </w:rPr>
        <w:t xml:space="preserve"> porter</w:t>
      </w:r>
      <w:r w:rsidRPr="2F0AC059" w:rsidR="0011473D">
        <w:rPr>
          <w:rFonts w:ascii="Source Sans Pro" w:hAnsi="Source Sans Pro"/>
          <w:color w:val="00B050"/>
          <w:lang w:val="fr-FR"/>
        </w:rPr>
        <w:t xml:space="preserve"> assistance en cas d’événement de santé publique.</w:t>
      </w:r>
    </w:p>
    <w:p w:rsidRPr="00215253" w:rsidR="00B85945" w:rsidP="009475D4" w:rsidRDefault="00B85945" w14:paraId="1325E805" w14:textId="77777777">
      <w:pPr>
        <w:pStyle w:val="ListParagraph"/>
        <w:numPr>
          <w:ilvl w:val="0"/>
          <w:numId w:val="37"/>
        </w:numPr>
        <w:spacing w:after="0" w:line="240" w:lineRule="auto"/>
        <w:jc w:val="both"/>
        <w:rPr>
          <w:rFonts w:ascii="Source Sans Pro" w:hAnsi="Source Sans Pro"/>
        </w:rPr>
      </w:pPr>
      <w:r w:rsidRPr="00215253">
        <w:rPr>
          <w:rFonts w:ascii="Source Sans Pro" w:hAnsi="Source Sans Pro"/>
        </w:rPr>
        <w:t>Surveiller et évaluer les activités de réponse et la réponse globale.</w:t>
      </w:r>
    </w:p>
    <w:p w:rsidRPr="00215253" w:rsidR="00B85945" w:rsidP="009475D4" w:rsidRDefault="00B85945" w14:paraId="3042B201" w14:textId="77777777">
      <w:pPr>
        <w:pStyle w:val="ListParagraph"/>
        <w:numPr>
          <w:ilvl w:val="0"/>
          <w:numId w:val="37"/>
        </w:numPr>
        <w:spacing w:after="0" w:line="240" w:lineRule="auto"/>
        <w:jc w:val="both"/>
        <w:rPr>
          <w:rFonts w:ascii="Source Sans Pro" w:hAnsi="Source Sans Pro"/>
        </w:rPr>
      </w:pPr>
      <w:r w:rsidRPr="00215253">
        <w:rPr>
          <w:rFonts w:ascii="Source Sans Pro" w:hAnsi="Source Sans Pro"/>
        </w:rPr>
        <w:t>Établir des lignes de communication claires.</w:t>
      </w:r>
    </w:p>
    <w:p w:rsidRPr="00215253" w:rsidR="00B85945" w:rsidP="009475D4" w:rsidRDefault="00B85945" w14:paraId="09B38DF5" w14:textId="2480B1F7">
      <w:pPr>
        <w:pStyle w:val="ListParagraph"/>
        <w:numPr>
          <w:ilvl w:val="0"/>
          <w:numId w:val="37"/>
        </w:numPr>
        <w:spacing w:after="0" w:line="240" w:lineRule="auto"/>
        <w:jc w:val="both"/>
        <w:rPr>
          <w:rFonts w:ascii="Source Sans Pro" w:hAnsi="Source Sans Pro"/>
        </w:rPr>
      </w:pPr>
      <w:r w:rsidRPr="00215253">
        <w:rPr>
          <w:rFonts w:ascii="Source Sans Pro" w:hAnsi="Source Sans Pro"/>
        </w:rPr>
        <w:t xml:space="preserve">Développer et mettre en œuvre des politiques, des procédures et des outils pour optimiser la fonction </w:t>
      </w:r>
      <w:r w:rsidRPr="00215253" w:rsidR="00215253">
        <w:rPr>
          <w:rFonts w:ascii="Source Sans Pro" w:hAnsi="Source Sans Pro"/>
        </w:rPr>
        <w:t>EIR</w:t>
      </w:r>
      <w:r w:rsidRPr="00215253">
        <w:rPr>
          <w:rFonts w:ascii="Source Sans Pro" w:hAnsi="Source Sans Pro"/>
        </w:rPr>
        <w:t>.</w:t>
      </w:r>
    </w:p>
    <w:p w:rsidRPr="00215253" w:rsidR="00B85945" w:rsidP="009475D4" w:rsidRDefault="00B85945" w14:paraId="33A7A2EC" w14:textId="18CC9982">
      <w:pPr>
        <w:pStyle w:val="ListParagraph"/>
        <w:numPr>
          <w:ilvl w:val="0"/>
          <w:numId w:val="37"/>
        </w:numPr>
        <w:spacing w:after="0" w:line="240" w:lineRule="auto"/>
        <w:jc w:val="both"/>
        <w:rPr>
          <w:rFonts w:ascii="Source Sans Pro" w:hAnsi="Source Sans Pro"/>
        </w:rPr>
      </w:pPr>
      <w:r w:rsidRPr="00215253">
        <w:rPr>
          <w:rFonts w:ascii="Source Sans Pro" w:hAnsi="Source Sans Pro"/>
        </w:rPr>
        <w:t xml:space="preserve">Prioriser et organiser les activités, les tâches et le flux de travail du </w:t>
      </w:r>
      <w:r w:rsidRPr="00215253" w:rsidR="00215253">
        <w:rPr>
          <w:rFonts w:ascii="Source Sans Pro" w:hAnsi="Source Sans Pro"/>
        </w:rPr>
        <w:t>EIR</w:t>
      </w:r>
      <w:r w:rsidRPr="00215253">
        <w:rPr>
          <w:rFonts w:ascii="Source Sans Pro" w:hAnsi="Source Sans Pro"/>
        </w:rPr>
        <w:t>.</w:t>
      </w:r>
    </w:p>
    <w:p w:rsidRPr="00215253" w:rsidR="00153ADE" w:rsidP="009475D4" w:rsidRDefault="00153ADE" w14:paraId="65D9A898" w14:textId="77777777">
      <w:pPr>
        <w:spacing w:after="0" w:line="240" w:lineRule="auto"/>
        <w:rPr>
          <w:rFonts w:ascii="Source Sans Pro" w:hAnsi="Source Sans Pro"/>
          <w:b/>
          <w:bCs/>
          <w:color w:val="C00000"/>
        </w:rPr>
      </w:pPr>
    </w:p>
    <w:p w:rsidRPr="00215253" w:rsidR="00B85945" w:rsidP="009475D4" w:rsidRDefault="00B85945" w14:paraId="4122122C" w14:textId="0FC19D35">
      <w:pPr>
        <w:spacing w:after="0" w:line="240" w:lineRule="auto"/>
        <w:jc w:val="both"/>
        <w:rPr>
          <w:rFonts w:ascii="Source Sans Pro" w:hAnsi="Source Sans Pro"/>
          <w:b/>
          <w:bCs/>
          <w:color w:val="C00000"/>
        </w:rPr>
      </w:pPr>
      <w:r w:rsidRPr="00215253">
        <w:rPr>
          <w:rFonts w:ascii="Source Sans Pro" w:hAnsi="Source Sans Pro"/>
          <w:b/>
          <w:bCs/>
          <w:color w:val="C00000"/>
        </w:rPr>
        <w:t>Phase de préparation</w:t>
      </w:r>
    </w:p>
    <w:p w:rsidR="00B85945" w:rsidP="009475D4" w:rsidRDefault="00B85945" w14:paraId="5320050A" w14:textId="571FFCAA">
      <w:pPr>
        <w:spacing w:after="0" w:line="240" w:lineRule="auto"/>
        <w:jc w:val="both"/>
        <w:rPr>
          <w:rFonts w:ascii="Source Sans Pro" w:hAnsi="Source Sans Pro"/>
        </w:rPr>
      </w:pPr>
      <w:r w:rsidRPr="00215253">
        <w:rPr>
          <w:rFonts w:ascii="Source Sans Pro" w:hAnsi="Source Sans Pro"/>
        </w:rPr>
        <w:t>L</w:t>
      </w:r>
      <w:r w:rsidR="00215253">
        <w:rPr>
          <w:rFonts w:ascii="Source Sans Pro" w:hAnsi="Source Sans Pro"/>
        </w:rPr>
        <w:t xml:space="preserve">es </w:t>
      </w:r>
      <w:r w:rsidRPr="00215253">
        <w:rPr>
          <w:rFonts w:ascii="Source Sans Pro" w:hAnsi="Source Sans Pro"/>
        </w:rPr>
        <w:t>gestion</w:t>
      </w:r>
      <w:r w:rsidR="00215253">
        <w:rPr>
          <w:rFonts w:ascii="Source Sans Pro" w:hAnsi="Source Sans Pro"/>
        </w:rPr>
        <w:t>naires des équipes</w:t>
      </w:r>
      <w:r w:rsidRPr="00215253">
        <w:rPr>
          <w:rFonts w:ascii="Source Sans Pro" w:hAnsi="Source Sans Pro"/>
        </w:rPr>
        <w:t xml:space="preserve"> </w:t>
      </w:r>
      <w:r w:rsidR="00215253">
        <w:rPr>
          <w:rFonts w:ascii="Source Sans Pro" w:hAnsi="Source Sans Pro"/>
        </w:rPr>
        <w:t>d’intervention rapide</w:t>
      </w:r>
      <w:r w:rsidRPr="00215253">
        <w:rPr>
          <w:rFonts w:ascii="Source Sans Pro" w:hAnsi="Source Sans Pro"/>
        </w:rPr>
        <w:t>s</w:t>
      </w:r>
      <w:r w:rsidR="00215253">
        <w:rPr>
          <w:rFonts w:ascii="Source Sans Pro" w:hAnsi="Source Sans Pro"/>
        </w:rPr>
        <w:t xml:space="preserve"> se sont</w:t>
      </w:r>
      <w:r w:rsidRPr="00215253">
        <w:rPr>
          <w:rFonts w:ascii="Source Sans Pro" w:hAnsi="Source Sans Pro"/>
        </w:rPr>
        <w:t xml:space="preserve"> réuni</w:t>
      </w:r>
      <w:r w:rsidR="00215253">
        <w:rPr>
          <w:rFonts w:ascii="Source Sans Pro" w:hAnsi="Source Sans Pro"/>
        </w:rPr>
        <w:t>s</w:t>
      </w:r>
      <w:r w:rsidRPr="00215253">
        <w:rPr>
          <w:rFonts w:ascii="Source Sans Pro" w:hAnsi="Source Sans Pro"/>
        </w:rPr>
        <w:t xml:space="preserve"> pour </w:t>
      </w:r>
      <w:r w:rsidR="00215253">
        <w:rPr>
          <w:rFonts w:ascii="Source Sans Pro" w:hAnsi="Source Sans Pro"/>
        </w:rPr>
        <w:t>leur</w:t>
      </w:r>
      <w:r w:rsidRPr="00215253">
        <w:rPr>
          <w:rFonts w:ascii="Source Sans Pro" w:hAnsi="Source Sans Pro"/>
        </w:rPr>
        <w:t xml:space="preserve"> première réunion. Vous retrouvez certains des collègues avec qui vous avez suivi la formation. Vous réfléchissez à la formation et hiérarchisez les directives, les procédures opérationnelles standard et les outils qui doivent être adaptés ou développés pour renforcer la préparation de l'équipe d</w:t>
      </w:r>
      <w:r w:rsidR="00215253">
        <w:rPr>
          <w:rFonts w:ascii="Source Sans Pro" w:hAnsi="Source Sans Pro"/>
        </w:rPr>
        <w:t>’intervention</w:t>
      </w:r>
      <w:r w:rsidRPr="00215253">
        <w:rPr>
          <w:rFonts w:ascii="Source Sans Pro" w:hAnsi="Source Sans Pro"/>
        </w:rPr>
        <w:t xml:space="preserve"> rapide.</w:t>
      </w:r>
    </w:p>
    <w:p w:rsidRPr="00215253" w:rsidR="009475D4" w:rsidP="009475D4" w:rsidRDefault="009475D4" w14:paraId="6B431FC6" w14:textId="77777777">
      <w:pPr>
        <w:spacing w:after="0" w:line="240" w:lineRule="auto"/>
        <w:jc w:val="both"/>
        <w:rPr>
          <w:rFonts w:ascii="Source Sans Pro" w:hAnsi="Source Sans Pro"/>
        </w:rPr>
      </w:pPr>
    </w:p>
    <w:p w:rsidRPr="00215253" w:rsidR="00153ADE" w:rsidP="009475D4" w:rsidRDefault="0F5FF8DD" w14:paraId="3AF44717" w14:textId="72B3F6F6">
      <w:pPr>
        <w:pStyle w:val="ListParagraph"/>
        <w:numPr>
          <w:ilvl w:val="0"/>
          <w:numId w:val="27"/>
        </w:numPr>
        <w:spacing w:after="0" w:line="240" w:lineRule="auto"/>
        <w:ind w:left="414"/>
        <w:jc w:val="both"/>
        <w:rPr>
          <w:rFonts w:ascii="Source Sans Pro" w:hAnsi="Source Sans Pro"/>
          <w:b/>
          <w:bCs/>
        </w:rPr>
      </w:pPr>
      <w:r w:rsidRPr="00215253">
        <w:rPr>
          <w:rFonts w:ascii="Source Sans Pro" w:hAnsi="Source Sans Pro"/>
          <w:b/>
          <w:bCs/>
        </w:rPr>
        <w:t>Quelles sont les lignes directrices, les procédures opérationnelles normalisées (</w:t>
      </w:r>
      <w:r w:rsidR="00215253">
        <w:rPr>
          <w:rFonts w:ascii="Source Sans Pro" w:hAnsi="Source Sans Pro"/>
          <w:b/>
          <w:bCs/>
        </w:rPr>
        <w:t>POS</w:t>
      </w:r>
      <w:r w:rsidRPr="00215253">
        <w:rPr>
          <w:rFonts w:ascii="Source Sans Pro" w:hAnsi="Source Sans Pro"/>
          <w:b/>
          <w:bCs/>
        </w:rPr>
        <w:t>) et les outils qui ne font PAS partie de la phase de préparation ?</w:t>
      </w:r>
    </w:p>
    <w:p w:rsidRPr="00215253" w:rsidR="00B85945" w:rsidP="009475D4" w:rsidRDefault="00B85945" w14:paraId="341DED18" w14:textId="690C24A6">
      <w:pPr>
        <w:pStyle w:val="ListParagraph"/>
        <w:numPr>
          <w:ilvl w:val="0"/>
          <w:numId w:val="38"/>
        </w:numPr>
        <w:spacing w:after="0" w:line="240" w:lineRule="auto"/>
        <w:rPr>
          <w:rFonts w:ascii="Source Sans Pro" w:hAnsi="Source Sans Pro"/>
        </w:rPr>
      </w:pPr>
      <w:r w:rsidRPr="00215253">
        <w:rPr>
          <w:rFonts w:ascii="Source Sans Pro" w:hAnsi="Source Sans Pro"/>
        </w:rPr>
        <w:t xml:space="preserve">Description du poste des membres du </w:t>
      </w:r>
      <w:r w:rsidRPr="00215253" w:rsidR="00215253">
        <w:rPr>
          <w:rFonts w:ascii="Source Sans Pro" w:hAnsi="Source Sans Pro"/>
        </w:rPr>
        <w:t>EIR</w:t>
      </w:r>
    </w:p>
    <w:p w:rsidRPr="00215253" w:rsidR="00B85945" w:rsidP="009475D4" w:rsidRDefault="00B85945" w14:paraId="7B1D87A9" w14:textId="5F4E29CD">
      <w:pPr>
        <w:pStyle w:val="ListParagraph"/>
        <w:numPr>
          <w:ilvl w:val="0"/>
          <w:numId w:val="38"/>
        </w:numPr>
        <w:spacing w:after="0" w:line="240" w:lineRule="auto"/>
        <w:rPr>
          <w:rFonts w:ascii="Source Sans Pro" w:hAnsi="Source Sans Pro"/>
        </w:rPr>
      </w:pPr>
      <w:r w:rsidRPr="00215253">
        <w:rPr>
          <w:rFonts w:ascii="Source Sans Pro" w:hAnsi="Source Sans Pro"/>
        </w:rPr>
        <w:t xml:space="preserve">Procédure opérationnelle standard financière et administrative de la </w:t>
      </w:r>
      <w:r w:rsidRPr="00215253" w:rsidR="00215253">
        <w:rPr>
          <w:rFonts w:ascii="Source Sans Pro" w:hAnsi="Source Sans Pro"/>
        </w:rPr>
        <w:t>EIR</w:t>
      </w:r>
    </w:p>
    <w:p w:rsidRPr="00215253" w:rsidR="00B85945" w:rsidP="009475D4" w:rsidRDefault="00B85945" w14:paraId="36EA4559" w14:textId="12B1B8ED">
      <w:pPr>
        <w:pStyle w:val="ListParagraph"/>
        <w:numPr>
          <w:ilvl w:val="0"/>
          <w:numId w:val="38"/>
        </w:numPr>
        <w:spacing w:after="0" w:line="240" w:lineRule="auto"/>
        <w:rPr>
          <w:rFonts w:ascii="Source Sans Pro" w:hAnsi="Source Sans Pro"/>
          <w:color w:val="00B050"/>
        </w:rPr>
      </w:pPr>
      <w:r w:rsidRPr="00215253">
        <w:rPr>
          <w:rFonts w:ascii="Source Sans Pro" w:hAnsi="Source Sans Pro"/>
          <w:color w:val="00B050"/>
        </w:rPr>
        <w:t xml:space="preserve">Procédure opérationnelle standard de déploiement et de post-déploiement de </w:t>
      </w:r>
      <w:r w:rsidRPr="00215253" w:rsidR="00215253">
        <w:rPr>
          <w:rFonts w:ascii="Source Sans Pro" w:hAnsi="Source Sans Pro"/>
          <w:color w:val="00B050"/>
        </w:rPr>
        <w:t>EIR</w:t>
      </w:r>
    </w:p>
    <w:p w:rsidRPr="00215253" w:rsidR="00B85945" w:rsidP="009475D4" w:rsidRDefault="00B85945" w14:paraId="547330FC" w14:textId="4E54CA86">
      <w:pPr>
        <w:pStyle w:val="ListParagraph"/>
        <w:numPr>
          <w:ilvl w:val="0"/>
          <w:numId w:val="38"/>
        </w:numPr>
        <w:spacing w:after="0" w:line="240" w:lineRule="auto"/>
        <w:rPr>
          <w:rFonts w:ascii="Source Sans Pro" w:hAnsi="Source Sans Pro"/>
        </w:rPr>
      </w:pPr>
      <w:r w:rsidRPr="00215253">
        <w:rPr>
          <w:rFonts w:ascii="Source Sans Pro" w:hAnsi="Source Sans Pro"/>
        </w:rPr>
        <w:t xml:space="preserve">Outil de gestion du personnel et des horaires de travail du </w:t>
      </w:r>
      <w:r w:rsidRPr="00215253" w:rsidR="00215253">
        <w:rPr>
          <w:rFonts w:ascii="Source Sans Pro" w:hAnsi="Source Sans Pro"/>
        </w:rPr>
        <w:t>EIR</w:t>
      </w:r>
    </w:p>
    <w:p w:rsidRPr="00215253" w:rsidR="00532541" w:rsidP="009475D4" w:rsidRDefault="00B85945" w14:paraId="2F61F3E6" w14:textId="276523E8">
      <w:pPr>
        <w:pStyle w:val="ListParagraph"/>
        <w:numPr>
          <w:ilvl w:val="0"/>
          <w:numId w:val="38"/>
        </w:numPr>
        <w:spacing w:after="0" w:line="240" w:lineRule="auto"/>
        <w:rPr>
          <w:rFonts w:ascii="Source Sans Pro" w:hAnsi="Source Sans Pro"/>
        </w:rPr>
      </w:pPr>
      <w:r w:rsidRPr="00215253">
        <w:rPr>
          <w:rFonts w:ascii="Source Sans Pro" w:hAnsi="Source Sans Pro"/>
        </w:rPr>
        <w:t xml:space="preserve">Procédure opérationnelle standard de formation </w:t>
      </w:r>
      <w:r w:rsidRPr="00215253" w:rsidR="00215253">
        <w:rPr>
          <w:rFonts w:ascii="Source Sans Pro" w:hAnsi="Source Sans Pro"/>
        </w:rPr>
        <w:t>EIR</w:t>
      </w:r>
    </w:p>
    <w:p w:rsidRPr="00215253" w:rsidR="00753B4D" w:rsidP="009475D4" w:rsidRDefault="00753B4D" w14:paraId="36EAA2F7" w14:textId="77777777">
      <w:pPr>
        <w:pStyle w:val="ListParagraph"/>
        <w:spacing w:after="0" w:line="240" w:lineRule="auto"/>
        <w:ind w:left="774"/>
        <w:rPr>
          <w:rFonts w:ascii="Source Sans Pro" w:hAnsi="Source Sans Pro"/>
        </w:rPr>
      </w:pPr>
    </w:p>
    <w:p w:rsidRPr="00215253" w:rsidR="00532541" w:rsidP="009475D4" w:rsidRDefault="00532541" w14:paraId="70FA3AB5" w14:textId="77777777">
      <w:pPr>
        <w:spacing w:after="0" w:line="240" w:lineRule="auto"/>
        <w:jc w:val="both"/>
        <w:rPr>
          <w:rFonts w:ascii="Source Sans Pro" w:hAnsi="Source Sans Pro"/>
          <w:b/>
          <w:bCs/>
          <w:color w:val="C00000"/>
        </w:rPr>
      </w:pPr>
      <w:r w:rsidRPr="00215253">
        <w:rPr>
          <w:rFonts w:ascii="Source Sans Pro" w:hAnsi="Source Sans Pro"/>
          <w:b/>
          <w:bCs/>
          <w:color w:val="C00000"/>
        </w:rPr>
        <w:t>Activation</w:t>
      </w:r>
    </w:p>
    <w:p w:rsidRPr="00215253" w:rsidR="00B85945" w:rsidP="2F0AC059" w:rsidRDefault="00B85945" w14:paraId="2262042F" w14:textId="77777777" w14:noSpellErr="1">
      <w:pPr>
        <w:spacing w:after="0" w:line="240" w:lineRule="auto"/>
        <w:jc w:val="both"/>
        <w:rPr>
          <w:rFonts w:ascii="Source Sans Pro" w:hAnsi="Source Sans Pro"/>
          <w:lang w:val="fr-FR"/>
        </w:rPr>
      </w:pPr>
      <w:r w:rsidRPr="2F0AC059" w:rsidR="00B85945">
        <w:rPr>
          <w:rFonts w:ascii="Source Sans Pro" w:hAnsi="Source Sans Pro"/>
          <w:lang w:val="fr-FR"/>
        </w:rPr>
        <w:t xml:space="preserve">Nous sommes début février et des rapports font état d'une maladie virale extrêmement contagieuse, avec des taux de morbidité et de mortalité importants dans les pays </w:t>
      </w:r>
      <w:r w:rsidRPr="2F0AC059" w:rsidR="00B85945">
        <w:rPr>
          <w:rFonts w:ascii="Source Sans Pro" w:hAnsi="Source Sans Pro"/>
          <w:lang w:val="fr-FR"/>
        </w:rPr>
        <w:t>voisins .</w:t>
      </w:r>
      <w:r w:rsidRPr="2F0AC059" w:rsidR="00B85945">
        <w:rPr>
          <w:rFonts w:ascii="Source Sans Pro" w:hAnsi="Source Sans Pro"/>
          <w:lang w:val="fr-FR"/>
        </w:rPr>
        <w:t xml:space="preserve"> Le ministère de la Santé a identifié plusieurs cas suspects dans votre pays. Compte tenu de la nature de cette maladie, une action rapide et coordonnée est essentielle pour éviter une épidémie généralisée.</w:t>
      </w:r>
    </w:p>
    <w:p w:rsidR="00B85945" w:rsidP="009475D4" w:rsidRDefault="00B85945" w14:paraId="254732A0" w14:textId="6962F661">
      <w:pPr>
        <w:spacing w:after="0" w:line="240" w:lineRule="auto"/>
        <w:jc w:val="both"/>
        <w:rPr>
          <w:rFonts w:ascii="Source Sans Pro" w:hAnsi="Source Sans Pro"/>
          <w:b/>
          <w:bCs/>
        </w:rPr>
      </w:pPr>
      <w:r w:rsidRPr="00215253">
        <w:rPr>
          <w:rFonts w:ascii="Source Sans Pro" w:hAnsi="Source Sans Pro"/>
        </w:rPr>
        <w:t xml:space="preserve">En tant que </w:t>
      </w:r>
      <w:r w:rsidR="00C72ACD">
        <w:rPr>
          <w:rFonts w:ascii="Source Sans Pro" w:hAnsi="Source Sans Pro"/>
        </w:rPr>
        <w:t>gestionnaire des</w:t>
      </w:r>
      <w:r w:rsidRPr="00215253">
        <w:rPr>
          <w:rFonts w:ascii="Source Sans Pro" w:hAnsi="Source Sans Pro"/>
        </w:rPr>
        <w:t xml:space="preserve"> </w:t>
      </w:r>
      <w:r w:rsidRPr="00215253" w:rsidR="00215253">
        <w:rPr>
          <w:rFonts w:ascii="Source Sans Pro" w:hAnsi="Source Sans Pro"/>
        </w:rPr>
        <w:t>EIR</w:t>
      </w:r>
      <w:r w:rsidRPr="00215253">
        <w:rPr>
          <w:rFonts w:ascii="Source Sans Pro" w:hAnsi="Source Sans Pro"/>
        </w:rPr>
        <w:t>, vous êtes chargé de garantir l'état de préparation des membres de</w:t>
      </w:r>
      <w:r w:rsidR="00C72ACD">
        <w:rPr>
          <w:rFonts w:ascii="Source Sans Pro" w:hAnsi="Source Sans Pro"/>
        </w:rPr>
        <w:t>s</w:t>
      </w:r>
      <w:r w:rsidRPr="00215253">
        <w:rPr>
          <w:rFonts w:ascii="Source Sans Pro" w:hAnsi="Source Sans Pro"/>
        </w:rPr>
        <w:t xml:space="preserve"> </w:t>
      </w:r>
      <w:r w:rsidRPr="00215253" w:rsidR="00215253">
        <w:rPr>
          <w:rFonts w:ascii="Source Sans Pro" w:hAnsi="Source Sans Pro"/>
        </w:rPr>
        <w:t>EIR</w:t>
      </w:r>
      <w:r w:rsidRPr="00215253">
        <w:rPr>
          <w:rFonts w:ascii="Source Sans Pro" w:hAnsi="Source Sans Pro"/>
        </w:rPr>
        <w:t xml:space="preserve"> au déploiement, de fournir et d'obtenir le soutien nécessaire, d'établir des processus de pré-déploiement, de déploiement et d'après-déploiement, de faciliter la communication entre l</w:t>
      </w:r>
      <w:r w:rsidR="00C72ACD">
        <w:rPr>
          <w:rFonts w:ascii="Source Sans Pro" w:hAnsi="Source Sans Pro"/>
        </w:rPr>
        <w:t>’</w:t>
      </w:r>
      <w:r w:rsidRPr="00215253" w:rsidR="00215253">
        <w:rPr>
          <w:rFonts w:ascii="Source Sans Pro" w:hAnsi="Source Sans Pro"/>
        </w:rPr>
        <w:t>EIR</w:t>
      </w:r>
      <w:r w:rsidRPr="00215253">
        <w:rPr>
          <w:rFonts w:ascii="Source Sans Pro" w:hAnsi="Source Sans Pro"/>
        </w:rPr>
        <w:t xml:space="preserve"> et l'unité de coordination d'urgence</w:t>
      </w:r>
      <w:r w:rsidR="00C72ACD">
        <w:rPr>
          <w:rFonts w:ascii="Source Sans Pro" w:hAnsi="Source Sans Pro"/>
        </w:rPr>
        <w:t xml:space="preserve"> (telle que COU/COUSP)</w:t>
      </w:r>
      <w:r w:rsidRPr="00215253">
        <w:rPr>
          <w:rFonts w:ascii="Source Sans Pro" w:hAnsi="Source Sans Pro"/>
        </w:rPr>
        <w:t xml:space="preserve"> et de surveiller les activités d'intervention.</w:t>
      </w:r>
      <w:r w:rsidRPr="00215253">
        <w:rPr>
          <w:rFonts w:ascii="Source Sans Pro" w:hAnsi="Source Sans Pro"/>
          <w:b/>
          <w:bCs/>
        </w:rPr>
        <w:t xml:space="preserve"> </w:t>
      </w:r>
    </w:p>
    <w:p w:rsidRPr="00215253" w:rsidR="009475D4" w:rsidP="009475D4" w:rsidRDefault="009475D4" w14:paraId="317ACD86" w14:textId="77777777">
      <w:pPr>
        <w:spacing w:after="0" w:line="240" w:lineRule="auto"/>
        <w:jc w:val="both"/>
        <w:rPr>
          <w:rFonts w:ascii="Source Sans Pro" w:hAnsi="Source Sans Pro"/>
          <w:b/>
          <w:bCs/>
        </w:rPr>
      </w:pPr>
    </w:p>
    <w:p w:rsidRPr="00215253" w:rsidR="00153ADE" w:rsidP="009475D4" w:rsidRDefault="00B85945" w14:paraId="3B8FAE1D" w14:textId="3A0E2EB8">
      <w:pPr>
        <w:pStyle w:val="ListParagraph"/>
        <w:numPr>
          <w:ilvl w:val="0"/>
          <w:numId w:val="27"/>
        </w:numPr>
        <w:spacing w:after="0" w:line="240" w:lineRule="auto"/>
        <w:ind w:left="414"/>
        <w:jc w:val="both"/>
        <w:rPr>
          <w:rFonts w:ascii="Source Sans Pro" w:hAnsi="Source Sans Pro"/>
          <w:b/>
          <w:bCs/>
        </w:rPr>
      </w:pPr>
      <w:r w:rsidRPr="00215253">
        <w:rPr>
          <w:rFonts w:ascii="Source Sans Pro" w:hAnsi="Source Sans Pro"/>
          <w:b/>
          <w:bCs/>
        </w:rPr>
        <w:t xml:space="preserve">Qu’est-ce qui ne fait PAS partie du rôle de l’équipe de gestion </w:t>
      </w:r>
      <w:r w:rsidR="00C72ACD">
        <w:rPr>
          <w:rFonts w:ascii="Source Sans Pro" w:hAnsi="Source Sans Pro"/>
          <w:b/>
          <w:bCs/>
        </w:rPr>
        <w:t xml:space="preserve">des </w:t>
      </w:r>
      <w:r w:rsidRPr="00215253" w:rsidR="00215253">
        <w:rPr>
          <w:rFonts w:ascii="Source Sans Pro" w:hAnsi="Source Sans Pro"/>
          <w:b/>
          <w:bCs/>
        </w:rPr>
        <w:t>EIR</w:t>
      </w:r>
      <w:r w:rsidRPr="00215253">
        <w:rPr>
          <w:rFonts w:ascii="Source Sans Pro" w:hAnsi="Source Sans Pro"/>
          <w:b/>
          <w:bCs/>
        </w:rPr>
        <w:t xml:space="preserve"> pendant la phase d’activation ?</w:t>
      </w:r>
    </w:p>
    <w:p w:rsidRPr="00215253" w:rsidR="00B85945" w:rsidP="009475D4" w:rsidRDefault="00A32702" w14:paraId="0B8C262F" w14:textId="07FC042A">
      <w:pPr>
        <w:pStyle w:val="ListParagraph"/>
        <w:numPr>
          <w:ilvl w:val="0"/>
          <w:numId w:val="39"/>
        </w:numPr>
        <w:spacing w:after="0" w:line="240" w:lineRule="auto"/>
        <w:rPr>
          <w:rFonts w:ascii="Source Sans Pro" w:hAnsi="Source Sans Pro"/>
          <w:color w:val="000000" w:themeColor="text1"/>
        </w:rPr>
      </w:pPr>
      <w:r w:rsidRPr="00215253">
        <w:rPr>
          <w:rFonts w:ascii="Source Sans Pro" w:hAnsi="Source Sans Pro"/>
          <w:color w:val="000000" w:themeColor="text1"/>
        </w:rPr>
        <w:t>Identifier les compétences appropriées nécessaires pour répondre à l’alerte.</w:t>
      </w:r>
    </w:p>
    <w:p w:rsidRPr="00215253" w:rsidR="00B85945" w:rsidP="009475D4" w:rsidRDefault="00A32702" w14:paraId="1AA19073" w14:textId="544D4F68">
      <w:pPr>
        <w:pStyle w:val="ListParagraph"/>
        <w:numPr>
          <w:ilvl w:val="0"/>
          <w:numId w:val="39"/>
        </w:numPr>
        <w:spacing w:after="0" w:line="240" w:lineRule="auto"/>
        <w:rPr>
          <w:rFonts w:ascii="Source Sans Pro" w:hAnsi="Source Sans Pro"/>
          <w:color w:val="000000" w:themeColor="text1"/>
        </w:rPr>
      </w:pPr>
      <w:r w:rsidRPr="00215253">
        <w:rPr>
          <w:rFonts w:ascii="Source Sans Pro" w:hAnsi="Source Sans Pro"/>
          <w:color w:val="000000" w:themeColor="text1"/>
        </w:rPr>
        <w:t>Identifie</w:t>
      </w:r>
      <w:r w:rsidR="00C72ACD">
        <w:rPr>
          <w:rFonts w:ascii="Source Sans Pro" w:hAnsi="Source Sans Pro"/>
          <w:color w:val="000000" w:themeColor="text1"/>
        </w:rPr>
        <w:t>r</w:t>
      </w:r>
      <w:r w:rsidRPr="00215253">
        <w:rPr>
          <w:rFonts w:ascii="Source Sans Pro" w:hAnsi="Source Sans Pro"/>
          <w:color w:val="000000" w:themeColor="text1"/>
        </w:rPr>
        <w:t xml:space="preserve"> les membres de l’équipe les plus appropriés en fonction des compétences requises.</w:t>
      </w:r>
    </w:p>
    <w:p w:rsidRPr="00215253" w:rsidR="00B85945" w:rsidP="009475D4" w:rsidRDefault="00B85945" w14:paraId="432F482B" w14:textId="17D194E5">
      <w:pPr>
        <w:pStyle w:val="ListParagraph"/>
        <w:numPr>
          <w:ilvl w:val="0"/>
          <w:numId w:val="39"/>
        </w:numPr>
        <w:spacing w:after="0" w:line="240" w:lineRule="auto"/>
        <w:rPr>
          <w:rFonts w:ascii="Source Sans Pro" w:hAnsi="Source Sans Pro"/>
          <w:color w:val="000000" w:themeColor="text1"/>
        </w:rPr>
      </w:pPr>
      <w:r w:rsidRPr="00215253">
        <w:rPr>
          <w:rFonts w:ascii="Source Sans Pro" w:hAnsi="Source Sans Pro"/>
          <w:color w:val="000000" w:themeColor="text1"/>
        </w:rPr>
        <w:t>Te</w:t>
      </w:r>
      <w:r w:rsidR="00C72ACD">
        <w:rPr>
          <w:rFonts w:ascii="Source Sans Pro" w:hAnsi="Source Sans Pro"/>
          <w:color w:val="000000" w:themeColor="text1"/>
        </w:rPr>
        <w:t>nir</w:t>
      </w:r>
      <w:r w:rsidRPr="00215253">
        <w:rPr>
          <w:rFonts w:ascii="Source Sans Pro" w:hAnsi="Source Sans Pro"/>
          <w:color w:val="000000" w:themeColor="text1"/>
        </w:rPr>
        <w:t xml:space="preserve"> compte des critères de prise de décision (facteurs ou données) nécessaires pour activer l</w:t>
      </w:r>
      <w:r w:rsidR="00C72ACD">
        <w:rPr>
          <w:rFonts w:ascii="Source Sans Pro" w:hAnsi="Source Sans Pro"/>
          <w:color w:val="000000" w:themeColor="text1"/>
        </w:rPr>
        <w:t>’</w:t>
      </w:r>
      <w:r w:rsidRPr="00215253" w:rsidR="00215253">
        <w:rPr>
          <w:rFonts w:ascii="Source Sans Pro" w:hAnsi="Source Sans Pro"/>
          <w:color w:val="000000" w:themeColor="text1"/>
        </w:rPr>
        <w:t>EIR</w:t>
      </w:r>
      <w:r w:rsidRPr="00215253">
        <w:rPr>
          <w:rFonts w:ascii="Source Sans Pro" w:hAnsi="Source Sans Pro"/>
          <w:color w:val="000000" w:themeColor="text1"/>
        </w:rPr>
        <w:t>.</w:t>
      </w:r>
    </w:p>
    <w:p w:rsidRPr="00215253" w:rsidR="00B85945" w:rsidP="009475D4" w:rsidRDefault="00B85945" w14:paraId="07F082E6" w14:textId="77777777">
      <w:pPr>
        <w:pStyle w:val="ListParagraph"/>
        <w:numPr>
          <w:ilvl w:val="0"/>
          <w:numId w:val="39"/>
        </w:numPr>
        <w:spacing w:after="0" w:line="240" w:lineRule="auto"/>
        <w:rPr>
          <w:rFonts w:ascii="Source Sans Pro" w:hAnsi="Source Sans Pro"/>
          <w:color w:val="00B050"/>
        </w:rPr>
      </w:pPr>
      <w:r w:rsidRPr="00215253">
        <w:rPr>
          <w:rFonts w:ascii="Source Sans Pro" w:hAnsi="Source Sans Pro"/>
          <w:color w:val="00B050"/>
        </w:rPr>
        <w:t>Mener/organiser une formation juste à temps.</w:t>
      </w:r>
    </w:p>
    <w:p w:rsidRPr="00215253" w:rsidR="00B85945" w:rsidP="009475D4" w:rsidRDefault="00B85945" w14:paraId="30DA6CE6" w14:textId="77777777">
      <w:pPr>
        <w:pStyle w:val="ListParagraph"/>
        <w:numPr>
          <w:ilvl w:val="0"/>
          <w:numId w:val="39"/>
        </w:numPr>
        <w:spacing w:after="0" w:line="240" w:lineRule="auto"/>
        <w:rPr>
          <w:rFonts w:ascii="Source Sans Pro" w:hAnsi="Source Sans Pro"/>
          <w:color w:val="000000" w:themeColor="text1"/>
        </w:rPr>
      </w:pPr>
      <w:r w:rsidRPr="00215253">
        <w:rPr>
          <w:rFonts w:ascii="Source Sans Pro" w:hAnsi="Source Sans Pro"/>
          <w:color w:val="000000" w:themeColor="text1"/>
        </w:rPr>
        <w:t>Évaluer les capacités locales.</w:t>
      </w:r>
    </w:p>
    <w:p w:rsidRPr="00215253" w:rsidR="00B85945" w:rsidP="009475D4" w:rsidRDefault="00B85945" w14:paraId="46908800" w14:textId="77777777">
      <w:pPr>
        <w:pStyle w:val="ListParagraph"/>
        <w:spacing w:after="0" w:line="240" w:lineRule="auto"/>
        <w:rPr>
          <w:rFonts w:ascii="Source Sans Pro" w:hAnsi="Source Sans Pro"/>
        </w:rPr>
      </w:pPr>
    </w:p>
    <w:p w:rsidRPr="00215253" w:rsidR="00B85945" w:rsidP="009475D4" w:rsidRDefault="00B85945" w14:paraId="31BE36AD" w14:textId="24A855C1">
      <w:pPr>
        <w:spacing w:after="0" w:line="240" w:lineRule="auto"/>
        <w:rPr>
          <w:rFonts w:ascii="Source Sans Pro" w:hAnsi="Source Sans Pro"/>
          <w:b/>
          <w:bCs/>
          <w:color w:val="C00000"/>
        </w:rPr>
      </w:pPr>
      <w:r w:rsidRPr="00215253">
        <w:rPr>
          <w:rFonts w:ascii="Source Sans Pro" w:hAnsi="Source Sans Pro"/>
          <w:b/>
          <w:bCs/>
          <w:color w:val="C00000"/>
        </w:rPr>
        <w:t>Pré-déploiement</w:t>
      </w:r>
    </w:p>
    <w:p w:rsidRPr="00215253" w:rsidR="00153ADE" w:rsidP="009475D4" w:rsidRDefault="00B85945" w14:paraId="20C2FDFA" w14:textId="183A2AA9">
      <w:pPr>
        <w:pStyle w:val="ListParagraph"/>
        <w:numPr>
          <w:ilvl w:val="0"/>
          <w:numId w:val="27"/>
        </w:numPr>
        <w:spacing w:after="0" w:line="240" w:lineRule="auto"/>
        <w:ind w:left="414"/>
        <w:jc w:val="both"/>
        <w:rPr>
          <w:rFonts w:ascii="Source Sans Pro" w:hAnsi="Source Sans Pro"/>
          <w:b/>
          <w:bCs/>
        </w:rPr>
      </w:pPr>
      <w:r w:rsidRPr="00215253">
        <w:rPr>
          <w:rFonts w:ascii="Source Sans Pro" w:hAnsi="Source Sans Pro"/>
          <w:b/>
          <w:bCs/>
        </w:rPr>
        <w:t>Quel est le rôle de l’équipe de</w:t>
      </w:r>
      <w:r w:rsidR="00C72ACD">
        <w:rPr>
          <w:rFonts w:ascii="Source Sans Pro" w:hAnsi="Source Sans Pro"/>
          <w:b/>
          <w:bCs/>
        </w:rPr>
        <w:t xml:space="preserve">s gestionnaires des </w:t>
      </w:r>
      <w:r w:rsidRPr="00215253" w:rsidR="00215253">
        <w:rPr>
          <w:rFonts w:ascii="Source Sans Pro" w:hAnsi="Source Sans Pro"/>
          <w:b/>
          <w:bCs/>
        </w:rPr>
        <w:t>EIR</w:t>
      </w:r>
      <w:r w:rsidRPr="00215253">
        <w:rPr>
          <w:rFonts w:ascii="Source Sans Pro" w:hAnsi="Source Sans Pro"/>
          <w:b/>
          <w:bCs/>
        </w:rPr>
        <w:t xml:space="preserve"> dans la phase de pré-déploiement ?</w:t>
      </w:r>
    </w:p>
    <w:p w:rsidRPr="00215253" w:rsidR="00B85945" w:rsidP="009475D4" w:rsidRDefault="00B85945" w14:paraId="7E3F57F8" w14:textId="6E84A420">
      <w:pPr>
        <w:pStyle w:val="ListParagraph"/>
        <w:numPr>
          <w:ilvl w:val="0"/>
          <w:numId w:val="40"/>
        </w:numPr>
        <w:spacing w:after="0" w:line="240" w:lineRule="auto"/>
        <w:rPr>
          <w:rFonts w:ascii="Source Sans Pro" w:hAnsi="Source Sans Pro"/>
        </w:rPr>
      </w:pPr>
      <w:r w:rsidRPr="00215253">
        <w:rPr>
          <w:rFonts w:ascii="Source Sans Pro" w:hAnsi="Source Sans Pro"/>
        </w:rPr>
        <w:t xml:space="preserve">Tenir compte des critères de décision (facteurs ou données) nécessaires pour activer la </w:t>
      </w:r>
      <w:r w:rsidRPr="00215253" w:rsidR="00215253">
        <w:rPr>
          <w:rFonts w:ascii="Source Sans Pro" w:hAnsi="Source Sans Pro"/>
        </w:rPr>
        <w:t>EIR</w:t>
      </w:r>
      <w:r w:rsidRPr="00215253">
        <w:rPr>
          <w:rFonts w:ascii="Source Sans Pro" w:hAnsi="Source Sans Pro"/>
        </w:rPr>
        <w:t>, Mobiliser le financement, la logistique, les fournitures et l’équipement nécessaires à la réponse, Organiser une formation juste à temps.</w:t>
      </w:r>
    </w:p>
    <w:p w:rsidRPr="00215253" w:rsidR="00BA6378" w:rsidP="2F0AC059" w:rsidRDefault="00B85945" w14:paraId="03D76313" w14:textId="1E3926E5" w14:noSpellErr="1">
      <w:pPr>
        <w:pStyle w:val="ListParagraph"/>
        <w:numPr>
          <w:ilvl w:val="0"/>
          <w:numId w:val="40"/>
        </w:numPr>
        <w:spacing w:after="0" w:line="240" w:lineRule="auto"/>
        <w:rPr>
          <w:rFonts w:ascii="Source Sans Pro" w:hAnsi="Source Sans Pro"/>
          <w:color w:val="00B050"/>
          <w:lang w:val="fr-FR"/>
        </w:rPr>
      </w:pPr>
      <w:r w:rsidRPr="2F0AC059" w:rsidR="00B85945">
        <w:rPr>
          <w:rFonts w:ascii="Source Sans Pro" w:hAnsi="Source Sans Pro"/>
          <w:color w:val="00B050"/>
          <w:lang w:val="fr-FR"/>
        </w:rPr>
        <w:t>Mobiliser le financement, la logistique, les fournitures et l’équipement nécessaires à la réponse, mener/organiser une formation juste à temps, mener un briefing préalable au déploiement.</w:t>
      </w:r>
    </w:p>
    <w:p w:rsidRPr="00215253" w:rsidR="00B85945" w:rsidP="009475D4" w:rsidRDefault="00BA6378" w14:paraId="038DAC23" w14:textId="483D5501">
      <w:pPr>
        <w:pStyle w:val="ListParagraph"/>
        <w:numPr>
          <w:ilvl w:val="0"/>
          <w:numId w:val="40"/>
        </w:numPr>
        <w:spacing w:after="0" w:line="240" w:lineRule="auto"/>
        <w:rPr>
          <w:rFonts w:ascii="Source Sans Pro" w:hAnsi="Source Sans Pro"/>
        </w:rPr>
      </w:pPr>
      <w:r w:rsidRPr="00215253">
        <w:rPr>
          <w:rFonts w:ascii="Source Sans Pro" w:hAnsi="Source Sans Pro"/>
        </w:rPr>
        <w:t>Évaluer les capacités locales, mobiliser le financement, la logistique, les fournitures et l’équipement nécessaires à la réponse, mener/organiser une formation juste à temps.</w:t>
      </w:r>
    </w:p>
    <w:p w:rsidR="00C72ACD" w:rsidP="009475D4" w:rsidRDefault="00C72ACD" w14:paraId="6A6CBAB9" w14:textId="77777777">
      <w:pPr>
        <w:spacing w:after="0" w:line="240" w:lineRule="auto"/>
        <w:rPr>
          <w:rFonts w:ascii="Source Sans Pro" w:hAnsi="Source Sans Pro"/>
          <w:b/>
          <w:bCs/>
          <w:color w:val="C00000"/>
        </w:rPr>
      </w:pPr>
    </w:p>
    <w:p w:rsidRPr="00215253" w:rsidR="00B85945" w:rsidP="009475D4" w:rsidRDefault="00B85945" w14:paraId="6D1162B9" w14:textId="0A834EA5">
      <w:pPr>
        <w:spacing w:after="0" w:line="240" w:lineRule="auto"/>
        <w:rPr>
          <w:rFonts w:ascii="Source Sans Pro" w:hAnsi="Source Sans Pro"/>
          <w:b/>
          <w:bCs/>
          <w:color w:val="C00000"/>
        </w:rPr>
      </w:pPr>
      <w:r w:rsidRPr="00215253">
        <w:rPr>
          <w:rFonts w:ascii="Source Sans Pro" w:hAnsi="Source Sans Pro"/>
          <w:b/>
          <w:bCs/>
          <w:color w:val="C00000"/>
        </w:rPr>
        <w:t>Déploiement</w:t>
      </w:r>
    </w:p>
    <w:p w:rsidRPr="00215253" w:rsidR="00E7666C" w:rsidP="009475D4" w:rsidRDefault="00B85945" w14:paraId="7E8FA629" w14:textId="20F8DCA1">
      <w:pPr>
        <w:pStyle w:val="ListParagraph"/>
        <w:numPr>
          <w:ilvl w:val="0"/>
          <w:numId w:val="27"/>
        </w:numPr>
        <w:spacing w:after="0" w:line="240" w:lineRule="auto"/>
        <w:ind w:left="414"/>
        <w:jc w:val="both"/>
        <w:rPr>
          <w:rFonts w:ascii="Source Sans Pro" w:hAnsi="Source Sans Pro"/>
          <w:b/>
          <w:bCs/>
        </w:rPr>
      </w:pPr>
      <w:r w:rsidRPr="00215253">
        <w:rPr>
          <w:rFonts w:ascii="Source Sans Pro" w:hAnsi="Source Sans Pro"/>
          <w:b/>
          <w:bCs/>
        </w:rPr>
        <w:t xml:space="preserve">Qu’est-ce qui ne fait PAS partie du rôle de l’équipe de gestion </w:t>
      </w:r>
      <w:r w:rsidRPr="00215253" w:rsidR="00215253">
        <w:rPr>
          <w:rFonts w:ascii="Source Sans Pro" w:hAnsi="Source Sans Pro"/>
          <w:b/>
          <w:bCs/>
        </w:rPr>
        <w:t>EIR</w:t>
      </w:r>
      <w:r w:rsidRPr="00215253">
        <w:rPr>
          <w:rFonts w:ascii="Source Sans Pro" w:hAnsi="Source Sans Pro"/>
          <w:b/>
          <w:bCs/>
        </w:rPr>
        <w:t xml:space="preserve"> pendant la phase de déploiement ?</w:t>
      </w:r>
    </w:p>
    <w:p w:rsidRPr="00215253" w:rsidR="00B85945" w:rsidP="009475D4" w:rsidRDefault="00B85945" w14:paraId="1A57F527" w14:textId="77777777">
      <w:pPr>
        <w:pStyle w:val="ListParagraph"/>
        <w:numPr>
          <w:ilvl w:val="0"/>
          <w:numId w:val="41"/>
        </w:numPr>
        <w:spacing w:after="0" w:line="240" w:lineRule="auto"/>
        <w:rPr>
          <w:rFonts w:ascii="Source Sans Pro" w:hAnsi="Source Sans Pro"/>
        </w:rPr>
      </w:pPr>
      <w:r w:rsidRPr="00215253">
        <w:rPr>
          <w:rFonts w:ascii="Source Sans Pro" w:hAnsi="Source Sans Pro"/>
        </w:rPr>
        <w:t>Contribuer à la coordination.</w:t>
      </w:r>
    </w:p>
    <w:p w:rsidRPr="00215253" w:rsidR="00B85945" w:rsidP="009475D4" w:rsidRDefault="00C72ACD" w14:paraId="3B649B68" w14:textId="575A0CFA">
      <w:pPr>
        <w:pStyle w:val="ListParagraph"/>
        <w:numPr>
          <w:ilvl w:val="0"/>
          <w:numId w:val="41"/>
        </w:numPr>
        <w:spacing w:after="0" w:line="240" w:lineRule="auto"/>
        <w:rPr>
          <w:rFonts w:ascii="Source Sans Pro" w:hAnsi="Source Sans Pro"/>
        </w:rPr>
      </w:pPr>
      <w:r>
        <w:rPr>
          <w:rFonts w:ascii="Source Sans Pro" w:hAnsi="Source Sans Pro"/>
        </w:rPr>
        <w:t>Se p</w:t>
      </w:r>
      <w:r w:rsidRPr="00215253" w:rsidR="00B85945">
        <w:rPr>
          <w:rFonts w:ascii="Source Sans Pro" w:hAnsi="Source Sans Pro"/>
        </w:rPr>
        <w:t>résente</w:t>
      </w:r>
      <w:r>
        <w:rPr>
          <w:rFonts w:ascii="Source Sans Pro" w:hAnsi="Source Sans Pro"/>
        </w:rPr>
        <w:t>r</w:t>
      </w:r>
      <w:r w:rsidRPr="00215253" w:rsidR="00B85945">
        <w:rPr>
          <w:rFonts w:ascii="Source Sans Pro" w:hAnsi="Source Sans Pro"/>
        </w:rPr>
        <w:t xml:space="preserve"> au centre d’opérations d’urgence (COU</w:t>
      </w:r>
      <w:r>
        <w:rPr>
          <w:rFonts w:ascii="Source Sans Pro" w:hAnsi="Source Sans Pro"/>
        </w:rPr>
        <w:t>/COUSP</w:t>
      </w:r>
      <w:r w:rsidRPr="00215253" w:rsidR="00B85945">
        <w:rPr>
          <w:rFonts w:ascii="Source Sans Pro" w:hAnsi="Source Sans Pro"/>
        </w:rPr>
        <w:t>).</w:t>
      </w:r>
    </w:p>
    <w:p w:rsidRPr="00215253" w:rsidR="00B85945" w:rsidP="009475D4" w:rsidRDefault="00C72ACD" w14:paraId="1DAAAE23" w14:textId="22A02B50">
      <w:pPr>
        <w:pStyle w:val="ListParagraph"/>
        <w:numPr>
          <w:ilvl w:val="0"/>
          <w:numId w:val="41"/>
        </w:numPr>
        <w:spacing w:after="0" w:line="240" w:lineRule="auto"/>
        <w:rPr>
          <w:rFonts w:ascii="Source Sans Pro" w:hAnsi="Source Sans Pro"/>
        </w:rPr>
      </w:pPr>
      <w:r>
        <w:rPr>
          <w:rFonts w:ascii="Source Sans Pro" w:hAnsi="Source Sans Pro"/>
        </w:rPr>
        <w:t>Faire le suivi</w:t>
      </w:r>
      <w:r w:rsidRPr="00215253" w:rsidR="00B85945">
        <w:rPr>
          <w:rFonts w:ascii="Source Sans Pro" w:hAnsi="Source Sans Pro"/>
        </w:rPr>
        <w:t xml:space="preserve"> </w:t>
      </w:r>
      <w:r>
        <w:rPr>
          <w:rFonts w:ascii="Source Sans Pro" w:hAnsi="Source Sans Pro"/>
        </w:rPr>
        <w:t>du</w:t>
      </w:r>
      <w:r w:rsidRPr="00215253" w:rsidR="00B85945">
        <w:rPr>
          <w:rFonts w:ascii="Source Sans Pro" w:hAnsi="Source Sans Pro"/>
        </w:rPr>
        <w:t xml:space="preserve"> déploiement de </w:t>
      </w:r>
      <w:r>
        <w:rPr>
          <w:rFonts w:ascii="Source Sans Pro" w:hAnsi="Source Sans Pro"/>
        </w:rPr>
        <w:t>l’</w:t>
      </w:r>
      <w:r w:rsidRPr="00215253" w:rsidR="00215253">
        <w:rPr>
          <w:rFonts w:ascii="Source Sans Pro" w:hAnsi="Source Sans Pro"/>
        </w:rPr>
        <w:t>EIR</w:t>
      </w:r>
      <w:r w:rsidRPr="00215253" w:rsidR="00B85945">
        <w:rPr>
          <w:rFonts w:ascii="Source Sans Pro" w:hAnsi="Source Sans Pro"/>
        </w:rPr>
        <w:t xml:space="preserve"> dans une base de données.</w:t>
      </w:r>
    </w:p>
    <w:p w:rsidRPr="00215253" w:rsidR="00B85945" w:rsidP="009475D4" w:rsidRDefault="00B85945" w14:paraId="37E747E3" w14:textId="220AAF30">
      <w:pPr>
        <w:pStyle w:val="ListParagraph"/>
        <w:numPr>
          <w:ilvl w:val="0"/>
          <w:numId w:val="41"/>
        </w:numPr>
        <w:spacing w:after="0" w:line="240" w:lineRule="auto"/>
        <w:rPr>
          <w:rFonts w:ascii="Source Sans Pro" w:hAnsi="Source Sans Pro"/>
        </w:rPr>
      </w:pPr>
      <w:r w:rsidRPr="00215253">
        <w:rPr>
          <w:rFonts w:ascii="Source Sans Pro" w:hAnsi="Source Sans Pro"/>
        </w:rPr>
        <w:t>Adapte</w:t>
      </w:r>
      <w:r w:rsidR="00C72ACD">
        <w:rPr>
          <w:rFonts w:ascii="Source Sans Pro" w:hAnsi="Source Sans Pro"/>
        </w:rPr>
        <w:t>r</w:t>
      </w:r>
      <w:r w:rsidRPr="00215253">
        <w:rPr>
          <w:rFonts w:ascii="Source Sans Pro" w:hAnsi="Source Sans Pro"/>
        </w:rPr>
        <w:t xml:space="preserve"> le déploiement de </w:t>
      </w:r>
      <w:r w:rsidRPr="00215253" w:rsidR="00215253">
        <w:rPr>
          <w:rFonts w:ascii="Source Sans Pro" w:hAnsi="Source Sans Pro"/>
        </w:rPr>
        <w:t>EIR</w:t>
      </w:r>
      <w:r w:rsidRPr="00215253">
        <w:rPr>
          <w:rFonts w:ascii="Source Sans Pro" w:hAnsi="Source Sans Pro"/>
        </w:rPr>
        <w:t xml:space="preserve"> en fonction des besoins.</w:t>
      </w:r>
    </w:p>
    <w:p w:rsidRPr="00215253" w:rsidR="00B85945" w:rsidP="009475D4" w:rsidRDefault="00B85945" w14:paraId="3EBD9AC5" w14:textId="3D2E84B3">
      <w:pPr>
        <w:pStyle w:val="ListParagraph"/>
        <w:numPr>
          <w:ilvl w:val="0"/>
          <w:numId w:val="41"/>
        </w:numPr>
        <w:spacing w:after="0" w:line="240" w:lineRule="auto"/>
        <w:rPr>
          <w:rFonts w:ascii="Source Sans Pro" w:hAnsi="Source Sans Pro"/>
        </w:rPr>
      </w:pPr>
      <w:r w:rsidRPr="00215253">
        <w:rPr>
          <w:rFonts w:ascii="Source Sans Pro" w:hAnsi="Source Sans Pro"/>
        </w:rPr>
        <w:t xml:space="preserve">Démobiliser l’équipe </w:t>
      </w:r>
      <w:r w:rsidRPr="00215253" w:rsidR="00215253">
        <w:rPr>
          <w:rFonts w:ascii="Source Sans Pro" w:hAnsi="Source Sans Pro"/>
        </w:rPr>
        <w:t>EIR</w:t>
      </w:r>
      <w:r w:rsidRPr="00215253">
        <w:rPr>
          <w:rFonts w:ascii="Source Sans Pro" w:hAnsi="Source Sans Pro"/>
        </w:rPr>
        <w:t xml:space="preserve"> à la phase appropriée de la réponse.</w:t>
      </w:r>
    </w:p>
    <w:p w:rsidRPr="00215253" w:rsidR="00B85945" w:rsidP="009475D4" w:rsidRDefault="00A32702" w14:paraId="0AE7401A" w14:textId="13C11EB8">
      <w:pPr>
        <w:pStyle w:val="ListParagraph"/>
        <w:numPr>
          <w:ilvl w:val="0"/>
          <w:numId w:val="41"/>
        </w:numPr>
        <w:spacing w:after="0" w:line="240" w:lineRule="auto"/>
        <w:rPr>
          <w:rFonts w:ascii="Source Sans Pro" w:hAnsi="Source Sans Pro"/>
          <w:color w:val="00B050"/>
        </w:rPr>
      </w:pPr>
      <w:r w:rsidRPr="00215253">
        <w:rPr>
          <w:rFonts w:ascii="Source Sans Pro" w:hAnsi="Source Sans Pro"/>
          <w:color w:val="00B050"/>
        </w:rPr>
        <w:t>Identifie</w:t>
      </w:r>
      <w:r w:rsidR="00C72ACD">
        <w:rPr>
          <w:rFonts w:ascii="Source Sans Pro" w:hAnsi="Source Sans Pro"/>
          <w:color w:val="00B050"/>
        </w:rPr>
        <w:t>r</w:t>
      </w:r>
      <w:r w:rsidRPr="00215253">
        <w:rPr>
          <w:rFonts w:ascii="Source Sans Pro" w:hAnsi="Source Sans Pro"/>
          <w:color w:val="00B050"/>
        </w:rPr>
        <w:t xml:space="preserve"> les membres de l’équipe les plus appropriés en fonction des compétences requises.</w:t>
      </w:r>
    </w:p>
    <w:p w:rsidRPr="00215253" w:rsidR="00B85945" w:rsidP="009475D4" w:rsidRDefault="00B85945" w14:paraId="6492D253" w14:textId="77777777">
      <w:pPr>
        <w:pStyle w:val="ListParagraph"/>
        <w:spacing w:after="0" w:line="240" w:lineRule="auto"/>
        <w:rPr>
          <w:rFonts w:ascii="Source Sans Pro" w:hAnsi="Source Sans Pro"/>
        </w:rPr>
      </w:pPr>
    </w:p>
    <w:p w:rsidRPr="00215253" w:rsidR="00B85945" w:rsidP="009475D4" w:rsidRDefault="00B85945" w14:paraId="6F9BB2C9" w14:textId="21C20747">
      <w:pPr>
        <w:spacing w:after="0" w:line="240" w:lineRule="auto"/>
        <w:rPr>
          <w:rFonts w:ascii="Source Sans Pro" w:hAnsi="Source Sans Pro"/>
          <w:b/>
          <w:bCs/>
          <w:color w:val="C00000"/>
        </w:rPr>
      </w:pPr>
      <w:r w:rsidRPr="00215253">
        <w:rPr>
          <w:rFonts w:ascii="Source Sans Pro" w:hAnsi="Source Sans Pro"/>
          <w:b/>
          <w:bCs/>
          <w:color w:val="C00000"/>
        </w:rPr>
        <w:t>Post-déploiement</w:t>
      </w:r>
    </w:p>
    <w:p w:rsidRPr="00C72ACD" w:rsidR="00B85945" w:rsidP="009475D4" w:rsidRDefault="00B85945" w14:paraId="3ECC4671" w14:textId="2D2796D9">
      <w:pPr>
        <w:pStyle w:val="ListParagraph"/>
        <w:numPr>
          <w:ilvl w:val="0"/>
          <w:numId w:val="27"/>
        </w:numPr>
        <w:spacing w:after="0" w:line="240" w:lineRule="auto"/>
        <w:ind w:left="414"/>
        <w:jc w:val="both"/>
        <w:rPr>
          <w:rFonts w:ascii="Source Sans Pro" w:hAnsi="Source Sans Pro"/>
          <w:b/>
          <w:bCs/>
        </w:rPr>
      </w:pPr>
      <w:r w:rsidRPr="00215253">
        <w:rPr>
          <w:rFonts w:ascii="Source Sans Pro" w:hAnsi="Source Sans Pro"/>
          <w:b/>
          <w:bCs/>
        </w:rPr>
        <w:t xml:space="preserve">Quel est le rôle de l’équipe de </w:t>
      </w:r>
      <w:r w:rsidR="00C72ACD">
        <w:rPr>
          <w:rFonts w:ascii="Source Sans Pro" w:hAnsi="Source Sans Pro"/>
          <w:b/>
          <w:bCs/>
        </w:rPr>
        <w:t xml:space="preserve">gestionnaires des </w:t>
      </w:r>
      <w:r w:rsidRPr="00215253" w:rsidR="00215253">
        <w:rPr>
          <w:rFonts w:ascii="Source Sans Pro" w:hAnsi="Source Sans Pro"/>
          <w:b/>
          <w:bCs/>
        </w:rPr>
        <w:t>EIR</w:t>
      </w:r>
      <w:r w:rsidRPr="00215253">
        <w:rPr>
          <w:rFonts w:ascii="Source Sans Pro" w:hAnsi="Source Sans Pro"/>
          <w:b/>
          <w:bCs/>
        </w:rPr>
        <w:t xml:space="preserve"> lorsque les membres d</w:t>
      </w:r>
      <w:r w:rsidR="00C72ACD">
        <w:rPr>
          <w:rFonts w:ascii="Source Sans Pro" w:hAnsi="Source Sans Pro"/>
          <w:b/>
          <w:bCs/>
        </w:rPr>
        <w:t>e l’</w:t>
      </w:r>
      <w:r w:rsidRPr="00C72ACD" w:rsidR="00215253">
        <w:rPr>
          <w:rFonts w:ascii="Source Sans Pro" w:hAnsi="Source Sans Pro"/>
          <w:b/>
          <w:bCs/>
        </w:rPr>
        <w:t>EIR</w:t>
      </w:r>
      <w:r w:rsidRPr="00C72ACD">
        <w:rPr>
          <w:rFonts w:ascii="Source Sans Pro" w:hAnsi="Source Sans Pro"/>
          <w:b/>
          <w:bCs/>
        </w:rPr>
        <w:t xml:space="preserve"> reviennent de déploiement ?</w:t>
      </w:r>
    </w:p>
    <w:p w:rsidRPr="00215253" w:rsidR="00B85945" w:rsidP="2F0AC059" w:rsidRDefault="00B85945" w14:paraId="453039E7" w14:textId="197FBC3A" w14:noSpellErr="1">
      <w:pPr>
        <w:pStyle w:val="ListParagraph"/>
        <w:numPr>
          <w:ilvl w:val="0"/>
          <w:numId w:val="42"/>
        </w:numPr>
        <w:spacing w:after="0" w:line="240" w:lineRule="auto"/>
        <w:rPr>
          <w:rFonts w:ascii="Source Sans Pro" w:hAnsi="Source Sans Pro"/>
          <w:color w:val="00B050"/>
          <w:lang w:val="fr-FR"/>
        </w:rPr>
      </w:pPr>
      <w:r w:rsidRPr="2F0AC059" w:rsidR="00B85945">
        <w:rPr>
          <w:rFonts w:ascii="Source Sans Pro" w:hAnsi="Source Sans Pro"/>
          <w:color w:val="00B050"/>
          <w:lang w:val="fr-FR"/>
        </w:rPr>
        <w:t>Examine</w:t>
      </w:r>
      <w:r w:rsidRPr="2F0AC059" w:rsidR="00C72ACD">
        <w:rPr>
          <w:rFonts w:ascii="Source Sans Pro" w:hAnsi="Source Sans Pro"/>
          <w:color w:val="00B050"/>
          <w:lang w:val="fr-FR"/>
        </w:rPr>
        <w:t>r</w:t>
      </w:r>
      <w:r w:rsidRPr="2F0AC059" w:rsidR="00B85945">
        <w:rPr>
          <w:rFonts w:ascii="Source Sans Pro" w:hAnsi="Source Sans Pro"/>
          <w:color w:val="00B050"/>
          <w:lang w:val="fr-FR"/>
        </w:rPr>
        <w:t xml:space="preserve"> ce qui fonctionne bien et ce qui ne fonctionne pas bien et peut être amélioré</w:t>
      </w:r>
      <w:r w:rsidRPr="2F0AC059" w:rsidR="00C72ACD">
        <w:rPr>
          <w:rFonts w:ascii="Source Sans Pro" w:hAnsi="Source Sans Pro"/>
          <w:color w:val="00B050"/>
          <w:lang w:val="fr-FR"/>
        </w:rPr>
        <w:t> ;</w:t>
      </w:r>
      <w:r w:rsidRPr="2F0AC059" w:rsidR="00B85945">
        <w:rPr>
          <w:rFonts w:ascii="Source Sans Pro" w:hAnsi="Source Sans Pro"/>
          <w:color w:val="00B050"/>
          <w:lang w:val="fr-FR"/>
        </w:rPr>
        <w:t xml:space="preserve"> vérifie</w:t>
      </w:r>
      <w:r w:rsidRPr="2F0AC059" w:rsidR="00C72ACD">
        <w:rPr>
          <w:rFonts w:ascii="Source Sans Pro" w:hAnsi="Source Sans Pro"/>
          <w:color w:val="00B050"/>
          <w:lang w:val="fr-FR"/>
        </w:rPr>
        <w:t>r</w:t>
      </w:r>
      <w:r w:rsidRPr="2F0AC059" w:rsidR="00B85945">
        <w:rPr>
          <w:rFonts w:ascii="Source Sans Pro" w:hAnsi="Source Sans Pro"/>
          <w:color w:val="00B050"/>
          <w:lang w:val="fr-FR"/>
        </w:rPr>
        <w:t xml:space="preserve"> auprès des membres de l’équipe leur santé mentale et leur bien-être</w:t>
      </w:r>
      <w:r w:rsidRPr="2F0AC059" w:rsidR="00C72ACD">
        <w:rPr>
          <w:rFonts w:ascii="Source Sans Pro" w:hAnsi="Source Sans Pro"/>
          <w:color w:val="00B050"/>
          <w:lang w:val="fr-FR"/>
        </w:rPr>
        <w:t> ;</w:t>
      </w:r>
      <w:r w:rsidRPr="2F0AC059" w:rsidR="00B85945">
        <w:rPr>
          <w:rFonts w:ascii="Source Sans Pro" w:hAnsi="Source Sans Pro"/>
          <w:color w:val="00B050"/>
          <w:lang w:val="fr-FR"/>
        </w:rPr>
        <w:t xml:space="preserve"> organise</w:t>
      </w:r>
      <w:r w:rsidRPr="2F0AC059" w:rsidR="00C72ACD">
        <w:rPr>
          <w:rFonts w:ascii="Source Sans Pro" w:hAnsi="Source Sans Pro"/>
          <w:color w:val="00B050"/>
          <w:lang w:val="fr-FR"/>
        </w:rPr>
        <w:t>r</w:t>
      </w:r>
      <w:r w:rsidRPr="2F0AC059" w:rsidR="00B85945">
        <w:rPr>
          <w:rFonts w:ascii="Source Sans Pro" w:hAnsi="Source Sans Pro"/>
          <w:color w:val="00B050"/>
          <w:lang w:val="fr-FR"/>
        </w:rPr>
        <w:t xml:space="preserve"> </w:t>
      </w:r>
      <w:r w:rsidRPr="2F0AC059" w:rsidR="00B85945">
        <w:rPr>
          <w:rFonts w:ascii="Source Sans Pro" w:hAnsi="Source Sans Pro"/>
          <w:color w:val="00B050"/>
          <w:lang w:val="fr-FR"/>
        </w:rPr>
        <w:t>un briefing</w:t>
      </w:r>
      <w:r w:rsidRPr="2F0AC059" w:rsidR="00B85945">
        <w:rPr>
          <w:rFonts w:ascii="Source Sans Pro" w:hAnsi="Source Sans Pro"/>
          <w:color w:val="00B050"/>
          <w:lang w:val="fr-FR"/>
        </w:rPr>
        <w:t xml:space="preserve"> post-déploiement.</w:t>
      </w:r>
    </w:p>
    <w:p w:rsidRPr="00215253" w:rsidR="008C03F1" w:rsidP="2F0AC059" w:rsidRDefault="00A74048" w14:paraId="2759D0E2" w14:textId="458865AA" w14:noSpellErr="1">
      <w:pPr>
        <w:pStyle w:val="ListParagraph"/>
        <w:numPr>
          <w:ilvl w:val="0"/>
          <w:numId w:val="42"/>
        </w:numPr>
        <w:spacing w:after="0" w:line="240" w:lineRule="auto"/>
        <w:rPr>
          <w:rFonts w:ascii="Source Sans Pro" w:hAnsi="Source Sans Pro"/>
          <w:lang w:val="fr-FR"/>
        </w:rPr>
      </w:pPr>
      <w:r w:rsidRPr="2F0AC059" w:rsidR="00A74048">
        <w:rPr>
          <w:rFonts w:ascii="Source Sans Pro" w:hAnsi="Source Sans Pro"/>
          <w:lang w:val="fr-FR"/>
        </w:rPr>
        <w:t>Examiner ce qui fonctionne bien et ce qui ne fonctionne pas bien et peut être amélioré</w:t>
      </w:r>
      <w:r w:rsidRPr="2F0AC059" w:rsidR="00C72ACD">
        <w:rPr>
          <w:rFonts w:ascii="Source Sans Pro" w:hAnsi="Source Sans Pro"/>
          <w:lang w:val="fr-FR"/>
        </w:rPr>
        <w:t> ;</w:t>
      </w:r>
      <w:r w:rsidRPr="2F0AC059" w:rsidR="00A74048">
        <w:rPr>
          <w:rFonts w:ascii="Source Sans Pro" w:hAnsi="Source Sans Pro"/>
          <w:lang w:val="fr-FR"/>
        </w:rPr>
        <w:t xml:space="preserve"> </w:t>
      </w:r>
      <w:r w:rsidRPr="2F0AC059" w:rsidR="00C72ACD">
        <w:rPr>
          <w:rFonts w:ascii="Source Sans Pro" w:hAnsi="Source Sans Pro"/>
          <w:lang w:val="fr-FR"/>
        </w:rPr>
        <w:t>m</w:t>
      </w:r>
      <w:r w:rsidRPr="2F0AC059" w:rsidR="00A74048">
        <w:rPr>
          <w:rFonts w:ascii="Source Sans Pro" w:hAnsi="Source Sans Pro"/>
          <w:lang w:val="fr-FR"/>
        </w:rPr>
        <w:t>ener/organiser une formation juste à temps</w:t>
      </w:r>
      <w:r w:rsidRPr="2F0AC059" w:rsidR="00C72ACD">
        <w:rPr>
          <w:rFonts w:ascii="Source Sans Pro" w:hAnsi="Source Sans Pro"/>
          <w:lang w:val="fr-FR"/>
        </w:rPr>
        <w:t> ; m</w:t>
      </w:r>
      <w:r w:rsidRPr="2F0AC059" w:rsidR="00A74048">
        <w:rPr>
          <w:rFonts w:ascii="Source Sans Pro" w:hAnsi="Source Sans Pro"/>
          <w:lang w:val="fr-FR"/>
        </w:rPr>
        <w:t xml:space="preserve">ener </w:t>
      </w:r>
      <w:r w:rsidRPr="2F0AC059" w:rsidR="00A74048">
        <w:rPr>
          <w:rFonts w:ascii="Source Sans Pro" w:hAnsi="Source Sans Pro"/>
          <w:lang w:val="fr-FR"/>
        </w:rPr>
        <w:t>un briefing</w:t>
      </w:r>
      <w:r w:rsidRPr="2F0AC059" w:rsidR="00A74048">
        <w:rPr>
          <w:rFonts w:ascii="Source Sans Pro" w:hAnsi="Source Sans Pro"/>
          <w:lang w:val="fr-FR"/>
        </w:rPr>
        <w:t xml:space="preserve"> post-déploiement.</w:t>
      </w:r>
    </w:p>
    <w:p w:rsidRPr="00215253" w:rsidR="00984C13" w:rsidP="2F0AC059" w:rsidRDefault="00984C13" w14:paraId="1155F75B" w14:textId="2515C592" w14:noSpellErr="1">
      <w:pPr>
        <w:pStyle w:val="ListParagraph"/>
        <w:numPr>
          <w:ilvl w:val="0"/>
          <w:numId w:val="42"/>
        </w:numPr>
        <w:spacing w:after="0" w:line="240" w:lineRule="auto"/>
        <w:rPr>
          <w:rFonts w:ascii="Source Sans Pro" w:hAnsi="Source Sans Pro"/>
          <w:lang w:val="fr-FR"/>
        </w:rPr>
      </w:pPr>
      <w:r w:rsidRPr="2F0AC059" w:rsidR="00984C13">
        <w:rPr>
          <w:rFonts w:ascii="Source Sans Pro" w:hAnsi="Source Sans Pro"/>
          <w:lang w:val="fr-FR"/>
        </w:rPr>
        <w:t xml:space="preserve">Tenir compte des critères de décision (facteurs ou données) nécessaires pour activer le </w:t>
      </w:r>
      <w:r w:rsidRPr="2F0AC059" w:rsidR="00215253">
        <w:rPr>
          <w:rFonts w:ascii="Source Sans Pro" w:hAnsi="Source Sans Pro"/>
          <w:lang w:val="fr-FR"/>
        </w:rPr>
        <w:t>EIR</w:t>
      </w:r>
      <w:r w:rsidRPr="2F0AC059" w:rsidR="00C72ACD">
        <w:rPr>
          <w:rFonts w:ascii="Source Sans Pro" w:hAnsi="Source Sans Pro"/>
          <w:lang w:val="fr-FR"/>
        </w:rPr>
        <w:t> ; m</w:t>
      </w:r>
      <w:r w:rsidRPr="2F0AC059" w:rsidR="00984C13">
        <w:rPr>
          <w:rFonts w:ascii="Source Sans Pro" w:hAnsi="Source Sans Pro"/>
          <w:lang w:val="fr-FR"/>
        </w:rPr>
        <w:t>ener/organiser une formation juste à temps</w:t>
      </w:r>
      <w:r w:rsidRPr="2F0AC059" w:rsidR="00C72ACD">
        <w:rPr>
          <w:rFonts w:ascii="Source Sans Pro" w:hAnsi="Source Sans Pro"/>
          <w:lang w:val="fr-FR"/>
        </w:rPr>
        <w:t> ; m</w:t>
      </w:r>
      <w:r w:rsidRPr="2F0AC059" w:rsidR="00984C13">
        <w:rPr>
          <w:rFonts w:ascii="Source Sans Pro" w:hAnsi="Source Sans Pro"/>
          <w:lang w:val="fr-FR"/>
        </w:rPr>
        <w:t xml:space="preserve">ener </w:t>
      </w:r>
      <w:r w:rsidRPr="2F0AC059" w:rsidR="00984C13">
        <w:rPr>
          <w:rFonts w:ascii="Source Sans Pro" w:hAnsi="Source Sans Pro"/>
          <w:lang w:val="fr-FR"/>
        </w:rPr>
        <w:t>un briefing</w:t>
      </w:r>
      <w:r w:rsidRPr="2F0AC059" w:rsidR="00984C13">
        <w:rPr>
          <w:rFonts w:ascii="Source Sans Pro" w:hAnsi="Source Sans Pro"/>
          <w:lang w:val="fr-FR"/>
        </w:rPr>
        <w:t xml:space="preserve"> post-déploiement.</w:t>
      </w:r>
    </w:p>
    <w:p w:rsidRPr="00215253" w:rsidR="00984C13" w:rsidP="009475D4" w:rsidRDefault="00984C13" w14:paraId="497DEF05" w14:textId="77777777">
      <w:pPr>
        <w:pStyle w:val="ListParagraph"/>
        <w:spacing w:after="0" w:line="240" w:lineRule="auto"/>
        <w:rPr>
          <w:rFonts w:ascii="Source Sans Pro" w:hAnsi="Source Sans Pro"/>
        </w:rPr>
      </w:pPr>
    </w:p>
    <w:p w:rsidRPr="00215253" w:rsidR="00F54C9E" w:rsidP="009475D4" w:rsidRDefault="00F54C9E" w14:paraId="342AC1A5" w14:textId="2B9DFAEC">
      <w:pPr>
        <w:spacing w:after="0" w:line="240" w:lineRule="auto"/>
        <w:rPr>
          <w:rFonts w:ascii="Source Sans Pro" w:hAnsi="Source Sans Pro"/>
          <w:b/>
          <w:bCs/>
          <w:color w:val="C00000"/>
        </w:rPr>
      </w:pPr>
      <w:r w:rsidRPr="00215253">
        <w:rPr>
          <w:rFonts w:ascii="Source Sans Pro" w:hAnsi="Source Sans Pro"/>
          <w:b/>
          <w:bCs/>
          <w:color w:val="C00000"/>
        </w:rPr>
        <w:t>Santé et sécurité au travail</w:t>
      </w:r>
    </w:p>
    <w:p w:rsidRPr="00215253" w:rsidR="00CD37A9" w:rsidP="2F0AC059" w:rsidRDefault="00EA58F1" w14:paraId="22952367" w14:textId="3A508830" w14:noSpellErr="1">
      <w:pPr>
        <w:pStyle w:val="ListParagraph"/>
        <w:numPr>
          <w:ilvl w:val="0"/>
          <w:numId w:val="27"/>
        </w:numPr>
        <w:spacing w:after="0" w:line="240" w:lineRule="auto"/>
        <w:ind w:left="414"/>
        <w:jc w:val="both"/>
        <w:rPr>
          <w:rFonts w:ascii="Source Sans Pro" w:hAnsi="Source Sans Pro"/>
          <w:b w:val="1"/>
          <w:bCs w:val="1"/>
          <w:lang w:val="fr-FR"/>
        </w:rPr>
      </w:pPr>
      <w:r w:rsidRPr="2F0AC059" w:rsidR="00EA58F1">
        <w:rPr>
          <w:rFonts w:ascii="Source Sans Pro" w:hAnsi="Source Sans Pro"/>
          <w:b w:val="1"/>
          <w:bCs w:val="1"/>
          <w:lang w:val="fr-FR"/>
        </w:rPr>
        <w:t>Comment l'équipe de gestion de</w:t>
      </w:r>
      <w:r w:rsidRPr="2F0AC059" w:rsidR="00C72ACD">
        <w:rPr>
          <w:rFonts w:ascii="Source Sans Pro" w:hAnsi="Source Sans Pro"/>
          <w:b w:val="1"/>
          <w:bCs w:val="1"/>
          <w:lang w:val="fr-FR"/>
        </w:rPr>
        <w:t>s</w:t>
      </w:r>
      <w:r w:rsidRPr="2F0AC059" w:rsidR="00EA58F1">
        <w:rPr>
          <w:rFonts w:ascii="Source Sans Pro" w:hAnsi="Source Sans Pro"/>
          <w:b w:val="1"/>
          <w:bCs w:val="1"/>
          <w:lang w:val="fr-FR"/>
        </w:rPr>
        <w:t xml:space="preserve"> </w:t>
      </w:r>
      <w:r w:rsidRPr="2F0AC059" w:rsidR="00215253">
        <w:rPr>
          <w:rFonts w:ascii="Source Sans Pro" w:hAnsi="Source Sans Pro"/>
          <w:b w:val="1"/>
          <w:bCs w:val="1"/>
          <w:lang w:val="fr-FR"/>
        </w:rPr>
        <w:t>EIR</w:t>
      </w:r>
      <w:r w:rsidRPr="2F0AC059" w:rsidR="00EA58F1">
        <w:rPr>
          <w:rFonts w:ascii="Source Sans Pro" w:hAnsi="Source Sans Pro"/>
          <w:b w:val="1"/>
          <w:bCs w:val="1"/>
          <w:lang w:val="fr-FR"/>
        </w:rPr>
        <w:t xml:space="preserve"> peut-elle assurer le bien-être physique, mental et social des membres de l'</w:t>
      </w:r>
      <w:r w:rsidRPr="2F0AC059" w:rsidR="00215253">
        <w:rPr>
          <w:rFonts w:ascii="Source Sans Pro" w:hAnsi="Source Sans Pro"/>
          <w:b w:val="1"/>
          <w:bCs w:val="1"/>
          <w:lang w:val="fr-FR"/>
        </w:rPr>
        <w:t>EIR</w:t>
      </w:r>
      <w:r w:rsidRPr="2F0AC059" w:rsidR="00EA58F1">
        <w:rPr>
          <w:rFonts w:ascii="Source Sans Pro" w:hAnsi="Source Sans Pro"/>
          <w:b w:val="1"/>
          <w:bCs w:val="1"/>
          <w:lang w:val="fr-FR"/>
        </w:rPr>
        <w:t xml:space="preserve"> pendant les différentes phases de l'intervention ? (</w:t>
      </w:r>
      <w:r w:rsidRPr="2F0AC059" w:rsidR="00EA58F1">
        <w:rPr>
          <w:rFonts w:ascii="Source Sans Pro" w:hAnsi="Source Sans Pro"/>
          <w:b w:val="1"/>
          <w:bCs w:val="1"/>
          <w:lang w:val="fr-FR"/>
        </w:rPr>
        <w:t>sélectionnez</w:t>
      </w:r>
      <w:r w:rsidRPr="2F0AC059" w:rsidR="00EA58F1">
        <w:rPr>
          <w:rFonts w:ascii="Source Sans Pro" w:hAnsi="Source Sans Pro"/>
          <w:b w:val="1"/>
          <w:bCs w:val="1"/>
          <w:lang w:val="fr-FR"/>
        </w:rPr>
        <w:t xml:space="preserve"> toutes les réponses pertinentes)</w:t>
      </w:r>
    </w:p>
    <w:p w:rsidRPr="00215253" w:rsidR="002B5BC0" w:rsidP="009475D4" w:rsidRDefault="00C72ACD" w14:paraId="20642ADD" w14:textId="711C3D9D">
      <w:pPr>
        <w:pStyle w:val="ListParagraph"/>
        <w:numPr>
          <w:ilvl w:val="0"/>
          <w:numId w:val="43"/>
        </w:numPr>
        <w:spacing w:after="0" w:line="240" w:lineRule="auto"/>
        <w:rPr>
          <w:rFonts w:ascii="Source Sans Pro" w:hAnsi="Source Sans Pro"/>
        </w:rPr>
      </w:pPr>
      <w:r>
        <w:rPr>
          <w:rFonts w:ascii="Source Sans Pro" w:hAnsi="Source Sans Pro"/>
        </w:rPr>
        <w:t>En s’a</w:t>
      </w:r>
      <w:r w:rsidRPr="00215253" w:rsidR="00CD37A9">
        <w:rPr>
          <w:rFonts w:ascii="Source Sans Pro" w:hAnsi="Source Sans Pro"/>
        </w:rPr>
        <w:t>ssur</w:t>
      </w:r>
      <w:r>
        <w:rPr>
          <w:rFonts w:ascii="Source Sans Pro" w:hAnsi="Source Sans Pro"/>
        </w:rPr>
        <w:t>ant</w:t>
      </w:r>
      <w:r w:rsidRPr="00215253" w:rsidR="00CD37A9">
        <w:rPr>
          <w:rFonts w:ascii="Source Sans Pro" w:hAnsi="Source Sans Pro"/>
        </w:rPr>
        <w:t xml:space="preserve"> que les vaccinations des membres du </w:t>
      </w:r>
      <w:r w:rsidRPr="00215253" w:rsidR="00215253">
        <w:rPr>
          <w:rFonts w:ascii="Source Sans Pro" w:hAnsi="Source Sans Pro"/>
        </w:rPr>
        <w:t>EIR</w:t>
      </w:r>
      <w:r w:rsidRPr="00215253" w:rsidR="00CD37A9">
        <w:rPr>
          <w:rFonts w:ascii="Source Sans Pro" w:hAnsi="Source Sans Pro"/>
        </w:rPr>
        <w:t xml:space="preserve"> sont à jour</w:t>
      </w:r>
    </w:p>
    <w:p w:rsidRPr="00215253" w:rsidR="00CD37A9" w:rsidP="009475D4" w:rsidRDefault="00C72ACD" w14:paraId="5CD39EC9" w14:textId="3F4439F3">
      <w:pPr>
        <w:pStyle w:val="ListParagraph"/>
        <w:numPr>
          <w:ilvl w:val="0"/>
          <w:numId w:val="43"/>
        </w:numPr>
        <w:spacing w:after="0" w:line="240" w:lineRule="auto"/>
        <w:rPr>
          <w:rFonts w:ascii="Source Sans Pro" w:hAnsi="Source Sans Pro"/>
        </w:rPr>
      </w:pPr>
      <w:r>
        <w:rPr>
          <w:rFonts w:ascii="Source Sans Pro" w:hAnsi="Source Sans Pro"/>
        </w:rPr>
        <w:t>En o</w:t>
      </w:r>
      <w:r w:rsidRPr="00215253" w:rsidR="00A13745">
        <w:rPr>
          <w:rFonts w:ascii="Source Sans Pro" w:hAnsi="Source Sans Pro"/>
        </w:rPr>
        <w:t>ffr</w:t>
      </w:r>
      <w:r>
        <w:rPr>
          <w:rFonts w:ascii="Source Sans Pro" w:hAnsi="Source Sans Pro"/>
        </w:rPr>
        <w:t>ant</w:t>
      </w:r>
      <w:r w:rsidRPr="00215253" w:rsidR="00A13745">
        <w:rPr>
          <w:rFonts w:ascii="Source Sans Pro" w:hAnsi="Source Sans Pro"/>
        </w:rPr>
        <w:t xml:space="preserve"> une formation sur le bien-être des intervenants et les premiers secours psychologiques</w:t>
      </w:r>
      <w:r>
        <w:rPr>
          <w:rFonts w:ascii="Source Sans Pro" w:hAnsi="Source Sans Pro"/>
        </w:rPr>
        <w:t>.</w:t>
      </w:r>
    </w:p>
    <w:p w:rsidRPr="00215253" w:rsidR="00A13745" w:rsidP="009475D4" w:rsidRDefault="00C72ACD" w14:paraId="663A101A" w14:textId="03578B91">
      <w:pPr>
        <w:pStyle w:val="ListParagraph"/>
        <w:numPr>
          <w:ilvl w:val="0"/>
          <w:numId w:val="43"/>
        </w:numPr>
        <w:spacing w:after="0" w:line="240" w:lineRule="auto"/>
        <w:rPr>
          <w:rFonts w:ascii="Source Sans Pro" w:hAnsi="Source Sans Pro"/>
        </w:rPr>
      </w:pPr>
      <w:r>
        <w:rPr>
          <w:rFonts w:ascii="Source Sans Pro" w:hAnsi="Source Sans Pro"/>
        </w:rPr>
        <w:t>En s’a</w:t>
      </w:r>
      <w:r w:rsidRPr="00215253" w:rsidR="00A13745">
        <w:rPr>
          <w:rFonts w:ascii="Source Sans Pro" w:hAnsi="Source Sans Pro"/>
        </w:rPr>
        <w:t>ssur</w:t>
      </w:r>
      <w:r>
        <w:rPr>
          <w:rFonts w:ascii="Source Sans Pro" w:hAnsi="Source Sans Pro"/>
        </w:rPr>
        <w:t>ant que</w:t>
      </w:r>
      <w:r w:rsidRPr="00215253" w:rsidR="00A13745">
        <w:rPr>
          <w:rFonts w:ascii="Source Sans Pro" w:hAnsi="Source Sans Pro"/>
        </w:rPr>
        <w:t xml:space="preserve"> </w:t>
      </w:r>
      <w:r>
        <w:rPr>
          <w:rFonts w:ascii="Source Sans Pro" w:hAnsi="Source Sans Pro"/>
        </w:rPr>
        <w:t>l</w:t>
      </w:r>
      <w:r w:rsidRPr="00215253" w:rsidR="00A13745">
        <w:rPr>
          <w:rFonts w:ascii="Source Sans Pro" w:hAnsi="Source Sans Pro"/>
        </w:rPr>
        <w:t>es conditions de vie, de travail et de transport sûres et adéquates</w:t>
      </w:r>
      <w:r>
        <w:rPr>
          <w:rFonts w:ascii="Source Sans Pro" w:hAnsi="Source Sans Pro"/>
        </w:rPr>
        <w:t xml:space="preserve"> sont présentes</w:t>
      </w:r>
      <w:r w:rsidRPr="00215253" w:rsidR="00A13745">
        <w:rPr>
          <w:rFonts w:ascii="Source Sans Pro" w:hAnsi="Source Sans Pro"/>
        </w:rPr>
        <w:t xml:space="preserve"> lors du déploiement</w:t>
      </w:r>
      <w:r>
        <w:rPr>
          <w:rFonts w:ascii="Source Sans Pro" w:hAnsi="Source Sans Pro"/>
        </w:rPr>
        <w:t>.</w:t>
      </w:r>
    </w:p>
    <w:p w:rsidRPr="00215253" w:rsidR="009042B9" w:rsidP="009475D4" w:rsidRDefault="00C72ACD" w14:paraId="7CB3BD88" w14:textId="17A2C3A8">
      <w:pPr>
        <w:pStyle w:val="ListParagraph"/>
        <w:numPr>
          <w:ilvl w:val="0"/>
          <w:numId w:val="43"/>
        </w:numPr>
        <w:spacing w:after="0" w:line="240" w:lineRule="auto"/>
        <w:rPr>
          <w:rFonts w:ascii="Source Sans Pro" w:hAnsi="Source Sans Pro"/>
        </w:rPr>
      </w:pPr>
      <w:r>
        <w:rPr>
          <w:rFonts w:ascii="Source Sans Pro" w:hAnsi="Source Sans Pro"/>
        </w:rPr>
        <w:t xml:space="preserve">En établissant </w:t>
      </w:r>
      <w:r w:rsidRPr="00215253" w:rsidR="009042B9">
        <w:rPr>
          <w:rFonts w:ascii="Source Sans Pro" w:hAnsi="Source Sans Pro"/>
        </w:rPr>
        <w:t>un système de parrainage</w:t>
      </w:r>
    </w:p>
    <w:p w:rsidRPr="00215253" w:rsidR="009042B9" w:rsidP="009475D4" w:rsidRDefault="00C72ACD" w14:paraId="5B34E4CE" w14:textId="60B6FEB1">
      <w:pPr>
        <w:pStyle w:val="ListParagraph"/>
        <w:numPr>
          <w:ilvl w:val="0"/>
          <w:numId w:val="43"/>
        </w:numPr>
        <w:spacing w:after="0" w:line="240" w:lineRule="auto"/>
        <w:rPr>
          <w:rFonts w:ascii="Source Sans Pro" w:hAnsi="Source Sans Pro"/>
        </w:rPr>
      </w:pPr>
      <w:r>
        <w:rPr>
          <w:rFonts w:ascii="Source Sans Pro" w:hAnsi="Source Sans Pro"/>
        </w:rPr>
        <w:t>En o</w:t>
      </w:r>
      <w:r w:rsidRPr="00215253" w:rsidR="00A27686">
        <w:rPr>
          <w:rFonts w:ascii="Source Sans Pro" w:hAnsi="Source Sans Pro"/>
        </w:rPr>
        <w:t>rganis</w:t>
      </w:r>
      <w:r>
        <w:rPr>
          <w:rFonts w:ascii="Source Sans Pro" w:hAnsi="Source Sans Pro"/>
        </w:rPr>
        <w:t>ant</w:t>
      </w:r>
      <w:r w:rsidRPr="00215253" w:rsidR="00A27686">
        <w:rPr>
          <w:rFonts w:ascii="Source Sans Pro" w:hAnsi="Source Sans Pro"/>
        </w:rPr>
        <w:t xml:space="preserve"> des entretiens post-déploiement pour aider les membres de l’équipe à faire le point sur leurs expériences.</w:t>
      </w:r>
    </w:p>
    <w:p w:rsidRPr="00215253" w:rsidR="00014DDA" w:rsidP="009475D4" w:rsidRDefault="0065343C" w14:paraId="68558474" w14:textId="07104077">
      <w:pPr>
        <w:pStyle w:val="ListParagraph"/>
        <w:numPr>
          <w:ilvl w:val="0"/>
          <w:numId w:val="43"/>
        </w:numPr>
        <w:spacing w:after="0" w:line="240" w:lineRule="auto"/>
        <w:rPr>
          <w:rFonts w:ascii="Source Sans Pro" w:hAnsi="Source Sans Pro"/>
          <w:color w:val="00B050"/>
        </w:rPr>
      </w:pPr>
      <w:r w:rsidRPr="00215253">
        <w:rPr>
          <w:rFonts w:ascii="Source Sans Pro" w:hAnsi="Source Sans Pro"/>
          <w:color w:val="00B050"/>
        </w:rPr>
        <w:t>Tout ce qui précède.</w:t>
      </w:r>
    </w:p>
    <w:p w:rsidRPr="00215253" w:rsidR="004C55E7" w:rsidP="009475D4" w:rsidRDefault="004C55E7" w14:paraId="45E516C8" w14:textId="77777777">
      <w:pPr>
        <w:pStyle w:val="ListParagraph"/>
        <w:spacing w:after="0" w:line="240" w:lineRule="auto"/>
        <w:ind w:left="774"/>
        <w:rPr>
          <w:rFonts w:ascii="Source Sans Pro" w:hAnsi="Source Sans Pro"/>
        </w:rPr>
      </w:pPr>
    </w:p>
    <w:p w:rsidRPr="00215253" w:rsidR="008C03F1" w:rsidP="009475D4" w:rsidRDefault="00014DDA" w14:paraId="2AD7B5D1" w14:textId="66AFF830">
      <w:pPr>
        <w:spacing w:after="0" w:line="240" w:lineRule="auto"/>
        <w:rPr>
          <w:rFonts w:ascii="Source Sans Pro" w:hAnsi="Source Sans Pro"/>
          <w:color w:val="C00000"/>
        </w:rPr>
      </w:pPr>
      <w:r w:rsidRPr="00215253">
        <w:rPr>
          <w:rFonts w:ascii="Source Sans Pro" w:hAnsi="Source Sans Pro"/>
          <w:b/>
          <w:bCs/>
          <w:color w:val="C00000"/>
        </w:rPr>
        <w:t>Éthique et code de conduite</w:t>
      </w:r>
      <w:r w:rsidRPr="00215253">
        <w:rPr>
          <w:rFonts w:ascii="Source Sans Pro" w:hAnsi="Source Sans Pro"/>
          <w:color w:val="C00000"/>
        </w:rPr>
        <w:t xml:space="preserve"> </w:t>
      </w:r>
    </w:p>
    <w:p w:rsidRPr="00215253" w:rsidR="00E65475" w:rsidP="009475D4" w:rsidRDefault="005D05D4" w14:paraId="24C2A504" w14:textId="5AA11B8B">
      <w:pPr>
        <w:pStyle w:val="ListParagraph"/>
        <w:numPr>
          <w:ilvl w:val="0"/>
          <w:numId w:val="27"/>
        </w:numPr>
        <w:spacing w:after="0" w:line="240" w:lineRule="auto"/>
        <w:ind w:left="414"/>
        <w:jc w:val="both"/>
        <w:rPr>
          <w:rFonts w:ascii="Source Sans Pro" w:hAnsi="Source Sans Pro"/>
          <w:b/>
          <w:bCs/>
        </w:rPr>
      </w:pPr>
      <w:r w:rsidRPr="00215253">
        <w:rPr>
          <w:rFonts w:ascii="Source Sans Pro" w:hAnsi="Source Sans Pro"/>
          <w:b/>
          <w:bCs/>
        </w:rPr>
        <w:t>Indiquez lequel des éléments suivants n’est PAS une recommandation de base pour un code de conduite pour les membres de l’équipe d’intervention rapide.</w:t>
      </w:r>
    </w:p>
    <w:p w:rsidRPr="00215253" w:rsidR="00E65475" w:rsidP="009475D4" w:rsidRDefault="00E65475" w14:paraId="4155BC99" w14:textId="77777777">
      <w:pPr>
        <w:pStyle w:val="ListParagraph"/>
        <w:numPr>
          <w:ilvl w:val="0"/>
          <w:numId w:val="44"/>
        </w:numPr>
        <w:spacing w:after="0" w:line="240" w:lineRule="auto"/>
        <w:rPr>
          <w:rFonts w:ascii="Source Sans Pro" w:hAnsi="Source Sans Pro"/>
        </w:rPr>
      </w:pPr>
      <w:r w:rsidRPr="00215253">
        <w:rPr>
          <w:rFonts w:ascii="Source Sans Pro" w:hAnsi="Source Sans Pro"/>
        </w:rPr>
        <w:t>Ne pas nuire ni mettre en danger la sécurité des autres.</w:t>
      </w:r>
    </w:p>
    <w:p w:rsidRPr="00215253" w:rsidR="00E65475" w:rsidP="009475D4" w:rsidRDefault="00E65475" w14:paraId="1130FF91" w14:textId="77777777">
      <w:pPr>
        <w:pStyle w:val="ListParagraph"/>
        <w:numPr>
          <w:ilvl w:val="0"/>
          <w:numId w:val="44"/>
        </w:numPr>
        <w:spacing w:after="0" w:line="240" w:lineRule="auto"/>
        <w:rPr>
          <w:rFonts w:ascii="Source Sans Pro" w:hAnsi="Source Sans Pro"/>
        </w:rPr>
      </w:pPr>
      <w:r w:rsidRPr="00215253">
        <w:rPr>
          <w:rFonts w:ascii="Source Sans Pro" w:hAnsi="Source Sans Pro"/>
        </w:rPr>
        <w:t>Agir dans le meilleur intérêt de l’individu.</w:t>
      </w:r>
    </w:p>
    <w:p w:rsidRPr="00215253" w:rsidR="00E65475" w:rsidP="009475D4" w:rsidRDefault="009312FF" w14:paraId="1FC92A2E" w14:textId="521E2A3A">
      <w:pPr>
        <w:pStyle w:val="ListParagraph"/>
        <w:numPr>
          <w:ilvl w:val="0"/>
          <w:numId w:val="44"/>
        </w:numPr>
        <w:spacing w:after="0" w:line="240" w:lineRule="auto"/>
        <w:rPr>
          <w:rFonts w:ascii="Source Sans Pro" w:hAnsi="Source Sans Pro"/>
          <w:color w:val="00B050"/>
        </w:rPr>
      </w:pPr>
      <w:r w:rsidRPr="00215253">
        <w:rPr>
          <w:rFonts w:ascii="Source Sans Pro" w:hAnsi="Source Sans Pro"/>
          <w:color w:val="00B050"/>
        </w:rPr>
        <w:t>Pre</w:t>
      </w:r>
      <w:r w:rsidR="00C72ACD">
        <w:rPr>
          <w:rFonts w:ascii="Source Sans Pro" w:hAnsi="Source Sans Pro"/>
          <w:color w:val="00B050"/>
        </w:rPr>
        <w:t>ndre</w:t>
      </w:r>
      <w:r w:rsidRPr="00215253">
        <w:rPr>
          <w:rFonts w:ascii="Source Sans Pro" w:hAnsi="Source Sans Pro"/>
          <w:color w:val="00B050"/>
        </w:rPr>
        <w:t xml:space="preserve"> des décisions pour les autres lorsque vous sentez qu’ils ne sont pas capables de les prendre eux-mêmes.</w:t>
      </w:r>
    </w:p>
    <w:p w:rsidRPr="00215253" w:rsidR="00E65475" w:rsidP="009475D4" w:rsidRDefault="00E65475" w14:paraId="2B53F6FA" w14:textId="3CADD019">
      <w:pPr>
        <w:pStyle w:val="ListParagraph"/>
        <w:numPr>
          <w:ilvl w:val="0"/>
          <w:numId w:val="44"/>
        </w:numPr>
        <w:spacing w:after="0" w:line="240" w:lineRule="auto"/>
        <w:rPr>
          <w:rFonts w:ascii="Source Sans Pro" w:hAnsi="Source Sans Pro"/>
        </w:rPr>
      </w:pPr>
      <w:r w:rsidRPr="00215253">
        <w:rPr>
          <w:rFonts w:ascii="Source Sans Pro" w:hAnsi="Source Sans Pro"/>
        </w:rPr>
        <w:t>Traite</w:t>
      </w:r>
      <w:r w:rsidR="00C72ACD">
        <w:rPr>
          <w:rFonts w:ascii="Source Sans Pro" w:hAnsi="Source Sans Pro"/>
        </w:rPr>
        <w:t>r</w:t>
      </w:r>
      <w:r w:rsidRPr="00215253">
        <w:rPr>
          <w:rFonts w:ascii="Source Sans Pro" w:hAnsi="Source Sans Pro"/>
        </w:rPr>
        <w:t xml:space="preserve"> tous les individus avec équité, égalité et respect.</w:t>
      </w:r>
    </w:p>
    <w:p w:rsidRPr="00215253" w:rsidR="00E65475" w:rsidP="009475D4" w:rsidRDefault="00E65475" w14:paraId="4F36AD16" w14:textId="77777777">
      <w:pPr>
        <w:pStyle w:val="ListParagraph"/>
        <w:numPr>
          <w:ilvl w:val="0"/>
          <w:numId w:val="44"/>
        </w:numPr>
        <w:spacing w:after="0" w:line="240" w:lineRule="auto"/>
        <w:rPr>
          <w:rFonts w:ascii="Source Sans Pro" w:hAnsi="Source Sans Pro"/>
        </w:rPr>
      </w:pPr>
      <w:r w:rsidRPr="00215253">
        <w:rPr>
          <w:rFonts w:ascii="Source Sans Pro" w:hAnsi="Source Sans Pro"/>
        </w:rPr>
        <w:t>Préserver la vie privée et la confidentialité.</w:t>
      </w:r>
    </w:p>
    <w:p w:rsidRPr="00215253" w:rsidR="0098579D" w:rsidP="009475D4" w:rsidRDefault="00290BDC" w14:paraId="40ABC024" w14:textId="63D246CE">
      <w:pPr>
        <w:pStyle w:val="ListParagraph"/>
        <w:numPr>
          <w:ilvl w:val="0"/>
          <w:numId w:val="44"/>
        </w:numPr>
        <w:spacing w:after="0" w:line="240" w:lineRule="auto"/>
        <w:rPr>
          <w:rFonts w:ascii="Source Sans Pro" w:hAnsi="Source Sans Pro"/>
        </w:rPr>
      </w:pPr>
      <w:r w:rsidRPr="00215253">
        <w:rPr>
          <w:rFonts w:ascii="Source Sans Pro" w:hAnsi="Source Sans Pro"/>
        </w:rPr>
        <w:t xml:space="preserve">Ne </w:t>
      </w:r>
      <w:r w:rsidR="00C72ACD">
        <w:rPr>
          <w:rFonts w:ascii="Source Sans Pro" w:hAnsi="Source Sans Pro"/>
        </w:rPr>
        <w:t xml:space="preserve">pas </w:t>
      </w:r>
      <w:r w:rsidRPr="00215253">
        <w:rPr>
          <w:rFonts w:ascii="Source Sans Pro" w:hAnsi="Source Sans Pro"/>
        </w:rPr>
        <w:t>travaille</w:t>
      </w:r>
      <w:r w:rsidR="00C72ACD">
        <w:rPr>
          <w:rFonts w:ascii="Source Sans Pro" w:hAnsi="Source Sans Pro"/>
        </w:rPr>
        <w:t>r</w:t>
      </w:r>
      <w:r w:rsidRPr="00215253">
        <w:rPr>
          <w:rFonts w:ascii="Source Sans Pro" w:hAnsi="Source Sans Pro"/>
        </w:rPr>
        <w:t xml:space="preserve"> pas sous l’influence de l’alcool et de médicaments en vente libre.</w:t>
      </w:r>
    </w:p>
    <w:p w:rsidRPr="00215253" w:rsidR="004C55E7" w:rsidP="009475D4" w:rsidRDefault="004C55E7" w14:paraId="53B5430A" w14:textId="77777777">
      <w:pPr>
        <w:pStyle w:val="ListParagraph"/>
        <w:spacing w:after="0" w:line="240" w:lineRule="auto"/>
        <w:ind w:left="774"/>
        <w:rPr>
          <w:rFonts w:ascii="Source Sans Pro" w:hAnsi="Source Sans Pro"/>
        </w:rPr>
      </w:pPr>
    </w:p>
    <w:p w:rsidRPr="00215253" w:rsidR="0090765A" w:rsidP="009475D4" w:rsidRDefault="000F2758" w14:paraId="5B8C5C59" w14:textId="727650AA">
      <w:pPr>
        <w:pStyle w:val="ListParagraph"/>
        <w:numPr>
          <w:ilvl w:val="0"/>
          <w:numId w:val="27"/>
        </w:numPr>
        <w:spacing w:after="0" w:line="240" w:lineRule="auto"/>
        <w:ind w:left="414"/>
        <w:jc w:val="both"/>
        <w:rPr>
          <w:rFonts w:ascii="Source Sans Pro" w:hAnsi="Source Sans Pro"/>
          <w:b/>
          <w:bCs/>
        </w:rPr>
      </w:pPr>
      <w:r w:rsidRPr="00215253">
        <w:rPr>
          <w:rFonts w:ascii="Source Sans Pro" w:hAnsi="Source Sans Pro"/>
          <w:b/>
          <w:bCs/>
        </w:rPr>
        <w:t xml:space="preserve">En tant que </w:t>
      </w:r>
      <w:r w:rsidR="00C72ACD">
        <w:rPr>
          <w:rFonts w:ascii="Source Sans Pro" w:hAnsi="Source Sans Pro"/>
          <w:b/>
          <w:bCs/>
        </w:rPr>
        <w:t>gestionnaire des</w:t>
      </w:r>
      <w:r w:rsidRPr="00215253">
        <w:rPr>
          <w:rFonts w:ascii="Source Sans Pro" w:hAnsi="Source Sans Pro"/>
          <w:b/>
          <w:bCs/>
        </w:rPr>
        <w:t xml:space="preserve"> </w:t>
      </w:r>
      <w:r w:rsidRPr="00215253" w:rsidR="00215253">
        <w:rPr>
          <w:rFonts w:ascii="Source Sans Pro" w:hAnsi="Source Sans Pro"/>
          <w:b/>
          <w:bCs/>
        </w:rPr>
        <w:t>EIR</w:t>
      </w:r>
      <w:r w:rsidRPr="00215253">
        <w:rPr>
          <w:rFonts w:ascii="Source Sans Pro" w:hAnsi="Source Sans Pro"/>
          <w:b/>
          <w:bCs/>
        </w:rPr>
        <w:t xml:space="preserve">, il vous a été demandé de mettre en place des mécanismes pratiques pour garantir que les membres du </w:t>
      </w:r>
      <w:r w:rsidRPr="00215253" w:rsidR="00215253">
        <w:rPr>
          <w:rFonts w:ascii="Source Sans Pro" w:hAnsi="Source Sans Pro"/>
          <w:b/>
          <w:bCs/>
        </w:rPr>
        <w:t>EIR</w:t>
      </w:r>
      <w:r w:rsidRPr="00215253">
        <w:rPr>
          <w:rFonts w:ascii="Source Sans Pro" w:hAnsi="Source Sans Pro"/>
          <w:b/>
          <w:bCs/>
        </w:rPr>
        <w:t xml:space="preserve"> travaillent de manière éthique. Lequel des mécanismes ci-dessous ne soutient PAS une pratique éthique ?</w:t>
      </w:r>
    </w:p>
    <w:p w:rsidRPr="00215253" w:rsidR="007C13F4" w:rsidP="009475D4" w:rsidRDefault="007C13F4" w14:paraId="10571C11" w14:textId="77777777">
      <w:pPr>
        <w:pStyle w:val="ListParagraph"/>
        <w:numPr>
          <w:ilvl w:val="0"/>
          <w:numId w:val="45"/>
        </w:numPr>
        <w:spacing w:after="0" w:line="240" w:lineRule="auto"/>
        <w:rPr>
          <w:rFonts w:ascii="Source Sans Pro" w:hAnsi="Source Sans Pro"/>
        </w:rPr>
      </w:pPr>
      <w:r w:rsidRPr="00215253">
        <w:rPr>
          <w:rFonts w:ascii="Source Sans Pro" w:hAnsi="Source Sans Pro"/>
        </w:rPr>
        <w:t>Créer/développer un code de conduite</w:t>
      </w:r>
    </w:p>
    <w:p w:rsidRPr="00215253" w:rsidR="007C13F4" w:rsidP="009475D4" w:rsidRDefault="007C13F4" w14:paraId="78DC63DB" w14:textId="77777777">
      <w:pPr>
        <w:pStyle w:val="ListParagraph"/>
        <w:numPr>
          <w:ilvl w:val="0"/>
          <w:numId w:val="45"/>
        </w:numPr>
        <w:spacing w:after="0" w:line="240" w:lineRule="auto"/>
        <w:rPr>
          <w:rFonts w:ascii="Source Sans Pro" w:hAnsi="Source Sans Pro"/>
        </w:rPr>
      </w:pPr>
      <w:r w:rsidRPr="00215253">
        <w:rPr>
          <w:rFonts w:ascii="Source Sans Pro" w:hAnsi="Source Sans Pro"/>
        </w:rPr>
        <w:t>Promouvoir la formation à l'éthique et au code de conduite</w:t>
      </w:r>
    </w:p>
    <w:p w:rsidRPr="00215253" w:rsidR="007C13F4" w:rsidP="009475D4" w:rsidRDefault="007C13F4" w14:paraId="39EFC4CA" w14:textId="47804A10">
      <w:pPr>
        <w:pStyle w:val="ListParagraph"/>
        <w:numPr>
          <w:ilvl w:val="0"/>
          <w:numId w:val="45"/>
        </w:numPr>
        <w:spacing w:after="0" w:line="240" w:lineRule="auto"/>
        <w:rPr>
          <w:rFonts w:ascii="Source Sans Pro" w:hAnsi="Source Sans Pro"/>
        </w:rPr>
      </w:pPr>
      <w:r w:rsidRPr="00215253">
        <w:rPr>
          <w:rFonts w:ascii="Source Sans Pro" w:hAnsi="Source Sans Pro"/>
        </w:rPr>
        <w:t>Élaborer une procédure opérationnelle standard (</w:t>
      </w:r>
      <w:r w:rsidR="00C72ACD">
        <w:rPr>
          <w:rFonts w:ascii="Source Sans Pro" w:hAnsi="Source Sans Pro"/>
        </w:rPr>
        <w:t>POS</w:t>
      </w:r>
      <w:r w:rsidRPr="00215253">
        <w:rPr>
          <w:rFonts w:ascii="Source Sans Pro" w:hAnsi="Source Sans Pro"/>
        </w:rPr>
        <w:t>)/un processus en cas de mauvaise conduite</w:t>
      </w:r>
    </w:p>
    <w:p w:rsidRPr="00215253" w:rsidR="007C13F4" w:rsidP="009475D4" w:rsidRDefault="00F35415" w14:paraId="172DB872" w14:textId="4506A296">
      <w:pPr>
        <w:pStyle w:val="ListParagraph"/>
        <w:numPr>
          <w:ilvl w:val="0"/>
          <w:numId w:val="45"/>
        </w:numPr>
        <w:spacing w:after="0" w:line="240" w:lineRule="auto"/>
        <w:rPr>
          <w:rFonts w:ascii="Source Sans Pro" w:hAnsi="Source Sans Pro"/>
          <w:color w:val="00B050"/>
        </w:rPr>
      </w:pPr>
      <w:r w:rsidRPr="00215253">
        <w:rPr>
          <w:rFonts w:ascii="Source Sans Pro" w:hAnsi="Source Sans Pro"/>
          <w:color w:val="00B050"/>
        </w:rPr>
        <w:t>Encourage</w:t>
      </w:r>
      <w:r w:rsidR="00C72ACD">
        <w:rPr>
          <w:rFonts w:ascii="Source Sans Pro" w:hAnsi="Source Sans Pro"/>
          <w:color w:val="00B050"/>
        </w:rPr>
        <w:t>r</w:t>
      </w:r>
      <w:r w:rsidRPr="00215253">
        <w:rPr>
          <w:rFonts w:ascii="Source Sans Pro" w:hAnsi="Source Sans Pro"/>
          <w:color w:val="00B050"/>
        </w:rPr>
        <w:t xml:space="preserve"> l’équipe </w:t>
      </w:r>
      <w:r w:rsidRPr="00215253" w:rsidR="00215253">
        <w:rPr>
          <w:rFonts w:ascii="Source Sans Pro" w:hAnsi="Source Sans Pro"/>
          <w:color w:val="00B050"/>
        </w:rPr>
        <w:t>EIR</w:t>
      </w:r>
      <w:r w:rsidRPr="00215253">
        <w:rPr>
          <w:rFonts w:ascii="Source Sans Pro" w:hAnsi="Source Sans Pro"/>
          <w:color w:val="00B050"/>
        </w:rPr>
        <w:t xml:space="preserve"> à ne pas parler de problèmes éthiques sur le terrain.</w:t>
      </w:r>
    </w:p>
    <w:p w:rsidRPr="00215253" w:rsidR="00B85945" w:rsidP="009475D4" w:rsidRDefault="007C13F4" w14:paraId="6182000D" w14:textId="14330992">
      <w:pPr>
        <w:pStyle w:val="ListParagraph"/>
        <w:numPr>
          <w:ilvl w:val="0"/>
          <w:numId w:val="45"/>
        </w:numPr>
        <w:spacing w:after="0" w:line="240" w:lineRule="auto"/>
        <w:rPr>
          <w:rFonts w:ascii="Source Sans Pro" w:hAnsi="Source Sans Pro"/>
        </w:rPr>
      </w:pPr>
      <w:r w:rsidRPr="00215253">
        <w:rPr>
          <w:rFonts w:ascii="Source Sans Pro" w:hAnsi="Source Sans Pro"/>
        </w:rPr>
        <w:t>Assurer la participation de la communauté tout au long de la gestion des risques d'urgence et de catastrophe</w:t>
      </w:r>
    </w:p>
    <w:p w:rsidR="009475D4" w:rsidP="009475D4" w:rsidRDefault="009475D4" w14:paraId="4AFEFB3A" w14:textId="77777777">
      <w:pPr>
        <w:spacing w:after="0" w:line="240" w:lineRule="auto"/>
        <w:rPr>
          <w:rFonts w:ascii="Source Sans Pro" w:hAnsi="Source Sans Pro"/>
          <w:b/>
          <w:bCs/>
        </w:rPr>
      </w:pPr>
    </w:p>
    <w:p w:rsidR="009475D4" w:rsidP="009475D4" w:rsidRDefault="009475D4" w14:paraId="0B544D92" w14:textId="77777777">
      <w:pPr>
        <w:spacing w:after="0" w:line="240" w:lineRule="auto"/>
        <w:rPr>
          <w:rFonts w:ascii="Source Sans Pro" w:hAnsi="Source Sans Pro"/>
          <w:b/>
          <w:bCs/>
        </w:rPr>
      </w:pPr>
    </w:p>
    <w:p w:rsidR="009475D4" w:rsidP="009475D4" w:rsidRDefault="009475D4" w14:paraId="2CF6FB08" w14:textId="77777777">
      <w:pPr>
        <w:spacing w:after="0" w:line="240" w:lineRule="auto"/>
        <w:rPr>
          <w:rFonts w:ascii="Source Sans Pro" w:hAnsi="Source Sans Pro"/>
          <w:b/>
          <w:bCs/>
        </w:rPr>
      </w:pPr>
    </w:p>
    <w:p w:rsidRPr="00215253" w:rsidR="007F2869" w:rsidP="009475D4" w:rsidRDefault="00BF645F" w14:paraId="3CE06E59" w14:textId="3C3088A5">
      <w:pPr>
        <w:spacing w:after="0" w:line="240" w:lineRule="auto"/>
        <w:rPr>
          <w:rFonts w:ascii="Source Sans Pro" w:hAnsi="Source Sans Pro"/>
          <w:b/>
          <w:bCs/>
        </w:rPr>
      </w:pPr>
      <w:r w:rsidRPr="00215253">
        <w:rPr>
          <w:rFonts w:ascii="Source Sans Pro" w:hAnsi="Source Sans Pro"/>
          <w:b/>
          <w:bCs/>
        </w:rPr>
        <w:lastRenderedPageBreak/>
        <w:t xml:space="preserve"> </w:t>
      </w:r>
      <w:r w:rsidRPr="00215253">
        <w:rPr>
          <w:rFonts w:ascii="Source Sans Pro" w:hAnsi="Source Sans Pro"/>
          <w:b/>
          <w:bCs/>
          <w:color w:val="C00000"/>
        </w:rPr>
        <w:t>Suivi et évaluation</w:t>
      </w:r>
    </w:p>
    <w:p w:rsidRPr="00215253" w:rsidR="00BF645F" w:rsidP="2F0AC059" w:rsidRDefault="4E1C019B" w14:paraId="65FC0A92" w14:textId="4B41EE98">
      <w:pPr>
        <w:pStyle w:val="ListParagraph"/>
        <w:numPr>
          <w:ilvl w:val="0"/>
          <w:numId w:val="27"/>
        </w:numPr>
        <w:spacing w:after="0" w:line="240" w:lineRule="auto"/>
        <w:ind w:left="414"/>
        <w:jc w:val="both"/>
        <w:rPr>
          <w:rFonts w:ascii="Source Sans Pro" w:hAnsi="Source Sans Pro"/>
          <w:b w:val="1"/>
          <w:bCs w:val="1"/>
          <w:lang w:val="fr-FR"/>
        </w:rPr>
      </w:pPr>
      <w:r w:rsidRPr="2F0AC059" w:rsidR="4E1C019B">
        <w:rPr>
          <w:rFonts w:ascii="Source Sans Pro" w:hAnsi="Source Sans Pro"/>
          <w:b w:val="1"/>
          <w:bCs w:val="1"/>
          <w:lang w:val="fr-FR"/>
        </w:rPr>
        <w:t xml:space="preserve">Laquelle des raisons suivantes </w:t>
      </w:r>
      <w:r w:rsidRPr="2F0AC059" w:rsidR="009475D4">
        <w:rPr>
          <w:rFonts w:ascii="Source Sans Pro" w:hAnsi="Source Sans Pro"/>
          <w:b w:val="1"/>
          <w:bCs w:val="1"/>
          <w:lang w:val="fr-FR"/>
        </w:rPr>
        <w:t>justifie</w:t>
      </w:r>
      <w:r w:rsidRPr="2F0AC059" w:rsidR="009475D4">
        <w:rPr>
          <w:rFonts w:ascii="Source Sans Pro" w:hAnsi="Source Sans Pro"/>
          <w:b w:val="1"/>
          <w:bCs w:val="1"/>
          <w:lang w:val="fr-FR"/>
        </w:rPr>
        <w:t xml:space="preserve"> la nécessité d’</w:t>
      </w:r>
      <w:r w:rsidRPr="2F0AC059" w:rsidR="4E1C019B">
        <w:rPr>
          <w:rFonts w:ascii="Source Sans Pro" w:hAnsi="Source Sans Pro"/>
          <w:b w:val="1"/>
          <w:bCs w:val="1"/>
          <w:lang w:val="fr-FR"/>
        </w:rPr>
        <w:t xml:space="preserve">établir un cadre clair de suivi et d’évaluation pour un programme </w:t>
      </w:r>
      <w:r w:rsidRPr="2F0AC059" w:rsidR="00215253">
        <w:rPr>
          <w:rFonts w:ascii="Source Sans Pro" w:hAnsi="Source Sans Pro"/>
          <w:b w:val="1"/>
          <w:bCs w:val="1"/>
          <w:lang w:val="fr-FR"/>
        </w:rPr>
        <w:t>EIR</w:t>
      </w:r>
      <w:r w:rsidRPr="2F0AC059" w:rsidR="4E1C019B">
        <w:rPr>
          <w:rFonts w:ascii="Source Sans Pro" w:hAnsi="Source Sans Pro"/>
          <w:b w:val="1"/>
          <w:bCs w:val="1"/>
          <w:lang w:val="fr-FR"/>
        </w:rPr>
        <w:t xml:space="preserve"> ?</w:t>
      </w:r>
    </w:p>
    <w:p w:rsidRPr="00215253" w:rsidR="00BF645F" w:rsidP="009475D4" w:rsidRDefault="4E1C019B" w14:paraId="112E7D66" w14:textId="77777777">
      <w:pPr>
        <w:numPr>
          <w:ilvl w:val="0"/>
          <w:numId w:val="46"/>
        </w:numPr>
        <w:spacing w:after="0" w:line="240" w:lineRule="auto"/>
        <w:rPr>
          <w:rFonts w:ascii="Source Sans Pro" w:hAnsi="Source Sans Pro"/>
        </w:rPr>
      </w:pPr>
      <w:r w:rsidRPr="00215253">
        <w:rPr>
          <w:rFonts w:ascii="Source Sans Pro" w:hAnsi="Source Sans Pro"/>
        </w:rPr>
        <w:t>Identifier les problèmes tôt</w:t>
      </w:r>
    </w:p>
    <w:p w:rsidRPr="00215253" w:rsidR="00BF645F" w:rsidP="009475D4" w:rsidRDefault="4E1C019B" w14:paraId="3F8D7D48" w14:textId="77777777">
      <w:pPr>
        <w:numPr>
          <w:ilvl w:val="0"/>
          <w:numId w:val="46"/>
        </w:numPr>
        <w:spacing w:after="0" w:line="240" w:lineRule="auto"/>
        <w:rPr>
          <w:rFonts w:ascii="Source Sans Pro" w:hAnsi="Source Sans Pro"/>
        </w:rPr>
      </w:pPr>
      <w:r w:rsidRPr="00215253">
        <w:rPr>
          <w:rFonts w:ascii="Source Sans Pro" w:hAnsi="Source Sans Pro"/>
        </w:rPr>
        <w:t>Veiller à ce que les ressources soient utilisées efficacement</w:t>
      </w:r>
    </w:p>
    <w:p w:rsidRPr="00215253" w:rsidR="00BF645F" w:rsidP="009475D4" w:rsidRDefault="4E1C019B" w14:paraId="320C1B15" w14:textId="77777777">
      <w:pPr>
        <w:numPr>
          <w:ilvl w:val="0"/>
          <w:numId w:val="46"/>
        </w:numPr>
        <w:spacing w:after="0" w:line="240" w:lineRule="auto"/>
        <w:rPr>
          <w:rFonts w:ascii="Source Sans Pro" w:hAnsi="Source Sans Pro"/>
        </w:rPr>
      </w:pPr>
      <w:r w:rsidRPr="00215253">
        <w:rPr>
          <w:rFonts w:ascii="Source Sans Pro" w:hAnsi="Source Sans Pro"/>
        </w:rPr>
        <w:t>Aider l'équipe à reproduire les meilleures pratiques</w:t>
      </w:r>
    </w:p>
    <w:p w:rsidRPr="00215253" w:rsidR="00BF645F" w:rsidP="009475D4" w:rsidRDefault="4E1C019B" w14:paraId="1577CC00" w14:textId="19800AE7">
      <w:pPr>
        <w:numPr>
          <w:ilvl w:val="0"/>
          <w:numId w:val="46"/>
        </w:numPr>
        <w:spacing w:after="0" w:line="240" w:lineRule="auto"/>
        <w:rPr>
          <w:rFonts w:ascii="Source Sans Pro" w:hAnsi="Source Sans Pro"/>
        </w:rPr>
      </w:pPr>
      <w:r w:rsidRPr="00215253">
        <w:rPr>
          <w:rFonts w:ascii="Source Sans Pro" w:hAnsi="Source Sans Pro"/>
        </w:rPr>
        <w:t>Utilise</w:t>
      </w:r>
      <w:r w:rsidR="009475D4">
        <w:rPr>
          <w:rFonts w:ascii="Source Sans Pro" w:hAnsi="Source Sans Pro"/>
        </w:rPr>
        <w:t>r</w:t>
      </w:r>
      <w:r w:rsidRPr="00215253">
        <w:rPr>
          <w:rFonts w:ascii="Source Sans Pro" w:hAnsi="Source Sans Pro"/>
        </w:rPr>
        <w:t xml:space="preserve"> les données pour prendre des décisions, par exemple pour déterminer si une activité doit être poursuivie, arrêtée ou modifiée pour obtenir de meilleurs résultats.</w:t>
      </w:r>
    </w:p>
    <w:p w:rsidRPr="00215253" w:rsidR="00BF645F" w:rsidP="009475D4" w:rsidRDefault="4E1C019B" w14:paraId="2FD9C789" w14:textId="31C9E5D9">
      <w:pPr>
        <w:numPr>
          <w:ilvl w:val="0"/>
          <w:numId w:val="46"/>
        </w:numPr>
        <w:spacing w:after="0" w:line="240" w:lineRule="auto"/>
        <w:rPr>
          <w:rFonts w:ascii="Source Sans Pro" w:hAnsi="Source Sans Pro"/>
        </w:rPr>
      </w:pPr>
      <w:r w:rsidRPr="00215253">
        <w:rPr>
          <w:rFonts w:ascii="Source Sans Pro" w:hAnsi="Source Sans Pro"/>
        </w:rPr>
        <w:t>Rendre compte au donateur/à la direction pour garantir la responsabilité et la durabilité.</w:t>
      </w:r>
    </w:p>
    <w:p w:rsidRPr="00215253" w:rsidR="1B0A849C" w:rsidP="009475D4" w:rsidRDefault="1B0A849C" w14:paraId="1861937A" w14:textId="7B4CAE37">
      <w:pPr>
        <w:numPr>
          <w:ilvl w:val="0"/>
          <w:numId w:val="46"/>
        </w:numPr>
        <w:spacing w:after="0" w:line="240" w:lineRule="auto"/>
        <w:rPr>
          <w:rFonts w:ascii="Source Sans Pro" w:hAnsi="Source Sans Pro"/>
          <w:color w:val="00B050"/>
        </w:rPr>
      </w:pPr>
      <w:r w:rsidRPr="00215253">
        <w:rPr>
          <w:rFonts w:ascii="Source Sans Pro" w:hAnsi="Source Sans Pro"/>
          <w:color w:val="00B050"/>
        </w:rPr>
        <w:t>Tout ce qui précède</w:t>
      </w:r>
    </w:p>
    <w:p w:rsidRPr="00215253" w:rsidR="00BF645F" w:rsidP="009475D4" w:rsidRDefault="00BF645F" w14:paraId="3F4C1CDC" w14:textId="77777777">
      <w:pPr>
        <w:spacing w:after="0" w:line="240" w:lineRule="auto"/>
        <w:rPr>
          <w:rFonts w:ascii="Source Sans Pro" w:hAnsi="Source Sans Pro"/>
          <w:b/>
          <w:bCs/>
        </w:rPr>
      </w:pPr>
    </w:p>
    <w:p w:rsidRPr="009475D4" w:rsidR="00532541" w:rsidP="009475D4" w:rsidRDefault="007F2869" w14:paraId="00FAA1AA" w14:textId="336A771A">
      <w:pPr>
        <w:spacing w:after="0" w:line="240" w:lineRule="auto"/>
        <w:rPr>
          <w:rFonts w:ascii="Source Sans Pro" w:hAnsi="Source Sans Pro"/>
          <w:b/>
          <w:bCs/>
          <w:color w:val="C00000"/>
        </w:rPr>
      </w:pPr>
      <w:r w:rsidRPr="009475D4">
        <w:rPr>
          <w:rFonts w:ascii="Source Sans Pro" w:hAnsi="Source Sans Pro"/>
          <w:b/>
          <w:bCs/>
          <w:color w:val="C00000"/>
        </w:rPr>
        <w:t xml:space="preserve">Compétences </w:t>
      </w:r>
      <w:r w:rsidRPr="009475D4" w:rsidR="000F03A3">
        <w:rPr>
          <w:rFonts w:ascii="Source Sans Pro" w:hAnsi="Source Sans Pro"/>
          <w:b/>
          <w:bCs/>
          <w:color w:val="C00000"/>
        </w:rPr>
        <w:t>en gestion</w:t>
      </w:r>
    </w:p>
    <w:p w:rsidR="00153ADE" w:rsidP="009475D4" w:rsidRDefault="46E7E0C6" w14:paraId="1D756870" w14:textId="2D0C46ED">
      <w:pPr>
        <w:spacing w:after="0" w:line="240" w:lineRule="auto"/>
        <w:jc w:val="both"/>
        <w:rPr>
          <w:rFonts w:ascii="Source Sans Pro" w:hAnsi="Source Sans Pro"/>
        </w:rPr>
      </w:pPr>
      <w:r w:rsidRPr="00215253">
        <w:rPr>
          <w:rFonts w:ascii="Source Sans Pro" w:hAnsi="Source Sans Pro"/>
        </w:rPr>
        <w:t>L'équipe de gestion de</w:t>
      </w:r>
      <w:r w:rsidR="009475D4">
        <w:rPr>
          <w:rFonts w:ascii="Source Sans Pro" w:hAnsi="Source Sans Pro"/>
        </w:rPr>
        <w:t xml:space="preserve">s </w:t>
      </w:r>
      <w:r w:rsidRPr="00215253">
        <w:rPr>
          <w:rFonts w:ascii="Source Sans Pro" w:hAnsi="Source Sans Pro"/>
        </w:rPr>
        <w:t>EIR est une nouvelle initiative de votre ministère de la Santé. Le ministère souhaite que vous décentralisiez la gestion de l'EIR et que vous travailliez avec les provinces/districts pour créer des structures de gestion de l'EIR. Vous savez que cela nécessitera une gestion du changement pour réussir.</w:t>
      </w:r>
    </w:p>
    <w:p w:rsidRPr="00215253" w:rsidR="009475D4" w:rsidP="009475D4" w:rsidRDefault="009475D4" w14:paraId="6F1AC1FF" w14:textId="77777777">
      <w:pPr>
        <w:spacing w:after="0" w:line="240" w:lineRule="auto"/>
        <w:jc w:val="both"/>
        <w:rPr>
          <w:rFonts w:ascii="Source Sans Pro" w:hAnsi="Source Sans Pro"/>
        </w:rPr>
      </w:pPr>
    </w:p>
    <w:p w:rsidRPr="00215253" w:rsidR="00153ADE" w:rsidP="009475D4" w:rsidRDefault="00153ADE" w14:paraId="3E44389E" w14:textId="663A2237">
      <w:pPr>
        <w:pStyle w:val="ListParagraph"/>
        <w:numPr>
          <w:ilvl w:val="0"/>
          <w:numId w:val="27"/>
        </w:numPr>
        <w:spacing w:after="0" w:line="240" w:lineRule="auto"/>
        <w:ind w:left="414"/>
        <w:jc w:val="both"/>
        <w:rPr>
          <w:rFonts w:ascii="Source Sans Pro" w:hAnsi="Source Sans Pro"/>
          <w:b/>
          <w:bCs/>
        </w:rPr>
      </w:pPr>
      <w:r w:rsidRPr="00215253">
        <w:rPr>
          <w:rFonts w:ascii="Source Sans Pro" w:hAnsi="Source Sans Pro"/>
          <w:b/>
          <w:bCs/>
        </w:rPr>
        <w:t>Laquelle des étapes ci-dessous n’est PAS une étape du processus de gestion du changement ?</w:t>
      </w:r>
    </w:p>
    <w:p w:rsidRPr="00215253" w:rsidR="00153ADE" w:rsidP="009475D4" w:rsidRDefault="00153ADE" w14:paraId="5A3CD74B" w14:textId="77777777">
      <w:pPr>
        <w:pStyle w:val="ListParagraph"/>
        <w:numPr>
          <w:ilvl w:val="0"/>
          <w:numId w:val="47"/>
        </w:numPr>
        <w:spacing w:after="0" w:line="240" w:lineRule="auto"/>
        <w:rPr>
          <w:rFonts w:ascii="Source Sans Pro" w:hAnsi="Source Sans Pro"/>
        </w:rPr>
      </w:pPr>
      <w:r w:rsidRPr="00215253">
        <w:rPr>
          <w:rFonts w:ascii="Source Sans Pro" w:hAnsi="Source Sans Pro"/>
        </w:rPr>
        <w:t>Identifier un besoin de changement</w:t>
      </w:r>
    </w:p>
    <w:p w:rsidRPr="00215253" w:rsidR="00153ADE" w:rsidP="009475D4" w:rsidRDefault="00153ADE" w14:paraId="6B1C468A" w14:textId="77777777">
      <w:pPr>
        <w:pStyle w:val="ListParagraph"/>
        <w:numPr>
          <w:ilvl w:val="0"/>
          <w:numId w:val="47"/>
        </w:numPr>
        <w:spacing w:after="0" w:line="240" w:lineRule="auto"/>
        <w:rPr>
          <w:rFonts w:ascii="Source Sans Pro" w:hAnsi="Source Sans Pro"/>
        </w:rPr>
      </w:pPr>
      <w:r w:rsidRPr="00215253">
        <w:rPr>
          <w:rFonts w:ascii="Source Sans Pro" w:hAnsi="Source Sans Pro"/>
        </w:rPr>
        <w:t>Planifier le changement</w:t>
      </w:r>
    </w:p>
    <w:p w:rsidRPr="00215253" w:rsidR="00153ADE" w:rsidP="009475D4" w:rsidRDefault="00153ADE" w14:paraId="36CB045C" w14:textId="77777777">
      <w:pPr>
        <w:pStyle w:val="ListParagraph"/>
        <w:numPr>
          <w:ilvl w:val="0"/>
          <w:numId w:val="47"/>
        </w:numPr>
        <w:spacing w:after="0" w:line="240" w:lineRule="auto"/>
        <w:rPr>
          <w:rFonts w:ascii="Source Sans Pro" w:hAnsi="Source Sans Pro"/>
        </w:rPr>
      </w:pPr>
      <w:r w:rsidRPr="00215253">
        <w:rPr>
          <w:rFonts w:ascii="Source Sans Pro" w:hAnsi="Source Sans Pro"/>
        </w:rPr>
        <w:t>Mettre en œuvre le changement</w:t>
      </w:r>
    </w:p>
    <w:p w:rsidRPr="00215253" w:rsidR="00153ADE" w:rsidP="009475D4" w:rsidRDefault="009475D4" w14:paraId="25730A60" w14:textId="11666A6E">
      <w:pPr>
        <w:pStyle w:val="ListParagraph"/>
        <w:numPr>
          <w:ilvl w:val="0"/>
          <w:numId w:val="47"/>
        </w:numPr>
        <w:spacing w:after="0" w:line="240" w:lineRule="auto"/>
        <w:rPr>
          <w:rFonts w:ascii="Source Sans Pro" w:hAnsi="Source Sans Pro"/>
          <w:color w:val="00B050"/>
        </w:rPr>
      </w:pPr>
      <w:r>
        <w:rPr>
          <w:rFonts w:ascii="Source Sans Pro" w:hAnsi="Source Sans Pro"/>
          <w:color w:val="00B050"/>
        </w:rPr>
        <w:t>S’assurer</w:t>
      </w:r>
      <w:r w:rsidRPr="00215253" w:rsidR="00153ADE">
        <w:rPr>
          <w:rFonts w:ascii="Source Sans Pro" w:hAnsi="Source Sans Pro"/>
          <w:color w:val="00B050"/>
        </w:rPr>
        <w:t xml:space="preserve"> que tout le monde se conforme au changement</w:t>
      </w:r>
    </w:p>
    <w:p w:rsidRPr="00215253" w:rsidR="00153ADE" w:rsidP="009475D4" w:rsidRDefault="00153ADE" w14:paraId="786A34B8" w14:textId="62F6F3B9">
      <w:pPr>
        <w:pStyle w:val="ListParagraph"/>
        <w:numPr>
          <w:ilvl w:val="0"/>
          <w:numId w:val="47"/>
        </w:numPr>
        <w:spacing w:after="0" w:line="240" w:lineRule="auto"/>
        <w:rPr>
          <w:rFonts w:ascii="Source Sans Pro" w:hAnsi="Source Sans Pro"/>
        </w:rPr>
      </w:pPr>
      <w:r w:rsidRPr="00215253">
        <w:rPr>
          <w:rFonts w:ascii="Source Sans Pro" w:hAnsi="Source Sans Pro"/>
        </w:rPr>
        <w:t>Maintenir le changement dans le temps.</w:t>
      </w:r>
    </w:p>
    <w:p w:rsidRPr="00215253" w:rsidR="00080EF2" w:rsidP="009475D4" w:rsidRDefault="00080EF2" w14:paraId="18CD4F27" w14:textId="77777777">
      <w:pPr>
        <w:pStyle w:val="ListParagraph"/>
        <w:spacing w:after="0" w:line="240" w:lineRule="auto"/>
        <w:rPr>
          <w:rFonts w:ascii="Source Sans Pro" w:hAnsi="Source Sans Pro"/>
        </w:rPr>
      </w:pPr>
    </w:p>
    <w:p w:rsidRPr="00215253" w:rsidR="00F83F90" w:rsidP="009475D4" w:rsidRDefault="26D397D7" w14:paraId="579F5D82" w14:textId="2B74BA56">
      <w:pPr>
        <w:pStyle w:val="ListParagraph"/>
        <w:numPr>
          <w:ilvl w:val="0"/>
          <w:numId w:val="27"/>
        </w:numPr>
        <w:spacing w:after="0" w:line="240" w:lineRule="auto"/>
        <w:ind w:left="414"/>
        <w:jc w:val="both"/>
        <w:rPr>
          <w:rFonts w:ascii="Source Sans Pro" w:hAnsi="Source Sans Pro"/>
          <w:b/>
          <w:bCs/>
        </w:rPr>
      </w:pPr>
      <w:r w:rsidRPr="00215253">
        <w:rPr>
          <w:rFonts w:ascii="Source Sans Pro" w:hAnsi="Source Sans Pro"/>
          <w:b/>
          <w:bCs/>
        </w:rPr>
        <w:t xml:space="preserve">Lesquels des éléments suivants ont été identifiés comme étant essentiels à la réussite de la mise en œuvre du programme </w:t>
      </w:r>
      <w:r w:rsidRPr="00215253" w:rsidR="00215253">
        <w:rPr>
          <w:rFonts w:ascii="Source Sans Pro" w:hAnsi="Source Sans Pro"/>
          <w:b/>
          <w:bCs/>
        </w:rPr>
        <w:t>EIR</w:t>
      </w:r>
      <w:r w:rsidRPr="00215253">
        <w:rPr>
          <w:rFonts w:ascii="Source Sans Pro" w:hAnsi="Source Sans Pro"/>
          <w:b/>
          <w:bCs/>
        </w:rPr>
        <w:t xml:space="preserve"> ?</w:t>
      </w:r>
    </w:p>
    <w:p w:rsidRPr="00215253" w:rsidR="00147640" w:rsidP="009475D4" w:rsidRDefault="49DEF0A5" w14:paraId="3E1089C6" w14:textId="5769EA8F">
      <w:pPr>
        <w:pStyle w:val="ListParagraph"/>
        <w:numPr>
          <w:ilvl w:val="0"/>
          <w:numId w:val="48"/>
        </w:numPr>
        <w:spacing w:after="0" w:line="240" w:lineRule="auto"/>
        <w:rPr>
          <w:rFonts w:ascii="Source Sans Pro" w:hAnsi="Source Sans Pro"/>
        </w:rPr>
      </w:pPr>
      <w:r w:rsidRPr="00215253">
        <w:rPr>
          <w:rFonts w:ascii="Source Sans Pro" w:hAnsi="Source Sans Pro"/>
        </w:rPr>
        <w:t xml:space="preserve">Les dirigeants comprennent et soutiennent la mise en place du programme </w:t>
      </w:r>
      <w:r w:rsidRPr="00215253" w:rsidR="00215253">
        <w:rPr>
          <w:rFonts w:ascii="Source Sans Pro" w:hAnsi="Source Sans Pro"/>
        </w:rPr>
        <w:t>EIR</w:t>
      </w:r>
    </w:p>
    <w:p w:rsidRPr="00215253" w:rsidR="00986BAD" w:rsidP="009475D4" w:rsidRDefault="49DEF0A5" w14:paraId="0FF041B2" w14:textId="783E8E9A">
      <w:pPr>
        <w:pStyle w:val="ListParagraph"/>
        <w:numPr>
          <w:ilvl w:val="0"/>
          <w:numId w:val="48"/>
        </w:numPr>
        <w:spacing w:after="0" w:line="240" w:lineRule="auto"/>
        <w:rPr>
          <w:rFonts w:ascii="Source Sans Pro" w:hAnsi="Source Sans Pro"/>
        </w:rPr>
      </w:pPr>
      <w:r w:rsidRPr="00215253">
        <w:rPr>
          <w:rFonts w:ascii="Source Sans Pro" w:hAnsi="Source Sans Pro"/>
        </w:rPr>
        <w:t xml:space="preserve">Les gestionnaires </w:t>
      </w:r>
      <w:r w:rsidRPr="00215253" w:rsidR="00215253">
        <w:rPr>
          <w:rFonts w:ascii="Source Sans Pro" w:hAnsi="Source Sans Pro"/>
        </w:rPr>
        <w:t>EIR</w:t>
      </w:r>
      <w:r w:rsidRPr="00215253">
        <w:rPr>
          <w:rFonts w:ascii="Source Sans Pro" w:hAnsi="Source Sans Pro"/>
        </w:rPr>
        <w:t xml:space="preserve"> sont nommés et formés</w:t>
      </w:r>
    </w:p>
    <w:p w:rsidRPr="00215253" w:rsidR="003A466A" w:rsidP="009475D4" w:rsidRDefault="2A9EB3C6" w14:paraId="7574AA44" w14:textId="4782E6DF">
      <w:pPr>
        <w:pStyle w:val="ListParagraph"/>
        <w:numPr>
          <w:ilvl w:val="0"/>
          <w:numId w:val="48"/>
        </w:numPr>
        <w:spacing w:after="0" w:line="240" w:lineRule="auto"/>
        <w:rPr>
          <w:rFonts w:ascii="Source Sans Pro" w:hAnsi="Source Sans Pro"/>
        </w:rPr>
      </w:pPr>
      <w:r w:rsidRPr="00215253">
        <w:rPr>
          <w:rFonts w:ascii="Source Sans Pro" w:hAnsi="Source Sans Pro"/>
        </w:rPr>
        <w:t>Les mécanismes de financement sont disponibles et accessibles</w:t>
      </w:r>
    </w:p>
    <w:p w:rsidRPr="00215253" w:rsidR="003A466A" w:rsidP="009475D4" w:rsidRDefault="0566A6F3" w14:paraId="628B9230" w14:textId="02F00390">
      <w:pPr>
        <w:pStyle w:val="ListParagraph"/>
        <w:numPr>
          <w:ilvl w:val="0"/>
          <w:numId w:val="48"/>
        </w:numPr>
        <w:spacing w:after="0" w:line="240" w:lineRule="auto"/>
        <w:rPr>
          <w:rFonts w:ascii="Source Sans Pro" w:hAnsi="Source Sans Pro"/>
        </w:rPr>
      </w:pPr>
      <w:r w:rsidRPr="00215253">
        <w:rPr>
          <w:rFonts w:ascii="Source Sans Pro" w:hAnsi="Source Sans Pro"/>
        </w:rPr>
        <w:t>Des procédures opérationnelles standard sont élaborées et mises en œuvre</w:t>
      </w:r>
    </w:p>
    <w:p w:rsidRPr="00215253" w:rsidR="00B85945" w:rsidP="009475D4" w:rsidRDefault="0566A6F3" w14:paraId="5348E450" w14:textId="4CDA6704">
      <w:pPr>
        <w:pStyle w:val="ListParagraph"/>
        <w:numPr>
          <w:ilvl w:val="0"/>
          <w:numId w:val="48"/>
        </w:numPr>
        <w:spacing w:after="0" w:line="240" w:lineRule="auto"/>
        <w:rPr>
          <w:rFonts w:ascii="Source Sans Pro" w:hAnsi="Source Sans Pro"/>
        </w:rPr>
      </w:pPr>
      <w:r w:rsidRPr="00215253">
        <w:rPr>
          <w:rFonts w:ascii="Source Sans Pro" w:hAnsi="Source Sans Pro"/>
        </w:rPr>
        <w:t>Le personnel d'intervention est formé et disponible</w:t>
      </w:r>
    </w:p>
    <w:p w:rsidR="0035493C" w:rsidP="009475D4" w:rsidRDefault="2E1B79B3" w14:paraId="505757D7" w14:textId="14A20E33">
      <w:pPr>
        <w:pStyle w:val="ListParagraph"/>
        <w:numPr>
          <w:ilvl w:val="0"/>
          <w:numId w:val="48"/>
        </w:numPr>
        <w:spacing w:after="0" w:line="240" w:lineRule="auto"/>
        <w:rPr>
          <w:rFonts w:ascii="Source Sans Pro" w:hAnsi="Source Sans Pro"/>
          <w:color w:val="00B050"/>
        </w:rPr>
      </w:pPr>
      <w:r w:rsidRPr="00215253">
        <w:rPr>
          <w:rFonts w:ascii="Source Sans Pro" w:hAnsi="Source Sans Pro"/>
          <w:color w:val="00B050"/>
        </w:rPr>
        <w:t>Tout ce qui précède</w:t>
      </w:r>
    </w:p>
    <w:p w:rsidRPr="009475D4" w:rsidR="009475D4" w:rsidP="009475D4" w:rsidRDefault="009475D4" w14:paraId="3FFCEF12" w14:textId="77777777">
      <w:pPr>
        <w:pStyle w:val="ListParagraph"/>
        <w:spacing w:after="0" w:line="240" w:lineRule="auto"/>
        <w:ind w:left="774"/>
        <w:rPr>
          <w:rFonts w:ascii="Source Sans Pro" w:hAnsi="Source Sans Pro"/>
          <w:color w:val="00B050"/>
        </w:rPr>
      </w:pPr>
    </w:p>
    <w:p w:rsidRPr="00215253" w:rsidR="00054019" w:rsidP="009475D4" w:rsidRDefault="68973F2E" w14:paraId="0101498D" w14:textId="6427F2C5">
      <w:pPr>
        <w:pStyle w:val="ListParagraph"/>
        <w:numPr>
          <w:ilvl w:val="0"/>
          <w:numId w:val="27"/>
        </w:numPr>
        <w:spacing w:after="0" w:line="240" w:lineRule="auto"/>
        <w:ind w:left="414"/>
        <w:jc w:val="both"/>
        <w:rPr>
          <w:rFonts w:ascii="Source Sans Pro" w:hAnsi="Source Sans Pro"/>
          <w:b/>
          <w:bCs/>
        </w:rPr>
      </w:pPr>
      <w:r w:rsidRPr="00215253">
        <w:rPr>
          <w:rFonts w:ascii="Source Sans Pro" w:hAnsi="Source Sans Pro"/>
          <w:b/>
          <w:bCs/>
        </w:rPr>
        <w:t>Laquelle des caractéristiques suivantes n’est PAS une caractéristique de la gestion d’une équipe performante ?</w:t>
      </w:r>
    </w:p>
    <w:p w:rsidRPr="00215253" w:rsidR="00054019" w:rsidP="009475D4" w:rsidRDefault="00B362F3" w14:paraId="6BDC75AA" w14:textId="32C22EF5">
      <w:pPr>
        <w:numPr>
          <w:ilvl w:val="1"/>
          <w:numId w:val="49"/>
        </w:numPr>
        <w:spacing w:after="0" w:line="240" w:lineRule="auto"/>
        <w:rPr>
          <w:rFonts w:ascii="Source Sans Pro" w:hAnsi="Source Sans Pro"/>
        </w:rPr>
      </w:pPr>
      <w:r w:rsidRPr="00215253">
        <w:rPr>
          <w:rFonts w:ascii="Source Sans Pro" w:hAnsi="Source Sans Pro"/>
        </w:rPr>
        <w:t>Renforcement positif</w:t>
      </w:r>
    </w:p>
    <w:p w:rsidRPr="00215253" w:rsidR="00B362F3" w:rsidP="009475D4" w:rsidRDefault="00B362F3" w14:paraId="5D098006" w14:textId="380BD2DB">
      <w:pPr>
        <w:numPr>
          <w:ilvl w:val="1"/>
          <w:numId w:val="49"/>
        </w:numPr>
        <w:spacing w:after="0" w:line="240" w:lineRule="auto"/>
        <w:rPr>
          <w:rFonts w:ascii="Source Sans Pro" w:hAnsi="Source Sans Pro"/>
        </w:rPr>
      </w:pPr>
      <w:r w:rsidRPr="00215253">
        <w:rPr>
          <w:rFonts w:ascii="Source Sans Pro" w:hAnsi="Source Sans Pro"/>
        </w:rPr>
        <w:t>Critique constructive</w:t>
      </w:r>
    </w:p>
    <w:p w:rsidRPr="00215253" w:rsidR="00B362F3" w:rsidP="009475D4" w:rsidRDefault="00B362F3" w14:paraId="2BEFA59F" w14:textId="43232709">
      <w:pPr>
        <w:numPr>
          <w:ilvl w:val="1"/>
          <w:numId w:val="49"/>
        </w:numPr>
        <w:spacing w:after="0" w:line="240" w:lineRule="auto"/>
        <w:rPr>
          <w:rFonts w:ascii="Source Sans Pro" w:hAnsi="Source Sans Pro"/>
        </w:rPr>
      </w:pPr>
      <w:r w:rsidRPr="00215253">
        <w:rPr>
          <w:rFonts w:ascii="Source Sans Pro" w:hAnsi="Source Sans Pro"/>
        </w:rPr>
        <w:t>Fixer des objectifs clairs</w:t>
      </w:r>
    </w:p>
    <w:p w:rsidRPr="00215253" w:rsidR="000F0730" w:rsidP="009475D4" w:rsidRDefault="000F0730" w14:paraId="4A0E87B9" w14:textId="10FE915D">
      <w:pPr>
        <w:numPr>
          <w:ilvl w:val="1"/>
          <w:numId w:val="49"/>
        </w:numPr>
        <w:spacing w:after="0" w:line="240" w:lineRule="auto"/>
        <w:rPr>
          <w:rFonts w:ascii="Source Sans Pro" w:hAnsi="Source Sans Pro"/>
          <w:color w:val="00B050"/>
        </w:rPr>
      </w:pPr>
      <w:r w:rsidRPr="00215253">
        <w:rPr>
          <w:rFonts w:ascii="Source Sans Pro" w:hAnsi="Source Sans Pro"/>
          <w:color w:val="00B050"/>
        </w:rPr>
        <w:t>Dire aux gens ce qu'ils doivent faire</w:t>
      </w:r>
    </w:p>
    <w:p w:rsidRPr="00215253" w:rsidR="00B362F3" w:rsidP="009475D4" w:rsidRDefault="00B362F3" w14:paraId="4C250161" w14:textId="6BC468B6">
      <w:pPr>
        <w:numPr>
          <w:ilvl w:val="1"/>
          <w:numId w:val="49"/>
        </w:numPr>
        <w:spacing w:after="0" w:line="240" w:lineRule="auto"/>
        <w:rPr>
          <w:rFonts w:ascii="Source Sans Pro" w:hAnsi="Source Sans Pro"/>
        </w:rPr>
      </w:pPr>
      <w:r w:rsidRPr="00215253">
        <w:rPr>
          <w:rFonts w:ascii="Source Sans Pro" w:hAnsi="Source Sans Pro"/>
        </w:rPr>
        <w:t>Communication claire</w:t>
      </w:r>
    </w:p>
    <w:p w:rsidRPr="00215253" w:rsidR="0019673D" w:rsidP="009475D4" w:rsidRDefault="0019673D" w14:paraId="5C114F96" w14:textId="77777777">
      <w:pPr>
        <w:spacing w:after="0" w:line="240" w:lineRule="auto"/>
        <w:rPr>
          <w:rFonts w:ascii="Source Sans Pro" w:hAnsi="Source Sans Pro"/>
          <w:color w:val="0070C0"/>
        </w:rPr>
      </w:pPr>
    </w:p>
    <w:p w:rsidRPr="00215253" w:rsidR="007E09F0" w:rsidP="009475D4" w:rsidRDefault="007E09F0" w14:paraId="4CE3C66D" w14:textId="7064BDE1">
      <w:pPr>
        <w:pStyle w:val="ListParagraph"/>
        <w:numPr>
          <w:ilvl w:val="0"/>
          <w:numId w:val="27"/>
        </w:numPr>
        <w:spacing w:after="0" w:line="240" w:lineRule="auto"/>
        <w:ind w:left="414"/>
        <w:jc w:val="both"/>
        <w:rPr>
          <w:rFonts w:ascii="Source Sans Pro" w:hAnsi="Source Sans Pro"/>
          <w:b/>
          <w:bCs/>
        </w:rPr>
      </w:pPr>
      <w:r w:rsidRPr="00215253">
        <w:rPr>
          <w:rFonts w:ascii="Source Sans Pro" w:hAnsi="Source Sans Pro"/>
          <w:b/>
          <w:bCs/>
        </w:rPr>
        <w:t>Laquelle des affirmations ci-dessous pourrait être une cause de conflit sur le lieu de travail ?</w:t>
      </w:r>
    </w:p>
    <w:p w:rsidRPr="00215253" w:rsidR="007E09F0" w:rsidP="009475D4" w:rsidRDefault="00741A17" w14:paraId="10258F54" w14:textId="35A16EDE">
      <w:pPr>
        <w:numPr>
          <w:ilvl w:val="0"/>
          <w:numId w:val="50"/>
        </w:numPr>
        <w:spacing w:after="0" w:line="240" w:lineRule="auto"/>
        <w:rPr>
          <w:rFonts w:ascii="Source Sans Pro" w:hAnsi="Source Sans Pro"/>
        </w:rPr>
      </w:pPr>
      <w:r w:rsidRPr="00215253">
        <w:rPr>
          <w:rFonts w:ascii="Source Sans Pro" w:hAnsi="Source Sans Pro"/>
        </w:rPr>
        <w:t>Concurrence pour les ressources</w:t>
      </w:r>
    </w:p>
    <w:p w:rsidRPr="00215253" w:rsidR="00741A17" w:rsidP="009475D4" w:rsidRDefault="00741A17" w14:paraId="3015E7E7" w14:textId="4ADE2108">
      <w:pPr>
        <w:numPr>
          <w:ilvl w:val="0"/>
          <w:numId w:val="50"/>
        </w:numPr>
        <w:spacing w:after="0" w:line="240" w:lineRule="auto"/>
        <w:rPr>
          <w:rFonts w:ascii="Source Sans Pro" w:hAnsi="Source Sans Pro"/>
        </w:rPr>
      </w:pPr>
      <w:r w:rsidRPr="00215253">
        <w:rPr>
          <w:rFonts w:ascii="Source Sans Pro" w:hAnsi="Source Sans Pro"/>
        </w:rPr>
        <w:t>Les besoins individuels ne sont pas satisfaits</w:t>
      </w:r>
    </w:p>
    <w:p w:rsidRPr="00215253" w:rsidR="00741A17" w:rsidP="009475D4" w:rsidRDefault="00741A17" w14:paraId="6A499C22" w14:textId="473E1CAA">
      <w:pPr>
        <w:numPr>
          <w:ilvl w:val="0"/>
          <w:numId w:val="50"/>
        </w:numPr>
        <w:spacing w:after="0" w:line="240" w:lineRule="auto"/>
        <w:rPr>
          <w:rFonts w:ascii="Source Sans Pro" w:hAnsi="Source Sans Pro"/>
        </w:rPr>
      </w:pPr>
      <w:r w:rsidRPr="00215253">
        <w:rPr>
          <w:rFonts w:ascii="Source Sans Pro" w:hAnsi="Source Sans Pro"/>
        </w:rPr>
        <w:t>Communication inadéquate</w:t>
      </w:r>
    </w:p>
    <w:p w:rsidRPr="00215253" w:rsidR="00741A17" w:rsidP="009475D4" w:rsidRDefault="00741A17" w14:paraId="577E5A7E" w14:textId="67130E1F">
      <w:pPr>
        <w:numPr>
          <w:ilvl w:val="0"/>
          <w:numId w:val="50"/>
        </w:numPr>
        <w:spacing w:after="0" w:line="240" w:lineRule="auto"/>
        <w:rPr>
          <w:rFonts w:ascii="Source Sans Pro" w:hAnsi="Source Sans Pro"/>
        </w:rPr>
      </w:pPr>
      <w:r w:rsidRPr="00215253">
        <w:rPr>
          <w:rFonts w:ascii="Source Sans Pro" w:hAnsi="Source Sans Pro"/>
        </w:rPr>
        <w:t>Différences d'âge et de genre</w:t>
      </w:r>
    </w:p>
    <w:p w:rsidRPr="00215253" w:rsidR="00741A17" w:rsidP="009475D4" w:rsidRDefault="2962A675" w14:paraId="7D7776BF" w14:textId="210DC0F3">
      <w:pPr>
        <w:numPr>
          <w:ilvl w:val="0"/>
          <w:numId w:val="50"/>
        </w:numPr>
        <w:spacing w:after="0" w:line="240" w:lineRule="auto"/>
        <w:rPr>
          <w:rFonts w:ascii="Source Sans Pro" w:hAnsi="Source Sans Pro"/>
        </w:rPr>
      </w:pPr>
      <w:r w:rsidRPr="00215253">
        <w:rPr>
          <w:rFonts w:ascii="Source Sans Pro" w:hAnsi="Source Sans Pro"/>
        </w:rPr>
        <w:lastRenderedPageBreak/>
        <w:t>Pouvoir et privilège</w:t>
      </w:r>
      <w:r w:rsidR="009475D4">
        <w:rPr>
          <w:rFonts w:ascii="Source Sans Pro" w:hAnsi="Source Sans Pro"/>
        </w:rPr>
        <w:t>s</w:t>
      </w:r>
    </w:p>
    <w:p w:rsidRPr="00215253" w:rsidR="000F0730" w:rsidP="009475D4" w:rsidRDefault="000F0730" w14:paraId="0A3A2338" w14:textId="6096D744">
      <w:pPr>
        <w:numPr>
          <w:ilvl w:val="0"/>
          <w:numId w:val="50"/>
        </w:numPr>
        <w:spacing w:after="0" w:line="240" w:lineRule="auto"/>
        <w:rPr>
          <w:rFonts w:ascii="Source Sans Pro" w:hAnsi="Source Sans Pro"/>
          <w:color w:val="00B050"/>
        </w:rPr>
      </w:pPr>
      <w:r w:rsidRPr="00215253">
        <w:rPr>
          <w:rFonts w:ascii="Source Sans Pro" w:hAnsi="Source Sans Pro"/>
          <w:color w:val="00B050"/>
        </w:rPr>
        <w:t>Tout ce qui précède</w:t>
      </w:r>
    </w:p>
    <w:p w:rsidRPr="00215253" w:rsidR="007E09F0" w:rsidP="009475D4" w:rsidRDefault="007E09F0" w14:paraId="3689508B" w14:textId="77777777">
      <w:pPr>
        <w:spacing w:after="0" w:line="240" w:lineRule="auto"/>
        <w:rPr>
          <w:rFonts w:ascii="Source Sans Pro" w:hAnsi="Source Sans Pro"/>
          <w:color w:val="0070C0"/>
        </w:rPr>
      </w:pPr>
    </w:p>
    <w:p w:rsidRPr="00215253" w:rsidR="0019673D" w:rsidP="2F0AC059" w:rsidRDefault="0019673D" w14:paraId="1F270F47" w14:textId="54417312">
      <w:pPr>
        <w:pStyle w:val="ListParagraph"/>
        <w:numPr>
          <w:ilvl w:val="0"/>
          <w:numId w:val="27"/>
        </w:numPr>
        <w:spacing w:after="0" w:line="240" w:lineRule="auto"/>
        <w:ind w:left="414"/>
        <w:jc w:val="both"/>
        <w:rPr>
          <w:rFonts w:ascii="Source Sans Pro" w:hAnsi="Source Sans Pro"/>
          <w:b w:val="1"/>
          <w:bCs w:val="1"/>
          <w:lang w:val="fr-FR"/>
        </w:rPr>
      </w:pPr>
      <w:r w:rsidRPr="2F0AC059" w:rsidR="0019673D">
        <w:rPr>
          <w:rFonts w:ascii="Source Sans Pro" w:hAnsi="Source Sans Pro"/>
          <w:b w:val="1"/>
          <w:bCs w:val="1"/>
          <w:lang w:val="fr-FR"/>
        </w:rPr>
        <w:t>L'un des rôles importants d'un manager est la résolution des conflits, qui peuvent être constructifs ou destructeurs. Lequel des éléments ci-dessous constitue une preuve de conflit destructeur ?</w:t>
      </w:r>
      <w:r w:rsidRPr="2F0AC059" w:rsidR="009475D4">
        <w:rPr>
          <w:rFonts w:ascii="Source Sans Pro" w:hAnsi="Source Sans Pro"/>
          <w:b w:val="1"/>
          <w:bCs w:val="1"/>
          <w:lang w:val="fr-FR"/>
        </w:rPr>
        <w:t xml:space="preserve"> Le </w:t>
      </w:r>
      <w:r w:rsidRPr="2F0AC059" w:rsidR="204A458A">
        <w:rPr>
          <w:rFonts w:ascii="Source Sans Pro" w:hAnsi="Source Sans Pro"/>
          <w:b w:val="1"/>
          <w:bCs w:val="1"/>
          <w:lang w:val="fr-FR"/>
        </w:rPr>
        <w:t>conflit</w:t>
      </w:r>
      <w:r w:rsidRPr="2F0AC059" w:rsidR="009475D4">
        <w:rPr>
          <w:rFonts w:ascii="Source Sans Pro" w:hAnsi="Source Sans Pro"/>
          <w:b w:val="1"/>
          <w:bCs w:val="1"/>
          <w:lang w:val="fr-FR"/>
        </w:rPr>
        <w:t xml:space="preserve"> est destructeur s’il…</w:t>
      </w:r>
    </w:p>
    <w:p w:rsidRPr="00215253" w:rsidR="0019673D" w:rsidP="009475D4" w:rsidRDefault="0019673D" w14:paraId="3881CBD8" w14:textId="77777777">
      <w:pPr>
        <w:numPr>
          <w:ilvl w:val="0"/>
          <w:numId w:val="51"/>
        </w:numPr>
        <w:spacing w:after="0" w:line="240" w:lineRule="auto"/>
        <w:rPr>
          <w:rFonts w:ascii="Source Sans Pro" w:hAnsi="Source Sans Pro"/>
        </w:rPr>
      </w:pPr>
      <w:r w:rsidRPr="00215253">
        <w:rPr>
          <w:rFonts w:ascii="Source Sans Pro" w:hAnsi="Source Sans Pro"/>
        </w:rPr>
        <w:t>Résout des problèmes ou des questions importants</w:t>
      </w:r>
    </w:p>
    <w:p w:rsidRPr="00215253" w:rsidR="0019673D" w:rsidP="009475D4" w:rsidRDefault="0019673D" w14:paraId="6675E805" w14:textId="77777777">
      <w:pPr>
        <w:numPr>
          <w:ilvl w:val="0"/>
          <w:numId w:val="51"/>
        </w:numPr>
        <w:spacing w:after="0" w:line="240" w:lineRule="auto"/>
        <w:rPr>
          <w:rFonts w:ascii="Source Sans Pro" w:hAnsi="Source Sans Pro"/>
        </w:rPr>
      </w:pPr>
      <w:r w:rsidRPr="00215253">
        <w:rPr>
          <w:rFonts w:ascii="Source Sans Pro" w:hAnsi="Source Sans Pro"/>
        </w:rPr>
        <w:t>Facilite une communication claire</w:t>
      </w:r>
    </w:p>
    <w:p w:rsidRPr="00215253" w:rsidR="0019673D" w:rsidP="009475D4" w:rsidRDefault="0019673D" w14:paraId="5452FDC1" w14:textId="77777777">
      <w:pPr>
        <w:numPr>
          <w:ilvl w:val="0"/>
          <w:numId w:val="51"/>
        </w:numPr>
        <w:spacing w:after="0" w:line="240" w:lineRule="auto"/>
        <w:rPr>
          <w:rFonts w:ascii="Source Sans Pro" w:hAnsi="Source Sans Pro"/>
        </w:rPr>
      </w:pPr>
      <w:r w:rsidRPr="00215253">
        <w:rPr>
          <w:rFonts w:ascii="Source Sans Pro" w:hAnsi="Source Sans Pro"/>
        </w:rPr>
        <w:t>Élargit les perspectives et les alternatives</w:t>
      </w:r>
    </w:p>
    <w:p w:rsidRPr="00215253" w:rsidR="0019673D" w:rsidP="009475D4" w:rsidRDefault="0019673D" w14:paraId="0EDDAB36" w14:textId="77777777">
      <w:pPr>
        <w:numPr>
          <w:ilvl w:val="0"/>
          <w:numId w:val="51"/>
        </w:numPr>
        <w:spacing w:after="0" w:line="240" w:lineRule="auto"/>
        <w:rPr>
          <w:rFonts w:ascii="Source Sans Pro" w:hAnsi="Source Sans Pro"/>
        </w:rPr>
      </w:pPr>
      <w:r w:rsidRPr="00215253">
        <w:rPr>
          <w:rFonts w:ascii="Source Sans Pro" w:hAnsi="Source Sans Pro"/>
        </w:rPr>
        <w:t>Fournit des solutions</w:t>
      </w:r>
    </w:p>
    <w:p w:rsidRPr="00215253" w:rsidR="0019673D" w:rsidP="009475D4" w:rsidRDefault="000905F9" w14:paraId="68FDDEC7" w14:textId="239A66E5">
      <w:pPr>
        <w:numPr>
          <w:ilvl w:val="0"/>
          <w:numId w:val="51"/>
        </w:numPr>
        <w:spacing w:after="0" w:line="240" w:lineRule="auto"/>
        <w:rPr>
          <w:rFonts w:ascii="Source Sans Pro" w:hAnsi="Source Sans Pro"/>
          <w:color w:val="00B050"/>
        </w:rPr>
      </w:pPr>
      <w:r w:rsidRPr="00215253">
        <w:rPr>
          <w:rFonts w:ascii="Source Sans Pro" w:hAnsi="Source Sans Pro"/>
          <w:color w:val="00B050"/>
        </w:rPr>
        <w:t>Diminue la coopération et la cohésion du groupe</w:t>
      </w:r>
    </w:p>
    <w:p w:rsidRPr="00215253" w:rsidR="0019673D" w:rsidP="009475D4" w:rsidRDefault="0019673D" w14:paraId="6E585FEB" w14:textId="50CF13FC">
      <w:pPr>
        <w:numPr>
          <w:ilvl w:val="0"/>
          <w:numId w:val="51"/>
        </w:numPr>
        <w:spacing w:after="0" w:line="240" w:lineRule="auto"/>
        <w:rPr>
          <w:rFonts w:ascii="Source Sans Pro" w:hAnsi="Source Sans Pro"/>
        </w:rPr>
      </w:pPr>
      <w:r w:rsidRPr="00215253">
        <w:rPr>
          <w:rFonts w:ascii="Source Sans Pro" w:hAnsi="Source Sans Pro"/>
        </w:rPr>
        <w:t>Libère les émotions, l'anxiété et le stress.</w:t>
      </w:r>
    </w:p>
    <w:p w:rsidRPr="00215253" w:rsidR="00310E80" w:rsidP="009475D4" w:rsidRDefault="00310E80" w14:paraId="4713796C" w14:textId="77777777">
      <w:pPr>
        <w:spacing w:after="0" w:line="240" w:lineRule="auto"/>
        <w:jc w:val="center"/>
        <w:rPr>
          <w:rFonts w:ascii="Source Sans Pro" w:hAnsi="Source Sans Pro" w:cstheme="minorHAnsi"/>
          <w:b/>
          <w:bCs/>
          <w:i/>
          <w:sz w:val="28"/>
          <w:szCs w:val="28"/>
          <w:lang w:val="fr-FR"/>
        </w:rPr>
      </w:pPr>
    </w:p>
    <w:p w:rsidRPr="00215253" w:rsidR="009F54EB" w:rsidP="009475D4" w:rsidRDefault="009F54EB" w14:paraId="6CFC76B7" w14:textId="77777777">
      <w:pPr>
        <w:spacing w:after="0" w:line="240" w:lineRule="auto"/>
        <w:jc w:val="center"/>
        <w:rPr>
          <w:rFonts w:ascii="Source Sans Pro" w:hAnsi="Source Sans Pro" w:cstheme="minorHAnsi"/>
          <w:b/>
          <w:bCs/>
          <w:i/>
          <w:color w:val="C00000"/>
          <w:sz w:val="28"/>
          <w:szCs w:val="28"/>
          <w:lang w:val="fr-FR"/>
        </w:rPr>
      </w:pPr>
    </w:p>
    <w:p w:rsidRPr="00215253" w:rsidR="004F42B3" w:rsidP="009475D4" w:rsidRDefault="004F42B3" w14:paraId="515682EA" w14:textId="3379CED1">
      <w:pPr>
        <w:spacing w:after="0" w:line="240" w:lineRule="auto"/>
        <w:jc w:val="center"/>
        <w:rPr>
          <w:rFonts w:ascii="Source Sans Pro" w:hAnsi="Source Sans Pro" w:cstheme="minorHAnsi"/>
          <w:b/>
          <w:bCs/>
          <w:i/>
          <w:color w:val="C00000"/>
          <w:sz w:val="28"/>
          <w:szCs w:val="28"/>
          <w:lang w:val="fr-FR"/>
        </w:rPr>
      </w:pPr>
      <w:r w:rsidRPr="00215253">
        <w:rPr>
          <w:rFonts w:ascii="Source Sans Pro" w:hAnsi="Source Sans Pro" w:cstheme="minorHAnsi"/>
          <w:b/>
          <w:bCs/>
          <w:i/>
          <w:color w:val="C00000"/>
          <w:sz w:val="28"/>
          <w:szCs w:val="28"/>
          <w:lang w:val="fr-FR"/>
        </w:rPr>
        <w:t>Merci d'avoir pris le temps de compléter cette évaluation !</w:t>
      </w:r>
    </w:p>
    <w:p w:rsidRPr="00215253" w:rsidR="00BD1AF7" w:rsidP="009475D4" w:rsidRDefault="00BD1AF7" w14:paraId="5D86C1E1" w14:textId="77777777">
      <w:pPr>
        <w:spacing w:after="0" w:line="240" w:lineRule="auto"/>
        <w:jc w:val="center"/>
        <w:rPr>
          <w:rFonts w:ascii="Source Sans Pro" w:hAnsi="Source Sans Pro" w:cstheme="minorHAnsi"/>
          <w:b/>
          <w:bCs/>
          <w:i/>
          <w:color w:val="C00000"/>
          <w:sz w:val="28"/>
          <w:szCs w:val="28"/>
          <w:lang w:val="fr-FR"/>
        </w:rPr>
      </w:pPr>
    </w:p>
    <w:tbl>
      <w:tblPr>
        <w:tblStyle w:val="TableGrid"/>
        <w:tblW w:w="0" w:type="auto"/>
        <w:shd w:val="clear" w:color="auto" w:fill="DBE5F1" w:themeFill="accent1" w:themeFillTint="33"/>
        <w:tblLook w:val="04A0" w:firstRow="1" w:lastRow="0" w:firstColumn="1" w:lastColumn="0" w:noHBand="0" w:noVBand="1"/>
      </w:tblPr>
      <w:tblGrid>
        <w:gridCol w:w="9350"/>
      </w:tblGrid>
      <w:tr w:rsidRPr="00215253" w:rsidR="004F42B3" w:rsidTr="5D1EC2BB" w14:paraId="2AC680A7" w14:textId="77777777">
        <w:tc>
          <w:tcPr>
            <w:tcW w:w="9576" w:type="dxa"/>
            <w:tcBorders>
              <w:top w:val="single" w:color="auto" w:sz="4" w:space="0"/>
              <w:left w:val="single" w:color="auto" w:sz="4" w:space="0"/>
              <w:bottom w:val="single" w:color="auto" w:sz="4" w:space="0"/>
              <w:right w:val="single" w:color="auto" w:sz="4" w:space="0"/>
            </w:tcBorders>
            <w:shd w:val="clear" w:color="auto" w:fill="DBE5F1" w:themeFill="accent1" w:themeFillTint="33"/>
          </w:tcPr>
          <w:p w:rsidRPr="00215253" w:rsidR="004F42B3" w:rsidP="009475D4" w:rsidRDefault="004F42B3" w14:paraId="5453A6AE" w14:textId="67572F7F">
            <w:pPr>
              <w:rPr>
                <w:rFonts w:ascii="Source Sans Pro" w:hAnsi="Source Sans Pro" w:eastAsia="Calibri" w:cs="Calibri"/>
                <w:b/>
                <w:bCs/>
                <w:color w:val="C00000"/>
                <w:sz w:val="28"/>
                <w:szCs w:val="28"/>
                <w:lang w:val="fr-FR"/>
              </w:rPr>
            </w:pPr>
            <w:r w:rsidRPr="00215253">
              <w:rPr>
                <w:rFonts w:ascii="Source Sans Pro" w:hAnsi="Source Sans Pro" w:eastAsia="Calibri" w:cs="Calibri"/>
                <w:b/>
                <w:bCs/>
                <w:color w:val="C00000"/>
                <w:sz w:val="28"/>
                <w:szCs w:val="28"/>
                <w:lang w:val="fr-FR"/>
              </w:rPr>
              <w:t>Clause de non-responsabilité</w:t>
            </w:r>
          </w:p>
          <w:p w:rsidRPr="009475D4" w:rsidR="004F42B3" w:rsidP="009475D4" w:rsidRDefault="004F42B3" w14:paraId="530EF81E" w14:textId="77777777">
            <w:pPr>
              <w:rPr>
                <w:rFonts w:ascii="Source Sans Pro" w:hAnsi="Source Sans Pro" w:eastAsia="Arial" w:cs="Arial"/>
                <w:color w:val="000000" w:themeColor="text1"/>
              </w:rPr>
            </w:pPr>
            <w:r w:rsidRPr="009475D4">
              <w:rPr>
                <w:rStyle w:val="normaltextrun"/>
                <w:rFonts w:ascii="Source Sans Pro" w:hAnsi="Source Sans Pro" w:eastAsia="Arial" w:cs="Arial"/>
                <w:b/>
                <w:bCs/>
                <w:color w:val="10253F"/>
              </w:rPr>
              <w:t>Plateforme d'apprentissage sur la sécurité sanitaire de l'OMS - Matériel de formation</w:t>
            </w:r>
            <w:r w:rsidRPr="009475D4">
              <w:rPr>
                <w:rStyle w:val="eop"/>
                <w:rFonts w:ascii="Source Sans Pro" w:hAnsi="Source Sans Pro" w:eastAsia="Arial" w:cs="Arial"/>
                <w:color w:val="000000" w:themeColor="text1"/>
              </w:rPr>
              <w:t xml:space="preserve"> </w:t>
            </w:r>
          </w:p>
          <w:p w:rsidRPr="009475D4" w:rsidR="004F42B3" w:rsidP="009475D4" w:rsidRDefault="004F42B3" w14:paraId="00517A7B" w14:textId="77777777">
            <w:pPr>
              <w:rPr>
                <w:rFonts w:ascii="Source Sans Pro" w:hAnsi="Source Sans Pro" w:eastAsia="Arial" w:cs="Arial"/>
                <w:color w:val="000000" w:themeColor="text1"/>
              </w:rPr>
            </w:pPr>
            <w:r w:rsidRPr="009475D4">
              <w:rPr>
                <w:rStyle w:val="normaltextrun"/>
                <w:rFonts w:ascii="Source Sans Pro" w:hAnsi="Source Sans Pro" w:eastAsia="Arial" w:cs="Arial"/>
                <w:color w:val="10253F"/>
              </w:rPr>
              <w:t>Ces supports de formation de l'OMS sont © Organisation mondiale de la Santé (OMS) 2022. Tous droits réservés.</w:t>
            </w:r>
            <w:r w:rsidRPr="009475D4">
              <w:rPr>
                <w:rStyle w:val="eop"/>
                <w:rFonts w:ascii="Source Sans Pro" w:hAnsi="Source Sans Pro" w:eastAsia="Arial" w:cs="Arial"/>
                <w:color w:val="000000" w:themeColor="text1"/>
              </w:rPr>
              <w:t xml:space="preserve"> </w:t>
            </w:r>
          </w:p>
          <w:p w:rsidRPr="009475D4" w:rsidR="004F42B3" w:rsidP="009475D4" w:rsidRDefault="004F42B3" w14:paraId="03C6600F" w14:textId="6B603827">
            <w:pPr>
              <w:rPr>
                <w:rFonts w:ascii="Source Sans Pro" w:hAnsi="Source Sans Pro" w:eastAsia="Arial" w:cs="Arial"/>
                <w:color w:val="000000" w:themeColor="text1"/>
              </w:rPr>
            </w:pPr>
            <w:r w:rsidRPr="009475D4">
              <w:rPr>
                <w:rStyle w:val="normaltextrun"/>
                <w:rFonts w:ascii="Source Sans Pro" w:hAnsi="Source Sans Pro" w:eastAsia="Arial" w:cs="Arial"/>
                <w:color w:val="10253F"/>
              </w:rPr>
              <w:t xml:space="preserve">Votre utilisation de ces documents est soumise aux « Conditions d’utilisation de la </w:t>
            </w:r>
            <w:hyperlink r:id="rId15">
              <w:r w:rsidRPr="009475D4">
                <w:rPr>
                  <w:rStyle w:val="Hyperlink"/>
                  <w:rFonts w:ascii="Source Sans Pro" w:hAnsi="Source Sans Pro" w:eastAsia="Arial" w:cs="Arial"/>
                </w:rPr>
                <w:t xml:space="preserve">Plateforme d’apprentissage sur la sécurité sanitaire de l’OMS, </w:t>
              </w:r>
            </w:hyperlink>
            <w:hyperlink r:id="rId16">
              <w:r w:rsidRPr="009475D4">
                <w:rPr>
                  <w:rStyle w:val="Hyperlink"/>
                  <w:rFonts w:ascii="Source Sans Pro" w:hAnsi="Source Sans Pro" w:eastAsia="Arial" w:cs="Arial"/>
                </w:rPr>
                <w:t xml:space="preserve">Documents de formation </w:t>
              </w:r>
            </w:hyperlink>
            <w:r w:rsidRPr="009475D4">
              <w:rPr>
                <w:rStyle w:val="normaltextrun"/>
                <w:rFonts w:ascii="Source Sans Pro" w:hAnsi="Source Sans Pro" w:eastAsia="Arial" w:cs="Arial"/>
                <w:color w:val="10253F"/>
              </w:rPr>
              <w:t xml:space="preserve">», que vous avez acceptées lors de leur téléchargement et qui sont disponibles sur la Plateforme d’apprentissage sur la sécurité sanitaire à l’adresse suivante : </w:t>
            </w:r>
            <w:hyperlink r:id="rId17">
              <w:r w:rsidRPr="009475D4">
                <w:rPr>
                  <w:rStyle w:val="Hyperlink"/>
                  <w:rFonts w:ascii="Source Sans Pro" w:hAnsi="Source Sans Pro" w:eastAsia="Arial" w:cs="Arial"/>
                </w:rPr>
                <w:t>https://extranet.who.int/hslp</w:t>
              </w:r>
            </w:hyperlink>
            <w:r w:rsidRPr="009475D4">
              <w:rPr>
                <w:rStyle w:val="normaltextrun"/>
                <w:rFonts w:ascii="Source Sans Pro" w:hAnsi="Source Sans Pro" w:eastAsia="Arial" w:cs="Arial"/>
                <w:color w:val="10253F"/>
              </w:rPr>
              <w:t>  </w:t>
            </w:r>
            <w:r w:rsidRPr="009475D4">
              <w:rPr>
                <w:rStyle w:val="eop"/>
                <w:rFonts w:ascii="Source Sans Pro" w:hAnsi="Source Sans Pro" w:eastAsia="Arial" w:cs="Arial"/>
                <w:color w:val="000000" w:themeColor="text1"/>
              </w:rPr>
              <w:t xml:space="preserve"> </w:t>
            </w:r>
          </w:p>
          <w:p w:rsidRPr="009475D4" w:rsidR="004F42B3" w:rsidP="009475D4" w:rsidRDefault="004F42B3" w14:paraId="3522A923" w14:textId="0E377237">
            <w:pPr>
              <w:rPr>
                <w:rFonts w:ascii="Source Sans Pro" w:hAnsi="Source Sans Pro" w:eastAsia="Arial" w:cs="Arial"/>
                <w:color w:val="000000" w:themeColor="text1"/>
              </w:rPr>
            </w:pPr>
            <w:r w:rsidRPr="009475D4">
              <w:rPr>
                <w:rStyle w:val="normaltextrun"/>
                <w:rFonts w:ascii="Source Sans Pro" w:hAnsi="Source Sans Pro" w:eastAsia="Arial" w:cs="Arial"/>
                <w:color w:val="10253F"/>
              </w:rPr>
              <w:t>Si vous adaptez, modifiez, traduisez ou révisez de toute autre manière le contenu de ces documents, vous ne devez pas insinuer que l’OMS est de quelque manière que ce soit affiliée à ces modifications et vous ne devez pas utiliser le nom ou l’emblème de l’OMS dans ces documents modifiés.</w:t>
            </w:r>
            <w:r w:rsidRPr="009475D4">
              <w:rPr>
                <w:rStyle w:val="eop"/>
                <w:rFonts w:ascii="Source Sans Pro" w:hAnsi="Source Sans Pro" w:eastAsia="Arial" w:cs="Arial"/>
                <w:color w:val="000000" w:themeColor="text1"/>
              </w:rPr>
              <w:t xml:space="preserve"> </w:t>
            </w:r>
          </w:p>
          <w:p w:rsidRPr="009475D4" w:rsidR="004F42B3" w:rsidP="009475D4" w:rsidRDefault="004F42B3" w14:paraId="0DBF84E6" w14:textId="7DD13580">
            <w:pPr>
              <w:rPr>
                <w:rFonts w:ascii="Source Sans Pro" w:hAnsi="Source Sans Pro" w:eastAsia="Arial" w:cs="Arial"/>
                <w:color w:val="000000" w:themeColor="text1"/>
              </w:rPr>
            </w:pPr>
            <w:r w:rsidRPr="009475D4">
              <w:rPr>
                <w:rStyle w:val="normaltextrun"/>
                <w:rFonts w:ascii="Source Sans Pro" w:hAnsi="Source Sans Pro" w:eastAsia="Arial" w:cs="Arial"/>
                <w:color w:val="10253F"/>
              </w:rPr>
              <w:t>Si vous adaptez, modifiez, traduisez ou révisez de toute autre manière le contenu de ces documents, vous devez en indiquer la source en mentionnant la source suivante : « Ces documents de formation sont une version modifiée du</w:t>
            </w:r>
            <w:r w:rsidR="009475D4">
              <w:rPr>
                <w:rStyle w:val="normaltextrun"/>
                <w:rFonts w:ascii="Source Sans Pro" w:hAnsi="Source Sans Pro" w:eastAsia="Arial" w:cs="Arial"/>
                <w:color w:val="10253F"/>
              </w:rPr>
              <w:t xml:space="preserve"> programme </w:t>
            </w:r>
            <w:r w:rsidRPr="009475D4">
              <w:rPr>
                <w:rStyle w:val="normaltextrun"/>
                <w:rFonts w:ascii="Source Sans Pro" w:hAnsi="Source Sans Pro" w:eastAsia="Arial" w:cs="Arial"/>
                <w:color w:val="10253F"/>
              </w:rPr>
              <w:t xml:space="preserve">de formation </w:t>
            </w:r>
            <w:r w:rsidR="009475D4">
              <w:rPr>
                <w:rStyle w:val="normaltextrun"/>
                <w:rFonts w:ascii="Source Sans Pro" w:hAnsi="Source Sans Pro" w:eastAsia="Arial" w:cs="Arial"/>
                <w:color w:val="10253F"/>
              </w:rPr>
              <w:t>d</w:t>
            </w:r>
            <w:r w:rsidR="009475D4">
              <w:rPr>
                <w:rStyle w:val="normaltextrun"/>
                <w:rFonts w:eastAsia="Arial" w:cs="Arial"/>
                <w:color w:val="10253F"/>
              </w:rPr>
              <w:t xml:space="preserve">es gestionnaires des </w:t>
            </w:r>
            <w:r w:rsidRPr="009475D4">
              <w:rPr>
                <w:rStyle w:val="normaltextrun"/>
                <w:rFonts w:ascii="Source Sans Pro" w:hAnsi="Source Sans Pro" w:eastAsia="Arial" w:cs="Arial"/>
                <w:color w:val="10253F"/>
              </w:rPr>
              <w:t xml:space="preserve">équipes d’intervention rapide (disponible à l’adresse : </w:t>
            </w:r>
            <w:hyperlink r:id="rId18">
              <w:r w:rsidRPr="009475D4">
                <w:rPr>
                  <w:rStyle w:val="Hyperlink"/>
                  <w:rFonts w:ascii="Source Sans Pro" w:hAnsi="Source Sans Pro" w:eastAsia="Arial" w:cs="Arial"/>
                </w:rPr>
                <w:t xml:space="preserve">https://extranet.who.int/hslp/ </w:t>
              </w:r>
            </w:hyperlink>
            <w:r w:rsidRPr="009475D4">
              <w:rPr>
                <w:rStyle w:val="normaltextrun"/>
                <w:rFonts w:ascii="Source Sans Pro" w:hAnsi="Source Sans Pro" w:eastAsia="Arial" w:cs="Arial"/>
                <w:color w:val="10253F"/>
              </w:rPr>
              <w:t>), qui est © Organisation mondiale de la Santé (OMS), 2022, et utilisé avec la permission de l’OMS. L’OMS décline toute responsabilité quant aux modifications ou révisions apportées aux documents protégés par le droit d’auteur de l’OMS. »</w:t>
            </w:r>
            <w:r w:rsidRPr="009475D4">
              <w:rPr>
                <w:rStyle w:val="eop"/>
                <w:rFonts w:ascii="Source Sans Pro" w:hAnsi="Source Sans Pro" w:eastAsia="Arial" w:cs="Arial"/>
                <w:color w:val="000000" w:themeColor="text1"/>
              </w:rPr>
              <w:t xml:space="preserve"> </w:t>
            </w:r>
          </w:p>
          <w:p w:rsidRPr="00215253" w:rsidR="004F42B3" w:rsidP="009475D4" w:rsidRDefault="004F42B3" w14:paraId="075A3596" w14:textId="77777777">
            <w:pPr>
              <w:rPr>
                <w:rFonts w:ascii="Source Sans Pro" w:hAnsi="Source Sans Pro" w:eastAsia="Times New Roman" w:cs="Times New Roman"/>
                <w:color w:val="000000" w:themeColor="text1"/>
                <w:sz w:val="20"/>
                <w:szCs w:val="20"/>
              </w:rPr>
            </w:pPr>
            <w:r w:rsidRPr="009475D4">
              <w:rPr>
                <w:rStyle w:val="normaltextrun"/>
                <w:rFonts w:ascii="Source Sans Pro" w:hAnsi="Source Sans Pro" w:eastAsia="Arial" w:cs="Arial"/>
                <w:color w:val="10253F"/>
              </w:rPr>
              <w:t xml:space="preserve">De plus, veuillez informer l'OMS de toute modification de ces documents que vous utilisez publiquement, à des fins de tenue de registres et de développement continu, en envoyant un courrier électronique </w:t>
            </w:r>
            <w:hyperlink r:id="rId19">
              <w:r w:rsidRPr="009475D4">
                <w:rPr>
                  <w:rStyle w:val="Hyperlink"/>
                  <w:rFonts w:ascii="Source Sans Pro" w:hAnsi="Source Sans Pro" w:eastAsia="Arial" w:cs="Arial"/>
                </w:rPr>
                <w:t>à ihrhrt@who.int.</w:t>
              </w:r>
            </w:hyperlink>
          </w:p>
        </w:tc>
      </w:tr>
    </w:tbl>
    <w:p w:rsidRPr="004F42B3" w:rsidR="0081587D" w:rsidP="00B35BF6" w:rsidRDefault="0081587D" w14:paraId="0975D6E0" w14:textId="6D3FEE00">
      <w:pPr>
        <w:spacing w:after="0" w:line="240" w:lineRule="auto"/>
        <w:rPr>
          <w:rFonts w:ascii="Source Sans Pro" w:hAnsi="Source Sans Pro" w:cstheme="minorHAnsi"/>
          <w:i/>
          <w:color w:val="365F91" w:themeColor="accent1" w:themeShade="BF"/>
          <w:sz w:val="28"/>
          <w:szCs w:val="28"/>
        </w:rPr>
      </w:pPr>
    </w:p>
    <w:sectPr w:rsidRPr="004F42B3" w:rsidR="0081587D" w:rsidSect="00F14E46">
      <w:headerReference w:type="default" r:id="rId20"/>
      <w:footerReference w:type="default" r:id="rId21"/>
      <w:headerReference w:type="first" r:id="rId22"/>
      <w:footerReference w:type="first" r:id="rId23"/>
      <w:pgSz w:w="12240" w:h="15840" w:orient="portrait"/>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0B53CD" w:rsidP="009A4F0B" w:rsidRDefault="000B53CD" w14:paraId="11BEED62" w14:textId="77777777">
      <w:pPr>
        <w:spacing w:after="0" w:line="240" w:lineRule="auto"/>
      </w:pPr>
      <w:r>
        <w:separator/>
      </w:r>
    </w:p>
  </w:endnote>
  <w:endnote w:type="continuationSeparator" w:id="0">
    <w:p w:rsidR="000B53CD" w:rsidP="009A4F0B" w:rsidRDefault="000B53CD" w14:paraId="3D75E757"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Sans-Serif">
    <w:altName w:val="Arial"/>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F14E46" w:rsidRDefault="00F14E46" w14:paraId="714D8E42" w14:textId="0D9EF8B5">
    <w:pPr>
      <w:pStyle w:val="Footer"/>
      <w:tabs>
        <w:tab w:val="clear" w:pos="4680"/>
        <w:tab w:val="clear" w:pos="9360"/>
      </w:tabs>
      <w:jc w:val="center"/>
      <w:rPr>
        <w:caps/>
        <w:noProof/>
        <w:color w:val="4F81BD" w:themeColor="accent1"/>
      </w:rPr>
    </w:pPr>
    <w:r w:rsidRPr="00160B16">
      <w:rPr>
        <w:noProof/>
        <w:color w:val="808080" w:themeColor="background1" w:themeShade="80"/>
        <w:lang w:eastAsia="fr-FR"/>
      </w:rPr>
      <mc:AlternateContent>
        <mc:Choice Requires="wps">
          <w:drawing>
            <wp:anchor distT="0" distB="0" distL="114300" distR="114300" simplePos="0" relativeHeight="251660288" behindDoc="0" locked="0" layoutInCell="1" allowOverlap="1" wp14:anchorId="67CE472B" wp14:editId="047539C6">
              <wp:simplePos x="0" y="0"/>
              <wp:positionH relativeFrom="column">
                <wp:posOffset>5633085</wp:posOffset>
              </wp:positionH>
              <wp:positionV relativeFrom="paragraph">
                <wp:posOffset>1905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rsidR="00F14E46" w:rsidP="00F14E46" w:rsidRDefault="001C66A0" w14:paraId="7EC8F4A4" w14:textId="14EAD003">
                          <w:pPr>
                            <w:jc w:val="center"/>
                          </w:pPr>
                          <w:r>
                            <w:rPr>
                              <w:noProof/>
                            </w:rPr>
                            <w:drawing>
                              <wp:inline distT="0" distB="0" distL="0" distR="0" wp14:anchorId="0F3AC7E1" wp14:editId="1AC46AAF">
                                <wp:extent cx="426085" cy="382270"/>
                                <wp:effectExtent l="0" t="0" r="0" b="0"/>
                                <wp:docPr id="11" name="Picture 10" descr="A picture containing text, font, graphics,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a:solidFill>
                                          <a:schemeClr val="bg1"/>
                                        </a:solidFill>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67CE472B">
              <v:stroke joinstyle="miter"/>
              <v:path gradientshapeok="t" o:connecttype="rect"/>
            </v:shapetype>
            <v:shape id="Text Box 47" style="position:absolute;left:0;text-align:left;margin-left:443.55pt;margin-top:.15pt;width:48.45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fZkFgIAACsEAAAOAAAAZHJzL2Uyb0RvYy54bWysU01vGyEQvVfqf0Dc6/U6tpuuvI7cRK4q&#10;RUkkp8oZs+BdCRgK2Lvur+/Arj+U9lT1AgMzzMd7j8VdpxU5COcbMCXNR2NKhOFQNWZX0h+v60+3&#10;lPjATMUUGFHSo/D0bvnxw6K1hZhADaoSjmAS44vWlrQOwRZZ5nktNPMjsMKgU4LTLODR7bLKsRaz&#10;a5VNxuN51oKrrAMuvMfbh95Jlym/lIKHZym9CESVFHsLaXVp3cY1Wy5YsXPM1g0f2mD/0IVmjcGi&#10;51QPLDCyd80fqXTDHXiQYcRBZyBlw0WaAafJx++m2dTMijQLguPtGSb//9Lyp8PGvjgSuq/QIYER&#10;kNb6wuNlnKeTTscdOyXoRwiPZ9hEFwjHy3k+u8lnlHB0zaezfJ5gzS6PrfPhmwBNolFSh6wksNjh&#10;0QcsiKGnkFjLwLpRKjGjDGkx6c1snB6cPfhCGXx4aTVaodt2Q/9bqI44loOecW/5usHij8yHF+aQ&#10;YpwEZRuecZEKsAgMFiU1uF9/u4/xiDx6KWlRMiX1P/fMCUrUd4OcfMmn06ixdJjOPk/w4K4922uP&#10;2et7QFXm+EEsT2aMD+pkSgf6DdW9ilXRxQzH2iUNJ/M+9ELG38HFapWCUFWWhUezsTymjnBGaF+7&#10;N+bsgH9A4p7gJC5WvKOhj+2JWO0DyCZxFAHuUR1wR0Um6obfEyV/fU5Rlz++/A0AAP//AwBQSwME&#10;FAAGAAgAAAAhAIslGKvgAAAACAEAAA8AAABkcnMvZG93bnJldi54bWxMj8tOwzAQRfdI/IM1SOyo&#10;k/JyQ5yqilQhIbpo6YbdJHaTiHgcYrcNfD3DCpaje3Tn3Hw5uV6c7Bg6TxrSWQLCUu1NR42G/dv6&#10;RoEIEclg78lq+LIBlsXlRY6Z8Wfa2tMuNoJLKGSooY1xyKQMdWsdhpkfLHF28KPDyOfYSDPimctd&#10;L+dJ8iAddsQfWhxs2dr6Y3d0Gl7K9Qa31dyp7758fj2shs/9+73W11fT6glEtFP8g+FXn9WhYKfK&#10;H8kE0WtQ6jFlVMMtCI4X6o6nVcwl6QJkkcv/A4ofAAAA//8DAFBLAQItABQABgAIAAAAIQC2gziS&#10;/gAAAOEBAAATAAAAAAAAAAAAAAAAAAAAAABbQ29udGVudF9UeXBlc10ueG1sUEsBAi0AFAAGAAgA&#10;AAAhADj9If/WAAAAlAEAAAsAAAAAAAAAAAAAAAAALwEAAF9yZWxzLy5yZWxzUEsBAi0AFAAGAAgA&#10;AAAhAKXx9mQWAgAAKwQAAA4AAAAAAAAAAAAAAAAALgIAAGRycy9lMm9Eb2MueG1sUEsBAi0AFAAG&#10;AAgAAAAhAIslGKvgAAAACAEAAA8AAAAAAAAAAAAAAAAAcAQAAGRycy9kb3ducmV2LnhtbFBLBQYA&#10;AAAABAAEAPMAAAB9BQAAAAA=&#10;">
              <v:textbox>
                <w:txbxContent>
                  <w:p w:rsidR="00F14E46" w:rsidP="00F14E46" w:rsidRDefault="001C66A0" w14:paraId="7EC8F4A4" w14:textId="14EAD003">
                    <w:pPr>
                      <w:jc w:val="center"/>
                    </w:pPr>
                    <w:r>
                      <w:rPr>
                        <w:noProof/>
                      </w:rPr>
                      <w:drawing>
                        <wp:inline distT="0" distB="0" distL="0" distR="0" wp14:anchorId="0F3AC7E1" wp14:editId="1AC46AAF">
                          <wp:extent cx="426085" cy="382270"/>
                          <wp:effectExtent l="0" t="0" r="0" b="0"/>
                          <wp:docPr id="11" name="Picture 10" descr="A picture containing text, font, graphics,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a:solidFill>
                                    <a:schemeClr val="bg1"/>
                                  </a:solidFill>
                                </pic:spPr>
                              </pic:pic>
                            </a:graphicData>
                          </a:graphic>
                        </wp:inline>
                      </w:drawing>
                    </w:r>
                  </w:p>
                </w:txbxContent>
              </v:textbox>
            </v:shape>
          </w:pict>
        </mc:Fallback>
      </mc:AlternateContent>
    </w:r>
    <w:r w:rsidRPr="00160B16">
      <w:rPr>
        <w:noProof/>
        <w:color w:val="808080" w:themeColor="background1" w:themeShade="80"/>
        <w:lang w:eastAsia="fr-FR"/>
      </w:rPr>
      <mc:AlternateContent>
        <mc:Choice Requires="wps">
          <w:drawing>
            <wp:anchor distT="0" distB="0" distL="114300" distR="114300" simplePos="0" relativeHeight="251661312" behindDoc="0" locked="0" layoutInCell="1" allowOverlap="1" wp14:anchorId="1757E85B" wp14:editId="2CA3CABC">
              <wp:simplePos x="0" y="0"/>
              <wp:positionH relativeFrom="column">
                <wp:posOffset>-387350</wp:posOffset>
              </wp:positionH>
              <wp:positionV relativeFrom="paragraph">
                <wp:posOffset>36830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rsidR="00F14E46" w:rsidP="00F14E46" w:rsidRDefault="001C66A0" w14:paraId="6206349A" w14:textId="7F3AEFCD">
                          <w:pPr>
                            <w:jc w:val="center"/>
                          </w:pPr>
                          <w:r>
                            <w:rPr>
                              <w:noProof/>
                            </w:rPr>
                            <w:drawing>
                              <wp:inline distT="0" distB="0" distL="0" distR="0" wp14:anchorId="130E944B" wp14:editId="14CF6B2F">
                                <wp:extent cx="1208405" cy="305435"/>
                                <wp:effectExtent l="0" t="0" r="0" b="0"/>
                                <wp:docPr id="10" name="Picture 9" descr="WHO-F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WHO-FR-C-H"/>
                                        <pic:cNvPicPr>
                                          <a:picLocks noChangeAspect="1"/>
                                        </pic:cNvPicPr>
                                      </pic:nvPicPr>
                                      <pic:blipFill>
                                        <a:blip r:embed="rId2"/>
                                        <a:stretch>
                                          <a:fillRect/>
                                        </a:stretch>
                                      </pic:blipFill>
                                      <pic:spPr>
                                        <a:xfrm>
                                          <a:off x="0" y="0"/>
                                          <a:ext cx="1208405" cy="30543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style="position:absolute;left:0;text-align:left;margin-left:-30.5pt;margin-top:2.9pt;width:110.05pt;height:4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JVSFwIAADMEAAAOAAAAZHJzL2Uyb0RvYy54bWysU11v2yAUfZ+0/4B4XxynSdpacaqsVaZJ&#10;UVspnfpMMMSWgMuAxM5+/S44X+r2NO0FX3y/zznMHjqtyF4434ApaT4YUiIMh6ox25L+eFt+uaPE&#10;B2YqpsCIkh6Epw/zz59mrS3ECGpQlXAEixhftLakdQi2yDLPa6GZH4AVBp0SnGYBr26bVY61WF2r&#10;bDQcTrMWXGUdcOE9/n3qnXSe6kspeHiR0otAVElxtpBOl85NPLP5jBVbx2zd8OMY7B+m0Kwx2PRc&#10;6okFRnau+aOUbrgDDzIMOOgMpGy4SDvgNvnwwzbrmlmRdkFwvD3D5P9fWf68X9tXR0L3FTokMALS&#10;Wl94/Bn36aTT8YuTEvQjhIczbKILhMekm/vb6c2EEo6+SX6XTxOu2SXbOh++CdAkGiV1SEtCi+1X&#10;PmBHDD2FxGYGlo1SiRplSFtSrD5MCWcPZiiDiZdZoxW6TUea6mqPDVQHXM9Bz7y3fNngDCvmwytz&#10;SDVuhPINL3hIBdgLjhYlNbhff/sf45EB9FLSonRK6n/umBOUqO8GubnPx+OotXQZT25HeHHXns21&#10;x+z0I6A6c3woliczxgd1MqUD/Y4qX8Su6GKGY++ShpP5GHpB4yvhYrFIQaguy8LKrC2PpSOqEeG3&#10;7p05e6QhIIHPcBIZKz6w0cf2fCx2AWSTqIo496ge4UdlJgaPryhK//qeoi5vff4bAAD//wMAUEsD&#10;BBQABgAIAAAAIQBE8dRR4AAAAAgBAAAPAAAAZHJzL2Rvd25yZXYueG1sTI9BS8NAEIXvgv9hGcFb&#10;u0kxNcZMSgkUQfTQ2ou3SXabBLOzMbtto7/e7akehze89335ajK9OOnRdZYR4nkEQnNtVccNwv5j&#10;M0tBOE+sqLesEX60g1Vxe5NTpuyZt/q0840IJewyQmi9HzIpXd1qQ25uB80hO9jRkA/n2Eg10jmU&#10;m14uomgpDXUcFloadNnq+mt3NAiv5eadttXCpL99+fJ2WA/f+88E8f5uWj+D8Hry12e44Ad0KAJT&#10;ZY+snOgRZss4uHiEJBhc8uQpBlEhpI8PIItc/hco/gAAAP//AwBQSwECLQAUAAYACAAAACEAtoM4&#10;kv4AAADhAQAAEwAAAAAAAAAAAAAAAAAAAAAAW0NvbnRlbnRfVHlwZXNdLnhtbFBLAQItABQABgAI&#10;AAAAIQA4/SH/1gAAAJQBAAALAAAAAAAAAAAAAAAAAC8BAABfcmVscy8ucmVsc1BLAQItABQABgAI&#10;AAAAIQBISJVSFwIAADMEAAAOAAAAAAAAAAAAAAAAAC4CAABkcnMvZTJvRG9jLnhtbFBLAQItABQA&#10;BgAIAAAAIQBE8dRR4AAAAAgBAAAPAAAAAAAAAAAAAAAAAHEEAABkcnMvZG93bnJldi54bWxQSwUG&#10;AAAAAAQABADzAAAAfgUAAAAA&#10;" w14:anchorId="1757E85B">
              <v:textbox>
                <w:txbxContent>
                  <w:p w:rsidR="00F14E46" w:rsidP="00F14E46" w:rsidRDefault="001C66A0" w14:paraId="6206349A" w14:textId="7F3AEFCD">
                    <w:pPr>
                      <w:jc w:val="center"/>
                    </w:pPr>
                    <w:r>
                      <w:rPr>
                        <w:noProof/>
                      </w:rPr>
                      <w:drawing>
                        <wp:inline distT="0" distB="0" distL="0" distR="0" wp14:anchorId="130E944B" wp14:editId="14CF6B2F">
                          <wp:extent cx="1208405" cy="305435"/>
                          <wp:effectExtent l="0" t="0" r="0" b="0"/>
                          <wp:docPr id="10" name="Picture 9" descr="WHO-F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WHO-FR-C-H"/>
                                  <pic:cNvPicPr>
                                    <a:picLocks noChangeAspect="1"/>
                                  </pic:cNvPicPr>
                                </pic:nvPicPr>
                                <pic:blipFill>
                                  <a:blip r:embed="rId2"/>
                                  <a:stretch>
                                    <a:fillRect/>
                                  </a:stretch>
                                </pic:blipFill>
                                <pic:spPr>
                                  <a:xfrm>
                                    <a:off x="0" y="0"/>
                                    <a:ext cx="1208405" cy="305435"/>
                                  </a:xfrm>
                                  <a:prstGeom prst="rect">
                                    <a:avLst/>
                                  </a:prstGeom>
                                </pic:spPr>
                              </pic:pic>
                            </a:graphicData>
                          </a:graphic>
                        </wp:inline>
                      </w:drawing>
                    </w:r>
                  </w:p>
                </w:txbxContent>
              </v:textbox>
            </v:shape>
          </w:pict>
        </mc:Fallback>
      </mc:AlternateContent>
    </w:r>
    <w:r w:rsidRPr="00160B16">
      <w:rPr>
        <w:caps/>
        <w:color w:val="808080" w:themeColor="background1" w:themeShade="80"/>
      </w:rPr>
      <w:fldChar w:fldCharType="begin"/>
    </w:r>
    <w:r w:rsidRPr="00160B16">
      <w:rPr>
        <w:caps/>
        <w:color w:val="808080" w:themeColor="background1" w:themeShade="80"/>
      </w:rPr>
      <w:instrText xml:space="preserve"> PAGE   \* MERGEFORMAT </w:instrText>
    </w:r>
    <w:r w:rsidRPr="00160B16">
      <w:rPr>
        <w:caps/>
        <w:color w:val="808080" w:themeColor="background1" w:themeShade="80"/>
      </w:rPr>
      <w:fldChar w:fldCharType="separate"/>
    </w:r>
    <w:r w:rsidRPr="00160B16">
      <w:rPr>
        <w:caps/>
        <w:noProof/>
        <w:color w:val="808080" w:themeColor="background1" w:themeShade="80"/>
      </w:rPr>
      <w:t>2</w:t>
    </w:r>
    <w:r w:rsidRPr="00160B16">
      <w:rPr>
        <w:caps/>
        <w:noProof/>
        <w:color w:val="808080" w:themeColor="background1" w:themeShade="80"/>
      </w:rPr>
      <w:fldChar w:fldCharType="end"/>
    </w:r>
  </w:p>
  <w:p w:rsidRPr="00C03EBA" w:rsidR="00B2697A" w:rsidRDefault="00E61284" w14:paraId="1F36FBEE" w14:textId="26B7EC95">
    <w:pPr>
      <w:pStyle w:val="Footer"/>
      <w:rPr>
        <w:color w:val="000090"/>
        <w:sz w:val="20"/>
        <w:szCs w:val="20"/>
      </w:rPr>
    </w:pPr>
    <w:r w:rsidRPr="00160B16">
      <w:rPr>
        <w:rFonts w:asciiTheme="majorHAnsi" w:hAnsiTheme="majorHAnsi" w:eastAsiaTheme="majorEastAsia" w:cstheme="majorBidi"/>
        <w:noProof/>
        <w:color w:val="808080" w:themeColor="background1" w:themeShade="80"/>
        <w:sz w:val="20"/>
        <w:szCs w:val="20"/>
      </w:rPr>
      <mc:AlternateContent>
        <mc:Choice Requires="wps">
          <w:drawing>
            <wp:anchor distT="0" distB="0" distL="114300" distR="114300" simplePos="0" relativeHeight="251659264" behindDoc="0" locked="0" layoutInCell="1" allowOverlap="1" wp14:anchorId="7B716F9F" wp14:editId="26F490CA">
              <wp:simplePos x="0" y="0"/>
              <wp:positionH relativeFrom="margin">
                <wp:posOffset>666115</wp:posOffset>
              </wp:positionH>
              <wp:positionV relativeFrom="paragraph">
                <wp:posOffset>13970</wp:posOffset>
              </wp:positionV>
              <wp:extent cx="4619625" cy="386715"/>
              <wp:effectExtent l="0" t="0" r="0" b="0"/>
              <wp:wrapNone/>
              <wp:docPr id="5" name="Text Box 5"/>
              <wp:cNvGraphicFramePr/>
              <a:graphic xmlns:a="http://schemas.openxmlformats.org/drawingml/2006/main">
                <a:graphicData uri="http://schemas.microsoft.com/office/word/2010/wordprocessingShape">
                  <wps:wsp>
                    <wps:cNvSpPr txBox="1"/>
                    <wps:spPr>
                      <a:xfrm>
                        <a:off x="0" y="0"/>
                        <a:ext cx="4619625" cy="386715"/>
                      </a:xfrm>
                      <a:prstGeom prst="rect">
                        <a:avLst/>
                      </a:prstGeom>
                      <a:noFill/>
                      <a:ln w="6350">
                        <a:noFill/>
                      </a:ln>
                    </wps:spPr>
                    <wps:txbx>
                      <w:txbxContent>
                        <w:p w:rsidRPr="00A32702" w:rsidR="00F14E46" w:rsidP="00AC2276" w:rsidRDefault="00F14E46" w14:paraId="0A6C7B75" w14:textId="00A436EE">
                          <w:pPr>
                            <w:pStyle w:val="Footer"/>
                            <w:jc w:val="center"/>
                            <w:rPr>
                              <w:rFonts w:ascii="Source Sans Pro" w:hAnsi="Source Sans Pro" w:cstheme="minorHAnsi"/>
                              <w:color w:val="AFAAAA"/>
                              <w:sz w:val="18"/>
                              <w:szCs w:val="18"/>
                              <w:lang w:val="fr-FR"/>
                            </w:rPr>
                          </w:pPr>
                          <w:r w:rsidRPr="00A32702">
                            <w:rPr>
                              <w:rFonts w:ascii="Source Sans Pro" w:hAnsi="Source Sans Pro" w:eastAsia="Cambria" w:cs="Cambria"/>
                              <w:color w:val="808080" w:themeColor="background1" w:themeShade="80"/>
                              <w:sz w:val="18"/>
                              <w:szCs w:val="18"/>
                              <w:lang w:val="fr-FR"/>
                            </w:rPr>
                            <w:t xml:space="preserve">RRT </w:t>
                          </w:r>
                          <w:r w:rsidRPr="00A32702" w:rsidR="00072B02">
                            <w:rPr>
                              <w:rFonts w:ascii="Source Sans Pro" w:hAnsi="Source Sans Pro" w:eastAsia="Cambria" w:cs="Cambria"/>
                              <w:color w:val="808080" w:themeColor="background1" w:themeShade="80"/>
                              <w:sz w:val="18"/>
                              <w:szCs w:val="18"/>
                              <w:lang w:val="fr-FR"/>
                            </w:rPr>
                            <w:t>Managers</w:t>
                          </w:r>
                          <w:r w:rsidRPr="00A32702">
                            <w:rPr>
                              <w:rFonts w:ascii="Source Sans Pro" w:hAnsi="Source Sans Pro" w:eastAsia="Cambria" w:cs="Cambria"/>
                              <w:color w:val="808080" w:themeColor="background1" w:themeShade="80"/>
                              <w:sz w:val="18"/>
                              <w:szCs w:val="18"/>
                              <w:lang w:val="fr-FR"/>
                            </w:rPr>
                            <w:t xml:space="preserve"> Training Package – </w:t>
                          </w:r>
                          <w:r w:rsidRPr="00A32702" w:rsidR="004F42B3">
                            <w:rPr>
                              <w:rFonts w:ascii="Source Sans Pro" w:hAnsi="Source Sans Pro" w:eastAsia="Cambria" w:cs="Cambria"/>
                              <w:color w:val="808080" w:themeColor="background1" w:themeShade="80"/>
                              <w:sz w:val="18"/>
                              <w:szCs w:val="18"/>
                              <w:lang w:val="fr-FR"/>
                            </w:rPr>
                            <w:t xml:space="preserve">Final </w:t>
                          </w:r>
                          <w:proofErr w:type="spellStart"/>
                          <w:r w:rsidRPr="00A32702" w:rsidR="004F42B3">
                            <w:rPr>
                              <w:rFonts w:ascii="Source Sans Pro" w:hAnsi="Source Sans Pro" w:eastAsia="Cambria" w:cs="Cambria"/>
                              <w:color w:val="808080" w:themeColor="background1" w:themeShade="80"/>
                              <w:sz w:val="18"/>
                              <w:szCs w:val="18"/>
                              <w:lang w:val="fr-FR"/>
                            </w:rPr>
                            <w:t>evaluation</w:t>
                          </w:r>
                          <w:proofErr w:type="spellEnd"/>
                          <w:r w:rsidRPr="00A32702" w:rsidR="004F42B3">
                            <w:rPr>
                              <w:rFonts w:ascii="Source Sans Pro" w:hAnsi="Source Sans Pro" w:eastAsia="Cambria" w:cs="Cambria"/>
                              <w:color w:val="808080" w:themeColor="background1" w:themeShade="80"/>
                              <w:sz w:val="18"/>
                              <w:szCs w:val="18"/>
                              <w:lang w:val="fr-FR"/>
                            </w:rPr>
                            <w:t xml:space="preserve"> questionnaire – V1 </w:t>
                          </w:r>
                          <w:r w:rsidRPr="00A32702" w:rsidR="00A32702">
                            <w:rPr>
                              <w:rFonts w:ascii="Source Sans Pro" w:hAnsi="Source Sans Pro" w:eastAsia="Cambria" w:cs="Cambria"/>
                              <w:color w:val="808080" w:themeColor="background1" w:themeShade="80"/>
                              <w:sz w:val="18"/>
                              <w:szCs w:val="18"/>
                              <w:lang w:val="fr-FR"/>
                            </w:rPr>
                            <w:t>Au</w:t>
                          </w:r>
                          <w:r w:rsidR="00A32702">
                            <w:rPr>
                              <w:rFonts w:ascii="Source Sans Pro" w:hAnsi="Source Sans Pro" w:eastAsia="Cambria" w:cs="Cambria"/>
                              <w:color w:val="808080" w:themeColor="background1" w:themeShade="80"/>
                              <w:sz w:val="18"/>
                              <w:szCs w:val="18"/>
                              <w:lang w:val="fr-FR"/>
                            </w:rPr>
                            <w:t xml:space="preserve">gust </w:t>
                          </w:r>
                          <w:r w:rsidRPr="00A32702" w:rsidR="004F42B3">
                            <w:rPr>
                              <w:rFonts w:ascii="Source Sans Pro" w:hAnsi="Source Sans Pro" w:eastAsia="Cambria" w:cs="Cambria"/>
                              <w:color w:val="808080" w:themeColor="background1" w:themeShade="80"/>
                              <w:sz w:val="18"/>
                              <w:szCs w:val="18"/>
                              <w:lang w:val="fr-FR"/>
                            </w:rPr>
                            <w:t>202</w:t>
                          </w:r>
                          <w:r w:rsidR="00A32702">
                            <w:rPr>
                              <w:rFonts w:ascii="Source Sans Pro" w:hAnsi="Source Sans Pro" w:eastAsia="Cambria" w:cs="Cambria"/>
                              <w:color w:val="808080" w:themeColor="background1" w:themeShade="80"/>
                              <w:sz w:val="18"/>
                              <w:szCs w:val="18"/>
                              <w:lang w:val="fr-FR"/>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style="position:absolute;margin-left:52.45pt;margin-top:1.1pt;width:363.75pt;height:30.45pt;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NqOHAIAADMEAAAOAAAAZHJzL2Uyb0RvYy54bWysU8tu2zAQvBfoPxC817Ic20kEy4GbwEUB&#10;IwngFDnTFGkRoLgsSVtyv75Lyi+kPRW9ULvc1T5mhrOHrtFkL5xXYEqaD4aUCMOhUmZb0h9vyy93&#10;lPjATMU0GFHSg/D0Yf7506y1hRhBDboSjmAR44vWlrQOwRZZ5nktGuYHYIXBoATXsICu22aVYy1W&#10;b3Q2Gg6nWQuusg648B5vn/ognaf6UgoeXqT0IhBdUpwtpNOlcxPPbD5jxdYxWyt+HIP9wxQNUwab&#10;nks9scDIzqk/SjWKO/Agw4BDk4GUiou0A26TDz9ss66ZFWkXBMfbM0z+/5Xlz/u1fXUkdF+hQwIj&#10;IK31hcfLuE8nXRO/OCnBOEJ4OMMmukA4Xo6n+f10NKGEY+zmbnqbT2KZ7PK3dT58E9CQaJTUIS0J&#10;LbZf+dCnnlJiMwNLpXWiRhvSlnR6MxmmH84RLK4N9rjMGq3QbTqiqpKOTntsoDrgeg565r3lS4Uz&#10;rJgPr8wh1bgRyje84CE1YC84WpTU4H797T7mIwMYpaRF6ZTU/9wxJyjR3w1yc5+Px1FryRlPbkfo&#10;uOvI5jpids0joDpzfCiWJzPmB30ypYPmHVW+iF0xxAzH3iUNJ/Mx9ILGV8LFYpGSUF2WhZVZWx5L&#10;R1Qjwm/dO3P2SENAAp/hJDJWfGCjz+35WOwCSJWoijj3qB7hR2Umso+vKEr/2k9Zl7c+/w0AAP//&#10;AwBQSwMEFAAGAAgAAAAhANUpEMDgAAAACAEAAA8AAABkcnMvZG93bnJldi54bWxMj8FOwzAQRO9I&#10;/IO1SNyoU7dUIcSpqkgVEoJDSy/cnHibRMTrELtt4OtZTnAczWjmTb6eXC/OOIbOk4b5LAGBVHvb&#10;UaPh8La9S0GEaMia3hNq+MIA6+L6KjeZ9Rfa4XkfG8ElFDKjoY1xyKQMdYvOhJkfkNg7+tGZyHJs&#10;pB3NhctdL1WSrKQzHfFCawYsW6w/9ien4bncvppdpVz63ZdPL8fN8Hl4v9f69mbaPIKIOMW/MPzi&#10;MzoUzFT5E9kgetbJ8oGjGpQCwX66UEsQlYbVYg6yyOX/A8UPAAAA//8DAFBLAQItABQABgAIAAAA&#10;IQC2gziS/gAAAOEBAAATAAAAAAAAAAAAAAAAAAAAAABbQ29udGVudF9UeXBlc10ueG1sUEsBAi0A&#10;FAAGAAgAAAAhADj9If/WAAAAlAEAAAsAAAAAAAAAAAAAAAAALwEAAF9yZWxzLy5yZWxzUEsBAi0A&#10;FAAGAAgAAAAhAFjY2o4cAgAAMwQAAA4AAAAAAAAAAAAAAAAALgIAAGRycy9lMm9Eb2MueG1sUEsB&#10;Ai0AFAAGAAgAAAAhANUpEMDgAAAACAEAAA8AAAAAAAAAAAAAAAAAdgQAAGRycy9kb3ducmV2Lnht&#10;bFBLBQYAAAAABAAEAPMAAACDBQAAAAA=&#10;" w14:anchorId="7B716F9F">
              <v:textbox>
                <w:txbxContent>
                  <w:p w:rsidRPr="00A32702" w:rsidR="00F14E46" w:rsidP="00AC2276" w:rsidRDefault="00F14E46" w14:paraId="0A6C7B75" w14:textId="00A436EE">
                    <w:pPr>
                      <w:pStyle w:val="Footer"/>
                      <w:jc w:val="center"/>
                      <w:rPr>
                        <w:rFonts w:ascii="Source Sans Pro" w:hAnsi="Source Sans Pro" w:cstheme="minorHAnsi"/>
                        <w:color w:val="AFAAAA"/>
                        <w:sz w:val="18"/>
                        <w:szCs w:val="18"/>
                        <w:lang w:val="fr-FR"/>
                      </w:rPr>
                    </w:pPr>
                    <w:r w:rsidRPr="00A32702">
                      <w:rPr>
                        <w:rFonts w:ascii="Source Sans Pro" w:hAnsi="Source Sans Pro" w:eastAsia="Cambria" w:cs="Cambria"/>
                        <w:color w:val="808080" w:themeColor="background1" w:themeShade="80"/>
                        <w:sz w:val="18"/>
                        <w:szCs w:val="18"/>
                        <w:lang w:val="fr-FR"/>
                      </w:rPr>
                      <w:t xml:space="preserve">RRT </w:t>
                    </w:r>
                    <w:r w:rsidRPr="00A32702" w:rsidR="00072B02">
                      <w:rPr>
                        <w:rFonts w:ascii="Source Sans Pro" w:hAnsi="Source Sans Pro" w:eastAsia="Cambria" w:cs="Cambria"/>
                        <w:color w:val="808080" w:themeColor="background1" w:themeShade="80"/>
                        <w:sz w:val="18"/>
                        <w:szCs w:val="18"/>
                        <w:lang w:val="fr-FR"/>
                      </w:rPr>
                      <w:t>Managers</w:t>
                    </w:r>
                    <w:r w:rsidRPr="00A32702">
                      <w:rPr>
                        <w:rFonts w:ascii="Source Sans Pro" w:hAnsi="Source Sans Pro" w:eastAsia="Cambria" w:cs="Cambria"/>
                        <w:color w:val="808080" w:themeColor="background1" w:themeShade="80"/>
                        <w:sz w:val="18"/>
                        <w:szCs w:val="18"/>
                        <w:lang w:val="fr-FR"/>
                      </w:rPr>
                      <w:t xml:space="preserve"> Training Package – </w:t>
                    </w:r>
                    <w:r w:rsidRPr="00A32702" w:rsidR="004F42B3">
                      <w:rPr>
                        <w:rFonts w:ascii="Source Sans Pro" w:hAnsi="Source Sans Pro" w:eastAsia="Cambria" w:cs="Cambria"/>
                        <w:color w:val="808080" w:themeColor="background1" w:themeShade="80"/>
                        <w:sz w:val="18"/>
                        <w:szCs w:val="18"/>
                        <w:lang w:val="fr-FR"/>
                      </w:rPr>
                      <w:t xml:space="preserve">Final </w:t>
                    </w:r>
                    <w:proofErr w:type="spellStart"/>
                    <w:r w:rsidRPr="00A32702" w:rsidR="004F42B3">
                      <w:rPr>
                        <w:rFonts w:ascii="Source Sans Pro" w:hAnsi="Source Sans Pro" w:eastAsia="Cambria" w:cs="Cambria"/>
                        <w:color w:val="808080" w:themeColor="background1" w:themeShade="80"/>
                        <w:sz w:val="18"/>
                        <w:szCs w:val="18"/>
                        <w:lang w:val="fr-FR"/>
                      </w:rPr>
                      <w:t>evaluation</w:t>
                    </w:r>
                    <w:proofErr w:type="spellEnd"/>
                    <w:r w:rsidRPr="00A32702" w:rsidR="004F42B3">
                      <w:rPr>
                        <w:rFonts w:ascii="Source Sans Pro" w:hAnsi="Source Sans Pro" w:eastAsia="Cambria" w:cs="Cambria"/>
                        <w:color w:val="808080" w:themeColor="background1" w:themeShade="80"/>
                        <w:sz w:val="18"/>
                        <w:szCs w:val="18"/>
                        <w:lang w:val="fr-FR"/>
                      </w:rPr>
                      <w:t xml:space="preserve"> questionnaire – V1 </w:t>
                    </w:r>
                    <w:r w:rsidRPr="00A32702" w:rsidR="00A32702">
                      <w:rPr>
                        <w:rFonts w:ascii="Source Sans Pro" w:hAnsi="Source Sans Pro" w:eastAsia="Cambria" w:cs="Cambria"/>
                        <w:color w:val="808080" w:themeColor="background1" w:themeShade="80"/>
                        <w:sz w:val="18"/>
                        <w:szCs w:val="18"/>
                        <w:lang w:val="fr-FR"/>
                      </w:rPr>
                      <w:t>Au</w:t>
                    </w:r>
                    <w:r w:rsidR="00A32702">
                      <w:rPr>
                        <w:rFonts w:ascii="Source Sans Pro" w:hAnsi="Source Sans Pro" w:eastAsia="Cambria" w:cs="Cambria"/>
                        <w:color w:val="808080" w:themeColor="background1" w:themeShade="80"/>
                        <w:sz w:val="18"/>
                        <w:szCs w:val="18"/>
                        <w:lang w:val="fr-FR"/>
                      </w:rPr>
                      <w:t xml:space="preserve">gust </w:t>
                    </w:r>
                    <w:r w:rsidRPr="00A32702" w:rsidR="004F42B3">
                      <w:rPr>
                        <w:rFonts w:ascii="Source Sans Pro" w:hAnsi="Source Sans Pro" w:eastAsia="Cambria" w:cs="Cambria"/>
                        <w:color w:val="808080" w:themeColor="background1" w:themeShade="80"/>
                        <w:sz w:val="18"/>
                        <w:szCs w:val="18"/>
                        <w:lang w:val="fr-FR"/>
                      </w:rPr>
                      <w:t>202</w:t>
                    </w:r>
                    <w:r w:rsidR="00A32702">
                      <w:rPr>
                        <w:rFonts w:ascii="Source Sans Pro" w:hAnsi="Source Sans Pro" w:eastAsia="Cambria" w:cs="Cambria"/>
                        <w:color w:val="808080" w:themeColor="background1" w:themeShade="80"/>
                        <w:sz w:val="18"/>
                        <w:szCs w:val="18"/>
                        <w:lang w:val="fr-FR"/>
                      </w:rPr>
                      <w:t>4</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F14E46" w:rsidR="00A324F6" w:rsidP="00F14E46" w:rsidRDefault="00A324F6" w14:paraId="15E00914" w14:textId="4103499F">
    <w:pPr>
      <w:pStyle w:val="Footer"/>
      <w:jc w:val="center"/>
      <w:rPr>
        <w:color w:val="AFAAA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0B53CD" w:rsidP="009A4F0B" w:rsidRDefault="000B53CD" w14:paraId="2C59B520" w14:textId="77777777">
      <w:pPr>
        <w:spacing w:after="0" w:line="240" w:lineRule="auto"/>
      </w:pPr>
      <w:r>
        <w:separator/>
      </w:r>
    </w:p>
  </w:footnote>
  <w:footnote w:type="continuationSeparator" w:id="0">
    <w:p w:rsidR="000B53CD" w:rsidP="009A4F0B" w:rsidRDefault="000B53CD" w14:paraId="241077B1"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D0A56C1" w:rsidTr="63CA2C9D" w14:paraId="6E6F3202" w14:textId="77777777">
      <w:tc>
        <w:tcPr>
          <w:tcW w:w="3120" w:type="dxa"/>
        </w:tcPr>
        <w:p w:rsidR="0D0A56C1" w:rsidP="0D0A56C1" w:rsidRDefault="0D0A56C1" w14:paraId="7B6D9F94" w14:textId="362C250A">
          <w:pPr>
            <w:pStyle w:val="Header"/>
            <w:ind w:left="-115"/>
          </w:pPr>
          <w:r>
            <w:br/>
          </w:r>
        </w:p>
      </w:tc>
      <w:tc>
        <w:tcPr>
          <w:tcW w:w="3120" w:type="dxa"/>
        </w:tcPr>
        <w:p w:rsidR="0D0A56C1" w:rsidP="0D0A56C1" w:rsidRDefault="0D0A56C1" w14:paraId="1479BC36" w14:textId="6A894B6C">
          <w:pPr>
            <w:pStyle w:val="Header"/>
            <w:jc w:val="center"/>
          </w:pPr>
        </w:p>
      </w:tc>
      <w:tc>
        <w:tcPr>
          <w:tcW w:w="3120" w:type="dxa"/>
        </w:tcPr>
        <w:p w:rsidR="0D0A56C1" w:rsidP="0D0A56C1" w:rsidRDefault="0D0A56C1" w14:paraId="2284202F" w14:textId="3E9BC187">
          <w:pPr>
            <w:pStyle w:val="Header"/>
            <w:ind w:right="-115"/>
            <w:jc w:val="right"/>
          </w:pPr>
        </w:p>
      </w:tc>
    </w:tr>
  </w:tbl>
  <w:p w:rsidR="0D0A56C1" w:rsidP="0D0A56C1" w:rsidRDefault="0D0A56C1" w14:paraId="405DCEB3" w14:textId="7DDCD4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8927E0" w:rsidRDefault="008927E0" w14:paraId="3976807A" w14:textId="7F2C3DA1">
    <w:pPr>
      <w:pStyle w:val="Header"/>
    </w:pPr>
    <w:r>
      <w:rPr>
        <w:noProof/>
        <w:lang w:val="fr-FR" w:eastAsia="fr-FR"/>
      </w:rPr>
      <w:drawing>
        <wp:inline distT="0" distB="0" distL="0" distR="0" wp14:anchorId="5F453981" wp14:editId="7DBBF8FA">
          <wp:extent cx="1276350" cy="390525"/>
          <wp:effectExtent l="0" t="0" r="0" b="0"/>
          <wp:docPr id="2"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76350" cy="39052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077B55"/>
    <w:multiLevelType w:val="hybridMultilevel"/>
    <w:tmpl w:val="844E45E2"/>
    <w:lvl w:ilvl="0" w:tplc="E0C2F02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15:restartNumberingAfterBreak="0">
    <w:nsid w:val="06146154"/>
    <w:multiLevelType w:val="hybridMultilevel"/>
    <w:tmpl w:val="BF2ED530"/>
    <w:lvl w:ilvl="0" w:tplc="E0C2F028">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89F6F8A"/>
    <w:multiLevelType w:val="hybridMultilevel"/>
    <w:tmpl w:val="A5DA48A4"/>
    <w:lvl w:ilvl="0" w:tplc="0809000F">
      <w:start w:val="3"/>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10C76433"/>
    <w:multiLevelType w:val="hybridMultilevel"/>
    <w:tmpl w:val="FA2E8174"/>
    <w:lvl w:ilvl="0" w:tplc="0C09000F">
      <w:start w:val="1"/>
      <w:numFmt w:val="decimal"/>
      <w:lvlText w:val="%1."/>
      <w:lvlJc w:val="left"/>
      <w:pPr>
        <w:ind w:left="777" w:hanging="360"/>
      </w:pPr>
    </w:lvl>
    <w:lvl w:ilvl="1" w:tplc="FFFFFFFF" w:tentative="1">
      <w:start w:val="1"/>
      <w:numFmt w:val="lowerLetter"/>
      <w:lvlText w:val="%2."/>
      <w:lvlJc w:val="left"/>
      <w:pPr>
        <w:ind w:left="1497" w:hanging="360"/>
      </w:pPr>
    </w:lvl>
    <w:lvl w:ilvl="2" w:tplc="FFFFFFFF" w:tentative="1">
      <w:start w:val="1"/>
      <w:numFmt w:val="lowerRoman"/>
      <w:lvlText w:val="%3."/>
      <w:lvlJc w:val="right"/>
      <w:pPr>
        <w:ind w:left="2217" w:hanging="180"/>
      </w:pPr>
    </w:lvl>
    <w:lvl w:ilvl="3" w:tplc="FFFFFFFF" w:tentative="1">
      <w:start w:val="1"/>
      <w:numFmt w:val="decimal"/>
      <w:lvlText w:val="%4."/>
      <w:lvlJc w:val="left"/>
      <w:pPr>
        <w:ind w:left="2937" w:hanging="360"/>
      </w:pPr>
    </w:lvl>
    <w:lvl w:ilvl="4" w:tplc="FFFFFFFF" w:tentative="1">
      <w:start w:val="1"/>
      <w:numFmt w:val="lowerLetter"/>
      <w:lvlText w:val="%5."/>
      <w:lvlJc w:val="left"/>
      <w:pPr>
        <w:ind w:left="3657" w:hanging="360"/>
      </w:pPr>
    </w:lvl>
    <w:lvl w:ilvl="5" w:tplc="FFFFFFFF" w:tentative="1">
      <w:start w:val="1"/>
      <w:numFmt w:val="lowerRoman"/>
      <w:lvlText w:val="%6."/>
      <w:lvlJc w:val="right"/>
      <w:pPr>
        <w:ind w:left="4377" w:hanging="180"/>
      </w:pPr>
    </w:lvl>
    <w:lvl w:ilvl="6" w:tplc="FFFFFFFF" w:tentative="1">
      <w:start w:val="1"/>
      <w:numFmt w:val="decimal"/>
      <w:lvlText w:val="%7."/>
      <w:lvlJc w:val="left"/>
      <w:pPr>
        <w:ind w:left="5097" w:hanging="360"/>
      </w:pPr>
    </w:lvl>
    <w:lvl w:ilvl="7" w:tplc="FFFFFFFF" w:tentative="1">
      <w:start w:val="1"/>
      <w:numFmt w:val="lowerLetter"/>
      <w:lvlText w:val="%8."/>
      <w:lvlJc w:val="left"/>
      <w:pPr>
        <w:ind w:left="5817" w:hanging="360"/>
      </w:pPr>
    </w:lvl>
    <w:lvl w:ilvl="8" w:tplc="FFFFFFFF" w:tentative="1">
      <w:start w:val="1"/>
      <w:numFmt w:val="lowerRoman"/>
      <w:lvlText w:val="%9."/>
      <w:lvlJc w:val="right"/>
      <w:pPr>
        <w:ind w:left="6537" w:hanging="180"/>
      </w:pPr>
    </w:lvl>
  </w:abstractNum>
  <w:abstractNum w:abstractNumId="4" w15:restartNumberingAfterBreak="0">
    <w:nsid w:val="11B80539"/>
    <w:multiLevelType w:val="hybridMultilevel"/>
    <w:tmpl w:val="2F509C44"/>
    <w:lvl w:ilvl="0" w:tplc="2CB445BA">
      <w:start w:val="12"/>
      <w:numFmt w:val="upperLetter"/>
      <w:lvlText w:val="%1."/>
      <w:lvlJc w:val="left"/>
      <w:pPr>
        <w:ind w:left="720" w:hanging="360"/>
      </w:pPr>
      <w:rPr>
        <w:rFonts w:hint="default" w:ascii="Arial" w:hAnsi="Arial"/>
        <w:b/>
        <w:i w:val="0"/>
        <w:spacing w:val="0"/>
        <w:sz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141E6C7B"/>
    <w:multiLevelType w:val="hybridMultilevel"/>
    <w:tmpl w:val="BF940BA6"/>
    <w:lvl w:ilvl="0" w:tplc="FFFFFFFF">
      <w:start w:val="1"/>
      <w:numFmt w:val="upperLetter"/>
      <w:lvlText w:val="%1."/>
      <w:lvlJc w:val="left"/>
      <w:pPr>
        <w:ind w:left="720" w:hanging="360"/>
      </w:pPr>
      <w:rPr>
        <w:rFonts w:hint="default" w:ascii="Arial" w:hAnsi="Arial"/>
        <w:b/>
        <w:i w:val="0"/>
        <w:spacing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73C1D34"/>
    <w:multiLevelType w:val="hybridMultilevel"/>
    <w:tmpl w:val="0D6A05D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9F922EE"/>
    <w:multiLevelType w:val="hybridMultilevel"/>
    <w:tmpl w:val="248E9DD8"/>
    <w:lvl w:ilvl="0" w:tplc="F8624CE4">
      <w:start w:val="4"/>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1A3F1AD1"/>
    <w:multiLevelType w:val="hybridMultilevel"/>
    <w:tmpl w:val="BFAA8268"/>
    <w:lvl w:ilvl="0" w:tplc="FFFFFFFF">
      <w:start w:val="1"/>
      <w:numFmt w:val="decimal"/>
      <w:lvlText w:val="%1."/>
      <w:lvlJc w:val="left"/>
      <w:pPr>
        <w:ind w:left="720" w:hanging="360"/>
      </w:pPr>
      <w:rPr>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E1657FD"/>
    <w:multiLevelType w:val="hybridMultilevel"/>
    <w:tmpl w:val="8354AB6A"/>
    <w:lvl w:ilvl="0" w:tplc="D130A61A">
      <w:start w:val="1"/>
      <w:numFmt w:val="bullet"/>
      <w:lvlText w:val=""/>
      <w:lvlJc w:val="left"/>
      <w:pPr>
        <w:tabs>
          <w:tab w:val="num" w:pos="774"/>
        </w:tabs>
        <w:ind w:left="774" w:hanging="360"/>
      </w:pPr>
      <w:rPr>
        <w:rFonts w:hint="default" w:ascii="Webdings" w:hAnsi="Webdings"/>
        <w:b/>
        <w:i w:val="0"/>
        <w:spacing w:val="0"/>
        <w:sz w:val="22"/>
      </w:rPr>
    </w:lvl>
    <w:lvl w:ilvl="1" w:tplc="FFFFFFFF" w:tentative="1">
      <w:start w:val="1"/>
      <w:numFmt w:val="bullet"/>
      <w:lvlText w:val="•"/>
      <w:lvlJc w:val="left"/>
      <w:pPr>
        <w:tabs>
          <w:tab w:val="num" w:pos="1494"/>
        </w:tabs>
        <w:ind w:left="1494" w:hanging="360"/>
      </w:pPr>
      <w:rPr>
        <w:rFonts w:hint="default" w:ascii="Arial" w:hAnsi="Arial"/>
      </w:rPr>
    </w:lvl>
    <w:lvl w:ilvl="2" w:tplc="FFFFFFFF" w:tentative="1">
      <w:start w:val="1"/>
      <w:numFmt w:val="bullet"/>
      <w:lvlText w:val="•"/>
      <w:lvlJc w:val="left"/>
      <w:pPr>
        <w:tabs>
          <w:tab w:val="num" w:pos="2214"/>
        </w:tabs>
        <w:ind w:left="2214" w:hanging="360"/>
      </w:pPr>
      <w:rPr>
        <w:rFonts w:hint="default" w:ascii="Arial" w:hAnsi="Arial"/>
      </w:rPr>
    </w:lvl>
    <w:lvl w:ilvl="3" w:tplc="FFFFFFFF" w:tentative="1">
      <w:start w:val="1"/>
      <w:numFmt w:val="bullet"/>
      <w:lvlText w:val="•"/>
      <w:lvlJc w:val="left"/>
      <w:pPr>
        <w:tabs>
          <w:tab w:val="num" w:pos="2934"/>
        </w:tabs>
        <w:ind w:left="2934" w:hanging="360"/>
      </w:pPr>
      <w:rPr>
        <w:rFonts w:hint="default" w:ascii="Arial" w:hAnsi="Arial"/>
      </w:rPr>
    </w:lvl>
    <w:lvl w:ilvl="4" w:tplc="FFFFFFFF" w:tentative="1">
      <w:start w:val="1"/>
      <w:numFmt w:val="bullet"/>
      <w:lvlText w:val="•"/>
      <w:lvlJc w:val="left"/>
      <w:pPr>
        <w:tabs>
          <w:tab w:val="num" w:pos="3654"/>
        </w:tabs>
        <w:ind w:left="3654" w:hanging="360"/>
      </w:pPr>
      <w:rPr>
        <w:rFonts w:hint="default" w:ascii="Arial" w:hAnsi="Arial"/>
      </w:rPr>
    </w:lvl>
    <w:lvl w:ilvl="5" w:tplc="FFFFFFFF" w:tentative="1">
      <w:start w:val="1"/>
      <w:numFmt w:val="bullet"/>
      <w:lvlText w:val="•"/>
      <w:lvlJc w:val="left"/>
      <w:pPr>
        <w:tabs>
          <w:tab w:val="num" w:pos="4374"/>
        </w:tabs>
        <w:ind w:left="4374" w:hanging="360"/>
      </w:pPr>
      <w:rPr>
        <w:rFonts w:hint="default" w:ascii="Arial" w:hAnsi="Arial"/>
      </w:rPr>
    </w:lvl>
    <w:lvl w:ilvl="6" w:tplc="FFFFFFFF" w:tentative="1">
      <w:start w:val="1"/>
      <w:numFmt w:val="bullet"/>
      <w:lvlText w:val="•"/>
      <w:lvlJc w:val="left"/>
      <w:pPr>
        <w:tabs>
          <w:tab w:val="num" w:pos="5094"/>
        </w:tabs>
        <w:ind w:left="5094" w:hanging="360"/>
      </w:pPr>
      <w:rPr>
        <w:rFonts w:hint="default" w:ascii="Arial" w:hAnsi="Arial"/>
      </w:rPr>
    </w:lvl>
    <w:lvl w:ilvl="7" w:tplc="FFFFFFFF" w:tentative="1">
      <w:start w:val="1"/>
      <w:numFmt w:val="bullet"/>
      <w:lvlText w:val="•"/>
      <w:lvlJc w:val="left"/>
      <w:pPr>
        <w:tabs>
          <w:tab w:val="num" w:pos="5814"/>
        </w:tabs>
        <w:ind w:left="5814" w:hanging="360"/>
      </w:pPr>
      <w:rPr>
        <w:rFonts w:hint="default" w:ascii="Arial" w:hAnsi="Arial"/>
      </w:rPr>
    </w:lvl>
    <w:lvl w:ilvl="8" w:tplc="FFFFFFFF" w:tentative="1">
      <w:start w:val="1"/>
      <w:numFmt w:val="bullet"/>
      <w:lvlText w:val="•"/>
      <w:lvlJc w:val="left"/>
      <w:pPr>
        <w:tabs>
          <w:tab w:val="num" w:pos="6534"/>
        </w:tabs>
        <w:ind w:left="6534" w:hanging="360"/>
      </w:pPr>
      <w:rPr>
        <w:rFonts w:hint="default" w:ascii="Arial" w:hAnsi="Arial"/>
      </w:rPr>
    </w:lvl>
  </w:abstractNum>
  <w:abstractNum w:abstractNumId="10" w15:restartNumberingAfterBreak="0">
    <w:nsid w:val="21EC0875"/>
    <w:multiLevelType w:val="hybridMultilevel"/>
    <w:tmpl w:val="31980AC4"/>
    <w:lvl w:ilvl="0" w:tplc="D130A61A">
      <w:start w:val="1"/>
      <w:numFmt w:val="bullet"/>
      <w:lvlText w:val=""/>
      <w:lvlJc w:val="left"/>
      <w:pPr>
        <w:ind w:left="720" w:hanging="360"/>
      </w:pPr>
      <w:rPr>
        <w:rFonts w:hint="default" w:ascii="Webdings" w:hAnsi="Webdings"/>
        <w:b/>
        <w:i w:val="0"/>
        <w:spacing w:val="0"/>
        <w:sz w:val="22"/>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11" w15:restartNumberingAfterBreak="0">
    <w:nsid w:val="244A58C2"/>
    <w:multiLevelType w:val="hybridMultilevel"/>
    <w:tmpl w:val="A1D01F16"/>
    <w:lvl w:ilvl="0" w:tplc="E0C2F028">
      <w:start w:val="1"/>
      <w:numFmt w:val="decimal"/>
      <w:lvlText w:val="%1."/>
      <w:lvlJc w:val="left"/>
      <w:pPr>
        <w:ind w:left="720" w:hanging="360"/>
      </w:pPr>
    </w:lvl>
    <w:lvl w:ilvl="1" w:tplc="CE5C1BC4">
      <w:start w:val="1"/>
      <w:numFmt w:val="lowerLetter"/>
      <w:lvlText w:val="%2."/>
      <w:lvlJc w:val="left"/>
      <w:pPr>
        <w:ind w:left="1440" w:hanging="360"/>
      </w:pPr>
    </w:lvl>
    <w:lvl w:ilvl="2" w:tplc="A874E5BC">
      <w:start w:val="1"/>
      <w:numFmt w:val="lowerRoman"/>
      <w:lvlText w:val="%3."/>
      <w:lvlJc w:val="right"/>
      <w:pPr>
        <w:ind w:left="2160" w:hanging="180"/>
      </w:pPr>
    </w:lvl>
    <w:lvl w:ilvl="3" w:tplc="E548813A">
      <w:start w:val="1"/>
      <w:numFmt w:val="decimal"/>
      <w:lvlText w:val="%4."/>
      <w:lvlJc w:val="left"/>
      <w:pPr>
        <w:ind w:left="2880" w:hanging="360"/>
      </w:pPr>
    </w:lvl>
    <w:lvl w:ilvl="4" w:tplc="2690C756">
      <w:start w:val="1"/>
      <w:numFmt w:val="lowerLetter"/>
      <w:lvlText w:val="%5."/>
      <w:lvlJc w:val="left"/>
      <w:pPr>
        <w:ind w:left="3600" w:hanging="360"/>
      </w:pPr>
    </w:lvl>
    <w:lvl w:ilvl="5" w:tplc="CD9C8610">
      <w:start w:val="1"/>
      <w:numFmt w:val="lowerRoman"/>
      <w:lvlText w:val="%6."/>
      <w:lvlJc w:val="right"/>
      <w:pPr>
        <w:ind w:left="4320" w:hanging="180"/>
      </w:pPr>
    </w:lvl>
    <w:lvl w:ilvl="6" w:tplc="7B165E18">
      <w:start w:val="1"/>
      <w:numFmt w:val="decimal"/>
      <w:lvlText w:val="%7."/>
      <w:lvlJc w:val="left"/>
      <w:pPr>
        <w:ind w:left="5040" w:hanging="360"/>
      </w:pPr>
    </w:lvl>
    <w:lvl w:ilvl="7" w:tplc="29726F7E">
      <w:start w:val="1"/>
      <w:numFmt w:val="lowerLetter"/>
      <w:lvlText w:val="%8."/>
      <w:lvlJc w:val="left"/>
      <w:pPr>
        <w:ind w:left="5760" w:hanging="360"/>
      </w:pPr>
    </w:lvl>
    <w:lvl w:ilvl="8" w:tplc="C27473A0">
      <w:start w:val="1"/>
      <w:numFmt w:val="lowerRoman"/>
      <w:lvlText w:val="%9."/>
      <w:lvlJc w:val="right"/>
      <w:pPr>
        <w:ind w:left="6480" w:hanging="180"/>
      </w:pPr>
    </w:lvl>
  </w:abstractNum>
  <w:abstractNum w:abstractNumId="12" w15:restartNumberingAfterBreak="0">
    <w:nsid w:val="25D75D60"/>
    <w:multiLevelType w:val="multilevel"/>
    <w:tmpl w:val="874E6250"/>
    <w:lvl w:ilvl="0">
      <w:start w:val="1"/>
      <w:numFmt w:val="upperLetter"/>
      <w:lvlText w:val="%1."/>
      <w:lvlJc w:val="left"/>
      <w:pPr>
        <w:tabs>
          <w:tab w:val="num" w:pos="720"/>
        </w:tabs>
        <w:ind w:left="720" w:hanging="360"/>
      </w:pPr>
      <w:rPr>
        <w:rFonts w:hint="default" w:ascii="Arial" w:hAnsi="Arial"/>
        <w:b/>
        <w:i w:val="0"/>
        <w:spacing w:val="0"/>
        <w:sz w:val="22"/>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3" w15:restartNumberingAfterBreak="0">
    <w:nsid w:val="2A0B2197"/>
    <w:multiLevelType w:val="hybridMultilevel"/>
    <w:tmpl w:val="B17C518A"/>
    <w:lvl w:ilvl="0" w:tplc="E0C2F02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2CF7429E"/>
    <w:multiLevelType w:val="hybridMultilevel"/>
    <w:tmpl w:val="18E8067A"/>
    <w:lvl w:ilvl="0" w:tplc="36584630">
      <w:start w:val="1"/>
      <w:numFmt w:val="upperLetter"/>
      <w:lvlText w:val="%1."/>
      <w:lvlJc w:val="left"/>
      <w:pPr>
        <w:ind w:left="720" w:hanging="360"/>
      </w:pPr>
      <w:rPr>
        <w:rFonts w:hint="default" w:ascii="Arial" w:hAnsi="Arial"/>
        <w:b/>
        <w:i w:val="0"/>
        <w:spacing w:val="0"/>
        <w:sz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2D292ABA"/>
    <w:multiLevelType w:val="hybridMultilevel"/>
    <w:tmpl w:val="AFFABE90"/>
    <w:lvl w:ilvl="0" w:tplc="222E7F80">
      <w:start w:val="1"/>
      <w:numFmt w:val="bullet"/>
      <w:lvlText w:val="•"/>
      <w:lvlJc w:val="left"/>
      <w:pPr>
        <w:tabs>
          <w:tab w:val="num" w:pos="720"/>
        </w:tabs>
        <w:ind w:left="720" w:hanging="360"/>
      </w:pPr>
      <w:rPr>
        <w:rFonts w:hint="default" w:ascii="Arial" w:hAnsi="Arial"/>
      </w:rPr>
    </w:lvl>
    <w:lvl w:ilvl="1" w:tplc="F92A617E" w:tentative="1">
      <w:start w:val="1"/>
      <w:numFmt w:val="bullet"/>
      <w:lvlText w:val="•"/>
      <w:lvlJc w:val="left"/>
      <w:pPr>
        <w:tabs>
          <w:tab w:val="num" w:pos="1440"/>
        </w:tabs>
        <w:ind w:left="1440" w:hanging="360"/>
      </w:pPr>
      <w:rPr>
        <w:rFonts w:hint="default" w:ascii="Arial" w:hAnsi="Arial"/>
      </w:rPr>
    </w:lvl>
    <w:lvl w:ilvl="2" w:tplc="B5866154" w:tentative="1">
      <w:start w:val="1"/>
      <w:numFmt w:val="bullet"/>
      <w:lvlText w:val="•"/>
      <w:lvlJc w:val="left"/>
      <w:pPr>
        <w:tabs>
          <w:tab w:val="num" w:pos="2160"/>
        </w:tabs>
        <w:ind w:left="2160" w:hanging="360"/>
      </w:pPr>
      <w:rPr>
        <w:rFonts w:hint="default" w:ascii="Arial" w:hAnsi="Arial"/>
      </w:rPr>
    </w:lvl>
    <w:lvl w:ilvl="3" w:tplc="61DCD2E4" w:tentative="1">
      <w:start w:val="1"/>
      <w:numFmt w:val="bullet"/>
      <w:lvlText w:val="•"/>
      <w:lvlJc w:val="left"/>
      <w:pPr>
        <w:tabs>
          <w:tab w:val="num" w:pos="2880"/>
        </w:tabs>
        <w:ind w:left="2880" w:hanging="360"/>
      </w:pPr>
      <w:rPr>
        <w:rFonts w:hint="default" w:ascii="Arial" w:hAnsi="Arial"/>
      </w:rPr>
    </w:lvl>
    <w:lvl w:ilvl="4" w:tplc="2A36CA8A" w:tentative="1">
      <w:start w:val="1"/>
      <w:numFmt w:val="bullet"/>
      <w:lvlText w:val="•"/>
      <w:lvlJc w:val="left"/>
      <w:pPr>
        <w:tabs>
          <w:tab w:val="num" w:pos="3600"/>
        </w:tabs>
        <w:ind w:left="3600" w:hanging="360"/>
      </w:pPr>
      <w:rPr>
        <w:rFonts w:hint="default" w:ascii="Arial" w:hAnsi="Arial"/>
      </w:rPr>
    </w:lvl>
    <w:lvl w:ilvl="5" w:tplc="C2CE0ECE" w:tentative="1">
      <w:start w:val="1"/>
      <w:numFmt w:val="bullet"/>
      <w:lvlText w:val="•"/>
      <w:lvlJc w:val="left"/>
      <w:pPr>
        <w:tabs>
          <w:tab w:val="num" w:pos="4320"/>
        </w:tabs>
        <w:ind w:left="4320" w:hanging="360"/>
      </w:pPr>
      <w:rPr>
        <w:rFonts w:hint="default" w:ascii="Arial" w:hAnsi="Arial"/>
      </w:rPr>
    </w:lvl>
    <w:lvl w:ilvl="6" w:tplc="63CAA004" w:tentative="1">
      <w:start w:val="1"/>
      <w:numFmt w:val="bullet"/>
      <w:lvlText w:val="•"/>
      <w:lvlJc w:val="left"/>
      <w:pPr>
        <w:tabs>
          <w:tab w:val="num" w:pos="5040"/>
        </w:tabs>
        <w:ind w:left="5040" w:hanging="360"/>
      </w:pPr>
      <w:rPr>
        <w:rFonts w:hint="default" w:ascii="Arial" w:hAnsi="Arial"/>
      </w:rPr>
    </w:lvl>
    <w:lvl w:ilvl="7" w:tplc="51080B46" w:tentative="1">
      <w:start w:val="1"/>
      <w:numFmt w:val="bullet"/>
      <w:lvlText w:val="•"/>
      <w:lvlJc w:val="left"/>
      <w:pPr>
        <w:tabs>
          <w:tab w:val="num" w:pos="5760"/>
        </w:tabs>
        <w:ind w:left="5760" w:hanging="360"/>
      </w:pPr>
      <w:rPr>
        <w:rFonts w:hint="default" w:ascii="Arial" w:hAnsi="Arial"/>
      </w:rPr>
    </w:lvl>
    <w:lvl w:ilvl="8" w:tplc="E60049E2" w:tentative="1">
      <w:start w:val="1"/>
      <w:numFmt w:val="bullet"/>
      <w:lvlText w:val="•"/>
      <w:lvlJc w:val="left"/>
      <w:pPr>
        <w:tabs>
          <w:tab w:val="num" w:pos="6480"/>
        </w:tabs>
        <w:ind w:left="6480" w:hanging="360"/>
      </w:pPr>
      <w:rPr>
        <w:rFonts w:hint="default" w:ascii="Arial" w:hAnsi="Arial"/>
      </w:rPr>
    </w:lvl>
  </w:abstractNum>
  <w:abstractNum w:abstractNumId="16" w15:restartNumberingAfterBreak="0">
    <w:nsid w:val="30171C5E"/>
    <w:multiLevelType w:val="hybridMultilevel"/>
    <w:tmpl w:val="7844370C"/>
    <w:lvl w:ilvl="0" w:tplc="FFFFFFFF">
      <w:start w:val="1"/>
      <w:numFmt w:val="decimal"/>
      <w:lvlText w:val="%1."/>
      <w:lvlJc w:val="left"/>
      <w:pPr>
        <w:tabs>
          <w:tab w:val="num" w:pos="720"/>
        </w:tabs>
        <w:ind w:left="720" w:hanging="360"/>
      </w:pPr>
    </w:lvl>
    <w:lvl w:ilvl="1" w:tplc="D130A61A">
      <w:start w:val="1"/>
      <w:numFmt w:val="bullet"/>
      <w:lvlText w:val=""/>
      <w:lvlJc w:val="left"/>
      <w:pPr>
        <w:ind w:left="774" w:hanging="360"/>
      </w:pPr>
      <w:rPr>
        <w:rFonts w:hint="default" w:ascii="Webdings" w:hAnsi="Webdings"/>
      </w:rPr>
    </w:lvl>
    <w:lvl w:ilvl="2" w:tplc="FFFFFFFF" w:tentative="1">
      <w:start w:val="1"/>
      <w:numFmt w:val="decimal"/>
      <w:lvlText w:val="%3."/>
      <w:lvlJc w:val="left"/>
      <w:pPr>
        <w:tabs>
          <w:tab w:val="num" w:pos="2160"/>
        </w:tabs>
        <w:ind w:left="2160" w:hanging="360"/>
      </w:pPr>
    </w:lvl>
    <w:lvl w:ilvl="3" w:tplc="FFFFFFFF" w:tentative="1">
      <w:start w:val="1"/>
      <w:numFmt w:val="decimal"/>
      <w:lvlText w:val="%4."/>
      <w:lvlJc w:val="left"/>
      <w:pPr>
        <w:tabs>
          <w:tab w:val="num" w:pos="2880"/>
        </w:tabs>
        <w:ind w:left="2880" w:hanging="360"/>
      </w:pPr>
    </w:lvl>
    <w:lvl w:ilvl="4" w:tplc="FFFFFFFF" w:tentative="1">
      <w:start w:val="1"/>
      <w:numFmt w:val="decimal"/>
      <w:lvlText w:val="%5."/>
      <w:lvlJc w:val="left"/>
      <w:pPr>
        <w:tabs>
          <w:tab w:val="num" w:pos="3600"/>
        </w:tabs>
        <w:ind w:left="3600" w:hanging="360"/>
      </w:pPr>
    </w:lvl>
    <w:lvl w:ilvl="5" w:tplc="FFFFFFFF" w:tentative="1">
      <w:start w:val="1"/>
      <w:numFmt w:val="decimal"/>
      <w:lvlText w:val="%6."/>
      <w:lvlJc w:val="left"/>
      <w:pPr>
        <w:tabs>
          <w:tab w:val="num" w:pos="4320"/>
        </w:tabs>
        <w:ind w:left="4320" w:hanging="360"/>
      </w:pPr>
    </w:lvl>
    <w:lvl w:ilvl="6" w:tplc="FFFFFFFF" w:tentative="1">
      <w:start w:val="1"/>
      <w:numFmt w:val="decimal"/>
      <w:lvlText w:val="%7."/>
      <w:lvlJc w:val="left"/>
      <w:pPr>
        <w:tabs>
          <w:tab w:val="num" w:pos="5040"/>
        </w:tabs>
        <w:ind w:left="5040" w:hanging="360"/>
      </w:pPr>
    </w:lvl>
    <w:lvl w:ilvl="7" w:tplc="FFFFFFFF" w:tentative="1">
      <w:start w:val="1"/>
      <w:numFmt w:val="decimal"/>
      <w:lvlText w:val="%8."/>
      <w:lvlJc w:val="left"/>
      <w:pPr>
        <w:tabs>
          <w:tab w:val="num" w:pos="5760"/>
        </w:tabs>
        <w:ind w:left="5760" w:hanging="360"/>
      </w:pPr>
    </w:lvl>
    <w:lvl w:ilvl="8" w:tplc="FFFFFFFF" w:tentative="1">
      <w:start w:val="1"/>
      <w:numFmt w:val="decimal"/>
      <w:lvlText w:val="%9."/>
      <w:lvlJc w:val="left"/>
      <w:pPr>
        <w:tabs>
          <w:tab w:val="num" w:pos="6480"/>
        </w:tabs>
        <w:ind w:left="6480" w:hanging="360"/>
      </w:pPr>
    </w:lvl>
  </w:abstractNum>
  <w:abstractNum w:abstractNumId="17" w15:restartNumberingAfterBreak="0">
    <w:nsid w:val="31A37E76"/>
    <w:multiLevelType w:val="hybridMultilevel"/>
    <w:tmpl w:val="E73A4E4E"/>
    <w:lvl w:ilvl="0" w:tplc="D130A61A">
      <w:start w:val="1"/>
      <w:numFmt w:val="bullet"/>
      <w:lvlText w:val=""/>
      <w:lvlJc w:val="left"/>
      <w:pPr>
        <w:ind w:left="774" w:hanging="360"/>
      </w:pPr>
      <w:rPr>
        <w:rFonts w:hint="default" w:ascii="Webdings" w:hAnsi="Webdings"/>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18" w15:restartNumberingAfterBreak="0">
    <w:nsid w:val="32AE0D56"/>
    <w:multiLevelType w:val="hybridMultilevel"/>
    <w:tmpl w:val="8D905550"/>
    <w:lvl w:ilvl="0" w:tplc="52CA6854">
      <w:start w:val="1"/>
      <w:numFmt w:val="upperLetter"/>
      <w:lvlText w:val="%1."/>
      <w:lvlJc w:val="left"/>
      <w:pPr>
        <w:ind w:left="360" w:hanging="360"/>
      </w:pPr>
      <w:rPr>
        <w:rFonts w:hint="default" w:ascii="Arial" w:hAnsi="Arial"/>
        <w:b/>
        <w:i w:val="0"/>
        <w:spacing w:val="0"/>
        <w:sz w:val="22"/>
      </w:rPr>
    </w:lvl>
    <w:lvl w:ilvl="1" w:tplc="E386237E" w:tentative="1">
      <w:start w:val="1"/>
      <w:numFmt w:val="lowerLetter"/>
      <w:lvlText w:val="%2."/>
      <w:lvlJc w:val="left"/>
      <w:pPr>
        <w:ind w:left="1080" w:hanging="360"/>
      </w:pPr>
    </w:lvl>
    <w:lvl w:ilvl="2" w:tplc="EAA66C0A" w:tentative="1">
      <w:start w:val="1"/>
      <w:numFmt w:val="lowerRoman"/>
      <w:lvlText w:val="%3."/>
      <w:lvlJc w:val="right"/>
      <w:pPr>
        <w:ind w:left="1800" w:hanging="180"/>
      </w:pPr>
    </w:lvl>
    <w:lvl w:ilvl="3" w:tplc="307ED82C" w:tentative="1">
      <w:start w:val="1"/>
      <w:numFmt w:val="decimal"/>
      <w:lvlText w:val="%4."/>
      <w:lvlJc w:val="left"/>
      <w:pPr>
        <w:ind w:left="2520" w:hanging="360"/>
      </w:pPr>
    </w:lvl>
    <w:lvl w:ilvl="4" w:tplc="B06A80BE" w:tentative="1">
      <w:start w:val="1"/>
      <w:numFmt w:val="lowerLetter"/>
      <w:lvlText w:val="%5."/>
      <w:lvlJc w:val="left"/>
      <w:pPr>
        <w:ind w:left="3240" w:hanging="360"/>
      </w:pPr>
    </w:lvl>
    <w:lvl w:ilvl="5" w:tplc="97CAC038" w:tentative="1">
      <w:start w:val="1"/>
      <w:numFmt w:val="lowerRoman"/>
      <w:lvlText w:val="%6."/>
      <w:lvlJc w:val="right"/>
      <w:pPr>
        <w:ind w:left="3960" w:hanging="180"/>
      </w:pPr>
    </w:lvl>
    <w:lvl w:ilvl="6" w:tplc="C9AE9A40" w:tentative="1">
      <w:start w:val="1"/>
      <w:numFmt w:val="decimal"/>
      <w:lvlText w:val="%7."/>
      <w:lvlJc w:val="left"/>
      <w:pPr>
        <w:ind w:left="4680" w:hanging="360"/>
      </w:pPr>
    </w:lvl>
    <w:lvl w:ilvl="7" w:tplc="23B67A9E" w:tentative="1">
      <w:start w:val="1"/>
      <w:numFmt w:val="lowerLetter"/>
      <w:lvlText w:val="%8."/>
      <w:lvlJc w:val="left"/>
      <w:pPr>
        <w:ind w:left="5400" w:hanging="360"/>
      </w:pPr>
    </w:lvl>
    <w:lvl w:ilvl="8" w:tplc="6EB8E1CE" w:tentative="1">
      <w:start w:val="1"/>
      <w:numFmt w:val="lowerRoman"/>
      <w:lvlText w:val="%9."/>
      <w:lvlJc w:val="right"/>
      <w:pPr>
        <w:ind w:left="6120" w:hanging="180"/>
      </w:pPr>
    </w:lvl>
  </w:abstractNum>
  <w:abstractNum w:abstractNumId="19" w15:restartNumberingAfterBreak="0">
    <w:nsid w:val="32BB6A69"/>
    <w:multiLevelType w:val="hybridMultilevel"/>
    <w:tmpl w:val="FD0E9DB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3329697E"/>
    <w:multiLevelType w:val="hybridMultilevel"/>
    <w:tmpl w:val="C584FCDC"/>
    <w:lvl w:ilvl="0" w:tplc="D130A61A">
      <w:start w:val="1"/>
      <w:numFmt w:val="bullet"/>
      <w:lvlText w:val=""/>
      <w:lvlJc w:val="left"/>
      <w:pPr>
        <w:ind w:left="774" w:hanging="360"/>
      </w:pPr>
      <w:rPr>
        <w:rFonts w:hint="default" w:ascii="Webdings" w:hAnsi="Webdings"/>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21" w15:restartNumberingAfterBreak="0">
    <w:nsid w:val="34B6760C"/>
    <w:multiLevelType w:val="hybridMultilevel"/>
    <w:tmpl w:val="DC6A7C46"/>
    <w:lvl w:ilvl="0" w:tplc="D130A61A">
      <w:start w:val="1"/>
      <w:numFmt w:val="bullet"/>
      <w:lvlText w:val=""/>
      <w:lvlJc w:val="left"/>
      <w:pPr>
        <w:ind w:left="774" w:hanging="360"/>
      </w:pPr>
      <w:rPr>
        <w:rFonts w:hint="default" w:ascii="Webdings" w:hAnsi="Webdings"/>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22" w15:restartNumberingAfterBreak="0">
    <w:nsid w:val="363C5260"/>
    <w:multiLevelType w:val="hybridMultilevel"/>
    <w:tmpl w:val="EB4ED2B4"/>
    <w:lvl w:ilvl="0" w:tplc="E0C2F02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372244EC"/>
    <w:multiLevelType w:val="hybridMultilevel"/>
    <w:tmpl w:val="36D4DB36"/>
    <w:lvl w:ilvl="0" w:tplc="FFFFFFFF">
      <w:start w:val="1"/>
      <w:numFmt w:val="upperLetter"/>
      <w:lvlText w:val="%1."/>
      <w:lvlJc w:val="left"/>
      <w:pPr>
        <w:ind w:left="720" w:hanging="360"/>
      </w:pPr>
      <w:rPr>
        <w:rFonts w:hint="default" w:ascii="Arial" w:hAnsi="Arial"/>
        <w:b/>
        <w:i w:val="0"/>
        <w:spacing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39FE05E5"/>
    <w:multiLevelType w:val="hybridMultilevel"/>
    <w:tmpl w:val="48F08C16"/>
    <w:lvl w:ilvl="0" w:tplc="D130A61A">
      <w:start w:val="1"/>
      <w:numFmt w:val="bullet"/>
      <w:lvlText w:val=""/>
      <w:lvlJc w:val="left"/>
      <w:pPr>
        <w:ind w:left="774" w:hanging="360"/>
      </w:pPr>
      <w:rPr>
        <w:rFonts w:hint="default" w:ascii="Webdings" w:hAnsi="Webdings"/>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25" w15:restartNumberingAfterBreak="0">
    <w:nsid w:val="3DFF30E2"/>
    <w:multiLevelType w:val="hybridMultilevel"/>
    <w:tmpl w:val="10CE317C"/>
    <w:lvl w:ilvl="0" w:tplc="36584630">
      <w:start w:val="1"/>
      <w:numFmt w:val="upperLetter"/>
      <w:lvlText w:val="%1."/>
      <w:lvlJc w:val="left"/>
      <w:pPr>
        <w:ind w:left="720" w:hanging="360"/>
      </w:pPr>
      <w:rPr>
        <w:rFonts w:hint="default" w:ascii="Arial" w:hAnsi="Arial"/>
        <w:b/>
        <w:i w:val="0"/>
        <w:spacing w:val="0"/>
        <w:sz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41B175EA"/>
    <w:multiLevelType w:val="hybridMultilevel"/>
    <w:tmpl w:val="DD905608"/>
    <w:lvl w:ilvl="0" w:tplc="D130A61A">
      <w:start w:val="1"/>
      <w:numFmt w:val="bullet"/>
      <w:lvlText w:val=""/>
      <w:lvlJc w:val="left"/>
      <w:pPr>
        <w:ind w:left="774" w:hanging="360"/>
      </w:pPr>
      <w:rPr>
        <w:rFonts w:hint="default" w:ascii="Webdings" w:hAnsi="Webdings"/>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27" w15:restartNumberingAfterBreak="0">
    <w:nsid w:val="43152C2A"/>
    <w:multiLevelType w:val="hybridMultilevel"/>
    <w:tmpl w:val="19482ABC"/>
    <w:lvl w:ilvl="0" w:tplc="D130A61A">
      <w:start w:val="1"/>
      <w:numFmt w:val="bullet"/>
      <w:lvlText w:val=""/>
      <w:lvlJc w:val="left"/>
      <w:pPr>
        <w:ind w:left="774" w:hanging="360"/>
      </w:pPr>
      <w:rPr>
        <w:rFonts w:hint="default" w:ascii="Webdings" w:hAnsi="Webdings"/>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28" w15:restartNumberingAfterBreak="0">
    <w:nsid w:val="4C011A3F"/>
    <w:multiLevelType w:val="hybridMultilevel"/>
    <w:tmpl w:val="36D4DB36"/>
    <w:lvl w:ilvl="0" w:tplc="36584630">
      <w:start w:val="1"/>
      <w:numFmt w:val="upperLetter"/>
      <w:lvlText w:val="%1."/>
      <w:lvlJc w:val="left"/>
      <w:pPr>
        <w:ind w:left="720" w:hanging="360"/>
      </w:pPr>
      <w:rPr>
        <w:rFonts w:hint="default" w:ascii="Arial" w:hAnsi="Arial"/>
        <w:b/>
        <w:i w:val="0"/>
        <w:spacing w:val="0"/>
        <w:sz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15:restartNumberingAfterBreak="0">
    <w:nsid w:val="4D2E2A36"/>
    <w:multiLevelType w:val="hybridMultilevel"/>
    <w:tmpl w:val="D218620E"/>
    <w:lvl w:ilvl="0" w:tplc="36584630">
      <w:start w:val="1"/>
      <w:numFmt w:val="upperLetter"/>
      <w:lvlText w:val="%1."/>
      <w:lvlJc w:val="left"/>
      <w:pPr>
        <w:ind w:left="720" w:hanging="360"/>
      </w:pPr>
      <w:rPr>
        <w:rFonts w:hint="default" w:ascii="Arial" w:hAnsi="Arial"/>
        <w:b/>
        <w:i w:val="0"/>
        <w:spacing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53896BB3"/>
    <w:multiLevelType w:val="hybridMultilevel"/>
    <w:tmpl w:val="E01E86A8"/>
    <w:lvl w:ilvl="0" w:tplc="7C0A08F4">
      <w:start w:val="1"/>
      <w:numFmt w:val="bullet"/>
      <w:lvlText w:val="•"/>
      <w:lvlJc w:val="left"/>
      <w:pPr>
        <w:tabs>
          <w:tab w:val="num" w:pos="720"/>
        </w:tabs>
        <w:ind w:left="720" w:hanging="360"/>
      </w:pPr>
      <w:rPr>
        <w:rFonts w:hint="default" w:ascii="Arial,Sans-Serif" w:hAnsi="Arial,Sans-Serif"/>
      </w:rPr>
    </w:lvl>
    <w:lvl w:ilvl="1" w:tplc="D46493D6">
      <w:start w:val="1"/>
      <w:numFmt w:val="bullet"/>
      <w:lvlText w:val="•"/>
      <w:lvlJc w:val="left"/>
      <w:pPr>
        <w:tabs>
          <w:tab w:val="num" w:pos="1440"/>
        </w:tabs>
        <w:ind w:left="1440" w:hanging="360"/>
      </w:pPr>
      <w:rPr>
        <w:rFonts w:hint="default" w:ascii="Arial,Sans-Serif" w:hAnsi="Arial,Sans-Serif"/>
      </w:rPr>
    </w:lvl>
    <w:lvl w:ilvl="2" w:tplc="E3C82F9C" w:tentative="1">
      <w:start w:val="1"/>
      <w:numFmt w:val="bullet"/>
      <w:lvlText w:val="•"/>
      <w:lvlJc w:val="left"/>
      <w:pPr>
        <w:tabs>
          <w:tab w:val="num" w:pos="2160"/>
        </w:tabs>
        <w:ind w:left="2160" w:hanging="360"/>
      </w:pPr>
      <w:rPr>
        <w:rFonts w:hint="default" w:ascii="Arial,Sans-Serif" w:hAnsi="Arial,Sans-Serif"/>
      </w:rPr>
    </w:lvl>
    <w:lvl w:ilvl="3" w:tplc="DCFA0444" w:tentative="1">
      <w:start w:val="1"/>
      <w:numFmt w:val="bullet"/>
      <w:lvlText w:val="•"/>
      <w:lvlJc w:val="left"/>
      <w:pPr>
        <w:tabs>
          <w:tab w:val="num" w:pos="2880"/>
        </w:tabs>
        <w:ind w:left="2880" w:hanging="360"/>
      </w:pPr>
      <w:rPr>
        <w:rFonts w:hint="default" w:ascii="Arial,Sans-Serif" w:hAnsi="Arial,Sans-Serif"/>
      </w:rPr>
    </w:lvl>
    <w:lvl w:ilvl="4" w:tplc="DCB469BE" w:tentative="1">
      <w:start w:val="1"/>
      <w:numFmt w:val="bullet"/>
      <w:lvlText w:val="•"/>
      <w:lvlJc w:val="left"/>
      <w:pPr>
        <w:tabs>
          <w:tab w:val="num" w:pos="3600"/>
        </w:tabs>
        <w:ind w:left="3600" w:hanging="360"/>
      </w:pPr>
      <w:rPr>
        <w:rFonts w:hint="default" w:ascii="Arial,Sans-Serif" w:hAnsi="Arial,Sans-Serif"/>
      </w:rPr>
    </w:lvl>
    <w:lvl w:ilvl="5" w:tplc="1BE8FACA" w:tentative="1">
      <w:start w:val="1"/>
      <w:numFmt w:val="bullet"/>
      <w:lvlText w:val="•"/>
      <w:lvlJc w:val="left"/>
      <w:pPr>
        <w:tabs>
          <w:tab w:val="num" w:pos="4320"/>
        </w:tabs>
        <w:ind w:left="4320" w:hanging="360"/>
      </w:pPr>
      <w:rPr>
        <w:rFonts w:hint="default" w:ascii="Arial,Sans-Serif" w:hAnsi="Arial,Sans-Serif"/>
      </w:rPr>
    </w:lvl>
    <w:lvl w:ilvl="6" w:tplc="D80E47C6" w:tentative="1">
      <w:start w:val="1"/>
      <w:numFmt w:val="bullet"/>
      <w:lvlText w:val="•"/>
      <w:lvlJc w:val="left"/>
      <w:pPr>
        <w:tabs>
          <w:tab w:val="num" w:pos="5040"/>
        </w:tabs>
        <w:ind w:left="5040" w:hanging="360"/>
      </w:pPr>
      <w:rPr>
        <w:rFonts w:hint="default" w:ascii="Arial,Sans-Serif" w:hAnsi="Arial,Sans-Serif"/>
      </w:rPr>
    </w:lvl>
    <w:lvl w:ilvl="7" w:tplc="0C48744E" w:tentative="1">
      <w:start w:val="1"/>
      <w:numFmt w:val="bullet"/>
      <w:lvlText w:val="•"/>
      <w:lvlJc w:val="left"/>
      <w:pPr>
        <w:tabs>
          <w:tab w:val="num" w:pos="5760"/>
        </w:tabs>
        <w:ind w:left="5760" w:hanging="360"/>
      </w:pPr>
      <w:rPr>
        <w:rFonts w:hint="default" w:ascii="Arial,Sans-Serif" w:hAnsi="Arial,Sans-Serif"/>
      </w:rPr>
    </w:lvl>
    <w:lvl w:ilvl="8" w:tplc="69543D88" w:tentative="1">
      <w:start w:val="1"/>
      <w:numFmt w:val="bullet"/>
      <w:lvlText w:val="•"/>
      <w:lvlJc w:val="left"/>
      <w:pPr>
        <w:tabs>
          <w:tab w:val="num" w:pos="6480"/>
        </w:tabs>
        <w:ind w:left="6480" w:hanging="360"/>
      </w:pPr>
      <w:rPr>
        <w:rFonts w:hint="default" w:ascii="Arial,Sans-Serif" w:hAnsi="Arial,Sans-Serif"/>
      </w:rPr>
    </w:lvl>
  </w:abstractNum>
  <w:abstractNum w:abstractNumId="31" w15:restartNumberingAfterBreak="0">
    <w:nsid w:val="54D12239"/>
    <w:multiLevelType w:val="hybridMultilevel"/>
    <w:tmpl w:val="90742C6C"/>
    <w:lvl w:ilvl="0" w:tplc="FFFFFFFF">
      <w:start w:val="1"/>
      <w:numFmt w:val="decimal"/>
      <w:lvlText w:val="%1."/>
      <w:lvlJc w:val="left"/>
      <w:pPr>
        <w:ind w:left="720" w:hanging="360"/>
      </w:pPr>
    </w:lvl>
    <w:lvl w:ilvl="1" w:tplc="36584630">
      <w:start w:val="1"/>
      <w:numFmt w:val="upperLetter"/>
      <w:lvlText w:val="%2."/>
      <w:lvlJc w:val="left"/>
      <w:pPr>
        <w:ind w:left="720" w:hanging="360"/>
      </w:pPr>
      <w:rPr>
        <w:rFonts w:hint="default" w:ascii="Arial" w:hAnsi="Arial"/>
        <w:b/>
        <w:i w:val="0"/>
        <w:spacing w:val="0"/>
        <w:sz w:val="22"/>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1D0FF0"/>
    <w:multiLevelType w:val="hybridMultilevel"/>
    <w:tmpl w:val="199CC880"/>
    <w:lvl w:ilvl="0" w:tplc="E0C2F02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56E96736"/>
    <w:multiLevelType w:val="hybridMultilevel"/>
    <w:tmpl w:val="3AB0C274"/>
    <w:lvl w:ilvl="0" w:tplc="36584630">
      <w:start w:val="1"/>
      <w:numFmt w:val="upperLetter"/>
      <w:lvlText w:val="%1."/>
      <w:lvlJc w:val="left"/>
      <w:pPr>
        <w:ind w:left="720" w:hanging="360"/>
      </w:pPr>
      <w:rPr>
        <w:rFonts w:hint="default" w:ascii="Arial" w:hAnsi="Arial"/>
        <w:b/>
        <w:i w:val="0"/>
        <w:spacing w:val="0"/>
        <w:sz w:val="22"/>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34" w15:restartNumberingAfterBreak="0">
    <w:nsid w:val="5C9E66E6"/>
    <w:multiLevelType w:val="hybridMultilevel"/>
    <w:tmpl w:val="CAF4A810"/>
    <w:lvl w:ilvl="0" w:tplc="36584630">
      <w:start w:val="1"/>
      <w:numFmt w:val="upperLetter"/>
      <w:lvlText w:val="%1."/>
      <w:lvlJc w:val="left"/>
      <w:pPr>
        <w:ind w:left="720" w:hanging="360"/>
      </w:pPr>
      <w:rPr>
        <w:rFonts w:hint="default" w:ascii="Arial" w:hAnsi="Arial"/>
        <w:b/>
        <w:i w:val="0"/>
        <w:spacing w:val="0"/>
        <w:sz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5D401998"/>
    <w:multiLevelType w:val="hybridMultilevel"/>
    <w:tmpl w:val="085C12BC"/>
    <w:lvl w:ilvl="0" w:tplc="D130A61A">
      <w:start w:val="1"/>
      <w:numFmt w:val="bullet"/>
      <w:lvlText w:val=""/>
      <w:lvlJc w:val="left"/>
      <w:pPr>
        <w:ind w:left="720" w:hanging="360"/>
      </w:pPr>
      <w:rPr>
        <w:rFonts w:hint="default" w:ascii="Webdings" w:hAnsi="Webdings"/>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6" w15:restartNumberingAfterBreak="0">
    <w:nsid w:val="5D794797"/>
    <w:multiLevelType w:val="hybridMultilevel"/>
    <w:tmpl w:val="F8D6B076"/>
    <w:lvl w:ilvl="0" w:tplc="D130A61A">
      <w:start w:val="1"/>
      <w:numFmt w:val="bullet"/>
      <w:lvlText w:val=""/>
      <w:lvlJc w:val="left"/>
      <w:pPr>
        <w:ind w:left="774" w:hanging="360"/>
      </w:pPr>
      <w:rPr>
        <w:rFonts w:hint="default" w:ascii="Webdings" w:hAnsi="Webdings"/>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37" w15:restartNumberingAfterBreak="0">
    <w:nsid w:val="62AF2FA0"/>
    <w:multiLevelType w:val="hybridMultilevel"/>
    <w:tmpl w:val="744CF6A4"/>
    <w:lvl w:ilvl="0" w:tplc="E0C2F028">
      <w:start w:val="1"/>
      <w:numFmt w:val="decimal"/>
      <w:lvlText w:val="%1."/>
      <w:lvlJc w:val="left"/>
      <w:pPr>
        <w:ind w:left="777" w:hanging="360"/>
      </w:pPr>
    </w:lvl>
    <w:lvl w:ilvl="1" w:tplc="0C090019" w:tentative="1">
      <w:start w:val="1"/>
      <w:numFmt w:val="lowerLetter"/>
      <w:lvlText w:val="%2."/>
      <w:lvlJc w:val="left"/>
      <w:pPr>
        <w:ind w:left="1497" w:hanging="360"/>
      </w:pPr>
    </w:lvl>
    <w:lvl w:ilvl="2" w:tplc="0C09001B" w:tentative="1">
      <w:start w:val="1"/>
      <w:numFmt w:val="lowerRoman"/>
      <w:lvlText w:val="%3."/>
      <w:lvlJc w:val="right"/>
      <w:pPr>
        <w:ind w:left="2217" w:hanging="180"/>
      </w:pPr>
    </w:lvl>
    <w:lvl w:ilvl="3" w:tplc="0C09000F" w:tentative="1">
      <w:start w:val="1"/>
      <w:numFmt w:val="decimal"/>
      <w:lvlText w:val="%4."/>
      <w:lvlJc w:val="left"/>
      <w:pPr>
        <w:ind w:left="2937" w:hanging="360"/>
      </w:pPr>
    </w:lvl>
    <w:lvl w:ilvl="4" w:tplc="0C090019" w:tentative="1">
      <w:start w:val="1"/>
      <w:numFmt w:val="lowerLetter"/>
      <w:lvlText w:val="%5."/>
      <w:lvlJc w:val="left"/>
      <w:pPr>
        <w:ind w:left="3657" w:hanging="360"/>
      </w:pPr>
    </w:lvl>
    <w:lvl w:ilvl="5" w:tplc="0C09001B" w:tentative="1">
      <w:start w:val="1"/>
      <w:numFmt w:val="lowerRoman"/>
      <w:lvlText w:val="%6."/>
      <w:lvlJc w:val="right"/>
      <w:pPr>
        <w:ind w:left="4377" w:hanging="180"/>
      </w:pPr>
    </w:lvl>
    <w:lvl w:ilvl="6" w:tplc="0C09000F" w:tentative="1">
      <w:start w:val="1"/>
      <w:numFmt w:val="decimal"/>
      <w:lvlText w:val="%7."/>
      <w:lvlJc w:val="left"/>
      <w:pPr>
        <w:ind w:left="5097" w:hanging="360"/>
      </w:pPr>
    </w:lvl>
    <w:lvl w:ilvl="7" w:tplc="0C090019" w:tentative="1">
      <w:start w:val="1"/>
      <w:numFmt w:val="lowerLetter"/>
      <w:lvlText w:val="%8."/>
      <w:lvlJc w:val="left"/>
      <w:pPr>
        <w:ind w:left="5817" w:hanging="360"/>
      </w:pPr>
    </w:lvl>
    <w:lvl w:ilvl="8" w:tplc="0C09001B" w:tentative="1">
      <w:start w:val="1"/>
      <w:numFmt w:val="lowerRoman"/>
      <w:lvlText w:val="%9."/>
      <w:lvlJc w:val="right"/>
      <w:pPr>
        <w:ind w:left="6537" w:hanging="180"/>
      </w:pPr>
    </w:lvl>
  </w:abstractNum>
  <w:abstractNum w:abstractNumId="38" w15:restartNumberingAfterBreak="0">
    <w:nsid w:val="6597117B"/>
    <w:multiLevelType w:val="hybridMultilevel"/>
    <w:tmpl w:val="BF940BA6"/>
    <w:lvl w:ilvl="0" w:tplc="36584630">
      <w:start w:val="1"/>
      <w:numFmt w:val="upperLetter"/>
      <w:lvlText w:val="%1."/>
      <w:lvlJc w:val="left"/>
      <w:pPr>
        <w:ind w:left="720" w:hanging="360"/>
      </w:pPr>
      <w:rPr>
        <w:rFonts w:hint="default" w:ascii="Arial" w:hAnsi="Arial"/>
        <w:b/>
        <w:i w:val="0"/>
        <w:spacing w:val="0"/>
        <w:sz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65B52719"/>
    <w:multiLevelType w:val="hybridMultilevel"/>
    <w:tmpl w:val="62A01FF0"/>
    <w:lvl w:ilvl="0" w:tplc="36584630">
      <w:start w:val="1"/>
      <w:numFmt w:val="upperLetter"/>
      <w:lvlText w:val="%1."/>
      <w:lvlJc w:val="left"/>
      <w:pPr>
        <w:ind w:left="720" w:hanging="360"/>
      </w:pPr>
      <w:rPr>
        <w:rFonts w:hint="default" w:ascii="Arial" w:hAnsi="Arial"/>
        <w:b/>
        <w:i w:val="0"/>
        <w:spacing w:val="0"/>
        <w:sz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15:restartNumberingAfterBreak="0">
    <w:nsid w:val="66CD265E"/>
    <w:multiLevelType w:val="hybridMultilevel"/>
    <w:tmpl w:val="4BA464DC"/>
    <w:lvl w:ilvl="0" w:tplc="D130A61A">
      <w:start w:val="1"/>
      <w:numFmt w:val="bullet"/>
      <w:lvlText w:val=""/>
      <w:lvlJc w:val="left"/>
      <w:pPr>
        <w:ind w:left="720" w:hanging="360"/>
      </w:pPr>
      <w:rPr>
        <w:rFonts w:hint="default" w:ascii="Webdings" w:hAnsi="Webdings"/>
        <w:b/>
        <w:i w:val="0"/>
        <w:spacing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6DDD7EB4"/>
    <w:multiLevelType w:val="hybridMultilevel"/>
    <w:tmpl w:val="F7B68D24"/>
    <w:lvl w:ilvl="0" w:tplc="D130A61A">
      <w:start w:val="1"/>
      <w:numFmt w:val="bullet"/>
      <w:lvlText w:val=""/>
      <w:lvlJc w:val="left"/>
      <w:pPr>
        <w:ind w:left="774" w:hanging="360"/>
      </w:pPr>
      <w:rPr>
        <w:rFonts w:hint="default" w:ascii="Webdings" w:hAnsi="Webdings"/>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42" w15:restartNumberingAfterBreak="0">
    <w:nsid w:val="6E5F7F82"/>
    <w:multiLevelType w:val="hybridMultilevel"/>
    <w:tmpl w:val="A47482CC"/>
    <w:lvl w:ilvl="0" w:tplc="36584630">
      <w:start w:val="1"/>
      <w:numFmt w:val="upperLetter"/>
      <w:lvlText w:val="%1."/>
      <w:lvlJc w:val="left"/>
      <w:pPr>
        <w:ind w:left="720" w:hanging="360"/>
      </w:pPr>
      <w:rPr>
        <w:rFonts w:hint="default" w:ascii="Arial" w:hAnsi="Arial"/>
        <w:b/>
        <w:i w:val="0"/>
        <w:spacing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6F8D49B1"/>
    <w:multiLevelType w:val="hybridMultilevel"/>
    <w:tmpl w:val="C57A5DF8"/>
    <w:lvl w:ilvl="0" w:tplc="D130A61A">
      <w:start w:val="1"/>
      <w:numFmt w:val="bullet"/>
      <w:lvlText w:val=""/>
      <w:lvlJc w:val="left"/>
      <w:pPr>
        <w:ind w:left="774" w:hanging="360"/>
      </w:pPr>
      <w:rPr>
        <w:rFonts w:hint="default" w:ascii="Webdings" w:hAnsi="Webdings"/>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44" w15:restartNumberingAfterBreak="0">
    <w:nsid w:val="7005399C"/>
    <w:multiLevelType w:val="hybridMultilevel"/>
    <w:tmpl w:val="C5D076A8"/>
    <w:lvl w:ilvl="0" w:tplc="E0C2F02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5" w15:restartNumberingAfterBreak="0">
    <w:nsid w:val="70C74C54"/>
    <w:multiLevelType w:val="hybridMultilevel"/>
    <w:tmpl w:val="2DDC9E76"/>
    <w:lvl w:ilvl="0" w:tplc="D130A61A">
      <w:start w:val="1"/>
      <w:numFmt w:val="bullet"/>
      <w:lvlText w:val=""/>
      <w:lvlJc w:val="left"/>
      <w:pPr>
        <w:ind w:left="774" w:hanging="360"/>
      </w:pPr>
      <w:rPr>
        <w:rFonts w:hint="default" w:ascii="Webdings" w:hAnsi="Webdings"/>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46" w15:restartNumberingAfterBreak="0">
    <w:nsid w:val="723F309F"/>
    <w:multiLevelType w:val="hybridMultilevel"/>
    <w:tmpl w:val="9AA2ACE4"/>
    <w:lvl w:ilvl="0" w:tplc="36584630">
      <w:start w:val="1"/>
      <w:numFmt w:val="upperLetter"/>
      <w:lvlText w:val="%1."/>
      <w:lvlJc w:val="left"/>
      <w:pPr>
        <w:tabs>
          <w:tab w:val="num" w:pos="720"/>
        </w:tabs>
        <w:ind w:left="720" w:hanging="360"/>
      </w:pPr>
      <w:rPr>
        <w:rFonts w:hint="default" w:ascii="Arial" w:hAnsi="Arial"/>
        <w:b/>
        <w:i w:val="0"/>
        <w:spacing w:val="0"/>
        <w:sz w:val="22"/>
      </w:rPr>
    </w:lvl>
    <w:lvl w:ilvl="1" w:tplc="FFFFFFFF" w:tentative="1">
      <w:start w:val="1"/>
      <w:numFmt w:val="bullet"/>
      <w:lvlText w:val="•"/>
      <w:lvlJc w:val="left"/>
      <w:pPr>
        <w:tabs>
          <w:tab w:val="num" w:pos="1440"/>
        </w:tabs>
        <w:ind w:left="1440" w:hanging="360"/>
      </w:pPr>
      <w:rPr>
        <w:rFonts w:hint="default" w:ascii="Arial" w:hAnsi="Arial"/>
      </w:rPr>
    </w:lvl>
    <w:lvl w:ilvl="2" w:tplc="FFFFFFFF" w:tentative="1">
      <w:start w:val="1"/>
      <w:numFmt w:val="bullet"/>
      <w:lvlText w:val="•"/>
      <w:lvlJc w:val="left"/>
      <w:pPr>
        <w:tabs>
          <w:tab w:val="num" w:pos="2160"/>
        </w:tabs>
        <w:ind w:left="2160" w:hanging="360"/>
      </w:pPr>
      <w:rPr>
        <w:rFonts w:hint="default" w:ascii="Arial" w:hAnsi="Arial"/>
      </w:rPr>
    </w:lvl>
    <w:lvl w:ilvl="3" w:tplc="FFFFFFFF" w:tentative="1">
      <w:start w:val="1"/>
      <w:numFmt w:val="bullet"/>
      <w:lvlText w:val="•"/>
      <w:lvlJc w:val="left"/>
      <w:pPr>
        <w:tabs>
          <w:tab w:val="num" w:pos="2880"/>
        </w:tabs>
        <w:ind w:left="2880" w:hanging="360"/>
      </w:pPr>
      <w:rPr>
        <w:rFonts w:hint="default" w:ascii="Arial" w:hAnsi="Arial"/>
      </w:rPr>
    </w:lvl>
    <w:lvl w:ilvl="4" w:tplc="FFFFFFFF" w:tentative="1">
      <w:start w:val="1"/>
      <w:numFmt w:val="bullet"/>
      <w:lvlText w:val="•"/>
      <w:lvlJc w:val="left"/>
      <w:pPr>
        <w:tabs>
          <w:tab w:val="num" w:pos="3600"/>
        </w:tabs>
        <w:ind w:left="3600" w:hanging="360"/>
      </w:pPr>
      <w:rPr>
        <w:rFonts w:hint="default" w:ascii="Arial" w:hAnsi="Arial"/>
      </w:rPr>
    </w:lvl>
    <w:lvl w:ilvl="5" w:tplc="FFFFFFFF" w:tentative="1">
      <w:start w:val="1"/>
      <w:numFmt w:val="bullet"/>
      <w:lvlText w:val="•"/>
      <w:lvlJc w:val="left"/>
      <w:pPr>
        <w:tabs>
          <w:tab w:val="num" w:pos="4320"/>
        </w:tabs>
        <w:ind w:left="4320" w:hanging="360"/>
      </w:pPr>
      <w:rPr>
        <w:rFonts w:hint="default" w:ascii="Arial" w:hAnsi="Arial"/>
      </w:rPr>
    </w:lvl>
    <w:lvl w:ilvl="6" w:tplc="FFFFFFFF" w:tentative="1">
      <w:start w:val="1"/>
      <w:numFmt w:val="bullet"/>
      <w:lvlText w:val="•"/>
      <w:lvlJc w:val="left"/>
      <w:pPr>
        <w:tabs>
          <w:tab w:val="num" w:pos="5040"/>
        </w:tabs>
        <w:ind w:left="5040" w:hanging="360"/>
      </w:pPr>
      <w:rPr>
        <w:rFonts w:hint="default" w:ascii="Arial" w:hAnsi="Arial"/>
      </w:rPr>
    </w:lvl>
    <w:lvl w:ilvl="7" w:tplc="FFFFFFFF" w:tentative="1">
      <w:start w:val="1"/>
      <w:numFmt w:val="bullet"/>
      <w:lvlText w:val="•"/>
      <w:lvlJc w:val="left"/>
      <w:pPr>
        <w:tabs>
          <w:tab w:val="num" w:pos="5760"/>
        </w:tabs>
        <w:ind w:left="5760" w:hanging="360"/>
      </w:pPr>
      <w:rPr>
        <w:rFonts w:hint="default" w:ascii="Arial" w:hAnsi="Arial"/>
      </w:rPr>
    </w:lvl>
    <w:lvl w:ilvl="8" w:tplc="FFFFFFFF" w:tentative="1">
      <w:start w:val="1"/>
      <w:numFmt w:val="bullet"/>
      <w:lvlText w:val="•"/>
      <w:lvlJc w:val="left"/>
      <w:pPr>
        <w:tabs>
          <w:tab w:val="num" w:pos="6480"/>
        </w:tabs>
        <w:ind w:left="6480" w:hanging="360"/>
      </w:pPr>
      <w:rPr>
        <w:rFonts w:hint="default" w:ascii="Arial" w:hAnsi="Arial"/>
      </w:rPr>
    </w:lvl>
  </w:abstractNum>
  <w:abstractNum w:abstractNumId="47" w15:restartNumberingAfterBreak="0">
    <w:nsid w:val="74D26836"/>
    <w:multiLevelType w:val="hybridMultilevel"/>
    <w:tmpl w:val="70304188"/>
    <w:lvl w:ilvl="0" w:tplc="36584630">
      <w:start w:val="1"/>
      <w:numFmt w:val="upperLetter"/>
      <w:lvlText w:val="%1."/>
      <w:lvlJc w:val="left"/>
      <w:pPr>
        <w:ind w:left="720" w:hanging="360"/>
      </w:pPr>
      <w:rPr>
        <w:rFonts w:hint="default" w:ascii="Arial" w:hAnsi="Arial"/>
        <w:b/>
        <w:i w:val="0"/>
        <w:spacing w:val="0"/>
        <w:sz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8" w15:restartNumberingAfterBreak="0">
    <w:nsid w:val="78B50272"/>
    <w:multiLevelType w:val="multilevel"/>
    <w:tmpl w:val="1D48A84A"/>
    <w:lvl w:ilvl="0">
      <w:start w:val="1"/>
      <w:numFmt w:val="bullet"/>
      <w:lvlText w:val=""/>
      <w:lvlJc w:val="left"/>
      <w:pPr>
        <w:tabs>
          <w:tab w:val="num" w:pos="720"/>
        </w:tabs>
        <w:ind w:left="720" w:hanging="360"/>
      </w:pPr>
      <w:rPr>
        <w:rFonts w:hint="default" w:ascii="Webdings" w:hAnsi="Webdings"/>
        <w:b/>
        <w:i w:val="0"/>
        <w:spacing w:val="0"/>
        <w:sz w:val="22"/>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49" w15:restartNumberingAfterBreak="0">
    <w:nsid w:val="7C5109A8"/>
    <w:multiLevelType w:val="hybridMultilevel"/>
    <w:tmpl w:val="BF940BA6"/>
    <w:lvl w:ilvl="0" w:tplc="FFFFFFFF">
      <w:start w:val="1"/>
      <w:numFmt w:val="upperLetter"/>
      <w:lvlText w:val="%1."/>
      <w:lvlJc w:val="left"/>
      <w:pPr>
        <w:ind w:left="720" w:hanging="360"/>
      </w:pPr>
      <w:rPr>
        <w:rFonts w:hint="default" w:ascii="Arial" w:hAnsi="Arial"/>
        <w:b/>
        <w:i w:val="0"/>
        <w:spacing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7EE44F1E"/>
    <w:multiLevelType w:val="hybridMultilevel"/>
    <w:tmpl w:val="90269E2E"/>
    <w:lvl w:ilvl="0" w:tplc="FFFFFFFF">
      <w:start w:val="1"/>
      <w:numFmt w:val="decimal"/>
      <w:lvlText w:val="%1."/>
      <w:lvlJc w:val="left"/>
      <w:pPr>
        <w:tabs>
          <w:tab w:val="num" w:pos="720"/>
        </w:tabs>
        <w:ind w:left="720" w:hanging="360"/>
      </w:pPr>
    </w:lvl>
    <w:lvl w:ilvl="1" w:tplc="36584630">
      <w:start w:val="1"/>
      <w:numFmt w:val="upperLetter"/>
      <w:lvlText w:val="%2."/>
      <w:lvlJc w:val="left"/>
      <w:pPr>
        <w:ind w:left="720" w:hanging="360"/>
      </w:pPr>
      <w:rPr>
        <w:rFonts w:hint="default" w:ascii="Arial" w:hAnsi="Arial"/>
        <w:b/>
        <w:i w:val="0"/>
        <w:spacing w:val="0"/>
        <w:sz w:val="22"/>
      </w:rPr>
    </w:lvl>
    <w:lvl w:ilvl="2" w:tplc="FFFFFFFF" w:tentative="1">
      <w:start w:val="1"/>
      <w:numFmt w:val="decimal"/>
      <w:lvlText w:val="%3."/>
      <w:lvlJc w:val="left"/>
      <w:pPr>
        <w:tabs>
          <w:tab w:val="num" w:pos="2160"/>
        </w:tabs>
        <w:ind w:left="2160" w:hanging="360"/>
      </w:pPr>
    </w:lvl>
    <w:lvl w:ilvl="3" w:tplc="FFFFFFFF" w:tentative="1">
      <w:start w:val="1"/>
      <w:numFmt w:val="decimal"/>
      <w:lvlText w:val="%4."/>
      <w:lvlJc w:val="left"/>
      <w:pPr>
        <w:tabs>
          <w:tab w:val="num" w:pos="2880"/>
        </w:tabs>
        <w:ind w:left="2880" w:hanging="360"/>
      </w:pPr>
    </w:lvl>
    <w:lvl w:ilvl="4" w:tplc="FFFFFFFF" w:tentative="1">
      <w:start w:val="1"/>
      <w:numFmt w:val="decimal"/>
      <w:lvlText w:val="%5."/>
      <w:lvlJc w:val="left"/>
      <w:pPr>
        <w:tabs>
          <w:tab w:val="num" w:pos="3600"/>
        </w:tabs>
        <w:ind w:left="3600" w:hanging="360"/>
      </w:pPr>
    </w:lvl>
    <w:lvl w:ilvl="5" w:tplc="FFFFFFFF" w:tentative="1">
      <w:start w:val="1"/>
      <w:numFmt w:val="decimal"/>
      <w:lvlText w:val="%6."/>
      <w:lvlJc w:val="left"/>
      <w:pPr>
        <w:tabs>
          <w:tab w:val="num" w:pos="4320"/>
        </w:tabs>
        <w:ind w:left="4320" w:hanging="360"/>
      </w:pPr>
    </w:lvl>
    <w:lvl w:ilvl="6" w:tplc="FFFFFFFF" w:tentative="1">
      <w:start w:val="1"/>
      <w:numFmt w:val="decimal"/>
      <w:lvlText w:val="%7."/>
      <w:lvlJc w:val="left"/>
      <w:pPr>
        <w:tabs>
          <w:tab w:val="num" w:pos="5040"/>
        </w:tabs>
        <w:ind w:left="5040" w:hanging="360"/>
      </w:pPr>
    </w:lvl>
    <w:lvl w:ilvl="7" w:tplc="FFFFFFFF" w:tentative="1">
      <w:start w:val="1"/>
      <w:numFmt w:val="decimal"/>
      <w:lvlText w:val="%8."/>
      <w:lvlJc w:val="left"/>
      <w:pPr>
        <w:tabs>
          <w:tab w:val="num" w:pos="5760"/>
        </w:tabs>
        <w:ind w:left="5760" w:hanging="360"/>
      </w:pPr>
    </w:lvl>
    <w:lvl w:ilvl="8" w:tplc="FFFFFFFF" w:tentative="1">
      <w:start w:val="1"/>
      <w:numFmt w:val="decimal"/>
      <w:lvlText w:val="%9."/>
      <w:lvlJc w:val="left"/>
      <w:pPr>
        <w:tabs>
          <w:tab w:val="num" w:pos="6480"/>
        </w:tabs>
        <w:ind w:left="6480" w:hanging="360"/>
      </w:pPr>
    </w:lvl>
  </w:abstractNum>
  <w:num w:numId="1" w16cid:durableId="1036733487">
    <w:abstractNumId w:val="11"/>
  </w:num>
  <w:num w:numId="2" w16cid:durableId="2071876975">
    <w:abstractNumId w:val="19"/>
  </w:num>
  <w:num w:numId="3" w16cid:durableId="1315987579">
    <w:abstractNumId w:val="6"/>
  </w:num>
  <w:num w:numId="4" w16cid:durableId="1775712095">
    <w:abstractNumId w:val="15"/>
  </w:num>
  <w:num w:numId="5" w16cid:durableId="335572901">
    <w:abstractNumId w:val="2"/>
  </w:num>
  <w:num w:numId="6" w16cid:durableId="194393631">
    <w:abstractNumId w:val="8"/>
  </w:num>
  <w:num w:numId="7" w16cid:durableId="1749227446">
    <w:abstractNumId w:val="35"/>
  </w:num>
  <w:num w:numId="8" w16cid:durableId="222569218">
    <w:abstractNumId w:val="18"/>
  </w:num>
  <w:num w:numId="9" w16cid:durableId="273564390">
    <w:abstractNumId w:val="25"/>
  </w:num>
  <w:num w:numId="10" w16cid:durableId="330106181">
    <w:abstractNumId w:val="34"/>
  </w:num>
  <w:num w:numId="11" w16cid:durableId="1080249631">
    <w:abstractNumId w:val="47"/>
  </w:num>
  <w:num w:numId="12" w16cid:durableId="1347555342">
    <w:abstractNumId w:val="33"/>
  </w:num>
  <w:num w:numId="13" w16cid:durableId="1953196807">
    <w:abstractNumId w:val="12"/>
  </w:num>
  <w:num w:numId="14" w16cid:durableId="1983075616">
    <w:abstractNumId w:val="1"/>
  </w:num>
  <w:num w:numId="15" w16cid:durableId="2099280725">
    <w:abstractNumId w:val="50"/>
  </w:num>
  <w:num w:numId="16" w16cid:durableId="226962479">
    <w:abstractNumId w:val="46"/>
  </w:num>
  <w:num w:numId="17" w16cid:durableId="1805003464">
    <w:abstractNumId w:val="38"/>
  </w:num>
  <w:num w:numId="18" w16cid:durableId="249898110">
    <w:abstractNumId w:val="30"/>
  </w:num>
  <w:num w:numId="19" w16cid:durableId="658462487">
    <w:abstractNumId w:val="31"/>
  </w:num>
  <w:num w:numId="20" w16cid:durableId="778139323">
    <w:abstractNumId w:val="49"/>
  </w:num>
  <w:num w:numId="21" w16cid:durableId="1838691455">
    <w:abstractNumId w:val="5"/>
  </w:num>
  <w:num w:numId="22" w16cid:durableId="2117557806">
    <w:abstractNumId w:val="39"/>
  </w:num>
  <w:num w:numId="23" w16cid:durableId="859271850">
    <w:abstractNumId w:val="14"/>
  </w:num>
  <w:num w:numId="24" w16cid:durableId="1878664023">
    <w:abstractNumId w:val="7"/>
  </w:num>
  <w:num w:numId="25" w16cid:durableId="1704554498">
    <w:abstractNumId w:val="42"/>
  </w:num>
  <w:num w:numId="26" w16cid:durableId="1549878672">
    <w:abstractNumId w:val="37"/>
  </w:num>
  <w:num w:numId="27" w16cid:durableId="1238704915">
    <w:abstractNumId w:val="3"/>
  </w:num>
  <w:num w:numId="28" w16cid:durableId="49430067">
    <w:abstractNumId w:val="29"/>
  </w:num>
  <w:num w:numId="29" w16cid:durableId="779180013">
    <w:abstractNumId w:val="44"/>
  </w:num>
  <w:num w:numId="30" w16cid:durableId="672419558">
    <w:abstractNumId w:val="4"/>
  </w:num>
  <w:num w:numId="31" w16cid:durableId="390160637">
    <w:abstractNumId w:val="0"/>
  </w:num>
  <w:num w:numId="32" w16cid:durableId="1900283311">
    <w:abstractNumId w:val="22"/>
  </w:num>
  <w:num w:numId="33" w16cid:durableId="1135564470">
    <w:abstractNumId w:val="32"/>
  </w:num>
  <w:num w:numId="34" w16cid:durableId="1623920758">
    <w:abstractNumId w:val="13"/>
  </w:num>
  <w:num w:numId="35" w16cid:durableId="1367876885">
    <w:abstractNumId w:val="28"/>
  </w:num>
  <w:num w:numId="36" w16cid:durableId="1381590024">
    <w:abstractNumId w:val="23"/>
  </w:num>
  <w:num w:numId="37" w16cid:durableId="403525891">
    <w:abstractNumId w:val="10"/>
  </w:num>
  <w:num w:numId="38" w16cid:durableId="1283342654">
    <w:abstractNumId w:val="24"/>
  </w:num>
  <w:num w:numId="39" w16cid:durableId="122623934">
    <w:abstractNumId w:val="27"/>
  </w:num>
  <w:num w:numId="40" w16cid:durableId="486476903">
    <w:abstractNumId w:val="36"/>
  </w:num>
  <w:num w:numId="41" w16cid:durableId="1712874209">
    <w:abstractNumId w:val="45"/>
  </w:num>
  <w:num w:numId="42" w16cid:durableId="223568669">
    <w:abstractNumId w:val="48"/>
  </w:num>
  <w:num w:numId="43" w16cid:durableId="1244988898">
    <w:abstractNumId w:val="43"/>
  </w:num>
  <w:num w:numId="44" w16cid:durableId="1422525875">
    <w:abstractNumId w:val="20"/>
  </w:num>
  <w:num w:numId="45" w16cid:durableId="32002983">
    <w:abstractNumId w:val="41"/>
  </w:num>
  <w:num w:numId="46" w16cid:durableId="1243031582">
    <w:abstractNumId w:val="9"/>
  </w:num>
  <w:num w:numId="47" w16cid:durableId="1425228857">
    <w:abstractNumId w:val="17"/>
  </w:num>
  <w:num w:numId="48" w16cid:durableId="1853259440">
    <w:abstractNumId w:val="21"/>
  </w:num>
  <w:num w:numId="49" w16cid:durableId="1847865128">
    <w:abstractNumId w:val="16"/>
  </w:num>
  <w:num w:numId="50" w16cid:durableId="258762289">
    <w:abstractNumId w:val="40"/>
  </w:num>
  <w:num w:numId="51" w16cid:durableId="1543784822">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trackRevisions w:val="false"/>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5BA2"/>
    <w:rsid w:val="00014DDA"/>
    <w:rsid w:val="0001594B"/>
    <w:rsid w:val="00015CFA"/>
    <w:rsid w:val="0003625F"/>
    <w:rsid w:val="0003727A"/>
    <w:rsid w:val="00043366"/>
    <w:rsid w:val="0004368F"/>
    <w:rsid w:val="0005184D"/>
    <w:rsid w:val="00054019"/>
    <w:rsid w:val="00062CAF"/>
    <w:rsid w:val="000649B5"/>
    <w:rsid w:val="00070B5D"/>
    <w:rsid w:val="00072B02"/>
    <w:rsid w:val="00072CCE"/>
    <w:rsid w:val="000730C6"/>
    <w:rsid w:val="00077E30"/>
    <w:rsid w:val="00080EF2"/>
    <w:rsid w:val="000845AD"/>
    <w:rsid w:val="00084995"/>
    <w:rsid w:val="000905F9"/>
    <w:rsid w:val="00092700"/>
    <w:rsid w:val="000A48C7"/>
    <w:rsid w:val="000A4DCD"/>
    <w:rsid w:val="000B53CD"/>
    <w:rsid w:val="000C1D33"/>
    <w:rsid w:val="000C3E0D"/>
    <w:rsid w:val="000C7AEB"/>
    <w:rsid w:val="000D04CF"/>
    <w:rsid w:val="000D21E6"/>
    <w:rsid w:val="000D31DA"/>
    <w:rsid w:val="000E4A01"/>
    <w:rsid w:val="000E79B1"/>
    <w:rsid w:val="000F03A3"/>
    <w:rsid w:val="000F0730"/>
    <w:rsid w:val="000F2758"/>
    <w:rsid w:val="000F3387"/>
    <w:rsid w:val="000F6DFD"/>
    <w:rsid w:val="001145E8"/>
    <w:rsid w:val="0011473D"/>
    <w:rsid w:val="00114E38"/>
    <w:rsid w:val="00115005"/>
    <w:rsid w:val="00125EFC"/>
    <w:rsid w:val="0012765E"/>
    <w:rsid w:val="001325B0"/>
    <w:rsid w:val="00132E4E"/>
    <w:rsid w:val="001475FE"/>
    <w:rsid w:val="00147640"/>
    <w:rsid w:val="00153ADE"/>
    <w:rsid w:val="00154EA1"/>
    <w:rsid w:val="00160B16"/>
    <w:rsid w:val="00167339"/>
    <w:rsid w:val="00185025"/>
    <w:rsid w:val="00187CE8"/>
    <w:rsid w:val="0019673D"/>
    <w:rsid w:val="001B5670"/>
    <w:rsid w:val="001B7394"/>
    <w:rsid w:val="001C66A0"/>
    <w:rsid w:val="001D1C3C"/>
    <w:rsid w:val="002028CC"/>
    <w:rsid w:val="00205945"/>
    <w:rsid w:val="00214FBB"/>
    <w:rsid w:val="00215253"/>
    <w:rsid w:val="002172A0"/>
    <w:rsid w:val="002176D9"/>
    <w:rsid w:val="00217B4C"/>
    <w:rsid w:val="002224C0"/>
    <w:rsid w:val="0022778E"/>
    <w:rsid w:val="00227CF3"/>
    <w:rsid w:val="002368B6"/>
    <w:rsid w:val="00246E00"/>
    <w:rsid w:val="00254259"/>
    <w:rsid w:val="0025746F"/>
    <w:rsid w:val="00264E3F"/>
    <w:rsid w:val="00273D4F"/>
    <w:rsid w:val="002756E6"/>
    <w:rsid w:val="00290BDC"/>
    <w:rsid w:val="002A3BAB"/>
    <w:rsid w:val="002A5422"/>
    <w:rsid w:val="002A5C7B"/>
    <w:rsid w:val="002B33D5"/>
    <w:rsid w:val="002B5BC0"/>
    <w:rsid w:val="002B7E22"/>
    <w:rsid w:val="002B7E6E"/>
    <w:rsid w:val="002C3A41"/>
    <w:rsid w:val="002E47EC"/>
    <w:rsid w:val="002E52F3"/>
    <w:rsid w:val="002F1CD4"/>
    <w:rsid w:val="00310E80"/>
    <w:rsid w:val="00315384"/>
    <w:rsid w:val="00315D56"/>
    <w:rsid w:val="0032318E"/>
    <w:rsid w:val="00333D5F"/>
    <w:rsid w:val="00344F7E"/>
    <w:rsid w:val="0034554E"/>
    <w:rsid w:val="0035493C"/>
    <w:rsid w:val="0037188A"/>
    <w:rsid w:val="00375EAC"/>
    <w:rsid w:val="003942DA"/>
    <w:rsid w:val="00394E1F"/>
    <w:rsid w:val="003A36DA"/>
    <w:rsid w:val="003A4098"/>
    <w:rsid w:val="003A466A"/>
    <w:rsid w:val="003B09FE"/>
    <w:rsid w:val="003F7CCD"/>
    <w:rsid w:val="00405197"/>
    <w:rsid w:val="00406C30"/>
    <w:rsid w:val="00410B6B"/>
    <w:rsid w:val="00434E5C"/>
    <w:rsid w:val="00443385"/>
    <w:rsid w:val="00446495"/>
    <w:rsid w:val="0045564A"/>
    <w:rsid w:val="00483716"/>
    <w:rsid w:val="0049438F"/>
    <w:rsid w:val="004964B6"/>
    <w:rsid w:val="004C526E"/>
    <w:rsid w:val="004C55E7"/>
    <w:rsid w:val="004D4A34"/>
    <w:rsid w:val="004D524A"/>
    <w:rsid w:val="004F0B7D"/>
    <w:rsid w:val="004F42B3"/>
    <w:rsid w:val="00501842"/>
    <w:rsid w:val="00503141"/>
    <w:rsid w:val="00503AE1"/>
    <w:rsid w:val="00510333"/>
    <w:rsid w:val="00512F41"/>
    <w:rsid w:val="005147B5"/>
    <w:rsid w:val="00514A53"/>
    <w:rsid w:val="00522BF3"/>
    <w:rsid w:val="005242B3"/>
    <w:rsid w:val="00532541"/>
    <w:rsid w:val="0053733A"/>
    <w:rsid w:val="00543754"/>
    <w:rsid w:val="00546FE1"/>
    <w:rsid w:val="0055566C"/>
    <w:rsid w:val="00561BCE"/>
    <w:rsid w:val="00564FEA"/>
    <w:rsid w:val="00570DB2"/>
    <w:rsid w:val="005743D4"/>
    <w:rsid w:val="00576443"/>
    <w:rsid w:val="00576C55"/>
    <w:rsid w:val="00595B42"/>
    <w:rsid w:val="005B139A"/>
    <w:rsid w:val="005B6AD9"/>
    <w:rsid w:val="005C0D14"/>
    <w:rsid w:val="005C58B0"/>
    <w:rsid w:val="005C5F0F"/>
    <w:rsid w:val="005C7880"/>
    <w:rsid w:val="005D05D4"/>
    <w:rsid w:val="005D2589"/>
    <w:rsid w:val="005E2A48"/>
    <w:rsid w:val="005E3F19"/>
    <w:rsid w:val="005F358A"/>
    <w:rsid w:val="005F7AEA"/>
    <w:rsid w:val="0060151B"/>
    <w:rsid w:val="00611C4E"/>
    <w:rsid w:val="00613B77"/>
    <w:rsid w:val="00627635"/>
    <w:rsid w:val="006309E3"/>
    <w:rsid w:val="00636BA5"/>
    <w:rsid w:val="00650748"/>
    <w:rsid w:val="00650963"/>
    <w:rsid w:val="0065343C"/>
    <w:rsid w:val="0066426F"/>
    <w:rsid w:val="00671612"/>
    <w:rsid w:val="00685E0A"/>
    <w:rsid w:val="00690A1A"/>
    <w:rsid w:val="00696FA4"/>
    <w:rsid w:val="006A50A6"/>
    <w:rsid w:val="006C6C2C"/>
    <w:rsid w:val="006D00E2"/>
    <w:rsid w:val="006D7466"/>
    <w:rsid w:val="006E5AB5"/>
    <w:rsid w:val="006E6841"/>
    <w:rsid w:val="006E702B"/>
    <w:rsid w:val="00705A21"/>
    <w:rsid w:val="007072DF"/>
    <w:rsid w:val="007110F5"/>
    <w:rsid w:val="00713CB5"/>
    <w:rsid w:val="00714AF8"/>
    <w:rsid w:val="00716C1F"/>
    <w:rsid w:val="00722DD1"/>
    <w:rsid w:val="007348AE"/>
    <w:rsid w:val="00741A17"/>
    <w:rsid w:val="00746336"/>
    <w:rsid w:val="00753B4D"/>
    <w:rsid w:val="00754F58"/>
    <w:rsid w:val="00771F91"/>
    <w:rsid w:val="00776AB3"/>
    <w:rsid w:val="0078009A"/>
    <w:rsid w:val="00791A48"/>
    <w:rsid w:val="00791EA4"/>
    <w:rsid w:val="007C13F4"/>
    <w:rsid w:val="007C3575"/>
    <w:rsid w:val="007C6968"/>
    <w:rsid w:val="007D376E"/>
    <w:rsid w:val="007E09F0"/>
    <w:rsid w:val="007E107A"/>
    <w:rsid w:val="007F006E"/>
    <w:rsid w:val="007F2869"/>
    <w:rsid w:val="00802CF4"/>
    <w:rsid w:val="00804A0E"/>
    <w:rsid w:val="008131EF"/>
    <w:rsid w:val="0081581E"/>
    <w:rsid w:val="0081587D"/>
    <w:rsid w:val="00815D4B"/>
    <w:rsid w:val="00826DE6"/>
    <w:rsid w:val="008330BF"/>
    <w:rsid w:val="00850006"/>
    <w:rsid w:val="00853EA9"/>
    <w:rsid w:val="00855C4B"/>
    <w:rsid w:val="00857F02"/>
    <w:rsid w:val="00860C2A"/>
    <w:rsid w:val="00860C40"/>
    <w:rsid w:val="00866D76"/>
    <w:rsid w:val="00867F00"/>
    <w:rsid w:val="008841E4"/>
    <w:rsid w:val="00885BCD"/>
    <w:rsid w:val="00886ABC"/>
    <w:rsid w:val="00886CE9"/>
    <w:rsid w:val="00891AC2"/>
    <w:rsid w:val="008927E0"/>
    <w:rsid w:val="00896EBC"/>
    <w:rsid w:val="00897386"/>
    <w:rsid w:val="008A5B84"/>
    <w:rsid w:val="008B1608"/>
    <w:rsid w:val="008C03F1"/>
    <w:rsid w:val="008C0489"/>
    <w:rsid w:val="008C25B9"/>
    <w:rsid w:val="008C3218"/>
    <w:rsid w:val="008E18DC"/>
    <w:rsid w:val="008F0B2E"/>
    <w:rsid w:val="009042B9"/>
    <w:rsid w:val="00904520"/>
    <w:rsid w:val="0090765A"/>
    <w:rsid w:val="0092101C"/>
    <w:rsid w:val="009312FF"/>
    <w:rsid w:val="009336AA"/>
    <w:rsid w:val="00942C2D"/>
    <w:rsid w:val="00947587"/>
    <w:rsid w:val="009475D4"/>
    <w:rsid w:val="00951EF4"/>
    <w:rsid w:val="0095386F"/>
    <w:rsid w:val="0097038F"/>
    <w:rsid w:val="0097545B"/>
    <w:rsid w:val="00984825"/>
    <w:rsid w:val="00984C13"/>
    <w:rsid w:val="0098579D"/>
    <w:rsid w:val="009867B2"/>
    <w:rsid w:val="00986BAD"/>
    <w:rsid w:val="00993F41"/>
    <w:rsid w:val="0099693E"/>
    <w:rsid w:val="00997F8B"/>
    <w:rsid w:val="009A4F0B"/>
    <w:rsid w:val="009A5A44"/>
    <w:rsid w:val="009B77F2"/>
    <w:rsid w:val="009C2347"/>
    <w:rsid w:val="009C56FE"/>
    <w:rsid w:val="009C7DA7"/>
    <w:rsid w:val="009D5FD4"/>
    <w:rsid w:val="009D7BE5"/>
    <w:rsid w:val="009F143C"/>
    <w:rsid w:val="009F54EB"/>
    <w:rsid w:val="00A00639"/>
    <w:rsid w:val="00A11C7B"/>
    <w:rsid w:val="00A13745"/>
    <w:rsid w:val="00A270E9"/>
    <w:rsid w:val="00A27686"/>
    <w:rsid w:val="00A32095"/>
    <w:rsid w:val="00A321D4"/>
    <w:rsid w:val="00A324F6"/>
    <w:rsid w:val="00A32702"/>
    <w:rsid w:val="00A45805"/>
    <w:rsid w:val="00A5036F"/>
    <w:rsid w:val="00A5074D"/>
    <w:rsid w:val="00A5141B"/>
    <w:rsid w:val="00A51BD5"/>
    <w:rsid w:val="00A668E6"/>
    <w:rsid w:val="00A67437"/>
    <w:rsid w:val="00A702E8"/>
    <w:rsid w:val="00A74048"/>
    <w:rsid w:val="00A81039"/>
    <w:rsid w:val="00A84B64"/>
    <w:rsid w:val="00A875A2"/>
    <w:rsid w:val="00A91286"/>
    <w:rsid w:val="00A91566"/>
    <w:rsid w:val="00A94CDC"/>
    <w:rsid w:val="00A95C48"/>
    <w:rsid w:val="00AC2276"/>
    <w:rsid w:val="00AC5988"/>
    <w:rsid w:val="00AD07BE"/>
    <w:rsid w:val="00AE1FEA"/>
    <w:rsid w:val="00AF6375"/>
    <w:rsid w:val="00B03712"/>
    <w:rsid w:val="00B07EA7"/>
    <w:rsid w:val="00B101D6"/>
    <w:rsid w:val="00B15775"/>
    <w:rsid w:val="00B24A01"/>
    <w:rsid w:val="00B24D9A"/>
    <w:rsid w:val="00B2548F"/>
    <w:rsid w:val="00B2697A"/>
    <w:rsid w:val="00B35744"/>
    <w:rsid w:val="00B35BF6"/>
    <w:rsid w:val="00B362F3"/>
    <w:rsid w:val="00B41F29"/>
    <w:rsid w:val="00B42FC6"/>
    <w:rsid w:val="00B558EB"/>
    <w:rsid w:val="00B624F4"/>
    <w:rsid w:val="00B7107A"/>
    <w:rsid w:val="00B81B99"/>
    <w:rsid w:val="00B85168"/>
    <w:rsid w:val="00B85945"/>
    <w:rsid w:val="00BA428C"/>
    <w:rsid w:val="00BA6378"/>
    <w:rsid w:val="00BB37D6"/>
    <w:rsid w:val="00BB793B"/>
    <w:rsid w:val="00BC34D9"/>
    <w:rsid w:val="00BC658A"/>
    <w:rsid w:val="00BC699A"/>
    <w:rsid w:val="00BD1AF7"/>
    <w:rsid w:val="00BD3A35"/>
    <w:rsid w:val="00BD589C"/>
    <w:rsid w:val="00BF39C5"/>
    <w:rsid w:val="00BF4A7A"/>
    <w:rsid w:val="00BF645F"/>
    <w:rsid w:val="00C03EBA"/>
    <w:rsid w:val="00C06F65"/>
    <w:rsid w:val="00C10F45"/>
    <w:rsid w:val="00C22642"/>
    <w:rsid w:val="00C256A2"/>
    <w:rsid w:val="00C26BC9"/>
    <w:rsid w:val="00C451E3"/>
    <w:rsid w:val="00C4581F"/>
    <w:rsid w:val="00C63933"/>
    <w:rsid w:val="00C64299"/>
    <w:rsid w:val="00C7125E"/>
    <w:rsid w:val="00C72ACD"/>
    <w:rsid w:val="00C74530"/>
    <w:rsid w:val="00C74DD8"/>
    <w:rsid w:val="00C86B79"/>
    <w:rsid w:val="00CA58BE"/>
    <w:rsid w:val="00CB7A46"/>
    <w:rsid w:val="00CC753F"/>
    <w:rsid w:val="00CD0A5D"/>
    <w:rsid w:val="00CD348A"/>
    <w:rsid w:val="00CD37A9"/>
    <w:rsid w:val="00CE1910"/>
    <w:rsid w:val="00D170FF"/>
    <w:rsid w:val="00D242B5"/>
    <w:rsid w:val="00D37F13"/>
    <w:rsid w:val="00D60A30"/>
    <w:rsid w:val="00D84139"/>
    <w:rsid w:val="00D86E65"/>
    <w:rsid w:val="00D901C1"/>
    <w:rsid w:val="00D906A3"/>
    <w:rsid w:val="00D91F59"/>
    <w:rsid w:val="00D945C6"/>
    <w:rsid w:val="00D9645A"/>
    <w:rsid w:val="00DA62B1"/>
    <w:rsid w:val="00DB7978"/>
    <w:rsid w:val="00DD4733"/>
    <w:rsid w:val="00DD5AC4"/>
    <w:rsid w:val="00DF6F43"/>
    <w:rsid w:val="00E00CC7"/>
    <w:rsid w:val="00E029CF"/>
    <w:rsid w:val="00E15BA2"/>
    <w:rsid w:val="00E2015A"/>
    <w:rsid w:val="00E21A3D"/>
    <w:rsid w:val="00E23077"/>
    <w:rsid w:val="00E61284"/>
    <w:rsid w:val="00E62EE6"/>
    <w:rsid w:val="00E65475"/>
    <w:rsid w:val="00E7666C"/>
    <w:rsid w:val="00E80DDC"/>
    <w:rsid w:val="00E81651"/>
    <w:rsid w:val="00E81F25"/>
    <w:rsid w:val="00E8746A"/>
    <w:rsid w:val="00E95210"/>
    <w:rsid w:val="00EA58F1"/>
    <w:rsid w:val="00EA66A8"/>
    <w:rsid w:val="00EC2825"/>
    <w:rsid w:val="00EC50A1"/>
    <w:rsid w:val="00EC5A3E"/>
    <w:rsid w:val="00EC6186"/>
    <w:rsid w:val="00EE0B40"/>
    <w:rsid w:val="00EE3F79"/>
    <w:rsid w:val="00EE6580"/>
    <w:rsid w:val="00F07EB5"/>
    <w:rsid w:val="00F13123"/>
    <w:rsid w:val="00F13230"/>
    <w:rsid w:val="00F14E46"/>
    <w:rsid w:val="00F16F06"/>
    <w:rsid w:val="00F217D5"/>
    <w:rsid w:val="00F24941"/>
    <w:rsid w:val="00F25604"/>
    <w:rsid w:val="00F3236F"/>
    <w:rsid w:val="00F35415"/>
    <w:rsid w:val="00F362B3"/>
    <w:rsid w:val="00F36AE4"/>
    <w:rsid w:val="00F411B8"/>
    <w:rsid w:val="00F458A3"/>
    <w:rsid w:val="00F51C75"/>
    <w:rsid w:val="00F51DA1"/>
    <w:rsid w:val="00F54C9E"/>
    <w:rsid w:val="00F571F3"/>
    <w:rsid w:val="00F60B73"/>
    <w:rsid w:val="00F7054D"/>
    <w:rsid w:val="00F83293"/>
    <w:rsid w:val="00F83F90"/>
    <w:rsid w:val="00FA05B8"/>
    <w:rsid w:val="00FA6928"/>
    <w:rsid w:val="00FB0056"/>
    <w:rsid w:val="00FD1FFF"/>
    <w:rsid w:val="00FD2D95"/>
    <w:rsid w:val="00FE5D4B"/>
    <w:rsid w:val="00FF28D3"/>
    <w:rsid w:val="00FF55A5"/>
    <w:rsid w:val="0566A6F3"/>
    <w:rsid w:val="0A402287"/>
    <w:rsid w:val="0BAF4826"/>
    <w:rsid w:val="0D0A56C1"/>
    <w:rsid w:val="0D5FAE29"/>
    <w:rsid w:val="0E7A48DC"/>
    <w:rsid w:val="0F5FF8DD"/>
    <w:rsid w:val="0FC6B806"/>
    <w:rsid w:val="1137DC13"/>
    <w:rsid w:val="13C682F5"/>
    <w:rsid w:val="1484E6EC"/>
    <w:rsid w:val="149937E5"/>
    <w:rsid w:val="1B0A849C"/>
    <w:rsid w:val="1B7910B6"/>
    <w:rsid w:val="1CBC30DA"/>
    <w:rsid w:val="1D980CBD"/>
    <w:rsid w:val="1F2CD4F5"/>
    <w:rsid w:val="204A458A"/>
    <w:rsid w:val="21471E0E"/>
    <w:rsid w:val="23EDBFA8"/>
    <w:rsid w:val="240D968E"/>
    <w:rsid w:val="25C9F7B9"/>
    <w:rsid w:val="2635C154"/>
    <w:rsid w:val="26D397D7"/>
    <w:rsid w:val="27C54067"/>
    <w:rsid w:val="28AC5546"/>
    <w:rsid w:val="28C3BDE0"/>
    <w:rsid w:val="29189BA9"/>
    <w:rsid w:val="2962A675"/>
    <w:rsid w:val="2A0EEEC2"/>
    <w:rsid w:val="2A17205B"/>
    <w:rsid w:val="2A9EB3C6"/>
    <w:rsid w:val="2B698572"/>
    <w:rsid w:val="2BAABF23"/>
    <w:rsid w:val="2D00375F"/>
    <w:rsid w:val="2DEF9A0C"/>
    <w:rsid w:val="2E1B79B3"/>
    <w:rsid w:val="2E9AEB51"/>
    <w:rsid w:val="2EE45329"/>
    <w:rsid w:val="2F0AC059"/>
    <w:rsid w:val="31068CDB"/>
    <w:rsid w:val="32A9E94D"/>
    <w:rsid w:val="35723FDE"/>
    <w:rsid w:val="377D53F5"/>
    <w:rsid w:val="396A814C"/>
    <w:rsid w:val="3B5E4DB2"/>
    <w:rsid w:val="3BE7BEFB"/>
    <w:rsid w:val="3BF4DFE7"/>
    <w:rsid w:val="3DB8A9D0"/>
    <w:rsid w:val="3DEC8EEA"/>
    <w:rsid w:val="4089F257"/>
    <w:rsid w:val="426E5384"/>
    <w:rsid w:val="42F72FCE"/>
    <w:rsid w:val="44225AFE"/>
    <w:rsid w:val="45BE2B5F"/>
    <w:rsid w:val="46E7E0C6"/>
    <w:rsid w:val="47289C4A"/>
    <w:rsid w:val="49C5115F"/>
    <w:rsid w:val="49DEF0A5"/>
    <w:rsid w:val="4D0A7AC3"/>
    <w:rsid w:val="4D476C46"/>
    <w:rsid w:val="4E1C019B"/>
    <w:rsid w:val="4E393346"/>
    <w:rsid w:val="55215F5B"/>
    <w:rsid w:val="556B86DC"/>
    <w:rsid w:val="56E93206"/>
    <w:rsid w:val="578AE71B"/>
    <w:rsid w:val="59746BD2"/>
    <w:rsid w:val="5B1BE1F4"/>
    <w:rsid w:val="5B33E23C"/>
    <w:rsid w:val="5B946895"/>
    <w:rsid w:val="5CAD6CEA"/>
    <w:rsid w:val="5D1EC2BB"/>
    <w:rsid w:val="603D94EC"/>
    <w:rsid w:val="61377FBE"/>
    <w:rsid w:val="6198B5DB"/>
    <w:rsid w:val="622E5C3C"/>
    <w:rsid w:val="62B2A124"/>
    <w:rsid w:val="6374446A"/>
    <w:rsid w:val="637535AE"/>
    <w:rsid w:val="63CA2C9D"/>
    <w:rsid w:val="651014CB"/>
    <w:rsid w:val="68973F2E"/>
    <w:rsid w:val="6B883519"/>
    <w:rsid w:val="6D02F714"/>
    <w:rsid w:val="6D24057A"/>
    <w:rsid w:val="6D40AB89"/>
    <w:rsid w:val="6EBFD5DB"/>
    <w:rsid w:val="70BAE223"/>
    <w:rsid w:val="714002A5"/>
    <w:rsid w:val="71737E9E"/>
    <w:rsid w:val="71F7769D"/>
    <w:rsid w:val="74C3B045"/>
    <w:rsid w:val="75C08E32"/>
    <w:rsid w:val="75C38FE1"/>
    <w:rsid w:val="765B6B88"/>
    <w:rsid w:val="7755BB8C"/>
    <w:rsid w:val="779D94D0"/>
    <w:rsid w:val="77EA2CD4"/>
    <w:rsid w:val="77F73BE9"/>
    <w:rsid w:val="7B58921A"/>
    <w:rsid w:val="7D69009C"/>
    <w:rsid w:val="7E0CD654"/>
    <w:rsid w:val="7F4591C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F9AE921"/>
  <w15:docId w15:val="{95792B3E-A536-43E7-A12B-831335148F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EastAsia" w:cstheme="minorBidi"/>
        <w:sz w:val="22"/>
        <w:szCs w:val="22"/>
        <w:lang w:val="fr"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E15BA2"/>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eader">
    <w:name w:val="header"/>
    <w:basedOn w:val="Normal"/>
    <w:link w:val="HeaderChar"/>
    <w:uiPriority w:val="99"/>
    <w:unhideWhenUsed/>
    <w:rsid w:val="009A4F0B"/>
    <w:pPr>
      <w:tabs>
        <w:tab w:val="center" w:pos="4680"/>
        <w:tab w:val="right" w:pos="9360"/>
      </w:tabs>
      <w:spacing w:after="0" w:line="240" w:lineRule="auto"/>
    </w:pPr>
  </w:style>
  <w:style w:type="character" w:styleId="HeaderChar" w:customStyle="1">
    <w:name w:val="Header Char"/>
    <w:basedOn w:val="DefaultParagraphFont"/>
    <w:link w:val="Header"/>
    <w:uiPriority w:val="99"/>
    <w:rsid w:val="009A4F0B"/>
  </w:style>
  <w:style w:type="paragraph" w:styleId="Footer">
    <w:name w:val="footer"/>
    <w:basedOn w:val="Normal"/>
    <w:link w:val="FooterChar"/>
    <w:uiPriority w:val="99"/>
    <w:unhideWhenUsed/>
    <w:rsid w:val="009A4F0B"/>
    <w:pPr>
      <w:tabs>
        <w:tab w:val="center" w:pos="4680"/>
        <w:tab w:val="right" w:pos="9360"/>
      </w:tabs>
      <w:spacing w:after="0" w:line="240" w:lineRule="auto"/>
    </w:pPr>
  </w:style>
  <w:style w:type="character" w:styleId="FooterChar" w:customStyle="1">
    <w:name w:val="Footer Char"/>
    <w:basedOn w:val="DefaultParagraphFont"/>
    <w:link w:val="Footer"/>
    <w:uiPriority w:val="99"/>
    <w:rsid w:val="009A4F0B"/>
  </w:style>
  <w:style w:type="paragraph" w:styleId="BalloonText">
    <w:name w:val="Balloon Text"/>
    <w:basedOn w:val="Normal"/>
    <w:link w:val="BalloonTextChar"/>
    <w:uiPriority w:val="99"/>
    <w:semiHidden/>
    <w:unhideWhenUsed/>
    <w:rsid w:val="00FE5D4B"/>
    <w:pPr>
      <w:spacing w:after="0"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FE5D4B"/>
    <w:rPr>
      <w:rFonts w:ascii="Tahoma" w:hAnsi="Tahoma" w:cs="Tahoma"/>
      <w:sz w:val="16"/>
      <w:szCs w:val="16"/>
    </w:rPr>
  </w:style>
  <w:style w:type="paragraph" w:styleId="ListParagraph">
    <w:name w:val="List Paragraph"/>
    <w:basedOn w:val="Normal"/>
    <w:uiPriority w:val="34"/>
    <w:qFormat/>
    <w:rsid w:val="00FE5D4B"/>
    <w:pPr>
      <w:ind w:left="720"/>
      <w:contextualSpacing/>
    </w:pPr>
  </w:style>
  <w:style w:type="character" w:styleId="CommentReference">
    <w:name w:val="annotation reference"/>
    <w:basedOn w:val="DefaultParagraphFont"/>
    <w:uiPriority w:val="99"/>
    <w:semiHidden/>
    <w:unhideWhenUsed/>
    <w:rsid w:val="0001594B"/>
    <w:rPr>
      <w:sz w:val="16"/>
      <w:szCs w:val="16"/>
    </w:rPr>
  </w:style>
  <w:style w:type="paragraph" w:styleId="CommentText">
    <w:name w:val="annotation text"/>
    <w:basedOn w:val="Normal"/>
    <w:link w:val="CommentTextChar"/>
    <w:uiPriority w:val="99"/>
    <w:semiHidden/>
    <w:unhideWhenUsed/>
    <w:rsid w:val="0001594B"/>
    <w:pPr>
      <w:spacing w:line="240" w:lineRule="auto"/>
    </w:pPr>
    <w:rPr>
      <w:sz w:val="20"/>
      <w:szCs w:val="20"/>
    </w:rPr>
  </w:style>
  <w:style w:type="character" w:styleId="CommentTextChar" w:customStyle="1">
    <w:name w:val="Comment Text Char"/>
    <w:basedOn w:val="DefaultParagraphFont"/>
    <w:link w:val="CommentText"/>
    <w:uiPriority w:val="99"/>
    <w:semiHidden/>
    <w:rsid w:val="0001594B"/>
    <w:rPr>
      <w:sz w:val="20"/>
      <w:szCs w:val="20"/>
    </w:rPr>
  </w:style>
  <w:style w:type="paragraph" w:styleId="CommentSubject">
    <w:name w:val="annotation subject"/>
    <w:basedOn w:val="CommentText"/>
    <w:next w:val="CommentText"/>
    <w:link w:val="CommentSubjectChar"/>
    <w:uiPriority w:val="99"/>
    <w:semiHidden/>
    <w:unhideWhenUsed/>
    <w:rsid w:val="0001594B"/>
    <w:rPr>
      <w:b/>
      <w:bCs/>
    </w:rPr>
  </w:style>
  <w:style w:type="character" w:styleId="CommentSubjectChar" w:customStyle="1">
    <w:name w:val="Comment Subject Char"/>
    <w:basedOn w:val="CommentTextChar"/>
    <w:link w:val="CommentSubject"/>
    <w:uiPriority w:val="99"/>
    <w:semiHidden/>
    <w:rsid w:val="0001594B"/>
    <w:rPr>
      <w:b/>
      <w:bCs/>
      <w:sz w:val="20"/>
      <w:szCs w:val="20"/>
    </w:rPr>
  </w:style>
  <w:style w:type="character" w:styleId="Hyperlink">
    <w:name w:val="Hyperlink"/>
    <w:basedOn w:val="DefaultParagraphFont"/>
    <w:uiPriority w:val="99"/>
    <w:semiHidden/>
    <w:unhideWhenUsed/>
    <w:rsid w:val="0081587D"/>
    <w:rPr>
      <w:color w:val="0000FF" w:themeColor="hyperlink"/>
      <w:u w:val="single"/>
    </w:rPr>
  </w:style>
  <w:style w:type="character" w:styleId="normaltextrun" w:customStyle="1">
    <w:name w:val="normaltextrun"/>
    <w:basedOn w:val="DefaultParagraphFont"/>
    <w:rsid w:val="009D5FD4"/>
  </w:style>
  <w:style w:type="character" w:styleId="eop" w:customStyle="1">
    <w:name w:val="eop"/>
    <w:basedOn w:val="DefaultParagraphFont"/>
    <w:rsid w:val="009D5FD4"/>
  </w:style>
  <w:style w:type="paragraph" w:styleId="paragraph" w:customStyle="1">
    <w:name w:val="paragraph"/>
    <w:basedOn w:val="Normal"/>
    <w:rsid w:val="00514A53"/>
    <w:pPr>
      <w:spacing w:before="100" w:beforeAutospacing="1" w:after="100" w:afterAutospacing="1" w:line="240" w:lineRule="auto"/>
    </w:pPr>
    <w:rPr>
      <w:rFonts w:ascii="Times New Roman" w:hAnsi="Times New Roman" w:eastAsia="Times New Roman" w:cs="Times New Roman"/>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274159">
      <w:bodyDiv w:val="1"/>
      <w:marLeft w:val="0"/>
      <w:marRight w:val="0"/>
      <w:marTop w:val="0"/>
      <w:marBottom w:val="0"/>
      <w:divBdr>
        <w:top w:val="none" w:sz="0" w:space="0" w:color="auto"/>
        <w:left w:val="none" w:sz="0" w:space="0" w:color="auto"/>
        <w:bottom w:val="none" w:sz="0" w:space="0" w:color="auto"/>
        <w:right w:val="none" w:sz="0" w:space="0" w:color="auto"/>
      </w:divBdr>
    </w:div>
    <w:div w:id="338894763">
      <w:bodyDiv w:val="1"/>
      <w:marLeft w:val="0"/>
      <w:marRight w:val="0"/>
      <w:marTop w:val="0"/>
      <w:marBottom w:val="0"/>
      <w:divBdr>
        <w:top w:val="none" w:sz="0" w:space="0" w:color="auto"/>
        <w:left w:val="none" w:sz="0" w:space="0" w:color="auto"/>
        <w:bottom w:val="none" w:sz="0" w:space="0" w:color="auto"/>
        <w:right w:val="none" w:sz="0" w:space="0" w:color="auto"/>
      </w:divBdr>
    </w:div>
    <w:div w:id="343750664">
      <w:bodyDiv w:val="1"/>
      <w:marLeft w:val="0"/>
      <w:marRight w:val="0"/>
      <w:marTop w:val="0"/>
      <w:marBottom w:val="0"/>
      <w:divBdr>
        <w:top w:val="none" w:sz="0" w:space="0" w:color="auto"/>
        <w:left w:val="none" w:sz="0" w:space="0" w:color="auto"/>
        <w:bottom w:val="none" w:sz="0" w:space="0" w:color="auto"/>
        <w:right w:val="none" w:sz="0" w:space="0" w:color="auto"/>
      </w:divBdr>
    </w:div>
    <w:div w:id="405884773">
      <w:bodyDiv w:val="1"/>
      <w:marLeft w:val="0"/>
      <w:marRight w:val="0"/>
      <w:marTop w:val="0"/>
      <w:marBottom w:val="0"/>
      <w:divBdr>
        <w:top w:val="none" w:sz="0" w:space="0" w:color="auto"/>
        <w:left w:val="none" w:sz="0" w:space="0" w:color="auto"/>
        <w:bottom w:val="none" w:sz="0" w:space="0" w:color="auto"/>
        <w:right w:val="none" w:sz="0" w:space="0" w:color="auto"/>
      </w:divBdr>
    </w:div>
    <w:div w:id="432824270">
      <w:bodyDiv w:val="1"/>
      <w:marLeft w:val="0"/>
      <w:marRight w:val="0"/>
      <w:marTop w:val="0"/>
      <w:marBottom w:val="0"/>
      <w:divBdr>
        <w:top w:val="none" w:sz="0" w:space="0" w:color="auto"/>
        <w:left w:val="none" w:sz="0" w:space="0" w:color="auto"/>
        <w:bottom w:val="none" w:sz="0" w:space="0" w:color="auto"/>
        <w:right w:val="none" w:sz="0" w:space="0" w:color="auto"/>
      </w:divBdr>
    </w:div>
    <w:div w:id="501774348">
      <w:bodyDiv w:val="1"/>
      <w:marLeft w:val="0"/>
      <w:marRight w:val="0"/>
      <w:marTop w:val="0"/>
      <w:marBottom w:val="0"/>
      <w:divBdr>
        <w:top w:val="none" w:sz="0" w:space="0" w:color="auto"/>
        <w:left w:val="none" w:sz="0" w:space="0" w:color="auto"/>
        <w:bottom w:val="none" w:sz="0" w:space="0" w:color="auto"/>
        <w:right w:val="none" w:sz="0" w:space="0" w:color="auto"/>
      </w:divBdr>
    </w:div>
    <w:div w:id="1147552327">
      <w:bodyDiv w:val="1"/>
      <w:marLeft w:val="0"/>
      <w:marRight w:val="0"/>
      <w:marTop w:val="0"/>
      <w:marBottom w:val="0"/>
      <w:divBdr>
        <w:top w:val="none" w:sz="0" w:space="0" w:color="auto"/>
        <w:left w:val="none" w:sz="0" w:space="0" w:color="auto"/>
        <w:bottom w:val="none" w:sz="0" w:space="0" w:color="auto"/>
        <w:right w:val="none" w:sz="0" w:space="0" w:color="auto"/>
      </w:divBdr>
    </w:div>
    <w:div w:id="1261066138">
      <w:bodyDiv w:val="1"/>
      <w:marLeft w:val="0"/>
      <w:marRight w:val="0"/>
      <w:marTop w:val="0"/>
      <w:marBottom w:val="0"/>
      <w:divBdr>
        <w:top w:val="none" w:sz="0" w:space="0" w:color="auto"/>
        <w:left w:val="none" w:sz="0" w:space="0" w:color="auto"/>
        <w:bottom w:val="none" w:sz="0" w:space="0" w:color="auto"/>
        <w:right w:val="none" w:sz="0" w:space="0" w:color="auto"/>
      </w:divBdr>
    </w:div>
    <w:div w:id="1286277649">
      <w:bodyDiv w:val="1"/>
      <w:marLeft w:val="0"/>
      <w:marRight w:val="0"/>
      <w:marTop w:val="0"/>
      <w:marBottom w:val="0"/>
      <w:divBdr>
        <w:top w:val="none" w:sz="0" w:space="0" w:color="auto"/>
        <w:left w:val="none" w:sz="0" w:space="0" w:color="auto"/>
        <w:bottom w:val="none" w:sz="0" w:space="0" w:color="auto"/>
        <w:right w:val="none" w:sz="0" w:space="0" w:color="auto"/>
      </w:divBdr>
    </w:div>
    <w:div w:id="1650400679">
      <w:bodyDiv w:val="1"/>
      <w:marLeft w:val="0"/>
      <w:marRight w:val="0"/>
      <w:marTop w:val="0"/>
      <w:marBottom w:val="0"/>
      <w:divBdr>
        <w:top w:val="none" w:sz="0" w:space="0" w:color="auto"/>
        <w:left w:val="none" w:sz="0" w:space="0" w:color="auto"/>
        <w:bottom w:val="none" w:sz="0" w:space="0" w:color="auto"/>
        <w:right w:val="none" w:sz="0" w:space="0" w:color="auto"/>
      </w:divBdr>
    </w:div>
    <w:div w:id="1826241542">
      <w:bodyDiv w:val="1"/>
      <w:marLeft w:val="0"/>
      <w:marRight w:val="0"/>
      <w:marTop w:val="0"/>
      <w:marBottom w:val="0"/>
      <w:divBdr>
        <w:top w:val="none" w:sz="0" w:space="0" w:color="auto"/>
        <w:left w:val="none" w:sz="0" w:space="0" w:color="auto"/>
        <w:bottom w:val="none" w:sz="0" w:space="0" w:color="auto"/>
        <w:right w:val="none" w:sz="0" w:space="0" w:color="auto"/>
      </w:divBdr>
      <w:divsChild>
        <w:div w:id="509023257">
          <w:marLeft w:val="878"/>
          <w:marRight w:val="0"/>
          <w:marTop w:val="100"/>
          <w:marBottom w:val="0"/>
          <w:divBdr>
            <w:top w:val="none" w:sz="0" w:space="0" w:color="auto"/>
            <w:left w:val="none" w:sz="0" w:space="0" w:color="auto"/>
            <w:bottom w:val="none" w:sz="0" w:space="0" w:color="auto"/>
            <w:right w:val="none" w:sz="0" w:space="0" w:color="auto"/>
          </w:divBdr>
        </w:div>
        <w:div w:id="1769422528">
          <w:marLeft w:val="878"/>
          <w:marRight w:val="0"/>
          <w:marTop w:val="100"/>
          <w:marBottom w:val="0"/>
          <w:divBdr>
            <w:top w:val="none" w:sz="0" w:space="0" w:color="auto"/>
            <w:left w:val="none" w:sz="0" w:space="0" w:color="auto"/>
            <w:bottom w:val="none" w:sz="0" w:space="0" w:color="auto"/>
            <w:right w:val="none" w:sz="0" w:space="0" w:color="auto"/>
          </w:divBdr>
        </w:div>
        <w:div w:id="566915850">
          <w:marLeft w:val="878"/>
          <w:marRight w:val="0"/>
          <w:marTop w:val="100"/>
          <w:marBottom w:val="0"/>
          <w:divBdr>
            <w:top w:val="none" w:sz="0" w:space="0" w:color="auto"/>
            <w:left w:val="none" w:sz="0" w:space="0" w:color="auto"/>
            <w:bottom w:val="none" w:sz="0" w:space="0" w:color="auto"/>
            <w:right w:val="none" w:sz="0" w:space="0" w:color="auto"/>
          </w:divBdr>
        </w:div>
        <w:div w:id="1330867352">
          <w:marLeft w:val="878"/>
          <w:marRight w:val="0"/>
          <w:marTop w:val="100"/>
          <w:marBottom w:val="0"/>
          <w:divBdr>
            <w:top w:val="none" w:sz="0" w:space="0" w:color="auto"/>
            <w:left w:val="none" w:sz="0" w:space="0" w:color="auto"/>
            <w:bottom w:val="none" w:sz="0" w:space="0" w:color="auto"/>
            <w:right w:val="none" w:sz="0" w:space="0" w:color="auto"/>
          </w:divBdr>
        </w:div>
        <w:div w:id="1245068932">
          <w:marLeft w:val="878"/>
          <w:marRight w:val="0"/>
          <w:marTop w:val="100"/>
          <w:marBottom w:val="0"/>
          <w:divBdr>
            <w:top w:val="none" w:sz="0" w:space="0" w:color="auto"/>
            <w:left w:val="none" w:sz="0" w:space="0" w:color="auto"/>
            <w:bottom w:val="none" w:sz="0" w:space="0" w:color="auto"/>
            <w:right w:val="none" w:sz="0" w:space="0" w:color="auto"/>
          </w:divBdr>
        </w:div>
        <w:div w:id="591426545">
          <w:marLeft w:val="878"/>
          <w:marRight w:val="0"/>
          <w:marTop w:val="100"/>
          <w:marBottom w:val="0"/>
          <w:divBdr>
            <w:top w:val="none" w:sz="0" w:space="0" w:color="auto"/>
            <w:left w:val="none" w:sz="0" w:space="0" w:color="auto"/>
            <w:bottom w:val="none" w:sz="0" w:space="0" w:color="auto"/>
            <w:right w:val="none" w:sz="0" w:space="0" w:color="auto"/>
          </w:divBdr>
        </w:div>
        <w:div w:id="501359413">
          <w:marLeft w:val="878"/>
          <w:marRight w:val="0"/>
          <w:marTop w:val="100"/>
          <w:marBottom w:val="0"/>
          <w:divBdr>
            <w:top w:val="none" w:sz="0" w:space="0" w:color="auto"/>
            <w:left w:val="none" w:sz="0" w:space="0" w:color="auto"/>
            <w:bottom w:val="none" w:sz="0" w:space="0" w:color="auto"/>
            <w:right w:val="none" w:sz="0" w:space="0" w:color="auto"/>
          </w:divBdr>
        </w:div>
        <w:div w:id="1152679602">
          <w:marLeft w:val="878"/>
          <w:marRight w:val="0"/>
          <w:marTop w:val="100"/>
          <w:marBottom w:val="0"/>
          <w:divBdr>
            <w:top w:val="none" w:sz="0" w:space="0" w:color="auto"/>
            <w:left w:val="none" w:sz="0" w:space="0" w:color="auto"/>
            <w:bottom w:val="none" w:sz="0" w:space="0" w:color="auto"/>
            <w:right w:val="none" w:sz="0" w:space="0" w:color="auto"/>
          </w:divBdr>
        </w:div>
        <w:div w:id="1116677072">
          <w:marLeft w:val="878"/>
          <w:marRight w:val="0"/>
          <w:marTop w:val="100"/>
          <w:marBottom w:val="0"/>
          <w:divBdr>
            <w:top w:val="none" w:sz="0" w:space="0" w:color="auto"/>
            <w:left w:val="none" w:sz="0" w:space="0" w:color="auto"/>
            <w:bottom w:val="none" w:sz="0" w:space="0" w:color="auto"/>
            <w:right w:val="none" w:sz="0" w:space="0" w:color="auto"/>
          </w:divBdr>
        </w:div>
      </w:divsChild>
    </w:div>
    <w:div w:id="1826554128">
      <w:bodyDiv w:val="1"/>
      <w:marLeft w:val="0"/>
      <w:marRight w:val="0"/>
      <w:marTop w:val="0"/>
      <w:marBottom w:val="0"/>
      <w:divBdr>
        <w:top w:val="none" w:sz="0" w:space="0" w:color="auto"/>
        <w:left w:val="none" w:sz="0" w:space="0" w:color="auto"/>
        <w:bottom w:val="none" w:sz="0" w:space="0" w:color="auto"/>
        <w:right w:val="none" w:sz="0" w:space="0" w:color="auto"/>
      </w:divBdr>
    </w:div>
    <w:div w:id="1914006610">
      <w:bodyDiv w:val="1"/>
      <w:marLeft w:val="0"/>
      <w:marRight w:val="0"/>
      <w:marTop w:val="0"/>
      <w:marBottom w:val="0"/>
      <w:divBdr>
        <w:top w:val="none" w:sz="0" w:space="0" w:color="auto"/>
        <w:left w:val="none" w:sz="0" w:space="0" w:color="auto"/>
        <w:bottom w:val="none" w:sz="0" w:space="0" w:color="auto"/>
        <w:right w:val="none" w:sz="0" w:space="0" w:color="auto"/>
      </w:divBdr>
    </w:div>
    <w:div w:id="2012369737">
      <w:bodyDiv w:val="1"/>
      <w:marLeft w:val="0"/>
      <w:marRight w:val="0"/>
      <w:marTop w:val="0"/>
      <w:marBottom w:val="0"/>
      <w:divBdr>
        <w:top w:val="none" w:sz="0" w:space="0" w:color="auto"/>
        <w:left w:val="none" w:sz="0" w:space="0" w:color="auto"/>
        <w:bottom w:val="none" w:sz="0" w:space="0" w:color="auto"/>
        <w:right w:val="none" w:sz="0" w:space="0" w:color="auto"/>
      </w:divBdr>
      <w:divsChild>
        <w:div w:id="1535922173">
          <w:marLeft w:val="490"/>
          <w:marRight w:val="0"/>
          <w:marTop w:val="100"/>
          <w:marBottom w:val="0"/>
          <w:divBdr>
            <w:top w:val="none" w:sz="0" w:space="0" w:color="auto"/>
            <w:left w:val="none" w:sz="0" w:space="0" w:color="auto"/>
            <w:bottom w:val="none" w:sz="0" w:space="0" w:color="auto"/>
            <w:right w:val="none" w:sz="0" w:space="0" w:color="auto"/>
          </w:divBdr>
        </w:div>
        <w:div w:id="988367939">
          <w:marLeft w:val="490"/>
          <w:marRight w:val="0"/>
          <w:marTop w:val="100"/>
          <w:marBottom w:val="0"/>
          <w:divBdr>
            <w:top w:val="none" w:sz="0" w:space="0" w:color="auto"/>
            <w:left w:val="none" w:sz="0" w:space="0" w:color="auto"/>
            <w:bottom w:val="none" w:sz="0" w:space="0" w:color="auto"/>
            <w:right w:val="none" w:sz="0" w:space="0" w:color="auto"/>
          </w:divBdr>
        </w:div>
        <w:div w:id="691609478">
          <w:marLeft w:val="490"/>
          <w:marRight w:val="0"/>
          <w:marTop w:val="100"/>
          <w:marBottom w:val="0"/>
          <w:divBdr>
            <w:top w:val="none" w:sz="0" w:space="0" w:color="auto"/>
            <w:left w:val="none" w:sz="0" w:space="0" w:color="auto"/>
            <w:bottom w:val="none" w:sz="0" w:space="0" w:color="auto"/>
            <w:right w:val="none" w:sz="0" w:space="0" w:color="auto"/>
          </w:divBdr>
        </w:div>
        <w:div w:id="1496453943">
          <w:marLeft w:val="490"/>
          <w:marRight w:val="0"/>
          <w:marTop w:val="100"/>
          <w:marBottom w:val="0"/>
          <w:divBdr>
            <w:top w:val="none" w:sz="0" w:space="0" w:color="auto"/>
            <w:left w:val="none" w:sz="0" w:space="0" w:color="auto"/>
            <w:bottom w:val="none" w:sz="0" w:space="0" w:color="auto"/>
            <w:right w:val="none" w:sz="0" w:space="0" w:color="auto"/>
          </w:divBdr>
        </w:div>
        <w:div w:id="1902405705">
          <w:marLeft w:val="490"/>
          <w:marRight w:val="0"/>
          <w:marTop w:val="100"/>
          <w:marBottom w:val="0"/>
          <w:divBdr>
            <w:top w:val="none" w:sz="0" w:space="0" w:color="auto"/>
            <w:left w:val="none" w:sz="0" w:space="0" w:color="auto"/>
            <w:bottom w:val="none" w:sz="0" w:space="0" w:color="auto"/>
            <w:right w:val="none" w:sz="0" w:space="0" w:color="auto"/>
          </w:divBdr>
        </w:div>
        <w:div w:id="629819776">
          <w:marLeft w:val="490"/>
          <w:marRight w:val="0"/>
          <w:marTop w:val="100"/>
          <w:marBottom w:val="0"/>
          <w:divBdr>
            <w:top w:val="none" w:sz="0" w:space="0" w:color="auto"/>
            <w:left w:val="none" w:sz="0" w:space="0" w:color="auto"/>
            <w:bottom w:val="none" w:sz="0" w:space="0" w:color="auto"/>
            <w:right w:val="none" w:sz="0" w:space="0" w:color="auto"/>
          </w:divBdr>
        </w:div>
        <w:div w:id="106782450">
          <w:marLeft w:val="490"/>
          <w:marRight w:val="0"/>
          <w:marTop w:val="100"/>
          <w:marBottom w:val="0"/>
          <w:divBdr>
            <w:top w:val="none" w:sz="0" w:space="0" w:color="auto"/>
            <w:left w:val="none" w:sz="0" w:space="0" w:color="auto"/>
            <w:bottom w:val="none" w:sz="0" w:space="0" w:color="auto"/>
            <w:right w:val="none" w:sz="0" w:space="0" w:color="auto"/>
          </w:divBdr>
        </w:div>
        <w:div w:id="1280452241">
          <w:marLeft w:val="490"/>
          <w:marRight w:val="0"/>
          <w:marTop w:val="100"/>
          <w:marBottom w:val="0"/>
          <w:divBdr>
            <w:top w:val="none" w:sz="0" w:space="0" w:color="auto"/>
            <w:left w:val="none" w:sz="0" w:space="0" w:color="auto"/>
            <w:bottom w:val="none" w:sz="0" w:space="0" w:color="auto"/>
            <w:right w:val="none" w:sz="0" w:space="0" w:color="auto"/>
          </w:divBdr>
        </w:div>
        <w:div w:id="1946189335">
          <w:marLeft w:val="490"/>
          <w:marRight w:val="0"/>
          <w:marTop w:val="100"/>
          <w:marBottom w:val="0"/>
          <w:divBdr>
            <w:top w:val="none" w:sz="0" w:space="0" w:color="auto"/>
            <w:left w:val="none" w:sz="0" w:space="0" w:color="auto"/>
            <w:bottom w:val="none" w:sz="0" w:space="0" w:color="auto"/>
            <w:right w:val="none" w:sz="0" w:space="0" w:color="auto"/>
          </w:divBdr>
        </w:div>
        <w:div w:id="2087650274">
          <w:marLeft w:val="490"/>
          <w:marRight w:val="0"/>
          <w:marTop w:val="100"/>
          <w:marBottom w:val="0"/>
          <w:divBdr>
            <w:top w:val="none" w:sz="0" w:space="0" w:color="auto"/>
            <w:left w:val="none" w:sz="0" w:space="0" w:color="auto"/>
            <w:bottom w:val="none" w:sz="0" w:space="0" w:color="auto"/>
            <w:right w:val="none" w:sz="0" w:space="0" w:color="auto"/>
          </w:divBdr>
        </w:div>
      </w:divsChild>
    </w:div>
    <w:div w:id="2068070872">
      <w:bodyDiv w:val="1"/>
      <w:marLeft w:val="0"/>
      <w:marRight w:val="0"/>
      <w:marTop w:val="0"/>
      <w:marBottom w:val="0"/>
      <w:divBdr>
        <w:top w:val="none" w:sz="0" w:space="0" w:color="auto"/>
        <w:left w:val="none" w:sz="0" w:space="0" w:color="auto"/>
        <w:bottom w:val="none" w:sz="0" w:space="0" w:color="auto"/>
        <w:right w:val="none" w:sz="0" w:space="0" w:color="auto"/>
      </w:divBdr>
      <w:divsChild>
        <w:div w:id="647636621">
          <w:marLeft w:val="0"/>
          <w:marRight w:val="0"/>
          <w:marTop w:val="0"/>
          <w:marBottom w:val="0"/>
          <w:divBdr>
            <w:top w:val="none" w:sz="0" w:space="0" w:color="auto"/>
            <w:left w:val="none" w:sz="0" w:space="0" w:color="auto"/>
            <w:bottom w:val="none" w:sz="0" w:space="0" w:color="auto"/>
            <w:right w:val="none" w:sz="0" w:space="0" w:color="auto"/>
          </w:divBdr>
        </w:div>
        <w:div w:id="69667017">
          <w:marLeft w:val="0"/>
          <w:marRight w:val="0"/>
          <w:marTop w:val="0"/>
          <w:marBottom w:val="0"/>
          <w:divBdr>
            <w:top w:val="none" w:sz="0" w:space="0" w:color="auto"/>
            <w:left w:val="none" w:sz="0" w:space="0" w:color="auto"/>
            <w:bottom w:val="none" w:sz="0" w:space="0" w:color="auto"/>
            <w:right w:val="none" w:sz="0" w:space="0" w:color="auto"/>
          </w:divBdr>
        </w:div>
        <w:div w:id="563418053">
          <w:marLeft w:val="0"/>
          <w:marRight w:val="0"/>
          <w:marTop w:val="0"/>
          <w:marBottom w:val="0"/>
          <w:divBdr>
            <w:top w:val="none" w:sz="0" w:space="0" w:color="auto"/>
            <w:left w:val="none" w:sz="0" w:space="0" w:color="auto"/>
            <w:bottom w:val="none" w:sz="0" w:space="0" w:color="auto"/>
            <w:right w:val="none" w:sz="0" w:space="0" w:color="auto"/>
          </w:divBdr>
        </w:div>
        <w:div w:id="2005694260">
          <w:marLeft w:val="0"/>
          <w:marRight w:val="0"/>
          <w:marTop w:val="0"/>
          <w:marBottom w:val="0"/>
          <w:divBdr>
            <w:top w:val="none" w:sz="0" w:space="0" w:color="auto"/>
            <w:left w:val="none" w:sz="0" w:space="0" w:color="auto"/>
            <w:bottom w:val="none" w:sz="0" w:space="0" w:color="auto"/>
            <w:right w:val="none" w:sz="0" w:space="0" w:color="auto"/>
          </w:divBdr>
        </w:div>
        <w:div w:id="800264220">
          <w:marLeft w:val="0"/>
          <w:marRight w:val="0"/>
          <w:marTop w:val="0"/>
          <w:marBottom w:val="0"/>
          <w:divBdr>
            <w:top w:val="none" w:sz="0" w:space="0" w:color="auto"/>
            <w:left w:val="none" w:sz="0" w:space="0" w:color="auto"/>
            <w:bottom w:val="none" w:sz="0" w:space="0" w:color="auto"/>
            <w:right w:val="none" w:sz="0" w:space="0" w:color="auto"/>
          </w:divBdr>
        </w:div>
        <w:div w:id="249970859">
          <w:marLeft w:val="0"/>
          <w:marRight w:val="0"/>
          <w:marTop w:val="0"/>
          <w:marBottom w:val="0"/>
          <w:divBdr>
            <w:top w:val="none" w:sz="0" w:space="0" w:color="auto"/>
            <w:left w:val="none" w:sz="0" w:space="0" w:color="auto"/>
            <w:bottom w:val="none" w:sz="0" w:space="0" w:color="auto"/>
            <w:right w:val="none" w:sz="0" w:space="0" w:color="auto"/>
          </w:divBdr>
        </w:div>
        <w:div w:id="163593188">
          <w:marLeft w:val="0"/>
          <w:marRight w:val="0"/>
          <w:marTop w:val="0"/>
          <w:marBottom w:val="0"/>
          <w:divBdr>
            <w:top w:val="none" w:sz="0" w:space="0" w:color="auto"/>
            <w:left w:val="none" w:sz="0" w:space="0" w:color="auto"/>
            <w:bottom w:val="none" w:sz="0" w:space="0" w:color="auto"/>
            <w:right w:val="none" w:sz="0" w:space="0" w:color="auto"/>
          </w:divBdr>
        </w:div>
        <w:div w:id="616563111">
          <w:marLeft w:val="0"/>
          <w:marRight w:val="0"/>
          <w:marTop w:val="0"/>
          <w:marBottom w:val="0"/>
          <w:divBdr>
            <w:top w:val="none" w:sz="0" w:space="0" w:color="auto"/>
            <w:left w:val="none" w:sz="0" w:space="0" w:color="auto"/>
            <w:bottom w:val="none" w:sz="0" w:space="0" w:color="auto"/>
            <w:right w:val="none" w:sz="0" w:space="0" w:color="auto"/>
          </w:divBdr>
        </w:div>
        <w:div w:id="1993562281">
          <w:marLeft w:val="0"/>
          <w:marRight w:val="0"/>
          <w:marTop w:val="0"/>
          <w:marBottom w:val="0"/>
          <w:divBdr>
            <w:top w:val="none" w:sz="0" w:space="0" w:color="auto"/>
            <w:left w:val="none" w:sz="0" w:space="0" w:color="auto"/>
            <w:bottom w:val="none" w:sz="0" w:space="0" w:color="auto"/>
            <w:right w:val="none" w:sz="0" w:space="0" w:color="auto"/>
          </w:divBdr>
        </w:div>
        <w:div w:id="1591236133">
          <w:marLeft w:val="0"/>
          <w:marRight w:val="0"/>
          <w:marTop w:val="0"/>
          <w:marBottom w:val="0"/>
          <w:divBdr>
            <w:top w:val="none" w:sz="0" w:space="0" w:color="auto"/>
            <w:left w:val="none" w:sz="0" w:space="0" w:color="auto"/>
            <w:bottom w:val="none" w:sz="0" w:space="0" w:color="auto"/>
            <w:right w:val="none" w:sz="0" w:space="0" w:color="auto"/>
          </w:divBdr>
        </w:div>
        <w:div w:id="18095191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google.com/forms/about/" TargetMode="External" Id="rId13" /><Relationship Type="http://schemas.openxmlformats.org/officeDocument/2006/relationships/hyperlink" Target="https://extranet.who.int/hslp/" TargetMode="External" Id="rId18" /><Relationship Type="http://schemas.openxmlformats.org/officeDocument/2006/relationships/customXml" Target="../customXml/item3.xml" Id="rId3" /><Relationship Type="http://schemas.openxmlformats.org/officeDocument/2006/relationships/footer" Target="footer1.xml" Id="rId21" /><Relationship Type="http://schemas.openxmlformats.org/officeDocument/2006/relationships/settings" Target="settings.xml" Id="rId7" /><Relationship Type="http://schemas.openxmlformats.org/officeDocument/2006/relationships/image" Target="media/image2.emf" Id="rId12" /><Relationship Type="http://schemas.openxmlformats.org/officeDocument/2006/relationships/hyperlink" Target="https://extranet.who.int/hslp" TargetMode="External" Id="rId17" /><Relationship Type="http://schemas.openxmlformats.org/officeDocument/2006/relationships/theme" Target="theme/theme1.xml" Id="rId25" /><Relationship Type="http://schemas.openxmlformats.org/officeDocument/2006/relationships/customXml" Target="../customXml/item2.xml" Id="rId2" /><Relationship Type="http://schemas.openxmlformats.org/officeDocument/2006/relationships/hyperlink" Target="https://extranet.who.int/hslp/?q=content/terms-use" TargetMode="External" Id="rId16" /><Relationship Type="http://schemas.openxmlformats.org/officeDocument/2006/relationships/header" Target="header1.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emf" Id="rId11" /><Relationship Type="http://schemas.openxmlformats.org/officeDocument/2006/relationships/fontTable" Target="fontTable.xml" Id="rId24" /><Relationship Type="http://schemas.openxmlformats.org/officeDocument/2006/relationships/numbering" Target="numbering.xml" Id="rId5" /><Relationship Type="http://schemas.openxmlformats.org/officeDocument/2006/relationships/hyperlink" Target="https://extranet.who.int/hslp/?q=content/terms-use" TargetMode="External" Id="rId15" /><Relationship Type="http://schemas.openxmlformats.org/officeDocument/2006/relationships/footer" Target="footer2.xml" Id="rId23" /><Relationship Type="http://schemas.openxmlformats.org/officeDocument/2006/relationships/endnotes" Target="endnotes.xml" Id="rId10" /><Relationship Type="http://schemas.openxmlformats.org/officeDocument/2006/relationships/hyperlink" Target="mailto:ihrhrt@who.int"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surveymonkey.com/" TargetMode="External" Id="rId14" /><Relationship Type="http://schemas.openxmlformats.org/officeDocument/2006/relationships/header" Target="header2.xml" Id="rId22" /></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EF561B-5436-40A2-A93E-D0CB3D5BF401}">
  <ds:schemaRefs>
    <ds:schemaRef ds:uri="http://schemas.openxmlformats.org/officeDocument/2006/bibliography"/>
  </ds:schemaRefs>
</ds:datastoreItem>
</file>

<file path=customXml/itemProps2.xml><?xml version="1.0" encoding="utf-8"?>
<ds:datastoreItem xmlns:ds="http://schemas.openxmlformats.org/officeDocument/2006/customXml" ds:itemID="{2AD7EBCA-1A31-4DC3-96F3-3B67A68A2414}">
  <ds:schemaRefs>
    <ds:schemaRef ds:uri="http://purl.org/dc/dcmitype/"/>
    <ds:schemaRef ds:uri="http://purl.org/dc/elements/1.1/"/>
    <ds:schemaRef ds:uri="http://schemas.microsoft.com/office/2006/metadata/properties"/>
    <ds:schemaRef ds:uri="http://schemas.microsoft.com/office/2006/documentManagement/types"/>
    <ds:schemaRef ds:uri="http://schemas.openxmlformats.org/package/2006/metadata/core-properties"/>
    <ds:schemaRef ds:uri="e2a64997-203d-4655-a595-383c2eb1e865"/>
    <ds:schemaRef ds:uri="http://purl.org/dc/terms/"/>
    <ds:schemaRef ds:uri="http://schemas.microsoft.com/office/infopath/2007/PartnerControls"/>
    <ds:schemaRef ds:uri="450f158c-397a-4a9d-b005-a44c92e0fccb"/>
    <ds:schemaRef ds:uri="http://www.w3.org/XML/1998/namespace"/>
  </ds:schemaRefs>
</ds:datastoreItem>
</file>

<file path=customXml/itemProps3.xml><?xml version="1.0" encoding="utf-8"?>
<ds:datastoreItem xmlns:ds="http://schemas.openxmlformats.org/officeDocument/2006/customXml" ds:itemID="{890488C2-7BF5-40A3-BE91-4B92376124E7}">
  <ds:schemaRefs>
    <ds:schemaRef ds:uri="http://schemas.microsoft.com/sharepoint/v3/contenttype/forms"/>
  </ds:schemaRefs>
</ds:datastoreItem>
</file>

<file path=customXml/itemProps4.xml><?xml version="1.0" encoding="utf-8"?>
<ds:datastoreItem xmlns:ds="http://schemas.openxmlformats.org/officeDocument/2006/customXml" ds:itemID="{FD8B639B-A3F4-4A58-847A-BE065B401A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WHO</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WHO RRT Training Package – D Evaluation package - 15/06/2018</dc:title>
  <dc:creator>GOMEZ, Paula</dc:creator>
  <lastModifiedBy>GOMEZ, Paula</lastModifiedBy>
  <revision>3</revision>
  <dcterms:created xsi:type="dcterms:W3CDTF">2024-11-12T16:02:00.0000000Z</dcterms:created>
  <dcterms:modified xsi:type="dcterms:W3CDTF">2024-11-29T15:22:27.0906754Z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143400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