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0F3B6" w14:textId="77777777" w:rsidR="00865A1A" w:rsidRPr="0023330D" w:rsidRDefault="00A17606">
      <w:pPr>
        <w:pStyle w:val="P68B1DB1-Normal1"/>
        <w:spacing w:after="0" w:line="240" w:lineRule="auto"/>
        <w:jc w:val="center"/>
        <w:rPr>
          <w:bCs/>
          <w:lang w:val="fr-FR"/>
        </w:rPr>
      </w:pPr>
      <w:r w:rsidRPr="0023330D">
        <w:rPr>
          <w:lang w:val="fr-FR"/>
        </w:rPr>
        <w:t>Atelier pour les gestionnaires des EIR</w:t>
      </w:r>
    </w:p>
    <w:p w14:paraId="42126CCD" w14:textId="77777777" w:rsidR="00865A1A" w:rsidRPr="0023330D" w:rsidRDefault="00A17606">
      <w:pPr>
        <w:pStyle w:val="P68B1DB1-Normal2"/>
        <w:spacing w:after="0" w:line="240" w:lineRule="auto"/>
        <w:jc w:val="center"/>
        <w:rPr>
          <w:bCs/>
          <w:lang w:val="fr-FR"/>
        </w:rPr>
      </w:pPr>
      <w:r w:rsidRPr="0023330D">
        <w:rPr>
          <w:lang w:val="fr-FR"/>
        </w:rPr>
        <w:t>Lieu, pays, date</w:t>
      </w:r>
    </w:p>
    <w:p w14:paraId="57E4CC96" w14:textId="77777777" w:rsidR="00865A1A" w:rsidRPr="0023330D" w:rsidRDefault="00865A1A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highlight w:val="yellow"/>
          <w:lang w:val="fr-FR"/>
        </w:rPr>
      </w:pPr>
    </w:p>
    <w:p w14:paraId="7F8987B5" w14:textId="464634D3" w:rsidR="00865A1A" w:rsidRPr="0023330D" w:rsidRDefault="00A17606">
      <w:pPr>
        <w:pStyle w:val="P68B1DB1-Normal1"/>
        <w:spacing w:after="0" w:line="240" w:lineRule="auto"/>
        <w:jc w:val="center"/>
        <w:rPr>
          <w:bCs/>
          <w:lang w:val="fr-FR"/>
        </w:rPr>
      </w:pPr>
      <w:r w:rsidRPr="0023330D">
        <w:rPr>
          <w:lang w:val="fr-FR"/>
        </w:rPr>
        <w:t xml:space="preserve">Questionnaires </w:t>
      </w:r>
      <w:r>
        <w:rPr>
          <w:lang w:val="fr-FR"/>
        </w:rPr>
        <w:t xml:space="preserve">pour </w:t>
      </w:r>
      <w:proofErr w:type="spellStart"/>
      <w:r>
        <w:rPr>
          <w:lang w:val="fr-FR"/>
        </w:rPr>
        <w:t>l</w:t>
      </w:r>
      <w:r w:rsidRPr="0023330D">
        <w:rPr>
          <w:lang w:val="fr-FR"/>
        </w:rPr>
        <w:t>ʼ</w:t>
      </w:r>
      <w:r w:rsidRPr="0023330D">
        <w:rPr>
          <w:lang w:val="fr-FR"/>
        </w:rPr>
        <w:t>évaluation</w:t>
      </w:r>
      <w:proofErr w:type="spellEnd"/>
      <w:r>
        <w:rPr>
          <w:lang w:val="fr-FR"/>
        </w:rPr>
        <w:t xml:space="preserve"> quotidienne</w:t>
      </w:r>
    </w:p>
    <w:p w14:paraId="5A281633" w14:textId="77777777" w:rsidR="00865A1A" w:rsidRPr="0023330D" w:rsidRDefault="00865A1A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lang w:val="fr-FR"/>
        </w:rPr>
      </w:pPr>
    </w:p>
    <w:p w14:paraId="4EE88EA6" w14:textId="77777777" w:rsidR="00865A1A" w:rsidRPr="0023330D" w:rsidRDefault="00A17606">
      <w:pPr>
        <w:pStyle w:val="paragraph"/>
        <w:pBdr>
          <w:bottom w:val="single" w:sz="4" w:space="4" w:color="4F81BD"/>
        </w:pBdr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23330D">
        <w:rPr>
          <w:rStyle w:val="normaltextrun"/>
          <w:rFonts w:ascii="Source Sans Pro" w:eastAsiaTheme="majorEastAsia" w:hAnsi="Source Sans Pro" w:cs="Segoe UI"/>
          <w:b/>
          <w:i/>
          <w:color w:val="C00000"/>
          <w:lang w:val="fr-FR"/>
        </w:rPr>
        <w:t xml:space="preserve">Remarque à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b/>
          <w:i/>
          <w:color w:val="C00000"/>
          <w:lang w:val="fr-FR"/>
        </w:rPr>
        <w:t>lʼintention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b/>
          <w:i/>
          <w:color w:val="C00000"/>
          <w:lang w:val="fr-FR"/>
        </w:rPr>
        <w:t xml:space="preserve"> des animateurs/des organisateurs :</w:t>
      </w:r>
      <w:r w:rsidRPr="0023330D">
        <w:rPr>
          <w:rStyle w:val="eop"/>
          <w:rFonts w:ascii="Source Sans Pro" w:eastAsiaTheme="majorEastAsia" w:hAnsi="Source Sans Pro" w:cs="Segoe UI"/>
          <w:color w:val="C00000"/>
          <w:lang w:val="fr-FR"/>
        </w:rPr>
        <w:t> </w:t>
      </w:r>
    </w:p>
    <w:p w14:paraId="4AB55444" w14:textId="77777777" w:rsidR="00865A1A" w:rsidRPr="0023330D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23330D">
        <w:rPr>
          <w:rStyle w:val="eop"/>
          <w:rFonts w:ascii="Source Sans Pro" w:eastAsiaTheme="majorEastAsia" w:hAnsi="Source Sans Pro" w:cs="Segoe UI"/>
          <w:color w:val="FF0000"/>
          <w:lang w:val="fr-FR"/>
        </w:rPr>
        <w:t> </w:t>
      </w:r>
    </w:p>
    <w:p w14:paraId="296E8601" w14:textId="49AB9673" w:rsidR="00865A1A" w:rsidRPr="0023330D" w:rsidRDefault="00A1760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</w:pP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Ce questionnaire quotidien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dʼévaluation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a été conçu à partir 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de l’agenda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‘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standard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’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de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lʼatelier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pour les gestionnaires des EIR (01_RRT_MW_standard_agenda_V1_Aug_2024_fr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). Les questio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ns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portent sur chacune des 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s</w:t>
      </w:r>
      <w:r w:rsidR="00D070EF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ession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s 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de l’atelier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, en suivant l'ordre dans lequel elles se succèdent. Si vous modifiez l</w:t>
      </w:r>
      <w:r w:rsidR="005B6A70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’agenda 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pour l'adapter au contexte national,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nʼoubliez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pas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dʼajuster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les questions et </w:t>
      </w:r>
      <w:r w:rsidR="00E50603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leur 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ordre d</w:t>
      </w:r>
      <w:r w:rsidR="00E50603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’apparition afin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quʼ</w:t>
      </w:r>
      <w:r w:rsidR="006F7B2E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elles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correspondent à 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u w:val="single"/>
          <w:lang w:val="fr-FR"/>
        </w:rPr>
        <w:t>votre version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de l'atelier. </w:t>
      </w:r>
    </w:p>
    <w:p w14:paraId="10178AEA" w14:textId="77777777" w:rsidR="00865A1A" w:rsidRPr="0023330D" w:rsidRDefault="00865A1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fr-FR"/>
        </w:rPr>
      </w:pPr>
    </w:p>
    <w:p w14:paraId="7238EF79" w14:textId="77777777" w:rsidR="00865A1A" w:rsidRPr="0023330D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Vous pouvez fournir aux participants des versions papier des questionnaires quotidiens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dʼévaluation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. Si vous faites ce choix, veillez à effacer la mention « Remarque à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lʼintention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des animateurs/des organisateurs » avant impression, et à bien fournir les informations attendues partout où le texte est 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shd w:val="clear" w:color="auto" w:fill="FFFF00"/>
          <w:lang w:val="fr-FR"/>
        </w:rPr>
        <w:t>surligné en jaune</w:t>
      </w:r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 xml:space="preserve">. Toutefois, afin de faciliter la collecte, la compilation et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>lʼanalyse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 xml:space="preserve"> des données, il est recommandé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>dʼutiliser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 xml:space="preserve"> les questions proposées dans ce formulaire pour mettre au point une version en ligne des </w:t>
      </w:r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 xml:space="preserve">questionnaires quotidiens </w:t>
      </w: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>dʼévaluation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iCs/>
          <w:color w:val="FF0000"/>
          <w:lang w:val="fr-FR"/>
        </w:rPr>
        <w:t>. Plusieurs applications/sites Internet gratuits peuvent vous y aider, notamment : </w:t>
      </w:r>
      <w:r w:rsidRPr="0023330D">
        <w:rPr>
          <w:rStyle w:val="eop"/>
          <w:rFonts w:ascii="Source Sans Pro" w:eastAsiaTheme="majorEastAsia" w:hAnsi="Source Sans Pro" w:cs="Segoe UI"/>
          <w:color w:val="FF0000"/>
          <w:lang w:val="fr-FR"/>
        </w:rPr>
        <w:t> </w:t>
      </w:r>
    </w:p>
    <w:p w14:paraId="0D47E534" w14:textId="77777777" w:rsidR="00865A1A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ource Sans Pro" w:eastAsiaTheme="majorEastAsia" w:hAnsi="Source Sans Pro" w:cs="Segoe UI"/>
          <w:color w:val="FF0000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</w:rPr>
        <w:t> </w:t>
      </w:r>
    </w:p>
    <w:p w14:paraId="1A30B344" w14:textId="77777777" w:rsidR="00865A1A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ource Sans Pro" w:eastAsiaTheme="majorEastAsia" w:hAnsi="Source Sans Pro" w:cs="Segoe UI"/>
          <w:i/>
          <w:color w:val="FF0000"/>
        </w:rPr>
        <w:t>Google Forms </w:t>
      </w:r>
      <w:r>
        <w:rPr>
          <w:rStyle w:val="eop"/>
          <w:rFonts w:ascii="Source Sans Pro" w:eastAsiaTheme="majorEastAsia" w:hAnsi="Source Sans Pro" w:cs="Segoe UI"/>
          <w:color w:val="FF0000"/>
        </w:rPr>
        <w:t> </w:t>
      </w:r>
    </w:p>
    <w:p w14:paraId="5959F418" w14:textId="77777777" w:rsidR="00865A1A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hyperlink r:id="rId10" w:tgtFrame="_blank" w:history="1">
        <w:r>
          <w:rPr>
            <w:rStyle w:val="normaltextrun"/>
            <w:rFonts w:ascii="Source Sans Pro" w:eastAsiaTheme="majorEastAsia" w:hAnsi="Source Sans Pro" w:cs="Segoe UI"/>
            <w:i/>
            <w:color w:val="0000FF"/>
            <w:u w:val="single"/>
          </w:rPr>
          <w:t>https://www.google.fr/forms/about/</w:t>
        </w:r>
      </w:hyperlink>
      <w:r>
        <w:rPr>
          <w:rStyle w:val="normaltextrun"/>
          <w:rFonts w:ascii="Source Sans Pro" w:eastAsiaTheme="majorEastAsia" w:hAnsi="Source Sans Pro" w:cs="Segoe UI"/>
          <w:color w:val="FF0000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</w:rPr>
        <w:t> </w:t>
      </w:r>
    </w:p>
    <w:p w14:paraId="6AF625FE" w14:textId="77777777" w:rsidR="00865A1A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ource Sans Pro" w:eastAsiaTheme="majorEastAsia" w:hAnsi="Source Sans Pro" w:cs="Segoe UI"/>
          <w:color w:val="FF0000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</w:rPr>
        <w:t> </w:t>
      </w:r>
    </w:p>
    <w:p w14:paraId="001C62FC" w14:textId="77777777" w:rsidR="00865A1A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ource Sans Pro" w:eastAsiaTheme="majorEastAsia" w:hAnsi="Source Sans Pro" w:cs="Segoe UI"/>
          <w:i/>
          <w:color w:val="FF0000"/>
        </w:rPr>
        <w:t>Survey Monkey </w:t>
      </w:r>
      <w:r>
        <w:rPr>
          <w:rStyle w:val="eop"/>
          <w:rFonts w:ascii="Source Sans Pro" w:eastAsiaTheme="majorEastAsia" w:hAnsi="Source Sans Pro" w:cs="Segoe UI"/>
          <w:color w:val="FF0000"/>
        </w:rPr>
        <w:t> </w:t>
      </w:r>
    </w:p>
    <w:p w14:paraId="5C0E0BA0" w14:textId="77777777" w:rsidR="00865A1A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hyperlink r:id="rId11" w:tgtFrame="_blank" w:history="1">
        <w:r>
          <w:rPr>
            <w:rStyle w:val="normaltextrun"/>
            <w:rFonts w:ascii="Source Sans Pro" w:eastAsiaTheme="majorEastAsia" w:hAnsi="Source Sans Pro" w:cs="Segoe UI"/>
            <w:i/>
            <w:color w:val="0000FF"/>
            <w:u w:val="single"/>
          </w:rPr>
          <w:t>https://www.surveymonkey.com/</w:t>
        </w:r>
      </w:hyperlink>
      <w:r>
        <w:rPr>
          <w:rStyle w:val="normaltextrun"/>
          <w:rFonts w:ascii="Source Sans Pro" w:eastAsiaTheme="majorEastAsia" w:hAnsi="Source Sans Pro" w:cs="Segoe UI"/>
          <w:iCs/>
          <w:color w:val="FF0000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</w:rPr>
        <w:t> </w:t>
      </w:r>
      <w:r>
        <w:rPr>
          <w:rStyle w:val="normaltextrun"/>
          <w:rFonts w:ascii="Source Sans Pro" w:eastAsiaTheme="majorEastAsia" w:hAnsi="Source Sans Pro" w:cs="Segoe UI"/>
          <w:color w:val="FF0000"/>
        </w:rPr>
        <w:t> </w:t>
      </w:r>
    </w:p>
    <w:p w14:paraId="21E0EE2B" w14:textId="77777777" w:rsidR="00865A1A" w:rsidRPr="0023330D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23330D">
        <w:rPr>
          <w:rStyle w:val="normaltextrun"/>
          <w:rFonts w:ascii="Source Sans Pro" w:eastAsiaTheme="majorEastAsia" w:hAnsi="Source Sans Pro" w:cs="Segoe UI"/>
          <w:sz w:val="22"/>
          <w:szCs w:val="22"/>
          <w:lang w:val="fr-FR"/>
        </w:rPr>
        <w:t> </w:t>
      </w:r>
      <w:r w:rsidRPr="0023330D">
        <w:rPr>
          <w:rStyle w:val="normaltextrun"/>
          <w:rFonts w:ascii="Source Sans Pro" w:eastAsiaTheme="majorEastAsia" w:hAnsi="Source Sans Pro" w:cs="Segoe UI"/>
          <w:sz w:val="22"/>
          <w:szCs w:val="22"/>
          <w:lang w:val="fr-FR"/>
        </w:rPr>
        <w:t> </w:t>
      </w:r>
    </w:p>
    <w:p w14:paraId="4D1D9ED8" w14:textId="77777777" w:rsidR="00865A1A" w:rsidRPr="0023330D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fr-FR"/>
        </w:rPr>
      </w:pPr>
      <w:proofErr w:type="spellStart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LʼOMS</w:t>
      </w:r>
      <w:proofErr w:type="spellEnd"/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 ne privilégie ni ne recommande aucun des outils mentionnés ci-dessus. Il ne s'agit que d'exemples de sites Internet gratuits pouvant être utilisés pour la création de questionnaires en ligne. </w:t>
      </w:r>
      <w:r w:rsidRPr="0023330D">
        <w:rPr>
          <w:rStyle w:val="eop"/>
          <w:rFonts w:ascii="Source Sans Pro" w:eastAsiaTheme="majorEastAsia" w:hAnsi="Source Sans Pro" w:cs="Segoe UI"/>
          <w:color w:val="FF0000"/>
          <w:lang w:val="fr-FR"/>
        </w:rPr>
        <w:t> </w:t>
      </w:r>
    </w:p>
    <w:p w14:paraId="0463994B" w14:textId="77777777" w:rsidR="00865A1A" w:rsidRPr="0023330D" w:rsidRDefault="00A1760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23330D">
        <w:rPr>
          <w:rStyle w:val="normaltextrun"/>
          <w:rFonts w:ascii="Source Sans Pro" w:eastAsiaTheme="majorEastAsia" w:hAnsi="Source Sans Pro" w:cs="Segoe UI"/>
          <w:color w:val="FF0000"/>
          <w:lang w:val="fr-FR"/>
        </w:rPr>
        <w:t> </w:t>
      </w:r>
      <w:r w:rsidRPr="0023330D">
        <w:rPr>
          <w:rStyle w:val="normaltextrun"/>
          <w:rFonts w:ascii="Source Sans Pro" w:eastAsiaTheme="majorEastAsia" w:hAnsi="Source Sans Pro" w:cs="Segoe UI"/>
          <w:color w:val="FF0000"/>
          <w:lang w:val="fr-FR"/>
        </w:rPr>
        <w:t> </w:t>
      </w:r>
    </w:p>
    <w:p w14:paraId="7BFC7708" w14:textId="77777777" w:rsidR="00865A1A" w:rsidRPr="0023330D" w:rsidRDefault="00A1760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FR"/>
        </w:rPr>
      </w:pP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 xml:space="preserve">Il est possible que votre organisation/votre employeur vous donne accès à des sites Internet ou à des applications sous licence pour créer </w:t>
      </w:r>
      <w:r w:rsidRPr="0023330D">
        <w:rPr>
          <w:rStyle w:val="normaltextrun"/>
          <w:rFonts w:ascii="Source Sans Pro" w:eastAsiaTheme="majorEastAsia" w:hAnsi="Source Sans Pro" w:cs="Segoe UI"/>
          <w:i/>
          <w:color w:val="FF0000"/>
          <w:lang w:val="fr-FR"/>
        </w:rPr>
        <w:t>les questionnaires en ligne. </w:t>
      </w:r>
      <w:r w:rsidRPr="0023330D">
        <w:rPr>
          <w:rStyle w:val="eop"/>
          <w:rFonts w:ascii="Source Sans Pro" w:eastAsiaTheme="majorEastAsia" w:hAnsi="Source Sans Pro" w:cs="Segoe UI"/>
          <w:color w:val="FF0000"/>
          <w:lang w:val="fr-FR"/>
        </w:rPr>
        <w:t> </w:t>
      </w:r>
    </w:p>
    <w:p w14:paraId="1F6F753B" w14:textId="77777777" w:rsidR="00865A1A" w:rsidRPr="0023330D" w:rsidRDefault="00865A1A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lang w:val="fr-FR"/>
        </w:rPr>
      </w:pPr>
    </w:p>
    <w:p w14:paraId="11F10DB6" w14:textId="77777777" w:rsidR="00865A1A" w:rsidRPr="0023330D" w:rsidRDefault="00865A1A">
      <w:pPr>
        <w:spacing w:after="0" w:line="240" w:lineRule="auto"/>
        <w:jc w:val="center"/>
        <w:rPr>
          <w:rFonts w:ascii="Source Sans Pro" w:hAnsi="Source Sans Pro"/>
          <w:b/>
          <w:bCs/>
          <w:sz w:val="24"/>
          <w:szCs w:val="24"/>
          <w:lang w:val="fr-FR"/>
        </w:rPr>
      </w:pPr>
    </w:p>
    <w:p w14:paraId="67A7B836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852D931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0D630405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A9DF7C7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09375D78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C0985B5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045B44AD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3C66651C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3F41A8DB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54F7B08D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3D3CE6A4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6468FE1D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AE984E4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5B9BD6F3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049203FE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62DCE328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4F034F5F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4D08C12F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ÉVALUATION DU JOUR 1 – </w:t>
      </w:r>
      <w:r w:rsidRPr="0023330D">
        <w:rPr>
          <w:highlight w:val="yellow"/>
          <w:lang w:val="fr-FR"/>
        </w:rPr>
        <w:t>Date</w:t>
      </w:r>
    </w:p>
    <w:p w14:paraId="63E80176" w14:textId="77777777" w:rsidR="00865A1A" w:rsidRPr="0023330D" w:rsidRDefault="00865A1A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p w14:paraId="568D0074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apprécions la franchise de vos commentaires, qui nous permet de continuer à améliorer la formation et d'assurer son utilité et sa pertinence dans les différents pays où elle est mise en œuvre. </w:t>
      </w:r>
    </w:p>
    <w:p w14:paraId="7A575441" w14:textId="0617406D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sollicitons votre avis après chaque </w:t>
      </w:r>
      <w:r w:rsidR="00D070EF">
        <w:rPr>
          <w:lang w:val="fr-FR"/>
        </w:rPr>
        <w:t>Session</w:t>
      </w:r>
      <w:r w:rsidRPr="0023330D">
        <w:rPr>
          <w:lang w:val="fr-FR"/>
        </w:rPr>
        <w:t xml:space="preserve"> afin de déterminer quels sont les points à améliorer. Vous aurez besoin de 10 minutes au maximum pour répondre aux questions.</w:t>
      </w:r>
    </w:p>
    <w:p w14:paraId="034833F5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Merci pour votre patience </w:t>
      </w:r>
      <w:r w:rsidRPr="0023330D">
        <w:rPr>
          <w:lang w:val="fr-FR"/>
        </w:rPr>
        <w:t>et pour le temps que vous consacrerez à ce questionnaire.</w:t>
      </w:r>
    </w:p>
    <w:p w14:paraId="03FDF8AD" w14:textId="77777777" w:rsidR="00865A1A" w:rsidRPr="0023330D" w:rsidRDefault="00865A1A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tbl>
      <w:tblPr>
        <w:tblStyle w:val="TableGrid"/>
        <w:tblW w:w="10779" w:type="dxa"/>
        <w:tblLook w:val="04A0" w:firstRow="1" w:lastRow="0" w:firstColumn="1" w:lastColumn="0" w:noHBand="0" w:noVBand="1"/>
      </w:tblPr>
      <w:tblGrid>
        <w:gridCol w:w="7225"/>
        <w:gridCol w:w="1137"/>
        <w:gridCol w:w="1280"/>
        <w:gridCol w:w="1137"/>
      </w:tblGrid>
      <w:tr w:rsidR="00865A1A" w14:paraId="0A7E2B6A" w14:textId="77777777">
        <w:trPr>
          <w:trHeight w:val="470"/>
        </w:trPr>
        <w:tc>
          <w:tcPr>
            <w:tcW w:w="7225" w:type="dxa"/>
            <w:shd w:val="clear" w:color="auto" w:fill="002060"/>
            <w:vAlign w:val="center"/>
          </w:tcPr>
          <w:p w14:paraId="4139C0F1" w14:textId="7728476C" w:rsidR="00865A1A" w:rsidRDefault="00D070EF">
            <w:pPr>
              <w:pStyle w:val="P68B1DB1-Normal3"/>
              <w:rPr>
                <w:bCs/>
              </w:rPr>
            </w:pPr>
            <w:r>
              <w:t>Session</w:t>
            </w:r>
            <w:r w:rsidR="00A17606">
              <w:t xml:space="preserve"> </w:t>
            </w:r>
            <w:proofErr w:type="spellStart"/>
            <w:r w:rsidR="00A17606">
              <w:t>d’ouverture</w:t>
            </w:r>
            <w:proofErr w:type="spellEnd"/>
          </w:p>
        </w:tc>
        <w:tc>
          <w:tcPr>
            <w:tcW w:w="1137" w:type="dxa"/>
            <w:shd w:val="clear" w:color="auto" w:fill="002060"/>
            <w:vAlign w:val="center"/>
          </w:tcPr>
          <w:p w14:paraId="5FABC1F2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80" w:type="dxa"/>
            <w:shd w:val="clear" w:color="auto" w:fill="002060"/>
            <w:vAlign w:val="center"/>
          </w:tcPr>
          <w:p w14:paraId="5B3C3AC0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37" w:type="dxa"/>
            <w:shd w:val="clear" w:color="auto" w:fill="002060"/>
            <w:vAlign w:val="center"/>
          </w:tcPr>
          <w:p w14:paraId="30A6CFC9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5828E50" w14:textId="77777777">
        <w:trPr>
          <w:trHeight w:val="361"/>
        </w:trPr>
        <w:tc>
          <w:tcPr>
            <w:tcW w:w="7225" w:type="dxa"/>
            <w:vAlign w:val="center"/>
          </w:tcPr>
          <w:p w14:paraId="2554295F" w14:textId="0F013DC0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La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dʼouverture</w:t>
            </w:r>
            <w:proofErr w:type="spellEnd"/>
            <w:r w:rsidRPr="0023330D">
              <w:rPr>
                <w:lang w:val="fr-FR"/>
              </w:rPr>
              <w:t xml:space="preserve"> vous a-t-elle permis de vous faire une idée claire des objectifs de </w:t>
            </w:r>
            <w:proofErr w:type="spellStart"/>
            <w:r w:rsidRPr="0023330D">
              <w:rPr>
                <w:lang w:val="fr-FR"/>
              </w:rPr>
              <w:t>lʼatelier</w:t>
            </w:r>
            <w:proofErr w:type="spellEnd"/>
            <w:r w:rsidRPr="0023330D">
              <w:rPr>
                <w:lang w:val="fr-FR"/>
              </w:rPr>
              <w:t> ?</w:t>
            </w:r>
          </w:p>
        </w:tc>
        <w:tc>
          <w:tcPr>
            <w:tcW w:w="1137" w:type="dxa"/>
            <w:vAlign w:val="center"/>
          </w:tcPr>
          <w:p w14:paraId="28C3ED4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0" w:type="dxa"/>
            <w:vAlign w:val="center"/>
          </w:tcPr>
          <w:p w14:paraId="7F7215A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37" w:type="dxa"/>
            <w:vAlign w:val="center"/>
          </w:tcPr>
          <w:p w14:paraId="56B6951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82092B5" w14:textId="77777777">
        <w:trPr>
          <w:trHeight w:val="361"/>
        </w:trPr>
        <w:tc>
          <w:tcPr>
            <w:tcW w:w="7225" w:type="dxa"/>
            <w:vAlign w:val="center"/>
          </w:tcPr>
          <w:p w14:paraId="6C9A6FAC" w14:textId="554106B3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la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dʼouverture</w:t>
            </w:r>
            <w:proofErr w:type="spellEnd"/>
            <w:r w:rsidRPr="0023330D">
              <w:rPr>
                <w:lang w:val="fr-FR"/>
              </w:rPr>
              <w:t xml:space="preserve"> intéressante ?</w:t>
            </w:r>
          </w:p>
        </w:tc>
        <w:tc>
          <w:tcPr>
            <w:tcW w:w="1137" w:type="dxa"/>
            <w:vAlign w:val="center"/>
          </w:tcPr>
          <w:p w14:paraId="7BBB06C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0" w:type="dxa"/>
            <w:vAlign w:val="center"/>
          </w:tcPr>
          <w:p w14:paraId="5100E74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37" w:type="dxa"/>
            <w:vAlign w:val="center"/>
          </w:tcPr>
          <w:p w14:paraId="2AB54B9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544A423" w14:textId="77777777">
        <w:trPr>
          <w:trHeight w:val="361"/>
        </w:trPr>
        <w:tc>
          <w:tcPr>
            <w:tcW w:w="7225" w:type="dxa"/>
            <w:vAlign w:val="center"/>
          </w:tcPr>
          <w:p w14:paraId="64A8D07D" w14:textId="4919971F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</w:t>
            </w:r>
            <w:proofErr w:type="spellStart"/>
            <w:r w:rsidRPr="0023330D">
              <w:rPr>
                <w:lang w:val="fr-FR"/>
              </w:rPr>
              <w:t>lʼimpression</w:t>
            </w:r>
            <w:proofErr w:type="spellEnd"/>
            <w:r w:rsidRPr="0023330D">
              <w:rPr>
                <w:lang w:val="fr-FR"/>
              </w:rPr>
              <w:t xml:space="preserve"> de bien comprendre ce qui vous attend au cours des prochaines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>s ?</w:t>
            </w:r>
          </w:p>
        </w:tc>
        <w:tc>
          <w:tcPr>
            <w:tcW w:w="1137" w:type="dxa"/>
            <w:vAlign w:val="center"/>
          </w:tcPr>
          <w:p w14:paraId="3B53481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0" w:type="dxa"/>
            <w:vAlign w:val="center"/>
          </w:tcPr>
          <w:p w14:paraId="05017DC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37" w:type="dxa"/>
            <w:vAlign w:val="center"/>
          </w:tcPr>
          <w:p w14:paraId="2543634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559AA88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6BEFF8BF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04" w:type="dxa"/>
        <w:tblLook w:val="04A0" w:firstRow="1" w:lastRow="0" w:firstColumn="1" w:lastColumn="0" w:noHBand="0" w:noVBand="1"/>
      </w:tblPr>
      <w:tblGrid>
        <w:gridCol w:w="7165"/>
        <w:gridCol w:w="1190"/>
        <w:gridCol w:w="1259"/>
        <w:gridCol w:w="1190"/>
      </w:tblGrid>
      <w:tr w:rsidR="00865A1A" w14:paraId="253D083E" w14:textId="77777777">
        <w:trPr>
          <w:trHeight w:val="473"/>
        </w:trPr>
        <w:tc>
          <w:tcPr>
            <w:tcW w:w="7165" w:type="dxa"/>
            <w:shd w:val="clear" w:color="auto" w:fill="002060"/>
            <w:vAlign w:val="center"/>
          </w:tcPr>
          <w:p w14:paraId="7026B351" w14:textId="7A209CE7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1.1 : Aperçu des capacités des EIR </w:t>
            </w:r>
            <w:r w:rsidR="00A17606" w:rsidRPr="0023330D">
              <w:rPr>
                <w:highlight w:val="yellow"/>
                <w:lang w:val="fr-FR"/>
              </w:rPr>
              <w:t>[en/à/au(x) nom du pays]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17BA150D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59" w:type="dxa"/>
            <w:shd w:val="clear" w:color="auto" w:fill="002060"/>
            <w:vAlign w:val="center"/>
          </w:tcPr>
          <w:p w14:paraId="58C6597B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4C63A1A5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21A35293" w14:textId="77777777">
        <w:trPr>
          <w:trHeight w:val="364"/>
        </w:trPr>
        <w:tc>
          <w:tcPr>
            <w:tcW w:w="7165" w:type="dxa"/>
            <w:vAlign w:val="center"/>
          </w:tcPr>
          <w:p w14:paraId="3171E91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0" w:type="dxa"/>
            <w:vAlign w:val="center"/>
          </w:tcPr>
          <w:p w14:paraId="7A073A5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0257186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624F921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C8B28C1" w14:textId="77777777">
        <w:trPr>
          <w:trHeight w:val="364"/>
        </w:trPr>
        <w:tc>
          <w:tcPr>
            <w:tcW w:w="7165" w:type="dxa"/>
            <w:vAlign w:val="center"/>
          </w:tcPr>
          <w:p w14:paraId="11A384F5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les capacités des EIR </w:t>
            </w:r>
            <w:r w:rsidRPr="0023330D">
              <w:rPr>
                <w:b/>
                <w:highlight w:val="yellow"/>
                <w:lang w:val="fr-FR"/>
              </w:rPr>
              <w:t>[en/à/au(x) nom du pays]</w:t>
            </w:r>
            <w:r w:rsidRPr="0023330D">
              <w:rPr>
                <w:lang w:val="fr-FR"/>
              </w:rPr>
              <w:t xml:space="preserve"> étaient pertinentes et utiles ?</w:t>
            </w:r>
          </w:p>
        </w:tc>
        <w:tc>
          <w:tcPr>
            <w:tcW w:w="1190" w:type="dxa"/>
            <w:vAlign w:val="center"/>
          </w:tcPr>
          <w:p w14:paraId="49305D4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5F77686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02EDEC3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3600569" w14:textId="77777777">
        <w:trPr>
          <w:trHeight w:val="364"/>
        </w:trPr>
        <w:tc>
          <w:tcPr>
            <w:tcW w:w="7165" w:type="dxa"/>
            <w:vAlign w:val="center"/>
          </w:tcPr>
          <w:p w14:paraId="01A7783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le cadre/le système de préparation et de riposte aux situations </w:t>
            </w:r>
            <w:proofErr w:type="spellStart"/>
            <w:r w:rsidRPr="0023330D">
              <w:rPr>
                <w:lang w:val="fr-FR"/>
              </w:rPr>
              <w:t>dʼurgence</w:t>
            </w:r>
            <w:proofErr w:type="spellEnd"/>
            <w:r w:rsidRPr="0023330D">
              <w:rPr>
                <w:lang w:val="fr-FR"/>
              </w:rPr>
              <w:t xml:space="preserve"> sanitaire </w:t>
            </w:r>
            <w:r w:rsidRPr="0023330D">
              <w:rPr>
                <w:b/>
                <w:highlight w:val="yellow"/>
                <w:lang w:val="fr-FR"/>
              </w:rPr>
              <w:t>[en/à/au(x) nom du pays]</w:t>
            </w:r>
            <w:r w:rsidRPr="0023330D">
              <w:rPr>
                <w:lang w:val="fr-FR"/>
              </w:rPr>
              <w:t> ?</w:t>
            </w:r>
          </w:p>
        </w:tc>
        <w:tc>
          <w:tcPr>
            <w:tcW w:w="1190" w:type="dxa"/>
            <w:vAlign w:val="center"/>
          </w:tcPr>
          <w:p w14:paraId="10BBA96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0A5DA81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46061BA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7F79810D" w14:textId="77777777">
        <w:trPr>
          <w:trHeight w:val="364"/>
        </w:trPr>
        <w:tc>
          <w:tcPr>
            <w:tcW w:w="7165" w:type="dxa"/>
            <w:shd w:val="clear" w:color="auto" w:fill="DAE9F7" w:themeFill="text2" w:themeFillTint="1A"/>
            <w:vAlign w:val="center"/>
          </w:tcPr>
          <w:p w14:paraId="45BC7B97" w14:textId="77777777" w:rsidR="00865A1A" w:rsidRPr="00D070EF" w:rsidRDefault="00A17606">
            <w:pPr>
              <w:pStyle w:val="P68B1DB1-Normal3"/>
              <w:rPr>
                <w:bCs/>
              </w:rPr>
            </w:pPr>
            <w:proofErr w:type="spellStart"/>
            <w:r w:rsidRPr="00D070EF">
              <w:t>Votre</w:t>
            </w:r>
            <w:proofErr w:type="spellEnd"/>
            <w:r w:rsidRPr="00D070EF">
              <w:t xml:space="preserve"> </w:t>
            </w:r>
            <w:proofErr w:type="spellStart"/>
            <w:r w:rsidRPr="00D070EF">
              <w:t>niveau</w:t>
            </w:r>
            <w:proofErr w:type="spellEnd"/>
            <w:r w:rsidRPr="00D070EF">
              <w:t xml:space="preserve"> de </w:t>
            </w:r>
            <w:proofErr w:type="spellStart"/>
            <w:r w:rsidRPr="00D070EF">
              <w:t>confiance</w:t>
            </w:r>
            <w:proofErr w:type="spellEnd"/>
          </w:p>
        </w:tc>
        <w:tc>
          <w:tcPr>
            <w:tcW w:w="1190" w:type="dxa"/>
            <w:shd w:val="clear" w:color="auto" w:fill="DAE9F7" w:themeFill="text2" w:themeFillTint="1A"/>
            <w:vAlign w:val="center"/>
          </w:tcPr>
          <w:p w14:paraId="6ADE1FCD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59" w:type="dxa"/>
            <w:shd w:val="clear" w:color="auto" w:fill="DAE9F7" w:themeFill="text2" w:themeFillTint="1A"/>
            <w:vAlign w:val="center"/>
          </w:tcPr>
          <w:p w14:paraId="6676F468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90" w:type="dxa"/>
            <w:shd w:val="clear" w:color="auto" w:fill="DAE9F7" w:themeFill="text2" w:themeFillTint="1A"/>
            <w:vAlign w:val="center"/>
          </w:tcPr>
          <w:p w14:paraId="7C8B1A36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08EA9933" w14:textId="77777777">
        <w:trPr>
          <w:trHeight w:val="364"/>
        </w:trPr>
        <w:tc>
          <w:tcPr>
            <w:tcW w:w="7165" w:type="dxa"/>
            <w:vAlign w:val="center"/>
          </w:tcPr>
          <w:p w14:paraId="7358BE3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le processus de mobilisation des EIR aux différents niveaux du système de santé </w:t>
            </w:r>
            <w:r w:rsidRPr="0023330D">
              <w:rPr>
                <w:b/>
                <w:highlight w:val="yellow"/>
                <w:lang w:val="fr-FR"/>
              </w:rPr>
              <w:t>[du/de/de la/de l'/des nom du pays]</w:t>
            </w:r>
            <w:r w:rsidRPr="0023330D">
              <w:rPr>
                <w:lang w:val="fr-FR"/>
              </w:rPr>
              <w:t> ?</w:t>
            </w:r>
          </w:p>
        </w:tc>
        <w:tc>
          <w:tcPr>
            <w:tcW w:w="1190" w:type="dxa"/>
            <w:vAlign w:val="center"/>
          </w:tcPr>
          <w:p w14:paraId="2E87275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11FE08B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59A0CD2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6ABA5EC" w14:textId="77777777">
        <w:trPr>
          <w:trHeight w:val="364"/>
        </w:trPr>
        <w:tc>
          <w:tcPr>
            <w:tcW w:w="7165" w:type="dxa"/>
            <w:vAlign w:val="center"/>
          </w:tcPr>
          <w:p w14:paraId="2B03F911" w14:textId="77777777" w:rsidR="00865A1A" w:rsidRPr="0023330D" w:rsidRDefault="00A17606">
            <w:pPr>
              <w:pStyle w:val="P68B1DB1-Normal5"/>
              <w:rPr>
                <w:b/>
                <w:bCs/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la relation entre les EIR et les autres acteurs de la riposte </w:t>
            </w:r>
            <w:r w:rsidRPr="0023330D">
              <w:rPr>
                <w:b/>
                <w:highlight w:val="yellow"/>
                <w:lang w:val="fr-FR"/>
              </w:rPr>
              <w:t>[en/à/au(x) nom du pays]</w:t>
            </w:r>
            <w:r w:rsidRPr="0023330D">
              <w:rPr>
                <w:lang w:val="fr-FR"/>
              </w:rPr>
              <w:t> ?</w:t>
            </w:r>
          </w:p>
        </w:tc>
        <w:tc>
          <w:tcPr>
            <w:tcW w:w="1190" w:type="dxa"/>
            <w:vAlign w:val="center"/>
          </w:tcPr>
          <w:p w14:paraId="5276DC3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34EAF80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353B154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2092EDD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6557D635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04" w:type="dxa"/>
        <w:tblLook w:val="04A0" w:firstRow="1" w:lastRow="0" w:firstColumn="1" w:lastColumn="0" w:noHBand="0" w:noVBand="1"/>
      </w:tblPr>
      <w:tblGrid>
        <w:gridCol w:w="7165"/>
        <w:gridCol w:w="1190"/>
        <w:gridCol w:w="1259"/>
        <w:gridCol w:w="1190"/>
      </w:tblGrid>
      <w:tr w:rsidR="00865A1A" w14:paraId="44ABFE18" w14:textId="77777777">
        <w:trPr>
          <w:trHeight w:val="364"/>
        </w:trPr>
        <w:tc>
          <w:tcPr>
            <w:tcW w:w="7165" w:type="dxa"/>
            <w:shd w:val="clear" w:color="auto" w:fill="002060"/>
            <w:vAlign w:val="center"/>
          </w:tcPr>
          <w:p w14:paraId="75C1AE41" w14:textId="2ECF3F62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1.2 : Activité de groupe : </w:t>
            </w: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 de réflexion sur </w:t>
            </w:r>
            <w:proofErr w:type="spellStart"/>
            <w:r w:rsidR="00A17606" w:rsidRPr="0023330D">
              <w:rPr>
                <w:lang w:val="fr-FR"/>
              </w:rPr>
              <w:t>lʼexpérience</w:t>
            </w:r>
            <w:proofErr w:type="spellEnd"/>
            <w:r w:rsidR="00A17606" w:rsidRPr="0023330D">
              <w:rPr>
                <w:lang w:val="fr-FR"/>
              </w:rPr>
              <w:t xml:space="preserve"> des EIR </w:t>
            </w:r>
            <w:r w:rsidR="00A17606" w:rsidRPr="0023330D">
              <w:rPr>
                <w:highlight w:val="yellow"/>
                <w:lang w:val="fr-FR"/>
              </w:rPr>
              <w:t>[du/de/de la/de l'/des nom du pays]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2246EF3F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59" w:type="dxa"/>
            <w:shd w:val="clear" w:color="auto" w:fill="002060"/>
            <w:vAlign w:val="center"/>
          </w:tcPr>
          <w:p w14:paraId="165512A4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0" w:type="dxa"/>
            <w:shd w:val="clear" w:color="auto" w:fill="002060"/>
            <w:vAlign w:val="center"/>
          </w:tcPr>
          <w:p w14:paraId="58B8CD62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35080B0C" w14:textId="77777777">
        <w:trPr>
          <w:trHeight w:val="364"/>
        </w:trPr>
        <w:tc>
          <w:tcPr>
            <w:tcW w:w="7165" w:type="dxa"/>
            <w:vAlign w:val="center"/>
          </w:tcPr>
          <w:p w14:paraId="153FC23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0" w:type="dxa"/>
            <w:vAlign w:val="center"/>
          </w:tcPr>
          <w:p w14:paraId="4A0AE6F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1F4A640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03ECF88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5F763D4" w14:textId="77777777">
        <w:trPr>
          <w:trHeight w:val="364"/>
        </w:trPr>
        <w:tc>
          <w:tcPr>
            <w:tcW w:w="7165" w:type="dxa"/>
            <w:vAlign w:val="center"/>
          </w:tcPr>
          <w:p w14:paraId="109C8C5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0" w:type="dxa"/>
            <w:vAlign w:val="center"/>
          </w:tcPr>
          <w:p w14:paraId="60C0122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4384953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505D4A4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61518D2" w14:textId="77777777">
        <w:trPr>
          <w:trHeight w:val="364"/>
        </w:trPr>
        <w:tc>
          <w:tcPr>
            <w:tcW w:w="7165" w:type="dxa"/>
            <w:vAlign w:val="center"/>
          </w:tcPr>
          <w:p w14:paraId="1EBD944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0" w:type="dxa"/>
            <w:vAlign w:val="center"/>
          </w:tcPr>
          <w:p w14:paraId="69EE66F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79F0351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0F32AC9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0B20589" w14:textId="77777777">
        <w:trPr>
          <w:trHeight w:val="364"/>
        </w:trPr>
        <w:tc>
          <w:tcPr>
            <w:tcW w:w="7165" w:type="dxa"/>
            <w:vAlign w:val="center"/>
          </w:tcPr>
          <w:p w14:paraId="1265E79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eu </w:t>
            </w:r>
            <w:proofErr w:type="spellStart"/>
            <w:r w:rsidRPr="0023330D">
              <w:rPr>
                <w:lang w:val="fr-FR"/>
              </w:rPr>
              <w:t>lʼoccasion</w:t>
            </w:r>
            <w:proofErr w:type="spellEnd"/>
            <w:r w:rsidRPr="0023330D">
              <w:rPr>
                <w:lang w:val="fr-FR"/>
              </w:rPr>
              <w:t xml:space="preserve"> de partager votre propre expérience ?</w:t>
            </w:r>
          </w:p>
        </w:tc>
        <w:tc>
          <w:tcPr>
            <w:tcW w:w="1190" w:type="dxa"/>
            <w:vAlign w:val="center"/>
          </w:tcPr>
          <w:p w14:paraId="6A72414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59" w:type="dxa"/>
            <w:vAlign w:val="center"/>
          </w:tcPr>
          <w:p w14:paraId="3C3F2E3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0" w:type="dxa"/>
            <w:vAlign w:val="center"/>
          </w:tcPr>
          <w:p w14:paraId="5EDBC8C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388B15B0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02B30595" w14:textId="28E9CD4B" w:rsidR="00790CFC" w:rsidRPr="0023330D" w:rsidRDefault="00790CFC">
      <w:pPr>
        <w:rPr>
          <w:rFonts w:ascii="Source Sans Pro" w:hAnsi="Source Sans Pro"/>
          <w:lang w:val="fr-FR"/>
        </w:rPr>
      </w:pPr>
      <w:r w:rsidRPr="0023330D">
        <w:rPr>
          <w:rFonts w:ascii="Source Sans Pro" w:hAnsi="Source Sans Pro"/>
          <w:lang w:val="fr-FR"/>
        </w:rPr>
        <w:br w:type="page"/>
      </w:r>
    </w:p>
    <w:p w14:paraId="2C757783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1" w:type="dxa"/>
        <w:tblLook w:val="04A0" w:firstRow="1" w:lastRow="0" w:firstColumn="1" w:lastColumn="0" w:noHBand="0" w:noVBand="1"/>
      </w:tblPr>
      <w:tblGrid>
        <w:gridCol w:w="7184"/>
        <w:gridCol w:w="1192"/>
        <w:gridCol w:w="1192"/>
        <w:gridCol w:w="1283"/>
      </w:tblGrid>
      <w:tr w:rsidR="00865A1A" w14:paraId="504BFDDC" w14:textId="77777777">
        <w:trPr>
          <w:trHeight w:val="427"/>
        </w:trPr>
        <w:tc>
          <w:tcPr>
            <w:tcW w:w="7184" w:type="dxa"/>
            <w:shd w:val="clear" w:color="auto" w:fill="002060"/>
            <w:vAlign w:val="center"/>
          </w:tcPr>
          <w:p w14:paraId="07B4CB91" w14:textId="4CA4A8C0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1.3 : Introduction à la gestion des EIR</w:t>
            </w:r>
          </w:p>
        </w:tc>
        <w:tc>
          <w:tcPr>
            <w:tcW w:w="1192" w:type="dxa"/>
            <w:shd w:val="clear" w:color="auto" w:fill="002060"/>
            <w:vAlign w:val="center"/>
          </w:tcPr>
          <w:p w14:paraId="3DF22A61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192" w:type="dxa"/>
            <w:shd w:val="clear" w:color="auto" w:fill="002060"/>
            <w:vAlign w:val="center"/>
          </w:tcPr>
          <w:p w14:paraId="0E50A7A1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283" w:type="dxa"/>
            <w:shd w:val="clear" w:color="auto" w:fill="002060"/>
            <w:vAlign w:val="center"/>
          </w:tcPr>
          <w:p w14:paraId="473B7D8A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1F93DB6F" w14:textId="77777777">
        <w:trPr>
          <w:trHeight w:val="328"/>
        </w:trPr>
        <w:tc>
          <w:tcPr>
            <w:tcW w:w="7184" w:type="dxa"/>
            <w:vAlign w:val="center"/>
          </w:tcPr>
          <w:p w14:paraId="0E56BBE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</w:t>
            </w:r>
            <w:r w:rsidRPr="0023330D">
              <w:rPr>
                <w:lang w:val="fr-FR"/>
              </w:rPr>
              <w:t>contenus proposés étaient-ils présentés de manière attrayante et intéressante ?</w:t>
            </w:r>
          </w:p>
        </w:tc>
        <w:tc>
          <w:tcPr>
            <w:tcW w:w="1192" w:type="dxa"/>
            <w:vAlign w:val="center"/>
          </w:tcPr>
          <w:p w14:paraId="3072BA9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2" w:type="dxa"/>
            <w:vAlign w:val="center"/>
          </w:tcPr>
          <w:p w14:paraId="3C6C5B5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3" w:type="dxa"/>
            <w:vAlign w:val="center"/>
          </w:tcPr>
          <w:p w14:paraId="23F8EC7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ADD4905" w14:textId="77777777">
        <w:trPr>
          <w:trHeight w:val="328"/>
        </w:trPr>
        <w:tc>
          <w:tcPr>
            <w:tcW w:w="7184" w:type="dxa"/>
            <w:vAlign w:val="center"/>
          </w:tcPr>
          <w:p w14:paraId="0655FB22" w14:textId="3C0C7EF3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Cette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 xml:space="preserve"> a-t-elle répondu à vos attentes et à vos besoins d'apprentissage relatifs à la gestion des EIR ?</w:t>
            </w:r>
          </w:p>
        </w:tc>
        <w:tc>
          <w:tcPr>
            <w:tcW w:w="1192" w:type="dxa"/>
            <w:vAlign w:val="center"/>
          </w:tcPr>
          <w:p w14:paraId="2B8FF79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2" w:type="dxa"/>
            <w:vAlign w:val="center"/>
          </w:tcPr>
          <w:p w14:paraId="4D1ACE3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3" w:type="dxa"/>
            <w:vAlign w:val="center"/>
          </w:tcPr>
          <w:p w14:paraId="1867380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753CA86" w14:textId="77777777">
        <w:trPr>
          <w:trHeight w:val="328"/>
        </w:trPr>
        <w:tc>
          <w:tcPr>
            <w:tcW w:w="7184" w:type="dxa"/>
            <w:vAlign w:val="center"/>
          </w:tcPr>
          <w:p w14:paraId="264734E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Êtes-vous capable d'expliquer le rôle des EIR et de préciser leur composition ?</w:t>
            </w:r>
          </w:p>
        </w:tc>
        <w:tc>
          <w:tcPr>
            <w:tcW w:w="1192" w:type="dxa"/>
            <w:vAlign w:val="center"/>
          </w:tcPr>
          <w:p w14:paraId="14C59E4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2" w:type="dxa"/>
            <w:vAlign w:val="center"/>
          </w:tcPr>
          <w:p w14:paraId="7C56804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3" w:type="dxa"/>
            <w:vAlign w:val="center"/>
          </w:tcPr>
          <w:p w14:paraId="1D85211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32AA88D0" w14:textId="77777777">
        <w:trPr>
          <w:trHeight w:val="328"/>
        </w:trPr>
        <w:tc>
          <w:tcPr>
            <w:tcW w:w="7184" w:type="dxa"/>
            <w:shd w:val="clear" w:color="auto" w:fill="DAE9F7" w:themeFill="text2" w:themeFillTint="1A"/>
            <w:vAlign w:val="center"/>
          </w:tcPr>
          <w:p w14:paraId="048D35A0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2" w:type="dxa"/>
            <w:shd w:val="clear" w:color="auto" w:fill="DAE9F7" w:themeFill="text2" w:themeFillTint="1A"/>
            <w:vAlign w:val="center"/>
          </w:tcPr>
          <w:p w14:paraId="384EDE6B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192" w:type="dxa"/>
            <w:shd w:val="clear" w:color="auto" w:fill="DAE9F7" w:themeFill="text2" w:themeFillTint="1A"/>
            <w:vAlign w:val="center"/>
          </w:tcPr>
          <w:p w14:paraId="44B7778D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283" w:type="dxa"/>
            <w:shd w:val="clear" w:color="auto" w:fill="DAE9F7" w:themeFill="text2" w:themeFillTint="1A"/>
            <w:vAlign w:val="center"/>
          </w:tcPr>
          <w:p w14:paraId="4D723D67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7C28DEF1" w14:textId="77777777">
        <w:trPr>
          <w:trHeight w:val="328"/>
        </w:trPr>
        <w:tc>
          <w:tcPr>
            <w:tcW w:w="7184" w:type="dxa"/>
            <w:vAlign w:val="center"/>
          </w:tcPr>
          <w:p w14:paraId="534F58B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les fondamentaux de la gestion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 ?</w:t>
            </w:r>
          </w:p>
        </w:tc>
        <w:tc>
          <w:tcPr>
            <w:tcW w:w="1192" w:type="dxa"/>
            <w:vAlign w:val="center"/>
          </w:tcPr>
          <w:p w14:paraId="260B7DC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2" w:type="dxa"/>
            <w:vAlign w:val="center"/>
          </w:tcPr>
          <w:p w14:paraId="21E553E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83" w:type="dxa"/>
            <w:vAlign w:val="center"/>
          </w:tcPr>
          <w:p w14:paraId="75D15EA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6FDBF42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6619CAD6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865A1A" w14:paraId="29120402" w14:textId="77777777">
        <w:trPr>
          <w:trHeight w:val="423"/>
        </w:trPr>
        <w:tc>
          <w:tcPr>
            <w:tcW w:w="7140" w:type="dxa"/>
            <w:shd w:val="clear" w:color="auto" w:fill="002060"/>
            <w:vAlign w:val="center"/>
          </w:tcPr>
          <w:p w14:paraId="06877419" w14:textId="2DDE0752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1.4 :</w:t>
            </w:r>
            <w:r w:rsidR="00A17606" w:rsidRPr="0023330D">
              <w:rPr>
                <w:lang w:val="fr-FR"/>
              </w:rPr>
              <w:t xml:space="preserve"> Composition de l’équipe de gestion des EIR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157D9C55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28" w:type="dxa"/>
            <w:shd w:val="clear" w:color="auto" w:fill="002060"/>
            <w:vAlign w:val="center"/>
          </w:tcPr>
          <w:p w14:paraId="0EE313AB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38762FBC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65B73ACA" w14:textId="77777777">
        <w:trPr>
          <w:trHeight w:val="359"/>
        </w:trPr>
        <w:tc>
          <w:tcPr>
            <w:tcW w:w="7140" w:type="dxa"/>
            <w:vAlign w:val="center"/>
          </w:tcPr>
          <w:p w14:paraId="333089D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78" w:type="dxa"/>
            <w:vAlign w:val="center"/>
          </w:tcPr>
          <w:p w14:paraId="68257B2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00F3B81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20EAAB3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13B12B3" w14:textId="77777777">
        <w:trPr>
          <w:trHeight w:val="359"/>
        </w:trPr>
        <w:tc>
          <w:tcPr>
            <w:tcW w:w="7140" w:type="dxa"/>
            <w:vAlign w:val="center"/>
          </w:tcPr>
          <w:p w14:paraId="41574C9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la composition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équipe de gestion des EIR </w:t>
            </w:r>
            <w:r w:rsidRPr="0023330D">
              <w:rPr>
                <w:lang w:val="fr-FR"/>
              </w:rPr>
              <w:t>étaient pertinentes et utiles ?</w:t>
            </w:r>
          </w:p>
        </w:tc>
        <w:tc>
          <w:tcPr>
            <w:tcW w:w="1178" w:type="dxa"/>
            <w:vAlign w:val="center"/>
          </w:tcPr>
          <w:p w14:paraId="4D22CA2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4AB1E69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25E870C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29D182C" w14:textId="77777777">
        <w:trPr>
          <w:trHeight w:val="359"/>
        </w:trPr>
        <w:tc>
          <w:tcPr>
            <w:tcW w:w="7140" w:type="dxa"/>
            <w:vAlign w:val="center"/>
          </w:tcPr>
          <w:p w14:paraId="324954C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rôles et les responsabilités des principaux membres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équipe de gestion des EIR ?</w:t>
            </w:r>
          </w:p>
        </w:tc>
        <w:tc>
          <w:tcPr>
            <w:tcW w:w="1178" w:type="dxa"/>
            <w:vAlign w:val="center"/>
          </w:tcPr>
          <w:p w14:paraId="4245A0B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0433918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4963BED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080FA0C4" w14:textId="77777777">
        <w:trPr>
          <w:trHeight w:val="359"/>
        </w:trPr>
        <w:tc>
          <w:tcPr>
            <w:tcW w:w="7140" w:type="dxa"/>
            <w:shd w:val="clear" w:color="auto" w:fill="DAE9F7" w:themeFill="text2" w:themeFillTint="1A"/>
            <w:vAlign w:val="center"/>
          </w:tcPr>
          <w:p w14:paraId="2FB51033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78" w:type="dxa"/>
            <w:shd w:val="clear" w:color="auto" w:fill="DAE9F7" w:themeFill="text2" w:themeFillTint="1A"/>
            <w:vAlign w:val="center"/>
          </w:tcPr>
          <w:p w14:paraId="503B418E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28" w:type="dxa"/>
            <w:shd w:val="clear" w:color="auto" w:fill="DAE9F7" w:themeFill="text2" w:themeFillTint="1A"/>
            <w:vAlign w:val="center"/>
          </w:tcPr>
          <w:p w14:paraId="0C4EB3F0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78" w:type="dxa"/>
            <w:shd w:val="clear" w:color="auto" w:fill="DAE9F7" w:themeFill="text2" w:themeFillTint="1A"/>
            <w:vAlign w:val="center"/>
          </w:tcPr>
          <w:p w14:paraId="4259BF60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481C9DDB" w14:textId="77777777">
        <w:trPr>
          <w:trHeight w:val="359"/>
        </w:trPr>
        <w:tc>
          <w:tcPr>
            <w:tcW w:w="7140" w:type="dxa"/>
            <w:vAlign w:val="center"/>
          </w:tcPr>
          <w:p w14:paraId="5A973F5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</w:t>
            </w:r>
            <w:r w:rsidRPr="0023330D">
              <w:rPr>
                <w:lang w:val="fr-FR"/>
              </w:rPr>
              <w:t xml:space="preserve">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à un tiers les rôles des différents membres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équipe de gestion des EIR ?</w:t>
            </w:r>
          </w:p>
        </w:tc>
        <w:tc>
          <w:tcPr>
            <w:tcW w:w="1178" w:type="dxa"/>
            <w:vAlign w:val="center"/>
          </w:tcPr>
          <w:p w14:paraId="7765D9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1943B50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55841B6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0CE0A710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2175D5C0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CE7EAB6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4095DE6C" w14:textId="53E91FD3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s 8.1 et 8.2 : Rôles d'un gestionnaire d'EIR et gestion </w:t>
            </w:r>
            <w:proofErr w:type="spellStart"/>
            <w:r w:rsidR="00A17606" w:rsidRPr="0023330D">
              <w:rPr>
                <w:lang w:val="fr-FR"/>
              </w:rPr>
              <w:t>dʼéquipe</w:t>
            </w:r>
            <w:proofErr w:type="spellEnd"/>
          </w:p>
        </w:tc>
        <w:tc>
          <w:tcPr>
            <w:tcW w:w="1196" w:type="dxa"/>
            <w:shd w:val="clear" w:color="auto" w:fill="002060"/>
            <w:vAlign w:val="center"/>
          </w:tcPr>
          <w:p w14:paraId="5082AD80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046E04A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A175A16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08DC3532" w14:textId="77777777">
        <w:trPr>
          <w:trHeight w:val="335"/>
        </w:trPr>
        <w:tc>
          <w:tcPr>
            <w:tcW w:w="7221" w:type="dxa"/>
            <w:vAlign w:val="center"/>
          </w:tcPr>
          <w:p w14:paraId="1824378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proposés étaient-ils </w:t>
            </w:r>
            <w:r w:rsidRPr="0023330D">
              <w:rPr>
                <w:lang w:val="fr-FR"/>
              </w:rPr>
              <w:t>présentés de manière attrayante et intéressante ?</w:t>
            </w:r>
          </w:p>
        </w:tc>
        <w:tc>
          <w:tcPr>
            <w:tcW w:w="1196" w:type="dxa"/>
            <w:vAlign w:val="center"/>
          </w:tcPr>
          <w:p w14:paraId="4073608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54A179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678F1A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9489A4F" w14:textId="77777777">
        <w:trPr>
          <w:trHeight w:val="335"/>
        </w:trPr>
        <w:tc>
          <w:tcPr>
            <w:tcW w:w="7221" w:type="dxa"/>
            <w:vAlign w:val="center"/>
          </w:tcPr>
          <w:p w14:paraId="02F16D4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Avez-vous trouvé que les informations sur la gestion des EIR étaient utiles ?</w:t>
            </w:r>
          </w:p>
        </w:tc>
        <w:tc>
          <w:tcPr>
            <w:tcW w:w="1196" w:type="dxa"/>
            <w:vAlign w:val="center"/>
          </w:tcPr>
          <w:p w14:paraId="02F8D89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F98DB8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62A213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4ED2363" w14:textId="77777777">
        <w:trPr>
          <w:trHeight w:val="335"/>
        </w:trPr>
        <w:tc>
          <w:tcPr>
            <w:tcW w:w="7221" w:type="dxa"/>
            <w:vAlign w:val="center"/>
          </w:tcPr>
          <w:p w14:paraId="5154C16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rôles et les responsabilités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gestionnaire d'EIR ?</w:t>
            </w:r>
          </w:p>
        </w:tc>
        <w:tc>
          <w:tcPr>
            <w:tcW w:w="1196" w:type="dxa"/>
            <w:vAlign w:val="center"/>
          </w:tcPr>
          <w:p w14:paraId="3B8CA48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D90782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A5F4BD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81EB5ED" w14:textId="77777777">
        <w:trPr>
          <w:trHeight w:val="335"/>
        </w:trPr>
        <w:tc>
          <w:tcPr>
            <w:tcW w:w="7221" w:type="dxa"/>
            <w:vAlign w:val="center"/>
          </w:tcPr>
          <w:p w14:paraId="5873743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r w:rsidRPr="0023330D">
              <w:rPr>
                <w:lang w:val="fr-FR"/>
              </w:rPr>
              <w:t>d'indiquer les compétences que doit avoir un gestionnaire d'EIR ?</w:t>
            </w:r>
          </w:p>
        </w:tc>
        <w:tc>
          <w:tcPr>
            <w:tcW w:w="1196" w:type="dxa"/>
            <w:vAlign w:val="center"/>
          </w:tcPr>
          <w:p w14:paraId="603E475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044650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AE541E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6A19CF60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D36321E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32D8DD4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75A6CB30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ACDF417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270FFC2A" w14:textId="77777777">
        <w:trPr>
          <w:trHeight w:val="335"/>
        </w:trPr>
        <w:tc>
          <w:tcPr>
            <w:tcW w:w="7221" w:type="dxa"/>
            <w:vAlign w:val="center"/>
          </w:tcPr>
          <w:p w14:paraId="7B35787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comment gérer efficacement une EIR ?</w:t>
            </w:r>
          </w:p>
        </w:tc>
        <w:tc>
          <w:tcPr>
            <w:tcW w:w="1196" w:type="dxa"/>
            <w:vAlign w:val="center"/>
          </w:tcPr>
          <w:p w14:paraId="4D5BE20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8FAC3D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737E9C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52BA995" w14:textId="77777777">
        <w:trPr>
          <w:trHeight w:val="335"/>
        </w:trPr>
        <w:tc>
          <w:tcPr>
            <w:tcW w:w="7221" w:type="dxa"/>
            <w:vAlign w:val="center"/>
          </w:tcPr>
          <w:p w14:paraId="2B49A9AE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</w:t>
            </w:r>
            <w:r w:rsidRPr="0023330D">
              <w:rPr>
                <w:lang w:val="fr-FR"/>
              </w:rPr>
              <w:t>présenter à un tiers les sept étapes du règlement des conflits ?</w:t>
            </w:r>
          </w:p>
        </w:tc>
        <w:tc>
          <w:tcPr>
            <w:tcW w:w="1196" w:type="dxa"/>
            <w:vAlign w:val="center"/>
          </w:tcPr>
          <w:p w14:paraId="43FF4A8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3DC1B5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E11350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7156569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1AE05466" w14:textId="3176AF16" w:rsidR="00790CFC" w:rsidRPr="0023330D" w:rsidRDefault="00790CFC">
      <w:pPr>
        <w:rPr>
          <w:lang w:val="fr-FR"/>
        </w:rPr>
      </w:pPr>
      <w:r w:rsidRPr="0023330D">
        <w:rPr>
          <w:lang w:val="fr-FR"/>
        </w:rPr>
        <w:br w:type="page"/>
      </w:r>
    </w:p>
    <w:p w14:paraId="3127B84F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865A1A" w14:paraId="4DE7900E" w14:textId="77777777">
        <w:trPr>
          <w:trHeight w:val="359"/>
        </w:trPr>
        <w:tc>
          <w:tcPr>
            <w:tcW w:w="7140" w:type="dxa"/>
            <w:shd w:val="clear" w:color="auto" w:fill="002060"/>
            <w:vAlign w:val="center"/>
          </w:tcPr>
          <w:p w14:paraId="2B128C12" w14:textId="36BB17A4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1.5 : Activité de groupe : composition/renforcement de l’équipe de gestion des EIR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01945F2B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28" w:type="dxa"/>
            <w:shd w:val="clear" w:color="auto" w:fill="002060"/>
            <w:vAlign w:val="center"/>
          </w:tcPr>
          <w:p w14:paraId="341392D1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6DF43D7B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6BCB397C" w14:textId="77777777">
        <w:trPr>
          <w:trHeight w:val="359"/>
        </w:trPr>
        <w:tc>
          <w:tcPr>
            <w:tcW w:w="7140" w:type="dxa"/>
            <w:vAlign w:val="center"/>
          </w:tcPr>
          <w:p w14:paraId="478E4EC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78" w:type="dxa"/>
            <w:vAlign w:val="center"/>
          </w:tcPr>
          <w:p w14:paraId="39707B5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2B386CA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2EAE324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D2F5767" w14:textId="77777777">
        <w:trPr>
          <w:trHeight w:val="359"/>
        </w:trPr>
        <w:tc>
          <w:tcPr>
            <w:tcW w:w="7140" w:type="dxa"/>
            <w:vAlign w:val="center"/>
          </w:tcPr>
          <w:p w14:paraId="6E6941A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</w:t>
            </w:r>
            <w:r w:rsidRPr="0023330D">
              <w:rPr>
                <w:lang w:val="fr-FR"/>
              </w:rPr>
              <w:t xml:space="preserve">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78" w:type="dxa"/>
            <w:vAlign w:val="center"/>
          </w:tcPr>
          <w:p w14:paraId="5707B9C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5E6F87C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77B8876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59D8FBF" w14:textId="77777777">
        <w:trPr>
          <w:trHeight w:val="359"/>
        </w:trPr>
        <w:tc>
          <w:tcPr>
            <w:tcW w:w="7140" w:type="dxa"/>
            <w:vAlign w:val="center"/>
          </w:tcPr>
          <w:p w14:paraId="1C38F44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78" w:type="dxa"/>
            <w:vAlign w:val="center"/>
          </w:tcPr>
          <w:p w14:paraId="5000AE0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4521E32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4014B62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5292825" w14:textId="77777777">
        <w:trPr>
          <w:trHeight w:val="359"/>
        </w:trPr>
        <w:tc>
          <w:tcPr>
            <w:tcW w:w="7140" w:type="dxa"/>
            <w:vAlign w:val="center"/>
          </w:tcPr>
          <w:p w14:paraId="38A0837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étaient-ils utiles ?</w:t>
            </w:r>
          </w:p>
        </w:tc>
        <w:tc>
          <w:tcPr>
            <w:tcW w:w="1178" w:type="dxa"/>
            <w:vAlign w:val="center"/>
          </w:tcPr>
          <w:p w14:paraId="00DFD6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263D726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1E5A317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16F5D738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704E2AE9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865A1A" w14:paraId="120F9765" w14:textId="77777777">
        <w:trPr>
          <w:trHeight w:val="350"/>
        </w:trPr>
        <w:tc>
          <w:tcPr>
            <w:tcW w:w="7140" w:type="dxa"/>
            <w:shd w:val="clear" w:color="auto" w:fill="002060"/>
            <w:vAlign w:val="center"/>
          </w:tcPr>
          <w:p w14:paraId="01D1319C" w14:textId="447F082D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2.3 : Activité de groupe : </w:t>
            </w:r>
            <w:r w:rsidR="00A17606" w:rsidRPr="0023330D">
              <w:rPr>
                <w:lang w:val="fr-FR"/>
              </w:rPr>
              <w:t>critères de qualité des POS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5168DA67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28" w:type="dxa"/>
            <w:shd w:val="clear" w:color="auto" w:fill="002060"/>
            <w:vAlign w:val="center"/>
          </w:tcPr>
          <w:p w14:paraId="3E8F8C1E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78" w:type="dxa"/>
            <w:shd w:val="clear" w:color="auto" w:fill="002060"/>
            <w:vAlign w:val="center"/>
          </w:tcPr>
          <w:p w14:paraId="23FF3E8E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76B15CB2" w14:textId="77777777">
        <w:trPr>
          <w:trHeight w:val="350"/>
        </w:trPr>
        <w:tc>
          <w:tcPr>
            <w:tcW w:w="7140" w:type="dxa"/>
            <w:vAlign w:val="center"/>
          </w:tcPr>
          <w:p w14:paraId="7B2FADF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78" w:type="dxa"/>
            <w:vAlign w:val="center"/>
          </w:tcPr>
          <w:p w14:paraId="6F30F5D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44549D6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7D27B0A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6797240" w14:textId="77777777">
        <w:trPr>
          <w:trHeight w:val="350"/>
        </w:trPr>
        <w:tc>
          <w:tcPr>
            <w:tcW w:w="7140" w:type="dxa"/>
            <w:vAlign w:val="center"/>
          </w:tcPr>
          <w:p w14:paraId="0D3E0B15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78" w:type="dxa"/>
            <w:vAlign w:val="center"/>
          </w:tcPr>
          <w:p w14:paraId="203BE63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34FABD2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1237EC8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92D0B2D" w14:textId="77777777">
        <w:trPr>
          <w:trHeight w:val="350"/>
        </w:trPr>
        <w:tc>
          <w:tcPr>
            <w:tcW w:w="7140" w:type="dxa"/>
            <w:vAlign w:val="center"/>
          </w:tcPr>
          <w:p w14:paraId="7C20C31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78" w:type="dxa"/>
            <w:vAlign w:val="center"/>
          </w:tcPr>
          <w:p w14:paraId="0FE9FC6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1E85301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7691F9E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07C8FFD" w14:textId="77777777">
        <w:trPr>
          <w:trHeight w:val="350"/>
        </w:trPr>
        <w:tc>
          <w:tcPr>
            <w:tcW w:w="7140" w:type="dxa"/>
            <w:vAlign w:val="center"/>
          </w:tcPr>
          <w:p w14:paraId="3012ABB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</w:t>
            </w:r>
            <w:r w:rsidRPr="0023330D">
              <w:rPr>
                <w:lang w:val="fr-FR"/>
              </w:rPr>
              <w:t xml:space="preserve">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78" w:type="dxa"/>
            <w:vAlign w:val="center"/>
          </w:tcPr>
          <w:p w14:paraId="57527AA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  <w:vAlign w:val="center"/>
          </w:tcPr>
          <w:p w14:paraId="1239079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  <w:vAlign w:val="center"/>
          </w:tcPr>
          <w:p w14:paraId="30E5871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5ACC8CE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0E325483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00A07642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Certains sujets ou concepts vous ont-ils semblé difficiles à comprendre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4C6D2E17" w14:textId="77777777">
        <w:tc>
          <w:tcPr>
            <w:tcW w:w="10606" w:type="dxa"/>
          </w:tcPr>
          <w:p w14:paraId="26E5795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138DF6C5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3CDFE83E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4840AD98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Veuillez indiquer les trois principaux enseignements que vous retirez de cette journée de </w:t>
      </w:r>
      <w:r w:rsidRPr="0023330D">
        <w:rPr>
          <w:lang w:val="fr-FR"/>
        </w:rPr>
        <w:t>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510DC499" w14:textId="77777777">
        <w:tc>
          <w:tcPr>
            <w:tcW w:w="10606" w:type="dxa"/>
          </w:tcPr>
          <w:p w14:paraId="74508BB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183C1400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6E9B718E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53D8057D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Selon vous, comment cette journée pourrait-elle être améliorée en vue des prochaines sessions de la formation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2F904738" w14:textId="77777777">
        <w:tc>
          <w:tcPr>
            <w:tcW w:w="10606" w:type="dxa"/>
          </w:tcPr>
          <w:p w14:paraId="21575CCF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4D08F6E6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6BF4C14D" w14:textId="5BD675F4" w:rsidR="00790CFC" w:rsidRPr="0023330D" w:rsidRDefault="00790CFC">
      <w:pPr>
        <w:rPr>
          <w:rFonts w:ascii="Source Sans Pro" w:hAnsi="Source Sans Pro"/>
          <w:b/>
          <w:bCs/>
          <w:lang w:val="fr-FR"/>
        </w:rPr>
      </w:pPr>
      <w:r w:rsidRPr="0023330D">
        <w:rPr>
          <w:rFonts w:ascii="Source Sans Pro" w:hAnsi="Source Sans Pro"/>
          <w:b/>
          <w:bCs/>
          <w:lang w:val="fr-FR"/>
        </w:rPr>
        <w:br w:type="page"/>
      </w:r>
    </w:p>
    <w:p w14:paraId="27A88875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lastRenderedPageBreak/>
        <w:t xml:space="preserve">ÉVALUATION DU JOUR 2 – </w:t>
      </w:r>
      <w:r w:rsidRPr="0023330D">
        <w:rPr>
          <w:highlight w:val="yellow"/>
          <w:lang w:val="fr-FR"/>
        </w:rPr>
        <w:t>Date</w:t>
      </w:r>
    </w:p>
    <w:p w14:paraId="0787B01F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7B7C50E7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apprécions la franchise de vos commentaires, qui nous permet de continuer à améliorer la formation et d'assurer son utilité et sa pertinence dans les différents pays où elle est mise en œuvre. </w:t>
      </w:r>
    </w:p>
    <w:p w14:paraId="6B389E3C" w14:textId="63D492AF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sollicitons votre avis après chaque </w:t>
      </w:r>
      <w:r w:rsidR="00D070EF">
        <w:rPr>
          <w:lang w:val="fr-FR"/>
        </w:rPr>
        <w:t>Session</w:t>
      </w:r>
      <w:r w:rsidRPr="0023330D">
        <w:rPr>
          <w:lang w:val="fr-FR"/>
        </w:rPr>
        <w:t xml:space="preserve"> afin de déterminer quels sont les points à améliorer. Vous aurez besoin de 10 minutes au maximum pour répondre aux questions.</w:t>
      </w:r>
    </w:p>
    <w:p w14:paraId="761B486C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>Merci pour votre patience et pour le temps que vous consacrerez à ce questionnaire.</w:t>
      </w:r>
    </w:p>
    <w:p w14:paraId="0FB65558" w14:textId="77777777" w:rsidR="00865A1A" w:rsidRPr="0023330D" w:rsidRDefault="00865A1A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865A1A" w14:paraId="4AF2ADAE" w14:textId="77777777">
        <w:trPr>
          <w:trHeight w:val="455"/>
        </w:trPr>
        <w:tc>
          <w:tcPr>
            <w:tcW w:w="7140" w:type="dxa"/>
            <w:shd w:val="clear" w:color="auto" w:fill="002060"/>
          </w:tcPr>
          <w:p w14:paraId="60F4B90E" w14:textId="06CE064B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2.1 : Définition des procédures opérationnelles standards (POS)</w:t>
            </w:r>
          </w:p>
        </w:tc>
        <w:tc>
          <w:tcPr>
            <w:tcW w:w="1178" w:type="dxa"/>
            <w:shd w:val="clear" w:color="auto" w:fill="002060"/>
          </w:tcPr>
          <w:p w14:paraId="276C2EBF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28" w:type="dxa"/>
            <w:shd w:val="clear" w:color="auto" w:fill="002060"/>
          </w:tcPr>
          <w:p w14:paraId="7C4A14FF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78" w:type="dxa"/>
            <w:shd w:val="clear" w:color="auto" w:fill="002060"/>
          </w:tcPr>
          <w:p w14:paraId="41148302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82A8814" w14:textId="77777777">
        <w:trPr>
          <w:trHeight w:val="350"/>
        </w:trPr>
        <w:tc>
          <w:tcPr>
            <w:tcW w:w="7140" w:type="dxa"/>
          </w:tcPr>
          <w:p w14:paraId="5AFDD0C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proposés étaient-ils présentés de </w:t>
            </w:r>
            <w:r w:rsidRPr="0023330D">
              <w:rPr>
                <w:lang w:val="fr-FR"/>
              </w:rPr>
              <w:t>manière attrayante et intéressante ?</w:t>
            </w:r>
          </w:p>
        </w:tc>
        <w:tc>
          <w:tcPr>
            <w:tcW w:w="1178" w:type="dxa"/>
          </w:tcPr>
          <w:p w14:paraId="563EBFE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4054CC7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10340ED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2B5F902" w14:textId="77777777">
        <w:trPr>
          <w:trHeight w:val="350"/>
        </w:trPr>
        <w:tc>
          <w:tcPr>
            <w:tcW w:w="7140" w:type="dxa"/>
          </w:tcPr>
          <w:p w14:paraId="52B33AA9" w14:textId="6C88F26E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Cette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 xml:space="preserve"> a-t-elle donné une définition satisfaisante des POS ?</w:t>
            </w:r>
          </w:p>
        </w:tc>
        <w:tc>
          <w:tcPr>
            <w:tcW w:w="1178" w:type="dxa"/>
          </w:tcPr>
          <w:p w14:paraId="40DE459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2A21077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5028A7B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5DF75FA" w14:textId="77777777">
        <w:trPr>
          <w:trHeight w:val="350"/>
        </w:trPr>
        <w:tc>
          <w:tcPr>
            <w:tcW w:w="7140" w:type="dxa"/>
          </w:tcPr>
          <w:p w14:paraId="5A1E950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Êtes-vous capable de définir les principales caractéristiques des POS ?</w:t>
            </w:r>
          </w:p>
        </w:tc>
        <w:tc>
          <w:tcPr>
            <w:tcW w:w="1178" w:type="dxa"/>
          </w:tcPr>
          <w:p w14:paraId="6248C69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1CF7C23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67E34BC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50B6E51D" w14:textId="77777777">
        <w:trPr>
          <w:trHeight w:val="350"/>
        </w:trPr>
        <w:tc>
          <w:tcPr>
            <w:tcW w:w="7140" w:type="dxa"/>
            <w:shd w:val="clear" w:color="auto" w:fill="DAE9F7" w:themeFill="text2" w:themeFillTint="1A"/>
          </w:tcPr>
          <w:p w14:paraId="38BDB962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78" w:type="dxa"/>
            <w:shd w:val="clear" w:color="auto" w:fill="DAE9F7" w:themeFill="text2" w:themeFillTint="1A"/>
          </w:tcPr>
          <w:p w14:paraId="617DBBF7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28" w:type="dxa"/>
            <w:shd w:val="clear" w:color="auto" w:fill="DAE9F7" w:themeFill="text2" w:themeFillTint="1A"/>
          </w:tcPr>
          <w:p w14:paraId="2FA0EAFE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78" w:type="dxa"/>
            <w:shd w:val="clear" w:color="auto" w:fill="DAE9F7" w:themeFill="text2" w:themeFillTint="1A"/>
          </w:tcPr>
          <w:p w14:paraId="4B63DA34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 xml:space="preserve">Tout à fait </w:t>
            </w:r>
            <w:r w:rsidRPr="00D070EF">
              <w:rPr>
                <w:sz w:val="20"/>
                <w:szCs w:val="20"/>
              </w:rPr>
              <w:t>capable</w:t>
            </w:r>
          </w:p>
        </w:tc>
      </w:tr>
      <w:tr w:rsidR="00865A1A" w:rsidRPr="0023330D" w14:paraId="171E423D" w14:textId="77777777">
        <w:trPr>
          <w:trHeight w:val="350"/>
        </w:trPr>
        <w:tc>
          <w:tcPr>
            <w:tcW w:w="7140" w:type="dxa"/>
          </w:tcPr>
          <w:p w14:paraId="13807CC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contribuer à </w:t>
            </w:r>
            <w:proofErr w:type="spellStart"/>
            <w:r w:rsidRPr="0023330D">
              <w:rPr>
                <w:lang w:val="fr-FR"/>
              </w:rPr>
              <w:t>lʼélaboration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POS de qualité ?</w:t>
            </w:r>
          </w:p>
        </w:tc>
        <w:tc>
          <w:tcPr>
            <w:tcW w:w="1178" w:type="dxa"/>
          </w:tcPr>
          <w:p w14:paraId="433F9FB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7ADEAC2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4B80613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EDFEE08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6FBB9ADF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724" w:type="dxa"/>
        <w:tblLook w:val="04A0" w:firstRow="1" w:lastRow="0" w:firstColumn="1" w:lastColumn="0" w:noHBand="0" w:noVBand="1"/>
      </w:tblPr>
      <w:tblGrid>
        <w:gridCol w:w="7140"/>
        <w:gridCol w:w="1178"/>
        <w:gridCol w:w="1228"/>
        <w:gridCol w:w="1178"/>
      </w:tblGrid>
      <w:tr w:rsidR="00865A1A" w:rsidRPr="00790CFC" w14:paraId="79579345" w14:textId="77777777">
        <w:trPr>
          <w:trHeight w:val="455"/>
        </w:trPr>
        <w:tc>
          <w:tcPr>
            <w:tcW w:w="7140" w:type="dxa"/>
            <w:shd w:val="clear" w:color="auto" w:fill="002060"/>
          </w:tcPr>
          <w:p w14:paraId="0B31417E" w14:textId="31399ADB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2.2 : Introduction à l’élaboration d'une POS</w:t>
            </w:r>
          </w:p>
        </w:tc>
        <w:tc>
          <w:tcPr>
            <w:tcW w:w="1178" w:type="dxa"/>
            <w:shd w:val="clear" w:color="auto" w:fill="002060"/>
          </w:tcPr>
          <w:p w14:paraId="7BAA4893" w14:textId="77777777" w:rsidR="00865A1A" w:rsidRPr="00790CFC" w:rsidRDefault="00A17606">
            <w:pPr>
              <w:pStyle w:val="P68B1DB1-Normal3"/>
              <w:rPr>
                <w:bCs/>
              </w:rPr>
            </w:pPr>
            <w:r w:rsidRPr="00790CFC">
              <w:t>Non</w:t>
            </w:r>
          </w:p>
        </w:tc>
        <w:tc>
          <w:tcPr>
            <w:tcW w:w="1228" w:type="dxa"/>
            <w:shd w:val="clear" w:color="auto" w:fill="002060"/>
          </w:tcPr>
          <w:p w14:paraId="4EAF2C62" w14:textId="77777777" w:rsidR="00865A1A" w:rsidRPr="00790CFC" w:rsidRDefault="00A17606">
            <w:pPr>
              <w:pStyle w:val="P68B1DB1-Normal3"/>
              <w:rPr>
                <w:bCs/>
              </w:rPr>
            </w:pPr>
            <w:r w:rsidRPr="00790CFC">
              <w:t>Je ne sais pas</w:t>
            </w:r>
          </w:p>
        </w:tc>
        <w:tc>
          <w:tcPr>
            <w:tcW w:w="1178" w:type="dxa"/>
            <w:shd w:val="clear" w:color="auto" w:fill="002060"/>
          </w:tcPr>
          <w:p w14:paraId="3146848B" w14:textId="77777777" w:rsidR="00865A1A" w:rsidRPr="00790CFC" w:rsidRDefault="00A17606">
            <w:pPr>
              <w:pStyle w:val="P68B1DB1-Normal3"/>
              <w:rPr>
                <w:bCs/>
              </w:rPr>
            </w:pPr>
            <w:r w:rsidRPr="00790CFC">
              <w:t>Oui</w:t>
            </w:r>
          </w:p>
        </w:tc>
      </w:tr>
      <w:tr w:rsidR="00865A1A" w:rsidRPr="0023330D" w14:paraId="662A2EA1" w14:textId="77777777">
        <w:trPr>
          <w:trHeight w:val="350"/>
        </w:trPr>
        <w:tc>
          <w:tcPr>
            <w:tcW w:w="7140" w:type="dxa"/>
          </w:tcPr>
          <w:p w14:paraId="2FB9C8E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78" w:type="dxa"/>
          </w:tcPr>
          <w:p w14:paraId="055D5C7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69B07E6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32EDC1A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EC885AB" w14:textId="77777777">
        <w:trPr>
          <w:trHeight w:val="350"/>
        </w:trPr>
        <w:tc>
          <w:tcPr>
            <w:tcW w:w="7140" w:type="dxa"/>
          </w:tcPr>
          <w:p w14:paraId="7B4BBAF7" w14:textId="54858949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Cette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 xml:space="preserve"> vous a-t-elle donné un bon aperçu du processus </w:t>
            </w:r>
            <w:proofErr w:type="spellStart"/>
            <w:r w:rsidRPr="0023330D">
              <w:rPr>
                <w:lang w:val="fr-FR"/>
              </w:rPr>
              <w:t>dʼélaboration</w:t>
            </w:r>
            <w:proofErr w:type="spellEnd"/>
            <w:r w:rsidRPr="0023330D">
              <w:rPr>
                <w:lang w:val="fr-FR"/>
              </w:rPr>
              <w:t xml:space="preserve"> d'une POS ?</w:t>
            </w:r>
          </w:p>
        </w:tc>
        <w:tc>
          <w:tcPr>
            <w:tcW w:w="1178" w:type="dxa"/>
          </w:tcPr>
          <w:p w14:paraId="235085D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632ABF4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79F9CA0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5804AAA" w14:textId="77777777">
        <w:trPr>
          <w:trHeight w:val="350"/>
        </w:trPr>
        <w:tc>
          <w:tcPr>
            <w:tcW w:w="7140" w:type="dxa"/>
          </w:tcPr>
          <w:p w14:paraId="6DBCFF8F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grandes étapes de </w:t>
            </w:r>
            <w:proofErr w:type="spellStart"/>
            <w:r w:rsidRPr="0023330D">
              <w:rPr>
                <w:lang w:val="fr-FR"/>
              </w:rPr>
              <w:t>lʼélaboration</w:t>
            </w:r>
            <w:proofErr w:type="spellEnd"/>
            <w:r w:rsidRPr="0023330D">
              <w:rPr>
                <w:lang w:val="fr-FR"/>
              </w:rPr>
              <w:t xml:space="preserve"> d'une </w:t>
            </w:r>
            <w:r w:rsidRPr="0023330D">
              <w:rPr>
                <w:lang w:val="fr-FR"/>
              </w:rPr>
              <w:t>POS ?</w:t>
            </w:r>
          </w:p>
        </w:tc>
        <w:tc>
          <w:tcPr>
            <w:tcW w:w="1178" w:type="dxa"/>
          </w:tcPr>
          <w:p w14:paraId="06A4F65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018AC53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43BC9A8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41297EB5" w14:textId="77777777">
        <w:trPr>
          <w:trHeight w:val="350"/>
        </w:trPr>
        <w:tc>
          <w:tcPr>
            <w:tcW w:w="7140" w:type="dxa"/>
            <w:shd w:val="clear" w:color="auto" w:fill="DAE9F7" w:themeFill="text2" w:themeFillTint="1A"/>
          </w:tcPr>
          <w:p w14:paraId="15BD2E1B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78" w:type="dxa"/>
            <w:shd w:val="clear" w:color="auto" w:fill="DAE9F7" w:themeFill="text2" w:themeFillTint="1A"/>
          </w:tcPr>
          <w:p w14:paraId="159E8D30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28" w:type="dxa"/>
            <w:shd w:val="clear" w:color="auto" w:fill="DAE9F7" w:themeFill="text2" w:themeFillTint="1A"/>
          </w:tcPr>
          <w:p w14:paraId="7E9B39EF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78" w:type="dxa"/>
            <w:shd w:val="clear" w:color="auto" w:fill="DAE9F7" w:themeFill="text2" w:themeFillTint="1A"/>
          </w:tcPr>
          <w:p w14:paraId="240A7B50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2111E2BC" w14:textId="77777777">
        <w:trPr>
          <w:trHeight w:val="350"/>
        </w:trPr>
        <w:tc>
          <w:tcPr>
            <w:tcW w:w="7140" w:type="dxa"/>
          </w:tcPr>
          <w:p w14:paraId="6FEECD0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contribuer à </w:t>
            </w:r>
            <w:proofErr w:type="spellStart"/>
            <w:r w:rsidRPr="0023330D">
              <w:rPr>
                <w:lang w:val="fr-FR"/>
              </w:rPr>
              <w:t>lʼélaboration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POS applicable aux EIR ?</w:t>
            </w:r>
          </w:p>
        </w:tc>
        <w:tc>
          <w:tcPr>
            <w:tcW w:w="1178" w:type="dxa"/>
          </w:tcPr>
          <w:p w14:paraId="373B84B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28" w:type="dxa"/>
          </w:tcPr>
          <w:p w14:paraId="01603DB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78" w:type="dxa"/>
          </w:tcPr>
          <w:p w14:paraId="642CADB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63418A5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7A23D51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13" w:type="dxa"/>
        <w:tblLook w:val="04A0" w:firstRow="1" w:lastRow="0" w:firstColumn="1" w:lastColumn="0" w:noHBand="0" w:noVBand="1"/>
      </w:tblPr>
      <w:tblGrid>
        <w:gridCol w:w="7199"/>
        <w:gridCol w:w="1188"/>
        <w:gridCol w:w="1238"/>
        <w:gridCol w:w="1188"/>
      </w:tblGrid>
      <w:tr w:rsidR="00865A1A" w14:paraId="631A8C37" w14:textId="77777777">
        <w:trPr>
          <w:trHeight w:val="312"/>
        </w:trPr>
        <w:tc>
          <w:tcPr>
            <w:tcW w:w="7199" w:type="dxa"/>
            <w:shd w:val="clear" w:color="auto" w:fill="002060"/>
            <w:vAlign w:val="center"/>
          </w:tcPr>
          <w:p w14:paraId="0617424B" w14:textId="283685E0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2.3 :</w:t>
            </w:r>
            <w:r w:rsidR="00A17606" w:rsidRPr="0023330D">
              <w:rPr>
                <w:lang w:val="fr-FR"/>
              </w:rPr>
              <w:t xml:space="preserve"> Activité de groupe : évaluation d’un modèle de POS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4556E002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38" w:type="dxa"/>
            <w:shd w:val="clear" w:color="auto" w:fill="002060"/>
            <w:vAlign w:val="center"/>
          </w:tcPr>
          <w:p w14:paraId="30DC7F60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88" w:type="dxa"/>
            <w:shd w:val="clear" w:color="auto" w:fill="002060"/>
            <w:vAlign w:val="center"/>
          </w:tcPr>
          <w:p w14:paraId="160F46C4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4532DD6C" w14:textId="77777777">
        <w:trPr>
          <w:trHeight w:val="312"/>
        </w:trPr>
        <w:tc>
          <w:tcPr>
            <w:tcW w:w="7199" w:type="dxa"/>
            <w:vAlign w:val="center"/>
          </w:tcPr>
          <w:p w14:paraId="0C8210F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88" w:type="dxa"/>
            <w:vAlign w:val="center"/>
          </w:tcPr>
          <w:p w14:paraId="74D1BEA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38" w:type="dxa"/>
            <w:vAlign w:val="center"/>
          </w:tcPr>
          <w:p w14:paraId="2D8BEE3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88" w:type="dxa"/>
            <w:vAlign w:val="center"/>
          </w:tcPr>
          <w:p w14:paraId="6C3EEDB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C45F633" w14:textId="77777777">
        <w:trPr>
          <w:trHeight w:val="312"/>
        </w:trPr>
        <w:tc>
          <w:tcPr>
            <w:tcW w:w="7199" w:type="dxa"/>
            <w:vAlign w:val="center"/>
          </w:tcPr>
          <w:p w14:paraId="4B6564F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88" w:type="dxa"/>
            <w:vAlign w:val="center"/>
          </w:tcPr>
          <w:p w14:paraId="0BDED3F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38" w:type="dxa"/>
            <w:vAlign w:val="center"/>
          </w:tcPr>
          <w:p w14:paraId="7E77413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88" w:type="dxa"/>
            <w:vAlign w:val="center"/>
          </w:tcPr>
          <w:p w14:paraId="400EA11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20761A6" w14:textId="77777777">
        <w:trPr>
          <w:trHeight w:val="312"/>
        </w:trPr>
        <w:tc>
          <w:tcPr>
            <w:tcW w:w="7199" w:type="dxa"/>
            <w:vAlign w:val="center"/>
          </w:tcPr>
          <w:p w14:paraId="7302C10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</w:t>
            </w:r>
            <w:r w:rsidRPr="0023330D">
              <w:rPr>
                <w:lang w:val="fr-FR"/>
              </w:rPr>
              <w:t>efficace ?</w:t>
            </w:r>
          </w:p>
        </w:tc>
        <w:tc>
          <w:tcPr>
            <w:tcW w:w="1188" w:type="dxa"/>
            <w:vAlign w:val="center"/>
          </w:tcPr>
          <w:p w14:paraId="4BB3A3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38" w:type="dxa"/>
            <w:vAlign w:val="center"/>
          </w:tcPr>
          <w:p w14:paraId="4581FEA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88" w:type="dxa"/>
            <w:vAlign w:val="center"/>
          </w:tcPr>
          <w:p w14:paraId="27137F4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092E1F9" w14:textId="77777777">
        <w:trPr>
          <w:trHeight w:val="312"/>
        </w:trPr>
        <w:tc>
          <w:tcPr>
            <w:tcW w:w="7199" w:type="dxa"/>
            <w:vAlign w:val="center"/>
          </w:tcPr>
          <w:p w14:paraId="6039EB6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88" w:type="dxa"/>
            <w:vAlign w:val="center"/>
          </w:tcPr>
          <w:p w14:paraId="2907CC6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38" w:type="dxa"/>
            <w:vAlign w:val="center"/>
          </w:tcPr>
          <w:p w14:paraId="2B39F91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88" w:type="dxa"/>
            <w:vAlign w:val="center"/>
          </w:tcPr>
          <w:p w14:paraId="6A15C77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DF3E5F2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10C9629D" w14:textId="23F8E3F8" w:rsidR="00790CFC" w:rsidRPr="0023330D" w:rsidRDefault="00790CFC">
      <w:pPr>
        <w:rPr>
          <w:rFonts w:ascii="Source Sans Pro" w:hAnsi="Source Sans Pro"/>
          <w:lang w:val="fr-FR"/>
        </w:rPr>
      </w:pPr>
      <w:r w:rsidRPr="0023330D">
        <w:rPr>
          <w:rFonts w:ascii="Source Sans Pro" w:hAnsi="Source Sans Pro"/>
          <w:lang w:val="fr-FR"/>
        </w:rPr>
        <w:br w:type="page"/>
      </w:r>
    </w:p>
    <w:p w14:paraId="1E4E576B" w14:textId="77777777" w:rsidR="00790CFC" w:rsidRPr="0023330D" w:rsidRDefault="00790CFC">
      <w:pPr>
        <w:rPr>
          <w:rFonts w:ascii="Source Sans Pro" w:hAnsi="Source Sans Pro"/>
          <w:lang w:val="fr-FR"/>
        </w:rPr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7204"/>
        <w:gridCol w:w="1203"/>
        <w:gridCol w:w="1242"/>
        <w:gridCol w:w="1203"/>
      </w:tblGrid>
      <w:tr w:rsidR="00865A1A" w14:paraId="3798DBE3" w14:textId="77777777">
        <w:trPr>
          <w:trHeight w:val="405"/>
        </w:trPr>
        <w:tc>
          <w:tcPr>
            <w:tcW w:w="7204" w:type="dxa"/>
            <w:shd w:val="clear" w:color="auto" w:fill="002060"/>
            <w:vAlign w:val="center"/>
          </w:tcPr>
          <w:p w14:paraId="18D8D184" w14:textId="6A695775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3.1 :</w:t>
            </w:r>
            <w:r w:rsidR="00A17606" w:rsidRPr="0023330D">
              <w:rPr>
                <w:lang w:val="fr-FR"/>
              </w:rPr>
              <w:t xml:space="preserve"> Introduction à la dotation en personnel et à la constitution de la liste des membres de réserve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50EA7C6F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2" w:type="dxa"/>
            <w:shd w:val="clear" w:color="auto" w:fill="002060"/>
            <w:vAlign w:val="center"/>
          </w:tcPr>
          <w:p w14:paraId="4EB4931A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007C320D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77DDB06D" w14:textId="77777777">
        <w:trPr>
          <w:trHeight w:val="311"/>
        </w:trPr>
        <w:tc>
          <w:tcPr>
            <w:tcW w:w="7204" w:type="dxa"/>
            <w:vAlign w:val="center"/>
          </w:tcPr>
          <w:p w14:paraId="7E38720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203" w:type="dxa"/>
            <w:vAlign w:val="center"/>
          </w:tcPr>
          <w:p w14:paraId="567B3E5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5112D09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59D913E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42806A0" w14:textId="77777777">
        <w:trPr>
          <w:trHeight w:val="311"/>
        </w:trPr>
        <w:tc>
          <w:tcPr>
            <w:tcW w:w="7204" w:type="dxa"/>
            <w:vAlign w:val="center"/>
          </w:tcPr>
          <w:p w14:paraId="0EC63D3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</w:t>
            </w:r>
            <w:r w:rsidRPr="0023330D">
              <w:rPr>
                <w:lang w:val="fr-FR"/>
              </w:rPr>
              <w:t>informations sur la dotation des EIR en personnel et la constitution de la liste des membres de réserve étaient pertinentes et utiles ?</w:t>
            </w:r>
          </w:p>
        </w:tc>
        <w:tc>
          <w:tcPr>
            <w:tcW w:w="1203" w:type="dxa"/>
            <w:vAlign w:val="center"/>
          </w:tcPr>
          <w:p w14:paraId="66260A0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5C5B226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2F43B94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132471B" w14:textId="77777777">
        <w:trPr>
          <w:trHeight w:val="311"/>
        </w:trPr>
        <w:tc>
          <w:tcPr>
            <w:tcW w:w="7204" w:type="dxa"/>
            <w:vAlign w:val="center"/>
          </w:tcPr>
          <w:p w14:paraId="1E93118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les principes fondamentaux garantissant </w:t>
            </w:r>
            <w:proofErr w:type="spellStart"/>
            <w:r w:rsidRPr="0023330D">
              <w:rPr>
                <w:lang w:val="fr-FR"/>
              </w:rPr>
              <w:t>lʼefficacité</w:t>
            </w:r>
            <w:proofErr w:type="spellEnd"/>
            <w:r w:rsidRPr="0023330D">
              <w:rPr>
                <w:lang w:val="fr-FR"/>
              </w:rPr>
              <w:t xml:space="preserve"> de la dotation des EIR en </w:t>
            </w:r>
            <w:r w:rsidRPr="0023330D">
              <w:rPr>
                <w:lang w:val="fr-FR"/>
              </w:rPr>
              <w:t>personnel et de la constitution de la liste des membres de réserve ?</w:t>
            </w:r>
          </w:p>
        </w:tc>
        <w:tc>
          <w:tcPr>
            <w:tcW w:w="1203" w:type="dxa"/>
            <w:vAlign w:val="center"/>
          </w:tcPr>
          <w:p w14:paraId="0B15178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43337C1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292B679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314E6AE5" w14:textId="77777777">
        <w:trPr>
          <w:trHeight w:val="311"/>
        </w:trPr>
        <w:tc>
          <w:tcPr>
            <w:tcW w:w="7204" w:type="dxa"/>
            <w:shd w:val="clear" w:color="auto" w:fill="DAE9F7" w:themeFill="text2" w:themeFillTint="1A"/>
            <w:vAlign w:val="center"/>
          </w:tcPr>
          <w:p w14:paraId="00DE8737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203" w:type="dxa"/>
            <w:shd w:val="clear" w:color="auto" w:fill="DAE9F7" w:themeFill="text2" w:themeFillTint="1A"/>
            <w:vAlign w:val="center"/>
          </w:tcPr>
          <w:p w14:paraId="73F6097E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42" w:type="dxa"/>
            <w:shd w:val="clear" w:color="auto" w:fill="DAE9F7" w:themeFill="text2" w:themeFillTint="1A"/>
            <w:vAlign w:val="center"/>
          </w:tcPr>
          <w:p w14:paraId="40D71B2C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203" w:type="dxa"/>
            <w:shd w:val="clear" w:color="auto" w:fill="DAE9F7" w:themeFill="text2" w:themeFillTint="1A"/>
            <w:vAlign w:val="center"/>
          </w:tcPr>
          <w:p w14:paraId="173A43F9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48355357" w14:textId="77777777">
        <w:trPr>
          <w:trHeight w:val="311"/>
        </w:trPr>
        <w:tc>
          <w:tcPr>
            <w:tcW w:w="7204" w:type="dxa"/>
            <w:vAlign w:val="center"/>
          </w:tcPr>
          <w:p w14:paraId="286798F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les différentes étapes de la dotation en personnel d'un </w:t>
            </w:r>
            <w:r w:rsidRPr="0023330D">
              <w:rPr>
                <w:lang w:val="fr-FR"/>
              </w:rPr>
              <w:t xml:space="preserve">programme </w:t>
            </w:r>
            <w:proofErr w:type="spellStart"/>
            <w:r w:rsidRPr="0023330D">
              <w:rPr>
                <w:lang w:val="fr-FR"/>
              </w:rPr>
              <w:t>dʼintervention</w:t>
            </w:r>
            <w:proofErr w:type="spellEnd"/>
            <w:r w:rsidRPr="0023330D">
              <w:rPr>
                <w:lang w:val="fr-FR"/>
              </w:rPr>
              <w:t xml:space="preserve"> rapide et de la constitution de la liste des membres de réserve ?</w:t>
            </w:r>
          </w:p>
        </w:tc>
        <w:tc>
          <w:tcPr>
            <w:tcW w:w="1203" w:type="dxa"/>
            <w:vAlign w:val="center"/>
          </w:tcPr>
          <w:p w14:paraId="2963803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693B757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2915E66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AB8822B" w14:textId="77777777">
        <w:trPr>
          <w:trHeight w:val="311"/>
        </w:trPr>
        <w:tc>
          <w:tcPr>
            <w:tcW w:w="7204" w:type="dxa"/>
            <w:vAlign w:val="center"/>
          </w:tcPr>
          <w:p w14:paraId="40CAFA7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comment utiliser une liste de membres de réserve des EIR ?</w:t>
            </w:r>
          </w:p>
        </w:tc>
        <w:tc>
          <w:tcPr>
            <w:tcW w:w="1203" w:type="dxa"/>
            <w:vAlign w:val="center"/>
          </w:tcPr>
          <w:p w14:paraId="45F844A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606DCFA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6FC4C4A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366AD9F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551F8C38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7204"/>
        <w:gridCol w:w="1203"/>
        <w:gridCol w:w="1242"/>
        <w:gridCol w:w="1203"/>
      </w:tblGrid>
      <w:tr w:rsidR="00865A1A" w14:paraId="1F06438F" w14:textId="77777777">
        <w:trPr>
          <w:trHeight w:val="311"/>
        </w:trPr>
        <w:tc>
          <w:tcPr>
            <w:tcW w:w="7204" w:type="dxa"/>
            <w:shd w:val="clear" w:color="auto" w:fill="002060"/>
            <w:vAlign w:val="center"/>
          </w:tcPr>
          <w:p w14:paraId="365329EB" w14:textId="331B8515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3.3 : Activité de groupe : POS sur la </w:t>
            </w:r>
            <w:r w:rsidR="00A17606" w:rsidRPr="0023330D">
              <w:rPr>
                <w:lang w:val="fr-FR"/>
              </w:rPr>
              <w:t>dotation des EIR en personnel et la constitution de la liste des membres de réserve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2F7BF397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2" w:type="dxa"/>
            <w:shd w:val="clear" w:color="auto" w:fill="002060"/>
            <w:vAlign w:val="center"/>
          </w:tcPr>
          <w:p w14:paraId="413CABD1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4F984119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30D0C176" w14:textId="77777777">
        <w:trPr>
          <w:trHeight w:val="311"/>
        </w:trPr>
        <w:tc>
          <w:tcPr>
            <w:tcW w:w="7204" w:type="dxa"/>
            <w:vAlign w:val="center"/>
          </w:tcPr>
          <w:p w14:paraId="4E5A98DE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203" w:type="dxa"/>
            <w:vAlign w:val="center"/>
          </w:tcPr>
          <w:p w14:paraId="04A7674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2531AE1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7DF1658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20293A0" w14:textId="77777777">
        <w:trPr>
          <w:trHeight w:val="311"/>
        </w:trPr>
        <w:tc>
          <w:tcPr>
            <w:tcW w:w="7204" w:type="dxa"/>
            <w:vAlign w:val="center"/>
          </w:tcPr>
          <w:p w14:paraId="539AA86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203" w:type="dxa"/>
            <w:vAlign w:val="center"/>
          </w:tcPr>
          <w:p w14:paraId="6F3B5DC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53892D0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5092278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C893754" w14:textId="77777777">
        <w:trPr>
          <w:trHeight w:val="311"/>
        </w:trPr>
        <w:tc>
          <w:tcPr>
            <w:tcW w:w="7204" w:type="dxa"/>
            <w:vAlign w:val="center"/>
          </w:tcPr>
          <w:p w14:paraId="07E61C1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</w:t>
            </w:r>
            <w:r w:rsidRPr="0023330D">
              <w:rPr>
                <w:lang w:val="fr-FR"/>
              </w:rPr>
              <w:t>animée de manière efficace ?</w:t>
            </w:r>
          </w:p>
        </w:tc>
        <w:tc>
          <w:tcPr>
            <w:tcW w:w="1203" w:type="dxa"/>
            <w:vAlign w:val="center"/>
          </w:tcPr>
          <w:p w14:paraId="21D09CB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5B17C8D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3A8146E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7ABB369" w14:textId="77777777">
        <w:trPr>
          <w:trHeight w:val="311"/>
        </w:trPr>
        <w:tc>
          <w:tcPr>
            <w:tcW w:w="7204" w:type="dxa"/>
            <w:vAlign w:val="center"/>
          </w:tcPr>
          <w:p w14:paraId="071C423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étaient-ils utiles ?</w:t>
            </w:r>
          </w:p>
        </w:tc>
        <w:tc>
          <w:tcPr>
            <w:tcW w:w="1203" w:type="dxa"/>
            <w:vAlign w:val="center"/>
          </w:tcPr>
          <w:p w14:paraId="62253A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494AF05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5AF36D0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210EB09E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p w14:paraId="4B9A5F56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7204"/>
        <w:gridCol w:w="1203"/>
        <w:gridCol w:w="1242"/>
        <w:gridCol w:w="1203"/>
      </w:tblGrid>
      <w:tr w:rsidR="00865A1A" w14:paraId="788578F9" w14:textId="77777777">
        <w:trPr>
          <w:trHeight w:val="311"/>
        </w:trPr>
        <w:tc>
          <w:tcPr>
            <w:tcW w:w="7204" w:type="dxa"/>
            <w:shd w:val="clear" w:color="auto" w:fill="002060"/>
            <w:vAlign w:val="center"/>
          </w:tcPr>
          <w:p w14:paraId="7C483A15" w14:textId="78F46709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3.4 :</w:t>
            </w:r>
            <w:r w:rsidR="00A17606" w:rsidRPr="0023330D">
              <w:rPr>
                <w:lang w:val="fr-FR"/>
              </w:rPr>
              <w:t xml:space="preserve"> Activité de groupe 2 : Élaboration d’une liste adaptée au pays de membres de réserve des EIR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79E941A5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2" w:type="dxa"/>
            <w:shd w:val="clear" w:color="auto" w:fill="002060"/>
            <w:vAlign w:val="center"/>
          </w:tcPr>
          <w:p w14:paraId="04884743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203" w:type="dxa"/>
            <w:shd w:val="clear" w:color="auto" w:fill="002060"/>
            <w:vAlign w:val="center"/>
          </w:tcPr>
          <w:p w14:paraId="7B22939A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2E2B49D7" w14:textId="77777777">
        <w:trPr>
          <w:trHeight w:val="311"/>
        </w:trPr>
        <w:tc>
          <w:tcPr>
            <w:tcW w:w="7204" w:type="dxa"/>
            <w:vAlign w:val="center"/>
          </w:tcPr>
          <w:p w14:paraId="337ED66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203" w:type="dxa"/>
            <w:vAlign w:val="center"/>
          </w:tcPr>
          <w:p w14:paraId="23F30CB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3E3AF11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7640C75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71B48FE" w14:textId="77777777">
        <w:trPr>
          <w:trHeight w:val="311"/>
        </w:trPr>
        <w:tc>
          <w:tcPr>
            <w:tcW w:w="7204" w:type="dxa"/>
            <w:vAlign w:val="center"/>
          </w:tcPr>
          <w:p w14:paraId="4DBC87A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203" w:type="dxa"/>
            <w:vAlign w:val="center"/>
          </w:tcPr>
          <w:p w14:paraId="54AD2DF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12C9593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516F54F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D92C7DC" w14:textId="77777777">
        <w:trPr>
          <w:trHeight w:val="311"/>
        </w:trPr>
        <w:tc>
          <w:tcPr>
            <w:tcW w:w="7204" w:type="dxa"/>
            <w:vAlign w:val="center"/>
          </w:tcPr>
          <w:p w14:paraId="2CCC1A2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203" w:type="dxa"/>
            <w:vAlign w:val="center"/>
          </w:tcPr>
          <w:p w14:paraId="2D13465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577F70F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4F1CC3D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761DBB5" w14:textId="77777777">
        <w:trPr>
          <w:trHeight w:val="311"/>
        </w:trPr>
        <w:tc>
          <w:tcPr>
            <w:tcW w:w="7204" w:type="dxa"/>
            <w:vAlign w:val="center"/>
          </w:tcPr>
          <w:p w14:paraId="2309FCD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étaient-ils utiles ?</w:t>
            </w:r>
          </w:p>
        </w:tc>
        <w:tc>
          <w:tcPr>
            <w:tcW w:w="1203" w:type="dxa"/>
            <w:vAlign w:val="center"/>
          </w:tcPr>
          <w:p w14:paraId="5135AD9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2" w:type="dxa"/>
            <w:vAlign w:val="center"/>
          </w:tcPr>
          <w:p w14:paraId="1351E38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03" w:type="dxa"/>
            <w:vAlign w:val="center"/>
          </w:tcPr>
          <w:p w14:paraId="4793AD0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726755A" w14:textId="77777777" w:rsidR="00865A1A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p w14:paraId="6FD5FE5F" w14:textId="77777777" w:rsidR="00D070EF" w:rsidRPr="0023330D" w:rsidRDefault="00D070EF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57297360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0D0EF52A" w14:textId="4FAC5C99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3.6 :</w:t>
            </w:r>
            <w:r w:rsidR="00A17606" w:rsidRPr="0023330D">
              <w:rPr>
                <w:lang w:val="fr-FR"/>
              </w:rPr>
              <w:t xml:space="preserve"> Disponibilité opérationnelle des EIR et dispositions administratives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1DFFD30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900E55D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26C1334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1BB6B489" w14:textId="77777777">
        <w:trPr>
          <w:trHeight w:val="335"/>
        </w:trPr>
        <w:tc>
          <w:tcPr>
            <w:tcW w:w="7221" w:type="dxa"/>
            <w:vAlign w:val="center"/>
          </w:tcPr>
          <w:p w14:paraId="6C3C20A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59BCE33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E663C5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326347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2C8F3E8" w14:textId="77777777">
        <w:trPr>
          <w:trHeight w:val="335"/>
        </w:trPr>
        <w:tc>
          <w:tcPr>
            <w:tcW w:w="7221" w:type="dxa"/>
            <w:vAlign w:val="center"/>
          </w:tcPr>
          <w:p w14:paraId="4B38AB6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la disponibilité </w:t>
            </w:r>
            <w:r w:rsidRPr="0023330D">
              <w:rPr>
                <w:lang w:val="fr-FR"/>
              </w:rPr>
              <w:t>opérationnelle des EIR et les dispositions administratives étaient utiles ?</w:t>
            </w:r>
          </w:p>
        </w:tc>
        <w:tc>
          <w:tcPr>
            <w:tcW w:w="1196" w:type="dxa"/>
            <w:vAlign w:val="center"/>
          </w:tcPr>
          <w:p w14:paraId="5813B09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66B1AA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5E950A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65DE375" w14:textId="77777777">
        <w:trPr>
          <w:trHeight w:val="335"/>
        </w:trPr>
        <w:tc>
          <w:tcPr>
            <w:tcW w:w="7221" w:type="dxa"/>
            <w:vAlign w:val="center"/>
          </w:tcPr>
          <w:p w14:paraId="2241FD2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dʼindiquer</w:t>
            </w:r>
            <w:proofErr w:type="spellEnd"/>
            <w:r w:rsidRPr="0023330D">
              <w:rPr>
                <w:lang w:val="fr-FR"/>
              </w:rPr>
              <w:t xml:space="preserve"> les éléments administratifs à prendre en compte pour garantir la disponibilité opérationnelle des EIR ?</w:t>
            </w:r>
          </w:p>
        </w:tc>
        <w:tc>
          <w:tcPr>
            <w:tcW w:w="1196" w:type="dxa"/>
            <w:vAlign w:val="center"/>
          </w:tcPr>
          <w:p w14:paraId="589A5E6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5251C1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BB47E4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1586016C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5AEBBBAC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08B89DB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24345E44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8112A07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151B6863" w14:textId="77777777">
        <w:trPr>
          <w:trHeight w:val="335"/>
        </w:trPr>
        <w:tc>
          <w:tcPr>
            <w:tcW w:w="7221" w:type="dxa"/>
            <w:vAlign w:val="center"/>
          </w:tcPr>
          <w:p w14:paraId="50F14C8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à un tiers les principaux aspects administratifs à prendre en compte pour garantir le bon fonctionnement des EIR ?</w:t>
            </w:r>
          </w:p>
        </w:tc>
        <w:tc>
          <w:tcPr>
            <w:tcW w:w="1196" w:type="dxa"/>
            <w:vAlign w:val="center"/>
          </w:tcPr>
          <w:p w14:paraId="541184A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F1BAC1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3A53CD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780497F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6F907B6E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1F08C2F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4DC1330" w14:textId="3C9DFD1A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s 6.1 et 6.2 : Budgétisation et </w:t>
            </w:r>
            <w:r w:rsidR="00A17606" w:rsidRPr="0023330D">
              <w:rPr>
                <w:lang w:val="fr-FR"/>
              </w:rPr>
              <w:t>planification financière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9D8E563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0E4F5B5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AB30C6E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991E8D5" w14:textId="77777777">
        <w:trPr>
          <w:trHeight w:val="335"/>
        </w:trPr>
        <w:tc>
          <w:tcPr>
            <w:tcW w:w="7221" w:type="dxa"/>
            <w:vAlign w:val="center"/>
          </w:tcPr>
          <w:p w14:paraId="643ED81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59F3DAB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B1A96D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6189ED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78F88D2" w14:textId="77777777">
        <w:trPr>
          <w:trHeight w:val="335"/>
        </w:trPr>
        <w:tc>
          <w:tcPr>
            <w:tcW w:w="7221" w:type="dxa"/>
            <w:vAlign w:val="center"/>
          </w:tcPr>
          <w:p w14:paraId="2D9E079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la budgétisation et la planification financière étaient </w:t>
            </w:r>
            <w:r w:rsidRPr="0023330D">
              <w:rPr>
                <w:lang w:val="fr-FR"/>
              </w:rPr>
              <w:t>utiles ?</w:t>
            </w:r>
          </w:p>
        </w:tc>
        <w:tc>
          <w:tcPr>
            <w:tcW w:w="1196" w:type="dxa"/>
            <w:vAlign w:val="center"/>
          </w:tcPr>
          <w:p w14:paraId="229658B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CD6400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263BE7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68D6459" w14:textId="77777777">
        <w:trPr>
          <w:trHeight w:val="335"/>
        </w:trPr>
        <w:tc>
          <w:tcPr>
            <w:tcW w:w="7221" w:type="dxa"/>
            <w:vAlign w:val="center"/>
          </w:tcPr>
          <w:p w14:paraId="288097B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Êtes-vous capable de citer les principaux postes budgétaires qui doivent figurer dans le budget des EIR ?</w:t>
            </w:r>
          </w:p>
        </w:tc>
        <w:tc>
          <w:tcPr>
            <w:tcW w:w="1196" w:type="dxa"/>
            <w:vAlign w:val="center"/>
          </w:tcPr>
          <w:p w14:paraId="6849F10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7B031F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D79D92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403FBD3E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794F6B5E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76D6E876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2DA0E5B0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0985D4B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244309E1" w14:textId="77777777">
        <w:trPr>
          <w:trHeight w:val="335"/>
        </w:trPr>
        <w:tc>
          <w:tcPr>
            <w:tcW w:w="7221" w:type="dxa"/>
            <w:vAlign w:val="center"/>
          </w:tcPr>
          <w:p w14:paraId="684BD9C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préciser </w:t>
            </w:r>
            <w:proofErr w:type="spellStart"/>
            <w:r w:rsidRPr="0023330D">
              <w:rPr>
                <w:lang w:val="fr-FR"/>
              </w:rPr>
              <w:t>lʼobjectif</w:t>
            </w:r>
            <w:proofErr w:type="spellEnd"/>
            <w:r w:rsidRPr="0023330D">
              <w:rPr>
                <w:lang w:val="fr-FR"/>
              </w:rPr>
              <w:t xml:space="preserve"> </w:t>
            </w:r>
            <w:r w:rsidRPr="0023330D">
              <w:rPr>
                <w:lang w:val="fr-FR"/>
              </w:rPr>
              <w:t xml:space="preserve">principal de </w:t>
            </w:r>
            <w:proofErr w:type="spellStart"/>
            <w:r w:rsidRPr="0023330D">
              <w:rPr>
                <w:lang w:val="fr-FR"/>
              </w:rPr>
              <w:t>lʼélaboration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budget spécifiquement dédié aux EIR ?</w:t>
            </w:r>
          </w:p>
        </w:tc>
        <w:tc>
          <w:tcPr>
            <w:tcW w:w="1196" w:type="dxa"/>
            <w:vAlign w:val="center"/>
          </w:tcPr>
          <w:p w14:paraId="40EF64F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B021DB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B3BE81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B566A00" w14:textId="77777777">
        <w:trPr>
          <w:trHeight w:val="335"/>
        </w:trPr>
        <w:tc>
          <w:tcPr>
            <w:tcW w:w="7221" w:type="dxa"/>
            <w:vAlign w:val="center"/>
          </w:tcPr>
          <w:p w14:paraId="3ADEC29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les principaux enjeux de la gestion financière des EIR ?</w:t>
            </w:r>
          </w:p>
        </w:tc>
        <w:tc>
          <w:tcPr>
            <w:tcW w:w="1196" w:type="dxa"/>
            <w:vAlign w:val="center"/>
          </w:tcPr>
          <w:p w14:paraId="0EDB3FF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C31DA4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F8F665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3057219" w14:textId="77777777">
        <w:trPr>
          <w:trHeight w:val="335"/>
        </w:trPr>
        <w:tc>
          <w:tcPr>
            <w:tcW w:w="7221" w:type="dxa"/>
            <w:vAlign w:val="center"/>
          </w:tcPr>
          <w:p w14:paraId="6D2D840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les différentes composantes du plan de </w:t>
            </w:r>
            <w:r w:rsidRPr="0023330D">
              <w:rPr>
                <w:lang w:val="fr-FR"/>
              </w:rPr>
              <w:t>viabilité financière d'une EIR ?</w:t>
            </w:r>
          </w:p>
        </w:tc>
        <w:tc>
          <w:tcPr>
            <w:tcW w:w="1196" w:type="dxa"/>
            <w:vAlign w:val="center"/>
          </w:tcPr>
          <w:p w14:paraId="062DD38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718F9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416353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62F71C78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3D0C1D4E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0F9205F7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4CD20E4" w14:textId="68174FD3" w:rsidR="00865A1A" w:rsidRPr="0023330D" w:rsidRDefault="00D070EF">
            <w:pPr>
              <w:pStyle w:val="P68B1DB1-Normal3"/>
              <w:rPr>
                <w:bCs/>
                <w:highlight w:val="yellow"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7.2 : Éthique et code de conduite 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C737F5B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5E98633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ACE1896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757194A5" w14:textId="77777777">
        <w:trPr>
          <w:trHeight w:val="335"/>
        </w:trPr>
        <w:tc>
          <w:tcPr>
            <w:tcW w:w="7221" w:type="dxa"/>
            <w:vAlign w:val="center"/>
          </w:tcPr>
          <w:p w14:paraId="6FFB958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21A4D3E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B6240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33F10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2AA7B40" w14:textId="77777777">
        <w:trPr>
          <w:trHeight w:val="335"/>
        </w:trPr>
        <w:tc>
          <w:tcPr>
            <w:tcW w:w="7221" w:type="dxa"/>
            <w:vAlign w:val="center"/>
          </w:tcPr>
          <w:p w14:paraId="21607F6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l'éthique et le </w:t>
            </w:r>
            <w:r w:rsidRPr="0023330D">
              <w:rPr>
                <w:lang w:val="fr-FR"/>
              </w:rPr>
              <w:t>code de conduite étaient utiles ?</w:t>
            </w:r>
          </w:p>
        </w:tc>
        <w:tc>
          <w:tcPr>
            <w:tcW w:w="1196" w:type="dxa"/>
            <w:vAlign w:val="center"/>
          </w:tcPr>
          <w:p w14:paraId="0E0500E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100F11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C2CEDC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37D7B79" w14:textId="77777777">
        <w:trPr>
          <w:trHeight w:val="335"/>
        </w:trPr>
        <w:tc>
          <w:tcPr>
            <w:tcW w:w="7221" w:type="dxa"/>
            <w:vAlign w:val="center"/>
          </w:tcPr>
          <w:p w14:paraId="11473A8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quelles sont les différentes composantes du code de conduite des EIR ?</w:t>
            </w:r>
          </w:p>
        </w:tc>
        <w:tc>
          <w:tcPr>
            <w:tcW w:w="1196" w:type="dxa"/>
            <w:vAlign w:val="center"/>
          </w:tcPr>
          <w:p w14:paraId="749D965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C9EBD5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0D26BC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52621C09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6FF6A40D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6400716B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000C08E4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68BDBF55" w14:textId="77777777" w:rsidR="00865A1A" w:rsidRPr="00D070EF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D070EF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45D014A8" w14:textId="77777777">
        <w:trPr>
          <w:trHeight w:val="335"/>
        </w:trPr>
        <w:tc>
          <w:tcPr>
            <w:tcW w:w="7221" w:type="dxa"/>
            <w:vAlign w:val="center"/>
          </w:tcPr>
          <w:p w14:paraId="18DA6BE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</w:t>
            </w:r>
            <w:r w:rsidRPr="0023330D">
              <w:rPr>
                <w:lang w:val="fr-FR"/>
              </w:rPr>
              <w:t>décrire les principes éthiques à observer dans le cadre des activités des EIR ?</w:t>
            </w:r>
          </w:p>
        </w:tc>
        <w:tc>
          <w:tcPr>
            <w:tcW w:w="1196" w:type="dxa"/>
            <w:vAlign w:val="center"/>
          </w:tcPr>
          <w:p w14:paraId="0E6B10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C6DA12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4CC89D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AB542ED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p w14:paraId="76D56C64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932B1BE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74AC208D" w14:textId="76246205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7.3 : Activité de groupe : mini scénarios soulevant des questions d'éthique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A69B48A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43FDA97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0B19F21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1AEC8131" w14:textId="77777777">
        <w:trPr>
          <w:trHeight w:val="335"/>
        </w:trPr>
        <w:tc>
          <w:tcPr>
            <w:tcW w:w="7221" w:type="dxa"/>
            <w:vAlign w:val="center"/>
          </w:tcPr>
          <w:p w14:paraId="58D9B07F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3254D63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BAC0E1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2A68FE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83CBCB3" w14:textId="77777777">
        <w:trPr>
          <w:trHeight w:val="335"/>
        </w:trPr>
        <w:tc>
          <w:tcPr>
            <w:tcW w:w="7221" w:type="dxa"/>
            <w:vAlign w:val="center"/>
          </w:tcPr>
          <w:p w14:paraId="7E25059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</w:t>
            </w:r>
            <w:r w:rsidRPr="0023330D">
              <w:rPr>
                <w:lang w:val="fr-FR"/>
              </w:rPr>
              <w:t xml:space="preserve">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6D53AAE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DD012F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2739C3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A34A24F" w14:textId="77777777">
        <w:trPr>
          <w:trHeight w:val="335"/>
        </w:trPr>
        <w:tc>
          <w:tcPr>
            <w:tcW w:w="7221" w:type="dxa"/>
            <w:vAlign w:val="center"/>
          </w:tcPr>
          <w:p w14:paraId="2D200D4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41A90B2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D1D5B7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A49BF1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211EA64" w14:textId="77777777">
        <w:trPr>
          <w:trHeight w:val="335"/>
        </w:trPr>
        <w:tc>
          <w:tcPr>
            <w:tcW w:w="7221" w:type="dxa"/>
            <w:vAlign w:val="center"/>
          </w:tcPr>
          <w:p w14:paraId="10437915" w14:textId="7BE307AF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différents supports</w:t>
            </w:r>
            <w:r w:rsidRPr="0023330D">
              <w:rPr>
                <w:lang w:val="fr-FR"/>
              </w:rPr>
              <w:t xml:space="preserve">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0788DFF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903D4B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303C10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0ECACBBD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14F6BDA5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Certains sujets ou concepts vous </w:t>
      </w:r>
      <w:r w:rsidRPr="0023330D">
        <w:rPr>
          <w:lang w:val="fr-FR"/>
        </w:rPr>
        <w:t>ont-ils semblé difficiles à comprendre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2BBBCF4A" w14:textId="77777777">
        <w:tc>
          <w:tcPr>
            <w:tcW w:w="10606" w:type="dxa"/>
          </w:tcPr>
          <w:p w14:paraId="58D62E5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F0C1901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1C9D676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6E28345F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Veuillez indiquer les trois principaux enseignements que vous retirez de cette journée de 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732CA95D" w14:textId="77777777">
        <w:tc>
          <w:tcPr>
            <w:tcW w:w="10606" w:type="dxa"/>
          </w:tcPr>
          <w:p w14:paraId="176E07C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136A59B6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60FAAA07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72005795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Selon vous, comment cette journée pourrait-elle être améliorée en vue des prochaines sessions de la </w:t>
      </w:r>
      <w:r w:rsidRPr="0023330D">
        <w:rPr>
          <w:lang w:val="fr-FR"/>
        </w:rPr>
        <w:t>formation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5E821D3F" w14:textId="77777777">
        <w:tc>
          <w:tcPr>
            <w:tcW w:w="10606" w:type="dxa"/>
          </w:tcPr>
          <w:p w14:paraId="122CDF60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40A8DCA4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92568DB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35C557B0" w14:textId="13EFD89D" w:rsidR="00865A1A" w:rsidRPr="00214E53" w:rsidRDefault="00A17606" w:rsidP="00214E53">
      <w:pPr>
        <w:rPr>
          <w:rFonts w:ascii="Source Sans Pro" w:hAnsi="Source Sans Pro"/>
          <w:b/>
          <w:bCs/>
          <w:lang w:val="fr-FR"/>
        </w:rPr>
      </w:pPr>
      <w:r w:rsidRPr="00214E53">
        <w:rPr>
          <w:b/>
          <w:bCs/>
          <w:lang w:val="fr-FR"/>
        </w:rPr>
        <w:t xml:space="preserve">ÉVALUATION DU JOUR 3 – </w:t>
      </w:r>
      <w:r w:rsidRPr="00214E53">
        <w:rPr>
          <w:b/>
          <w:bCs/>
          <w:highlight w:val="yellow"/>
          <w:lang w:val="fr-FR"/>
        </w:rPr>
        <w:t>Date</w:t>
      </w:r>
    </w:p>
    <w:p w14:paraId="6EC1BA06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190A7623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apprécions la franchise de vos commentaires, qui nous permet de continuer à améliorer la formation et d'assurer son utilité et sa pertinence dans les différents pays où elle est mise en œuvre. </w:t>
      </w:r>
    </w:p>
    <w:p w14:paraId="4162DD3A" w14:textId="32B44ED0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sollicitons votre avis après chaque </w:t>
      </w:r>
      <w:r w:rsidR="00D070EF">
        <w:rPr>
          <w:lang w:val="fr-FR"/>
        </w:rPr>
        <w:t>Session</w:t>
      </w:r>
      <w:r w:rsidRPr="0023330D">
        <w:rPr>
          <w:lang w:val="fr-FR"/>
        </w:rPr>
        <w:t xml:space="preserve"> afin de déterminer quels sont les points à améliorer. Vous aurez besoin de 10 minutes au maximum pour répondre aux questions.</w:t>
      </w:r>
    </w:p>
    <w:p w14:paraId="08CDE2F9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>Merci pour votre patience et pour le temps que vous consacrerez à ce questionnaire.</w:t>
      </w:r>
    </w:p>
    <w:p w14:paraId="5D892952" w14:textId="77777777" w:rsidR="00865A1A" w:rsidRPr="0023330D" w:rsidRDefault="00865A1A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9BB32CF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20317D6" w14:textId="21DCD1A5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7.4 : Introduction à la protection et à la lutte contre l’exploitation, les abus et le harcèlement sexuels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BB65FE7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E8A282A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533A7DA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0CD3B4E1" w14:textId="77777777">
        <w:trPr>
          <w:trHeight w:val="335"/>
        </w:trPr>
        <w:tc>
          <w:tcPr>
            <w:tcW w:w="7221" w:type="dxa"/>
            <w:vAlign w:val="center"/>
          </w:tcPr>
          <w:p w14:paraId="3D98F62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302836E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1CECB4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55945B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7C666C2" w14:textId="77777777">
        <w:trPr>
          <w:trHeight w:val="335"/>
        </w:trPr>
        <w:tc>
          <w:tcPr>
            <w:tcW w:w="7221" w:type="dxa"/>
            <w:vAlign w:val="center"/>
          </w:tcPr>
          <w:p w14:paraId="30CECED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</w:t>
            </w:r>
            <w:r w:rsidRPr="0023330D">
              <w:rPr>
                <w:lang w:val="fr-FR"/>
              </w:rPr>
              <w:t>informations sur la protection et la lutte contre l’exploitation, les abus et le harcèlement sexuels étaient utiles ?</w:t>
            </w:r>
          </w:p>
        </w:tc>
        <w:tc>
          <w:tcPr>
            <w:tcW w:w="1196" w:type="dxa"/>
            <w:vAlign w:val="center"/>
          </w:tcPr>
          <w:p w14:paraId="08E1E34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CD9C89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9F1AEA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A742C28" w14:textId="77777777">
        <w:trPr>
          <w:trHeight w:val="335"/>
        </w:trPr>
        <w:tc>
          <w:tcPr>
            <w:tcW w:w="7221" w:type="dxa"/>
            <w:vAlign w:val="center"/>
          </w:tcPr>
          <w:p w14:paraId="5160E06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d'identifier et de réfléchir à différence entre </w:t>
            </w:r>
            <w:proofErr w:type="spellStart"/>
            <w:r w:rsidRPr="0023330D">
              <w:rPr>
                <w:lang w:val="fr-FR"/>
              </w:rPr>
              <w:t>lʼexploitation</w:t>
            </w:r>
            <w:proofErr w:type="spellEnd"/>
            <w:r w:rsidRPr="0023330D">
              <w:rPr>
                <w:lang w:val="fr-FR"/>
              </w:rPr>
              <w:t>, les abus et le harcèlement sexuels ?</w:t>
            </w:r>
          </w:p>
        </w:tc>
        <w:tc>
          <w:tcPr>
            <w:tcW w:w="1196" w:type="dxa"/>
            <w:vAlign w:val="center"/>
          </w:tcPr>
          <w:p w14:paraId="0C8D33D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00AC54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84001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0F4149BD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5CEC05D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7B694B7" w14:textId="77777777" w:rsidR="00865A1A" w:rsidRPr="00214E53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214E53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2273FDA9" w14:textId="77777777" w:rsidR="00865A1A" w:rsidRPr="00214E53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214E53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56D6F351" w14:textId="77777777" w:rsidR="00865A1A" w:rsidRPr="00214E53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214E53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3A4B2C21" w14:textId="77777777">
        <w:trPr>
          <w:trHeight w:val="335"/>
        </w:trPr>
        <w:tc>
          <w:tcPr>
            <w:tcW w:w="7221" w:type="dxa"/>
            <w:vAlign w:val="center"/>
          </w:tcPr>
          <w:p w14:paraId="56B68CEF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Vous sentez-vous capable de décrire les principes éthiques ayant trait aux activités des EIR ?</w:t>
            </w:r>
          </w:p>
        </w:tc>
        <w:tc>
          <w:tcPr>
            <w:tcW w:w="1196" w:type="dxa"/>
            <w:vAlign w:val="center"/>
          </w:tcPr>
          <w:p w14:paraId="34498C4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4978FB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571D02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0E8BE29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2BD4125F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AAD47B1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01D19A83" w14:textId="1328BA2F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7.5 : Activité de groupe : code de conduite et protection et lutte contre </w:t>
            </w:r>
            <w:r w:rsidR="00A17606" w:rsidRPr="0023330D">
              <w:rPr>
                <w:lang w:val="fr-FR"/>
              </w:rPr>
              <w:t>l’exploitation, les abus et le harcèlement sexuels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1213874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27FA211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579548D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66F732F5" w14:textId="77777777">
        <w:trPr>
          <w:trHeight w:val="335"/>
        </w:trPr>
        <w:tc>
          <w:tcPr>
            <w:tcW w:w="7221" w:type="dxa"/>
            <w:vAlign w:val="center"/>
          </w:tcPr>
          <w:p w14:paraId="04A41A0F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2688733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BB9B11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DCAC51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C52601A" w14:textId="77777777">
        <w:trPr>
          <w:trHeight w:val="335"/>
        </w:trPr>
        <w:tc>
          <w:tcPr>
            <w:tcW w:w="7221" w:type="dxa"/>
            <w:vAlign w:val="center"/>
          </w:tcPr>
          <w:p w14:paraId="346ABEB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7E243B6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F083AC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9C3EC7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A2E1906" w14:textId="77777777">
        <w:trPr>
          <w:trHeight w:val="335"/>
        </w:trPr>
        <w:tc>
          <w:tcPr>
            <w:tcW w:w="7221" w:type="dxa"/>
            <w:vAlign w:val="center"/>
          </w:tcPr>
          <w:p w14:paraId="3F3D900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</w:t>
            </w:r>
            <w:r w:rsidRPr="0023330D">
              <w:rPr>
                <w:lang w:val="fr-FR"/>
              </w:rPr>
              <w:t>efficace ?</w:t>
            </w:r>
          </w:p>
        </w:tc>
        <w:tc>
          <w:tcPr>
            <w:tcW w:w="1196" w:type="dxa"/>
            <w:vAlign w:val="center"/>
          </w:tcPr>
          <w:p w14:paraId="37CA1F9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602A207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B2D76A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2848257" w14:textId="77777777">
        <w:trPr>
          <w:trHeight w:val="335"/>
        </w:trPr>
        <w:tc>
          <w:tcPr>
            <w:tcW w:w="7221" w:type="dxa"/>
            <w:vAlign w:val="center"/>
          </w:tcPr>
          <w:p w14:paraId="4582B6A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42A6C6D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327F91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F8B6A9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088FDAD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3278A6EC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3AFF46E4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59A873BD" w14:textId="4047147C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3.7 : Activité de groupe : POS sur les dispositions administratives applicables aux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E6D08DB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27F98251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A091F37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43390611" w14:textId="77777777">
        <w:trPr>
          <w:trHeight w:val="335"/>
        </w:trPr>
        <w:tc>
          <w:tcPr>
            <w:tcW w:w="7221" w:type="dxa"/>
            <w:vAlign w:val="center"/>
          </w:tcPr>
          <w:p w14:paraId="6E4F5E5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</w:t>
            </w:r>
            <w:r w:rsidRPr="0023330D">
              <w:rPr>
                <w:lang w:val="fr-FR"/>
              </w:rPr>
              <w:t>groupe vous a-t-elle semblé utile ?</w:t>
            </w:r>
          </w:p>
        </w:tc>
        <w:tc>
          <w:tcPr>
            <w:tcW w:w="1196" w:type="dxa"/>
            <w:vAlign w:val="center"/>
          </w:tcPr>
          <w:p w14:paraId="75E3DED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1E8BBD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87B09F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80ED291" w14:textId="77777777">
        <w:trPr>
          <w:trHeight w:val="335"/>
        </w:trPr>
        <w:tc>
          <w:tcPr>
            <w:tcW w:w="7221" w:type="dxa"/>
            <w:vAlign w:val="center"/>
          </w:tcPr>
          <w:p w14:paraId="7DAA97C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148CE8A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CC6668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258E9D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7317037" w14:textId="77777777">
        <w:trPr>
          <w:trHeight w:val="335"/>
        </w:trPr>
        <w:tc>
          <w:tcPr>
            <w:tcW w:w="7221" w:type="dxa"/>
            <w:vAlign w:val="center"/>
          </w:tcPr>
          <w:p w14:paraId="3BB0BDC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066D182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243F44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3FFCB9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8114F5F" w14:textId="77777777">
        <w:trPr>
          <w:trHeight w:val="335"/>
        </w:trPr>
        <w:tc>
          <w:tcPr>
            <w:tcW w:w="7221" w:type="dxa"/>
            <w:vAlign w:val="center"/>
          </w:tcPr>
          <w:p w14:paraId="2EAAAF1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</w:t>
            </w:r>
            <w:r w:rsidRPr="0023330D">
              <w:rPr>
                <w:lang w:val="fr-FR"/>
              </w:rPr>
              <w:t>utiles ?</w:t>
            </w:r>
          </w:p>
        </w:tc>
        <w:tc>
          <w:tcPr>
            <w:tcW w:w="1196" w:type="dxa"/>
            <w:vAlign w:val="center"/>
          </w:tcPr>
          <w:p w14:paraId="650BFFA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85AFAD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555CFC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B1EEB5E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7C3858BA" w14:textId="50304B39" w:rsidR="00790CFC" w:rsidRPr="0023330D" w:rsidRDefault="00790CFC">
      <w:pPr>
        <w:rPr>
          <w:rFonts w:ascii="Source Sans Pro" w:hAnsi="Source Sans Pro"/>
          <w:lang w:val="fr-FR"/>
        </w:rPr>
      </w:pPr>
      <w:r w:rsidRPr="0023330D">
        <w:rPr>
          <w:rFonts w:ascii="Source Sans Pro" w:hAnsi="Source Sans Pro"/>
          <w:lang w:val="fr-FR"/>
        </w:rPr>
        <w:br w:type="page"/>
      </w:r>
    </w:p>
    <w:p w14:paraId="67C2A8F0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862DB10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8B0C0C6" w14:textId="7B305AC6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3.8 : Introduction à la formation des membres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FE0204E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644428E6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5E1F438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6C010A67" w14:textId="77777777">
        <w:trPr>
          <w:trHeight w:val="335"/>
        </w:trPr>
        <w:tc>
          <w:tcPr>
            <w:tcW w:w="7221" w:type="dxa"/>
            <w:vAlign w:val="center"/>
          </w:tcPr>
          <w:p w14:paraId="337AE30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0C648B2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83B9B4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1BFF40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AF236FE" w14:textId="77777777">
        <w:trPr>
          <w:trHeight w:val="335"/>
        </w:trPr>
        <w:tc>
          <w:tcPr>
            <w:tcW w:w="7221" w:type="dxa"/>
            <w:vAlign w:val="center"/>
          </w:tcPr>
          <w:p w14:paraId="7EF9003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la formation des </w:t>
            </w:r>
            <w:r w:rsidRPr="0023330D">
              <w:rPr>
                <w:lang w:val="fr-FR"/>
              </w:rPr>
              <w:t>membres des EIR étaient utiles ?</w:t>
            </w:r>
          </w:p>
        </w:tc>
        <w:tc>
          <w:tcPr>
            <w:tcW w:w="1196" w:type="dxa"/>
            <w:vAlign w:val="center"/>
          </w:tcPr>
          <w:p w14:paraId="318AF08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A39AF0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1FC666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4829BBD" w14:textId="77777777">
        <w:trPr>
          <w:trHeight w:val="335"/>
        </w:trPr>
        <w:tc>
          <w:tcPr>
            <w:tcW w:w="7221" w:type="dxa"/>
            <w:vAlign w:val="center"/>
          </w:tcPr>
          <w:p w14:paraId="19348E7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la différence entre la formation et la disponibilité opérationnelle ?</w:t>
            </w:r>
          </w:p>
        </w:tc>
        <w:tc>
          <w:tcPr>
            <w:tcW w:w="1196" w:type="dxa"/>
            <w:vAlign w:val="center"/>
          </w:tcPr>
          <w:p w14:paraId="104AE73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494FD5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2C82D6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6E1420F5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319D7AE7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180C737" w14:textId="77777777" w:rsidR="00865A1A" w:rsidRPr="00214E53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214E53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44672D8C" w14:textId="77777777" w:rsidR="00865A1A" w:rsidRPr="00214E53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214E53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54B1FEA" w14:textId="77777777" w:rsidR="00865A1A" w:rsidRPr="00214E53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214E53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3C176F79" w14:textId="77777777">
        <w:trPr>
          <w:trHeight w:val="335"/>
        </w:trPr>
        <w:tc>
          <w:tcPr>
            <w:tcW w:w="7221" w:type="dxa"/>
            <w:vAlign w:val="center"/>
          </w:tcPr>
          <w:p w14:paraId="154145C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dʼidentifier</w:t>
            </w:r>
            <w:proofErr w:type="spellEnd"/>
            <w:r w:rsidRPr="0023330D">
              <w:rPr>
                <w:lang w:val="fr-FR"/>
              </w:rPr>
              <w:t xml:space="preserve"> les sujets de formation les mieux adaptés aux EIR de votre pays </w:t>
            </w:r>
            <w:r w:rsidRPr="0023330D">
              <w:rPr>
                <w:lang w:val="fr-FR"/>
              </w:rPr>
              <w:t>?</w:t>
            </w:r>
          </w:p>
        </w:tc>
        <w:tc>
          <w:tcPr>
            <w:tcW w:w="1196" w:type="dxa"/>
            <w:vAlign w:val="center"/>
          </w:tcPr>
          <w:p w14:paraId="041D9C3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EFE85B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55C2C2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4E7554A" w14:textId="77777777">
        <w:trPr>
          <w:trHeight w:val="335"/>
        </w:trPr>
        <w:tc>
          <w:tcPr>
            <w:tcW w:w="7221" w:type="dxa"/>
            <w:vAlign w:val="center"/>
          </w:tcPr>
          <w:p w14:paraId="6A1C467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dʼidentifier</w:t>
            </w:r>
            <w:proofErr w:type="spellEnd"/>
            <w:r w:rsidRPr="0023330D">
              <w:rPr>
                <w:lang w:val="fr-FR"/>
              </w:rPr>
              <w:t xml:space="preserve"> le(s) programme(s) de formation le(s) mieux adapté(s) aux EIR de votre pays ?</w:t>
            </w:r>
          </w:p>
        </w:tc>
        <w:tc>
          <w:tcPr>
            <w:tcW w:w="1196" w:type="dxa"/>
            <w:vAlign w:val="center"/>
          </w:tcPr>
          <w:p w14:paraId="59C8A82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1E71D3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A575F1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0F389A1D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097CFD6A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6753A89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1B128BCD" w14:textId="612F9F44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3.9 : Activité de groupe : élaboration d’une POS sur la formation des membres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189E51B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227080A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E6C2931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307339C2" w14:textId="77777777">
        <w:trPr>
          <w:trHeight w:val="335"/>
        </w:trPr>
        <w:tc>
          <w:tcPr>
            <w:tcW w:w="7221" w:type="dxa"/>
            <w:vAlign w:val="center"/>
          </w:tcPr>
          <w:p w14:paraId="2A53457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579C490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1A9B1B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61360B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5526300" w14:textId="77777777">
        <w:trPr>
          <w:trHeight w:val="335"/>
        </w:trPr>
        <w:tc>
          <w:tcPr>
            <w:tcW w:w="7221" w:type="dxa"/>
            <w:vAlign w:val="center"/>
          </w:tcPr>
          <w:p w14:paraId="4F7B8E0F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5205B35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FBDB49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BC5261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71899C8" w14:textId="77777777">
        <w:trPr>
          <w:trHeight w:val="335"/>
        </w:trPr>
        <w:tc>
          <w:tcPr>
            <w:tcW w:w="7221" w:type="dxa"/>
            <w:vAlign w:val="center"/>
          </w:tcPr>
          <w:p w14:paraId="44AC9E3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2D3D713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92CA29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0667E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B95045B" w14:textId="77777777">
        <w:trPr>
          <w:trHeight w:val="335"/>
        </w:trPr>
        <w:tc>
          <w:tcPr>
            <w:tcW w:w="7221" w:type="dxa"/>
            <w:vAlign w:val="center"/>
          </w:tcPr>
          <w:p w14:paraId="35D0834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étaient-ils utiles ?</w:t>
            </w:r>
          </w:p>
        </w:tc>
        <w:tc>
          <w:tcPr>
            <w:tcW w:w="1196" w:type="dxa"/>
            <w:vAlign w:val="center"/>
          </w:tcPr>
          <w:p w14:paraId="1B49B4D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5AB08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D5FB44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3ED4DFBD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079836D9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68DF53B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57CC67F" w14:textId="77866ADC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4.1 : Mobilisation et </w:t>
            </w:r>
            <w:proofErr w:type="spellStart"/>
            <w:r w:rsidR="00A17606" w:rsidRPr="0023330D">
              <w:rPr>
                <w:lang w:val="fr-FR"/>
              </w:rPr>
              <w:t>prédéploiement</w:t>
            </w:r>
            <w:proofErr w:type="spellEnd"/>
            <w:r w:rsidR="00A17606" w:rsidRPr="0023330D">
              <w:rPr>
                <w:lang w:val="fr-FR"/>
              </w:rPr>
              <w:t xml:space="preserve">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ED7E1A9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AF8DD0C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844E83B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6FE2C59A" w14:textId="77777777">
        <w:trPr>
          <w:trHeight w:val="335"/>
        </w:trPr>
        <w:tc>
          <w:tcPr>
            <w:tcW w:w="7221" w:type="dxa"/>
            <w:vAlign w:val="center"/>
          </w:tcPr>
          <w:p w14:paraId="5F058B15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proposés </w:t>
            </w:r>
            <w:r w:rsidRPr="0023330D">
              <w:rPr>
                <w:lang w:val="fr-FR"/>
              </w:rPr>
              <w:t>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72B59CB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C4ADF0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F5A8D1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0AD04CE" w14:textId="77777777">
        <w:trPr>
          <w:trHeight w:val="335"/>
        </w:trPr>
        <w:tc>
          <w:tcPr>
            <w:tcW w:w="7221" w:type="dxa"/>
            <w:vAlign w:val="center"/>
          </w:tcPr>
          <w:p w14:paraId="69C38B85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les phases de mobilisation et de </w:t>
            </w:r>
            <w:proofErr w:type="spellStart"/>
            <w:r w:rsidRPr="0023330D">
              <w:rPr>
                <w:lang w:val="fr-FR"/>
              </w:rPr>
              <w:t>prédéploiement</w:t>
            </w:r>
            <w:proofErr w:type="spellEnd"/>
            <w:r w:rsidRPr="0023330D">
              <w:rPr>
                <w:lang w:val="fr-FR"/>
              </w:rPr>
              <w:t xml:space="preserve"> des EIR étaient utiles ?</w:t>
            </w:r>
          </w:p>
        </w:tc>
        <w:tc>
          <w:tcPr>
            <w:tcW w:w="1196" w:type="dxa"/>
            <w:vAlign w:val="center"/>
          </w:tcPr>
          <w:p w14:paraId="0DCC60C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4A9AEF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CAA69E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0F68658" w14:textId="77777777">
        <w:trPr>
          <w:trHeight w:val="335"/>
        </w:trPr>
        <w:tc>
          <w:tcPr>
            <w:tcW w:w="7221" w:type="dxa"/>
            <w:vAlign w:val="center"/>
          </w:tcPr>
          <w:p w14:paraId="289E166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présenter les différents critères de </w:t>
            </w:r>
            <w:r w:rsidRPr="0023330D">
              <w:rPr>
                <w:lang w:val="fr-FR"/>
              </w:rPr>
              <w:t>mobilisation des EIR ?</w:t>
            </w:r>
          </w:p>
        </w:tc>
        <w:tc>
          <w:tcPr>
            <w:tcW w:w="1196" w:type="dxa"/>
            <w:vAlign w:val="center"/>
          </w:tcPr>
          <w:p w14:paraId="53CF00E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763802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F3936C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461283E6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6C8CBDF3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6E600744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75039C6F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6953B59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53FE7ECB" w14:textId="77777777">
        <w:trPr>
          <w:trHeight w:val="335"/>
        </w:trPr>
        <w:tc>
          <w:tcPr>
            <w:tcW w:w="7221" w:type="dxa"/>
            <w:vAlign w:val="center"/>
          </w:tcPr>
          <w:p w14:paraId="4F5ADBB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Vous sentez-vous capable de présenter à un tiers les critères et le processus de mobilisation des EIR ?</w:t>
            </w:r>
          </w:p>
        </w:tc>
        <w:tc>
          <w:tcPr>
            <w:tcW w:w="1196" w:type="dxa"/>
            <w:vAlign w:val="center"/>
          </w:tcPr>
          <w:p w14:paraId="6BAC723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1A6ADA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260BB4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4FEF7E5" w14:textId="77777777">
        <w:trPr>
          <w:trHeight w:val="335"/>
        </w:trPr>
        <w:tc>
          <w:tcPr>
            <w:tcW w:w="7221" w:type="dxa"/>
            <w:vAlign w:val="center"/>
          </w:tcPr>
          <w:p w14:paraId="65531B5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à un </w:t>
            </w:r>
            <w:r w:rsidRPr="0023330D">
              <w:rPr>
                <w:lang w:val="fr-FR"/>
              </w:rPr>
              <w:t xml:space="preserve">tiers le processus de </w:t>
            </w:r>
            <w:proofErr w:type="spellStart"/>
            <w:r w:rsidRPr="0023330D">
              <w:rPr>
                <w:lang w:val="fr-FR"/>
              </w:rPr>
              <w:t>prédéploiement</w:t>
            </w:r>
            <w:proofErr w:type="spellEnd"/>
            <w:r w:rsidRPr="0023330D">
              <w:rPr>
                <w:lang w:val="fr-FR"/>
              </w:rPr>
              <w:t xml:space="preserve"> des EIR ?</w:t>
            </w:r>
          </w:p>
        </w:tc>
        <w:tc>
          <w:tcPr>
            <w:tcW w:w="1196" w:type="dxa"/>
            <w:vAlign w:val="center"/>
          </w:tcPr>
          <w:p w14:paraId="404C070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FB5B8F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9866C8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478FF81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60EEE6AE" w14:textId="31D7FA39" w:rsidR="00790CFC" w:rsidRPr="0023330D" w:rsidRDefault="00790CFC">
      <w:pPr>
        <w:rPr>
          <w:lang w:val="fr-FR"/>
        </w:rPr>
      </w:pPr>
      <w:r w:rsidRPr="0023330D">
        <w:rPr>
          <w:lang w:val="fr-FR"/>
        </w:rPr>
        <w:br w:type="page"/>
      </w:r>
    </w:p>
    <w:p w14:paraId="45A719EC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F464DD1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481493ED" w14:textId="7917E717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4.2 : Activité de groupe : POS sur la mobilisation et le </w:t>
            </w:r>
            <w:proofErr w:type="spellStart"/>
            <w:r w:rsidR="00A17606" w:rsidRPr="0023330D">
              <w:rPr>
                <w:lang w:val="fr-FR"/>
              </w:rPr>
              <w:t>prédéploiement</w:t>
            </w:r>
            <w:proofErr w:type="spellEnd"/>
            <w:r w:rsidR="00A17606" w:rsidRPr="0023330D">
              <w:rPr>
                <w:lang w:val="fr-FR"/>
              </w:rPr>
              <w:t xml:space="preserve">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87BC875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FC616C9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D64CE2D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77695A27" w14:textId="77777777">
        <w:trPr>
          <w:trHeight w:val="335"/>
        </w:trPr>
        <w:tc>
          <w:tcPr>
            <w:tcW w:w="7221" w:type="dxa"/>
            <w:vAlign w:val="center"/>
          </w:tcPr>
          <w:p w14:paraId="772430F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4277CFF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9714AC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A4DD82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CC71221" w14:textId="77777777">
        <w:trPr>
          <w:trHeight w:val="335"/>
        </w:trPr>
        <w:tc>
          <w:tcPr>
            <w:tcW w:w="7221" w:type="dxa"/>
            <w:vAlign w:val="center"/>
          </w:tcPr>
          <w:p w14:paraId="1FB4872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6BB195B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6CA8B2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349AEE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C8F73DF" w14:textId="77777777">
        <w:trPr>
          <w:trHeight w:val="335"/>
        </w:trPr>
        <w:tc>
          <w:tcPr>
            <w:tcW w:w="7221" w:type="dxa"/>
            <w:vAlign w:val="center"/>
          </w:tcPr>
          <w:p w14:paraId="2C0F69E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665ED51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F222EE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D6DE8F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2241267" w14:textId="77777777">
        <w:trPr>
          <w:trHeight w:val="335"/>
        </w:trPr>
        <w:tc>
          <w:tcPr>
            <w:tcW w:w="7221" w:type="dxa"/>
            <w:vAlign w:val="center"/>
          </w:tcPr>
          <w:p w14:paraId="665CFC9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1852164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02C6B5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31EDD7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2CE2B4EA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10433107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95E94E5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CBC9FF9" w14:textId="750BF509" w:rsidR="00865A1A" w:rsidRDefault="00D070EF">
            <w:pPr>
              <w:pStyle w:val="P68B1DB1-Normal3"/>
              <w:rPr>
                <w:bCs/>
              </w:rPr>
            </w:pPr>
            <w:r>
              <w:t>Session</w:t>
            </w:r>
            <w:r w:rsidR="00A17606">
              <w:t> </w:t>
            </w:r>
            <w:proofErr w:type="gramStart"/>
            <w:r w:rsidR="00A17606">
              <w:t>8.3 :</w:t>
            </w:r>
            <w:proofErr w:type="gramEnd"/>
            <w:r w:rsidR="00A17606">
              <w:t xml:space="preserve"> </w:t>
            </w:r>
            <w:proofErr w:type="spellStart"/>
            <w:r w:rsidR="00A17606">
              <w:t>Règlement</w:t>
            </w:r>
            <w:proofErr w:type="spellEnd"/>
            <w:r w:rsidR="00A17606">
              <w:t xml:space="preserve"> des </w:t>
            </w:r>
            <w:proofErr w:type="spellStart"/>
            <w:r w:rsidR="00A17606">
              <w:t>conflits</w:t>
            </w:r>
            <w:proofErr w:type="spellEnd"/>
          </w:p>
        </w:tc>
        <w:tc>
          <w:tcPr>
            <w:tcW w:w="1196" w:type="dxa"/>
            <w:shd w:val="clear" w:color="auto" w:fill="002060"/>
            <w:vAlign w:val="center"/>
          </w:tcPr>
          <w:p w14:paraId="6B5209C4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54D9D36" w14:textId="77777777" w:rsidR="00865A1A" w:rsidRDefault="00A17606">
            <w:pPr>
              <w:pStyle w:val="P68B1DB1-Normal3"/>
              <w:rPr>
                <w:bCs/>
              </w:rPr>
            </w:pPr>
            <w:r>
              <w:t xml:space="preserve">Je ne </w:t>
            </w:r>
            <w:r>
              <w:t>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D9507F1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0418958" w14:textId="77777777">
        <w:trPr>
          <w:trHeight w:val="335"/>
        </w:trPr>
        <w:tc>
          <w:tcPr>
            <w:tcW w:w="7221" w:type="dxa"/>
            <w:vAlign w:val="center"/>
          </w:tcPr>
          <w:p w14:paraId="6C83080E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79D8EC6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1F149A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0A2CA8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C6D0144" w14:textId="77777777">
        <w:trPr>
          <w:trHeight w:val="335"/>
        </w:trPr>
        <w:tc>
          <w:tcPr>
            <w:tcW w:w="7221" w:type="dxa"/>
            <w:vAlign w:val="center"/>
          </w:tcPr>
          <w:p w14:paraId="5D3ED43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Avez-vous trouvé que les informations sur le règlement des conflits étaient utiles ?</w:t>
            </w:r>
          </w:p>
        </w:tc>
        <w:tc>
          <w:tcPr>
            <w:tcW w:w="1196" w:type="dxa"/>
            <w:vAlign w:val="center"/>
          </w:tcPr>
          <w:p w14:paraId="4E5FA38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612888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00C8C3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B8AB9FB" w14:textId="77777777">
        <w:trPr>
          <w:trHeight w:val="335"/>
        </w:trPr>
        <w:tc>
          <w:tcPr>
            <w:tcW w:w="7221" w:type="dxa"/>
            <w:vAlign w:val="center"/>
          </w:tcPr>
          <w:p w14:paraId="4CD63FE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principales étapes du </w:t>
            </w:r>
            <w:r w:rsidRPr="0023330D">
              <w:rPr>
                <w:lang w:val="fr-FR"/>
              </w:rPr>
              <w:t>processus de règlement des conflits ?</w:t>
            </w:r>
          </w:p>
        </w:tc>
        <w:tc>
          <w:tcPr>
            <w:tcW w:w="1196" w:type="dxa"/>
            <w:vAlign w:val="center"/>
          </w:tcPr>
          <w:p w14:paraId="525E759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CD1A7D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2211E0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7550E40D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040DA32F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A3A031D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3E963C7D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249B4FCB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7E60A381" w14:textId="77777777">
        <w:trPr>
          <w:trHeight w:val="335"/>
        </w:trPr>
        <w:tc>
          <w:tcPr>
            <w:tcW w:w="7221" w:type="dxa"/>
            <w:vAlign w:val="center"/>
          </w:tcPr>
          <w:p w14:paraId="3B49C79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Vous sentez-vous capable de gérer un conflit sur votre lieu de travail ?</w:t>
            </w:r>
          </w:p>
        </w:tc>
        <w:tc>
          <w:tcPr>
            <w:tcW w:w="1196" w:type="dxa"/>
            <w:vAlign w:val="center"/>
          </w:tcPr>
          <w:p w14:paraId="187B229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6EB6EF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10D180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C6D8492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7083C6DA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0A709608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Certains sujets ou concepts vous ont-ils semblé </w:t>
      </w:r>
      <w:r w:rsidRPr="0023330D">
        <w:rPr>
          <w:lang w:val="fr-FR"/>
        </w:rPr>
        <w:t>difficiles à comprendre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383C6E9F" w14:textId="77777777">
        <w:tc>
          <w:tcPr>
            <w:tcW w:w="10606" w:type="dxa"/>
          </w:tcPr>
          <w:p w14:paraId="1C3855B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016CA541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AC5BA90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400C59C6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Veuillez indiquer les trois principaux enseignements que vous retirez de cette journée de 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1599AD89" w14:textId="77777777">
        <w:tc>
          <w:tcPr>
            <w:tcW w:w="10606" w:type="dxa"/>
          </w:tcPr>
          <w:p w14:paraId="34DCCC6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3A323C1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1848CC0B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649F8BC9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Selon vous, comment cette journée pourrait-elle être améliorée en vue des prochaines sessions de la </w:t>
      </w:r>
      <w:r w:rsidRPr="0023330D">
        <w:rPr>
          <w:lang w:val="fr-FR"/>
        </w:rPr>
        <w:t>formation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5ECFB2CD" w14:textId="77777777">
        <w:tc>
          <w:tcPr>
            <w:tcW w:w="10606" w:type="dxa"/>
          </w:tcPr>
          <w:p w14:paraId="57C294B4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610B5483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21BD1AA9" w14:textId="3BC86E6E" w:rsidR="00790CFC" w:rsidRPr="0023330D" w:rsidRDefault="00790CFC">
      <w:pPr>
        <w:rPr>
          <w:rFonts w:ascii="Source Sans Pro" w:hAnsi="Source Sans Pro"/>
          <w:b/>
          <w:bCs/>
          <w:lang w:val="fr-FR"/>
        </w:rPr>
      </w:pPr>
      <w:r w:rsidRPr="0023330D">
        <w:rPr>
          <w:rFonts w:ascii="Source Sans Pro" w:hAnsi="Source Sans Pro"/>
          <w:b/>
          <w:bCs/>
          <w:lang w:val="fr-FR"/>
        </w:rPr>
        <w:br w:type="page"/>
      </w:r>
    </w:p>
    <w:p w14:paraId="6EB47832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lastRenderedPageBreak/>
        <w:t xml:space="preserve">ÉVALUATION DU JOUR 4 – </w:t>
      </w:r>
      <w:r w:rsidRPr="0023330D">
        <w:rPr>
          <w:highlight w:val="yellow"/>
          <w:lang w:val="fr-FR"/>
        </w:rPr>
        <w:t>Date</w:t>
      </w:r>
    </w:p>
    <w:p w14:paraId="1C73F5DA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7AB5E06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apprécions la franchise de vos commentaires, qui nous permet de continuer à améliorer la formation et d'assurer son utilité et sa pertinence dans les différents pays où elle est mise en œuvre. </w:t>
      </w:r>
    </w:p>
    <w:p w14:paraId="7442DE00" w14:textId="14E6D042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sollicitons votre avis après chaque </w:t>
      </w:r>
      <w:r w:rsidR="00D070EF">
        <w:rPr>
          <w:lang w:val="fr-FR"/>
        </w:rPr>
        <w:t>Session</w:t>
      </w:r>
      <w:r w:rsidRPr="0023330D">
        <w:rPr>
          <w:lang w:val="fr-FR"/>
        </w:rPr>
        <w:t xml:space="preserve"> afin de déterminer quels sont les points à améliorer. Vous aurez besoin de 10 minutes au maximum pour répondre aux questions.</w:t>
      </w:r>
    </w:p>
    <w:p w14:paraId="444B8D54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>Merci pour votre patience et pour le temps que vous consacrerez à ce questionnaire.</w:t>
      </w:r>
    </w:p>
    <w:p w14:paraId="21799593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40C19307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506BFBDF" w14:textId="4DD3FB52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8.4 : Activité de groupe : mini scénario sur le règlement des conflits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9AA8130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D2AECD8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2CD1593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106952B0" w14:textId="77777777">
        <w:trPr>
          <w:trHeight w:val="335"/>
        </w:trPr>
        <w:tc>
          <w:tcPr>
            <w:tcW w:w="7221" w:type="dxa"/>
            <w:vAlign w:val="center"/>
          </w:tcPr>
          <w:p w14:paraId="5D32394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6ACD1CE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9DBCE1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07F583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D50FE46" w14:textId="77777777">
        <w:trPr>
          <w:trHeight w:val="335"/>
        </w:trPr>
        <w:tc>
          <w:tcPr>
            <w:tcW w:w="7221" w:type="dxa"/>
            <w:vAlign w:val="center"/>
          </w:tcPr>
          <w:p w14:paraId="3395EFB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1A195DA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A29946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82FD02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44F456F" w14:textId="77777777">
        <w:trPr>
          <w:trHeight w:val="335"/>
        </w:trPr>
        <w:tc>
          <w:tcPr>
            <w:tcW w:w="7221" w:type="dxa"/>
            <w:vAlign w:val="center"/>
          </w:tcPr>
          <w:p w14:paraId="17378D5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4934ED4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E7FDE5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A817AC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67CF61B" w14:textId="77777777">
        <w:trPr>
          <w:trHeight w:val="335"/>
        </w:trPr>
        <w:tc>
          <w:tcPr>
            <w:tcW w:w="7221" w:type="dxa"/>
            <w:vAlign w:val="center"/>
          </w:tcPr>
          <w:p w14:paraId="60278ECF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</w:t>
            </w:r>
            <w:r w:rsidRPr="0023330D">
              <w:rPr>
                <w:lang w:val="fr-FR"/>
              </w:rPr>
              <w:t xml:space="preserve">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689E931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67D7E7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768B1E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2FA3CD4" w14:textId="77777777" w:rsidR="00865A1A" w:rsidRPr="0023330D" w:rsidRDefault="00865A1A">
      <w:pPr>
        <w:spacing w:after="0" w:line="240" w:lineRule="auto"/>
        <w:rPr>
          <w:rFonts w:ascii="Source Sans Pro" w:hAnsi="Source Sans Pro"/>
          <w:sz w:val="20"/>
          <w:szCs w:val="20"/>
          <w:highlight w:val="yellow"/>
          <w:lang w:val="fr-FR"/>
        </w:rPr>
      </w:pPr>
    </w:p>
    <w:p w14:paraId="14FC74C0" w14:textId="77777777" w:rsidR="00865A1A" w:rsidRPr="0023330D" w:rsidRDefault="00865A1A">
      <w:pPr>
        <w:spacing w:after="0" w:line="240" w:lineRule="auto"/>
        <w:rPr>
          <w:rFonts w:ascii="Source Sans Pro" w:hAnsi="Source Sans Pro"/>
          <w:sz w:val="20"/>
          <w:szCs w:val="20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3A18357A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34179429" w14:textId="0FBBF637" w:rsidR="00865A1A" w:rsidRDefault="00D070EF">
            <w:pPr>
              <w:pStyle w:val="P68B1DB1-Normal3"/>
              <w:rPr>
                <w:bCs/>
              </w:rPr>
            </w:pPr>
            <w:r>
              <w:t>Session</w:t>
            </w:r>
            <w:r w:rsidR="00A17606">
              <w:t> </w:t>
            </w:r>
            <w:proofErr w:type="gramStart"/>
            <w:r w:rsidR="00A17606">
              <w:t>8.5 :</w:t>
            </w:r>
            <w:proofErr w:type="gramEnd"/>
            <w:r w:rsidR="00A17606">
              <w:t xml:space="preserve"> Communication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79BBB65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C70C4A4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D34B534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0F812762" w14:textId="77777777">
        <w:trPr>
          <w:trHeight w:val="335"/>
        </w:trPr>
        <w:tc>
          <w:tcPr>
            <w:tcW w:w="7221" w:type="dxa"/>
            <w:vAlign w:val="center"/>
          </w:tcPr>
          <w:p w14:paraId="4DC85BE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1A7A1A1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9488DA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F6FCF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0119D94" w14:textId="77777777">
        <w:trPr>
          <w:trHeight w:val="335"/>
        </w:trPr>
        <w:tc>
          <w:tcPr>
            <w:tcW w:w="7221" w:type="dxa"/>
            <w:vAlign w:val="center"/>
          </w:tcPr>
          <w:p w14:paraId="68D0840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</w:t>
            </w:r>
            <w:r w:rsidRPr="0023330D">
              <w:rPr>
                <w:lang w:val="fr-FR"/>
              </w:rPr>
              <w:t>informations sur la communication relative aux EIR étaient utiles ?</w:t>
            </w:r>
          </w:p>
        </w:tc>
        <w:tc>
          <w:tcPr>
            <w:tcW w:w="1196" w:type="dxa"/>
            <w:vAlign w:val="center"/>
          </w:tcPr>
          <w:p w14:paraId="2266384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689713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1C9A6D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91E8CBD" w14:textId="77777777">
        <w:trPr>
          <w:trHeight w:val="335"/>
        </w:trPr>
        <w:tc>
          <w:tcPr>
            <w:tcW w:w="7221" w:type="dxa"/>
            <w:vAlign w:val="center"/>
          </w:tcPr>
          <w:p w14:paraId="4ED7280E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caractéristiques de la communication dans les situations </w:t>
            </w:r>
            <w:proofErr w:type="spellStart"/>
            <w:r w:rsidRPr="0023330D">
              <w:rPr>
                <w:lang w:val="fr-FR"/>
              </w:rPr>
              <w:t>dʼurgence</w:t>
            </w:r>
            <w:proofErr w:type="spellEnd"/>
            <w:r w:rsidRPr="0023330D">
              <w:rPr>
                <w:lang w:val="fr-FR"/>
              </w:rPr>
              <w:t xml:space="preserve"> et de crise ? </w:t>
            </w:r>
          </w:p>
        </w:tc>
        <w:tc>
          <w:tcPr>
            <w:tcW w:w="1196" w:type="dxa"/>
            <w:vAlign w:val="center"/>
          </w:tcPr>
          <w:p w14:paraId="2F28938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2AF7D5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168B61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1304CF2" w14:textId="77777777">
        <w:trPr>
          <w:trHeight w:val="335"/>
        </w:trPr>
        <w:tc>
          <w:tcPr>
            <w:tcW w:w="7221" w:type="dxa"/>
            <w:vAlign w:val="center"/>
          </w:tcPr>
          <w:p w14:paraId="7409F637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le rôle des gestionnaires des EIR en matière de communication ?</w:t>
            </w:r>
          </w:p>
        </w:tc>
        <w:tc>
          <w:tcPr>
            <w:tcW w:w="1196" w:type="dxa"/>
            <w:vAlign w:val="center"/>
          </w:tcPr>
          <w:p w14:paraId="3D3787B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65ECC3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DCCB45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60775AE9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7504AEBC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FB065CC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3D3E148F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1A77670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189BE2F4" w14:textId="77777777">
        <w:trPr>
          <w:trHeight w:val="335"/>
        </w:trPr>
        <w:tc>
          <w:tcPr>
            <w:tcW w:w="7221" w:type="dxa"/>
            <w:vAlign w:val="center"/>
          </w:tcPr>
          <w:p w14:paraId="5DE78DA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bien communiquer en tant que gestionnaire </w:t>
            </w:r>
            <w:proofErr w:type="spellStart"/>
            <w:r w:rsidRPr="0023330D">
              <w:rPr>
                <w:lang w:val="fr-FR"/>
              </w:rPr>
              <w:t>dʼEIR</w:t>
            </w:r>
            <w:proofErr w:type="spellEnd"/>
            <w:r w:rsidRPr="0023330D">
              <w:rPr>
                <w:lang w:val="fr-FR"/>
              </w:rPr>
              <w:t> ?</w:t>
            </w:r>
          </w:p>
        </w:tc>
        <w:tc>
          <w:tcPr>
            <w:tcW w:w="1196" w:type="dxa"/>
            <w:vAlign w:val="center"/>
          </w:tcPr>
          <w:p w14:paraId="17317CC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608BF07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3943AA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2F5E77E5" w14:textId="77777777" w:rsidR="00865A1A" w:rsidRPr="0023330D" w:rsidRDefault="00865A1A">
      <w:pPr>
        <w:spacing w:after="0" w:line="240" w:lineRule="auto"/>
        <w:rPr>
          <w:rFonts w:ascii="Source Sans Pro" w:hAnsi="Source Sans Pro"/>
          <w:sz w:val="20"/>
          <w:szCs w:val="20"/>
          <w:highlight w:val="yellow"/>
          <w:lang w:val="fr-FR"/>
        </w:rPr>
      </w:pPr>
    </w:p>
    <w:p w14:paraId="562A4A15" w14:textId="77777777" w:rsidR="00865A1A" w:rsidRPr="0023330D" w:rsidRDefault="00865A1A">
      <w:pPr>
        <w:spacing w:after="0" w:line="240" w:lineRule="auto"/>
        <w:rPr>
          <w:rFonts w:ascii="Source Sans Pro" w:hAnsi="Source Sans Pro"/>
          <w:sz w:val="20"/>
          <w:szCs w:val="20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29FACE4F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2F68E2D1" w14:textId="36F70A13" w:rsidR="00865A1A" w:rsidRDefault="00D070EF">
            <w:pPr>
              <w:pStyle w:val="P68B1DB1-Normal3"/>
              <w:rPr>
                <w:bCs/>
              </w:rPr>
            </w:pPr>
            <w:r>
              <w:t>Session</w:t>
            </w:r>
            <w:r w:rsidR="00A17606">
              <w:t> </w:t>
            </w:r>
            <w:proofErr w:type="gramStart"/>
            <w:r w:rsidR="00A17606">
              <w:t>4.3 :</w:t>
            </w:r>
            <w:proofErr w:type="gramEnd"/>
            <w:r w:rsidR="00A17606">
              <w:t xml:space="preserve"> </w:t>
            </w:r>
            <w:proofErr w:type="spellStart"/>
            <w:r w:rsidR="00A17606">
              <w:t>Déploiement</w:t>
            </w:r>
            <w:proofErr w:type="spellEnd"/>
            <w:r w:rsidR="00A17606">
              <w:t xml:space="preserve">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5D247F0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F1E9E20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4A50697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21D5CC92" w14:textId="77777777">
        <w:trPr>
          <w:trHeight w:val="335"/>
        </w:trPr>
        <w:tc>
          <w:tcPr>
            <w:tcW w:w="7221" w:type="dxa"/>
            <w:vAlign w:val="center"/>
          </w:tcPr>
          <w:p w14:paraId="15C9856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proposés étaient-ils présentés de manière attrayante et </w:t>
            </w:r>
            <w:r w:rsidRPr="0023330D">
              <w:rPr>
                <w:lang w:val="fr-FR"/>
              </w:rPr>
              <w:t>intéressante ?</w:t>
            </w:r>
          </w:p>
        </w:tc>
        <w:tc>
          <w:tcPr>
            <w:tcW w:w="1196" w:type="dxa"/>
            <w:vAlign w:val="center"/>
          </w:tcPr>
          <w:p w14:paraId="6F100FB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638DCD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E7DF96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F1D7B3D" w14:textId="77777777">
        <w:trPr>
          <w:trHeight w:val="335"/>
        </w:trPr>
        <w:tc>
          <w:tcPr>
            <w:tcW w:w="7221" w:type="dxa"/>
            <w:vAlign w:val="center"/>
          </w:tcPr>
          <w:p w14:paraId="2215C2F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Avez-vous trouvé que les informations sur la phase de déploiement des EIR étaient utiles ?</w:t>
            </w:r>
          </w:p>
        </w:tc>
        <w:tc>
          <w:tcPr>
            <w:tcW w:w="1196" w:type="dxa"/>
            <w:vAlign w:val="center"/>
          </w:tcPr>
          <w:p w14:paraId="37E4A9D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A53599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AA1E00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5666215" w14:textId="77777777">
        <w:trPr>
          <w:trHeight w:val="335"/>
        </w:trPr>
        <w:tc>
          <w:tcPr>
            <w:tcW w:w="7221" w:type="dxa"/>
            <w:vAlign w:val="center"/>
          </w:tcPr>
          <w:p w14:paraId="690D9A3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modalités de coordination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 pendant une intervention ?</w:t>
            </w:r>
          </w:p>
        </w:tc>
        <w:tc>
          <w:tcPr>
            <w:tcW w:w="1196" w:type="dxa"/>
            <w:vAlign w:val="center"/>
          </w:tcPr>
          <w:p w14:paraId="49E12B2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E408F5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DC6F9B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1F02525A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3CD847D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E60867A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 xml:space="preserve">Pas </w:t>
            </w:r>
            <w:r w:rsidRPr="00CD6989">
              <w:rPr>
                <w:sz w:val="20"/>
                <w:szCs w:val="20"/>
              </w:rPr>
              <w:t>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1813D2B6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B87422B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0E61DF28" w14:textId="77777777">
        <w:trPr>
          <w:trHeight w:val="335"/>
        </w:trPr>
        <w:tc>
          <w:tcPr>
            <w:tcW w:w="7221" w:type="dxa"/>
            <w:vAlign w:val="center"/>
          </w:tcPr>
          <w:p w14:paraId="371DFB4C" w14:textId="413DB5C0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à un tiers les différentes composantes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</w:t>
            </w:r>
            <w:r w:rsidR="00D070EF">
              <w:rPr>
                <w:lang w:val="fr-FR"/>
              </w:rPr>
              <w:t>Session</w:t>
            </w:r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dʼinformation</w:t>
            </w:r>
            <w:proofErr w:type="spellEnd"/>
            <w:r w:rsidRPr="0023330D">
              <w:rPr>
                <w:lang w:val="fr-FR"/>
              </w:rPr>
              <w:t xml:space="preserve"> préalable au déploiement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 ?</w:t>
            </w:r>
          </w:p>
        </w:tc>
        <w:tc>
          <w:tcPr>
            <w:tcW w:w="1196" w:type="dxa"/>
            <w:vAlign w:val="center"/>
          </w:tcPr>
          <w:p w14:paraId="143E59B8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704A9C8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8F23180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  <w:tr w:rsidR="00865A1A" w:rsidRPr="0023330D" w14:paraId="2B10974B" w14:textId="77777777">
        <w:trPr>
          <w:trHeight w:val="335"/>
        </w:trPr>
        <w:tc>
          <w:tcPr>
            <w:tcW w:w="7221" w:type="dxa"/>
            <w:vAlign w:val="center"/>
          </w:tcPr>
          <w:p w14:paraId="5BBACB5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à un tiers les modalités de </w:t>
            </w:r>
            <w:r w:rsidRPr="0023330D">
              <w:rPr>
                <w:lang w:val="fr-FR"/>
              </w:rPr>
              <w:t xml:space="preserve">coordination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 sur le terrain et avec le siège pendant une intervention ?</w:t>
            </w:r>
          </w:p>
        </w:tc>
        <w:tc>
          <w:tcPr>
            <w:tcW w:w="1196" w:type="dxa"/>
            <w:vAlign w:val="center"/>
          </w:tcPr>
          <w:p w14:paraId="281778D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78468D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DB7B11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C33EC54" w14:textId="77777777">
        <w:trPr>
          <w:trHeight w:val="335"/>
        </w:trPr>
        <w:tc>
          <w:tcPr>
            <w:tcW w:w="7221" w:type="dxa"/>
            <w:vAlign w:val="center"/>
          </w:tcPr>
          <w:p w14:paraId="3688E1F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les attentes en matière d’établissement de rapports et de suivi des activités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 au cours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déploiement ?</w:t>
            </w:r>
          </w:p>
        </w:tc>
        <w:tc>
          <w:tcPr>
            <w:tcW w:w="1196" w:type="dxa"/>
            <w:vAlign w:val="center"/>
          </w:tcPr>
          <w:p w14:paraId="3C52037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15BEFA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F05CA7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32E52B30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5530752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1CB698BF" w14:textId="7C68B613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4.4 : Activité de groupe : POS sur le déploiement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40E95BB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E92DF34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389B78A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36D379EA" w14:textId="77777777">
        <w:trPr>
          <w:trHeight w:val="335"/>
        </w:trPr>
        <w:tc>
          <w:tcPr>
            <w:tcW w:w="7221" w:type="dxa"/>
            <w:vAlign w:val="center"/>
          </w:tcPr>
          <w:p w14:paraId="2D4C94A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lastRenderedPageBreak/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6DEEB50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9A3FE3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35CB68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A8BCB89" w14:textId="77777777">
        <w:trPr>
          <w:trHeight w:val="335"/>
        </w:trPr>
        <w:tc>
          <w:tcPr>
            <w:tcW w:w="7221" w:type="dxa"/>
            <w:vAlign w:val="center"/>
          </w:tcPr>
          <w:p w14:paraId="69F8DF2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0B967AA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6ECCA3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517510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0E5495B" w14:textId="77777777">
        <w:trPr>
          <w:trHeight w:val="335"/>
        </w:trPr>
        <w:tc>
          <w:tcPr>
            <w:tcW w:w="7221" w:type="dxa"/>
            <w:vAlign w:val="center"/>
          </w:tcPr>
          <w:p w14:paraId="700C32B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</w:t>
            </w:r>
            <w:r w:rsidRPr="0023330D">
              <w:rPr>
                <w:lang w:val="fr-FR"/>
              </w:rPr>
              <w:t>manière efficace ?</w:t>
            </w:r>
          </w:p>
        </w:tc>
        <w:tc>
          <w:tcPr>
            <w:tcW w:w="1196" w:type="dxa"/>
            <w:vAlign w:val="center"/>
          </w:tcPr>
          <w:p w14:paraId="1F03730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62616CE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E9B8FB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4E22BE6" w14:textId="77777777">
        <w:trPr>
          <w:trHeight w:val="335"/>
        </w:trPr>
        <w:tc>
          <w:tcPr>
            <w:tcW w:w="7221" w:type="dxa"/>
            <w:vAlign w:val="center"/>
          </w:tcPr>
          <w:p w14:paraId="373BF4C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122A9CD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7D0759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33C219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3BAE24F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p w14:paraId="7388BCAC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2CEEC55A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5FBB19BA" w14:textId="0CEEC2FA" w:rsidR="00865A1A" w:rsidRDefault="00D070EF">
            <w:pPr>
              <w:pStyle w:val="P68B1DB1-Normal3"/>
              <w:rPr>
                <w:bCs/>
              </w:rPr>
            </w:pPr>
            <w:r>
              <w:t>Session</w:t>
            </w:r>
            <w:r w:rsidR="00A17606">
              <w:t> </w:t>
            </w:r>
            <w:proofErr w:type="gramStart"/>
            <w:r w:rsidR="00A17606">
              <w:t>4.5 :</w:t>
            </w:r>
            <w:proofErr w:type="gramEnd"/>
            <w:r w:rsidR="00A17606">
              <w:t xml:space="preserve"> </w:t>
            </w:r>
            <w:proofErr w:type="spellStart"/>
            <w:r w:rsidR="00A17606">
              <w:t>Postdéploiement</w:t>
            </w:r>
            <w:proofErr w:type="spellEnd"/>
            <w:r w:rsidR="00A17606">
              <w:t xml:space="preserve">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7D6EF88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7BAFEAA7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6C9F5FD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0C973202" w14:textId="77777777">
        <w:trPr>
          <w:trHeight w:val="335"/>
        </w:trPr>
        <w:tc>
          <w:tcPr>
            <w:tcW w:w="7221" w:type="dxa"/>
            <w:vAlign w:val="center"/>
          </w:tcPr>
          <w:p w14:paraId="5F15CA6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proposés étaient-ils présentés de manière attrayante et </w:t>
            </w:r>
            <w:r w:rsidRPr="0023330D">
              <w:rPr>
                <w:lang w:val="fr-FR"/>
              </w:rPr>
              <w:t>intéressante ?</w:t>
            </w:r>
          </w:p>
        </w:tc>
        <w:tc>
          <w:tcPr>
            <w:tcW w:w="1196" w:type="dxa"/>
            <w:vAlign w:val="center"/>
          </w:tcPr>
          <w:p w14:paraId="620216B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52F94F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D72EA6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AEF05A3" w14:textId="77777777">
        <w:trPr>
          <w:trHeight w:val="335"/>
        </w:trPr>
        <w:tc>
          <w:tcPr>
            <w:tcW w:w="7221" w:type="dxa"/>
            <w:vAlign w:val="center"/>
          </w:tcPr>
          <w:p w14:paraId="1F66403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la phase de </w:t>
            </w:r>
            <w:proofErr w:type="spellStart"/>
            <w:r w:rsidRPr="0023330D">
              <w:rPr>
                <w:lang w:val="fr-FR"/>
              </w:rPr>
              <w:t>postdéploiement</w:t>
            </w:r>
            <w:proofErr w:type="spellEnd"/>
            <w:r w:rsidRPr="0023330D">
              <w:rPr>
                <w:lang w:val="fr-FR"/>
              </w:rPr>
              <w:t xml:space="preserve"> des EIR étaient utiles ?</w:t>
            </w:r>
          </w:p>
        </w:tc>
        <w:tc>
          <w:tcPr>
            <w:tcW w:w="1196" w:type="dxa"/>
            <w:vAlign w:val="center"/>
          </w:tcPr>
          <w:p w14:paraId="30BAF88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FDDAF8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6A4CA3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401ED99" w14:textId="77777777">
        <w:trPr>
          <w:trHeight w:val="335"/>
        </w:trPr>
        <w:tc>
          <w:tcPr>
            <w:tcW w:w="7221" w:type="dxa"/>
            <w:vAlign w:val="center"/>
          </w:tcPr>
          <w:p w14:paraId="7EB80DA3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 processus de </w:t>
            </w:r>
            <w:proofErr w:type="spellStart"/>
            <w:r w:rsidRPr="0023330D">
              <w:rPr>
                <w:lang w:val="fr-FR"/>
              </w:rPr>
              <w:t>postdéploiement</w:t>
            </w:r>
            <w:proofErr w:type="spellEnd"/>
            <w:r w:rsidRPr="0023330D">
              <w:rPr>
                <w:lang w:val="fr-FR"/>
              </w:rPr>
              <w:t> ?</w:t>
            </w:r>
          </w:p>
        </w:tc>
        <w:tc>
          <w:tcPr>
            <w:tcW w:w="1196" w:type="dxa"/>
            <w:vAlign w:val="center"/>
          </w:tcPr>
          <w:p w14:paraId="75F014B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658472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3ADF7A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5B33AA60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6904E810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7C4793B6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60FAAE84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0C05F278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 xml:space="preserve">Tout à fait </w:t>
            </w:r>
            <w:r w:rsidRPr="00CD6989">
              <w:rPr>
                <w:sz w:val="20"/>
                <w:szCs w:val="20"/>
              </w:rPr>
              <w:t>capable</w:t>
            </w:r>
          </w:p>
        </w:tc>
      </w:tr>
      <w:tr w:rsidR="00865A1A" w:rsidRPr="0023330D" w14:paraId="210C420F" w14:textId="77777777">
        <w:trPr>
          <w:trHeight w:val="335"/>
        </w:trPr>
        <w:tc>
          <w:tcPr>
            <w:tcW w:w="7221" w:type="dxa"/>
            <w:vAlign w:val="center"/>
          </w:tcPr>
          <w:p w14:paraId="681C1B5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à un tiers les différentes composantes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bilan </w:t>
            </w:r>
            <w:proofErr w:type="spellStart"/>
            <w:r w:rsidRPr="0023330D">
              <w:rPr>
                <w:lang w:val="fr-FR"/>
              </w:rPr>
              <w:t>postdéploiement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 ?</w:t>
            </w:r>
          </w:p>
        </w:tc>
        <w:tc>
          <w:tcPr>
            <w:tcW w:w="1196" w:type="dxa"/>
            <w:vAlign w:val="center"/>
          </w:tcPr>
          <w:p w14:paraId="195192C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6977A7C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E6CDAA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D64E387" w14:textId="77777777">
        <w:trPr>
          <w:trHeight w:val="335"/>
        </w:trPr>
        <w:tc>
          <w:tcPr>
            <w:tcW w:w="7221" w:type="dxa"/>
            <w:vAlign w:val="center"/>
          </w:tcPr>
          <w:p w14:paraId="6E4EFEAE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dʼidentifier</w:t>
            </w:r>
            <w:proofErr w:type="spellEnd"/>
            <w:r w:rsidRPr="0023330D">
              <w:rPr>
                <w:lang w:val="fr-FR"/>
              </w:rPr>
              <w:t xml:space="preserve"> les différentes ressources susceptibles de contribuer au bien-être des </w:t>
            </w:r>
            <w:r w:rsidRPr="0023330D">
              <w:rPr>
                <w:lang w:val="fr-FR"/>
              </w:rPr>
              <w:t>intervenants après le déploiement ?</w:t>
            </w:r>
          </w:p>
        </w:tc>
        <w:tc>
          <w:tcPr>
            <w:tcW w:w="1196" w:type="dxa"/>
            <w:vAlign w:val="center"/>
          </w:tcPr>
          <w:p w14:paraId="678D531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3BA941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7D1242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32799972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p w14:paraId="7E00775D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A4E453A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72F01987" w14:textId="1B90CE83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7.1 : Bien-être des intervenants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0103BDE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09D575D0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D156EF3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469D3D1" w14:textId="77777777">
        <w:trPr>
          <w:trHeight w:val="335"/>
        </w:trPr>
        <w:tc>
          <w:tcPr>
            <w:tcW w:w="7221" w:type="dxa"/>
            <w:vAlign w:val="center"/>
          </w:tcPr>
          <w:p w14:paraId="47C2876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Les 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0CD06EC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335A5C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C25779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638F32E" w14:textId="77777777">
        <w:trPr>
          <w:trHeight w:val="335"/>
        </w:trPr>
        <w:tc>
          <w:tcPr>
            <w:tcW w:w="7221" w:type="dxa"/>
            <w:vAlign w:val="center"/>
          </w:tcPr>
          <w:p w14:paraId="5AEFCB5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le </w:t>
            </w:r>
            <w:r w:rsidRPr="0023330D">
              <w:rPr>
                <w:lang w:val="fr-FR"/>
              </w:rPr>
              <w:t>bien-être des intervenants étaient utiles ?</w:t>
            </w:r>
          </w:p>
        </w:tc>
        <w:tc>
          <w:tcPr>
            <w:tcW w:w="1196" w:type="dxa"/>
            <w:vAlign w:val="center"/>
          </w:tcPr>
          <w:p w14:paraId="3C58E7A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9BCC99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A8E755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1CB6B2F" w14:textId="77777777">
        <w:trPr>
          <w:trHeight w:val="335"/>
        </w:trPr>
        <w:tc>
          <w:tcPr>
            <w:tcW w:w="7221" w:type="dxa"/>
            <w:vAlign w:val="center"/>
          </w:tcPr>
          <w:p w14:paraId="31D624B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définir les principaux enjeux de santé et de sécurité au travail pour les membres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 ?</w:t>
            </w:r>
          </w:p>
        </w:tc>
        <w:tc>
          <w:tcPr>
            <w:tcW w:w="1196" w:type="dxa"/>
            <w:vAlign w:val="center"/>
          </w:tcPr>
          <w:p w14:paraId="7F4B8E1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097141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EEAD3C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22FAC873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53DBC782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181B379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57CEFC5A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AB3E8E7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4A8444C1" w14:textId="77777777">
        <w:trPr>
          <w:trHeight w:val="335"/>
        </w:trPr>
        <w:tc>
          <w:tcPr>
            <w:tcW w:w="7221" w:type="dxa"/>
            <w:vAlign w:val="center"/>
          </w:tcPr>
          <w:p w14:paraId="09E8B82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</w:t>
            </w:r>
            <w:r w:rsidRPr="0023330D">
              <w:rPr>
                <w:lang w:val="fr-FR"/>
              </w:rPr>
              <w:t xml:space="preserve">sentez-vous capable de décrire les principaux enjeux de santé et de sécurité au travail pour les membres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 intervenant dans votre pays ?</w:t>
            </w:r>
          </w:p>
        </w:tc>
        <w:tc>
          <w:tcPr>
            <w:tcW w:w="1196" w:type="dxa"/>
            <w:vAlign w:val="center"/>
          </w:tcPr>
          <w:p w14:paraId="3FED518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E5CE1E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C5380E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F4E741B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44433E93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7904A506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32132DFB" w14:textId="0586AB10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s 5.1, 5.2 et 5.3 : Suivi et évaluation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4D7CD8D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05F56C20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341A932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1FFEA947" w14:textId="77777777">
        <w:trPr>
          <w:trHeight w:val="335"/>
        </w:trPr>
        <w:tc>
          <w:tcPr>
            <w:tcW w:w="7221" w:type="dxa"/>
            <w:vAlign w:val="center"/>
          </w:tcPr>
          <w:p w14:paraId="423BCA6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</w:t>
            </w:r>
            <w:r w:rsidRPr="0023330D">
              <w:rPr>
                <w:lang w:val="fr-FR"/>
              </w:rPr>
              <w:t>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0AD152C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B62337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15DA13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F1F4CE1" w14:textId="77777777">
        <w:trPr>
          <w:trHeight w:val="335"/>
        </w:trPr>
        <w:tc>
          <w:tcPr>
            <w:tcW w:w="7221" w:type="dxa"/>
            <w:vAlign w:val="center"/>
          </w:tcPr>
          <w:p w14:paraId="07B0CAA9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sur le suivi et </w:t>
            </w:r>
            <w:proofErr w:type="spellStart"/>
            <w:r w:rsidRPr="0023330D">
              <w:rPr>
                <w:lang w:val="fr-FR"/>
              </w:rPr>
              <w:t>lʼévaluation</w:t>
            </w:r>
            <w:proofErr w:type="spellEnd"/>
            <w:r w:rsidRPr="0023330D">
              <w:rPr>
                <w:lang w:val="fr-FR"/>
              </w:rPr>
              <w:t xml:space="preserve"> des EIR étaient utiles ?</w:t>
            </w:r>
          </w:p>
        </w:tc>
        <w:tc>
          <w:tcPr>
            <w:tcW w:w="1196" w:type="dxa"/>
            <w:vAlign w:val="center"/>
          </w:tcPr>
          <w:p w14:paraId="245B5BE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FE1BB0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1D1F7E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2646D03" w14:textId="77777777">
        <w:trPr>
          <w:trHeight w:val="335"/>
        </w:trPr>
        <w:tc>
          <w:tcPr>
            <w:tcW w:w="7221" w:type="dxa"/>
            <w:vAlign w:val="center"/>
          </w:tcPr>
          <w:p w14:paraId="0ED51B0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lʼimportance</w:t>
            </w:r>
            <w:proofErr w:type="spellEnd"/>
            <w:r w:rsidRPr="0023330D">
              <w:rPr>
                <w:lang w:val="fr-FR"/>
              </w:rPr>
              <w:t xml:space="preserve"> du suivi et de </w:t>
            </w:r>
            <w:proofErr w:type="spellStart"/>
            <w:r w:rsidRPr="0023330D">
              <w:rPr>
                <w:lang w:val="fr-FR"/>
              </w:rPr>
              <w:t>lʼévaluation</w:t>
            </w:r>
            <w:proofErr w:type="spellEnd"/>
            <w:r w:rsidRPr="0023330D">
              <w:rPr>
                <w:lang w:val="fr-FR"/>
              </w:rPr>
              <w:t xml:space="preserve"> des EIR ?</w:t>
            </w:r>
          </w:p>
        </w:tc>
        <w:tc>
          <w:tcPr>
            <w:tcW w:w="1196" w:type="dxa"/>
            <w:vAlign w:val="center"/>
          </w:tcPr>
          <w:p w14:paraId="2079788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6F11053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B010D3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64A0879C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11B7064D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5797557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0F975B62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C996ABC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367EB0FE" w14:textId="77777777">
        <w:trPr>
          <w:trHeight w:val="335"/>
        </w:trPr>
        <w:tc>
          <w:tcPr>
            <w:tcW w:w="7221" w:type="dxa"/>
            <w:vAlign w:val="center"/>
          </w:tcPr>
          <w:p w14:paraId="7D7F594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les principales caractéristiques du suivi et de </w:t>
            </w:r>
            <w:proofErr w:type="spellStart"/>
            <w:r w:rsidRPr="0023330D">
              <w:rPr>
                <w:lang w:val="fr-FR"/>
              </w:rPr>
              <w:t>lʼévaluation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 ?</w:t>
            </w:r>
          </w:p>
        </w:tc>
        <w:tc>
          <w:tcPr>
            <w:tcW w:w="1196" w:type="dxa"/>
            <w:vAlign w:val="center"/>
          </w:tcPr>
          <w:p w14:paraId="1991621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96E0B0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DA9646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200CACE" w14:textId="77777777">
        <w:trPr>
          <w:trHeight w:val="335"/>
        </w:trPr>
        <w:tc>
          <w:tcPr>
            <w:tcW w:w="7221" w:type="dxa"/>
            <w:vAlign w:val="center"/>
          </w:tcPr>
          <w:p w14:paraId="3558E2B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dʼidentifier</w:t>
            </w:r>
            <w:proofErr w:type="spellEnd"/>
            <w:r w:rsidRPr="0023330D">
              <w:rPr>
                <w:lang w:val="fr-FR"/>
              </w:rPr>
              <w:t xml:space="preserve"> les outils </w:t>
            </w:r>
            <w:r w:rsidRPr="0023330D">
              <w:rPr>
                <w:lang w:val="fr-FR"/>
              </w:rPr>
              <w:t xml:space="preserve">permettant </w:t>
            </w:r>
            <w:proofErr w:type="spellStart"/>
            <w:r w:rsidRPr="0023330D">
              <w:rPr>
                <w:lang w:val="fr-FR"/>
              </w:rPr>
              <w:t>dʼassurer</w:t>
            </w:r>
            <w:proofErr w:type="spellEnd"/>
            <w:r w:rsidRPr="0023330D">
              <w:rPr>
                <w:lang w:val="fr-FR"/>
              </w:rPr>
              <w:t xml:space="preserve"> le suivi et </w:t>
            </w:r>
            <w:proofErr w:type="spellStart"/>
            <w:r w:rsidRPr="0023330D">
              <w:rPr>
                <w:lang w:val="fr-FR"/>
              </w:rPr>
              <w:t>lʼévaluation</w:t>
            </w:r>
            <w:proofErr w:type="spellEnd"/>
            <w:r w:rsidRPr="0023330D">
              <w:rPr>
                <w:lang w:val="fr-FR"/>
              </w:rPr>
              <w:t xml:space="preserve"> continus </w:t>
            </w:r>
            <w:proofErr w:type="spellStart"/>
            <w:r w:rsidRPr="0023330D">
              <w:rPr>
                <w:lang w:val="fr-FR"/>
              </w:rPr>
              <w:t>dʼune</w:t>
            </w:r>
            <w:proofErr w:type="spellEnd"/>
            <w:r w:rsidRPr="0023330D">
              <w:rPr>
                <w:lang w:val="fr-FR"/>
              </w:rPr>
              <w:t xml:space="preserve"> EIR ?</w:t>
            </w:r>
          </w:p>
        </w:tc>
        <w:tc>
          <w:tcPr>
            <w:tcW w:w="1196" w:type="dxa"/>
            <w:vAlign w:val="center"/>
          </w:tcPr>
          <w:p w14:paraId="2DFEED5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7E3C81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87F2D7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50A37B7" w14:textId="77777777">
        <w:trPr>
          <w:trHeight w:val="335"/>
        </w:trPr>
        <w:tc>
          <w:tcPr>
            <w:tcW w:w="7221" w:type="dxa"/>
            <w:vAlign w:val="center"/>
          </w:tcPr>
          <w:p w14:paraId="23713C1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le lien entre les programmes </w:t>
            </w:r>
            <w:proofErr w:type="spellStart"/>
            <w:r w:rsidRPr="0023330D">
              <w:rPr>
                <w:lang w:val="fr-FR"/>
              </w:rPr>
              <w:t>dʼintervention</w:t>
            </w:r>
            <w:proofErr w:type="spellEnd"/>
            <w:r w:rsidRPr="0023330D">
              <w:rPr>
                <w:lang w:val="fr-FR"/>
              </w:rPr>
              <w:t xml:space="preserve"> rapide et les attentes globales en matière de rapports ?</w:t>
            </w:r>
          </w:p>
        </w:tc>
        <w:tc>
          <w:tcPr>
            <w:tcW w:w="1196" w:type="dxa"/>
            <w:vAlign w:val="center"/>
          </w:tcPr>
          <w:p w14:paraId="4A1B36E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11692D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A0B0D4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1AC14EC" w14:textId="77777777">
        <w:trPr>
          <w:trHeight w:val="335"/>
        </w:trPr>
        <w:tc>
          <w:tcPr>
            <w:tcW w:w="7221" w:type="dxa"/>
            <w:vAlign w:val="center"/>
          </w:tcPr>
          <w:p w14:paraId="74081ACE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lastRenderedPageBreak/>
              <w:t xml:space="preserve">Vous sentez-vous capable de mettre au </w:t>
            </w:r>
            <w:r w:rsidRPr="0023330D">
              <w:rPr>
                <w:lang w:val="fr-FR"/>
              </w:rPr>
              <w:t>point des indicateurs clés de performance pour une EIR ?</w:t>
            </w:r>
          </w:p>
        </w:tc>
        <w:tc>
          <w:tcPr>
            <w:tcW w:w="1196" w:type="dxa"/>
            <w:vAlign w:val="center"/>
          </w:tcPr>
          <w:p w14:paraId="75F93AE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556C47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CBB8A0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21AB99C6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p w14:paraId="4F36F3F5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630307D8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0A39CC3C" w14:textId="0325F900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4.6 : Activité de groupe : POS sur le </w:t>
            </w:r>
            <w:proofErr w:type="spellStart"/>
            <w:r w:rsidR="00A17606" w:rsidRPr="0023330D">
              <w:rPr>
                <w:lang w:val="fr-FR"/>
              </w:rPr>
              <w:t>postdéploiement</w:t>
            </w:r>
            <w:proofErr w:type="spellEnd"/>
            <w:r w:rsidR="00A17606" w:rsidRPr="0023330D">
              <w:rPr>
                <w:lang w:val="fr-FR"/>
              </w:rPr>
              <w:t xml:space="preserve">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65CBF2F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0F1F606B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1C2A364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0EB82B76" w14:textId="77777777">
        <w:trPr>
          <w:trHeight w:val="335"/>
        </w:trPr>
        <w:tc>
          <w:tcPr>
            <w:tcW w:w="7221" w:type="dxa"/>
            <w:vAlign w:val="center"/>
          </w:tcPr>
          <w:p w14:paraId="0650E57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6880446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BCCD70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C62A09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DADD30A" w14:textId="77777777">
        <w:trPr>
          <w:trHeight w:val="335"/>
        </w:trPr>
        <w:tc>
          <w:tcPr>
            <w:tcW w:w="7221" w:type="dxa"/>
            <w:vAlign w:val="center"/>
          </w:tcPr>
          <w:p w14:paraId="4A67F67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</w:t>
            </w:r>
            <w:r w:rsidRPr="0023330D">
              <w:rPr>
                <w:lang w:val="fr-FR"/>
              </w:rPr>
              <w:t>étaient-elles claires ?</w:t>
            </w:r>
          </w:p>
        </w:tc>
        <w:tc>
          <w:tcPr>
            <w:tcW w:w="1196" w:type="dxa"/>
            <w:vAlign w:val="center"/>
          </w:tcPr>
          <w:p w14:paraId="1167916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D4198D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89094E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CFC6BB6" w14:textId="77777777">
        <w:trPr>
          <w:trHeight w:val="335"/>
        </w:trPr>
        <w:tc>
          <w:tcPr>
            <w:tcW w:w="7221" w:type="dxa"/>
            <w:vAlign w:val="center"/>
          </w:tcPr>
          <w:p w14:paraId="6085EE0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0D09D37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D017FC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D8FB41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B90EACF" w14:textId="77777777">
        <w:trPr>
          <w:trHeight w:val="335"/>
        </w:trPr>
        <w:tc>
          <w:tcPr>
            <w:tcW w:w="7221" w:type="dxa"/>
            <w:vAlign w:val="center"/>
          </w:tcPr>
          <w:p w14:paraId="1ABCF60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5E37BE1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B83634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A83564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18CCFF4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212ABCA" w14:textId="77777777" w:rsidR="00865A1A" w:rsidRPr="0023330D" w:rsidRDefault="00865A1A">
      <w:pPr>
        <w:spacing w:after="0" w:line="240" w:lineRule="auto"/>
        <w:rPr>
          <w:rFonts w:ascii="Source Sans Pro" w:hAnsi="Source Sans Pro"/>
          <w:highlight w:val="yellow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48B42E18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01E33DBC" w14:textId="1B9FEEBA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8.6 : Plaidoyer en faveur des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5C40C99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4D23FF02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78FACDC0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3AE4DAF" w14:textId="77777777">
        <w:trPr>
          <w:trHeight w:val="335"/>
        </w:trPr>
        <w:tc>
          <w:tcPr>
            <w:tcW w:w="7221" w:type="dxa"/>
            <w:vAlign w:val="center"/>
          </w:tcPr>
          <w:p w14:paraId="4359259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</w:t>
            </w:r>
            <w:r w:rsidRPr="0023330D">
              <w:rPr>
                <w:lang w:val="fr-FR"/>
              </w:rPr>
              <w:t>contenus proposés étaient-ils présentés de manière attrayante et intéressante ?</w:t>
            </w:r>
          </w:p>
        </w:tc>
        <w:tc>
          <w:tcPr>
            <w:tcW w:w="1196" w:type="dxa"/>
            <w:vAlign w:val="center"/>
          </w:tcPr>
          <w:p w14:paraId="4E02CCC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C776C8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C8B364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D6CCEB9" w14:textId="77777777">
        <w:trPr>
          <w:trHeight w:val="335"/>
        </w:trPr>
        <w:tc>
          <w:tcPr>
            <w:tcW w:w="7221" w:type="dxa"/>
            <w:vAlign w:val="center"/>
          </w:tcPr>
          <w:p w14:paraId="40E71135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Avez-vous trouvé que les informations sur le plaidoyer en faveur des EIR étaient utiles ?</w:t>
            </w:r>
          </w:p>
        </w:tc>
        <w:tc>
          <w:tcPr>
            <w:tcW w:w="1196" w:type="dxa"/>
            <w:vAlign w:val="center"/>
          </w:tcPr>
          <w:p w14:paraId="7B8C07E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618071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2D556B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925DB75" w14:textId="77777777">
        <w:trPr>
          <w:trHeight w:val="335"/>
        </w:trPr>
        <w:tc>
          <w:tcPr>
            <w:tcW w:w="7221" w:type="dxa"/>
            <w:vAlign w:val="center"/>
          </w:tcPr>
          <w:p w14:paraId="02436F0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lʼobjectif</w:t>
            </w:r>
            <w:proofErr w:type="spellEnd"/>
            <w:r w:rsidRPr="0023330D">
              <w:rPr>
                <w:lang w:val="fr-FR"/>
              </w:rPr>
              <w:t xml:space="preserve">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plaidoyer en faveur de la </w:t>
            </w:r>
            <w:r w:rsidRPr="0023330D">
              <w:rPr>
                <w:lang w:val="fr-FR"/>
              </w:rPr>
              <w:t>santé publique ?</w:t>
            </w:r>
          </w:p>
        </w:tc>
        <w:tc>
          <w:tcPr>
            <w:tcW w:w="1196" w:type="dxa"/>
            <w:vAlign w:val="center"/>
          </w:tcPr>
          <w:p w14:paraId="7007B8C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347DA6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6933A0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725BBD95" w14:textId="77777777">
        <w:trPr>
          <w:trHeight w:val="335"/>
        </w:trPr>
        <w:tc>
          <w:tcPr>
            <w:tcW w:w="7221" w:type="dxa"/>
            <w:vAlign w:val="center"/>
          </w:tcPr>
          <w:p w14:paraId="3C610B3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fondamentaux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plaidoyer ?</w:t>
            </w:r>
          </w:p>
        </w:tc>
        <w:tc>
          <w:tcPr>
            <w:tcW w:w="1196" w:type="dxa"/>
            <w:vAlign w:val="center"/>
          </w:tcPr>
          <w:p w14:paraId="71F7420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5ACB73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DFEC86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7E34CD2B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48501FA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3DA9AF9C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Pas 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31C2BAB5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6816CBA" w14:textId="77777777" w:rsidR="00865A1A" w:rsidRPr="00CD6989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CD6989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33C43ABB" w14:textId="77777777">
        <w:trPr>
          <w:trHeight w:val="335"/>
        </w:trPr>
        <w:tc>
          <w:tcPr>
            <w:tcW w:w="7221" w:type="dxa"/>
            <w:vAlign w:val="center"/>
          </w:tcPr>
          <w:p w14:paraId="4AAFF44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Vous sentez-vous capable de plaider en faveur des EIR dans votre pays ?</w:t>
            </w:r>
          </w:p>
        </w:tc>
        <w:tc>
          <w:tcPr>
            <w:tcW w:w="1196" w:type="dxa"/>
            <w:vAlign w:val="center"/>
          </w:tcPr>
          <w:p w14:paraId="5B3AA21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7369B1A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38D08D2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0A0DF3CD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686DBA61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Certains sujets ou concepts vous ont-ils semblé difficiles à comprendre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50B4124F" w14:textId="77777777">
        <w:tc>
          <w:tcPr>
            <w:tcW w:w="10606" w:type="dxa"/>
          </w:tcPr>
          <w:p w14:paraId="549419F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272F3FC9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05BBA173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5AAEC8C0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Veuillez indiquer les trois principaux enseignements que vous retirez de cette journée de </w:t>
      </w:r>
      <w:r w:rsidRPr="0023330D">
        <w:rPr>
          <w:lang w:val="fr-FR"/>
        </w:rPr>
        <w:t>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1E711E7E" w14:textId="77777777">
        <w:tc>
          <w:tcPr>
            <w:tcW w:w="10606" w:type="dxa"/>
          </w:tcPr>
          <w:p w14:paraId="7E58599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4AB8357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72DA89F4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Selon vous, comment cette journée pourrait-elle être améliorée en vue des prochaines sessions de la formation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0FC83992" w14:textId="77777777">
        <w:tc>
          <w:tcPr>
            <w:tcW w:w="10606" w:type="dxa"/>
          </w:tcPr>
          <w:p w14:paraId="44EB3E77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0F553D74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54235372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6A45211E" w14:textId="62C4546F" w:rsidR="00790CFC" w:rsidRPr="0023330D" w:rsidRDefault="00790CFC">
      <w:pPr>
        <w:rPr>
          <w:rFonts w:ascii="Source Sans Pro" w:hAnsi="Source Sans Pro"/>
          <w:b/>
          <w:bCs/>
          <w:lang w:val="fr-FR"/>
        </w:rPr>
      </w:pPr>
      <w:r w:rsidRPr="0023330D">
        <w:rPr>
          <w:rFonts w:ascii="Source Sans Pro" w:hAnsi="Source Sans Pro"/>
          <w:b/>
          <w:bCs/>
          <w:lang w:val="fr-FR"/>
        </w:rPr>
        <w:br w:type="page"/>
      </w:r>
    </w:p>
    <w:p w14:paraId="1E176A00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lastRenderedPageBreak/>
        <w:t xml:space="preserve">ÉVALUATION DU JOUR 5 – </w:t>
      </w:r>
      <w:r w:rsidRPr="0023330D">
        <w:rPr>
          <w:highlight w:val="yellow"/>
          <w:lang w:val="fr-FR"/>
        </w:rPr>
        <w:t>Date</w:t>
      </w:r>
    </w:p>
    <w:p w14:paraId="034A4B95" w14:textId="77777777" w:rsidR="00865A1A" w:rsidRPr="0023330D" w:rsidRDefault="00865A1A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544254D7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apprécions la franchise de vos commentaires, qui nous permet de continuer à améliorer la formation et d'assurer son utilité et sa pertinence dans les différents pays où elle est mise en œuvre. </w:t>
      </w:r>
    </w:p>
    <w:p w14:paraId="0FBDA16A" w14:textId="573E7C7E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 xml:space="preserve">Nous sollicitons votre avis après chaque </w:t>
      </w:r>
      <w:r w:rsidR="00D070EF">
        <w:rPr>
          <w:lang w:val="fr-FR"/>
        </w:rPr>
        <w:t>Session</w:t>
      </w:r>
      <w:r w:rsidRPr="0023330D">
        <w:rPr>
          <w:lang w:val="fr-FR"/>
        </w:rPr>
        <w:t xml:space="preserve"> afin de déterminer quels sont les points à améliorer. Vous aurez besoin de 10 minutes au maximum pour répondre aux questions.</w:t>
      </w:r>
    </w:p>
    <w:p w14:paraId="78E619CD" w14:textId="77777777" w:rsidR="00865A1A" w:rsidRPr="0023330D" w:rsidRDefault="00A17606">
      <w:pPr>
        <w:pStyle w:val="P68B1DB1-Normal4"/>
        <w:spacing w:after="0" w:line="240" w:lineRule="auto"/>
        <w:rPr>
          <w:iCs/>
          <w:lang w:val="fr-FR"/>
        </w:rPr>
      </w:pPr>
      <w:r w:rsidRPr="0023330D">
        <w:rPr>
          <w:lang w:val="fr-FR"/>
        </w:rPr>
        <w:t>Merci pour votre patience et pour le temps que vous consacrerez à ce questionnaire.</w:t>
      </w:r>
    </w:p>
    <w:p w14:paraId="2E78B374" w14:textId="77777777" w:rsidR="00865A1A" w:rsidRPr="0023330D" w:rsidRDefault="00865A1A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5DA4C847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678924DB" w14:textId="50E62542" w:rsidR="00865A1A" w:rsidRPr="0023330D" w:rsidRDefault="00D070EF">
            <w:pPr>
              <w:pStyle w:val="P68B1DB1-Normal3"/>
              <w:rPr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8.7 : Activité de groupe : plaidoyer en faveur de la mise en œuvre </w:t>
            </w:r>
            <w:proofErr w:type="spellStart"/>
            <w:r w:rsidR="00A17606" w:rsidRPr="0023330D">
              <w:rPr>
                <w:lang w:val="fr-FR"/>
              </w:rPr>
              <w:t>dʼun</w:t>
            </w:r>
            <w:proofErr w:type="spellEnd"/>
            <w:r w:rsidR="00A17606" w:rsidRPr="0023330D">
              <w:rPr>
                <w:lang w:val="fr-FR"/>
              </w:rPr>
              <w:t xml:space="preserve"> programme d'intervention rapide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1357DCD9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2CC02AE7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633AB0FD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6CCAFA1E" w14:textId="77777777">
        <w:trPr>
          <w:trHeight w:val="335"/>
        </w:trPr>
        <w:tc>
          <w:tcPr>
            <w:tcW w:w="7221" w:type="dxa"/>
            <w:vAlign w:val="center"/>
          </w:tcPr>
          <w:p w14:paraId="15A43AF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5877C4A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5C095E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843D18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0E11D87A" w14:textId="77777777">
        <w:trPr>
          <w:trHeight w:val="335"/>
        </w:trPr>
        <w:tc>
          <w:tcPr>
            <w:tcW w:w="7221" w:type="dxa"/>
            <w:vAlign w:val="center"/>
          </w:tcPr>
          <w:p w14:paraId="41EA405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52B2412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B7AA4A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B0B5D9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F5A398C" w14:textId="77777777">
        <w:trPr>
          <w:trHeight w:val="335"/>
        </w:trPr>
        <w:tc>
          <w:tcPr>
            <w:tcW w:w="7221" w:type="dxa"/>
            <w:vAlign w:val="center"/>
          </w:tcPr>
          <w:p w14:paraId="5DAA6E6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</w:t>
            </w:r>
            <w:r w:rsidRPr="0023330D">
              <w:rPr>
                <w:lang w:val="fr-FR"/>
              </w:rPr>
              <w:t>efficace ?</w:t>
            </w:r>
          </w:p>
        </w:tc>
        <w:tc>
          <w:tcPr>
            <w:tcW w:w="1196" w:type="dxa"/>
            <w:vAlign w:val="center"/>
          </w:tcPr>
          <w:p w14:paraId="6E5A341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58D4BE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8A6500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3241D15" w14:textId="77777777">
        <w:trPr>
          <w:trHeight w:val="335"/>
        </w:trPr>
        <w:tc>
          <w:tcPr>
            <w:tcW w:w="7221" w:type="dxa"/>
            <w:vAlign w:val="center"/>
          </w:tcPr>
          <w:p w14:paraId="535E917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6E005C3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EDFD60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C235943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5B7C7BE1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1A94AFE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0A97C205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66AECD76" w14:textId="2B8E3153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s 9.1 et 9.2 :  Gestion du changement et planification d</w:t>
            </w:r>
            <w:r w:rsidR="00B61274">
              <w:rPr>
                <w:lang w:val="fr-FR"/>
              </w:rPr>
              <w:t>u programme</w:t>
            </w:r>
            <w:r w:rsidR="00A17606" w:rsidRPr="0023330D">
              <w:rPr>
                <w:lang w:val="fr-FR"/>
              </w:rPr>
              <w:t xml:space="preserve"> EIR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5B0D03E1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D5AAAAE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A5283D1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5E630148" w14:textId="77777777">
        <w:trPr>
          <w:trHeight w:val="335"/>
        </w:trPr>
        <w:tc>
          <w:tcPr>
            <w:tcW w:w="7221" w:type="dxa"/>
            <w:vAlign w:val="center"/>
          </w:tcPr>
          <w:p w14:paraId="7AFAEC2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contenus proposés étaient-ils </w:t>
            </w:r>
            <w:r w:rsidRPr="0023330D">
              <w:rPr>
                <w:lang w:val="fr-FR"/>
              </w:rPr>
              <w:t>présentés de manière attrayante et intéressante ?</w:t>
            </w:r>
          </w:p>
        </w:tc>
        <w:tc>
          <w:tcPr>
            <w:tcW w:w="1196" w:type="dxa"/>
            <w:vAlign w:val="center"/>
          </w:tcPr>
          <w:p w14:paraId="074309D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1DE077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DD1A2E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46362BD5" w14:textId="77777777">
        <w:trPr>
          <w:trHeight w:val="335"/>
        </w:trPr>
        <w:tc>
          <w:tcPr>
            <w:tcW w:w="7221" w:type="dxa"/>
            <w:vAlign w:val="center"/>
          </w:tcPr>
          <w:p w14:paraId="17351C0C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>Avez-vous trouvé que les informations fournies sur la gestion du changement au sein des EIR étaient utiles ?</w:t>
            </w:r>
          </w:p>
        </w:tc>
        <w:tc>
          <w:tcPr>
            <w:tcW w:w="1196" w:type="dxa"/>
            <w:vAlign w:val="center"/>
          </w:tcPr>
          <w:p w14:paraId="6B81B99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6ABAEA9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FC791E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13E9111F" w14:textId="77777777">
        <w:trPr>
          <w:trHeight w:val="335"/>
        </w:trPr>
        <w:tc>
          <w:tcPr>
            <w:tcW w:w="7221" w:type="dxa"/>
            <w:vAlign w:val="center"/>
          </w:tcPr>
          <w:p w14:paraId="273C521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Avez-vous trouvé que les informations fournies sur la planification des EIR </w:t>
            </w:r>
            <w:r w:rsidRPr="0023330D">
              <w:rPr>
                <w:lang w:val="fr-FR"/>
              </w:rPr>
              <w:t>étaient utiles ?</w:t>
            </w:r>
          </w:p>
        </w:tc>
        <w:tc>
          <w:tcPr>
            <w:tcW w:w="1196" w:type="dxa"/>
            <w:vAlign w:val="center"/>
          </w:tcPr>
          <w:p w14:paraId="5025E95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9747B4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64AB1F9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B03A2DD" w14:textId="77777777">
        <w:trPr>
          <w:trHeight w:val="335"/>
        </w:trPr>
        <w:tc>
          <w:tcPr>
            <w:tcW w:w="7221" w:type="dxa"/>
            <w:vAlign w:val="center"/>
          </w:tcPr>
          <w:p w14:paraId="6F429D7D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</w:t>
            </w:r>
            <w:proofErr w:type="spellStart"/>
            <w:r w:rsidRPr="0023330D">
              <w:rPr>
                <w:lang w:val="fr-FR"/>
              </w:rPr>
              <w:t>dʼexpliquer</w:t>
            </w:r>
            <w:proofErr w:type="spellEnd"/>
            <w:r w:rsidRPr="0023330D">
              <w:rPr>
                <w:lang w:val="fr-FR"/>
              </w:rPr>
              <w:t xml:space="preserve"> comment la gestion du changement peut faciliter le changement ?</w:t>
            </w:r>
          </w:p>
        </w:tc>
        <w:tc>
          <w:tcPr>
            <w:tcW w:w="1196" w:type="dxa"/>
            <w:vAlign w:val="center"/>
          </w:tcPr>
          <w:p w14:paraId="69A0AC5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40036A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73EB07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51CB997" w14:textId="77777777">
        <w:trPr>
          <w:trHeight w:val="335"/>
        </w:trPr>
        <w:tc>
          <w:tcPr>
            <w:tcW w:w="7221" w:type="dxa"/>
            <w:vAlign w:val="center"/>
          </w:tcPr>
          <w:p w14:paraId="458BBA86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Êtes-vous capable de décrire les différentes phrases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programme </w:t>
            </w:r>
            <w:proofErr w:type="spellStart"/>
            <w:r w:rsidRPr="0023330D">
              <w:rPr>
                <w:lang w:val="fr-FR"/>
              </w:rPr>
              <w:t>dʼintervention</w:t>
            </w:r>
            <w:proofErr w:type="spellEnd"/>
            <w:r w:rsidRPr="0023330D">
              <w:rPr>
                <w:lang w:val="fr-FR"/>
              </w:rPr>
              <w:t xml:space="preserve"> rapide ?</w:t>
            </w:r>
          </w:p>
        </w:tc>
        <w:tc>
          <w:tcPr>
            <w:tcW w:w="1196" w:type="dxa"/>
            <w:vAlign w:val="center"/>
          </w:tcPr>
          <w:p w14:paraId="1C7F700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FF9DC7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F8AA65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14:paraId="4812548C" w14:textId="77777777">
        <w:trPr>
          <w:trHeight w:val="335"/>
        </w:trPr>
        <w:tc>
          <w:tcPr>
            <w:tcW w:w="7221" w:type="dxa"/>
            <w:shd w:val="clear" w:color="auto" w:fill="DAE9F7" w:themeFill="text2" w:themeFillTint="1A"/>
            <w:vAlign w:val="center"/>
          </w:tcPr>
          <w:p w14:paraId="4A08A91A" w14:textId="77777777" w:rsidR="00865A1A" w:rsidRDefault="00A17606">
            <w:pPr>
              <w:pStyle w:val="P68B1DB1-Normal3"/>
            </w:pPr>
            <w:proofErr w:type="spellStart"/>
            <w:r>
              <w:t>Votre</w:t>
            </w:r>
            <w:proofErr w:type="spellEnd"/>
            <w:r>
              <w:t xml:space="preserve"> </w:t>
            </w:r>
            <w:proofErr w:type="spellStart"/>
            <w:r>
              <w:t>niveau</w:t>
            </w:r>
            <w:proofErr w:type="spellEnd"/>
            <w:r>
              <w:t xml:space="preserve"> de </w:t>
            </w:r>
            <w:proofErr w:type="spellStart"/>
            <w:r>
              <w:t>confiance</w:t>
            </w:r>
            <w:proofErr w:type="spellEnd"/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494C1CB7" w14:textId="77777777" w:rsidR="00865A1A" w:rsidRPr="00B61274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B61274">
              <w:rPr>
                <w:sz w:val="20"/>
                <w:szCs w:val="20"/>
              </w:rPr>
              <w:t xml:space="preserve">Pas </w:t>
            </w:r>
            <w:r w:rsidRPr="00B61274">
              <w:rPr>
                <w:sz w:val="20"/>
                <w:szCs w:val="20"/>
              </w:rPr>
              <w:t>capable</w:t>
            </w:r>
          </w:p>
        </w:tc>
        <w:tc>
          <w:tcPr>
            <w:tcW w:w="1243" w:type="dxa"/>
            <w:shd w:val="clear" w:color="auto" w:fill="DAE9F7" w:themeFill="text2" w:themeFillTint="1A"/>
            <w:vAlign w:val="center"/>
          </w:tcPr>
          <w:p w14:paraId="07F68342" w14:textId="77777777" w:rsidR="00865A1A" w:rsidRPr="00B61274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B61274">
              <w:rPr>
                <w:sz w:val="20"/>
                <w:szCs w:val="20"/>
              </w:rPr>
              <w:t>Plutôt capable</w:t>
            </w:r>
          </w:p>
        </w:tc>
        <w:tc>
          <w:tcPr>
            <w:tcW w:w="1196" w:type="dxa"/>
            <w:shd w:val="clear" w:color="auto" w:fill="DAE9F7" w:themeFill="text2" w:themeFillTint="1A"/>
            <w:vAlign w:val="center"/>
          </w:tcPr>
          <w:p w14:paraId="1716283C" w14:textId="77777777" w:rsidR="00865A1A" w:rsidRPr="00B61274" w:rsidRDefault="00A17606">
            <w:pPr>
              <w:pStyle w:val="P68B1DB1-Normal3"/>
              <w:rPr>
                <w:bCs/>
                <w:sz w:val="20"/>
                <w:szCs w:val="20"/>
              </w:rPr>
            </w:pPr>
            <w:r w:rsidRPr="00B61274">
              <w:rPr>
                <w:sz w:val="20"/>
                <w:szCs w:val="20"/>
              </w:rPr>
              <w:t>Tout à fait capable</w:t>
            </w:r>
          </w:p>
        </w:tc>
      </w:tr>
      <w:tr w:rsidR="00865A1A" w:rsidRPr="0023330D" w14:paraId="20B7FD0E" w14:textId="77777777">
        <w:trPr>
          <w:trHeight w:val="335"/>
        </w:trPr>
        <w:tc>
          <w:tcPr>
            <w:tcW w:w="7221" w:type="dxa"/>
            <w:vAlign w:val="center"/>
          </w:tcPr>
          <w:p w14:paraId="0242550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Vous sentez-vous capable de décrire les principales conditions nécessaires à la mise en œuvre </w:t>
            </w:r>
            <w:proofErr w:type="spellStart"/>
            <w:r w:rsidRPr="0023330D">
              <w:rPr>
                <w:lang w:val="fr-FR"/>
              </w:rPr>
              <w:t>dʼun</w:t>
            </w:r>
            <w:proofErr w:type="spellEnd"/>
            <w:r w:rsidRPr="0023330D">
              <w:rPr>
                <w:lang w:val="fr-FR"/>
              </w:rPr>
              <w:t xml:space="preserve"> programme </w:t>
            </w:r>
            <w:proofErr w:type="spellStart"/>
            <w:r w:rsidRPr="0023330D">
              <w:rPr>
                <w:lang w:val="fr-FR"/>
              </w:rPr>
              <w:t>dʼintervention</w:t>
            </w:r>
            <w:proofErr w:type="spellEnd"/>
            <w:r w:rsidRPr="0023330D">
              <w:rPr>
                <w:lang w:val="fr-FR"/>
              </w:rPr>
              <w:t xml:space="preserve"> rapide durable dans votre pays ?</w:t>
            </w:r>
          </w:p>
        </w:tc>
        <w:tc>
          <w:tcPr>
            <w:tcW w:w="1196" w:type="dxa"/>
            <w:vAlign w:val="center"/>
          </w:tcPr>
          <w:p w14:paraId="45C4C30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87B13C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4B28C2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4D73B4BD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6AE98868" w14:textId="77777777" w:rsidR="00865A1A" w:rsidRPr="0023330D" w:rsidRDefault="00865A1A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0292D85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1C22DE24" w14:textId="7A48EA79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9.3 : Activité de groupe : </w:t>
            </w:r>
            <w:r w:rsidR="00A17606" w:rsidRPr="0023330D">
              <w:rPr>
                <w:lang w:val="fr-FR"/>
              </w:rPr>
              <w:t xml:space="preserve">élaboration du plan de travail </w:t>
            </w:r>
            <w:proofErr w:type="spellStart"/>
            <w:r w:rsidR="00A17606" w:rsidRPr="0023330D">
              <w:rPr>
                <w:lang w:val="fr-FR"/>
              </w:rPr>
              <w:t>dʼun</w:t>
            </w:r>
            <w:proofErr w:type="spellEnd"/>
            <w:r w:rsidR="00A17606" w:rsidRPr="0023330D">
              <w:rPr>
                <w:lang w:val="fr-FR"/>
              </w:rPr>
              <w:t xml:space="preserve"> programme d’intervention rapide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0B0D556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1AF4F7F2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42D8BF21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43AA00B9" w14:textId="77777777">
        <w:trPr>
          <w:trHeight w:val="335"/>
        </w:trPr>
        <w:tc>
          <w:tcPr>
            <w:tcW w:w="7221" w:type="dxa"/>
            <w:vAlign w:val="center"/>
          </w:tcPr>
          <w:p w14:paraId="16C3FEE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7817284D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B72154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2A5F4B7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EEA3FF1" w14:textId="77777777">
        <w:trPr>
          <w:trHeight w:val="335"/>
        </w:trPr>
        <w:tc>
          <w:tcPr>
            <w:tcW w:w="7221" w:type="dxa"/>
            <w:vAlign w:val="center"/>
          </w:tcPr>
          <w:p w14:paraId="6BEA96C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21A7BE9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B468BD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1C6F24F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E69314E" w14:textId="77777777">
        <w:trPr>
          <w:trHeight w:val="335"/>
        </w:trPr>
        <w:tc>
          <w:tcPr>
            <w:tcW w:w="7221" w:type="dxa"/>
            <w:vAlign w:val="center"/>
          </w:tcPr>
          <w:p w14:paraId="2BA3F87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</w:t>
            </w:r>
            <w:r w:rsidRPr="0023330D">
              <w:rPr>
                <w:lang w:val="fr-FR"/>
              </w:rPr>
              <w:t>manière efficace ?</w:t>
            </w:r>
          </w:p>
        </w:tc>
        <w:tc>
          <w:tcPr>
            <w:tcW w:w="1196" w:type="dxa"/>
            <w:vAlign w:val="center"/>
          </w:tcPr>
          <w:p w14:paraId="4C7EAC2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329EB78C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DF440D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6AF0959" w14:textId="77777777">
        <w:trPr>
          <w:trHeight w:val="335"/>
        </w:trPr>
        <w:tc>
          <w:tcPr>
            <w:tcW w:w="7221" w:type="dxa"/>
            <w:vAlign w:val="center"/>
          </w:tcPr>
          <w:p w14:paraId="54956111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01B99A07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4856B1A5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0E9DC23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640684FB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69286F5E" w14:textId="007A9000" w:rsidR="00790CFC" w:rsidRPr="0023330D" w:rsidRDefault="00790CFC">
      <w:pPr>
        <w:rPr>
          <w:lang w:val="fr-FR"/>
        </w:rPr>
      </w:pPr>
      <w:r w:rsidRPr="0023330D">
        <w:rPr>
          <w:lang w:val="fr-FR"/>
        </w:rPr>
        <w:br w:type="page"/>
      </w:r>
    </w:p>
    <w:p w14:paraId="78F30CEA" w14:textId="77777777" w:rsidR="00865A1A" w:rsidRPr="0023330D" w:rsidRDefault="00865A1A">
      <w:pPr>
        <w:spacing w:after="0" w:line="240" w:lineRule="auto"/>
        <w:rPr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119E9A23" w14:textId="77777777">
        <w:trPr>
          <w:trHeight w:val="335"/>
        </w:trPr>
        <w:tc>
          <w:tcPr>
            <w:tcW w:w="7221" w:type="dxa"/>
            <w:shd w:val="clear" w:color="auto" w:fill="002060"/>
            <w:vAlign w:val="center"/>
          </w:tcPr>
          <w:p w14:paraId="4F454F5A" w14:textId="001FE549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 xml:space="preserve"> 9.4 : Activité de groupe : élaboration du plan budgétaire </w:t>
            </w:r>
            <w:proofErr w:type="spellStart"/>
            <w:r w:rsidR="00A17606" w:rsidRPr="0023330D">
              <w:rPr>
                <w:lang w:val="fr-FR"/>
              </w:rPr>
              <w:t>dʼun</w:t>
            </w:r>
            <w:proofErr w:type="spellEnd"/>
            <w:r w:rsidR="00A17606" w:rsidRPr="0023330D">
              <w:rPr>
                <w:lang w:val="fr-FR"/>
              </w:rPr>
              <w:t xml:space="preserve"> programme d’intervention rapide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102003F" w14:textId="77777777" w:rsidR="00865A1A" w:rsidRDefault="00A17606">
            <w:pPr>
              <w:pStyle w:val="P68B1DB1-Normal3"/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34D02E7B" w14:textId="77777777" w:rsidR="00865A1A" w:rsidRDefault="00A17606">
            <w:pPr>
              <w:pStyle w:val="P68B1DB1-Normal3"/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3193E400" w14:textId="77777777" w:rsidR="00865A1A" w:rsidRDefault="00A17606">
            <w:pPr>
              <w:pStyle w:val="P68B1DB1-Normal3"/>
            </w:pPr>
            <w:r>
              <w:t>Oui</w:t>
            </w:r>
          </w:p>
        </w:tc>
      </w:tr>
      <w:tr w:rsidR="00865A1A" w:rsidRPr="0023330D" w14:paraId="1302EC87" w14:textId="77777777">
        <w:trPr>
          <w:trHeight w:val="335"/>
        </w:trPr>
        <w:tc>
          <w:tcPr>
            <w:tcW w:w="7221" w:type="dxa"/>
            <w:vAlign w:val="center"/>
          </w:tcPr>
          <w:p w14:paraId="0C8BE4C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6DD4FC6F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1EE5337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9F47A4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044D058" w14:textId="77777777">
        <w:trPr>
          <w:trHeight w:val="335"/>
        </w:trPr>
        <w:tc>
          <w:tcPr>
            <w:tcW w:w="7221" w:type="dxa"/>
            <w:vAlign w:val="center"/>
          </w:tcPr>
          <w:p w14:paraId="7238B382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044B7279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D73435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9EAD04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2A6C283" w14:textId="77777777">
        <w:trPr>
          <w:trHeight w:val="335"/>
        </w:trPr>
        <w:tc>
          <w:tcPr>
            <w:tcW w:w="7221" w:type="dxa"/>
            <w:vAlign w:val="center"/>
          </w:tcPr>
          <w:p w14:paraId="5AF97B50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animée de manière efficace ?</w:t>
            </w:r>
          </w:p>
        </w:tc>
        <w:tc>
          <w:tcPr>
            <w:tcW w:w="1196" w:type="dxa"/>
            <w:vAlign w:val="center"/>
          </w:tcPr>
          <w:p w14:paraId="2FFC8082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4DAC9E8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5880721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59044142" w14:textId="77777777">
        <w:trPr>
          <w:trHeight w:val="335"/>
        </w:trPr>
        <w:tc>
          <w:tcPr>
            <w:tcW w:w="7221" w:type="dxa"/>
            <w:vAlign w:val="center"/>
          </w:tcPr>
          <w:p w14:paraId="6280FEB8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</w:t>
            </w:r>
            <w:r w:rsidRPr="0023330D">
              <w:rPr>
                <w:lang w:val="fr-FR"/>
              </w:rPr>
              <w:t>ont-ils semblé utiles ?</w:t>
            </w:r>
          </w:p>
        </w:tc>
        <w:tc>
          <w:tcPr>
            <w:tcW w:w="1196" w:type="dxa"/>
            <w:vAlign w:val="center"/>
          </w:tcPr>
          <w:p w14:paraId="09B8BE9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F74C0B0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D10CFE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13485C3E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A077324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10856" w:type="dxa"/>
        <w:tblLook w:val="04A0" w:firstRow="1" w:lastRow="0" w:firstColumn="1" w:lastColumn="0" w:noHBand="0" w:noVBand="1"/>
      </w:tblPr>
      <w:tblGrid>
        <w:gridCol w:w="7221"/>
        <w:gridCol w:w="1196"/>
        <w:gridCol w:w="1243"/>
        <w:gridCol w:w="1196"/>
      </w:tblGrid>
      <w:tr w:rsidR="00865A1A" w14:paraId="2313637C" w14:textId="77777777">
        <w:trPr>
          <w:trHeight w:val="436"/>
        </w:trPr>
        <w:tc>
          <w:tcPr>
            <w:tcW w:w="7221" w:type="dxa"/>
            <w:shd w:val="clear" w:color="auto" w:fill="002060"/>
            <w:vAlign w:val="center"/>
          </w:tcPr>
          <w:p w14:paraId="6AD903E4" w14:textId="76CED885" w:rsidR="00865A1A" w:rsidRPr="0023330D" w:rsidRDefault="00D070EF">
            <w:pPr>
              <w:pStyle w:val="P68B1DB1-Normal3"/>
              <w:rPr>
                <w:bCs/>
                <w:lang w:val="fr-FR"/>
              </w:rPr>
            </w:pPr>
            <w:r>
              <w:rPr>
                <w:lang w:val="fr-FR"/>
              </w:rPr>
              <w:t>Session</w:t>
            </w:r>
            <w:r w:rsidR="00A17606" w:rsidRPr="0023330D">
              <w:rPr>
                <w:lang w:val="fr-FR"/>
              </w:rPr>
              <w:t> 9.5 : Activité de groupe : étapes suivantes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22773D89" w14:textId="77777777" w:rsidR="00865A1A" w:rsidRDefault="00A17606">
            <w:pPr>
              <w:pStyle w:val="P68B1DB1-Normal3"/>
              <w:rPr>
                <w:bCs/>
              </w:rPr>
            </w:pPr>
            <w:r>
              <w:t>Non</w:t>
            </w:r>
          </w:p>
        </w:tc>
        <w:tc>
          <w:tcPr>
            <w:tcW w:w="1243" w:type="dxa"/>
            <w:shd w:val="clear" w:color="auto" w:fill="002060"/>
            <w:vAlign w:val="center"/>
          </w:tcPr>
          <w:p w14:paraId="53808669" w14:textId="77777777" w:rsidR="00865A1A" w:rsidRDefault="00A17606">
            <w:pPr>
              <w:pStyle w:val="P68B1DB1-Normal3"/>
              <w:rPr>
                <w:bCs/>
              </w:rPr>
            </w:pPr>
            <w:r>
              <w:t>Je ne sais pas</w:t>
            </w:r>
          </w:p>
        </w:tc>
        <w:tc>
          <w:tcPr>
            <w:tcW w:w="1196" w:type="dxa"/>
            <w:shd w:val="clear" w:color="auto" w:fill="002060"/>
            <w:vAlign w:val="center"/>
          </w:tcPr>
          <w:p w14:paraId="04B15B97" w14:textId="77777777" w:rsidR="00865A1A" w:rsidRDefault="00A17606">
            <w:pPr>
              <w:pStyle w:val="P68B1DB1-Normal3"/>
              <w:rPr>
                <w:bCs/>
              </w:rPr>
            </w:pPr>
            <w:r>
              <w:t>Oui</w:t>
            </w:r>
          </w:p>
        </w:tc>
      </w:tr>
      <w:tr w:rsidR="00865A1A" w:rsidRPr="0023330D" w14:paraId="3CD3DC82" w14:textId="77777777">
        <w:trPr>
          <w:trHeight w:val="335"/>
        </w:trPr>
        <w:tc>
          <w:tcPr>
            <w:tcW w:w="7221" w:type="dxa"/>
            <w:vAlign w:val="center"/>
          </w:tcPr>
          <w:p w14:paraId="39DC454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vous a-t-elle semblé utile ?</w:t>
            </w:r>
          </w:p>
        </w:tc>
        <w:tc>
          <w:tcPr>
            <w:tcW w:w="1196" w:type="dxa"/>
            <w:vAlign w:val="center"/>
          </w:tcPr>
          <w:p w14:paraId="525B1F6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CD034AB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2A8148D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32BF69B7" w14:textId="77777777">
        <w:trPr>
          <w:trHeight w:val="335"/>
        </w:trPr>
        <w:tc>
          <w:tcPr>
            <w:tcW w:w="7221" w:type="dxa"/>
            <w:vAlign w:val="center"/>
          </w:tcPr>
          <w:p w14:paraId="26BF4BDB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consignes de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de groupe étaient-elles claires ?</w:t>
            </w:r>
          </w:p>
        </w:tc>
        <w:tc>
          <w:tcPr>
            <w:tcW w:w="1196" w:type="dxa"/>
            <w:vAlign w:val="center"/>
          </w:tcPr>
          <w:p w14:paraId="13CDE83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5D52C07A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4AAEE621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238A8033" w14:textId="77777777">
        <w:trPr>
          <w:trHeight w:val="335"/>
        </w:trPr>
        <w:tc>
          <w:tcPr>
            <w:tcW w:w="7221" w:type="dxa"/>
            <w:vAlign w:val="center"/>
          </w:tcPr>
          <w:p w14:paraId="74475044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a-t-elle été </w:t>
            </w:r>
            <w:r w:rsidRPr="0023330D">
              <w:rPr>
                <w:lang w:val="fr-FR"/>
              </w:rPr>
              <w:t>animée de manière efficace ?</w:t>
            </w:r>
          </w:p>
        </w:tc>
        <w:tc>
          <w:tcPr>
            <w:tcW w:w="1196" w:type="dxa"/>
            <w:vAlign w:val="center"/>
          </w:tcPr>
          <w:p w14:paraId="6EDF4925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070607CE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0D662AF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  <w:tr w:rsidR="00865A1A" w:rsidRPr="0023330D" w14:paraId="6DED812B" w14:textId="77777777">
        <w:trPr>
          <w:trHeight w:val="335"/>
        </w:trPr>
        <w:tc>
          <w:tcPr>
            <w:tcW w:w="7221" w:type="dxa"/>
            <w:vAlign w:val="center"/>
          </w:tcPr>
          <w:p w14:paraId="1364E8CA" w14:textId="77777777" w:rsidR="00865A1A" w:rsidRPr="0023330D" w:rsidRDefault="00A17606">
            <w:pPr>
              <w:pStyle w:val="P68B1DB1-Normal5"/>
              <w:rPr>
                <w:lang w:val="fr-FR"/>
              </w:rPr>
            </w:pPr>
            <w:r w:rsidRPr="0023330D">
              <w:rPr>
                <w:lang w:val="fr-FR"/>
              </w:rPr>
              <w:t xml:space="preserve">Les différents supports/ressources fournis pendant </w:t>
            </w:r>
            <w:proofErr w:type="spellStart"/>
            <w:r w:rsidRPr="0023330D">
              <w:rPr>
                <w:lang w:val="fr-FR"/>
              </w:rPr>
              <w:t>lʼactivité</w:t>
            </w:r>
            <w:proofErr w:type="spellEnd"/>
            <w:r w:rsidRPr="0023330D">
              <w:rPr>
                <w:lang w:val="fr-FR"/>
              </w:rPr>
              <w:t xml:space="preserve"> vous ont-ils semblé utiles ?</w:t>
            </w:r>
          </w:p>
        </w:tc>
        <w:tc>
          <w:tcPr>
            <w:tcW w:w="1196" w:type="dxa"/>
            <w:vAlign w:val="center"/>
          </w:tcPr>
          <w:p w14:paraId="21435311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  <w:tc>
          <w:tcPr>
            <w:tcW w:w="1243" w:type="dxa"/>
            <w:vAlign w:val="center"/>
          </w:tcPr>
          <w:p w14:paraId="2ED68A2B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  <w:tc>
          <w:tcPr>
            <w:tcW w:w="1196" w:type="dxa"/>
            <w:vAlign w:val="center"/>
          </w:tcPr>
          <w:p w14:paraId="777F6909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4B81350C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36DCF2E3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Certains sujets ou concepts vous ont-ils semblé difficiles à comprendre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30EC41DD" w14:textId="77777777">
        <w:tc>
          <w:tcPr>
            <w:tcW w:w="10606" w:type="dxa"/>
          </w:tcPr>
          <w:p w14:paraId="555ECD06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2A7773A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76E1836C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1D95D1E6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 xml:space="preserve">Veuillez indiquer les trois principaux </w:t>
      </w:r>
      <w:r w:rsidRPr="0023330D">
        <w:rPr>
          <w:lang w:val="fr-FR"/>
        </w:rPr>
        <w:t>enseignements que vous retirez de cette journée de 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45660431" w14:textId="77777777">
        <w:tc>
          <w:tcPr>
            <w:tcW w:w="10606" w:type="dxa"/>
          </w:tcPr>
          <w:p w14:paraId="17A238B4" w14:textId="77777777" w:rsidR="00865A1A" w:rsidRPr="0023330D" w:rsidRDefault="00865A1A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75BBAB7B" w14:textId="77777777" w:rsidR="00865A1A" w:rsidRPr="0023330D" w:rsidRDefault="00865A1A">
      <w:pPr>
        <w:spacing w:after="0" w:line="240" w:lineRule="auto"/>
        <w:rPr>
          <w:rFonts w:ascii="Source Sans Pro" w:hAnsi="Source Sans Pro"/>
          <w:lang w:val="fr-FR"/>
        </w:rPr>
      </w:pPr>
    </w:p>
    <w:p w14:paraId="5AE5EEF4" w14:textId="77777777" w:rsidR="00790CFC" w:rsidRPr="0023330D" w:rsidRDefault="00790CFC">
      <w:pPr>
        <w:spacing w:after="0" w:line="240" w:lineRule="auto"/>
        <w:rPr>
          <w:rFonts w:ascii="Source Sans Pro" w:hAnsi="Source Sans Pro"/>
          <w:lang w:val="fr-FR"/>
        </w:rPr>
      </w:pPr>
    </w:p>
    <w:p w14:paraId="3BAE8C2A" w14:textId="77777777" w:rsidR="00865A1A" w:rsidRPr="0023330D" w:rsidRDefault="00A17606">
      <w:pPr>
        <w:pStyle w:val="P68B1DB1-Normal3"/>
        <w:spacing w:after="0" w:line="240" w:lineRule="auto"/>
        <w:rPr>
          <w:bCs/>
          <w:lang w:val="fr-FR"/>
        </w:rPr>
      </w:pPr>
      <w:r w:rsidRPr="0023330D">
        <w:rPr>
          <w:lang w:val="fr-FR"/>
        </w:rPr>
        <w:t>Selon vous, comment cette journée pourrait-elle être améliorée en vue des prochaines sessions de la formation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65A1A" w:rsidRPr="0023330D" w14:paraId="73AC079E" w14:textId="77777777">
        <w:tc>
          <w:tcPr>
            <w:tcW w:w="10606" w:type="dxa"/>
          </w:tcPr>
          <w:p w14:paraId="3243F21D" w14:textId="77777777" w:rsidR="00865A1A" w:rsidRPr="0023330D" w:rsidRDefault="00865A1A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29AD245F" w14:textId="77777777" w:rsidR="00865A1A" w:rsidRPr="0023330D" w:rsidRDefault="00865A1A">
      <w:pPr>
        <w:spacing w:after="0" w:line="240" w:lineRule="auto"/>
        <w:rPr>
          <w:lang w:val="fr-FR"/>
        </w:rPr>
      </w:pPr>
    </w:p>
    <w:p w14:paraId="7B7DB129" w14:textId="77777777" w:rsidR="00865A1A" w:rsidRPr="0023330D" w:rsidRDefault="00865A1A">
      <w:pPr>
        <w:spacing w:after="0" w:line="240" w:lineRule="auto"/>
        <w:rPr>
          <w:lang w:val="fr-FR"/>
        </w:rPr>
      </w:pPr>
    </w:p>
    <w:sectPr w:rsidR="00865A1A" w:rsidRPr="0023330D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6334F" w14:textId="77777777" w:rsidR="00DB26E7" w:rsidRDefault="00DB26E7">
      <w:pPr>
        <w:spacing w:after="0" w:line="240" w:lineRule="auto"/>
      </w:pPr>
      <w:r>
        <w:separator/>
      </w:r>
    </w:p>
  </w:endnote>
  <w:endnote w:type="continuationSeparator" w:id="0">
    <w:p w14:paraId="1EA9A96C" w14:textId="77777777" w:rsidR="00DB26E7" w:rsidRDefault="00DB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987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DC1210" w14:textId="77777777" w:rsidR="00865A1A" w:rsidRPr="0023330D" w:rsidRDefault="00A17606">
        <w:pPr>
          <w:pStyle w:val="P68B1DB1-Footer6"/>
          <w:jc w:val="center"/>
          <w:rPr>
            <w:lang w:val="fr-FR"/>
          </w:rPr>
        </w:pPr>
        <w:r w:rsidRPr="0023330D">
          <w:rPr>
            <w:lang w:val="fr-FR"/>
          </w:rPr>
          <w:t xml:space="preserve">Évaluation quotidienne de </w:t>
        </w:r>
        <w:proofErr w:type="spellStart"/>
        <w:r w:rsidRPr="0023330D">
          <w:rPr>
            <w:lang w:val="fr-FR"/>
          </w:rPr>
          <w:t>lʼatelier</w:t>
        </w:r>
        <w:proofErr w:type="spellEnd"/>
        <w:r w:rsidRPr="0023330D">
          <w:rPr>
            <w:lang w:val="fr-FR"/>
          </w:rPr>
          <w:t xml:space="preserve"> pour les gestionnaires des EIR </w:t>
        </w:r>
        <w:r>
          <w:fldChar w:fldCharType="begin"/>
        </w:r>
        <w:r w:rsidRPr="0023330D">
          <w:rPr>
            <w:lang w:val="fr-FR"/>
          </w:rPr>
          <w:instrText xml:space="preserve"> PAGE   \* MERGEFORMAT </w:instrText>
        </w:r>
        <w:r>
          <w:fldChar w:fldCharType="separate"/>
        </w:r>
        <w:r w:rsidRPr="0023330D">
          <w:rPr>
            <w:lang w:val="fr-FR"/>
          </w:rPr>
          <w:t>2</w:t>
        </w:r>
        <w:r>
          <w:fldChar w:fldCharType="end"/>
        </w:r>
        <w:r w:rsidRPr="0023330D">
          <w:rPr>
            <w:lang w:val="fr-FR"/>
          </w:rPr>
          <w:t xml:space="preserve"> V1 août 2024</w:t>
        </w:r>
      </w:p>
    </w:sdtContent>
  </w:sdt>
  <w:p w14:paraId="5DADD736" w14:textId="77777777" w:rsidR="00865A1A" w:rsidRPr="0023330D" w:rsidRDefault="00865A1A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9547" w14:textId="77777777" w:rsidR="00DB26E7" w:rsidRDefault="00DB26E7">
      <w:pPr>
        <w:spacing w:after="0" w:line="240" w:lineRule="auto"/>
      </w:pPr>
      <w:r>
        <w:separator/>
      </w:r>
    </w:p>
  </w:footnote>
  <w:footnote w:type="continuationSeparator" w:id="0">
    <w:p w14:paraId="6DB133DC" w14:textId="77777777" w:rsidR="00DB26E7" w:rsidRDefault="00DB2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576FF"/>
    <w:multiLevelType w:val="hybridMultilevel"/>
    <w:tmpl w:val="8D66F1F2"/>
    <w:lvl w:ilvl="0" w:tplc="DF7C41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E06B5"/>
    <w:multiLevelType w:val="hybridMultilevel"/>
    <w:tmpl w:val="7D8849E6"/>
    <w:lvl w:ilvl="0" w:tplc="72467D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024652">
    <w:abstractNumId w:val="1"/>
  </w:num>
  <w:num w:numId="2" w16cid:durableId="430587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C19"/>
    <w:rsid w:val="000015B3"/>
    <w:rsid w:val="000046C4"/>
    <w:rsid w:val="0001215F"/>
    <w:rsid w:val="00023D1A"/>
    <w:rsid w:val="00046B37"/>
    <w:rsid w:val="0005661E"/>
    <w:rsid w:val="0005BFD7"/>
    <w:rsid w:val="0006581F"/>
    <w:rsid w:val="00066D0C"/>
    <w:rsid w:val="0006738C"/>
    <w:rsid w:val="0007475C"/>
    <w:rsid w:val="00075538"/>
    <w:rsid w:val="00084377"/>
    <w:rsid w:val="00090994"/>
    <w:rsid w:val="00094812"/>
    <w:rsid w:val="0009726C"/>
    <w:rsid w:val="000A6249"/>
    <w:rsid w:val="000A7E48"/>
    <w:rsid w:val="000A7F22"/>
    <w:rsid w:val="000B7C1E"/>
    <w:rsid w:val="000E16B1"/>
    <w:rsid w:val="000E27EB"/>
    <w:rsid w:val="000E4E8E"/>
    <w:rsid w:val="000F272D"/>
    <w:rsid w:val="0010159D"/>
    <w:rsid w:val="00105BC7"/>
    <w:rsid w:val="001104DD"/>
    <w:rsid w:val="001320AF"/>
    <w:rsid w:val="00154DA6"/>
    <w:rsid w:val="001646DA"/>
    <w:rsid w:val="00183DF7"/>
    <w:rsid w:val="001850E7"/>
    <w:rsid w:val="00187FE8"/>
    <w:rsid w:val="001926C2"/>
    <w:rsid w:val="001970BD"/>
    <w:rsid w:val="001A3E36"/>
    <w:rsid w:val="001A64D7"/>
    <w:rsid w:val="001A733F"/>
    <w:rsid w:val="001B2B42"/>
    <w:rsid w:val="001B6F94"/>
    <w:rsid w:val="001D05D6"/>
    <w:rsid w:val="001D70F5"/>
    <w:rsid w:val="001E3C7C"/>
    <w:rsid w:val="001E49D6"/>
    <w:rsid w:val="001E5F0E"/>
    <w:rsid w:val="001F00C2"/>
    <w:rsid w:val="00202BC3"/>
    <w:rsid w:val="00211E1D"/>
    <w:rsid w:val="00214E53"/>
    <w:rsid w:val="00223160"/>
    <w:rsid w:val="0022514A"/>
    <w:rsid w:val="00232C88"/>
    <w:rsid w:val="0023330D"/>
    <w:rsid w:val="002372E6"/>
    <w:rsid w:val="00247479"/>
    <w:rsid w:val="002649F1"/>
    <w:rsid w:val="00267ECE"/>
    <w:rsid w:val="00275A36"/>
    <w:rsid w:val="00275FE7"/>
    <w:rsid w:val="0027670F"/>
    <w:rsid w:val="0029679E"/>
    <w:rsid w:val="002A08D8"/>
    <w:rsid w:val="002A7EA4"/>
    <w:rsid w:val="002B6EA0"/>
    <w:rsid w:val="002B7C2F"/>
    <w:rsid w:val="002C1ACB"/>
    <w:rsid w:val="002D2876"/>
    <w:rsid w:val="002E0702"/>
    <w:rsid w:val="002E2A81"/>
    <w:rsid w:val="002E4B21"/>
    <w:rsid w:val="002E6E2C"/>
    <w:rsid w:val="002F6DBF"/>
    <w:rsid w:val="003004AD"/>
    <w:rsid w:val="003114A3"/>
    <w:rsid w:val="00320301"/>
    <w:rsid w:val="00321D04"/>
    <w:rsid w:val="00333037"/>
    <w:rsid w:val="00336316"/>
    <w:rsid w:val="00361686"/>
    <w:rsid w:val="003629D3"/>
    <w:rsid w:val="003801A1"/>
    <w:rsid w:val="003804F1"/>
    <w:rsid w:val="00397764"/>
    <w:rsid w:val="003A574E"/>
    <w:rsid w:val="003A72AA"/>
    <w:rsid w:val="003A7BE1"/>
    <w:rsid w:val="003C0F58"/>
    <w:rsid w:val="003C7ACA"/>
    <w:rsid w:val="003F4685"/>
    <w:rsid w:val="003F4DA0"/>
    <w:rsid w:val="004015EC"/>
    <w:rsid w:val="004049F3"/>
    <w:rsid w:val="004176D6"/>
    <w:rsid w:val="004312E0"/>
    <w:rsid w:val="004337D7"/>
    <w:rsid w:val="004530C1"/>
    <w:rsid w:val="004643A5"/>
    <w:rsid w:val="00473618"/>
    <w:rsid w:val="0047462E"/>
    <w:rsid w:val="00486468"/>
    <w:rsid w:val="004869AB"/>
    <w:rsid w:val="00494E8E"/>
    <w:rsid w:val="004A6BEC"/>
    <w:rsid w:val="004B55CD"/>
    <w:rsid w:val="004C5579"/>
    <w:rsid w:val="004C6155"/>
    <w:rsid w:val="004D67AB"/>
    <w:rsid w:val="004F1C3F"/>
    <w:rsid w:val="004F424F"/>
    <w:rsid w:val="00503E91"/>
    <w:rsid w:val="00525D82"/>
    <w:rsid w:val="005273FA"/>
    <w:rsid w:val="00536380"/>
    <w:rsid w:val="0054174F"/>
    <w:rsid w:val="00584DA7"/>
    <w:rsid w:val="0058739B"/>
    <w:rsid w:val="005945DF"/>
    <w:rsid w:val="00597063"/>
    <w:rsid w:val="005A0E7B"/>
    <w:rsid w:val="005A5C7F"/>
    <w:rsid w:val="005B6A70"/>
    <w:rsid w:val="005C55AE"/>
    <w:rsid w:val="005D7E81"/>
    <w:rsid w:val="005E2B9C"/>
    <w:rsid w:val="005F2E86"/>
    <w:rsid w:val="006229C6"/>
    <w:rsid w:val="00636EC3"/>
    <w:rsid w:val="00646017"/>
    <w:rsid w:val="00647308"/>
    <w:rsid w:val="0064777B"/>
    <w:rsid w:val="006604D6"/>
    <w:rsid w:val="00667D6B"/>
    <w:rsid w:val="0068313C"/>
    <w:rsid w:val="006A237F"/>
    <w:rsid w:val="006A7A12"/>
    <w:rsid w:val="006B2100"/>
    <w:rsid w:val="006B755B"/>
    <w:rsid w:val="006C2EE9"/>
    <w:rsid w:val="006C328A"/>
    <w:rsid w:val="006E2E5F"/>
    <w:rsid w:val="006F68C0"/>
    <w:rsid w:val="006F7B2E"/>
    <w:rsid w:val="0070513A"/>
    <w:rsid w:val="00714514"/>
    <w:rsid w:val="007158EC"/>
    <w:rsid w:val="00720E8A"/>
    <w:rsid w:val="00720F24"/>
    <w:rsid w:val="00726A6E"/>
    <w:rsid w:val="007500A0"/>
    <w:rsid w:val="00753632"/>
    <w:rsid w:val="00762F0D"/>
    <w:rsid w:val="00771A1D"/>
    <w:rsid w:val="00772A30"/>
    <w:rsid w:val="00774225"/>
    <w:rsid w:val="007823B0"/>
    <w:rsid w:val="00790CFC"/>
    <w:rsid w:val="00791941"/>
    <w:rsid w:val="007C723F"/>
    <w:rsid w:val="007D3A48"/>
    <w:rsid w:val="007D4B9B"/>
    <w:rsid w:val="007E30BD"/>
    <w:rsid w:val="007F2FEE"/>
    <w:rsid w:val="007F4A2D"/>
    <w:rsid w:val="00806322"/>
    <w:rsid w:val="00820970"/>
    <w:rsid w:val="00833526"/>
    <w:rsid w:val="00843026"/>
    <w:rsid w:val="008469C7"/>
    <w:rsid w:val="00847DF5"/>
    <w:rsid w:val="00850B84"/>
    <w:rsid w:val="008524F5"/>
    <w:rsid w:val="00855675"/>
    <w:rsid w:val="00865A1A"/>
    <w:rsid w:val="008744EE"/>
    <w:rsid w:val="008823BD"/>
    <w:rsid w:val="00884EA6"/>
    <w:rsid w:val="00885D4E"/>
    <w:rsid w:val="008B1971"/>
    <w:rsid w:val="008C2D72"/>
    <w:rsid w:val="008D6AC1"/>
    <w:rsid w:val="008E4B07"/>
    <w:rsid w:val="008F105A"/>
    <w:rsid w:val="008F285B"/>
    <w:rsid w:val="00910A60"/>
    <w:rsid w:val="0092127A"/>
    <w:rsid w:val="00924ADE"/>
    <w:rsid w:val="00924AE1"/>
    <w:rsid w:val="009322DE"/>
    <w:rsid w:val="00941606"/>
    <w:rsid w:val="009447A6"/>
    <w:rsid w:val="009471ED"/>
    <w:rsid w:val="009540DE"/>
    <w:rsid w:val="00981530"/>
    <w:rsid w:val="00990B5C"/>
    <w:rsid w:val="00991694"/>
    <w:rsid w:val="009A04DA"/>
    <w:rsid w:val="009B59BB"/>
    <w:rsid w:val="009C0358"/>
    <w:rsid w:val="009D1241"/>
    <w:rsid w:val="009E0580"/>
    <w:rsid w:val="00A07163"/>
    <w:rsid w:val="00A1257C"/>
    <w:rsid w:val="00A17606"/>
    <w:rsid w:val="00A17920"/>
    <w:rsid w:val="00A20709"/>
    <w:rsid w:val="00A213B1"/>
    <w:rsid w:val="00A237EE"/>
    <w:rsid w:val="00A40A5F"/>
    <w:rsid w:val="00A61875"/>
    <w:rsid w:val="00A664A1"/>
    <w:rsid w:val="00A67FBD"/>
    <w:rsid w:val="00A97125"/>
    <w:rsid w:val="00AA7B20"/>
    <w:rsid w:val="00AA7D9C"/>
    <w:rsid w:val="00AC0406"/>
    <w:rsid w:val="00AC04E6"/>
    <w:rsid w:val="00AC59A6"/>
    <w:rsid w:val="00AD2DAF"/>
    <w:rsid w:val="00AD6291"/>
    <w:rsid w:val="00AE04E8"/>
    <w:rsid w:val="00AE7DAC"/>
    <w:rsid w:val="00AF4762"/>
    <w:rsid w:val="00B0365E"/>
    <w:rsid w:val="00B04E06"/>
    <w:rsid w:val="00B10ADA"/>
    <w:rsid w:val="00B437CA"/>
    <w:rsid w:val="00B61274"/>
    <w:rsid w:val="00B63AA1"/>
    <w:rsid w:val="00B64845"/>
    <w:rsid w:val="00B87984"/>
    <w:rsid w:val="00B958F6"/>
    <w:rsid w:val="00B97C43"/>
    <w:rsid w:val="00BA0E08"/>
    <w:rsid w:val="00BA0F66"/>
    <w:rsid w:val="00BA7BA5"/>
    <w:rsid w:val="00BC03B8"/>
    <w:rsid w:val="00BC31F8"/>
    <w:rsid w:val="00BD3F7E"/>
    <w:rsid w:val="00BD5C30"/>
    <w:rsid w:val="00BF2856"/>
    <w:rsid w:val="00BF3322"/>
    <w:rsid w:val="00C013F0"/>
    <w:rsid w:val="00C1003A"/>
    <w:rsid w:val="00C1376D"/>
    <w:rsid w:val="00C25F47"/>
    <w:rsid w:val="00C27A5F"/>
    <w:rsid w:val="00C31867"/>
    <w:rsid w:val="00C32FC4"/>
    <w:rsid w:val="00C34888"/>
    <w:rsid w:val="00C36721"/>
    <w:rsid w:val="00C419FB"/>
    <w:rsid w:val="00C43A7E"/>
    <w:rsid w:val="00C51C0C"/>
    <w:rsid w:val="00C55278"/>
    <w:rsid w:val="00C727B3"/>
    <w:rsid w:val="00C75A62"/>
    <w:rsid w:val="00C80624"/>
    <w:rsid w:val="00C816D2"/>
    <w:rsid w:val="00C9443F"/>
    <w:rsid w:val="00CB00BD"/>
    <w:rsid w:val="00CB16AB"/>
    <w:rsid w:val="00CB5198"/>
    <w:rsid w:val="00CD6989"/>
    <w:rsid w:val="00CE3BB1"/>
    <w:rsid w:val="00CE5701"/>
    <w:rsid w:val="00D070EF"/>
    <w:rsid w:val="00D105D5"/>
    <w:rsid w:val="00D14888"/>
    <w:rsid w:val="00D255AA"/>
    <w:rsid w:val="00D266AA"/>
    <w:rsid w:val="00D27246"/>
    <w:rsid w:val="00D31510"/>
    <w:rsid w:val="00D37E6C"/>
    <w:rsid w:val="00D432BE"/>
    <w:rsid w:val="00D45256"/>
    <w:rsid w:val="00D4689C"/>
    <w:rsid w:val="00D611F6"/>
    <w:rsid w:val="00D62C76"/>
    <w:rsid w:val="00D76148"/>
    <w:rsid w:val="00D829E9"/>
    <w:rsid w:val="00D84769"/>
    <w:rsid w:val="00DA6521"/>
    <w:rsid w:val="00DB26E7"/>
    <w:rsid w:val="00DC7559"/>
    <w:rsid w:val="00DD0A5B"/>
    <w:rsid w:val="00DD1EB9"/>
    <w:rsid w:val="00DD4346"/>
    <w:rsid w:val="00DD5FCA"/>
    <w:rsid w:val="00DD76CD"/>
    <w:rsid w:val="00DE17F2"/>
    <w:rsid w:val="00DF3769"/>
    <w:rsid w:val="00DF6628"/>
    <w:rsid w:val="00E05B8F"/>
    <w:rsid w:val="00E1254B"/>
    <w:rsid w:val="00E14C19"/>
    <w:rsid w:val="00E21C87"/>
    <w:rsid w:val="00E246AA"/>
    <w:rsid w:val="00E2473A"/>
    <w:rsid w:val="00E30DCD"/>
    <w:rsid w:val="00E34A0E"/>
    <w:rsid w:val="00E37E1D"/>
    <w:rsid w:val="00E40874"/>
    <w:rsid w:val="00E44268"/>
    <w:rsid w:val="00E50603"/>
    <w:rsid w:val="00E56E32"/>
    <w:rsid w:val="00EA660F"/>
    <w:rsid w:val="00EB1BF7"/>
    <w:rsid w:val="00EB441A"/>
    <w:rsid w:val="00EC4A56"/>
    <w:rsid w:val="00ED5B17"/>
    <w:rsid w:val="00ED6EBA"/>
    <w:rsid w:val="00EE2256"/>
    <w:rsid w:val="00EF031B"/>
    <w:rsid w:val="00F019ED"/>
    <w:rsid w:val="00F20381"/>
    <w:rsid w:val="00F36BBE"/>
    <w:rsid w:val="00F54BA7"/>
    <w:rsid w:val="00F57694"/>
    <w:rsid w:val="00F73E2D"/>
    <w:rsid w:val="00F83870"/>
    <w:rsid w:val="00F87445"/>
    <w:rsid w:val="00F93AE9"/>
    <w:rsid w:val="00F95012"/>
    <w:rsid w:val="00F96C51"/>
    <w:rsid w:val="00FA3A57"/>
    <w:rsid w:val="00FA5107"/>
    <w:rsid w:val="00FB2D5D"/>
    <w:rsid w:val="00FB473A"/>
    <w:rsid w:val="00FC12F7"/>
    <w:rsid w:val="00FD2437"/>
    <w:rsid w:val="00FD2C49"/>
    <w:rsid w:val="00FD6B9B"/>
    <w:rsid w:val="00FE24C9"/>
    <w:rsid w:val="00FF1F23"/>
    <w:rsid w:val="012EBB1A"/>
    <w:rsid w:val="016F8C50"/>
    <w:rsid w:val="0173D98F"/>
    <w:rsid w:val="0186F6F8"/>
    <w:rsid w:val="02562587"/>
    <w:rsid w:val="026FC546"/>
    <w:rsid w:val="0296685A"/>
    <w:rsid w:val="0399FEDC"/>
    <w:rsid w:val="03D4A81F"/>
    <w:rsid w:val="043BF829"/>
    <w:rsid w:val="0509E358"/>
    <w:rsid w:val="073FFF6E"/>
    <w:rsid w:val="09671C03"/>
    <w:rsid w:val="09A5DDF6"/>
    <w:rsid w:val="09CBFED5"/>
    <w:rsid w:val="0D214850"/>
    <w:rsid w:val="0D4C6D8A"/>
    <w:rsid w:val="0E168FC3"/>
    <w:rsid w:val="0EE39144"/>
    <w:rsid w:val="115DC3D8"/>
    <w:rsid w:val="12C02974"/>
    <w:rsid w:val="17B0BEC9"/>
    <w:rsid w:val="18333B41"/>
    <w:rsid w:val="1943D72C"/>
    <w:rsid w:val="1A3DEBC8"/>
    <w:rsid w:val="1B39A852"/>
    <w:rsid w:val="1B83EB82"/>
    <w:rsid w:val="1C2115E8"/>
    <w:rsid w:val="1C7A5EB3"/>
    <w:rsid w:val="1E1D693E"/>
    <w:rsid w:val="1EC57E31"/>
    <w:rsid w:val="1EF78FB9"/>
    <w:rsid w:val="1F5B98E6"/>
    <w:rsid w:val="1F9B6825"/>
    <w:rsid w:val="204CD72A"/>
    <w:rsid w:val="20C07DE8"/>
    <w:rsid w:val="20FBE711"/>
    <w:rsid w:val="21578444"/>
    <w:rsid w:val="222D3C6A"/>
    <w:rsid w:val="2242CD9C"/>
    <w:rsid w:val="224E1B6A"/>
    <w:rsid w:val="235462C7"/>
    <w:rsid w:val="23E3A540"/>
    <w:rsid w:val="23ED97EB"/>
    <w:rsid w:val="2424EA90"/>
    <w:rsid w:val="2532C525"/>
    <w:rsid w:val="25B83FAC"/>
    <w:rsid w:val="2626E59C"/>
    <w:rsid w:val="26603B0D"/>
    <w:rsid w:val="271E835C"/>
    <w:rsid w:val="27ECCDD9"/>
    <w:rsid w:val="28633026"/>
    <w:rsid w:val="28BA2DFC"/>
    <w:rsid w:val="28E05BD4"/>
    <w:rsid w:val="297D79BD"/>
    <w:rsid w:val="29C1EEA4"/>
    <w:rsid w:val="29D0428D"/>
    <w:rsid w:val="2C132DA8"/>
    <w:rsid w:val="2EA9061B"/>
    <w:rsid w:val="2EDD8EE1"/>
    <w:rsid w:val="2FA97290"/>
    <w:rsid w:val="314A5482"/>
    <w:rsid w:val="31DEAE8F"/>
    <w:rsid w:val="3208267C"/>
    <w:rsid w:val="33F4D43A"/>
    <w:rsid w:val="352D2FC2"/>
    <w:rsid w:val="358C317E"/>
    <w:rsid w:val="35BD6843"/>
    <w:rsid w:val="35F1BB2F"/>
    <w:rsid w:val="366A8622"/>
    <w:rsid w:val="36CFD141"/>
    <w:rsid w:val="376EA14A"/>
    <w:rsid w:val="37DC7E7F"/>
    <w:rsid w:val="386FD9F2"/>
    <w:rsid w:val="390A174F"/>
    <w:rsid w:val="398CA832"/>
    <w:rsid w:val="39BAFFC9"/>
    <w:rsid w:val="39CEB06F"/>
    <w:rsid w:val="3CAE4A0B"/>
    <w:rsid w:val="3E0617EE"/>
    <w:rsid w:val="3F29D105"/>
    <w:rsid w:val="3FAF3F4F"/>
    <w:rsid w:val="3FD660F6"/>
    <w:rsid w:val="4100C06E"/>
    <w:rsid w:val="4205E6B3"/>
    <w:rsid w:val="444D09B2"/>
    <w:rsid w:val="44675F16"/>
    <w:rsid w:val="446A6B5A"/>
    <w:rsid w:val="44DC9AD1"/>
    <w:rsid w:val="453F0BA3"/>
    <w:rsid w:val="459D40DB"/>
    <w:rsid w:val="45CDF4A0"/>
    <w:rsid w:val="465F323A"/>
    <w:rsid w:val="479DF8D0"/>
    <w:rsid w:val="47D75C0F"/>
    <w:rsid w:val="48032707"/>
    <w:rsid w:val="48075218"/>
    <w:rsid w:val="483365FB"/>
    <w:rsid w:val="4AD2238E"/>
    <w:rsid w:val="4B0CC45B"/>
    <w:rsid w:val="4C05AD8F"/>
    <w:rsid w:val="4E1E8709"/>
    <w:rsid w:val="4E7878A2"/>
    <w:rsid w:val="4F06BC39"/>
    <w:rsid w:val="4F08D8CD"/>
    <w:rsid w:val="4F524A66"/>
    <w:rsid w:val="4F5464D4"/>
    <w:rsid w:val="50130811"/>
    <w:rsid w:val="508BF1DD"/>
    <w:rsid w:val="521BF873"/>
    <w:rsid w:val="5263C610"/>
    <w:rsid w:val="528D739B"/>
    <w:rsid w:val="5313FB57"/>
    <w:rsid w:val="548C27A4"/>
    <w:rsid w:val="5645384C"/>
    <w:rsid w:val="5646D0F4"/>
    <w:rsid w:val="566F0358"/>
    <w:rsid w:val="56BBEFA1"/>
    <w:rsid w:val="56CAD321"/>
    <w:rsid w:val="56D1DF6A"/>
    <w:rsid w:val="59F450D7"/>
    <w:rsid w:val="5B3ED9D9"/>
    <w:rsid w:val="5B6E2DA6"/>
    <w:rsid w:val="5C8E8F35"/>
    <w:rsid w:val="5D0420BE"/>
    <w:rsid w:val="5E69A25A"/>
    <w:rsid w:val="5FAD1A49"/>
    <w:rsid w:val="5FDCCED6"/>
    <w:rsid w:val="6178AF21"/>
    <w:rsid w:val="6219DF03"/>
    <w:rsid w:val="62420A8E"/>
    <w:rsid w:val="62D171E5"/>
    <w:rsid w:val="62EA00DC"/>
    <w:rsid w:val="6309F605"/>
    <w:rsid w:val="6340E9B6"/>
    <w:rsid w:val="6373A2F5"/>
    <w:rsid w:val="65001578"/>
    <w:rsid w:val="6504A870"/>
    <w:rsid w:val="66849FA0"/>
    <w:rsid w:val="66B4595C"/>
    <w:rsid w:val="675DDC90"/>
    <w:rsid w:val="67853B27"/>
    <w:rsid w:val="6805D11D"/>
    <w:rsid w:val="683A1781"/>
    <w:rsid w:val="697A2420"/>
    <w:rsid w:val="69BB8C80"/>
    <w:rsid w:val="6BEE2932"/>
    <w:rsid w:val="6D643420"/>
    <w:rsid w:val="6DE321B7"/>
    <w:rsid w:val="6E4A04A2"/>
    <w:rsid w:val="6F1FEA4B"/>
    <w:rsid w:val="6F382831"/>
    <w:rsid w:val="71AFE4CB"/>
    <w:rsid w:val="71FA43F9"/>
    <w:rsid w:val="731DCC54"/>
    <w:rsid w:val="73A9863A"/>
    <w:rsid w:val="7511B01A"/>
    <w:rsid w:val="77FBFFD8"/>
    <w:rsid w:val="789C16BF"/>
    <w:rsid w:val="7987D5A6"/>
    <w:rsid w:val="7A78C84B"/>
    <w:rsid w:val="7A8DF7EC"/>
    <w:rsid w:val="7AE10F39"/>
    <w:rsid w:val="7B07C4A8"/>
    <w:rsid w:val="7BAB8D8A"/>
    <w:rsid w:val="7C25A568"/>
    <w:rsid w:val="7C2810EA"/>
    <w:rsid w:val="7EF84AC2"/>
    <w:rsid w:val="7FEFD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2691"/>
  <w15:chartTrackingRefBased/>
  <w15:docId w15:val="{FBAC3ACC-932E-4A1E-9275-61B185BC5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4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4C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4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4C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4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4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4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4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C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4C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4C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4C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4C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4C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4C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4C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4C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4C19"/>
    <w:pPr>
      <w:spacing w:after="8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4C19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4C19"/>
    <w:pPr>
      <w:numPr>
        <w:ilvl w:val="1"/>
      </w:numPr>
    </w:pPr>
    <w:rPr>
      <w:rFonts w:eastAsiaTheme="majorEastAsia" w:cstheme="majorBidi"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4C19"/>
    <w:rPr>
      <w:rFonts w:eastAsiaTheme="majorEastAsia" w:cstheme="majorBidi"/>
      <w:color w:val="595959" w:themeColor="text1" w:themeTint="A6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4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4C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4C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4C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C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C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4C19"/>
    <w:rPr>
      <w:b/>
      <w:bCs/>
      <w:smallCaps/>
      <w:color w:val="0F4761" w:themeColor="accent1" w:themeShade="BF"/>
    </w:rPr>
  </w:style>
  <w:style w:type="table" w:styleId="TableGrid">
    <w:name w:val="Table Grid"/>
    <w:basedOn w:val="TableNormal"/>
    <w:uiPriority w:val="39"/>
    <w:rsid w:val="00056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0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358"/>
  </w:style>
  <w:style w:type="paragraph" w:styleId="Footer">
    <w:name w:val="footer"/>
    <w:basedOn w:val="Normal"/>
    <w:link w:val="FooterChar"/>
    <w:uiPriority w:val="99"/>
    <w:unhideWhenUsed/>
    <w:rsid w:val="009C0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358"/>
  </w:style>
  <w:style w:type="paragraph" w:customStyle="1" w:styleId="paragraph">
    <w:name w:val="paragraph"/>
    <w:basedOn w:val="Normal"/>
    <w:rsid w:val="00164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normaltextrun">
    <w:name w:val="normaltextrun"/>
    <w:basedOn w:val="DefaultParagraphFont"/>
    <w:rsid w:val="001646DA"/>
  </w:style>
  <w:style w:type="character" w:customStyle="1" w:styleId="eop">
    <w:name w:val="eop"/>
    <w:basedOn w:val="DefaultParagraphFont"/>
    <w:rsid w:val="001646DA"/>
  </w:style>
  <w:style w:type="paragraph" w:customStyle="1" w:styleId="P68B1DB1-Normal1">
    <w:name w:val="P68B1DB1-Normal1"/>
    <w:basedOn w:val="Normal"/>
    <w:rPr>
      <w:rFonts w:ascii="Source Sans Pro" w:hAnsi="Source Sans Pro"/>
      <w:b/>
      <w:sz w:val="24"/>
      <w:szCs w:val="24"/>
    </w:rPr>
  </w:style>
  <w:style w:type="paragraph" w:customStyle="1" w:styleId="P68B1DB1-Normal2">
    <w:name w:val="P68B1DB1-Normal2"/>
    <w:basedOn w:val="Normal"/>
    <w:rPr>
      <w:rFonts w:ascii="Source Sans Pro" w:hAnsi="Source Sans Pro"/>
      <w:b/>
      <w:sz w:val="24"/>
      <w:szCs w:val="24"/>
      <w:highlight w:val="yellow"/>
    </w:rPr>
  </w:style>
  <w:style w:type="paragraph" w:customStyle="1" w:styleId="P68B1DB1-Normal3">
    <w:name w:val="P68B1DB1-Normal3"/>
    <w:basedOn w:val="Normal"/>
    <w:rPr>
      <w:rFonts w:ascii="Source Sans Pro" w:hAnsi="Source Sans Pro"/>
      <w:b/>
    </w:rPr>
  </w:style>
  <w:style w:type="paragraph" w:customStyle="1" w:styleId="P68B1DB1-Normal4">
    <w:name w:val="P68B1DB1-Normal4"/>
    <w:basedOn w:val="Normal"/>
    <w:rPr>
      <w:rFonts w:ascii="Source Sans Pro" w:hAnsi="Source Sans Pro"/>
      <w:i/>
    </w:rPr>
  </w:style>
  <w:style w:type="paragraph" w:customStyle="1" w:styleId="P68B1DB1-Normal5">
    <w:name w:val="P68B1DB1-Normal5"/>
    <w:basedOn w:val="Normal"/>
    <w:rPr>
      <w:rFonts w:ascii="Source Sans Pro" w:hAnsi="Source Sans Pro"/>
    </w:rPr>
  </w:style>
  <w:style w:type="paragraph" w:customStyle="1" w:styleId="P68B1DB1-Footer6">
    <w:name w:val="P68B1DB1-Footer6"/>
    <w:basedOn w:val="Footer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72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72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72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2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eymonkey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oogle.com/forms/abou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a64997-203d-4655-a595-383c2eb1e865">
      <Terms xmlns="http://schemas.microsoft.com/office/infopath/2007/PartnerControls"/>
    </lcf76f155ced4ddcb4097134ff3c332f>
    <TaxCatchAll xmlns="450f158c-397a-4a9d-b005-a44c92e0fccb" xsi:nil="true"/>
    <SharedWithUsers xmlns="450f158c-397a-4a9d-b005-a44c92e0fccb">
      <UserInfo>
        <DisplayName>BONKOUNGOU, Boukare</DisplayName>
        <AccountId>491</AccountId>
        <AccountType/>
      </UserInfo>
      <UserInfo>
        <DisplayName>PAEZ JIMENEZ, Adela</DisplayName>
        <AccountId>1721</AccountId>
        <AccountType/>
      </UserInfo>
      <UserInfo>
        <DisplayName>ABIANURU, Amarachi</DisplayName>
        <AccountId>1697</AccountId>
        <AccountType/>
      </UserInfo>
      <UserInfo>
        <DisplayName>SHAMSELDEIN, Sherif</DisplayName>
        <AccountId>1693</AccountId>
        <AccountType/>
      </UserInfo>
      <UserInfo>
        <DisplayName>RUTAGENGWA, Alfred</DisplayName>
        <AccountId>1695</AccountId>
        <AccountType/>
      </UserInfo>
      <UserInfo>
        <DisplayName>EZZINE, Hind</DisplayName>
        <AccountId>544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8C0AFE3A8684EAD891AA7EE49FBD9" ma:contentTypeVersion="18" ma:contentTypeDescription="Create a new document." ma:contentTypeScope="" ma:versionID="f9f9cc930a8e5e8e0d3aa7e589c1b19e">
  <xsd:schema xmlns:xsd="http://www.w3.org/2001/XMLSchema" xmlns:xs="http://www.w3.org/2001/XMLSchema" xmlns:p="http://schemas.microsoft.com/office/2006/metadata/properties" xmlns:ns2="e2a64997-203d-4655-a595-383c2eb1e865" xmlns:ns3="450f158c-397a-4a9d-b005-a44c92e0fccb" targetNamespace="http://schemas.microsoft.com/office/2006/metadata/properties" ma:root="true" ma:fieldsID="73ca7d39f97e0265ccc615152ee8e9ab" ns2:_="" ns3:_="">
    <xsd:import namespace="e2a64997-203d-4655-a595-383c2eb1e865"/>
    <xsd:import namespace="450f158c-397a-4a9d-b005-a44c92e0f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4997-203d-4655-a595-383c2eb1e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f158c-397a-4a9d-b005-a44c92e0f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caf602-7482-4721-838f-b4f5b717ddac}" ma:internalName="TaxCatchAll" ma:showField="CatchAllData" ma:web="450f158c-397a-4a9d-b005-a44c92e0f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AF9D89-4ADA-47A2-A16A-6BC042304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986824-51FA-4F82-9402-C2AB7548CFC1}">
  <ds:schemaRefs>
    <ds:schemaRef ds:uri="http://schemas.microsoft.com/office/2006/metadata/properties"/>
    <ds:schemaRef ds:uri="http://schemas.microsoft.com/office/infopath/2007/PartnerControls"/>
    <ds:schemaRef ds:uri="e2a64997-203d-4655-a595-383c2eb1e865"/>
    <ds:schemaRef ds:uri="450f158c-397a-4a9d-b005-a44c92e0fccb"/>
  </ds:schemaRefs>
</ds:datastoreItem>
</file>

<file path=customXml/itemProps3.xml><?xml version="1.0" encoding="utf-8"?>
<ds:datastoreItem xmlns:ds="http://schemas.openxmlformats.org/officeDocument/2006/customXml" ds:itemID="{1EAE50B0-CF10-4FF3-A441-06320D435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64997-203d-4655-a595-383c2eb1e865"/>
    <ds:schemaRef ds:uri="450f158c-397a-4a9d-b005-a44c92e0f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15</Pages>
  <Words>4191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Tambri Housen</dc:creator>
  <cp:keywords/>
  <dc:description/>
  <cp:lastModifiedBy>GOMEZ, Paula</cp:lastModifiedBy>
  <cp:revision>235</cp:revision>
  <dcterms:created xsi:type="dcterms:W3CDTF">2024-07-10T20:58:00Z</dcterms:created>
  <dcterms:modified xsi:type="dcterms:W3CDTF">2024-11-12T14:36:00Z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0x01010063D8C0AFE3A8684EAD891AA7EE49FBD9</vt:lpwstr>
  </property>
  <property fmtid="{D5CDD505-2E9C-101B-9397-08002B2CF9AE}" pid="3" name="MediaServiceImageTags">
    <vt:lpwstr/>
  </property>
  <property fmtid="{D5CDD505-2E9C-101B-9397-08002B2CF9AE}" pid="4" name="MSIP_Label_8af03ff0-41c5-4c41-b55e-fabb8fae94be_Enabled">
    <vt:lpwstr>true</vt:lpwstr>
  </property>
  <property fmtid="{D5CDD505-2E9C-101B-9397-08002B2CF9AE}" pid="5" name="MSIP_Label_8af03ff0-41c5-4c41-b55e-fabb8fae94be_SetDate">
    <vt:lpwstr>2024-07-21T16:52:19Z</vt:lpwstr>
  </property>
  <property fmtid="{D5CDD505-2E9C-101B-9397-08002B2CF9AE}" pid="6" name="MSIP_Label_8af03ff0-41c5-4c41-b55e-fabb8fae94be_Method">
    <vt:lpwstr>Privileged</vt:lpwstr>
  </property>
  <property fmtid="{D5CDD505-2E9C-101B-9397-08002B2CF9AE}" pid="7" name="MSIP_Label_8af03ff0-41c5-4c41-b55e-fabb8fae94be_Name">
    <vt:lpwstr>8af03ff0-41c5-4c41-b55e-fabb8fae94be</vt:lpwstr>
  </property>
  <property fmtid="{D5CDD505-2E9C-101B-9397-08002B2CF9AE}" pid="8" name="MSIP_Label_8af03ff0-41c5-4c41-b55e-fabb8fae94be_SiteId">
    <vt:lpwstr>9ce70869-60db-44fd-abe8-d2767077fc8f</vt:lpwstr>
  </property>
  <property fmtid="{D5CDD505-2E9C-101B-9397-08002B2CF9AE}" pid="9" name="MSIP_Label_8af03ff0-41c5-4c41-b55e-fabb8fae94be_ActionId">
    <vt:lpwstr>07247230-c970-4d40-8482-cbcad74175b4</vt:lpwstr>
  </property>
  <property fmtid="{D5CDD505-2E9C-101B-9397-08002B2CF9AE}" pid="10" name="MSIP_Label_8af03ff0-41c5-4c41-b55e-fabb8fae94be_ContentBits">
    <vt:lpwstr>0</vt:lpwstr>
  </property>
</Properties>
</file>