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17B436" w14:textId="105ABB25" w:rsidR="00401B9A" w:rsidRPr="009C69DF" w:rsidRDefault="00A14D5C" w:rsidP="009C69DF">
      <w:pPr>
        <w:pStyle w:val="P68B1DB1-Normal2"/>
        <w:spacing w:after="0" w:line="240" w:lineRule="auto"/>
        <w:rPr>
          <w:rFonts w:eastAsia="Times New Roman" w:cs="Calibri"/>
          <w:b/>
          <w:bCs/>
          <w:color w:val="0070C0"/>
          <w:lang w:val="fr-FR"/>
        </w:rPr>
      </w:pPr>
      <w:r w:rsidRPr="009C69DF">
        <w:rPr>
          <w:noProof/>
          <w:lang w:val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8E07150" wp14:editId="3B2B0E69">
                <wp:simplePos x="0" y="0"/>
                <wp:positionH relativeFrom="column">
                  <wp:posOffset>5796280</wp:posOffset>
                </wp:positionH>
                <wp:positionV relativeFrom="paragraph">
                  <wp:posOffset>-829212</wp:posOffset>
                </wp:positionV>
                <wp:extent cx="914400" cy="76390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763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BDC8B1" w14:textId="77777777" w:rsidR="00401B9A" w:rsidRDefault="00A14D5C">
                            <w:r>
                              <w:t xml:space="preserve"> </w:t>
                            </w:r>
                            <w:r>
                              <w:rPr>
                                <w:noProof/>
                                <w:color w:val="000000" w:themeColor="text1"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59784831" wp14:editId="7676531E">
                                  <wp:extent cx="550147" cy="570523"/>
                                  <wp:effectExtent l="0" t="0" r="0" b="1270"/>
                                  <wp:docPr id="15" name="Picture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52614" cy="57308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8E07150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margin-left:456.4pt;margin-top:-65.3pt;width:1in;height:60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" filled="f" stroked="f" strokeweight=".5pt">
                <v:textbox>
                  <w:txbxContent>
                    <w:p w14:paraId="20BDC8B1" w14:textId="77777777" w:rsidR="00401B9A" w:rsidRDefault="00A14D5C">
                      <w:r>
                        <w:t xml:space="preserve"> </w:t>
                      </w:r>
                      <w:r>
                        <w:rPr>
                          <w:noProof/>
                          <w:color w:val="000000" w:themeColor="text1"/>
                          <w:sz w:val="24"/>
                          <w:szCs w:val="24"/>
                        </w:rPr>
                        <w:drawing>
                          <wp:inline distT="0" distB="0" distL="0" distR="0" wp14:anchorId="59784831" wp14:editId="7676531E">
                            <wp:extent cx="550147" cy="570523"/>
                            <wp:effectExtent l="0" t="0" r="0" b="1270"/>
                            <wp:docPr id="15" name="Picture 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52614" cy="57308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9C69DF">
        <w:rPr>
          <w:noProof/>
          <w:lang w:val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99F94A2" wp14:editId="03CA2FA5">
                <wp:simplePos x="0" y="0"/>
                <wp:positionH relativeFrom="column">
                  <wp:posOffset>106045</wp:posOffset>
                </wp:positionH>
                <wp:positionV relativeFrom="paragraph">
                  <wp:posOffset>-242570</wp:posOffset>
                </wp:positionV>
                <wp:extent cx="5688330" cy="703385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88330" cy="7033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5D063A" w14:textId="7414EEC0" w:rsidR="00401B9A" w:rsidRPr="009C69DF" w:rsidRDefault="00A14D5C">
                            <w:pPr>
                              <w:pStyle w:val="P68B1DB1-Normal1"/>
                              <w:spacing w:after="0" w:line="240" w:lineRule="auto"/>
                              <w:jc w:val="center"/>
                              <w:rPr>
                                <w:sz w:val="24"/>
                                <w:szCs w:val="24"/>
                                <w:lang w:val="fr-FR"/>
                              </w:rPr>
                            </w:pPr>
                            <w:r w:rsidRPr="009C69DF">
                              <w:rPr>
                                <w:lang w:val="fr-FR"/>
                              </w:rPr>
                              <w:t>Annexe 3 : Exemples de fiches de poste et de profil des membres des EIR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9F94A2" id="Text Box 2" o:spid="_x0000_s1027" type="#_x0000_t202" style="position:absolute;margin-left:8.35pt;margin-top:-19.1pt;width:447.9pt;height:55.4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" filled="f" stroked="f" strokeweight=".5pt">
                <v:textbox>
                  <w:txbxContent>
                    <w:p w14:paraId="545D063A" w14:textId="7414EEC0" w:rsidR="00401B9A" w:rsidRPr="009C69DF" w:rsidRDefault="00A14D5C">
                      <w:pPr>
                        <w:pStyle w:val="P68B1DB1-Normal1"/>
                        <w:spacing w:after="0" w:line="240" w:lineRule="auto"/>
                        <w:jc w:val="center"/>
                        <w:rPr>
                          <w:sz w:val="24"/>
                          <w:szCs w:val="24"/>
                          <w:lang w:val="fr-FR"/>
                        </w:rPr>
                      </w:pPr>
                      <w:r w:rsidRPr="009C69DF">
                        <w:rPr>
                          <w:lang w:val="fr-FR"/>
                        </w:rPr>
                        <w:t>Annexe 3 : Exemples de fiches de poste et de profil des membres des EIR</w:t>
                      </w:r>
                    </w:p>
                  </w:txbxContent>
                </v:textbox>
              </v:shape>
            </w:pict>
          </mc:Fallback>
        </mc:AlternateContent>
      </w:r>
      <w:r w:rsidRPr="009C69DF">
        <w:rPr>
          <w:noProof/>
          <w:lang w:val="fr-FR"/>
        </w:rPr>
        <w:drawing>
          <wp:anchor distT="0" distB="0" distL="114300" distR="114300" simplePos="0" relativeHeight="251663360" behindDoc="1" locked="0" layoutInCell="1" allowOverlap="1" wp14:anchorId="03A50C2F" wp14:editId="14FCBBCA">
            <wp:simplePos x="0" y="0"/>
            <wp:positionH relativeFrom="column">
              <wp:posOffset>-2446020</wp:posOffset>
            </wp:positionH>
            <wp:positionV relativeFrom="paragraph">
              <wp:posOffset>-2074057</wp:posOffset>
            </wp:positionV>
            <wp:extent cx="10715625" cy="2966720"/>
            <wp:effectExtent l="0" t="0" r="3175" b="508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15625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344D144" w14:textId="42740332" w:rsidR="00401B9A" w:rsidRPr="009C69DF" w:rsidRDefault="00A14D5C" w:rsidP="009C69DF">
      <w:pPr>
        <w:pStyle w:val="P68B1DB1-Normal3"/>
        <w:spacing w:after="0" w:line="240" w:lineRule="auto"/>
        <w:rPr>
          <w:lang w:val="fr-FR"/>
        </w:rPr>
      </w:pPr>
      <w:r w:rsidRPr="009C69DF">
        <w:rPr>
          <w:lang w:val="fr-FR"/>
        </w:rPr>
        <w:t xml:space="preserve"> </w:t>
      </w:r>
    </w:p>
    <w:p w14:paraId="77AB6F99" w14:textId="032E5F52" w:rsidR="00401B9A" w:rsidRPr="009C69DF" w:rsidRDefault="00401B9A" w:rsidP="009C69DF">
      <w:pPr>
        <w:spacing w:after="0" w:line="240" w:lineRule="auto"/>
        <w:rPr>
          <w:rFonts w:ascii="Source Sans Pro" w:hAnsi="Source Sans Pro"/>
          <w:b/>
          <w:sz w:val="24"/>
          <w:szCs w:val="24"/>
          <w:lang w:val="fr-FR"/>
        </w:rPr>
      </w:pPr>
    </w:p>
    <w:p w14:paraId="250B84B0" w14:textId="45EE1ABF" w:rsidR="00401B9A" w:rsidRPr="009C69DF" w:rsidRDefault="00401B9A" w:rsidP="009C69DF">
      <w:pPr>
        <w:spacing w:after="0" w:line="240" w:lineRule="auto"/>
        <w:rPr>
          <w:rFonts w:ascii="Source Sans Pro" w:hAnsi="Source Sans Pro"/>
          <w:b/>
          <w:sz w:val="24"/>
          <w:szCs w:val="24"/>
          <w:lang w:val="fr-FR"/>
        </w:rPr>
      </w:pPr>
    </w:p>
    <w:p w14:paraId="5A84F4D1" w14:textId="77777777" w:rsidR="00401B9A" w:rsidRPr="009C69DF" w:rsidRDefault="00401B9A" w:rsidP="009C69DF">
      <w:pPr>
        <w:spacing w:after="0" w:line="240" w:lineRule="auto"/>
        <w:rPr>
          <w:rFonts w:ascii="Source Sans Pro" w:hAnsi="Source Sans Pro"/>
          <w:b/>
          <w:sz w:val="24"/>
          <w:szCs w:val="24"/>
          <w:lang w:val="fr-FR"/>
        </w:rPr>
      </w:pPr>
    </w:p>
    <w:p w14:paraId="79D4926B" w14:textId="77777777" w:rsidR="00401B9A" w:rsidRPr="009C69DF" w:rsidRDefault="00A14D5C" w:rsidP="009C69DF">
      <w:pPr>
        <w:spacing w:after="0" w:line="240" w:lineRule="auto"/>
        <w:jc w:val="center"/>
        <w:textAlignment w:val="baseline"/>
        <w:rPr>
          <w:rStyle w:val="eop"/>
          <w:rFonts w:ascii="Source Sans Pro" w:hAnsi="Source Sans Pro"/>
          <w:lang w:val="fr-FR"/>
        </w:rPr>
      </w:pPr>
      <w:r w:rsidRPr="009C69DF">
        <w:rPr>
          <w:rStyle w:val="eop"/>
          <w:rFonts w:ascii="Source Sans Pro" w:hAnsi="Source Sans Pro"/>
          <w:lang w:val="fr-FR"/>
        </w:rPr>
        <w:t> </w:t>
      </w:r>
    </w:p>
    <w:p w14:paraId="45B38A6C" w14:textId="405352A3" w:rsidR="00401B9A" w:rsidRPr="009C69DF" w:rsidRDefault="00401B9A" w:rsidP="009C69DF">
      <w:pPr>
        <w:pStyle w:val="P68B1DB1-Normal4"/>
        <w:spacing w:after="0" w:line="240" w:lineRule="auto"/>
        <w:textAlignment w:val="baseline"/>
        <w:rPr>
          <w:rFonts w:ascii="Segoe UI" w:hAnsi="Segoe UI"/>
          <w:sz w:val="18"/>
          <w:szCs w:val="18"/>
          <w:lang w:val="fr-FR"/>
        </w:rPr>
      </w:pPr>
    </w:p>
    <w:tbl>
      <w:tblPr>
        <w:tblW w:w="96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15"/>
      </w:tblGrid>
      <w:tr w:rsidR="00401B9A" w:rsidRPr="009C69DF" w14:paraId="032F8E08" w14:textId="77777777">
        <w:trPr>
          <w:trHeight w:val="300"/>
        </w:trPr>
        <w:tc>
          <w:tcPr>
            <w:tcW w:w="96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5A000"/>
            <w:hideMark/>
          </w:tcPr>
          <w:p w14:paraId="13D23B09" w14:textId="77777777" w:rsidR="00401B9A" w:rsidRPr="009C69DF" w:rsidRDefault="00A14D5C" w:rsidP="009C69DF">
            <w:pPr>
              <w:pStyle w:val="P68B1DB1-Normal5"/>
              <w:spacing w:after="0" w:line="240" w:lineRule="auto"/>
              <w:jc w:val="center"/>
              <w:textAlignment w:val="baseline"/>
              <w:divId w:val="155533476"/>
              <w:rPr>
                <w:rFonts w:ascii="Times New Roman" w:hAnsi="Times New Roman"/>
                <w:lang w:val="fr-FR"/>
              </w:rPr>
            </w:pPr>
            <w:r w:rsidRPr="009C69DF">
              <w:rPr>
                <w:b/>
                <w:lang w:val="fr-FR"/>
              </w:rPr>
              <w:t>Fiche de poste et de profil des membres des EIR</w:t>
            </w:r>
            <w:r w:rsidRPr="009C69DF">
              <w:rPr>
                <w:lang w:val="fr-FR"/>
              </w:rPr>
              <w:t> </w:t>
            </w:r>
          </w:p>
        </w:tc>
      </w:tr>
      <w:tr w:rsidR="00401B9A" w:rsidRPr="009C69DF" w14:paraId="06EB277D" w14:textId="77777777">
        <w:trPr>
          <w:trHeight w:val="840"/>
        </w:trPr>
        <w:tc>
          <w:tcPr>
            <w:tcW w:w="96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2688081" w14:textId="5211D5C3" w:rsidR="00401B9A" w:rsidRPr="009C69DF" w:rsidRDefault="00401B9A" w:rsidP="009C69DF">
            <w:pPr>
              <w:pStyle w:val="ListParagraph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fr-FR"/>
              </w:rPr>
            </w:pPr>
          </w:p>
          <w:p w14:paraId="0E16A62B" w14:textId="2CDBDFC7" w:rsidR="00401B9A" w:rsidRPr="009C69DF" w:rsidRDefault="00A14D5C" w:rsidP="009C69DF">
            <w:pPr>
              <w:pStyle w:val="P68B1DB1-Normal6"/>
              <w:numPr>
                <w:ilvl w:val="0"/>
                <w:numId w:val="5"/>
              </w:numPr>
              <w:spacing w:after="0" w:line="240" w:lineRule="auto"/>
              <w:textAlignment w:val="baseline"/>
              <w:rPr>
                <w:lang w:val="fr-FR"/>
              </w:rPr>
            </w:pPr>
            <w:r w:rsidRPr="009C69DF">
              <w:rPr>
                <w:lang w:val="fr-FR"/>
              </w:rPr>
              <w:t>Critères généraux applicables à tous les membres des EIR</w:t>
            </w:r>
          </w:p>
          <w:p w14:paraId="15F166D0" w14:textId="77777777" w:rsidR="00401B9A" w:rsidRPr="009C69DF" w:rsidRDefault="00A14D5C" w:rsidP="009C69DF">
            <w:pPr>
              <w:pStyle w:val="P68B1DB1-Normal7"/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9C69DF">
              <w:rPr>
                <w:lang w:val="fr-FR"/>
              </w:rPr>
              <w:t> </w:t>
            </w:r>
          </w:p>
          <w:p w14:paraId="6901ECF6" w14:textId="1C062A97" w:rsidR="00401B9A" w:rsidRPr="009C69DF" w:rsidRDefault="00A14D5C" w:rsidP="009C69DF">
            <w:pPr>
              <w:pStyle w:val="P68B1DB1-Normal8"/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9C69DF">
              <w:rPr>
                <w:b/>
                <w:color w:val="000000"/>
                <w:lang w:val="fr-FR"/>
              </w:rPr>
              <w:t>Formation/</w:t>
            </w:r>
            <w:r w:rsidRPr="009C69DF">
              <w:rPr>
                <w:b/>
                <w:color w:val="000000"/>
                <w:lang w:val="fr-FR"/>
              </w:rPr>
              <w:t>qualifications :</w:t>
            </w:r>
          </w:p>
          <w:p w14:paraId="09EC8A70" w14:textId="275B6952" w:rsidR="00401B9A" w:rsidRPr="009C69DF" w:rsidRDefault="00A14D5C" w:rsidP="009C69DF">
            <w:pPr>
              <w:pStyle w:val="P68B1DB1-Normal8"/>
              <w:numPr>
                <w:ilvl w:val="0"/>
                <w:numId w:val="6"/>
              </w:numPr>
              <w:spacing w:after="0" w:line="240" w:lineRule="auto"/>
              <w:textAlignment w:val="baseline"/>
              <w:rPr>
                <w:lang w:val="fr-FR"/>
              </w:rPr>
            </w:pPr>
            <w:r w:rsidRPr="009C69DF">
              <w:rPr>
                <w:lang w:val="fr-FR"/>
              </w:rPr>
              <w:t xml:space="preserve">Essentiel : qualification requise </w:t>
            </w:r>
            <w:r w:rsidR="00E755E6" w:rsidRPr="009C69DF">
              <w:rPr>
                <w:lang w:val="fr-FR"/>
              </w:rPr>
              <w:t>p</w:t>
            </w:r>
            <w:r w:rsidRPr="009C69DF">
              <w:rPr>
                <w:lang w:val="fr-FR"/>
              </w:rPr>
              <w:t>our le poste demandé (épidémiologie, lutte anti-infectieuse, activités de laboratoire, etc.)</w:t>
            </w:r>
          </w:p>
          <w:p w14:paraId="5287A1D5" w14:textId="21A43E40" w:rsidR="00401B9A" w:rsidRPr="009C69DF" w:rsidRDefault="00A14D5C" w:rsidP="009C69DF">
            <w:pPr>
              <w:pStyle w:val="P68B1DB1-Normal8"/>
              <w:numPr>
                <w:ilvl w:val="0"/>
                <w:numId w:val="6"/>
              </w:numPr>
              <w:spacing w:after="0" w:line="240" w:lineRule="auto"/>
              <w:textAlignment w:val="baseline"/>
              <w:rPr>
                <w:lang w:val="fr-FR"/>
              </w:rPr>
            </w:pPr>
            <w:r w:rsidRPr="009C69DF">
              <w:rPr>
                <w:lang w:val="fr-FR"/>
              </w:rPr>
              <w:t>Souhaité : Diplôme de niveau licence ou supérieur.</w:t>
            </w:r>
          </w:p>
          <w:p w14:paraId="38585C98" w14:textId="77777777" w:rsidR="00401B9A" w:rsidRPr="009C69DF" w:rsidRDefault="00A14D5C" w:rsidP="009C69DF">
            <w:pPr>
              <w:pStyle w:val="P68B1DB1-Normal8"/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9C69DF">
              <w:rPr>
                <w:lang w:val="fr-FR"/>
              </w:rPr>
              <w:t>  </w:t>
            </w:r>
          </w:p>
          <w:p w14:paraId="30E5027E" w14:textId="50DC865B" w:rsidR="00401B9A" w:rsidRPr="009C69DF" w:rsidRDefault="00A14D5C" w:rsidP="009C69DF">
            <w:pPr>
              <w:pStyle w:val="P68B1DB1-Normal8"/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9C69DF">
              <w:rPr>
                <w:b/>
                <w:color w:val="000000"/>
                <w:lang w:val="fr-FR"/>
              </w:rPr>
              <w:t>Expérience :</w:t>
            </w:r>
          </w:p>
          <w:p w14:paraId="5C9D7C5B" w14:textId="77777777" w:rsidR="00401B9A" w:rsidRPr="009C69DF" w:rsidRDefault="00A14D5C" w:rsidP="009C69DF">
            <w:pPr>
              <w:pStyle w:val="P68B1DB1-Normal8"/>
              <w:numPr>
                <w:ilvl w:val="0"/>
                <w:numId w:val="6"/>
              </w:numPr>
              <w:spacing w:after="0" w:line="240" w:lineRule="auto"/>
              <w:textAlignment w:val="baseline"/>
              <w:rPr>
                <w:lang w:val="fr-FR"/>
              </w:rPr>
            </w:pPr>
            <w:r w:rsidRPr="009C69DF">
              <w:rPr>
                <w:lang w:val="fr-FR"/>
              </w:rPr>
              <w:t>Essentiel : un an ou plus d’expérience dans la fonction à exercer  </w:t>
            </w:r>
          </w:p>
          <w:p w14:paraId="20B88E12" w14:textId="77777777" w:rsidR="00401B9A" w:rsidRPr="009C69DF" w:rsidRDefault="00A14D5C" w:rsidP="009C69DF">
            <w:pPr>
              <w:pStyle w:val="P68B1DB1-Normal8"/>
              <w:numPr>
                <w:ilvl w:val="0"/>
                <w:numId w:val="6"/>
              </w:numPr>
              <w:spacing w:after="0" w:line="240" w:lineRule="auto"/>
              <w:textAlignment w:val="baseline"/>
              <w:rPr>
                <w:lang w:val="fr-FR"/>
              </w:rPr>
            </w:pPr>
            <w:r w:rsidRPr="009C69DF">
              <w:rPr>
                <w:lang w:val="fr-FR"/>
              </w:rPr>
              <w:t>Souhaité : un an ou plus d’expérience d'intervention sur le terrain    </w:t>
            </w:r>
          </w:p>
          <w:p w14:paraId="632F084D" w14:textId="77777777" w:rsidR="00401B9A" w:rsidRPr="009C69DF" w:rsidRDefault="00A14D5C" w:rsidP="009C69DF">
            <w:pPr>
              <w:pStyle w:val="P68B1DB1-Normal9"/>
              <w:spacing w:after="0" w:line="240" w:lineRule="auto"/>
              <w:textAlignment w:val="baseline"/>
              <w:rPr>
                <w:rFonts w:ascii="Times New Roman" w:hAnsi="Times New Roman"/>
                <w:lang w:val="fr-FR"/>
              </w:rPr>
            </w:pPr>
            <w:r w:rsidRPr="009C69DF">
              <w:rPr>
                <w:lang w:val="fr-FR"/>
              </w:rPr>
              <w:t>  </w:t>
            </w:r>
          </w:p>
          <w:p w14:paraId="1E5E61EB" w14:textId="131AF601" w:rsidR="00401B9A" w:rsidRPr="009C69DF" w:rsidRDefault="00A14D5C" w:rsidP="009C69DF">
            <w:pPr>
              <w:pStyle w:val="P68B1DB1-Normal8"/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9C69DF">
              <w:rPr>
                <w:b/>
                <w:color w:val="000000"/>
                <w:lang w:val="fr-FR"/>
              </w:rPr>
              <w:t>État de santé :</w:t>
            </w:r>
          </w:p>
          <w:p w14:paraId="25DF3616" w14:textId="1A149897" w:rsidR="00401B9A" w:rsidRPr="009C69DF" w:rsidRDefault="00A14D5C" w:rsidP="009C69DF">
            <w:pPr>
              <w:pStyle w:val="P68B1DB1-Normal8"/>
              <w:numPr>
                <w:ilvl w:val="0"/>
                <w:numId w:val="6"/>
              </w:numPr>
              <w:spacing w:after="0" w:line="240" w:lineRule="auto"/>
              <w:textAlignment w:val="baseline"/>
              <w:rPr>
                <w:lang w:val="fr-FR"/>
              </w:rPr>
            </w:pPr>
            <w:r w:rsidRPr="009C69DF">
              <w:rPr>
                <w:lang w:val="fr-FR"/>
              </w:rPr>
              <w:t>Ne pas être atteint d’un problème médical non contrôlé pouvant limiter la capacité à fournir le travail attendu</w:t>
            </w:r>
          </w:p>
          <w:p w14:paraId="7F2AA8EE" w14:textId="4E0950AF" w:rsidR="00401B9A" w:rsidRPr="009C69DF" w:rsidRDefault="00A14D5C" w:rsidP="009C69DF">
            <w:pPr>
              <w:pStyle w:val="P68B1DB1-Normal8"/>
              <w:numPr>
                <w:ilvl w:val="0"/>
                <w:numId w:val="6"/>
              </w:numPr>
              <w:spacing w:after="0" w:line="240" w:lineRule="auto"/>
              <w:textAlignment w:val="baseline"/>
              <w:rPr>
                <w:lang w:val="fr-FR"/>
              </w:rPr>
            </w:pPr>
            <w:r w:rsidRPr="009C69DF">
              <w:rPr>
                <w:lang w:val="fr-FR"/>
              </w:rPr>
              <w:t>Vacciné contre les maladies transmissibles les plus courantes</w:t>
            </w:r>
          </w:p>
          <w:p w14:paraId="229FA27B" w14:textId="6E9354E4" w:rsidR="00401B9A" w:rsidRPr="009C69DF" w:rsidRDefault="00A14D5C" w:rsidP="009C69DF">
            <w:pPr>
              <w:pStyle w:val="P68B1DB1-Normal8"/>
              <w:numPr>
                <w:ilvl w:val="0"/>
                <w:numId w:val="6"/>
              </w:numPr>
              <w:spacing w:after="0" w:line="240" w:lineRule="auto"/>
              <w:textAlignment w:val="baseline"/>
              <w:rPr>
                <w:lang w:val="fr-FR"/>
              </w:rPr>
            </w:pPr>
            <w:r w:rsidRPr="009C69DF">
              <w:rPr>
                <w:lang w:val="fr-FR"/>
              </w:rPr>
              <w:t>D’autres vaccins pourront être requis plus tard selon l’évolution de la situation</w:t>
            </w:r>
          </w:p>
          <w:p w14:paraId="61291170" w14:textId="77777777" w:rsidR="00401B9A" w:rsidRPr="009C69DF" w:rsidRDefault="00A14D5C" w:rsidP="009C69DF">
            <w:pPr>
              <w:pStyle w:val="P68B1DB1-Normal9"/>
              <w:spacing w:after="0" w:line="240" w:lineRule="auto"/>
              <w:textAlignment w:val="baseline"/>
              <w:rPr>
                <w:rFonts w:ascii="Times New Roman" w:hAnsi="Times New Roman"/>
                <w:lang w:val="fr-FR"/>
              </w:rPr>
            </w:pPr>
            <w:r w:rsidRPr="009C69DF">
              <w:rPr>
                <w:lang w:val="fr-FR"/>
              </w:rPr>
              <w:t>  </w:t>
            </w:r>
          </w:p>
          <w:p w14:paraId="7F8EDDD6" w14:textId="77777777" w:rsidR="00401B9A" w:rsidRPr="009C69DF" w:rsidRDefault="00A14D5C" w:rsidP="009C69DF">
            <w:pPr>
              <w:pStyle w:val="P68B1DB1-Normal7"/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9C69DF">
              <w:rPr>
                <w:b/>
                <w:lang w:val="fr-FR"/>
              </w:rPr>
              <w:t>Âge : </w:t>
            </w:r>
            <w:r w:rsidRPr="009C69DF">
              <w:rPr>
                <w:lang w:val="fr-FR"/>
              </w:rPr>
              <w:t> </w:t>
            </w:r>
          </w:p>
          <w:p w14:paraId="26E14704" w14:textId="77777777" w:rsidR="00401B9A" w:rsidRPr="009C69DF" w:rsidRDefault="00A14D5C" w:rsidP="009C69DF">
            <w:pPr>
              <w:pStyle w:val="P68B1DB1-Normal8"/>
              <w:numPr>
                <w:ilvl w:val="0"/>
                <w:numId w:val="6"/>
              </w:numPr>
              <w:spacing w:after="0" w:line="240" w:lineRule="auto"/>
              <w:textAlignment w:val="baseline"/>
              <w:rPr>
                <w:lang w:val="fr-FR"/>
              </w:rPr>
            </w:pPr>
            <w:r w:rsidRPr="009C69DF">
              <w:rPr>
                <w:lang w:val="fr-FR"/>
              </w:rPr>
              <w:t>L’âge minimal et l'âge maximal des membres des EIR peuvent, selon les besoins et les préférences du pays, être indiqués dans la fiche de poste et de profil  </w:t>
            </w:r>
          </w:p>
          <w:p w14:paraId="2B6E2A10" w14:textId="77777777" w:rsidR="00401B9A" w:rsidRPr="009C69DF" w:rsidRDefault="00A14D5C" w:rsidP="009C69DF">
            <w:pPr>
              <w:pStyle w:val="P68B1DB1-Normal10"/>
              <w:spacing w:after="0" w:line="240" w:lineRule="auto"/>
              <w:textAlignment w:val="baseline"/>
              <w:rPr>
                <w:rFonts w:ascii="Times New Roman" w:hAnsi="Times New Roman"/>
                <w:lang w:val="fr-FR"/>
              </w:rPr>
            </w:pPr>
            <w:r w:rsidRPr="009C69DF">
              <w:rPr>
                <w:b/>
                <w:lang w:val="fr-FR"/>
              </w:rPr>
              <w:t> </w:t>
            </w:r>
            <w:r w:rsidRPr="009C69DF">
              <w:rPr>
                <w:lang w:val="fr-FR"/>
              </w:rPr>
              <w:t> </w:t>
            </w:r>
          </w:p>
          <w:p w14:paraId="3C5077D6" w14:textId="77777777" w:rsidR="00401B9A" w:rsidRPr="009C69DF" w:rsidRDefault="00A14D5C" w:rsidP="009C69DF">
            <w:pPr>
              <w:pStyle w:val="P68B1DB1-Normal7"/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9C69DF">
              <w:rPr>
                <w:b/>
                <w:lang w:val="fr-FR"/>
              </w:rPr>
              <w:t>Compétences non techniques :</w:t>
            </w:r>
            <w:r w:rsidRPr="009C69DF">
              <w:rPr>
                <w:lang w:val="fr-FR"/>
              </w:rPr>
              <w:t> </w:t>
            </w:r>
          </w:p>
          <w:p w14:paraId="76122647" w14:textId="77777777" w:rsidR="00401B9A" w:rsidRPr="009C69DF" w:rsidRDefault="00A14D5C" w:rsidP="009C69DF">
            <w:pPr>
              <w:pStyle w:val="P68B1DB1-Normal8"/>
              <w:numPr>
                <w:ilvl w:val="0"/>
                <w:numId w:val="6"/>
              </w:numPr>
              <w:spacing w:after="0" w:line="240" w:lineRule="auto"/>
              <w:textAlignment w:val="baseline"/>
              <w:rPr>
                <w:lang w:val="fr-FR"/>
              </w:rPr>
            </w:pPr>
            <w:r w:rsidRPr="009C69DF">
              <w:rPr>
                <w:lang w:val="fr-FR"/>
              </w:rPr>
              <w:t>Travail en équipe </w:t>
            </w:r>
          </w:p>
          <w:p w14:paraId="31537452" w14:textId="77777777" w:rsidR="00401B9A" w:rsidRPr="009C69DF" w:rsidRDefault="00A14D5C" w:rsidP="009C69DF">
            <w:pPr>
              <w:pStyle w:val="P68B1DB1-Normal8"/>
              <w:numPr>
                <w:ilvl w:val="0"/>
                <w:numId w:val="6"/>
              </w:numPr>
              <w:spacing w:after="0" w:line="240" w:lineRule="auto"/>
              <w:textAlignment w:val="baseline"/>
              <w:rPr>
                <w:lang w:val="fr-FR"/>
              </w:rPr>
            </w:pPr>
            <w:r w:rsidRPr="009C69DF">
              <w:rPr>
                <w:lang w:val="fr-FR"/>
              </w:rPr>
              <w:t>Respect et soutien des différences individuelles et culturelles </w:t>
            </w:r>
          </w:p>
          <w:p w14:paraId="69A23172" w14:textId="77777777" w:rsidR="00401B9A" w:rsidRPr="009C69DF" w:rsidRDefault="00A14D5C" w:rsidP="009C69DF">
            <w:pPr>
              <w:pStyle w:val="P68B1DB1-Normal8"/>
              <w:numPr>
                <w:ilvl w:val="0"/>
                <w:numId w:val="6"/>
              </w:numPr>
              <w:spacing w:after="0" w:line="240" w:lineRule="auto"/>
              <w:textAlignment w:val="baseline"/>
              <w:rPr>
                <w:lang w:val="fr-FR"/>
              </w:rPr>
            </w:pPr>
            <w:r w:rsidRPr="009C69DF">
              <w:rPr>
                <w:lang w:val="fr-FR"/>
              </w:rPr>
              <w:t>Communication </w:t>
            </w:r>
          </w:p>
          <w:p w14:paraId="0E4FE372" w14:textId="77777777" w:rsidR="00401B9A" w:rsidRPr="009C69DF" w:rsidRDefault="00A14D5C" w:rsidP="009C69DF">
            <w:pPr>
              <w:pStyle w:val="P68B1DB1-Normal8"/>
              <w:numPr>
                <w:ilvl w:val="0"/>
                <w:numId w:val="6"/>
              </w:numPr>
              <w:spacing w:after="0" w:line="240" w:lineRule="auto"/>
              <w:textAlignment w:val="baseline"/>
              <w:rPr>
                <w:lang w:val="fr-FR"/>
              </w:rPr>
            </w:pPr>
            <w:r w:rsidRPr="009C69DF">
              <w:rPr>
                <w:lang w:val="fr-FR"/>
              </w:rPr>
              <w:t>Efficacité </w:t>
            </w:r>
          </w:p>
          <w:p w14:paraId="29D537A6" w14:textId="77777777" w:rsidR="00401B9A" w:rsidRPr="009C69DF" w:rsidRDefault="00A14D5C" w:rsidP="009C69DF">
            <w:pPr>
              <w:pStyle w:val="P68B1DB1-Normal8"/>
              <w:numPr>
                <w:ilvl w:val="0"/>
                <w:numId w:val="6"/>
              </w:numPr>
              <w:spacing w:after="0" w:line="240" w:lineRule="auto"/>
              <w:textAlignment w:val="baseline"/>
              <w:rPr>
                <w:lang w:val="fr-FR"/>
              </w:rPr>
            </w:pPr>
            <w:r w:rsidRPr="009C69DF">
              <w:rPr>
                <w:lang w:val="fr-FR"/>
              </w:rPr>
              <w:t>Optimisation des ressources </w:t>
            </w:r>
          </w:p>
          <w:p w14:paraId="73C4ADB9" w14:textId="3613462B" w:rsidR="00401B9A" w:rsidRPr="009C69DF" w:rsidRDefault="00A14D5C" w:rsidP="009C69DF">
            <w:pPr>
              <w:pStyle w:val="P68B1DB1-Normal8"/>
              <w:numPr>
                <w:ilvl w:val="0"/>
                <w:numId w:val="6"/>
              </w:numPr>
              <w:spacing w:after="0" w:line="240" w:lineRule="auto"/>
              <w:textAlignment w:val="baseline"/>
              <w:rPr>
                <w:lang w:val="fr-FR"/>
              </w:rPr>
            </w:pPr>
            <w:r w:rsidRPr="009C69DF">
              <w:rPr>
                <w:lang w:val="fr-FR"/>
              </w:rPr>
              <w:t xml:space="preserve">Création d’un environnement motivant et </w:t>
            </w:r>
            <w:r w:rsidRPr="009C69DF">
              <w:rPr>
                <w:lang w:val="fr-FR"/>
              </w:rPr>
              <w:t xml:space="preserve">favorisant </w:t>
            </w:r>
            <w:r w:rsidR="009C69DF" w:rsidRPr="009C69DF">
              <w:rPr>
                <w:lang w:val="fr-FR"/>
              </w:rPr>
              <w:t>l’autonomie</w:t>
            </w:r>
            <w:r w:rsidRPr="009C69DF">
              <w:rPr>
                <w:lang w:val="fr-FR"/>
              </w:rPr>
              <w:t> </w:t>
            </w:r>
          </w:p>
          <w:p w14:paraId="5B498AEA" w14:textId="77777777" w:rsidR="00401B9A" w:rsidRPr="009C69DF" w:rsidRDefault="00A14D5C" w:rsidP="009C69DF">
            <w:pPr>
              <w:pStyle w:val="P68B1DB1-Normal8"/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9C69DF">
              <w:rPr>
                <w:lang w:val="fr-FR"/>
              </w:rPr>
              <w:t>  </w:t>
            </w:r>
          </w:p>
          <w:p w14:paraId="2F6324D3" w14:textId="77777777" w:rsidR="00401B9A" w:rsidRPr="009C69DF" w:rsidRDefault="00A14D5C" w:rsidP="009C69DF">
            <w:pPr>
              <w:pStyle w:val="P68B1DB1-Normal8"/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val="fr-FR"/>
              </w:rPr>
            </w:pPr>
            <w:r w:rsidRPr="009C69DF">
              <w:rPr>
                <w:b/>
                <w:lang w:val="fr-FR"/>
              </w:rPr>
              <w:t>Langues :</w:t>
            </w:r>
            <w:r w:rsidRPr="009C69DF">
              <w:rPr>
                <w:lang w:val="fr-FR"/>
              </w:rPr>
              <w:t> </w:t>
            </w:r>
          </w:p>
          <w:p w14:paraId="09888920" w14:textId="77777777" w:rsidR="00401B9A" w:rsidRPr="009C69DF" w:rsidRDefault="00A14D5C" w:rsidP="009C69DF">
            <w:pPr>
              <w:pStyle w:val="P68B1DB1-Normal8"/>
              <w:numPr>
                <w:ilvl w:val="0"/>
                <w:numId w:val="6"/>
              </w:numPr>
              <w:spacing w:after="0" w:line="240" w:lineRule="auto"/>
              <w:textAlignment w:val="baseline"/>
              <w:rPr>
                <w:lang w:val="fr-FR"/>
              </w:rPr>
            </w:pPr>
            <w:r w:rsidRPr="009C69DF">
              <w:rPr>
                <w:lang w:val="fr-FR"/>
              </w:rPr>
              <w:t>Essentiel : excellent niveau oral et écrit dans la langue du pays  </w:t>
            </w:r>
          </w:p>
          <w:p w14:paraId="56013544" w14:textId="77777777" w:rsidR="00401B9A" w:rsidRPr="009C69DF" w:rsidRDefault="00A14D5C" w:rsidP="009C69DF">
            <w:pPr>
              <w:pStyle w:val="P68B1DB1-Normal8"/>
              <w:numPr>
                <w:ilvl w:val="0"/>
                <w:numId w:val="6"/>
              </w:numPr>
              <w:spacing w:after="0" w:line="240" w:lineRule="auto"/>
              <w:textAlignment w:val="baseline"/>
              <w:rPr>
                <w:lang w:val="fr-FR"/>
              </w:rPr>
            </w:pPr>
            <w:r w:rsidRPr="009C69DF">
              <w:rPr>
                <w:lang w:val="fr-FR"/>
              </w:rPr>
              <w:t>Souhaité : la connaissance d’une autre langue locale serait un atout  </w:t>
            </w:r>
          </w:p>
          <w:p w14:paraId="076544BA" w14:textId="77777777" w:rsidR="00401B9A" w:rsidRPr="009C69DF" w:rsidRDefault="00A14D5C" w:rsidP="009C69DF">
            <w:pPr>
              <w:pStyle w:val="P68B1DB1-Normal9"/>
              <w:spacing w:after="0" w:line="240" w:lineRule="auto"/>
              <w:textAlignment w:val="baseline"/>
              <w:rPr>
                <w:rFonts w:ascii="Times New Roman" w:hAnsi="Times New Roman"/>
                <w:lang w:val="fr-FR"/>
              </w:rPr>
            </w:pPr>
            <w:r w:rsidRPr="009C69DF">
              <w:rPr>
                <w:lang w:val="fr-FR"/>
              </w:rPr>
              <w:t>  </w:t>
            </w:r>
          </w:p>
          <w:p w14:paraId="530A50F0" w14:textId="1B4A7456" w:rsidR="00401B9A" w:rsidRPr="00951985" w:rsidRDefault="00A14D5C" w:rsidP="009C69DF">
            <w:pPr>
              <w:pStyle w:val="P68B1DB1-Normal6"/>
              <w:numPr>
                <w:ilvl w:val="0"/>
                <w:numId w:val="5"/>
              </w:numPr>
              <w:spacing w:after="0" w:line="240" w:lineRule="auto"/>
              <w:textAlignment w:val="baseline"/>
              <w:rPr>
                <w:bCs/>
                <w:lang w:val="fr-FR"/>
              </w:rPr>
            </w:pPr>
            <w:r w:rsidRPr="009C69DF">
              <w:rPr>
                <w:lang w:val="fr-FR"/>
              </w:rPr>
              <w:t>Compétences spécifiques requises par profil</w:t>
            </w:r>
          </w:p>
          <w:p w14:paraId="40FD42E0" w14:textId="77777777" w:rsidR="00951985" w:rsidRPr="009C69DF" w:rsidRDefault="00951985" w:rsidP="00951985">
            <w:pPr>
              <w:pStyle w:val="P68B1DB1-Normal6"/>
              <w:spacing w:after="0" w:line="240" w:lineRule="auto"/>
              <w:ind w:left="720"/>
              <w:textAlignment w:val="baseline"/>
              <w:rPr>
                <w:bCs/>
                <w:lang w:val="fr-FR"/>
              </w:rPr>
            </w:pPr>
          </w:p>
          <w:p w14:paraId="4DCFD7F6" w14:textId="77777777" w:rsidR="00401B9A" w:rsidRPr="009C69DF" w:rsidRDefault="00A14D5C" w:rsidP="009C69DF">
            <w:pPr>
              <w:pStyle w:val="P68B1DB1-Normal8"/>
              <w:numPr>
                <w:ilvl w:val="0"/>
                <w:numId w:val="6"/>
              </w:numPr>
              <w:spacing w:after="0" w:line="240" w:lineRule="auto"/>
              <w:textAlignment w:val="baseline"/>
              <w:rPr>
                <w:lang w:val="fr-FR"/>
              </w:rPr>
            </w:pPr>
            <w:r w:rsidRPr="009C69DF">
              <w:rPr>
                <w:lang w:val="fr-FR"/>
              </w:rPr>
              <w:t>Les compétences requises varient en fonction du contexte du pays, mais aussi de la nature des situations d’urgence.  </w:t>
            </w:r>
          </w:p>
          <w:p w14:paraId="399CCADD" w14:textId="77777777" w:rsidR="00401B9A" w:rsidRPr="009C69DF" w:rsidRDefault="00A14D5C" w:rsidP="009C69DF">
            <w:pPr>
              <w:pStyle w:val="P68B1DB1-Normal8"/>
              <w:numPr>
                <w:ilvl w:val="0"/>
                <w:numId w:val="6"/>
              </w:numPr>
              <w:spacing w:after="0" w:line="240" w:lineRule="auto"/>
              <w:textAlignment w:val="baseline"/>
              <w:rPr>
                <w:lang w:val="fr-FR"/>
              </w:rPr>
            </w:pPr>
            <w:r w:rsidRPr="009C69DF">
              <w:rPr>
                <w:lang w:val="fr-FR"/>
              </w:rPr>
              <w:lastRenderedPageBreak/>
              <w:t>Des postes supplémentaires pourront devoir être envisagés selon le type de l'urgence à laquelle le pays doit faire face (experts en eau, assainissement et hygiène pour les flambées épidémiques de choléra, vétérinaires pour les zoonoses, etc.). </w:t>
            </w:r>
          </w:p>
          <w:p w14:paraId="00BD3035" w14:textId="0B24DA9C" w:rsidR="00401B9A" w:rsidRPr="009C69DF" w:rsidRDefault="00A14D5C" w:rsidP="009C69DF">
            <w:pPr>
              <w:pStyle w:val="P68B1DB1-Normal8"/>
              <w:numPr>
                <w:ilvl w:val="0"/>
                <w:numId w:val="6"/>
              </w:numPr>
              <w:spacing w:after="0" w:line="240" w:lineRule="auto"/>
              <w:textAlignment w:val="baseline"/>
              <w:rPr>
                <w:lang w:val="fr-FR"/>
              </w:rPr>
            </w:pPr>
            <w:r w:rsidRPr="009C69DF">
              <w:rPr>
                <w:lang w:val="fr-FR"/>
              </w:rPr>
              <w:t>Compétences suggérées pour les principaux membres des EIR :</w:t>
            </w:r>
          </w:p>
          <w:p w14:paraId="3EF4144F" w14:textId="29D12CFB" w:rsidR="00401B9A" w:rsidRPr="009C69DF" w:rsidRDefault="00401B9A" w:rsidP="009C69DF">
            <w:pPr>
              <w:spacing w:after="0" w:line="240" w:lineRule="auto"/>
              <w:textAlignment w:val="baseline"/>
              <w:rPr>
                <w:rFonts w:ascii="Source Sans Pro" w:eastAsia="Times New Roman" w:hAnsi="Source Sans Pro" w:cs="Times New Roman"/>
                <w:color w:val="65A000"/>
                <w:lang w:val="fr-FR"/>
              </w:rPr>
            </w:pPr>
          </w:p>
          <w:p w14:paraId="12BC6EA8" w14:textId="237A417A" w:rsidR="00401B9A" w:rsidRPr="009C69DF" w:rsidRDefault="00A14D5C" w:rsidP="009C69DF">
            <w:pPr>
              <w:pStyle w:val="P68B1DB1-ListParagraph11"/>
              <w:numPr>
                <w:ilvl w:val="1"/>
                <w:numId w:val="4"/>
              </w:numPr>
              <w:spacing w:after="0" w:line="240" w:lineRule="auto"/>
              <w:textAlignment w:val="baseline"/>
              <w:rPr>
                <w:bCs/>
                <w:lang w:val="fr-FR"/>
              </w:rPr>
            </w:pPr>
            <w:r w:rsidRPr="009C69DF">
              <w:rPr>
                <w:lang w:val="fr-FR"/>
              </w:rPr>
              <w:t>Chef d’équipe</w:t>
            </w:r>
          </w:p>
          <w:tbl>
            <w:tblPr>
              <w:tblStyle w:val="TableGrid"/>
              <w:tblW w:w="0" w:type="auto"/>
              <w:tblInd w:w="270" w:type="dxa"/>
              <w:tblBorders>
                <w:top w:val="single" w:sz="6" w:space="0" w:color="auto"/>
                <w:left w:val="single" w:sz="6" w:space="0" w:color="auto"/>
                <w:bottom w:val="single" w:sz="6" w:space="0" w:color="auto"/>
                <w:right w:val="single" w:sz="6" w:space="0" w:color="auto"/>
              </w:tblBorders>
              <w:tblLook w:val="04A0" w:firstRow="1" w:lastRow="0" w:firstColumn="1" w:lastColumn="0" w:noHBand="0" w:noVBand="1"/>
            </w:tblPr>
            <w:tblGrid>
              <w:gridCol w:w="3014"/>
              <w:gridCol w:w="3014"/>
              <w:gridCol w:w="3014"/>
            </w:tblGrid>
            <w:tr w:rsidR="00401B9A" w:rsidRPr="009C69DF" w14:paraId="6ADE4164" w14:textId="77777777">
              <w:trPr>
                <w:trHeight w:val="300"/>
              </w:trPr>
              <w:tc>
                <w:tcPr>
                  <w:tcW w:w="3014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shd w:val="clear" w:color="auto" w:fill="65A000"/>
                  <w:tcMar>
                    <w:left w:w="105" w:type="dxa"/>
                    <w:right w:w="105" w:type="dxa"/>
                  </w:tcMar>
                </w:tcPr>
                <w:p w14:paraId="2EE4A2E9" w14:textId="63BD727D" w:rsidR="00401B9A" w:rsidRPr="009C69DF" w:rsidRDefault="00A14D5C" w:rsidP="009C69DF">
                  <w:pPr>
                    <w:pStyle w:val="P68B1DB1-Normal12"/>
                    <w:jc w:val="center"/>
                    <w:rPr>
                      <w:lang w:val="fr-FR"/>
                    </w:rPr>
                  </w:pPr>
                  <w:r w:rsidRPr="009C69DF">
                    <w:rPr>
                      <w:lang w:val="fr-FR"/>
                    </w:rPr>
                    <w:t>Qualifications suggérées</w:t>
                  </w:r>
                </w:p>
              </w:tc>
              <w:tc>
                <w:tcPr>
                  <w:tcW w:w="3014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shd w:val="clear" w:color="auto" w:fill="65A000"/>
                  <w:tcMar>
                    <w:left w:w="105" w:type="dxa"/>
                    <w:right w:w="105" w:type="dxa"/>
                  </w:tcMar>
                </w:tcPr>
                <w:p w14:paraId="745E62CD" w14:textId="26FA8DBA" w:rsidR="00401B9A" w:rsidRPr="009C69DF" w:rsidRDefault="00A14D5C" w:rsidP="009C69DF">
                  <w:pPr>
                    <w:pStyle w:val="P68B1DB1-Normal12"/>
                    <w:jc w:val="center"/>
                    <w:rPr>
                      <w:lang w:val="fr-FR"/>
                    </w:rPr>
                  </w:pPr>
                  <w:r w:rsidRPr="009C69DF">
                    <w:rPr>
                      <w:lang w:val="fr-FR"/>
                    </w:rPr>
                    <w:t>Responsabilités</w:t>
                  </w:r>
                </w:p>
              </w:tc>
              <w:tc>
                <w:tcPr>
                  <w:tcW w:w="3014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shd w:val="clear" w:color="auto" w:fill="65A000"/>
                  <w:tcMar>
                    <w:left w:w="105" w:type="dxa"/>
                    <w:right w:w="105" w:type="dxa"/>
                  </w:tcMar>
                </w:tcPr>
                <w:p w14:paraId="22788E9A" w14:textId="7F32D644" w:rsidR="00401B9A" w:rsidRPr="009C69DF" w:rsidRDefault="00A14D5C" w:rsidP="009C69DF">
                  <w:pPr>
                    <w:pStyle w:val="P68B1DB1-Normal12"/>
                    <w:jc w:val="center"/>
                    <w:rPr>
                      <w:lang w:val="fr-FR"/>
                    </w:rPr>
                  </w:pPr>
                  <w:r w:rsidRPr="009C69DF">
                    <w:rPr>
                      <w:lang w:val="fr-FR"/>
                    </w:rPr>
                    <w:t>Livrables</w:t>
                  </w:r>
                </w:p>
              </w:tc>
            </w:tr>
            <w:tr w:rsidR="00401B9A" w:rsidRPr="009C69DF" w14:paraId="08186180" w14:textId="77777777">
              <w:trPr>
                <w:trHeight w:val="300"/>
              </w:trPr>
              <w:tc>
                <w:tcPr>
                  <w:tcW w:w="3014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tcMar>
                    <w:left w:w="105" w:type="dxa"/>
                    <w:right w:w="105" w:type="dxa"/>
                  </w:tcMar>
                </w:tcPr>
                <w:p w14:paraId="1792F1FF" w14:textId="4EA887D5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3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 xml:space="preserve">Expérience des interventions d’urgence </w:t>
                  </w:r>
                </w:p>
                <w:p w14:paraId="7120F46D" w14:textId="12A8A5D9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3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 xml:space="preserve">Formé à la direction et à la gestion d’équipe sur le terrain </w:t>
                  </w:r>
                </w:p>
                <w:p w14:paraId="3F772AFB" w14:textId="71403542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3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 xml:space="preserve">Compétences en enquêtes épidémiologiques </w:t>
                  </w:r>
                </w:p>
                <w:p w14:paraId="177141A1" w14:textId="007F51A8" w:rsidR="00401B9A" w:rsidRPr="00951985" w:rsidRDefault="00A14D5C" w:rsidP="009C69DF">
                  <w:pPr>
                    <w:pStyle w:val="P68B1DB1-Normal14"/>
                    <w:ind w:left="203" w:hanging="283"/>
                    <w:jc w:val="center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 xml:space="preserve"> </w:t>
                  </w:r>
                </w:p>
              </w:tc>
              <w:tc>
                <w:tcPr>
                  <w:tcW w:w="3014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tcMar>
                    <w:left w:w="105" w:type="dxa"/>
                    <w:right w:w="105" w:type="dxa"/>
                  </w:tcMar>
                </w:tcPr>
                <w:p w14:paraId="0E4B66F0" w14:textId="6DD02ED1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3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 xml:space="preserve">Coordonner les activités de l’intervention avec les principales parties prenantes et les autres acteurs sur </w:t>
                  </w:r>
                  <w:r w:rsidRPr="00951985">
                    <w:rPr>
                      <w:sz w:val="20"/>
                      <w:szCs w:val="20"/>
                      <w:lang w:val="fr-FR"/>
                    </w:rPr>
                    <w:t>le terrain</w:t>
                  </w:r>
                </w:p>
                <w:p w14:paraId="68FD1E58" w14:textId="75714C75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3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>Coordonner les activités des membres de l’équipe</w:t>
                  </w:r>
                </w:p>
                <w:p w14:paraId="5D974BE4" w14:textId="43A341E1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3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>Déterminer si les données collectées sont appropriées et évaluer la situation au regard des indicateurs</w:t>
                  </w:r>
                </w:p>
                <w:p w14:paraId="57E22526" w14:textId="2DA22B2E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3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>Rendre compte au siège des activités de l’équipe, des difficultés rencontrées, des besoins actuels et à prévoir</w:t>
                  </w:r>
                </w:p>
              </w:tc>
              <w:tc>
                <w:tcPr>
                  <w:tcW w:w="3014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tcMar>
                    <w:left w:w="105" w:type="dxa"/>
                    <w:right w:w="105" w:type="dxa"/>
                  </w:tcMar>
                </w:tcPr>
                <w:p w14:paraId="12F5270B" w14:textId="5DC71104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3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>Plans et priorités de l’équipe</w:t>
                  </w:r>
                </w:p>
                <w:p w14:paraId="7FD037CE" w14:textId="5F095E02" w:rsidR="00401B9A" w:rsidRPr="00951985" w:rsidRDefault="00A14D5C" w:rsidP="009C69DF">
                  <w:pPr>
                    <w:pStyle w:val="P68B1DB1-ListParagraph15"/>
                    <w:numPr>
                      <w:ilvl w:val="0"/>
                      <w:numId w:val="3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>Rapport de situation de l’EIR</w:t>
                  </w:r>
                </w:p>
                <w:p w14:paraId="2D19C9E9" w14:textId="34C93062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3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>Liste des lieux à visiter avec les membres de l’EIR et liste des visites accomplies</w:t>
                  </w:r>
                </w:p>
                <w:p w14:paraId="72062576" w14:textId="40C79269" w:rsidR="00401B9A" w:rsidRPr="00951985" w:rsidRDefault="00401B9A" w:rsidP="009C69DF">
                  <w:pPr>
                    <w:ind w:left="-80"/>
                    <w:rPr>
                      <w:rFonts w:ascii="Source Sans Pro" w:eastAsia="Source Sans Pro" w:hAnsi="Source Sans Pro" w:cs="Source Sans Pro"/>
                      <w:color w:val="000000" w:themeColor="text1"/>
                      <w:sz w:val="20"/>
                      <w:szCs w:val="20"/>
                      <w:lang w:val="fr-FR"/>
                    </w:rPr>
                  </w:pPr>
                </w:p>
                <w:p w14:paraId="6BC3CA83" w14:textId="4B608813" w:rsidR="00401B9A" w:rsidRPr="00951985" w:rsidRDefault="00401B9A" w:rsidP="009C69DF">
                  <w:p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  <w:sz w:val="20"/>
                      <w:szCs w:val="20"/>
                      <w:lang w:val="fr-FR"/>
                    </w:rPr>
                  </w:pPr>
                </w:p>
              </w:tc>
            </w:tr>
          </w:tbl>
          <w:p w14:paraId="4178CF6B" w14:textId="15F78E20" w:rsidR="00401B9A" w:rsidRPr="009C69DF" w:rsidRDefault="00A14D5C" w:rsidP="009C69DF">
            <w:pPr>
              <w:pStyle w:val="P68B1DB1-Normal16"/>
              <w:spacing w:after="0" w:line="240" w:lineRule="auto"/>
              <w:textAlignment w:val="baseline"/>
              <w:rPr>
                <w:lang w:val="fr-FR"/>
              </w:rPr>
            </w:pPr>
            <w:r w:rsidRPr="009C69DF">
              <w:rPr>
                <w:lang w:val="fr-FR"/>
              </w:rPr>
              <w:t xml:space="preserve"> </w:t>
            </w:r>
          </w:p>
          <w:p w14:paraId="21207343" w14:textId="2F01C61B" w:rsidR="00401B9A" w:rsidRPr="009C69DF" w:rsidRDefault="00A14D5C" w:rsidP="009C69DF">
            <w:pPr>
              <w:pStyle w:val="P68B1DB1-Normal17"/>
              <w:spacing w:after="0" w:line="240" w:lineRule="auto"/>
              <w:textAlignment w:val="baseline"/>
              <w:rPr>
                <w:lang w:val="fr-FR"/>
              </w:rPr>
            </w:pPr>
            <w:r w:rsidRPr="009C69DF">
              <w:rPr>
                <w:lang w:val="fr-FR"/>
              </w:rPr>
              <w:t>Remarque :</w:t>
            </w:r>
            <w:r w:rsidRPr="009C69DF">
              <w:rPr>
                <w:lang w:val="fr-FR"/>
              </w:rPr>
              <w:t xml:space="preserve"> le chef d’équipe peut éventuellement cumuler cette fonction avec une autre.</w:t>
            </w:r>
          </w:p>
          <w:p w14:paraId="0041D922" w14:textId="649A0EA2" w:rsidR="00401B9A" w:rsidRPr="009C69DF" w:rsidRDefault="00401B9A" w:rsidP="009C69DF">
            <w:p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color w:val="C00000"/>
                <w:lang w:val="fr-FR"/>
              </w:rPr>
            </w:pPr>
          </w:p>
          <w:p w14:paraId="71225E6B" w14:textId="0C7836A4" w:rsidR="00401B9A" w:rsidRPr="009C69DF" w:rsidRDefault="00A14D5C" w:rsidP="009C69DF">
            <w:pPr>
              <w:pStyle w:val="P68B1DB1-ListParagraph11"/>
              <w:numPr>
                <w:ilvl w:val="1"/>
                <w:numId w:val="4"/>
              </w:numPr>
              <w:spacing w:after="0" w:line="240" w:lineRule="auto"/>
              <w:textAlignment w:val="baseline"/>
              <w:rPr>
                <w:bCs/>
                <w:lang w:val="fr-FR"/>
              </w:rPr>
            </w:pPr>
            <w:r w:rsidRPr="009C69DF">
              <w:rPr>
                <w:lang w:val="fr-FR"/>
              </w:rPr>
              <w:t>Épidémiologiste/responsable de la surveillance</w:t>
            </w:r>
          </w:p>
          <w:tbl>
            <w:tblPr>
              <w:tblStyle w:val="TableGrid"/>
              <w:tblW w:w="0" w:type="auto"/>
              <w:tblInd w:w="270" w:type="dxa"/>
              <w:tblBorders>
                <w:top w:val="single" w:sz="6" w:space="0" w:color="auto"/>
                <w:left w:val="single" w:sz="6" w:space="0" w:color="auto"/>
                <w:bottom w:val="single" w:sz="6" w:space="0" w:color="auto"/>
                <w:right w:val="single" w:sz="6" w:space="0" w:color="auto"/>
              </w:tblBorders>
              <w:tblLook w:val="04A0" w:firstRow="1" w:lastRow="0" w:firstColumn="1" w:lastColumn="0" w:noHBand="0" w:noVBand="1"/>
            </w:tblPr>
            <w:tblGrid>
              <w:gridCol w:w="3014"/>
              <w:gridCol w:w="3014"/>
              <w:gridCol w:w="3014"/>
            </w:tblGrid>
            <w:tr w:rsidR="00401B9A" w:rsidRPr="009C69DF" w14:paraId="09C70E1A" w14:textId="77777777">
              <w:trPr>
                <w:trHeight w:val="300"/>
              </w:trPr>
              <w:tc>
                <w:tcPr>
                  <w:tcW w:w="3014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shd w:val="clear" w:color="auto" w:fill="65A000"/>
                  <w:tcMar>
                    <w:left w:w="105" w:type="dxa"/>
                    <w:right w:w="105" w:type="dxa"/>
                  </w:tcMar>
                </w:tcPr>
                <w:p w14:paraId="74769C50" w14:textId="2DAF483C" w:rsidR="00401B9A" w:rsidRPr="009C69DF" w:rsidRDefault="00A14D5C" w:rsidP="009C69DF">
                  <w:pPr>
                    <w:pStyle w:val="P68B1DB1-Normal12"/>
                    <w:jc w:val="center"/>
                    <w:rPr>
                      <w:lang w:val="fr-FR"/>
                    </w:rPr>
                  </w:pPr>
                  <w:r w:rsidRPr="009C69DF">
                    <w:rPr>
                      <w:lang w:val="fr-FR"/>
                    </w:rPr>
                    <w:t>Qualifications suggérées</w:t>
                  </w:r>
                </w:p>
              </w:tc>
              <w:tc>
                <w:tcPr>
                  <w:tcW w:w="3014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shd w:val="clear" w:color="auto" w:fill="65A000"/>
                  <w:tcMar>
                    <w:left w:w="105" w:type="dxa"/>
                    <w:right w:w="105" w:type="dxa"/>
                  </w:tcMar>
                </w:tcPr>
                <w:p w14:paraId="7121648F" w14:textId="401B406A" w:rsidR="00401B9A" w:rsidRPr="009C69DF" w:rsidRDefault="00A14D5C" w:rsidP="009C69DF">
                  <w:pPr>
                    <w:pStyle w:val="P68B1DB1-Normal12"/>
                    <w:jc w:val="center"/>
                    <w:rPr>
                      <w:lang w:val="fr-FR"/>
                    </w:rPr>
                  </w:pPr>
                  <w:r w:rsidRPr="009C69DF">
                    <w:rPr>
                      <w:lang w:val="fr-FR"/>
                    </w:rPr>
                    <w:t>Responsabilités</w:t>
                  </w:r>
                </w:p>
              </w:tc>
              <w:tc>
                <w:tcPr>
                  <w:tcW w:w="3014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shd w:val="clear" w:color="auto" w:fill="65A000"/>
                  <w:tcMar>
                    <w:left w:w="105" w:type="dxa"/>
                    <w:right w:w="105" w:type="dxa"/>
                  </w:tcMar>
                </w:tcPr>
                <w:p w14:paraId="478E30B3" w14:textId="5574025C" w:rsidR="00401B9A" w:rsidRPr="009C69DF" w:rsidRDefault="00A14D5C" w:rsidP="009C69DF">
                  <w:pPr>
                    <w:pStyle w:val="P68B1DB1-Normal12"/>
                    <w:jc w:val="center"/>
                    <w:rPr>
                      <w:lang w:val="fr-FR"/>
                    </w:rPr>
                  </w:pPr>
                  <w:r w:rsidRPr="009C69DF">
                    <w:rPr>
                      <w:lang w:val="fr-FR"/>
                    </w:rPr>
                    <w:t>Livrables</w:t>
                  </w:r>
                </w:p>
              </w:tc>
            </w:tr>
            <w:tr w:rsidR="00401B9A" w:rsidRPr="009C69DF" w14:paraId="3082F16B" w14:textId="77777777">
              <w:trPr>
                <w:trHeight w:val="300"/>
              </w:trPr>
              <w:tc>
                <w:tcPr>
                  <w:tcW w:w="3014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tcMar>
                    <w:left w:w="105" w:type="dxa"/>
                    <w:right w:w="105" w:type="dxa"/>
                  </w:tcMar>
                </w:tcPr>
                <w:p w14:paraId="51EED5AF" w14:textId="1BCF6087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3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 xml:space="preserve">Formé à l’épidémiologie (en particulier aux fondamentaux de la gestion des données et à la surveillance des situations d’urgence) </w:t>
                  </w:r>
                </w:p>
                <w:p w14:paraId="76606C5F" w14:textId="2EDD367A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3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>Bonne connaissance du système de surveillance au niveau national et au niveau infranational, des définitions de cas normalisées et des outils standards (bases de données numériques s’il y en a, tableaux de recensement des cas, formulaires de recherche des contacts, etc.)</w:t>
                  </w:r>
                </w:p>
                <w:p w14:paraId="62342272" w14:textId="1A6FF816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3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 xml:space="preserve">Idéalement, expérience en évaluation des risques et enquêtes sur les flambées épidémiques (outils statistiques d’évaluation des risques et bonne connaissance des études épidémiologiques de base qu’il pourra être </w:t>
                  </w:r>
                  <w:r w:rsidRPr="00951985">
                    <w:rPr>
                      <w:sz w:val="20"/>
                      <w:szCs w:val="20"/>
                      <w:lang w:val="fr-FR"/>
                    </w:rPr>
                    <w:lastRenderedPageBreak/>
                    <w:t>nécessaire de réaliser)</w:t>
                  </w:r>
                </w:p>
                <w:p w14:paraId="1682DAFD" w14:textId="57ECCD2F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3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 xml:space="preserve">Connaissance des règles sanitaires applicables aux frontières et aux points d'entrée </w:t>
                  </w:r>
                </w:p>
              </w:tc>
              <w:tc>
                <w:tcPr>
                  <w:tcW w:w="3014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tcMar>
                    <w:left w:w="105" w:type="dxa"/>
                    <w:right w:w="105" w:type="dxa"/>
                  </w:tcMar>
                </w:tcPr>
                <w:p w14:paraId="6F98A6E8" w14:textId="3B30894B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3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lastRenderedPageBreak/>
                    <w:t>Examiner les données collectées (tableaux de recensement des cas, etc.) sur le terrain et auprès des établissements de santé</w:t>
                  </w:r>
                </w:p>
                <w:p w14:paraId="44C37B66" w14:textId="2EE6D4BA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3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>Évaluer et améliorer (si nécessaire) la conformité aux définitions de cas normalisées ainsi que les conditions d'utilisation des outils standards</w:t>
                  </w:r>
                </w:p>
                <w:p w14:paraId="7F11E316" w14:textId="052803DA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3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>Identifier les groupes à risque, les caractéristiques démographiques, etc.</w:t>
                  </w:r>
                </w:p>
                <w:p w14:paraId="6574025F" w14:textId="498C726B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3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>Collaborer avec les épidémiologistes ou responsables locaux de surveillance des maladies dans le domaine de l’analyse des données et renforcer leurs capacités</w:t>
                  </w:r>
                </w:p>
                <w:p w14:paraId="1751131E" w14:textId="630F6776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3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 xml:space="preserve">Formuler des hypothèses sur </w:t>
                  </w:r>
                  <w:r w:rsidRPr="00951985">
                    <w:rPr>
                      <w:sz w:val="20"/>
                      <w:szCs w:val="20"/>
                      <w:lang w:val="fr-FR"/>
                    </w:rPr>
                    <w:lastRenderedPageBreak/>
                    <w:t>l’origine de la situation d’urgence afin d’orienter les mesures de contrôle</w:t>
                  </w:r>
                </w:p>
                <w:p w14:paraId="093B9768" w14:textId="5573A93A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3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>Tester les hypothèses en réalisant une étude épidémiologique</w:t>
                  </w:r>
                </w:p>
              </w:tc>
              <w:tc>
                <w:tcPr>
                  <w:tcW w:w="3014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tcMar>
                    <w:left w:w="105" w:type="dxa"/>
                    <w:right w:w="105" w:type="dxa"/>
                  </w:tcMar>
                </w:tcPr>
                <w:p w14:paraId="4436C899" w14:textId="2E9082C9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3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lastRenderedPageBreak/>
                    <w:t>Définitions des cas</w:t>
                  </w:r>
                </w:p>
                <w:p w14:paraId="55DFBD21" w14:textId="036A1C17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3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>Questionnaire/formulaire de collecte de données</w:t>
                  </w:r>
                </w:p>
                <w:p w14:paraId="0BDC99ED" w14:textId="0325DFAF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3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>Modèle de tableau de recensement des cas</w:t>
                  </w:r>
                </w:p>
                <w:p w14:paraId="654842EB" w14:textId="63B3B95F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3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>Formulaire de recherche des contacts</w:t>
                  </w:r>
                </w:p>
                <w:p w14:paraId="59EC454D" w14:textId="147A53DC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3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>Informations sur la cause de la flambée épidémique et sur les principaux facteurs de risque communiquées sur la base de données probantes</w:t>
                  </w:r>
                </w:p>
                <w:p w14:paraId="28900793" w14:textId="72BF5BD9" w:rsidR="00401B9A" w:rsidRPr="00951985" w:rsidRDefault="00401B9A" w:rsidP="009C69DF">
                  <w:p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  <w:sz w:val="20"/>
                      <w:szCs w:val="20"/>
                      <w:lang w:val="fr-FR"/>
                    </w:rPr>
                  </w:pPr>
                </w:p>
              </w:tc>
            </w:tr>
          </w:tbl>
          <w:p w14:paraId="60A35830" w14:textId="046F4548" w:rsidR="00401B9A" w:rsidRPr="009C69DF" w:rsidRDefault="00A14D5C" w:rsidP="009C69DF">
            <w:pPr>
              <w:pStyle w:val="P68B1DB1-Normal16"/>
              <w:spacing w:after="0" w:line="240" w:lineRule="auto"/>
              <w:textAlignment w:val="baseline"/>
              <w:rPr>
                <w:lang w:val="fr-FR"/>
              </w:rPr>
            </w:pPr>
            <w:r w:rsidRPr="009C69DF">
              <w:rPr>
                <w:lang w:val="fr-FR"/>
              </w:rPr>
              <w:t xml:space="preserve"> </w:t>
            </w:r>
          </w:p>
          <w:p w14:paraId="05F485B7" w14:textId="59DFC1E9" w:rsidR="00401B9A" w:rsidRPr="009C69DF" w:rsidRDefault="00A14D5C" w:rsidP="009C69DF">
            <w:pPr>
              <w:pStyle w:val="P68B1DB1-ListParagraph11"/>
              <w:numPr>
                <w:ilvl w:val="1"/>
                <w:numId w:val="4"/>
              </w:numPr>
              <w:spacing w:after="0" w:line="240" w:lineRule="auto"/>
              <w:textAlignment w:val="baseline"/>
              <w:rPr>
                <w:bCs/>
                <w:lang w:val="fr-FR"/>
              </w:rPr>
            </w:pPr>
            <w:r w:rsidRPr="009C69DF">
              <w:rPr>
                <w:lang w:val="fr-FR"/>
              </w:rPr>
              <w:t xml:space="preserve">Expert de la prise en charge des cas </w:t>
            </w:r>
          </w:p>
          <w:tbl>
            <w:tblPr>
              <w:tblStyle w:val="TableGrid"/>
              <w:tblW w:w="0" w:type="auto"/>
              <w:tblInd w:w="270" w:type="dxa"/>
              <w:tblBorders>
                <w:top w:val="single" w:sz="6" w:space="0" w:color="auto"/>
                <w:left w:val="single" w:sz="6" w:space="0" w:color="auto"/>
                <w:bottom w:val="single" w:sz="6" w:space="0" w:color="auto"/>
                <w:right w:val="single" w:sz="6" w:space="0" w:color="auto"/>
              </w:tblBorders>
              <w:tblLook w:val="04A0" w:firstRow="1" w:lastRow="0" w:firstColumn="1" w:lastColumn="0" w:noHBand="0" w:noVBand="1"/>
            </w:tblPr>
            <w:tblGrid>
              <w:gridCol w:w="3014"/>
              <w:gridCol w:w="3014"/>
              <w:gridCol w:w="3014"/>
            </w:tblGrid>
            <w:tr w:rsidR="00401B9A" w:rsidRPr="009C69DF" w14:paraId="2C34A30F" w14:textId="77777777">
              <w:trPr>
                <w:trHeight w:val="300"/>
              </w:trPr>
              <w:tc>
                <w:tcPr>
                  <w:tcW w:w="3014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shd w:val="clear" w:color="auto" w:fill="65A000"/>
                  <w:tcMar>
                    <w:left w:w="105" w:type="dxa"/>
                    <w:right w:w="105" w:type="dxa"/>
                  </w:tcMar>
                </w:tcPr>
                <w:p w14:paraId="233836CB" w14:textId="63DBE978" w:rsidR="00401B9A" w:rsidRPr="009C69DF" w:rsidRDefault="00A14D5C" w:rsidP="009C69DF">
                  <w:pPr>
                    <w:pStyle w:val="P68B1DB1-Normal12"/>
                    <w:jc w:val="center"/>
                    <w:rPr>
                      <w:lang w:val="fr-FR"/>
                    </w:rPr>
                  </w:pPr>
                  <w:r w:rsidRPr="009C69DF">
                    <w:rPr>
                      <w:lang w:val="fr-FR"/>
                    </w:rPr>
                    <w:t>Qualifications suggérées</w:t>
                  </w:r>
                </w:p>
              </w:tc>
              <w:tc>
                <w:tcPr>
                  <w:tcW w:w="3014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shd w:val="clear" w:color="auto" w:fill="65A000"/>
                  <w:tcMar>
                    <w:left w:w="105" w:type="dxa"/>
                    <w:right w:w="105" w:type="dxa"/>
                  </w:tcMar>
                </w:tcPr>
                <w:p w14:paraId="7F32B32D" w14:textId="212E6B90" w:rsidR="00401B9A" w:rsidRPr="009C69DF" w:rsidRDefault="00A14D5C" w:rsidP="009C69DF">
                  <w:pPr>
                    <w:pStyle w:val="P68B1DB1-Normal12"/>
                    <w:jc w:val="center"/>
                    <w:rPr>
                      <w:lang w:val="fr-FR"/>
                    </w:rPr>
                  </w:pPr>
                  <w:r w:rsidRPr="009C69DF">
                    <w:rPr>
                      <w:lang w:val="fr-FR"/>
                    </w:rPr>
                    <w:t>Responsabilités</w:t>
                  </w:r>
                </w:p>
              </w:tc>
              <w:tc>
                <w:tcPr>
                  <w:tcW w:w="3014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shd w:val="clear" w:color="auto" w:fill="65A000"/>
                  <w:tcMar>
                    <w:left w:w="105" w:type="dxa"/>
                    <w:right w:w="105" w:type="dxa"/>
                  </w:tcMar>
                </w:tcPr>
                <w:p w14:paraId="41931DF9" w14:textId="527E29E4" w:rsidR="00401B9A" w:rsidRPr="009C69DF" w:rsidRDefault="00A14D5C" w:rsidP="009C69DF">
                  <w:pPr>
                    <w:pStyle w:val="P68B1DB1-Normal12"/>
                    <w:jc w:val="center"/>
                    <w:rPr>
                      <w:lang w:val="fr-FR"/>
                    </w:rPr>
                  </w:pPr>
                  <w:r w:rsidRPr="009C69DF">
                    <w:rPr>
                      <w:lang w:val="fr-FR"/>
                    </w:rPr>
                    <w:t>Livrables</w:t>
                  </w:r>
                </w:p>
              </w:tc>
            </w:tr>
            <w:tr w:rsidR="00401B9A" w:rsidRPr="009C69DF" w14:paraId="6C727533" w14:textId="77777777">
              <w:trPr>
                <w:trHeight w:val="300"/>
              </w:trPr>
              <w:tc>
                <w:tcPr>
                  <w:tcW w:w="3014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tcMar>
                    <w:left w:w="105" w:type="dxa"/>
                    <w:right w:w="105" w:type="dxa"/>
                  </w:tcMar>
                </w:tcPr>
                <w:p w14:paraId="38F91208" w14:textId="2C39C7BA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3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 xml:space="preserve">Clinicien </w:t>
                  </w:r>
                  <w:r w:rsidRPr="00951985">
                    <w:rPr>
                      <w:sz w:val="20"/>
                      <w:szCs w:val="20"/>
                      <w:lang w:val="fr-FR"/>
                    </w:rPr>
                    <w:t>(médecin ou infirmier)</w:t>
                  </w:r>
                </w:p>
                <w:p w14:paraId="5DF370E0" w14:textId="6569BEC7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3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>Expérience dans le traitement des patients sévèrement atteints, voire dans un état critique, ainsi que dans l’aménagement et l’organisation d’établissements de santé</w:t>
                  </w:r>
                </w:p>
                <w:p w14:paraId="20DE62B9" w14:textId="5F96E3AB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3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 xml:space="preserve">Bonne connaissance des conditions d'utilisation des </w:t>
                  </w:r>
                  <w:r w:rsidRPr="00951985">
                    <w:rPr>
                      <w:sz w:val="20"/>
                      <w:szCs w:val="20"/>
                      <w:lang w:val="fr-FR"/>
                    </w:rPr>
                    <w:t>équipements de protection individuelle (EPI)</w:t>
                  </w:r>
                </w:p>
                <w:p w14:paraId="6584A91B" w14:textId="22B58DBC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3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 xml:space="preserve">Connaissances des principes de la lutte anti-infectieuse </w:t>
                  </w:r>
                </w:p>
                <w:p w14:paraId="349EEA13" w14:textId="0CC4D5C0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3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 xml:space="preserve">Expérience des enquêtes épidémiologiques </w:t>
                  </w:r>
                </w:p>
              </w:tc>
              <w:tc>
                <w:tcPr>
                  <w:tcW w:w="3014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tcMar>
                    <w:left w:w="105" w:type="dxa"/>
                    <w:right w:w="105" w:type="dxa"/>
                  </w:tcMar>
                </w:tcPr>
                <w:p w14:paraId="5A3B227B" w14:textId="1A89DBDA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3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 xml:space="preserve">Assurer la prise en charge clinique initiale des patients </w:t>
                  </w:r>
                </w:p>
                <w:p w14:paraId="557645D5" w14:textId="2554D9E1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3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 xml:space="preserve">Assurer la fourniture aux établissements de santé du matériel nécessaire à leur fonctionnement </w:t>
                  </w:r>
                </w:p>
                <w:p w14:paraId="3765C314" w14:textId="72DA426C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3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>Renforcer les capacités des agents de santé à traiter les patients</w:t>
                  </w:r>
                </w:p>
                <w:p w14:paraId="1193141D" w14:textId="19451BCD" w:rsidR="00401B9A" w:rsidRPr="00951985" w:rsidRDefault="00401B9A" w:rsidP="009C69DF">
                  <w:p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  <w:sz w:val="20"/>
                      <w:szCs w:val="20"/>
                      <w:lang w:val="fr-FR"/>
                    </w:rPr>
                  </w:pPr>
                </w:p>
              </w:tc>
              <w:tc>
                <w:tcPr>
                  <w:tcW w:w="3014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tcMar>
                    <w:left w:w="105" w:type="dxa"/>
                    <w:right w:w="105" w:type="dxa"/>
                  </w:tcMar>
                </w:tcPr>
                <w:p w14:paraId="33A4C15F" w14:textId="439E58F9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3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>Liste des médicaments et équipements nécessaires à la prise en charge des cas</w:t>
                  </w:r>
                </w:p>
                <w:p w14:paraId="01C526FE" w14:textId="58808A25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3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>Rapport sur le respect des protocoles normalisés de traitement et de prise en charge des cas</w:t>
                  </w:r>
                </w:p>
                <w:p w14:paraId="1C14DED0" w14:textId="22A195A0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3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>Liste des établissements de santé ayant besoin de produits ou de matériel</w:t>
                  </w:r>
                </w:p>
                <w:p w14:paraId="2D9BA733" w14:textId="043AB4AA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3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>Rapports sur les cas</w:t>
                  </w:r>
                </w:p>
                <w:p w14:paraId="79D976FF" w14:textId="0C28B3F3" w:rsidR="00401B9A" w:rsidRPr="00951985" w:rsidRDefault="00401B9A" w:rsidP="009C69DF">
                  <w:p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  <w:sz w:val="20"/>
                      <w:szCs w:val="20"/>
                      <w:lang w:val="fr-FR"/>
                    </w:rPr>
                  </w:pPr>
                </w:p>
              </w:tc>
            </w:tr>
          </w:tbl>
          <w:p w14:paraId="04C59D45" w14:textId="7B8A717A" w:rsidR="00401B9A" w:rsidRPr="009C69DF" w:rsidRDefault="00401B9A" w:rsidP="009C69DF">
            <w:pPr>
              <w:spacing w:after="0" w:line="240" w:lineRule="auto"/>
              <w:ind w:left="1440"/>
              <w:jc w:val="both"/>
              <w:textAlignment w:val="baseline"/>
              <w:rPr>
                <w:rFonts w:ascii="Source Sans Pro" w:eastAsia="Source Sans Pro" w:hAnsi="Source Sans Pro" w:cs="Source Sans Pro"/>
                <w:color w:val="65A000"/>
                <w:lang w:val="fr-FR"/>
              </w:rPr>
            </w:pPr>
          </w:p>
          <w:p w14:paraId="7D29C910" w14:textId="0E102BDA" w:rsidR="00401B9A" w:rsidRPr="009C69DF" w:rsidRDefault="00A14D5C" w:rsidP="009C69DF">
            <w:pPr>
              <w:pStyle w:val="P68B1DB1-ListParagraph18"/>
              <w:numPr>
                <w:ilvl w:val="1"/>
                <w:numId w:val="2"/>
              </w:numPr>
              <w:spacing w:after="0" w:line="240" w:lineRule="auto"/>
              <w:jc w:val="both"/>
              <w:textAlignment w:val="baseline"/>
              <w:rPr>
                <w:b/>
                <w:bCs/>
                <w:color w:val="65A000"/>
                <w:lang w:val="fr-FR"/>
              </w:rPr>
            </w:pPr>
            <w:r w:rsidRPr="009C69DF">
              <w:rPr>
                <w:b/>
                <w:color w:val="65A000"/>
                <w:lang w:val="fr-FR"/>
              </w:rPr>
              <w:t>Spécialiste de la lutte anti-infectieuse</w:t>
            </w:r>
          </w:p>
          <w:tbl>
            <w:tblPr>
              <w:tblStyle w:val="TableGrid"/>
              <w:tblW w:w="0" w:type="auto"/>
              <w:tblInd w:w="315" w:type="dxa"/>
              <w:tblBorders>
                <w:top w:val="single" w:sz="6" w:space="0" w:color="auto"/>
                <w:left w:val="single" w:sz="6" w:space="0" w:color="auto"/>
                <w:bottom w:val="single" w:sz="6" w:space="0" w:color="auto"/>
                <w:right w:val="single" w:sz="6" w:space="0" w:color="auto"/>
              </w:tblBorders>
              <w:tblLook w:val="06A0" w:firstRow="1" w:lastRow="0" w:firstColumn="1" w:lastColumn="0" w:noHBand="1" w:noVBand="1"/>
            </w:tblPr>
            <w:tblGrid>
              <w:gridCol w:w="3090"/>
              <w:gridCol w:w="3090"/>
              <w:gridCol w:w="3089"/>
            </w:tblGrid>
            <w:tr w:rsidR="00401B9A" w:rsidRPr="009C69DF" w14:paraId="23F82BF7" w14:textId="77777777">
              <w:trPr>
                <w:trHeight w:val="300"/>
              </w:trPr>
              <w:tc>
                <w:tcPr>
                  <w:tcW w:w="3100" w:type="dxa"/>
                  <w:shd w:val="clear" w:color="auto" w:fill="65A000"/>
                  <w:tcMar>
                    <w:left w:w="105" w:type="dxa"/>
                    <w:right w:w="105" w:type="dxa"/>
                  </w:tcMar>
                </w:tcPr>
                <w:p w14:paraId="2F45AAAF" w14:textId="5EA40320" w:rsidR="00401B9A" w:rsidRPr="009C69DF" w:rsidRDefault="00A14D5C" w:rsidP="009C69DF">
                  <w:pPr>
                    <w:pStyle w:val="P68B1DB1-Normal12"/>
                    <w:jc w:val="center"/>
                    <w:rPr>
                      <w:lang w:val="fr-FR"/>
                    </w:rPr>
                  </w:pPr>
                  <w:r w:rsidRPr="009C69DF">
                    <w:rPr>
                      <w:lang w:val="fr-FR"/>
                    </w:rPr>
                    <w:t>Qualifications suggérées</w:t>
                  </w:r>
                </w:p>
              </w:tc>
              <w:tc>
                <w:tcPr>
                  <w:tcW w:w="3100" w:type="dxa"/>
                  <w:shd w:val="clear" w:color="auto" w:fill="65A000"/>
                  <w:tcMar>
                    <w:left w:w="105" w:type="dxa"/>
                    <w:right w:w="105" w:type="dxa"/>
                  </w:tcMar>
                </w:tcPr>
                <w:p w14:paraId="082444C3" w14:textId="702F3DCA" w:rsidR="00401B9A" w:rsidRPr="009C69DF" w:rsidRDefault="00A14D5C" w:rsidP="009C69DF">
                  <w:pPr>
                    <w:pStyle w:val="P68B1DB1-Normal12"/>
                    <w:jc w:val="center"/>
                    <w:rPr>
                      <w:lang w:val="fr-FR"/>
                    </w:rPr>
                  </w:pPr>
                  <w:r w:rsidRPr="009C69DF">
                    <w:rPr>
                      <w:lang w:val="fr-FR"/>
                    </w:rPr>
                    <w:t>Responsabilités</w:t>
                  </w:r>
                </w:p>
              </w:tc>
              <w:tc>
                <w:tcPr>
                  <w:tcW w:w="3100" w:type="dxa"/>
                  <w:shd w:val="clear" w:color="auto" w:fill="65A000"/>
                  <w:tcMar>
                    <w:left w:w="105" w:type="dxa"/>
                    <w:right w:w="105" w:type="dxa"/>
                  </w:tcMar>
                </w:tcPr>
                <w:p w14:paraId="2FFA37B2" w14:textId="1CC4B471" w:rsidR="00401B9A" w:rsidRPr="009C69DF" w:rsidRDefault="00A14D5C" w:rsidP="009C69DF">
                  <w:pPr>
                    <w:pStyle w:val="P68B1DB1-Normal12"/>
                    <w:jc w:val="center"/>
                    <w:rPr>
                      <w:lang w:val="fr-FR"/>
                    </w:rPr>
                  </w:pPr>
                  <w:r w:rsidRPr="009C69DF">
                    <w:rPr>
                      <w:lang w:val="fr-FR"/>
                    </w:rPr>
                    <w:t>Livrables</w:t>
                  </w:r>
                </w:p>
              </w:tc>
            </w:tr>
            <w:tr w:rsidR="00401B9A" w:rsidRPr="009C69DF" w14:paraId="030E26ED" w14:textId="77777777">
              <w:trPr>
                <w:trHeight w:val="300"/>
              </w:trPr>
              <w:tc>
                <w:tcPr>
                  <w:tcW w:w="3100" w:type="dxa"/>
                  <w:tcMar>
                    <w:left w:w="105" w:type="dxa"/>
                    <w:right w:w="105" w:type="dxa"/>
                  </w:tcMar>
                </w:tcPr>
                <w:p w14:paraId="0BBAA3E6" w14:textId="13C8EFBE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 xml:space="preserve">Expertise dans le domaine de la lutte anti-infectieuse </w:t>
                  </w:r>
                </w:p>
                <w:p w14:paraId="6ACAFB05" w14:textId="54850ACF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>Expérience des enquêtes épidémiologiques</w:t>
                  </w:r>
                </w:p>
                <w:p w14:paraId="5EA42897" w14:textId="5C491580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>Bonne connaissance de la lutte anti-infectieuse en milieu communautaire</w:t>
                  </w:r>
                </w:p>
              </w:tc>
              <w:tc>
                <w:tcPr>
                  <w:tcW w:w="3100" w:type="dxa"/>
                  <w:tcMar>
                    <w:left w:w="105" w:type="dxa"/>
                    <w:right w:w="105" w:type="dxa"/>
                  </w:tcMar>
                </w:tcPr>
                <w:p w14:paraId="56EC634A" w14:textId="0FFFF052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>Veiller à ce que les agents de santé et les membres de la communauté utilisent correctement les EPI et appliquent les principes de la lutte anti-infectieuse, notamment dans le cadre de la gestion des déchets</w:t>
                  </w:r>
                </w:p>
                <w:p w14:paraId="1C5F31B1" w14:textId="66B9F1EE" w:rsidR="00401B9A" w:rsidRPr="00951985" w:rsidRDefault="00401B9A" w:rsidP="009C69DF">
                  <w:pPr>
                    <w:ind w:left="203"/>
                    <w:rPr>
                      <w:rFonts w:ascii="Source Sans Pro" w:eastAsia="Source Sans Pro" w:hAnsi="Source Sans Pro" w:cs="Source Sans Pro"/>
                      <w:color w:val="000000" w:themeColor="text1"/>
                      <w:sz w:val="20"/>
                      <w:szCs w:val="20"/>
                      <w:lang w:val="fr-FR"/>
                    </w:rPr>
                  </w:pPr>
                </w:p>
              </w:tc>
              <w:tc>
                <w:tcPr>
                  <w:tcW w:w="3100" w:type="dxa"/>
                  <w:tcMar>
                    <w:left w:w="105" w:type="dxa"/>
                    <w:right w:w="105" w:type="dxa"/>
                  </w:tcMar>
                </w:tcPr>
                <w:p w14:paraId="15E715C9" w14:textId="452B172A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 xml:space="preserve">Politiques de lutte anti-infectieuse définies et mises en place ; POS (contribution à la rédaction de leur contenu) </w:t>
                  </w:r>
                </w:p>
                <w:p w14:paraId="15FC63B4" w14:textId="2E9FCE6C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 xml:space="preserve">Évaluation des mesures de lutte anti-infectieuse et plan de travail </w:t>
                  </w:r>
                </w:p>
                <w:p w14:paraId="4F923120" w14:textId="53C326E5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 xml:space="preserve">Mise en place de contrôles structurels (triage, zone d’enregistrement, salle d’attente pour les patients souffrant de problèmes respiratoires, etc.) </w:t>
                  </w:r>
                </w:p>
                <w:p w14:paraId="1C824235" w14:textId="704694DC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 xml:space="preserve">Mise en place d’un référent et d’une équipe de lutte anti-infectieuse </w:t>
                  </w:r>
                </w:p>
                <w:p w14:paraId="5C71B602" w14:textId="26CE02BF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 xml:space="preserve">Formation des agents de santé </w:t>
                  </w:r>
                </w:p>
                <w:p w14:paraId="03DD8D7E" w14:textId="71F5DACD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>Mise en place de panneaux aux endroits stratégiques</w:t>
                  </w:r>
                </w:p>
                <w:p w14:paraId="5720CE46" w14:textId="03D000D5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>Liste des EPI nécessaires</w:t>
                  </w:r>
                </w:p>
                <w:p w14:paraId="51524665" w14:textId="7BC56C84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 xml:space="preserve">Liste des désinfectants et des </w:t>
                  </w:r>
                  <w:r w:rsidRPr="00951985">
                    <w:rPr>
                      <w:sz w:val="20"/>
                      <w:szCs w:val="20"/>
                      <w:lang w:val="fr-FR"/>
                    </w:rPr>
                    <w:lastRenderedPageBreak/>
                    <w:t>équipements de collecte et d’élimination des déchets</w:t>
                  </w:r>
                </w:p>
              </w:tc>
            </w:tr>
          </w:tbl>
          <w:p w14:paraId="2F2A11CF" w14:textId="642D544F" w:rsidR="00401B9A" w:rsidRPr="009C69DF" w:rsidRDefault="00401B9A" w:rsidP="009C69DF">
            <w:p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color w:val="65A000"/>
                <w:lang w:val="fr-FR"/>
              </w:rPr>
            </w:pPr>
          </w:p>
          <w:p w14:paraId="458CE433" w14:textId="7A5907E9" w:rsidR="00401B9A" w:rsidRPr="009C69DF" w:rsidRDefault="00A14D5C" w:rsidP="009C69DF">
            <w:pPr>
              <w:pStyle w:val="P68B1DB1-ListParagraph11"/>
              <w:numPr>
                <w:ilvl w:val="1"/>
                <w:numId w:val="2"/>
              </w:numPr>
              <w:spacing w:after="0" w:line="240" w:lineRule="auto"/>
              <w:textAlignment w:val="baseline"/>
              <w:rPr>
                <w:bCs/>
                <w:lang w:val="fr-FR"/>
              </w:rPr>
            </w:pPr>
            <w:r w:rsidRPr="009C69DF">
              <w:rPr>
                <w:lang w:val="fr-FR"/>
              </w:rPr>
              <w:t xml:space="preserve">Spécialiste de la communication sur les </w:t>
            </w:r>
            <w:r w:rsidRPr="009C69DF">
              <w:rPr>
                <w:lang w:val="fr-FR"/>
              </w:rPr>
              <w:t>risques/de la participation communautaire/de la mobilisation sociale</w:t>
            </w:r>
          </w:p>
          <w:tbl>
            <w:tblPr>
              <w:tblStyle w:val="TableGrid"/>
              <w:tblW w:w="0" w:type="auto"/>
              <w:tblInd w:w="270" w:type="dxa"/>
              <w:tblBorders>
                <w:top w:val="single" w:sz="6" w:space="0" w:color="auto"/>
                <w:left w:val="single" w:sz="6" w:space="0" w:color="auto"/>
                <w:bottom w:val="single" w:sz="6" w:space="0" w:color="auto"/>
                <w:right w:val="single" w:sz="6" w:space="0" w:color="auto"/>
              </w:tblBorders>
              <w:tblLook w:val="04A0" w:firstRow="1" w:lastRow="0" w:firstColumn="1" w:lastColumn="0" w:noHBand="0" w:noVBand="1"/>
            </w:tblPr>
            <w:tblGrid>
              <w:gridCol w:w="2817"/>
              <w:gridCol w:w="2851"/>
              <w:gridCol w:w="3646"/>
            </w:tblGrid>
            <w:tr w:rsidR="00401B9A" w:rsidRPr="009C69DF" w14:paraId="5E9583F5" w14:textId="77777777">
              <w:trPr>
                <w:trHeight w:val="300"/>
              </w:trPr>
              <w:tc>
                <w:tcPr>
                  <w:tcW w:w="3100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shd w:val="clear" w:color="auto" w:fill="65A000"/>
                  <w:tcMar>
                    <w:left w:w="105" w:type="dxa"/>
                    <w:right w:w="105" w:type="dxa"/>
                  </w:tcMar>
                </w:tcPr>
                <w:p w14:paraId="5BB3E374" w14:textId="5924B1BE" w:rsidR="00401B9A" w:rsidRPr="009C69DF" w:rsidRDefault="00A14D5C" w:rsidP="009C69DF">
                  <w:pPr>
                    <w:pStyle w:val="P68B1DB1-Normal12"/>
                    <w:jc w:val="center"/>
                    <w:rPr>
                      <w:lang w:val="fr-FR"/>
                    </w:rPr>
                  </w:pPr>
                  <w:r w:rsidRPr="009C69DF">
                    <w:rPr>
                      <w:lang w:val="fr-FR"/>
                    </w:rPr>
                    <w:t>Qualifications suggérées</w:t>
                  </w:r>
                </w:p>
              </w:tc>
              <w:tc>
                <w:tcPr>
                  <w:tcW w:w="3100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shd w:val="clear" w:color="auto" w:fill="65A000"/>
                  <w:tcMar>
                    <w:left w:w="105" w:type="dxa"/>
                    <w:right w:w="105" w:type="dxa"/>
                  </w:tcMar>
                </w:tcPr>
                <w:p w14:paraId="541FB415" w14:textId="1F406CD2" w:rsidR="00401B9A" w:rsidRPr="009C69DF" w:rsidRDefault="00A14D5C" w:rsidP="009C69DF">
                  <w:pPr>
                    <w:pStyle w:val="P68B1DB1-Normal12"/>
                    <w:jc w:val="center"/>
                    <w:rPr>
                      <w:lang w:val="fr-FR"/>
                    </w:rPr>
                  </w:pPr>
                  <w:r w:rsidRPr="009C69DF">
                    <w:rPr>
                      <w:lang w:val="fr-FR"/>
                    </w:rPr>
                    <w:t>Responsabilités</w:t>
                  </w:r>
                </w:p>
              </w:tc>
              <w:tc>
                <w:tcPr>
                  <w:tcW w:w="3100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shd w:val="clear" w:color="auto" w:fill="65A000"/>
                  <w:tcMar>
                    <w:left w:w="105" w:type="dxa"/>
                    <w:right w:w="105" w:type="dxa"/>
                  </w:tcMar>
                </w:tcPr>
                <w:p w14:paraId="72259A71" w14:textId="610C3B47" w:rsidR="00401B9A" w:rsidRPr="009C69DF" w:rsidRDefault="00A14D5C" w:rsidP="009C69DF">
                  <w:pPr>
                    <w:pStyle w:val="P68B1DB1-Normal12"/>
                    <w:jc w:val="center"/>
                    <w:rPr>
                      <w:lang w:val="fr-FR"/>
                    </w:rPr>
                  </w:pPr>
                  <w:r w:rsidRPr="009C69DF">
                    <w:rPr>
                      <w:lang w:val="fr-FR"/>
                    </w:rPr>
                    <w:t>Livrables</w:t>
                  </w:r>
                </w:p>
              </w:tc>
            </w:tr>
            <w:tr w:rsidR="00401B9A" w:rsidRPr="009C69DF" w14:paraId="4C83D0D1" w14:textId="77777777">
              <w:trPr>
                <w:trHeight w:val="300"/>
              </w:trPr>
              <w:tc>
                <w:tcPr>
                  <w:tcW w:w="3100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tcMar>
                    <w:left w:w="105" w:type="dxa"/>
                    <w:right w:w="105" w:type="dxa"/>
                  </w:tcMar>
                </w:tcPr>
                <w:p w14:paraId="5685716A" w14:textId="3C6F1C27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 xml:space="preserve">Connaissance de la communauté locale et de ses coutumes et croyances susceptibles </w:t>
                  </w:r>
                  <w:proofErr w:type="gramStart"/>
                  <w:r w:rsidRPr="00951985">
                    <w:rPr>
                      <w:sz w:val="20"/>
                      <w:szCs w:val="20"/>
                      <w:lang w:val="fr-FR"/>
                    </w:rPr>
                    <w:t>d’avoir</w:t>
                  </w:r>
                  <w:proofErr w:type="gramEnd"/>
                  <w:r w:rsidRPr="00951985">
                    <w:rPr>
                      <w:sz w:val="20"/>
                      <w:szCs w:val="20"/>
                      <w:lang w:val="fr-FR"/>
                    </w:rPr>
                    <w:t xml:space="preserve"> des conséquences sur la santé ou sur les activités de riposte à la flambée épidémique </w:t>
                  </w:r>
                </w:p>
                <w:p w14:paraId="378EA770" w14:textId="26B216B3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 xml:space="preserve">Bonne connaissance des mythes, des rumeurs et de la stigmatisation associés dans le pays aux maladies les plus courantes </w:t>
                  </w:r>
                </w:p>
                <w:p w14:paraId="6AEEB883" w14:textId="40AB21ED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>Bonne connaissance des fondamentaux de l’éthique en matière de santé publique</w:t>
                  </w:r>
                </w:p>
                <w:p w14:paraId="0A19FFF4" w14:textId="6B47F2D2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 xml:space="preserve">Connaissance des structures de gouvernance nationales et infranationales afin de s’adresser aux parties prenantes appropriées </w:t>
                  </w:r>
                </w:p>
                <w:p w14:paraId="151796DB" w14:textId="5902BCE5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 xml:space="preserve">Connaissance des stratégies d’analyse d'un public cible </w:t>
                  </w:r>
                </w:p>
                <w:p w14:paraId="481CDA71" w14:textId="2A87EE01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 xml:space="preserve">Connaissance de la communication de crise et de la communication sur les risques en situation d’urgence </w:t>
                  </w:r>
                </w:p>
                <w:p w14:paraId="2C810961" w14:textId="447E52D5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>Connaissance des activités de sensibilisation à l'éducation sanitaire</w:t>
                  </w:r>
                </w:p>
              </w:tc>
              <w:tc>
                <w:tcPr>
                  <w:tcW w:w="3100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tcMar>
                    <w:left w:w="105" w:type="dxa"/>
                    <w:right w:w="105" w:type="dxa"/>
                  </w:tcMar>
                </w:tcPr>
                <w:p w14:paraId="40086206" w14:textId="43AAD3B2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 xml:space="preserve">Identifier les rumeurs et les </w:t>
                  </w:r>
                  <w:r w:rsidRPr="00951985">
                    <w:rPr>
                      <w:sz w:val="20"/>
                      <w:szCs w:val="20"/>
                      <w:lang w:val="fr-FR"/>
                    </w:rPr>
                    <w:t>idées fausses qui circulent au sein de la communauté</w:t>
                  </w:r>
                </w:p>
                <w:p w14:paraId="0D64C869" w14:textId="718E6585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>Repérer les obstacles à l’acceptation des mesures de prévention et de contrôle, notamment la résistance à l’égard des vaccins</w:t>
                  </w:r>
                </w:p>
                <w:p w14:paraId="471531BA" w14:textId="00B9D7EC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>Mieux faire connaître la maladie au sein de la communauté et encourager la participation des citoyens à l’intervention</w:t>
                  </w:r>
                </w:p>
                <w:p w14:paraId="077FF88B" w14:textId="040569A3" w:rsidR="00401B9A" w:rsidRPr="00951985" w:rsidRDefault="00401B9A" w:rsidP="009C69DF">
                  <w:pPr>
                    <w:ind w:left="203"/>
                    <w:rPr>
                      <w:rFonts w:ascii="Source Sans Pro" w:eastAsia="Source Sans Pro" w:hAnsi="Source Sans Pro" w:cs="Source Sans Pro"/>
                      <w:color w:val="000000" w:themeColor="text1"/>
                      <w:sz w:val="20"/>
                      <w:szCs w:val="20"/>
                      <w:lang w:val="fr-FR"/>
                    </w:rPr>
                  </w:pPr>
                </w:p>
              </w:tc>
              <w:tc>
                <w:tcPr>
                  <w:tcW w:w="3100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tcMar>
                    <w:left w:w="105" w:type="dxa"/>
                    <w:right w:w="105" w:type="dxa"/>
                  </w:tcMar>
                </w:tcPr>
                <w:p w14:paraId="120D3B02" w14:textId="022A503F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 xml:space="preserve">Carte des zones ciblées pour les campagnes de mobilisation sociale </w:t>
                  </w:r>
                </w:p>
                <w:p w14:paraId="3E19FEEF" w14:textId="20439138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 xml:space="preserve">Listes des dirigeants communautaires et des réseaux </w:t>
                  </w:r>
                </w:p>
                <w:p w14:paraId="0211EDBA" w14:textId="361F5924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 xml:space="preserve">Messages adaptés aux différents publics et aux besoins d’informations ; enquêtes sur les connaissances, les attitudes et les perceptions, ou autres mécanismes communautaires de retour d’information </w:t>
                  </w:r>
                </w:p>
                <w:p w14:paraId="02888974" w14:textId="51620E48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>Rapports de surveillance de la communication officielle et non officielle</w:t>
                  </w:r>
                </w:p>
                <w:p w14:paraId="0D8951A9" w14:textId="7D5F1FC2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 xml:space="preserve">Plan de communication : liste de contrôle de la communication sur les risques pour les deux scénarios suivants : </w:t>
                  </w:r>
                </w:p>
                <w:p w14:paraId="48726CBB" w14:textId="2013A89F" w:rsidR="00401B9A" w:rsidRPr="00951985" w:rsidRDefault="00A14D5C" w:rsidP="00A14D5C">
                  <w:pPr>
                    <w:pStyle w:val="P68B1DB1-ListParagraph13"/>
                    <w:numPr>
                      <w:ilvl w:val="0"/>
                      <w:numId w:val="7"/>
                    </w:numPr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 xml:space="preserve">Pas de cas de COVID-19 recensé </w:t>
                  </w:r>
                </w:p>
                <w:p w14:paraId="6E31A7C1" w14:textId="6EB37F21" w:rsidR="00401B9A" w:rsidRPr="00951985" w:rsidRDefault="00A14D5C" w:rsidP="00A14D5C">
                  <w:pPr>
                    <w:pStyle w:val="P68B1DB1-ListParagraph13"/>
                    <w:numPr>
                      <w:ilvl w:val="0"/>
                      <w:numId w:val="7"/>
                    </w:numPr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 xml:space="preserve">Cas de COVID-19 déjà recensés </w:t>
                  </w:r>
                </w:p>
                <w:p w14:paraId="58D2BD0A" w14:textId="12CDE710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 xml:space="preserve">Listes quotidiennes/hebdomadaires/mensuelles de points à aborder </w:t>
                  </w:r>
                </w:p>
                <w:p w14:paraId="6406EDFF" w14:textId="6EA16DE7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 xml:space="preserve">Formation à la communication sur les risques </w:t>
                  </w:r>
                </w:p>
                <w:p w14:paraId="7657C5C8" w14:textId="72033439" w:rsidR="00401B9A" w:rsidRPr="00951985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951985">
                    <w:rPr>
                      <w:sz w:val="20"/>
                      <w:szCs w:val="20"/>
                      <w:lang w:val="fr-FR"/>
                    </w:rPr>
                    <w:t>Plan de mise en place d’une</w:t>
                  </w:r>
                  <w:r w:rsidRPr="00951985">
                    <w:rPr>
                      <w:sz w:val="20"/>
                      <w:szCs w:val="20"/>
                      <w:lang w:val="fr-FR"/>
                    </w:rPr>
                    <w:t xml:space="preserve"> ligne d’assistance téléphonique locale disponible 24 heures sur 24, 7 jours sur 7, avec script destiné au personnel</w:t>
                  </w:r>
                </w:p>
              </w:tc>
            </w:tr>
          </w:tbl>
          <w:p w14:paraId="1EA36A9F" w14:textId="7F6483A3" w:rsidR="00401B9A" w:rsidRPr="009C69DF" w:rsidRDefault="00A14D5C" w:rsidP="009C69DF">
            <w:pPr>
              <w:pStyle w:val="P68B1DB1-Normal19"/>
              <w:spacing w:after="0" w:line="240" w:lineRule="auto"/>
              <w:jc w:val="both"/>
              <w:textAlignment w:val="baseline"/>
              <w:rPr>
                <w:lang w:val="fr-FR"/>
              </w:rPr>
            </w:pPr>
            <w:r w:rsidRPr="009C69DF">
              <w:rPr>
                <w:lang w:val="fr-FR"/>
              </w:rPr>
              <w:t xml:space="preserve"> </w:t>
            </w:r>
          </w:p>
          <w:p w14:paraId="6AF42591" w14:textId="111DD836" w:rsidR="00401B9A" w:rsidRPr="009C69DF" w:rsidRDefault="00A14D5C" w:rsidP="009C69DF">
            <w:pPr>
              <w:pStyle w:val="P68B1DB1-ListParagraph11"/>
              <w:numPr>
                <w:ilvl w:val="1"/>
                <w:numId w:val="2"/>
              </w:numPr>
              <w:spacing w:after="0" w:line="240" w:lineRule="auto"/>
              <w:textAlignment w:val="baseline"/>
              <w:rPr>
                <w:bCs/>
                <w:lang w:val="fr-FR"/>
              </w:rPr>
            </w:pPr>
            <w:r w:rsidRPr="009C69DF">
              <w:rPr>
                <w:lang w:val="fr-FR"/>
              </w:rPr>
              <w:t>Spécialiste de laboratoire</w:t>
            </w:r>
          </w:p>
          <w:tbl>
            <w:tblPr>
              <w:tblStyle w:val="TableGrid"/>
              <w:tblW w:w="0" w:type="auto"/>
              <w:tblInd w:w="270" w:type="dxa"/>
              <w:tblBorders>
                <w:top w:val="single" w:sz="6" w:space="0" w:color="auto"/>
                <w:left w:val="single" w:sz="6" w:space="0" w:color="auto"/>
                <w:bottom w:val="single" w:sz="6" w:space="0" w:color="auto"/>
                <w:right w:val="single" w:sz="6" w:space="0" w:color="auto"/>
              </w:tblBorders>
              <w:tblLook w:val="04A0" w:firstRow="1" w:lastRow="0" w:firstColumn="1" w:lastColumn="0" w:noHBand="0" w:noVBand="1"/>
            </w:tblPr>
            <w:tblGrid>
              <w:gridCol w:w="3100"/>
              <w:gridCol w:w="3100"/>
              <w:gridCol w:w="3100"/>
            </w:tblGrid>
            <w:tr w:rsidR="00401B9A" w:rsidRPr="009C69DF" w14:paraId="68461DC8" w14:textId="77777777">
              <w:trPr>
                <w:trHeight w:val="300"/>
              </w:trPr>
              <w:tc>
                <w:tcPr>
                  <w:tcW w:w="3100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shd w:val="clear" w:color="auto" w:fill="65A000"/>
                  <w:tcMar>
                    <w:left w:w="105" w:type="dxa"/>
                    <w:right w:w="105" w:type="dxa"/>
                  </w:tcMar>
                </w:tcPr>
                <w:p w14:paraId="53F4739A" w14:textId="66987A93" w:rsidR="00401B9A" w:rsidRPr="009C69DF" w:rsidRDefault="00A14D5C" w:rsidP="009C69DF">
                  <w:pPr>
                    <w:pStyle w:val="P68B1DB1-Normal12"/>
                    <w:jc w:val="center"/>
                    <w:rPr>
                      <w:lang w:val="fr-FR"/>
                    </w:rPr>
                  </w:pPr>
                  <w:r w:rsidRPr="009C69DF">
                    <w:rPr>
                      <w:lang w:val="fr-FR"/>
                    </w:rPr>
                    <w:t>Qualifications suggérées</w:t>
                  </w:r>
                </w:p>
              </w:tc>
              <w:tc>
                <w:tcPr>
                  <w:tcW w:w="3100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shd w:val="clear" w:color="auto" w:fill="65A000"/>
                  <w:tcMar>
                    <w:left w:w="105" w:type="dxa"/>
                    <w:right w:w="105" w:type="dxa"/>
                  </w:tcMar>
                </w:tcPr>
                <w:p w14:paraId="0E424DC3" w14:textId="4F54E6A0" w:rsidR="00401B9A" w:rsidRPr="009C69DF" w:rsidRDefault="00A14D5C" w:rsidP="009C69DF">
                  <w:pPr>
                    <w:pStyle w:val="P68B1DB1-Normal12"/>
                    <w:jc w:val="center"/>
                    <w:rPr>
                      <w:lang w:val="fr-FR"/>
                    </w:rPr>
                  </w:pPr>
                  <w:r w:rsidRPr="009C69DF">
                    <w:rPr>
                      <w:lang w:val="fr-FR"/>
                    </w:rPr>
                    <w:t>Responsabilités</w:t>
                  </w:r>
                </w:p>
              </w:tc>
              <w:tc>
                <w:tcPr>
                  <w:tcW w:w="3100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shd w:val="clear" w:color="auto" w:fill="65A000"/>
                  <w:tcMar>
                    <w:left w:w="105" w:type="dxa"/>
                    <w:right w:w="105" w:type="dxa"/>
                  </w:tcMar>
                </w:tcPr>
                <w:p w14:paraId="6606C364" w14:textId="39498B39" w:rsidR="00401B9A" w:rsidRPr="009C69DF" w:rsidRDefault="00A14D5C" w:rsidP="009C69DF">
                  <w:pPr>
                    <w:pStyle w:val="P68B1DB1-Normal12"/>
                    <w:jc w:val="center"/>
                    <w:rPr>
                      <w:lang w:val="fr-FR"/>
                    </w:rPr>
                  </w:pPr>
                  <w:r w:rsidRPr="009C69DF">
                    <w:rPr>
                      <w:lang w:val="fr-FR"/>
                    </w:rPr>
                    <w:t>Livrables</w:t>
                  </w:r>
                </w:p>
              </w:tc>
            </w:tr>
            <w:tr w:rsidR="00401B9A" w:rsidRPr="009C69DF" w14:paraId="6E286B2F" w14:textId="77777777">
              <w:trPr>
                <w:trHeight w:val="300"/>
              </w:trPr>
              <w:tc>
                <w:tcPr>
                  <w:tcW w:w="3100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tcMar>
                    <w:left w:w="105" w:type="dxa"/>
                    <w:right w:w="105" w:type="dxa"/>
                  </w:tcMar>
                </w:tcPr>
                <w:p w14:paraId="3CDB7398" w14:textId="6AED5728" w:rsidR="00401B9A" w:rsidRPr="00A14D5C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A14D5C">
                    <w:rPr>
                      <w:sz w:val="20"/>
                      <w:szCs w:val="20"/>
                      <w:lang w:val="fr-FR"/>
                    </w:rPr>
                    <w:t xml:space="preserve">Connaissance des protocoles de collecte d’échantillons de laboratoire, des besoins liés à leur transport et des procédures d’analyse, des préférences sur la nature des échantillons et le moment de leur collecte (selon le stade d'évolution de la maladie), et de </w:t>
                  </w:r>
                  <w:r w:rsidRPr="00A14D5C">
                    <w:rPr>
                      <w:sz w:val="20"/>
                      <w:szCs w:val="20"/>
                      <w:lang w:val="fr-FR"/>
                    </w:rPr>
                    <w:lastRenderedPageBreak/>
                    <w:t xml:space="preserve">la batterie de tests de diagnostic et le suivi </w:t>
                  </w:r>
                </w:p>
                <w:p w14:paraId="7D575ECC" w14:textId="2B79A433" w:rsidR="00401B9A" w:rsidRPr="00A14D5C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A14D5C">
                    <w:rPr>
                      <w:sz w:val="20"/>
                      <w:szCs w:val="20"/>
                      <w:lang w:val="fr-FR"/>
                    </w:rPr>
                    <w:t xml:space="preserve">Capacité à enseigner ces techniques et à les mettre en pratique </w:t>
                  </w:r>
                </w:p>
                <w:p w14:paraId="0D5CF0B7" w14:textId="67529798" w:rsidR="00401B9A" w:rsidRPr="00A14D5C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A14D5C">
                    <w:rPr>
                      <w:sz w:val="20"/>
                      <w:szCs w:val="20"/>
                      <w:lang w:val="fr-FR"/>
                    </w:rPr>
                    <w:t xml:space="preserve">Connaissance de la localisation et des capacités des laboratoires nationaux et infranationaux </w:t>
                  </w:r>
                </w:p>
                <w:p w14:paraId="0F5C615B" w14:textId="7512C742" w:rsidR="00401B9A" w:rsidRPr="00A14D5C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A14D5C">
                    <w:rPr>
                      <w:sz w:val="20"/>
                      <w:szCs w:val="20"/>
                      <w:lang w:val="fr-FR"/>
                    </w:rPr>
                    <w:t xml:space="preserve">Connaissance de la biosécurité </w:t>
                  </w:r>
                </w:p>
              </w:tc>
              <w:tc>
                <w:tcPr>
                  <w:tcW w:w="3100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tcMar>
                    <w:left w:w="105" w:type="dxa"/>
                    <w:right w:w="105" w:type="dxa"/>
                  </w:tcMar>
                </w:tcPr>
                <w:p w14:paraId="686A935E" w14:textId="367776EF" w:rsidR="00401B9A" w:rsidRPr="00A14D5C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A14D5C">
                    <w:rPr>
                      <w:sz w:val="20"/>
                      <w:szCs w:val="20"/>
                      <w:lang w:val="fr-FR"/>
                    </w:rPr>
                    <w:lastRenderedPageBreak/>
                    <w:t>Évaluer le processus de collecte, de transport et d’analyse des échantillons</w:t>
                  </w:r>
                </w:p>
                <w:p w14:paraId="24C04B0A" w14:textId="10C32A77" w:rsidR="00401B9A" w:rsidRPr="00A14D5C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A14D5C">
                    <w:rPr>
                      <w:sz w:val="20"/>
                      <w:szCs w:val="20"/>
                      <w:lang w:val="fr-FR"/>
                    </w:rPr>
                    <w:t>Enseigner les méthodes de collecte, de transport et d’analyse dans les règles de l'art des échantillons</w:t>
                  </w:r>
                </w:p>
                <w:p w14:paraId="38304F77" w14:textId="485F6603" w:rsidR="00401B9A" w:rsidRPr="00A14D5C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A14D5C">
                    <w:rPr>
                      <w:sz w:val="20"/>
                      <w:szCs w:val="20"/>
                      <w:lang w:val="fr-FR"/>
                    </w:rPr>
                    <w:t xml:space="preserve">Évaluer la capacité des laboratoires à réaliser des </w:t>
                  </w:r>
                  <w:r w:rsidRPr="00A14D5C">
                    <w:rPr>
                      <w:sz w:val="20"/>
                      <w:szCs w:val="20"/>
                      <w:lang w:val="fr-FR"/>
                    </w:rPr>
                    <w:lastRenderedPageBreak/>
                    <w:t xml:space="preserve">analyses pour détecter les pathogènes responsables, leur connaissance des procédures d’assurance qualité et les liens établis avec les laboratoires de référence </w:t>
                  </w:r>
                </w:p>
                <w:p w14:paraId="64C7FE7A" w14:textId="62E17639" w:rsidR="00401B9A" w:rsidRPr="00A14D5C" w:rsidRDefault="00401B9A" w:rsidP="009C69DF">
                  <w:pPr>
                    <w:ind w:left="203"/>
                    <w:rPr>
                      <w:rFonts w:ascii="Source Sans Pro" w:eastAsia="Source Sans Pro" w:hAnsi="Source Sans Pro" w:cs="Source Sans Pro"/>
                      <w:color w:val="000000" w:themeColor="text1"/>
                      <w:sz w:val="20"/>
                      <w:szCs w:val="20"/>
                      <w:lang w:val="fr-FR"/>
                    </w:rPr>
                  </w:pPr>
                </w:p>
              </w:tc>
              <w:tc>
                <w:tcPr>
                  <w:tcW w:w="3100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tcMar>
                    <w:left w:w="105" w:type="dxa"/>
                    <w:right w:w="105" w:type="dxa"/>
                  </w:tcMar>
                </w:tcPr>
                <w:p w14:paraId="0501F1AA" w14:textId="4F577053" w:rsidR="00401B9A" w:rsidRPr="00A14D5C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A14D5C">
                    <w:rPr>
                      <w:sz w:val="20"/>
                      <w:szCs w:val="20"/>
                      <w:lang w:val="fr-FR"/>
                    </w:rPr>
                    <w:lastRenderedPageBreak/>
                    <w:t xml:space="preserve">Rapport sur : </w:t>
                  </w:r>
                </w:p>
                <w:p w14:paraId="3CF54484" w14:textId="62276D29" w:rsidR="00401B9A" w:rsidRPr="00A14D5C" w:rsidRDefault="00A14D5C" w:rsidP="009C69DF">
                  <w:pPr>
                    <w:pStyle w:val="P68B1DB1-Normal14"/>
                    <w:ind w:left="203"/>
                    <w:rPr>
                      <w:sz w:val="20"/>
                      <w:szCs w:val="20"/>
                      <w:lang w:val="fr-FR"/>
                    </w:rPr>
                  </w:pPr>
                  <w:r w:rsidRPr="00A14D5C">
                    <w:rPr>
                      <w:sz w:val="20"/>
                      <w:szCs w:val="20"/>
                      <w:lang w:val="fr-FR"/>
                    </w:rPr>
                    <w:t xml:space="preserve">- Le nombre total d’échantillons </w:t>
                  </w:r>
                </w:p>
                <w:p w14:paraId="292F887B" w14:textId="320BE7E8" w:rsidR="00401B9A" w:rsidRPr="00A14D5C" w:rsidRDefault="00A14D5C" w:rsidP="009C69DF">
                  <w:pPr>
                    <w:pStyle w:val="P68B1DB1-Normal14"/>
                    <w:ind w:left="203"/>
                    <w:rPr>
                      <w:sz w:val="20"/>
                      <w:szCs w:val="20"/>
                      <w:lang w:val="fr-FR"/>
                    </w:rPr>
                  </w:pPr>
                  <w:r w:rsidRPr="00A14D5C">
                    <w:rPr>
                      <w:sz w:val="20"/>
                      <w:szCs w:val="20"/>
                      <w:lang w:val="fr-FR"/>
                    </w:rPr>
                    <w:t>- Les échantillons positifs</w:t>
                  </w:r>
                </w:p>
                <w:p w14:paraId="03790F1F" w14:textId="2E006BC6" w:rsidR="00401B9A" w:rsidRPr="00A14D5C" w:rsidRDefault="00A14D5C" w:rsidP="009C69DF">
                  <w:pPr>
                    <w:pStyle w:val="P68B1DB1-Normal14"/>
                    <w:ind w:left="203"/>
                    <w:rPr>
                      <w:sz w:val="20"/>
                      <w:szCs w:val="20"/>
                      <w:lang w:val="fr-FR"/>
                    </w:rPr>
                  </w:pPr>
                  <w:r w:rsidRPr="00A14D5C">
                    <w:rPr>
                      <w:sz w:val="20"/>
                      <w:szCs w:val="20"/>
                      <w:lang w:val="fr-FR"/>
                    </w:rPr>
                    <w:t>- Les types de tests</w:t>
                  </w:r>
                </w:p>
                <w:p w14:paraId="132289A5" w14:textId="034870BC" w:rsidR="00401B9A" w:rsidRPr="00A14D5C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A14D5C">
                    <w:rPr>
                      <w:sz w:val="20"/>
                      <w:szCs w:val="20"/>
                      <w:lang w:val="fr-FR"/>
                    </w:rPr>
                    <w:t xml:space="preserve">Formulaire de suivi des échantillons de laboratoire </w:t>
                  </w:r>
                </w:p>
                <w:p w14:paraId="3DF7AC86" w14:textId="22564F9A" w:rsidR="00401B9A" w:rsidRPr="00A14D5C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A14D5C">
                    <w:rPr>
                      <w:sz w:val="20"/>
                      <w:szCs w:val="20"/>
                      <w:lang w:val="fr-FR"/>
                    </w:rPr>
                    <w:t xml:space="preserve">Liste des réseaux de laboratoires et des services proposés par chacun d'entre </w:t>
                  </w:r>
                  <w:r w:rsidRPr="00A14D5C">
                    <w:rPr>
                      <w:sz w:val="20"/>
                      <w:szCs w:val="20"/>
                      <w:lang w:val="fr-FR"/>
                    </w:rPr>
                    <w:lastRenderedPageBreak/>
                    <w:t>eux, classement des laboratoires dans le système de référencement et délais normalisés des différentes analyses</w:t>
                  </w:r>
                </w:p>
                <w:p w14:paraId="7EBBA68A" w14:textId="5F11BCB1" w:rsidR="00401B9A" w:rsidRPr="00A14D5C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A14D5C">
                    <w:rPr>
                      <w:sz w:val="20"/>
                      <w:szCs w:val="20"/>
                      <w:lang w:val="fr-FR"/>
                    </w:rPr>
                    <w:t xml:space="preserve">Rapports d'analyse des échantillons pour les demandeurs (établissements de santé, agents de santé, patients, etc.) </w:t>
                  </w:r>
                </w:p>
                <w:p w14:paraId="5C043462" w14:textId="08908973" w:rsidR="00401B9A" w:rsidRPr="00A14D5C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A14D5C">
                    <w:rPr>
                      <w:sz w:val="20"/>
                      <w:szCs w:val="20"/>
                      <w:lang w:val="fr-FR"/>
                    </w:rPr>
                    <w:t>Rapport sur les capacités d’analyse</w:t>
                  </w:r>
                </w:p>
                <w:p w14:paraId="04257C42" w14:textId="35AD52C7" w:rsidR="00401B9A" w:rsidRPr="00A14D5C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A14D5C">
                    <w:rPr>
                      <w:sz w:val="20"/>
                      <w:szCs w:val="20"/>
                      <w:lang w:val="fr-FR"/>
                    </w:rPr>
                    <w:t>Liste des kits et du matériel à prévoir à court terme</w:t>
                  </w:r>
                </w:p>
              </w:tc>
            </w:tr>
          </w:tbl>
          <w:p w14:paraId="091C8114" w14:textId="68568AC2" w:rsidR="00401B9A" w:rsidRPr="009C69DF" w:rsidRDefault="00A14D5C" w:rsidP="009C69DF">
            <w:pPr>
              <w:pStyle w:val="P68B1DB1-Normal16"/>
              <w:spacing w:after="0" w:line="240" w:lineRule="auto"/>
              <w:textAlignment w:val="baseline"/>
              <w:rPr>
                <w:lang w:val="fr-FR"/>
              </w:rPr>
            </w:pPr>
            <w:r w:rsidRPr="009C69DF">
              <w:rPr>
                <w:lang w:val="fr-FR"/>
              </w:rPr>
              <w:lastRenderedPageBreak/>
              <w:t xml:space="preserve"> </w:t>
            </w:r>
          </w:p>
          <w:p w14:paraId="71E1CFE3" w14:textId="1D4DBADF" w:rsidR="00401B9A" w:rsidRPr="009C69DF" w:rsidRDefault="00A14D5C" w:rsidP="009C69DF">
            <w:pPr>
              <w:pStyle w:val="P68B1DB1-ListParagraph11"/>
              <w:numPr>
                <w:ilvl w:val="1"/>
                <w:numId w:val="2"/>
              </w:numPr>
              <w:spacing w:after="0" w:line="240" w:lineRule="auto"/>
              <w:textAlignment w:val="baseline"/>
              <w:rPr>
                <w:bCs/>
                <w:lang w:val="fr-FR"/>
              </w:rPr>
            </w:pPr>
            <w:r w:rsidRPr="009C69DF">
              <w:rPr>
                <w:lang w:val="fr-FR"/>
              </w:rPr>
              <w:t>Expert en logistique</w:t>
            </w:r>
          </w:p>
          <w:tbl>
            <w:tblPr>
              <w:tblStyle w:val="TableGrid"/>
              <w:tblW w:w="0" w:type="auto"/>
              <w:tblInd w:w="270" w:type="dxa"/>
              <w:tblBorders>
                <w:top w:val="single" w:sz="6" w:space="0" w:color="auto"/>
                <w:left w:val="single" w:sz="6" w:space="0" w:color="auto"/>
                <w:bottom w:val="single" w:sz="6" w:space="0" w:color="auto"/>
                <w:right w:val="single" w:sz="6" w:space="0" w:color="auto"/>
              </w:tblBorders>
              <w:tblLook w:val="04A0" w:firstRow="1" w:lastRow="0" w:firstColumn="1" w:lastColumn="0" w:noHBand="0" w:noVBand="1"/>
            </w:tblPr>
            <w:tblGrid>
              <w:gridCol w:w="3100"/>
              <w:gridCol w:w="3100"/>
              <w:gridCol w:w="3100"/>
            </w:tblGrid>
            <w:tr w:rsidR="00401B9A" w:rsidRPr="009C69DF" w14:paraId="7B79F014" w14:textId="77777777">
              <w:trPr>
                <w:trHeight w:val="300"/>
              </w:trPr>
              <w:tc>
                <w:tcPr>
                  <w:tcW w:w="3100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shd w:val="clear" w:color="auto" w:fill="65A000"/>
                  <w:tcMar>
                    <w:left w:w="105" w:type="dxa"/>
                    <w:right w:w="105" w:type="dxa"/>
                  </w:tcMar>
                </w:tcPr>
                <w:p w14:paraId="402F585A" w14:textId="0544033D" w:rsidR="00401B9A" w:rsidRPr="009C69DF" w:rsidRDefault="00A14D5C" w:rsidP="009C69DF">
                  <w:pPr>
                    <w:pStyle w:val="P68B1DB1-Normal12"/>
                    <w:jc w:val="center"/>
                    <w:rPr>
                      <w:lang w:val="fr-FR"/>
                    </w:rPr>
                  </w:pPr>
                  <w:r w:rsidRPr="009C69DF">
                    <w:rPr>
                      <w:lang w:val="fr-FR"/>
                    </w:rPr>
                    <w:t>Qualifications suggérées</w:t>
                  </w:r>
                </w:p>
              </w:tc>
              <w:tc>
                <w:tcPr>
                  <w:tcW w:w="3100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shd w:val="clear" w:color="auto" w:fill="65A000"/>
                  <w:tcMar>
                    <w:left w:w="105" w:type="dxa"/>
                    <w:right w:w="105" w:type="dxa"/>
                  </w:tcMar>
                </w:tcPr>
                <w:p w14:paraId="502D6DA0" w14:textId="507DAB14" w:rsidR="00401B9A" w:rsidRPr="009C69DF" w:rsidRDefault="00A14D5C" w:rsidP="009C69DF">
                  <w:pPr>
                    <w:pStyle w:val="P68B1DB1-Normal12"/>
                    <w:jc w:val="center"/>
                    <w:rPr>
                      <w:lang w:val="fr-FR"/>
                    </w:rPr>
                  </w:pPr>
                  <w:r w:rsidRPr="009C69DF">
                    <w:rPr>
                      <w:lang w:val="fr-FR"/>
                    </w:rPr>
                    <w:t>Responsabilités</w:t>
                  </w:r>
                </w:p>
              </w:tc>
              <w:tc>
                <w:tcPr>
                  <w:tcW w:w="3100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shd w:val="clear" w:color="auto" w:fill="65A000"/>
                  <w:tcMar>
                    <w:left w:w="105" w:type="dxa"/>
                    <w:right w:w="105" w:type="dxa"/>
                  </w:tcMar>
                </w:tcPr>
                <w:p w14:paraId="4AC24282" w14:textId="71952183" w:rsidR="00401B9A" w:rsidRPr="009C69DF" w:rsidRDefault="00A14D5C" w:rsidP="009C69DF">
                  <w:pPr>
                    <w:pStyle w:val="P68B1DB1-Normal12"/>
                    <w:jc w:val="center"/>
                    <w:rPr>
                      <w:lang w:val="fr-FR"/>
                    </w:rPr>
                  </w:pPr>
                  <w:r w:rsidRPr="009C69DF">
                    <w:rPr>
                      <w:lang w:val="fr-FR"/>
                    </w:rPr>
                    <w:t>Livrables</w:t>
                  </w:r>
                </w:p>
              </w:tc>
            </w:tr>
            <w:tr w:rsidR="00401B9A" w:rsidRPr="009C69DF" w14:paraId="57F23963" w14:textId="77777777">
              <w:trPr>
                <w:trHeight w:val="300"/>
              </w:trPr>
              <w:tc>
                <w:tcPr>
                  <w:tcW w:w="3100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tcMar>
                    <w:left w:w="105" w:type="dxa"/>
                    <w:right w:w="105" w:type="dxa"/>
                  </w:tcMar>
                </w:tcPr>
                <w:p w14:paraId="4FF0E09C" w14:textId="7BA60B5B" w:rsidR="00401B9A" w:rsidRPr="00A14D5C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A14D5C">
                    <w:rPr>
                      <w:sz w:val="20"/>
                      <w:szCs w:val="20"/>
                      <w:lang w:val="fr-FR"/>
                    </w:rPr>
                    <w:t xml:space="preserve">Formation à la logistique et aux chaînes d’approvisionnement </w:t>
                  </w:r>
                </w:p>
                <w:p w14:paraId="35807CBD" w14:textId="481FB0FF" w:rsidR="00401B9A" w:rsidRPr="00A14D5C" w:rsidRDefault="00A14D5C" w:rsidP="009C69DF">
                  <w:pPr>
                    <w:pStyle w:val="P68B1DB1-Normal14"/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A14D5C">
                    <w:rPr>
                      <w:sz w:val="20"/>
                      <w:szCs w:val="20"/>
                      <w:lang w:val="fr-FR"/>
                    </w:rPr>
                    <w:t xml:space="preserve"> </w:t>
                  </w:r>
                </w:p>
              </w:tc>
              <w:tc>
                <w:tcPr>
                  <w:tcW w:w="3100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tcMar>
                    <w:left w:w="105" w:type="dxa"/>
                    <w:right w:w="105" w:type="dxa"/>
                  </w:tcMar>
                </w:tcPr>
                <w:p w14:paraId="6369C41A" w14:textId="6B8E1658" w:rsidR="00401B9A" w:rsidRPr="00A14D5C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A14D5C">
                    <w:rPr>
                      <w:sz w:val="20"/>
                      <w:szCs w:val="20"/>
                      <w:lang w:val="fr-FR"/>
                    </w:rPr>
                    <w:t xml:space="preserve">Coordonner le transport et l’hébergement des équipes </w:t>
                  </w:r>
                </w:p>
                <w:p w14:paraId="3190C8E6" w14:textId="1BCB6FD4" w:rsidR="00401B9A" w:rsidRPr="00A14D5C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A14D5C">
                    <w:rPr>
                      <w:sz w:val="20"/>
                      <w:szCs w:val="20"/>
                      <w:lang w:val="fr-FR"/>
                    </w:rPr>
                    <w:t>Fournir un appui logistique pour le transport des échantillons jusqu’aux laboratoires</w:t>
                  </w:r>
                </w:p>
                <w:p w14:paraId="35A27557" w14:textId="23523F24" w:rsidR="00401B9A" w:rsidRPr="00A14D5C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A14D5C">
                    <w:rPr>
                      <w:sz w:val="20"/>
                      <w:szCs w:val="20"/>
                      <w:lang w:val="fr-FR"/>
                    </w:rPr>
                    <w:t>Planifier les achats dans le cadre de la gestion des ressources locales et centralisées</w:t>
                  </w:r>
                </w:p>
                <w:p w14:paraId="1F154E5A" w14:textId="3343D005" w:rsidR="00401B9A" w:rsidRPr="00A14D5C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A14D5C">
                    <w:rPr>
                      <w:sz w:val="20"/>
                      <w:szCs w:val="20"/>
                      <w:lang w:val="fr-FR"/>
                    </w:rPr>
                    <w:t>Localiser le matériel et les fournitures et gérer les stocks pour les interventions</w:t>
                  </w:r>
                </w:p>
                <w:p w14:paraId="710AD825" w14:textId="644E14CE" w:rsidR="00401B9A" w:rsidRPr="00A14D5C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A14D5C">
                    <w:rPr>
                      <w:sz w:val="20"/>
                      <w:szCs w:val="20"/>
                      <w:lang w:val="fr-FR"/>
                    </w:rPr>
                    <w:t xml:space="preserve">Coordonner la sécurité des équipes sur le terrain </w:t>
                  </w:r>
                </w:p>
              </w:tc>
              <w:tc>
                <w:tcPr>
                  <w:tcW w:w="3100" w:type="dxa"/>
                  <w:tcBorders>
                    <w:top w:val="single" w:sz="6" w:space="0" w:color="000000" w:themeColor="text1"/>
                    <w:left w:val="single" w:sz="6" w:space="0" w:color="000000" w:themeColor="text1"/>
                    <w:bottom w:val="single" w:sz="6" w:space="0" w:color="000000" w:themeColor="text1"/>
                    <w:right w:val="single" w:sz="6" w:space="0" w:color="000000" w:themeColor="text1"/>
                  </w:tcBorders>
                  <w:tcMar>
                    <w:left w:w="105" w:type="dxa"/>
                    <w:right w:w="105" w:type="dxa"/>
                  </w:tcMar>
                </w:tcPr>
                <w:p w14:paraId="6CFA781C" w14:textId="13AFAD9E" w:rsidR="00401B9A" w:rsidRPr="00A14D5C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A14D5C">
                    <w:rPr>
                      <w:sz w:val="20"/>
                      <w:szCs w:val="20"/>
                      <w:lang w:val="fr-FR"/>
                    </w:rPr>
                    <w:t>Matériel nécessaire disponible, y compris les supports de communication, et stocks suivis en permanence</w:t>
                  </w:r>
                </w:p>
                <w:p w14:paraId="48E4B7D7" w14:textId="158492B3" w:rsidR="00401B9A" w:rsidRPr="00A14D5C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A14D5C">
                    <w:rPr>
                      <w:sz w:val="20"/>
                      <w:szCs w:val="20"/>
                      <w:lang w:val="fr-FR"/>
                    </w:rPr>
                    <w:t>Transport des membres des EIR assuré</w:t>
                  </w:r>
                </w:p>
                <w:p w14:paraId="3CFFFA46" w14:textId="7FACEC1B" w:rsidR="00401B9A" w:rsidRPr="00A14D5C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A14D5C">
                    <w:rPr>
                      <w:sz w:val="20"/>
                      <w:szCs w:val="20"/>
                      <w:lang w:val="fr-FR"/>
                    </w:rPr>
                    <w:t xml:space="preserve">Échantillons envoyés aux laboratoires </w:t>
                  </w:r>
                </w:p>
                <w:p w14:paraId="40CFF0F8" w14:textId="20836124" w:rsidR="00401B9A" w:rsidRPr="00A14D5C" w:rsidRDefault="00A14D5C" w:rsidP="009C69DF">
                  <w:pPr>
                    <w:pStyle w:val="P68B1DB1-ListParagraph13"/>
                    <w:numPr>
                      <w:ilvl w:val="0"/>
                      <w:numId w:val="1"/>
                    </w:numPr>
                    <w:ind w:left="203" w:hanging="283"/>
                    <w:rPr>
                      <w:sz w:val="20"/>
                      <w:szCs w:val="20"/>
                      <w:lang w:val="fr-FR"/>
                    </w:rPr>
                  </w:pPr>
                  <w:r w:rsidRPr="00A14D5C">
                    <w:rPr>
                      <w:sz w:val="20"/>
                      <w:szCs w:val="20"/>
                      <w:lang w:val="fr-FR"/>
                    </w:rPr>
                    <w:t xml:space="preserve">Processus administratifs et de gestion financière appliqués </w:t>
                  </w:r>
                </w:p>
                <w:p w14:paraId="6389BE3F" w14:textId="6274A39B" w:rsidR="00401B9A" w:rsidRPr="00A14D5C" w:rsidRDefault="00401B9A" w:rsidP="009C69DF">
                  <w:p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  <w:sz w:val="20"/>
                      <w:szCs w:val="20"/>
                      <w:lang w:val="fr-FR"/>
                    </w:rPr>
                  </w:pPr>
                </w:p>
                <w:p w14:paraId="2D48C733" w14:textId="029399A9" w:rsidR="00401B9A" w:rsidRPr="00A14D5C" w:rsidRDefault="00401B9A" w:rsidP="009C69DF">
                  <w:pPr>
                    <w:ind w:left="203" w:hanging="283"/>
                    <w:rPr>
                      <w:rFonts w:ascii="Source Sans Pro" w:eastAsia="Source Sans Pro" w:hAnsi="Source Sans Pro" w:cs="Source Sans Pro"/>
                      <w:color w:val="000000" w:themeColor="text1"/>
                      <w:sz w:val="20"/>
                      <w:szCs w:val="20"/>
                      <w:lang w:val="fr-FR"/>
                    </w:rPr>
                  </w:pPr>
                </w:p>
              </w:tc>
            </w:tr>
          </w:tbl>
          <w:p w14:paraId="7AA43391" w14:textId="56C0FFC5" w:rsidR="00401B9A" w:rsidRPr="009C69DF" w:rsidRDefault="00401B9A" w:rsidP="009C69DF">
            <w:pPr>
              <w:spacing w:after="0" w:line="240" w:lineRule="auto"/>
              <w:textAlignment w:val="baseline"/>
              <w:rPr>
                <w:rFonts w:ascii="Source Sans Pro" w:eastAsia="Source Sans Pro" w:hAnsi="Source Sans Pro" w:cs="Source Sans Pro"/>
                <w:color w:val="000000" w:themeColor="text1"/>
                <w:lang w:val="fr-FR"/>
              </w:rPr>
            </w:pPr>
          </w:p>
          <w:p w14:paraId="565145AF" w14:textId="1E3774BA" w:rsidR="00401B9A" w:rsidRPr="009C69DF" w:rsidRDefault="00A14D5C" w:rsidP="009C69DF">
            <w:pPr>
              <w:pStyle w:val="P68B1DB1-Normal17"/>
              <w:spacing w:after="0" w:line="240" w:lineRule="auto"/>
              <w:textAlignment w:val="baseline"/>
              <w:rPr>
                <w:lang w:val="fr-FR"/>
              </w:rPr>
            </w:pPr>
            <w:r w:rsidRPr="009C69DF">
              <w:rPr>
                <w:lang w:val="fr-FR"/>
              </w:rPr>
              <w:t>Remarque : selon la disponibilité des ressources humaines, l’expert en logistique peut être présent sur le terrain ou soutenir l’équipe depuis le siège.</w:t>
            </w:r>
          </w:p>
        </w:tc>
      </w:tr>
    </w:tbl>
    <w:p w14:paraId="11B12887" w14:textId="77777777" w:rsidR="00401B9A" w:rsidRPr="009C69DF" w:rsidRDefault="00401B9A" w:rsidP="009C69DF">
      <w:pPr>
        <w:spacing w:after="0" w:line="240" w:lineRule="auto"/>
        <w:rPr>
          <w:rFonts w:ascii="Source Sans Pro" w:eastAsia="Times New Roman" w:hAnsi="Source Sans Pro" w:cs="Segoe UI"/>
          <w:lang w:val="fr-FR"/>
        </w:rPr>
      </w:pPr>
    </w:p>
    <w:p w14:paraId="618CCCA8" w14:textId="33E14FE0" w:rsidR="00401B9A" w:rsidRPr="009C69DF" w:rsidRDefault="00A14D5C" w:rsidP="009C69DF">
      <w:pPr>
        <w:pStyle w:val="P68B1DB1-Normal20"/>
        <w:tabs>
          <w:tab w:val="left" w:pos="5430"/>
        </w:tabs>
        <w:spacing w:after="0" w:line="240" w:lineRule="auto"/>
        <w:rPr>
          <w:rFonts w:cstheme="minorHAnsi"/>
          <w:sz w:val="18"/>
          <w:szCs w:val="18"/>
          <w:lang w:val="fr-FR"/>
        </w:rPr>
      </w:pPr>
      <w:r w:rsidRPr="009C69DF">
        <w:rPr>
          <w:lang w:val="fr-FR"/>
        </w:rPr>
        <w:tab/>
      </w:r>
    </w:p>
    <w:sectPr w:rsidR="00401B9A" w:rsidRPr="009C69DF">
      <w:headerReference w:type="default" r:id="rId14"/>
      <w:footerReference w:type="default" r:id="rId15"/>
      <w:pgSz w:w="11906" w:h="16838"/>
      <w:pgMar w:top="1440" w:right="1440" w:bottom="1440" w:left="1440" w:header="709" w:footer="709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F3D5F0C" w14:textId="77777777" w:rsidR="00AA5188" w:rsidRDefault="00AA5188">
      <w:pPr>
        <w:spacing w:after="0" w:line="240" w:lineRule="auto"/>
      </w:pPr>
      <w:r>
        <w:separator/>
      </w:r>
    </w:p>
  </w:endnote>
  <w:endnote w:type="continuationSeparator" w:id="0">
    <w:p w14:paraId="3E41760B" w14:textId="77777777" w:rsidR="00AA5188" w:rsidRDefault="00AA5188">
      <w:pPr>
        <w:spacing w:after="0" w:line="240" w:lineRule="auto"/>
      </w:pPr>
      <w:r>
        <w:continuationSeparator/>
      </w:r>
    </w:p>
  </w:endnote>
  <w:endnote w:type="continuationNotice" w:id="1">
    <w:p w14:paraId="55085556" w14:textId="77777777" w:rsidR="00AA5188" w:rsidRDefault="00AA518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altName w:val="Cambria Math"/>
    <w:panose1 w:val="020B0503030403020204"/>
    <w:charset w:val="00"/>
    <w:family w:val="swiss"/>
    <w:pitch w:val="variable"/>
    <w:sig w:usb0="600002F7" w:usb1="02000003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726442113"/>
      <w:docPartObj>
        <w:docPartGallery w:val="Page Numbers (Bottom of Page)"/>
        <w:docPartUnique/>
      </w:docPartObj>
    </w:sdtPr>
    <w:sdtEndPr/>
    <w:sdtContent>
      <w:p w14:paraId="186CFEB2" w14:textId="79449760" w:rsidR="00401B9A" w:rsidRPr="009C69DF" w:rsidRDefault="00A14D5C">
        <w:pPr>
          <w:pStyle w:val="Footer"/>
          <w:jc w:val="center"/>
          <w:rPr>
            <w:lang w:val="fr-FR"/>
          </w:rPr>
        </w:pPr>
        <w:r w:rsidRPr="009C69DF">
          <w:rPr>
            <w:color w:val="000000" w:themeColor="text1"/>
            <w:lang w:val="fr-FR"/>
          </w:rPr>
          <w:t>Atelier pour les gestionnaires des EIR</w:t>
        </w:r>
        <w:r>
          <w:fldChar w:fldCharType="begin"/>
        </w:r>
        <w:r w:rsidRPr="009C69DF">
          <w:rPr>
            <w:lang w:val="fr-FR"/>
          </w:rPr>
          <w:instrText>PAGE   \* MERGEFORMAT</w:instrText>
        </w:r>
        <w:r>
          <w:fldChar w:fldCharType="separate"/>
        </w:r>
        <w:r w:rsidRPr="009C69DF">
          <w:rPr>
            <w:lang w:val="fr-FR"/>
          </w:rPr>
          <w:t>1</w:t>
        </w:r>
        <w:r>
          <w:fldChar w:fldCharType="end"/>
        </w:r>
        <w:r w:rsidRPr="009C69DF">
          <w:rPr>
            <w:lang w:val="fr-FR"/>
          </w:rPr>
          <w:t xml:space="preserve"> – V1 août 2024</w:t>
        </w:r>
      </w:p>
    </w:sdtContent>
  </w:sdt>
  <w:p w14:paraId="126F2F14" w14:textId="50CCCD82" w:rsidR="00401B9A" w:rsidRDefault="00A14D5C">
    <w:pPr>
      <w:pStyle w:val="Footer"/>
    </w:pPr>
    <w:r>
      <w:rPr>
        <w:noProof/>
      </w:rPr>
      <w:drawing>
        <wp:anchor distT="0" distB="0" distL="114300" distR="114300" simplePos="0" relativeHeight="251664896" behindDoc="0" locked="0" layoutInCell="1" allowOverlap="1" wp14:anchorId="53DC3469" wp14:editId="57A711A3">
          <wp:simplePos x="0" y="0"/>
          <wp:positionH relativeFrom="column">
            <wp:align>right</wp:align>
          </wp:positionH>
          <wp:positionV relativeFrom="paragraph">
            <wp:posOffset>0</wp:posOffset>
          </wp:positionV>
          <wp:extent cx="628650" cy="657225"/>
          <wp:effectExtent l="0" t="0" r="0" b="0"/>
          <wp:wrapSquare wrapText="bothSides"/>
          <wp:docPr id="362084002" name="Picture 362084002" descr="Zone de tex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8650" cy="6572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C69DF">
      <w:rPr>
        <w:lang w:val="fr-FR"/>
      </w:rPr>
      <w:br/>
    </w:r>
    <w:r>
      <w:rPr>
        <w:noProof/>
      </w:rPr>
      <w:drawing>
        <wp:inline distT="0" distB="0" distL="0" distR="0" wp14:anchorId="219E6A28" wp14:editId="201CF93C">
          <wp:extent cx="1400175" cy="514350"/>
          <wp:effectExtent l="0" t="0" r="0" b="0"/>
          <wp:docPr id="1611411373" name="Picture 1611411373" descr="Zone de tex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00175" cy="5143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br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70899B7" w14:textId="77777777" w:rsidR="00AA5188" w:rsidRDefault="00AA5188">
      <w:pPr>
        <w:spacing w:after="0" w:line="240" w:lineRule="auto"/>
      </w:pPr>
      <w:r>
        <w:separator/>
      </w:r>
    </w:p>
  </w:footnote>
  <w:footnote w:type="continuationSeparator" w:id="0">
    <w:p w14:paraId="134A8A39" w14:textId="77777777" w:rsidR="00AA5188" w:rsidRDefault="00AA5188">
      <w:pPr>
        <w:spacing w:after="0" w:line="240" w:lineRule="auto"/>
      </w:pPr>
      <w:r>
        <w:continuationSeparator/>
      </w:r>
    </w:p>
  </w:footnote>
  <w:footnote w:type="continuationNotice" w:id="1">
    <w:p w14:paraId="3C1A203D" w14:textId="77777777" w:rsidR="00AA5188" w:rsidRDefault="00AA5188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005"/>
      <w:gridCol w:w="3005"/>
      <w:gridCol w:w="3005"/>
    </w:tblGrid>
    <w:tr w:rsidR="00401B9A" w14:paraId="3F549DD0" w14:textId="77777777">
      <w:trPr>
        <w:trHeight w:val="300"/>
      </w:trPr>
      <w:tc>
        <w:tcPr>
          <w:tcW w:w="3005" w:type="dxa"/>
        </w:tcPr>
        <w:p w14:paraId="380021B6" w14:textId="7F3795F0" w:rsidR="00401B9A" w:rsidRDefault="00401B9A">
          <w:pPr>
            <w:pStyle w:val="Header"/>
            <w:ind w:left="-115"/>
          </w:pPr>
        </w:p>
      </w:tc>
      <w:tc>
        <w:tcPr>
          <w:tcW w:w="3005" w:type="dxa"/>
        </w:tcPr>
        <w:p w14:paraId="1608B5BF" w14:textId="38B7A832" w:rsidR="00401B9A" w:rsidRDefault="00401B9A">
          <w:pPr>
            <w:pStyle w:val="Header"/>
            <w:jc w:val="center"/>
          </w:pPr>
        </w:p>
      </w:tc>
      <w:tc>
        <w:tcPr>
          <w:tcW w:w="3005" w:type="dxa"/>
        </w:tcPr>
        <w:p w14:paraId="5E3364B4" w14:textId="173D4FEC" w:rsidR="00401B9A" w:rsidRDefault="00401B9A">
          <w:pPr>
            <w:pStyle w:val="Header"/>
            <w:ind w:right="-115"/>
            <w:jc w:val="right"/>
          </w:pPr>
        </w:p>
      </w:tc>
    </w:tr>
  </w:tbl>
  <w:p w14:paraId="11B39049" w14:textId="67C2BFA9" w:rsidR="00401B9A" w:rsidRDefault="00401B9A">
    <w:pPr>
      <w:pStyle w:val="Header"/>
    </w:pP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>
    <int2:textHash int2:hashCode="jRYeWU9tEAFeRf" int2:id="XSHanU6u">
      <int2:state int2:value="Rejected" int2:type="LegacyProofing"/>
    </int2:textHash>
    <int2:textHash int2:hashCode="dP70E6OhSwNsI6" int2:id="Q8yxnwUs">
      <int2:state int2:value="Rejected" int2:type="LegacyProofing"/>
    </int2:textHash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BB23268"/>
    <w:multiLevelType w:val="hybridMultilevel"/>
    <w:tmpl w:val="B38460E4"/>
    <w:lvl w:ilvl="0" w:tplc="92069690">
      <w:start w:val="1"/>
      <w:numFmt w:val="decimal"/>
      <w:lvlText w:val="%1."/>
      <w:lvlJc w:val="left"/>
      <w:pPr>
        <w:ind w:left="720" w:hanging="360"/>
      </w:pPr>
    </w:lvl>
    <w:lvl w:ilvl="1" w:tplc="78CA61BA">
      <w:start w:val="4"/>
      <w:numFmt w:val="decimal"/>
      <w:lvlText w:val="%2."/>
      <w:lvlJc w:val="left"/>
      <w:pPr>
        <w:ind w:left="1080" w:hanging="360"/>
      </w:pPr>
    </w:lvl>
    <w:lvl w:ilvl="2" w:tplc="81D421AE">
      <w:start w:val="1"/>
      <w:numFmt w:val="lowerRoman"/>
      <w:lvlText w:val="%3."/>
      <w:lvlJc w:val="right"/>
      <w:pPr>
        <w:ind w:left="2160" w:hanging="180"/>
      </w:pPr>
    </w:lvl>
    <w:lvl w:ilvl="3" w:tplc="7DF24D9A">
      <w:start w:val="1"/>
      <w:numFmt w:val="decimal"/>
      <w:lvlText w:val="%4."/>
      <w:lvlJc w:val="left"/>
      <w:pPr>
        <w:ind w:left="2880" w:hanging="360"/>
      </w:pPr>
    </w:lvl>
    <w:lvl w:ilvl="4" w:tplc="91DE67DA">
      <w:start w:val="1"/>
      <w:numFmt w:val="lowerLetter"/>
      <w:lvlText w:val="%5."/>
      <w:lvlJc w:val="left"/>
      <w:pPr>
        <w:ind w:left="3600" w:hanging="360"/>
      </w:pPr>
    </w:lvl>
    <w:lvl w:ilvl="5" w:tplc="9768D756">
      <w:start w:val="1"/>
      <w:numFmt w:val="lowerRoman"/>
      <w:lvlText w:val="%6."/>
      <w:lvlJc w:val="right"/>
      <w:pPr>
        <w:ind w:left="4320" w:hanging="180"/>
      </w:pPr>
    </w:lvl>
    <w:lvl w:ilvl="6" w:tplc="7B9A29E8">
      <w:start w:val="1"/>
      <w:numFmt w:val="decimal"/>
      <w:lvlText w:val="%7."/>
      <w:lvlJc w:val="left"/>
      <w:pPr>
        <w:ind w:left="5040" w:hanging="360"/>
      </w:pPr>
    </w:lvl>
    <w:lvl w:ilvl="7" w:tplc="0C4C0730">
      <w:start w:val="1"/>
      <w:numFmt w:val="lowerLetter"/>
      <w:lvlText w:val="%8."/>
      <w:lvlJc w:val="left"/>
      <w:pPr>
        <w:ind w:left="5760" w:hanging="360"/>
      </w:pPr>
    </w:lvl>
    <w:lvl w:ilvl="8" w:tplc="FA0645F6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DC699F3"/>
    <w:multiLevelType w:val="hybridMultilevel"/>
    <w:tmpl w:val="0C52E1E2"/>
    <w:lvl w:ilvl="0" w:tplc="3226490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7541A2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6CCC533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B9481A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5D855D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ADD4256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AFCA35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FA0D6E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499065E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6CD7D86"/>
    <w:multiLevelType w:val="hybridMultilevel"/>
    <w:tmpl w:val="9AA8A97E"/>
    <w:lvl w:ilvl="0" w:tplc="F33C034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158F91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629A03D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E2254D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FAA2A2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7C927B2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A902F8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AF6CB2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3F70F51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7A24976"/>
    <w:multiLevelType w:val="hybridMultilevel"/>
    <w:tmpl w:val="A064AD16"/>
    <w:lvl w:ilvl="0" w:tplc="C0AC0C9E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  <w:color w:val="auto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BBA28DD"/>
    <w:multiLevelType w:val="multilevel"/>
    <w:tmpl w:val="F48661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  <w:color w:val="C0000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6F8D653A"/>
    <w:multiLevelType w:val="hybridMultilevel"/>
    <w:tmpl w:val="769E0FE4"/>
    <w:lvl w:ilvl="0" w:tplc="DEC27376">
      <w:start w:val="1"/>
      <w:numFmt w:val="decimal"/>
      <w:lvlText w:val="%1."/>
      <w:lvlJc w:val="left"/>
      <w:pPr>
        <w:ind w:left="720" w:hanging="360"/>
      </w:pPr>
    </w:lvl>
    <w:lvl w:ilvl="1" w:tplc="FA24C56A">
      <w:start w:val="1"/>
      <w:numFmt w:val="decimal"/>
      <w:lvlText w:val="%2."/>
      <w:lvlJc w:val="left"/>
      <w:pPr>
        <w:ind w:left="1080" w:hanging="360"/>
      </w:pPr>
    </w:lvl>
    <w:lvl w:ilvl="2" w:tplc="21F62E56">
      <w:start w:val="1"/>
      <w:numFmt w:val="lowerRoman"/>
      <w:lvlText w:val="%3."/>
      <w:lvlJc w:val="right"/>
      <w:pPr>
        <w:ind w:left="2160" w:hanging="180"/>
      </w:pPr>
    </w:lvl>
    <w:lvl w:ilvl="3" w:tplc="1AC20BFE">
      <w:start w:val="1"/>
      <w:numFmt w:val="decimal"/>
      <w:lvlText w:val="%4."/>
      <w:lvlJc w:val="left"/>
      <w:pPr>
        <w:ind w:left="2880" w:hanging="360"/>
      </w:pPr>
    </w:lvl>
    <w:lvl w:ilvl="4" w:tplc="6BA037E6">
      <w:start w:val="1"/>
      <w:numFmt w:val="lowerLetter"/>
      <w:lvlText w:val="%5."/>
      <w:lvlJc w:val="left"/>
      <w:pPr>
        <w:ind w:left="3600" w:hanging="360"/>
      </w:pPr>
    </w:lvl>
    <w:lvl w:ilvl="5" w:tplc="E042C35E">
      <w:start w:val="1"/>
      <w:numFmt w:val="lowerRoman"/>
      <w:lvlText w:val="%6."/>
      <w:lvlJc w:val="right"/>
      <w:pPr>
        <w:ind w:left="4320" w:hanging="180"/>
      </w:pPr>
    </w:lvl>
    <w:lvl w:ilvl="6" w:tplc="8766BDC6">
      <w:start w:val="1"/>
      <w:numFmt w:val="decimal"/>
      <w:lvlText w:val="%7."/>
      <w:lvlJc w:val="left"/>
      <w:pPr>
        <w:ind w:left="5040" w:hanging="360"/>
      </w:pPr>
    </w:lvl>
    <w:lvl w:ilvl="7" w:tplc="D16EEC02">
      <w:start w:val="1"/>
      <w:numFmt w:val="lowerLetter"/>
      <w:lvlText w:val="%8."/>
      <w:lvlJc w:val="left"/>
      <w:pPr>
        <w:ind w:left="5760" w:hanging="360"/>
      </w:pPr>
    </w:lvl>
    <w:lvl w:ilvl="8" w:tplc="C052C5E6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753103C"/>
    <w:multiLevelType w:val="multilevel"/>
    <w:tmpl w:val="42506F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65A000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519510638">
    <w:abstractNumId w:val="2"/>
  </w:num>
  <w:num w:numId="2" w16cid:durableId="878081651">
    <w:abstractNumId w:val="0"/>
  </w:num>
  <w:num w:numId="3" w16cid:durableId="635185902">
    <w:abstractNumId w:val="1"/>
  </w:num>
  <w:num w:numId="4" w16cid:durableId="1132670217">
    <w:abstractNumId w:val="5"/>
  </w:num>
  <w:num w:numId="5" w16cid:durableId="1494880333">
    <w:abstractNumId w:val="4"/>
  </w:num>
  <w:num w:numId="6" w16cid:durableId="80957659">
    <w:abstractNumId w:val="6"/>
  </w:num>
  <w:num w:numId="7" w16cid:durableId="19822735">
    <w:abstractNumId w:val="3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0MzM0MLa0NLW0NDY2NjNX0lEKTi0uzszPAykwrgUA5I7S8CwAAAA="/>
  </w:docVars>
  <w:rsids>
    <w:rsidRoot w:val="008C1126"/>
    <w:rsid w:val="00000E7F"/>
    <w:rsid w:val="00000EEC"/>
    <w:rsid w:val="00002EDE"/>
    <w:rsid w:val="000031E8"/>
    <w:rsid w:val="00003B82"/>
    <w:rsid w:val="000070ED"/>
    <w:rsid w:val="00011E0B"/>
    <w:rsid w:val="00015838"/>
    <w:rsid w:val="000216A0"/>
    <w:rsid w:val="000219D2"/>
    <w:rsid w:val="00022242"/>
    <w:rsid w:val="00022E7A"/>
    <w:rsid w:val="00023AE5"/>
    <w:rsid w:val="000262E5"/>
    <w:rsid w:val="00026711"/>
    <w:rsid w:val="00026840"/>
    <w:rsid w:val="00027FEE"/>
    <w:rsid w:val="00030236"/>
    <w:rsid w:val="00030A97"/>
    <w:rsid w:val="000314C0"/>
    <w:rsid w:val="000318B6"/>
    <w:rsid w:val="0003401B"/>
    <w:rsid w:val="00035AE6"/>
    <w:rsid w:val="00035FCD"/>
    <w:rsid w:val="00037614"/>
    <w:rsid w:val="000423C8"/>
    <w:rsid w:val="00043EC5"/>
    <w:rsid w:val="0004424B"/>
    <w:rsid w:val="00050327"/>
    <w:rsid w:val="000509F9"/>
    <w:rsid w:val="00052403"/>
    <w:rsid w:val="000556F4"/>
    <w:rsid w:val="0006088B"/>
    <w:rsid w:val="000626B1"/>
    <w:rsid w:val="00062891"/>
    <w:rsid w:val="00062906"/>
    <w:rsid w:val="00062BEA"/>
    <w:rsid w:val="000637E5"/>
    <w:rsid w:val="0006712D"/>
    <w:rsid w:val="00070250"/>
    <w:rsid w:val="000706F2"/>
    <w:rsid w:val="00070FB9"/>
    <w:rsid w:val="000713A2"/>
    <w:rsid w:val="00072E6C"/>
    <w:rsid w:val="000748D2"/>
    <w:rsid w:val="0008059A"/>
    <w:rsid w:val="000805BE"/>
    <w:rsid w:val="00080E8E"/>
    <w:rsid w:val="000811E8"/>
    <w:rsid w:val="00081871"/>
    <w:rsid w:val="00082D8A"/>
    <w:rsid w:val="00083586"/>
    <w:rsid w:val="0008435B"/>
    <w:rsid w:val="00085B32"/>
    <w:rsid w:val="00085E34"/>
    <w:rsid w:val="00090095"/>
    <w:rsid w:val="00090F8D"/>
    <w:rsid w:val="00091E06"/>
    <w:rsid w:val="000A0FB1"/>
    <w:rsid w:val="000A1D16"/>
    <w:rsid w:val="000A26B3"/>
    <w:rsid w:val="000A59C8"/>
    <w:rsid w:val="000A5EF1"/>
    <w:rsid w:val="000A7495"/>
    <w:rsid w:val="000B1A2D"/>
    <w:rsid w:val="000B2472"/>
    <w:rsid w:val="000B360C"/>
    <w:rsid w:val="000B4B11"/>
    <w:rsid w:val="000B51BB"/>
    <w:rsid w:val="000B52F3"/>
    <w:rsid w:val="000B58B4"/>
    <w:rsid w:val="000B764C"/>
    <w:rsid w:val="000C42E1"/>
    <w:rsid w:val="000C5708"/>
    <w:rsid w:val="000C6770"/>
    <w:rsid w:val="000D0016"/>
    <w:rsid w:val="000D02E4"/>
    <w:rsid w:val="000D06D3"/>
    <w:rsid w:val="000D1DF1"/>
    <w:rsid w:val="000D1E12"/>
    <w:rsid w:val="000D3FD5"/>
    <w:rsid w:val="000D6CA7"/>
    <w:rsid w:val="000E1DC0"/>
    <w:rsid w:val="000E2D82"/>
    <w:rsid w:val="000E43B7"/>
    <w:rsid w:val="000E577E"/>
    <w:rsid w:val="000E59CD"/>
    <w:rsid w:val="000E6860"/>
    <w:rsid w:val="000F23B1"/>
    <w:rsid w:val="000F311B"/>
    <w:rsid w:val="000F3958"/>
    <w:rsid w:val="000F3BF3"/>
    <w:rsid w:val="000F4466"/>
    <w:rsid w:val="000F57D4"/>
    <w:rsid w:val="00103456"/>
    <w:rsid w:val="00103ED9"/>
    <w:rsid w:val="00103F26"/>
    <w:rsid w:val="00104B05"/>
    <w:rsid w:val="00104DC5"/>
    <w:rsid w:val="00107E12"/>
    <w:rsid w:val="00107FE4"/>
    <w:rsid w:val="00111C4D"/>
    <w:rsid w:val="00114819"/>
    <w:rsid w:val="00114D54"/>
    <w:rsid w:val="00115AED"/>
    <w:rsid w:val="00116851"/>
    <w:rsid w:val="00117C72"/>
    <w:rsid w:val="001212BB"/>
    <w:rsid w:val="00122BDB"/>
    <w:rsid w:val="00124D9E"/>
    <w:rsid w:val="00125202"/>
    <w:rsid w:val="001270EA"/>
    <w:rsid w:val="0013077A"/>
    <w:rsid w:val="00131635"/>
    <w:rsid w:val="00132C19"/>
    <w:rsid w:val="00132C3F"/>
    <w:rsid w:val="00133A62"/>
    <w:rsid w:val="00135424"/>
    <w:rsid w:val="00135485"/>
    <w:rsid w:val="00136FCF"/>
    <w:rsid w:val="001376B6"/>
    <w:rsid w:val="0014012E"/>
    <w:rsid w:val="00141FFD"/>
    <w:rsid w:val="001429D5"/>
    <w:rsid w:val="00142D83"/>
    <w:rsid w:val="00143008"/>
    <w:rsid w:val="00146C24"/>
    <w:rsid w:val="00147940"/>
    <w:rsid w:val="00155A2F"/>
    <w:rsid w:val="001628D7"/>
    <w:rsid w:val="001628F6"/>
    <w:rsid w:val="0016495B"/>
    <w:rsid w:val="001650CE"/>
    <w:rsid w:val="0017111F"/>
    <w:rsid w:val="0017176E"/>
    <w:rsid w:val="001748AB"/>
    <w:rsid w:val="0017538D"/>
    <w:rsid w:val="00175905"/>
    <w:rsid w:val="001768CF"/>
    <w:rsid w:val="00181808"/>
    <w:rsid w:val="001827EF"/>
    <w:rsid w:val="00183102"/>
    <w:rsid w:val="00184315"/>
    <w:rsid w:val="00184725"/>
    <w:rsid w:val="00184CB5"/>
    <w:rsid w:val="00185A2B"/>
    <w:rsid w:val="00186277"/>
    <w:rsid w:val="00186C80"/>
    <w:rsid w:val="00187AA4"/>
    <w:rsid w:val="00194046"/>
    <w:rsid w:val="0019466B"/>
    <w:rsid w:val="00194BF7"/>
    <w:rsid w:val="001960AA"/>
    <w:rsid w:val="001A0693"/>
    <w:rsid w:val="001A27FA"/>
    <w:rsid w:val="001A3E9B"/>
    <w:rsid w:val="001A3FAE"/>
    <w:rsid w:val="001A5B55"/>
    <w:rsid w:val="001A5C59"/>
    <w:rsid w:val="001B0858"/>
    <w:rsid w:val="001B19CC"/>
    <w:rsid w:val="001B1D94"/>
    <w:rsid w:val="001B292E"/>
    <w:rsid w:val="001B39E8"/>
    <w:rsid w:val="001B5224"/>
    <w:rsid w:val="001B681D"/>
    <w:rsid w:val="001B75FB"/>
    <w:rsid w:val="001BFA51"/>
    <w:rsid w:val="001C0E3B"/>
    <w:rsid w:val="001C1384"/>
    <w:rsid w:val="001C271A"/>
    <w:rsid w:val="001C2BB9"/>
    <w:rsid w:val="001C3270"/>
    <w:rsid w:val="001C5040"/>
    <w:rsid w:val="001C77CF"/>
    <w:rsid w:val="001C7BC3"/>
    <w:rsid w:val="001D1E86"/>
    <w:rsid w:val="001D243B"/>
    <w:rsid w:val="001D313D"/>
    <w:rsid w:val="001D387A"/>
    <w:rsid w:val="001D389D"/>
    <w:rsid w:val="001D4567"/>
    <w:rsid w:val="001E19BA"/>
    <w:rsid w:val="001E4843"/>
    <w:rsid w:val="001E6C45"/>
    <w:rsid w:val="001E6FF1"/>
    <w:rsid w:val="001F0B06"/>
    <w:rsid w:val="001F1E63"/>
    <w:rsid w:val="001F21F2"/>
    <w:rsid w:val="001F62CD"/>
    <w:rsid w:val="001F6B15"/>
    <w:rsid w:val="002002BF"/>
    <w:rsid w:val="00202C83"/>
    <w:rsid w:val="00204E9E"/>
    <w:rsid w:val="00205475"/>
    <w:rsid w:val="0020634B"/>
    <w:rsid w:val="0020635B"/>
    <w:rsid w:val="00211E6E"/>
    <w:rsid w:val="00212149"/>
    <w:rsid w:val="002127B7"/>
    <w:rsid w:val="00212F81"/>
    <w:rsid w:val="00221B86"/>
    <w:rsid w:val="00222265"/>
    <w:rsid w:val="00222A4B"/>
    <w:rsid w:val="0022426D"/>
    <w:rsid w:val="002253B9"/>
    <w:rsid w:val="0023044A"/>
    <w:rsid w:val="00231396"/>
    <w:rsid w:val="00231D77"/>
    <w:rsid w:val="00232089"/>
    <w:rsid w:val="00233C93"/>
    <w:rsid w:val="00234446"/>
    <w:rsid w:val="0023456E"/>
    <w:rsid w:val="00234ABE"/>
    <w:rsid w:val="002354D4"/>
    <w:rsid w:val="00235C45"/>
    <w:rsid w:val="00237744"/>
    <w:rsid w:val="00243D50"/>
    <w:rsid w:val="002445D0"/>
    <w:rsid w:val="00245593"/>
    <w:rsid w:val="002502B3"/>
    <w:rsid w:val="002502E7"/>
    <w:rsid w:val="0025217F"/>
    <w:rsid w:val="00254AB0"/>
    <w:rsid w:val="002556AD"/>
    <w:rsid w:val="00256CFE"/>
    <w:rsid w:val="002576B9"/>
    <w:rsid w:val="00260044"/>
    <w:rsid w:val="00261A6B"/>
    <w:rsid w:val="00263505"/>
    <w:rsid w:val="00264029"/>
    <w:rsid w:val="002709B8"/>
    <w:rsid w:val="00277299"/>
    <w:rsid w:val="0027748D"/>
    <w:rsid w:val="00281CE1"/>
    <w:rsid w:val="002825C7"/>
    <w:rsid w:val="002833CD"/>
    <w:rsid w:val="00284A36"/>
    <w:rsid w:val="00286A90"/>
    <w:rsid w:val="00290E42"/>
    <w:rsid w:val="00291565"/>
    <w:rsid w:val="00292551"/>
    <w:rsid w:val="002928AE"/>
    <w:rsid w:val="00293E6A"/>
    <w:rsid w:val="002948F5"/>
    <w:rsid w:val="00297B35"/>
    <w:rsid w:val="002A0943"/>
    <w:rsid w:val="002A2122"/>
    <w:rsid w:val="002A6758"/>
    <w:rsid w:val="002A6F2D"/>
    <w:rsid w:val="002B0037"/>
    <w:rsid w:val="002B09EA"/>
    <w:rsid w:val="002B16A5"/>
    <w:rsid w:val="002B18CF"/>
    <w:rsid w:val="002B1F37"/>
    <w:rsid w:val="002B3978"/>
    <w:rsid w:val="002B5817"/>
    <w:rsid w:val="002B68E5"/>
    <w:rsid w:val="002C23C6"/>
    <w:rsid w:val="002C2C96"/>
    <w:rsid w:val="002C3FE2"/>
    <w:rsid w:val="002C56B3"/>
    <w:rsid w:val="002C5BB6"/>
    <w:rsid w:val="002C77AA"/>
    <w:rsid w:val="002C7F31"/>
    <w:rsid w:val="002D0EDB"/>
    <w:rsid w:val="002D142F"/>
    <w:rsid w:val="002D1A0E"/>
    <w:rsid w:val="002D1F9E"/>
    <w:rsid w:val="002D3590"/>
    <w:rsid w:val="002D43C1"/>
    <w:rsid w:val="002D4BF8"/>
    <w:rsid w:val="002D550C"/>
    <w:rsid w:val="002D77A7"/>
    <w:rsid w:val="002E3EF7"/>
    <w:rsid w:val="002E58F3"/>
    <w:rsid w:val="002E690E"/>
    <w:rsid w:val="002E6E54"/>
    <w:rsid w:val="002F0D63"/>
    <w:rsid w:val="002F17A0"/>
    <w:rsid w:val="002F1856"/>
    <w:rsid w:val="002F2B9A"/>
    <w:rsid w:val="002F2F0B"/>
    <w:rsid w:val="002F5F37"/>
    <w:rsid w:val="00300F5E"/>
    <w:rsid w:val="0030585F"/>
    <w:rsid w:val="0030673F"/>
    <w:rsid w:val="0030FC4A"/>
    <w:rsid w:val="00310C26"/>
    <w:rsid w:val="00310CDA"/>
    <w:rsid w:val="00312784"/>
    <w:rsid w:val="00312A1A"/>
    <w:rsid w:val="00313051"/>
    <w:rsid w:val="00313DED"/>
    <w:rsid w:val="00317988"/>
    <w:rsid w:val="00317B08"/>
    <w:rsid w:val="00320662"/>
    <w:rsid w:val="003212E1"/>
    <w:rsid w:val="0032169E"/>
    <w:rsid w:val="00322F4E"/>
    <w:rsid w:val="0032300C"/>
    <w:rsid w:val="003237EB"/>
    <w:rsid w:val="00325892"/>
    <w:rsid w:val="003266F0"/>
    <w:rsid w:val="00326B12"/>
    <w:rsid w:val="003272B1"/>
    <w:rsid w:val="00330EC8"/>
    <w:rsid w:val="003321ED"/>
    <w:rsid w:val="00332468"/>
    <w:rsid w:val="003339F6"/>
    <w:rsid w:val="003348B5"/>
    <w:rsid w:val="003357B7"/>
    <w:rsid w:val="00336934"/>
    <w:rsid w:val="00340980"/>
    <w:rsid w:val="00342682"/>
    <w:rsid w:val="0034358F"/>
    <w:rsid w:val="00343BD1"/>
    <w:rsid w:val="00344B0D"/>
    <w:rsid w:val="00346728"/>
    <w:rsid w:val="00346885"/>
    <w:rsid w:val="00347D7F"/>
    <w:rsid w:val="00350736"/>
    <w:rsid w:val="00350F36"/>
    <w:rsid w:val="00351C4E"/>
    <w:rsid w:val="00353EEB"/>
    <w:rsid w:val="00355235"/>
    <w:rsid w:val="003569AA"/>
    <w:rsid w:val="00356AC5"/>
    <w:rsid w:val="00356DC5"/>
    <w:rsid w:val="003575B4"/>
    <w:rsid w:val="0036080F"/>
    <w:rsid w:val="00361FB0"/>
    <w:rsid w:val="00363472"/>
    <w:rsid w:val="00370170"/>
    <w:rsid w:val="00371F83"/>
    <w:rsid w:val="00372DC2"/>
    <w:rsid w:val="00374675"/>
    <w:rsid w:val="00377035"/>
    <w:rsid w:val="00377A38"/>
    <w:rsid w:val="00380C9B"/>
    <w:rsid w:val="00382197"/>
    <w:rsid w:val="003835FB"/>
    <w:rsid w:val="00383AE1"/>
    <w:rsid w:val="0038454D"/>
    <w:rsid w:val="00384C51"/>
    <w:rsid w:val="00385183"/>
    <w:rsid w:val="00385689"/>
    <w:rsid w:val="00385CEF"/>
    <w:rsid w:val="0038668E"/>
    <w:rsid w:val="00386D21"/>
    <w:rsid w:val="00387C34"/>
    <w:rsid w:val="00391FEA"/>
    <w:rsid w:val="00392F96"/>
    <w:rsid w:val="00396081"/>
    <w:rsid w:val="003973F2"/>
    <w:rsid w:val="00397C07"/>
    <w:rsid w:val="003A02F1"/>
    <w:rsid w:val="003A04B5"/>
    <w:rsid w:val="003A1A0E"/>
    <w:rsid w:val="003A2011"/>
    <w:rsid w:val="003A25B7"/>
    <w:rsid w:val="003A3B40"/>
    <w:rsid w:val="003A443A"/>
    <w:rsid w:val="003A4E78"/>
    <w:rsid w:val="003A52E1"/>
    <w:rsid w:val="003A5F76"/>
    <w:rsid w:val="003B1995"/>
    <w:rsid w:val="003B2B45"/>
    <w:rsid w:val="003B712C"/>
    <w:rsid w:val="003B7C80"/>
    <w:rsid w:val="003B7D2E"/>
    <w:rsid w:val="003C2CE2"/>
    <w:rsid w:val="003C3117"/>
    <w:rsid w:val="003C32D4"/>
    <w:rsid w:val="003C39CB"/>
    <w:rsid w:val="003C519E"/>
    <w:rsid w:val="003C5669"/>
    <w:rsid w:val="003D089B"/>
    <w:rsid w:val="003D12F8"/>
    <w:rsid w:val="003D1B78"/>
    <w:rsid w:val="003D50CC"/>
    <w:rsid w:val="003D66AE"/>
    <w:rsid w:val="003E05BF"/>
    <w:rsid w:val="003E09F2"/>
    <w:rsid w:val="003E2AD7"/>
    <w:rsid w:val="003E34D4"/>
    <w:rsid w:val="003E35E9"/>
    <w:rsid w:val="003E57ED"/>
    <w:rsid w:val="003E741E"/>
    <w:rsid w:val="003F010A"/>
    <w:rsid w:val="003F1CC0"/>
    <w:rsid w:val="003F3527"/>
    <w:rsid w:val="003F7252"/>
    <w:rsid w:val="003F7AE4"/>
    <w:rsid w:val="003F7B7C"/>
    <w:rsid w:val="004008BD"/>
    <w:rsid w:val="004009D9"/>
    <w:rsid w:val="004017CB"/>
    <w:rsid w:val="00401A6C"/>
    <w:rsid w:val="00401B9A"/>
    <w:rsid w:val="00401CD4"/>
    <w:rsid w:val="00402504"/>
    <w:rsid w:val="0040292C"/>
    <w:rsid w:val="00403514"/>
    <w:rsid w:val="004040D8"/>
    <w:rsid w:val="0040435F"/>
    <w:rsid w:val="00405028"/>
    <w:rsid w:val="00411835"/>
    <w:rsid w:val="0041230B"/>
    <w:rsid w:val="00413A4B"/>
    <w:rsid w:val="00413DCE"/>
    <w:rsid w:val="0041571A"/>
    <w:rsid w:val="00416CA7"/>
    <w:rsid w:val="004177F9"/>
    <w:rsid w:val="00421339"/>
    <w:rsid w:val="00421600"/>
    <w:rsid w:val="00422F43"/>
    <w:rsid w:val="00423D4B"/>
    <w:rsid w:val="00423E27"/>
    <w:rsid w:val="00426763"/>
    <w:rsid w:val="00426FB4"/>
    <w:rsid w:val="00427719"/>
    <w:rsid w:val="00430611"/>
    <w:rsid w:val="00430CA1"/>
    <w:rsid w:val="0043161E"/>
    <w:rsid w:val="00431717"/>
    <w:rsid w:val="00431A18"/>
    <w:rsid w:val="00431EB0"/>
    <w:rsid w:val="00433BE5"/>
    <w:rsid w:val="00433F2E"/>
    <w:rsid w:val="00435620"/>
    <w:rsid w:val="00437D17"/>
    <w:rsid w:val="00441AF4"/>
    <w:rsid w:val="00443332"/>
    <w:rsid w:val="00443507"/>
    <w:rsid w:val="00443DD6"/>
    <w:rsid w:val="00444C6E"/>
    <w:rsid w:val="00446382"/>
    <w:rsid w:val="00446527"/>
    <w:rsid w:val="00447E8C"/>
    <w:rsid w:val="0045093F"/>
    <w:rsid w:val="00450E2B"/>
    <w:rsid w:val="00453CF5"/>
    <w:rsid w:val="004565BE"/>
    <w:rsid w:val="00456BBC"/>
    <w:rsid w:val="00460C1E"/>
    <w:rsid w:val="0046166F"/>
    <w:rsid w:val="00461F53"/>
    <w:rsid w:val="00471408"/>
    <w:rsid w:val="004719F7"/>
    <w:rsid w:val="00472479"/>
    <w:rsid w:val="00474546"/>
    <w:rsid w:val="00474B00"/>
    <w:rsid w:val="00476EF5"/>
    <w:rsid w:val="00480497"/>
    <w:rsid w:val="00483290"/>
    <w:rsid w:val="00483607"/>
    <w:rsid w:val="0048492D"/>
    <w:rsid w:val="00485F53"/>
    <w:rsid w:val="00486EC2"/>
    <w:rsid w:val="00487393"/>
    <w:rsid w:val="004873B6"/>
    <w:rsid w:val="00487D69"/>
    <w:rsid w:val="00490BD4"/>
    <w:rsid w:val="00490D21"/>
    <w:rsid w:val="004914FA"/>
    <w:rsid w:val="004916C0"/>
    <w:rsid w:val="00495949"/>
    <w:rsid w:val="004967FD"/>
    <w:rsid w:val="004976A3"/>
    <w:rsid w:val="00497756"/>
    <w:rsid w:val="004A1424"/>
    <w:rsid w:val="004A3725"/>
    <w:rsid w:val="004A5B54"/>
    <w:rsid w:val="004B4CEB"/>
    <w:rsid w:val="004B521F"/>
    <w:rsid w:val="004C0961"/>
    <w:rsid w:val="004C136C"/>
    <w:rsid w:val="004C30C6"/>
    <w:rsid w:val="004C392B"/>
    <w:rsid w:val="004C6362"/>
    <w:rsid w:val="004D0426"/>
    <w:rsid w:val="004D49FE"/>
    <w:rsid w:val="004D5354"/>
    <w:rsid w:val="004D73CF"/>
    <w:rsid w:val="004D997B"/>
    <w:rsid w:val="004E0EF0"/>
    <w:rsid w:val="004E104B"/>
    <w:rsid w:val="004E36AC"/>
    <w:rsid w:val="004E4168"/>
    <w:rsid w:val="004E5201"/>
    <w:rsid w:val="004E5538"/>
    <w:rsid w:val="004F302B"/>
    <w:rsid w:val="004F34B5"/>
    <w:rsid w:val="004F6382"/>
    <w:rsid w:val="004F7B45"/>
    <w:rsid w:val="004F7DC7"/>
    <w:rsid w:val="005014C5"/>
    <w:rsid w:val="00501593"/>
    <w:rsid w:val="005018BE"/>
    <w:rsid w:val="00501C3E"/>
    <w:rsid w:val="00502247"/>
    <w:rsid w:val="005025DE"/>
    <w:rsid w:val="00502EB1"/>
    <w:rsid w:val="00503A4B"/>
    <w:rsid w:val="00507B99"/>
    <w:rsid w:val="005121A5"/>
    <w:rsid w:val="00514799"/>
    <w:rsid w:val="00515FA4"/>
    <w:rsid w:val="00517A62"/>
    <w:rsid w:val="0052144E"/>
    <w:rsid w:val="00523C2D"/>
    <w:rsid w:val="00523E09"/>
    <w:rsid w:val="0052431D"/>
    <w:rsid w:val="0052487C"/>
    <w:rsid w:val="00530024"/>
    <w:rsid w:val="00530308"/>
    <w:rsid w:val="005317F9"/>
    <w:rsid w:val="00531BFA"/>
    <w:rsid w:val="00532E13"/>
    <w:rsid w:val="0053438A"/>
    <w:rsid w:val="0053441E"/>
    <w:rsid w:val="0053446C"/>
    <w:rsid w:val="00534F1D"/>
    <w:rsid w:val="00542EC7"/>
    <w:rsid w:val="00543689"/>
    <w:rsid w:val="00543F64"/>
    <w:rsid w:val="005455B7"/>
    <w:rsid w:val="00545C49"/>
    <w:rsid w:val="00547FDD"/>
    <w:rsid w:val="0055267D"/>
    <w:rsid w:val="00554B09"/>
    <w:rsid w:val="00556096"/>
    <w:rsid w:val="00556AC3"/>
    <w:rsid w:val="00560224"/>
    <w:rsid w:val="005602E9"/>
    <w:rsid w:val="005602FA"/>
    <w:rsid w:val="00561885"/>
    <w:rsid w:val="005619F9"/>
    <w:rsid w:val="005673E3"/>
    <w:rsid w:val="00571BED"/>
    <w:rsid w:val="005732EC"/>
    <w:rsid w:val="00575659"/>
    <w:rsid w:val="005806FE"/>
    <w:rsid w:val="005809E1"/>
    <w:rsid w:val="00580EC7"/>
    <w:rsid w:val="00581B0A"/>
    <w:rsid w:val="00582A33"/>
    <w:rsid w:val="00582EF8"/>
    <w:rsid w:val="005842DE"/>
    <w:rsid w:val="00586C21"/>
    <w:rsid w:val="00587496"/>
    <w:rsid w:val="00593E6E"/>
    <w:rsid w:val="00596206"/>
    <w:rsid w:val="005A06AD"/>
    <w:rsid w:val="005A0FED"/>
    <w:rsid w:val="005A1BF6"/>
    <w:rsid w:val="005A2E31"/>
    <w:rsid w:val="005B0F3D"/>
    <w:rsid w:val="005B130E"/>
    <w:rsid w:val="005B2F3D"/>
    <w:rsid w:val="005B3FAF"/>
    <w:rsid w:val="005B4008"/>
    <w:rsid w:val="005B46E0"/>
    <w:rsid w:val="005C0F79"/>
    <w:rsid w:val="005C1EE3"/>
    <w:rsid w:val="005C2E48"/>
    <w:rsid w:val="005C3830"/>
    <w:rsid w:val="005C3C2C"/>
    <w:rsid w:val="005C4357"/>
    <w:rsid w:val="005C4B95"/>
    <w:rsid w:val="005D0E95"/>
    <w:rsid w:val="005D2B30"/>
    <w:rsid w:val="005D3539"/>
    <w:rsid w:val="005D3FA7"/>
    <w:rsid w:val="005D706D"/>
    <w:rsid w:val="005E22B5"/>
    <w:rsid w:val="005E2D38"/>
    <w:rsid w:val="005E39A3"/>
    <w:rsid w:val="005E5B3E"/>
    <w:rsid w:val="005E609C"/>
    <w:rsid w:val="005E63C1"/>
    <w:rsid w:val="005E6D5C"/>
    <w:rsid w:val="005F0820"/>
    <w:rsid w:val="005F0E80"/>
    <w:rsid w:val="005F0EC8"/>
    <w:rsid w:val="005F0FC2"/>
    <w:rsid w:val="005F3F22"/>
    <w:rsid w:val="005F4BF6"/>
    <w:rsid w:val="005F5DF3"/>
    <w:rsid w:val="005F5EA8"/>
    <w:rsid w:val="005F6923"/>
    <w:rsid w:val="00600F1A"/>
    <w:rsid w:val="00601369"/>
    <w:rsid w:val="00604D2E"/>
    <w:rsid w:val="00606386"/>
    <w:rsid w:val="00610F48"/>
    <w:rsid w:val="0061115E"/>
    <w:rsid w:val="00611805"/>
    <w:rsid w:val="00614549"/>
    <w:rsid w:val="00616EA1"/>
    <w:rsid w:val="006171B2"/>
    <w:rsid w:val="006200F4"/>
    <w:rsid w:val="00621112"/>
    <w:rsid w:val="006213E4"/>
    <w:rsid w:val="00622ABC"/>
    <w:rsid w:val="00624ECF"/>
    <w:rsid w:val="00626B23"/>
    <w:rsid w:val="00626EAD"/>
    <w:rsid w:val="0063182E"/>
    <w:rsid w:val="00632499"/>
    <w:rsid w:val="0063278C"/>
    <w:rsid w:val="0063307A"/>
    <w:rsid w:val="00634A92"/>
    <w:rsid w:val="00635E4B"/>
    <w:rsid w:val="00637AE8"/>
    <w:rsid w:val="0064166F"/>
    <w:rsid w:val="00641CD5"/>
    <w:rsid w:val="00642817"/>
    <w:rsid w:val="0064426A"/>
    <w:rsid w:val="00650477"/>
    <w:rsid w:val="00651756"/>
    <w:rsid w:val="00651AB8"/>
    <w:rsid w:val="00653FAE"/>
    <w:rsid w:val="00654D7A"/>
    <w:rsid w:val="00655054"/>
    <w:rsid w:val="006550C6"/>
    <w:rsid w:val="0065603C"/>
    <w:rsid w:val="006562FA"/>
    <w:rsid w:val="00656347"/>
    <w:rsid w:val="006574C8"/>
    <w:rsid w:val="00657C3D"/>
    <w:rsid w:val="0066025F"/>
    <w:rsid w:val="006602D0"/>
    <w:rsid w:val="00660784"/>
    <w:rsid w:val="0066100E"/>
    <w:rsid w:val="0066115A"/>
    <w:rsid w:val="00661337"/>
    <w:rsid w:val="006613E8"/>
    <w:rsid w:val="006655A6"/>
    <w:rsid w:val="00665A9B"/>
    <w:rsid w:val="00666813"/>
    <w:rsid w:val="00666C2F"/>
    <w:rsid w:val="00667DA4"/>
    <w:rsid w:val="00670EBF"/>
    <w:rsid w:val="00670FE5"/>
    <w:rsid w:val="00671445"/>
    <w:rsid w:val="0067174B"/>
    <w:rsid w:val="006727DB"/>
    <w:rsid w:val="006740AD"/>
    <w:rsid w:val="00674915"/>
    <w:rsid w:val="00677918"/>
    <w:rsid w:val="00677BCD"/>
    <w:rsid w:val="00680A2D"/>
    <w:rsid w:val="00681CFB"/>
    <w:rsid w:val="006821A3"/>
    <w:rsid w:val="0068309A"/>
    <w:rsid w:val="0068440B"/>
    <w:rsid w:val="006846C3"/>
    <w:rsid w:val="00685D63"/>
    <w:rsid w:val="00685D83"/>
    <w:rsid w:val="00686035"/>
    <w:rsid w:val="006863F4"/>
    <w:rsid w:val="00687BAF"/>
    <w:rsid w:val="00687DE6"/>
    <w:rsid w:val="00691265"/>
    <w:rsid w:val="00691816"/>
    <w:rsid w:val="00691D2F"/>
    <w:rsid w:val="00694A65"/>
    <w:rsid w:val="00697158"/>
    <w:rsid w:val="00697451"/>
    <w:rsid w:val="006A1927"/>
    <w:rsid w:val="006A231E"/>
    <w:rsid w:val="006A2A36"/>
    <w:rsid w:val="006A2A75"/>
    <w:rsid w:val="006A345F"/>
    <w:rsid w:val="006A5302"/>
    <w:rsid w:val="006A5D04"/>
    <w:rsid w:val="006A67B4"/>
    <w:rsid w:val="006A6DCA"/>
    <w:rsid w:val="006A7EF1"/>
    <w:rsid w:val="006B1E95"/>
    <w:rsid w:val="006B31F7"/>
    <w:rsid w:val="006B5F37"/>
    <w:rsid w:val="006B7A04"/>
    <w:rsid w:val="006B7E30"/>
    <w:rsid w:val="006C18B7"/>
    <w:rsid w:val="006C322B"/>
    <w:rsid w:val="006C3417"/>
    <w:rsid w:val="006C38B4"/>
    <w:rsid w:val="006D05A3"/>
    <w:rsid w:val="006D09C9"/>
    <w:rsid w:val="006D0AEE"/>
    <w:rsid w:val="006D0F17"/>
    <w:rsid w:val="006D1119"/>
    <w:rsid w:val="006D74CC"/>
    <w:rsid w:val="006D7927"/>
    <w:rsid w:val="006E0675"/>
    <w:rsid w:val="006E2D51"/>
    <w:rsid w:val="006E3866"/>
    <w:rsid w:val="006E3BFA"/>
    <w:rsid w:val="006E7BD7"/>
    <w:rsid w:val="006F0A30"/>
    <w:rsid w:val="006F1136"/>
    <w:rsid w:val="006F150D"/>
    <w:rsid w:val="006F16D5"/>
    <w:rsid w:val="006F1785"/>
    <w:rsid w:val="006F56F2"/>
    <w:rsid w:val="006F7574"/>
    <w:rsid w:val="00702090"/>
    <w:rsid w:val="007030C8"/>
    <w:rsid w:val="00703A5A"/>
    <w:rsid w:val="00705F4D"/>
    <w:rsid w:val="0070629A"/>
    <w:rsid w:val="00710EF9"/>
    <w:rsid w:val="0071249E"/>
    <w:rsid w:val="00714D8A"/>
    <w:rsid w:val="00717938"/>
    <w:rsid w:val="0072093E"/>
    <w:rsid w:val="00722242"/>
    <w:rsid w:val="007230D9"/>
    <w:rsid w:val="007236AD"/>
    <w:rsid w:val="00724BA5"/>
    <w:rsid w:val="00726CAE"/>
    <w:rsid w:val="00727F1A"/>
    <w:rsid w:val="00730682"/>
    <w:rsid w:val="007316F1"/>
    <w:rsid w:val="007324E1"/>
    <w:rsid w:val="00732C36"/>
    <w:rsid w:val="00737CF3"/>
    <w:rsid w:val="007431E1"/>
    <w:rsid w:val="00744502"/>
    <w:rsid w:val="00744869"/>
    <w:rsid w:val="00744ED5"/>
    <w:rsid w:val="0074513E"/>
    <w:rsid w:val="00745343"/>
    <w:rsid w:val="00747DFE"/>
    <w:rsid w:val="007517E9"/>
    <w:rsid w:val="00752336"/>
    <w:rsid w:val="007556FE"/>
    <w:rsid w:val="00756E98"/>
    <w:rsid w:val="00757D47"/>
    <w:rsid w:val="007619CD"/>
    <w:rsid w:val="00763246"/>
    <w:rsid w:val="00763E4E"/>
    <w:rsid w:val="00772206"/>
    <w:rsid w:val="00772B80"/>
    <w:rsid w:val="00773182"/>
    <w:rsid w:val="007732D4"/>
    <w:rsid w:val="0077639E"/>
    <w:rsid w:val="007765B4"/>
    <w:rsid w:val="0077755B"/>
    <w:rsid w:val="00777618"/>
    <w:rsid w:val="007828D7"/>
    <w:rsid w:val="0078327B"/>
    <w:rsid w:val="007832D1"/>
    <w:rsid w:val="00783F8B"/>
    <w:rsid w:val="00784CB8"/>
    <w:rsid w:val="00784EE3"/>
    <w:rsid w:val="007857EC"/>
    <w:rsid w:val="007871B1"/>
    <w:rsid w:val="00790DEE"/>
    <w:rsid w:val="00793C07"/>
    <w:rsid w:val="00794303"/>
    <w:rsid w:val="00794D43"/>
    <w:rsid w:val="0079542F"/>
    <w:rsid w:val="007961B7"/>
    <w:rsid w:val="00796593"/>
    <w:rsid w:val="00796BD0"/>
    <w:rsid w:val="007A007C"/>
    <w:rsid w:val="007A16E2"/>
    <w:rsid w:val="007A319A"/>
    <w:rsid w:val="007A41BE"/>
    <w:rsid w:val="007A583B"/>
    <w:rsid w:val="007A6CC9"/>
    <w:rsid w:val="007B08DC"/>
    <w:rsid w:val="007B31F1"/>
    <w:rsid w:val="007B3B69"/>
    <w:rsid w:val="007B4C99"/>
    <w:rsid w:val="007B593C"/>
    <w:rsid w:val="007B63E9"/>
    <w:rsid w:val="007C0520"/>
    <w:rsid w:val="007C074F"/>
    <w:rsid w:val="007C1883"/>
    <w:rsid w:val="007C18D8"/>
    <w:rsid w:val="007C1B41"/>
    <w:rsid w:val="007C1CFC"/>
    <w:rsid w:val="007C35B1"/>
    <w:rsid w:val="007C5F87"/>
    <w:rsid w:val="007C68EE"/>
    <w:rsid w:val="007D068A"/>
    <w:rsid w:val="007D15CD"/>
    <w:rsid w:val="007D2F45"/>
    <w:rsid w:val="007D504A"/>
    <w:rsid w:val="007D70DC"/>
    <w:rsid w:val="007D7D35"/>
    <w:rsid w:val="007D7F13"/>
    <w:rsid w:val="007E3BC6"/>
    <w:rsid w:val="007E4077"/>
    <w:rsid w:val="007E5D28"/>
    <w:rsid w:val="007E6D72"/>
    <w:rsid w:val="007F09CA"/>
    <w:rsid w:val="007F1FA9"/>
    <w:rsid w:val="007F4599"/>
    <w:rsid w:val="007F72BB"/>
    <w:rsid w:val="007F7BE5"/>
    <w:rsid w:val="00800221"/>
    <w:rsid w:val="008002B5"/>
    <w:rsid w:val="00802BD0"/>
    <w:rsid w:val="008038C6"/>
    <w:rsid w:val="00803CCF"/>
    <w:rsid w:val="00804DB3"/>
    <w:rsid w:val="00804FA5"/>
    <w:rsid w:val="00806D8E"/>
    <w:rsid w:val="00807A83"/>
    <w:rsid w:val="008107CB"/>
    <w:rsid w:val="00811A7E"/>
    <w:rsid w:val="0081257A"/>
    <w:rsid w:val="00812B09"/>
    <w:rsid w:val="008142AB"/>
    <w:rsid w:val="0081505C"/>
    <w:rsid w:val="008157EA"/>
    <w:rsid w:val="0081664B"/>
    <w:rsid w:val="0082010C"/>
    <w:rsid w:val="00821C0A"/>
    <w:rsid w:val="00821D27"/>
    <w:rsid w:val="00824579"/>
    <w:rsid w:val="00825683"/>
    <w:rsid w:val="00826990"/>
    <w:rsid w:val="00830748"/>
    <w:rsid w:val="00830C92"/>
    <w:rsid w:val="00831CED"/>
    <w:rsid w:val="00832914"/>
    <w:rsid w:val="008336A4"/>
    <w:rsid w:val="008342E0"/>
    <w:rsid w:val="008349D9"/>
    <w:rsid w:val="008373C7"/>
    <w:rsid w:val="00841FBC"/>
    <w:rsid w:val="008445DF"/>
    <w:rsid w:val="0084627B"/>
    <w:rsid w:val="00846C62"/>
    <w:rsid w:val="00851B49"/>
    <w:rsid w:val="00852749"/>
    <w:rsid w:val="0085344E"/>
    <w:rsid w:val="00853F5C"/>
    <w:rsid w:val="008542D4"/>
    <w:rsid w:val="00855C23"/>
    <w:rsid w:val="00856A66"/>
    <w:rsid w:val="00860045"/>
    <w:rsid w:val="00860C0F"/>
    <w:rsid w:val="00862386"/>
    <w:rsid w:val="0086313E"/>
    <w:rsid w:val="0086392F"/>
    <w:rsid w:val="00864137"/>
    <w:rsid w:val="00864B37"/>
    <w:rsid w:val="00870358"/>
    <w:rsid w:val="008712D5"/>
    <w:rsid w:val="00874547"/>
    <w:rsid w:val="00880158"/>
    <w:rsid w:val="0088057B"/>
    <w:rsid w:val="00882C49"/>
    <w:rsid w:val="00884474"/>
    <w:rsid w:val="008858B7"/>
    <w:rsid w:val="00887679"/>
    <w:rsid w:val="00887C7C"/>
    <w:rsid w:val="008900AC"/>
    <w:rsid w:val="00890207"/>
    <w:rsid w:val="00890ACC"/>
    <w:rsid w:val="00890F48"/>
    <w:rsid w:val="008919F6"/>
    <w:rsid w:val="00892CE1"/>
    <w:rsid w:val="00893AAD"/>
    <w:rsid w:val="00893BAD"/>
    <w:rsid w:val="00893FD3"/>
    <w:rsid w:val="00893FD8"/>
    <w:rsid w:val="00894903"/>
    <w:rsid w:val="00895A77"/>
    <w:rsid w:val="0089743B"/>
    <w:rsid w:val="008A1ED2"/>
    <w:rsid w:val="008A4A14"/>
    <w:rsid w:val="008A6CB3"/>
    <w:rsid w:val="008B0914"/>
    <w:rsid w:val="008B7BD0"/>
    <w:rsid w:val="008C051B"/>
    <w:rsid w:val="008C1126"/>
    <w:rsid w:val="008C1558"/>
    <w:rsid w:val="008C5F0B"/>
    <w:rsid w:val="008D0A97"/>
    <w:rsid w:val="008D1C5A"/>
    <w:rsid w:val="008D269A"/>
    <w:rsid w:val="008D54DC"/>
    <w:rsid w:val="008D6976"/>
    <w:rsid w:val="008D79B1"/>
    <w:rsid w:val="008E00C5"/>
    <w:rsid w:val="008E07C9"/>
    <w:rsid w:val="008E1F17"/>
    <w:rsid w:val="008E2746"/>
    <w:rsid w:val="008E3BD3"/>
    <w:rsid w:val="008E3F14"/>
    <w:rsid w:val="008E40E2"/>
    <w:rsid w:val="008E5A54"/>
    <w:rsid w:val="008F14DC"/>
    <w:rsid w:val="008F518A"/>
    <w:rsid w:val="008F52FD"/>
    <w:rsid w:val="008F53F2"/>
    <w:rsid w:val="008F63C3"/>
    <w:rsid w:val="0090080C"/>
    <w:rsid w:val="009011FF"/>
    <w:rsid w:val="00901350"/>
    <w:rsid w:val="009048F6"/>
    <w:rsid w:val="0091049B"/>
    <w:rsid w:val="0091092E"/>
    <w:rsid w:val="00913CA1"/>
    <w:rsid w:val="0091424C"/>
    <w:rsid w:val="00915B93"/>
    <w:rsid w:val="009169FC"/>
    <w:rsid w:val="0091711C"/>
    <w:rsid w:val="00917E30"/>
    <w:rsid w:val="009203E9"/>
    <w:rsid w:val="00922143"/>
    <w:rsid w:val="00922F2E"/>
    <w:rsid w:val="0092346A"/>
    <w:rsid w:val="00923644"/>
    <w:rsid w:val="009241F6"/>
    <w:rsid w:val="00924A39"/>
    <w:rsid w:val="00924CC2"/>
    <w:rsid w:val="009272DA"/>
    <w:rsid w:val="0093277E"/>
    <w:rsid w:val="00933B62"/>
    <w:rsid w:val="0093619B"/>
    <w:rsid w:val="00936ACF"/>
    <w:rsid w:val="00936C7A"/>
    <w:rsid w:val="0093753C"/>
    <w:rsid w:val="00937D32"/>
    <w:rsid w:val="009405EA"/>
    <w:rsid w:val="00941A34"/>
    <w:rsid w:val="00941F3B"/>
    <w:rsid w:val="009453D0"/>
    <w:rsid w:val="00947201"/>
    <w:rsid w:val="009474A5"/>
    <w:rsid w:val="00950758"/>
    <w:rsid w:val="0095152D"/>
    <w:rsid w:val="00951985"/>
    <w:rsid w:val="009519F0"/>
    <w:rsid w:val="00953A6E"/>
    <w:rsid w:val="009540A3"/>
    <w:rsid w:val="00954975"/>
    <w:rsid w:val="0095568A"/>
    <w:rsid w:val="0095682F"/>
    <w:rsid w:val="00957FB9"/>
    <w:rsid w:val="00960BE9"/>
    <w:rsid w:val="00961B7D"/>
    <w:rsid w:val="00964273"/>
    <w:rsid w:val="009662FF"/>
    <w:rsid w:val="0096668B"/>
    <w:rsid w:val="009677F9"/>
    <w:rsid w:val="00967FB7"/>
    <w:rsid w:val="00970914"/>
    <w:rsid w:val="00972726"/>
    <w:rsid w:val="00972B9D"/>
    <w:rsid w:val="009739D2"/>
    <w:rsid w:val="00973E9B"/>
    <w:rsid w:val="00980B92"/>
    <w:rsid w:val="00982470"/>
    <w:rsid w:val="00983F58"/>
    <w:rsid w:val="009866CA"/>
    <w:rsid w:val="00990C67"/>
    <w:rsid w:val="009912B8"/>
    <w:rsid w:val="009917A8"/>
    <w:rsid w:val="00993FF8"/>
    <w:rsid w:val="00995773"/>
    <w:rsid w:val="00997CBE"/>
    <w:rsid w:val="00997EFA"/>
    <w:rsid w:val="009A2654"/>
    <w:rsid w:val="009A2FA1"/>
    <w:rsid w:val="009A37BE"/>
    <w:rsid w:val="009A468D"/>
    <w:rsid w:val="009A472B"/>
    <w:rsid w:val="009A4D3E"/>
    <w:rsid w:val="009A524C"/>
    <w:rsid w:val="009A63D2"/>
    <w:rsid w:val="009A63DD"/>
    <w:rsid w:val="009A6B37"/>
    <w:rsid w:val="009A7000"/>
    <w:rsid w:val="009A7589"/>
    <w:rsid w:val="009A7CD0"/>
    <w:rsid w:val="009A7D33"/>
    <w:rsid w:val="009B05D8"/>
    <w:rsid w:val="009B11AC"/>
    <w:rsid w:val="009B7B7F"/>
    <w:rsid w:val="009B7F23"/>
    <w:rsid w:val="009B7FE7"/>
    <w:rsid w:val="009C0935"/>
    <w:rsid w:val="009C0F55"/>
    <w:rsid w:val="009C2BDB"/>
    <w:rsid w:val="009C2D04"/>
    <w:rsid w:val="009C3237"/>
    <w:rsid w:val="009C46B6"/>
    <w:rsid w:val="009C5C25"/>
    <w:rsid w:val="009C6416"/>
    <w:rsid w:val="009C69DF"/>
    <w:rsid w:val="009D4928"/>
    <w:rsid w:val="009D67DC"/>
    <w:rsid w:val="009E02BE"/>
    <w:rsid w:val="009E0F99"/>
    <w:rsid w:val="009E331F"/>
    <w:rsid w:val="009E3B04"/>
    <w:rsid w:val="009E3CC4"/>
    <w:rsid w:val="009E4DF5"/>
    <w:rsid w:val="009E5459"/>
    <w:rsid w:val="009E64BF"/>
    <w:rsid w:val="009F12BE"/>
    <w:rsid w:val="009F1B2D"/>
    <w:rsid w:val="009F48C8"/>
    <w:rsid w:val="009F53E5"/>
    <w:rsid w:val="009F5AA1"/>
    <w:rsid w:val="009F605A"/>
    <w:rsid w:val="009F6D32"/>
    <w:rsid w:val="009F79F8"/>
    <w:rsid w:val="00A004B0"/>
    <w:rsid w:val="00A00E4D"/>
    <w:rsid w:val="00A01FC8"/>
    <w:rsid w:val="00A02038"/>
    <w:rsid w:val="00A02816"/>
    <w:rsid w:val="00A02ADE"/>
    <w:rsid w:val="00A055C4"/>
    <w:rsid w:val="00A05B4A"/>
    <w:rsid w:val="00A1004A"/>
    <w:rsid w:val="00A1052B"/>
    <w:rsid w:val="00A145BB"/>
    <w:rsid w:val="00A14D5C"/>
    <w:rsid w:val="00A1533D"/>
    <w:rsid w:val="00A1718B"/>
    <w:rsid w:val="00A1798B"/>
    <w:rsid w:val="00A21463"/>
    <w:rsid w:val="00A21FD1"/>
    <w:rsid w:val="00A22B1D"/>
    <w:rsid w:val="00A252AA"/>
    <w:rsid w:val="00A25C3E"/>
    <w:rsid w:val="00A30FE6"/>
    <w:rsid w:val="00A34380"/>
    <w:rsid w:val="00A3692A"/>
    <w:rsid w:val="00A416E9"/>
    <w:rsid w:val="00A42461"/>
    <w:rsid w:val="00A43A64"/>
    <w:rsid w:val="00A44FFF"/>
    <w:rsid w:val="00A46774"/>
    <w:rsid w:val="00A46E51"/>
    <w:rsid w:val="00A47AF0"/>
    <w:rsid w:val="00A50DF7"/>
    <w:rsid w:val="00A51533"/>
    <w:rsid w:val="00A527C9"/>
    <w:rsid w:val="00A53177"/>
    <w:rsid w:val="00A532F5"/>
    <w:rsid w:val="00A548DF"/>
    <w:rsid w:val="00A55F13"/>
    <w:rsid w:val="00A576A3"/>
    <w:rsid w:val="00A60936"/>
    <w:rsid w:val="00A61001"/>
    <w:rsid w:val="00A6163B"/>
    <w:rsid w:val="00A617A9"/>
    <w:rsid w:val="00A61875"/>
    <w:rsid w:val="00A6349B"/>
    <w:rsid w:val="00A642CA"/>
    <w:rsid w:val="00A64F11"/>
    <w:rsid w:val="00A658D7"/>
    <w:rsid w:val="00A67132"/>
    <w:rsid w:val="00A7063E"/>
    <w:rsid w:val="00A70CA1"/>
    <w:rsid w:val="00A71152"/>
    <w:rsid w:val="00A71F73"/>
    <w:rsid w:val="00A72E65"/>
    <w:rsid w:val="00A758B6"/>
    <w:rsid w:val="00A770CE"/>
    <w:rsid w:val="00A82B8F"/>
    <w:rsid w:val="00A84B6F"/>
    <w:rsid w:val="00A91BE6"/>
    <w:rsid w:val="00A92CAB"/>
    <w:rsid w:val="00A93587"/>
    <w:rsid w:val="00A94084"/>
    <w:rsid w:val="00A9536A"/>
    <w:rsid w:val="00AA001D"/>
    <w:rsid w:val="00AA15FB"/>
    <w:rsid w:val="00AA33AB"/>
    <w:rsid w:val="00AA352D"/>
    <w:rsid w:val="00AA41AA"/>
    <w:rsid w:val="00AA450A"/>
    <w:rsid w:val="00AA4F4B"/>
    <w:rsid w:val="00AA5188"/>
    <w:rsid w:val="00AA5C00"/>
    <w:rsid w:val="00AA5FDE"/>
    <w:rsid w:val="00AA62ED"/>
    <w:rsid w:val="00AA64C8"/>
    <w:rsid w:val="00AA7D23"/>
    <w:rsid w:val="00AB036B"/>
    <w:rsid w:val="00AB0A0B"/>
    <w:rsid w:val="00AB20C5"/>
    <w:rsid w:val="00AB2B4C"/>
    <w:rsid w:val="00AB3F62"/>
    <w:rsid w:val="00AB40D2"/>
    <w:rsid w:val="00AB673B"/>
    <w:rsid w:val="00AB689C"/>
    <w:rsid w:val="00AB6BF8"/>
    <w:rsid w:val="00AB7B8B"/>
    <w:rsid w:val="00AC04FB"/>
    <w:rsid w:val="00AC165A"/>
    <w:rsid w:val="00AC3EEC"/>
    <w:rsid w:val="00AC41D0"/>
    <w:rsid w:val="00AC5515"/>
    <w:rsid w:val="00AC5CBC"/>
    <w:rsid w:val="00AC69BF"/>
    <w:rsid w:val="00AD0717"/>
    <w:rsid w:val="00AD0895"/>
    <w:rsid w:val="00AD158C"/>
    <w:rsid w:val="00AD177B"/>
    <w:rsid w:val="00AD4E4B"/>
    <w:rsid w:val="00AD505A"/>
    <w:rsid w:val="00AD56E6"/>
    <w:rsid w:val="00AD666E"/>
    <w:rsid w:val="00AD66FA"/>
    <w:rsid w:val="00AE02EE"/>
    <w:rsid w:val="00AE0D2F"/>
    <w:rsid w:val="00AE112D"/>
    <w:rsid w:val="00AE19A8"/>
    <w:rsid w:val="00AE1FBA"/>
    <w:rsid w:val="00AE4290"/>
    <w:rsid w:val="00AF12C2"/>
    <w:rsid w:val="00AF4E3D"/>
    <w:rsid w:val="00AF5697"/>
    <w:rsid w:val="00AF5F8D"/>
    <w:rsid w:val="00B00F9B"/>
    <w:rsid w:val="00B02A61"/>
    <w:rsid w:val="00B03A73"/>
    <w:rsid w:val="00B04B48"/>
    <w:rsid w:val="00B0529E"/>
    <w:rsid w:val="00B06330"/>
    <w:rsid w:val="00B0792E"/>
    <w:rsid w:val="00B1303B"/>
    <w:rsid w:val="00B14199"/>
    <w:rsid w:val="00B14456"/>
    <w:rsid w:val="00B1457A"/>
    <w:rsid w:val="00B14CE8"/>
    <w:rsid w:val="00B14FF8"/>
    <w:rsid w:val="00B20537"/>
    <w:rsid w:val="00B2247C"/>
    <w:rsid w:val="00B23F82"/>
    <w:rsid w:val="00B2433F"/>
    <w:rsid w:val="00B26138"/>
    <w:rsid w:val="00B26B98"/>
    <w:rsid w:val="00B302F2"/>
    <w:rsid w:val="00B3461A"/>
    <w:rsid w:val="00B35185"/>
    <w:rsid w:val="00B354C5"/>
    <w:rsid w:val="00B35A21"/>
    <w:rsid w:val="00B360AA"/>
    <w:rsid w:val="00B362A2"/>
    <w:rsid w:val="00B43F0B"/>
    <w:rsid w:val="00B44A03"/>
    <w:rsid w:val="00B45567"/>
    <w:rsid w:val="00B45919"/>
    <w:rsid w:val="00B467F0"/>
    <w:rsid w:val="00B46864"/>
    <w:rsid w:val="00B53F44"/>
    <w:rsid w:val="00B54668"/>
    <w:rsid w:val="00B54933"/>
    <w:rsid w:val="00B54B71"/>
    <w:rsid w:val="00B57436"/>
    <w:rsid w:val="00B62AA6"/>
    <w:rsid w:val="00B63280"/>
    <w:rsid w:val="00B64E8F"/>
    <w:rsid w:val="00B65013"/>
    <w:rsid w:val="00B65EDB"/>
    <w:rsid w:val="00B6722B"/>
    <w:rsid w:val="00B67B48"/>
    <w:rsid w:val="00B71E80"/>
    <w:rsid w:val="00B724F5"/>
    <w:rsid w:val="00B7290C"/>
    <w:rsid w:val="00B75F16"/>
    <w:rsid w:val="00B76DFB"/>
    <w:rsid w:val="00B76EF1"/>
    <w:rsid w:val="00B77549"/>
    <w:rsid w:val="00B83AC2"/>
    <w:rsid w:val="00B84F13"/>
    <w:rsid w:val="00B852BC"/>
    <w:rsid w:val="00B86214"/>
    <w:rsid w:val="00B866B1"/>
    <w:rsid w:val="00B87CB7"/>
    <w:rsid w:val="00B90191"/>
    <w:rsid w:val="00B9153B"/>
    <w:rsid w:val="00B9200B"/>
    <w:rsid w:val="00B92A1A"/>
    <w:rsid w:val="00B93807"/>
    <w:rsid w:val="00B97C6A"/>
    <w:rsid w:val="00BA0C36"/>
    <w:rsid w:val="00BA1008"/>
    <w:rsid w:val="00BA14E3"/>
    <w:rsid w:val="00BA6118"/>
    <w:rsid w:val="00BA7E73"/>
    <w:rsid w:val="00BB1870"/>
    <w:rsid w:val="00BB3417"/>
    <w:rsid w:val="00BC018C"/>
    <w:rsid w:val="00BC16C0"/>
    <w:rsid w:val="00BC25C1"/>
    <w:rsid w:val="00BC46FA"/>
    <w:rsid w:val="00BC4A31"/>
    <w:rsid w:val="00BC6CEF"/>
    <w:rsid w:val="00BC6E6A"/>
    <w:rsid w:val="00BD01FC"/>
    <w:rsid w:val="00BD097F"/>
    <w:rsid w:val="00BD0D9F"/>
    <w:rsid w:val="00BD16A2"/>
    <w:rsid w:val="00BD208D"/>
    <w:rsid w:val="00BD2A18"/>
    <w:rsid w:val="00BD3278"/>
    <w:rsid w:val="00BD3492"/>
    <w:rsid w:val="00BD3D78"/>
    <w:rsid w:val="00BD4B8F"/>
    <w:rsid w:val="00BD723C"/>
    <w:rsid w:val="00BE04FD"/>
    <w:rsid w:val="00BE05ED"/>
    <w:rsid w:val="00BE0F8E"/>
    <w:rsid w:val="00BE4739"/>
    <w:rsid w:val="00BE47BF"/>
    <w:rsid w:val="00BE5519"/>
    <w:rsid w:val="00BE5F7B"/>
    <w:rsid w:val="00BE7E61"/>
    <w:rsid w:val="00BF0178"/>
    <w:rsid w:val="00BF0E28"/>
    <w:rsid w:val="00BF5FBA"/>
    <w:rsid w:val="00BF724E"/>
    <w:rsid w:val="00BF7810"/>
    <w:rsid w:val="00C0002D"/>
    <w:rsid w:val="00C0224A"/>
    <w:rsid w:val="00C02509"/>
    <w:rsid w:val="00C03913"/>
    <w:rsid w:val="00C04166"/>
    <w:rsid w:val="00C063B3"/>
    <w:rsid w:val="00C06678"/>
    <w:rsid w:val="00C10107"/>
    <w:rsid w:val="00C112C6"/>
    <w:rsid w:val="00C122E5"/>
    <w:rsid w:val="00C13769"/>
    <w:rsid w:val="00C13CA6"/>
    <w:rsid w:val="00C149A1"/>
    <w:rsid w:val="00C17558"/>
    <w:rsid w:val="00C2231D"/>
    <w:rsid w:val="00C22507"/>
    <w:rsid w:val="00C2371E"/>
    <w:rsid w:val="00C24520"/>
    <w:rsid w:val="00C260E0"/>
    <w:rsid w:val="00C2629C"/>
    <w:rsid w:val="00C3089B"/>
    <w:rsid w:val="00C3133C"/>
    <w:rsid w:val="00C318C3"/>
    <w:rsid w:val="00C3290C"/>
    <w:rsid w:val="00C34575"/>
    <w:rsid w:val="00C35B81"/>
    <w:rsid w:val="00C36A31"/>
    <w:rsid w:val="00C37519"/>
    <w:rsid w:val="00C413BE"/>
    <w:rsid w:val="00C413DF"/>
    <w:rsid w:val="00C4258C"/>
    <w:rsid w:val="00C4334A"/>
    <w:rsid w:val="00C468B5"/>
    <w:rsid w:val="00C53F69"/>
    <w:rsid w:val="00C56D44"/>
    <w:rsid w:val="00C56DB9"/>
    <w:rsid w:val="00C577C5"/>
    <w:rsid w:val="00C60470"/>
    <w:rsid w:val="00C606AC"/>
    <w:rsid w:val="00C64041"/>
    <w:rsid w:val="00C641A3"/>
    <w:rsid w:val="00C64293"/>
    <w:rsid w:val="00C65364"/>
    <w:rsid w:val="00C65546"/>
    <w:rsid w:val="00C66F27"/>
    <w:rsid w:val="00C70411"/>
    <w:rsid w:val="00C7050D"/>
    <w:rsid w:val="00C71708"/>
    <w:rsid w:val="00C71D0E"/>
    <w:rsid w:val="00C72582"/>
    <w:rsid w:val="00C73563"/>
    <w:rsid w:val="00C7363E"/>
    <w:rsid w:val="00C7384A"/>
    <w:rsid w:val="00C7561A"/>
    <w:rsid w:val="00C75B13"/>
    <w:rsid w:val="00C75F64"/>
    <w:rsid w:val="00C76FE7"/>
    <w:rsid w:val="00C8062D"/>
    <w:rsid w:val="00C813E1"/>
    <w:rsid w:val="00C816E8"/>
    <w:rsid w:val="00C8214F"/>
    <w:rsid w:val="00C834F8"/>
    <w:rsid w:val="00C85896"/>
    <w:rsid w:val="00C910A9"/>
    <w:rsid w:val="00C938A9"/>
    <w:rsid w:val="00C93AF7"/>
    <w:rsid w:val="00C94CA4"/>
    <w:rsid w:val="00C9717E"/>
    <w:rsid w:val="00CA0C23"/>
    <w:rsid w:val="00CA1E46"/>
    <w:rsid w:val="00CA2BA2"/>
    <w:rsid w:val="00CA3FAE"/>
    <w:rsid w:val="00CA6741"/>
    <w:rsid w:val="00CA68BF"/>
    <w:rsid w:val="00CA6946"/>
    <w:rsid w:val="00CA6E61"/>
    <w:rsid w:val="00CB0A04"/>
    <w:rsid w:val="00CB2083"/>
    <w:rsid w:val="00CB3222"/>
    <w:rsid w:val="00CB3D1F"/>
    <w:rsid w:val="00CB46D1"/>
    <w:rsid w:val="00CB48D5"/>
    <w:rsid w:val="00CB55F1"/>
    <w:rsid w:val="00CB5D0C"/>
    <w:rsid w:val="00CB688D"/>
    <w:rsid w:val="00CB6964"/>
    <w:rsid w:val="00CB7095"/>
    <w:rsid w:val="00CC0018"/>
    <w:rsid w:val="00CC14B2"/>
    <w:rsid w:val="00CC1671"/>
    <w:rsid w:val="00CC26DE"/>
    <w:rsid w:val="00CC54D4"/>
    <w:rsid w:val="00CC5719"/>
    <w:rsid w:val="00CC6169"/>
    <w:rsid w:val="00CC72F2"/>
    <w:rsid w:val="00CD19C5"/>
    <w:rsid w:val="00CD1D37"/>
    <w:rsid w:val="00CD1D6A"/>
    <w:rsid w:val="00CD33DC"/>
    <w:rsid w:val="00CD579C"/>
    <w:rsid w:val="00CD7671"/>
    <w:rsid w:val="00CE152F"/>
    <w:rsid w:val="00CE23F4"/>
    <w:rsid w:val="00CE67E8"/>
    <w:rsid w:val="00CF1306"/>
    <w:rsid w:val="00CF391F"/>
    <w:rsid w:val="00CF45E2"/>
    <w:rsid w:val="00CF538C"/>
    <w:rsid w:val="00CF584A"/>
    <w:rsid w:val="00CF5F6A"/>
    <w:rsid w:val="00CF68A2"/>
    <w:rsid w:val="00CF713B"/>
    <w:rsid w:val="00CF7DD4"/>
    <w:rsid w:val="00D001CB"/>
    <w:rsid w:val="00D00713"/>
    <w:rsid w:val="00D008B2"/>
    <w:rsid w:val="00D01062"/>
    <w:rsid w:val="00D01D69"/>
    <w:rsid w:val="00D020A2"/>
    <w:rsid w:val="00D03A8F"/>
    <w:rsid w:val="00D04630"/>
    <w:rsid w:val="00D05A9E"/>
    <w:rsid w:val="00D064B4"/>
    <w:rsid w:val="00D0706A"/>
    <w:rsid w:val="00D16A00"/>
    <w:rsid w:val="00D17D63"/>
    <w:rsid w:val="00D23C46"/>
    <w:rsid w:val="00D23F5B"/>
    <w:rsid w:val="00D24603"/>
    <w:rsid w:val="00D25383"/>
    <w:rsid w:val="00D2544D"/>
    <w:rsid w:val="00D262A4"/>
    <w:rsid w:val="00D27417"/>
    <w:rsid w:val="00D31020"/>
    <w:rsid w:val="00D32E9B"/>
    <w:rsid w:val="00D33FDE"/>
    <w:rsid w:val="00D42212"/>
    <w:rsid w:val="00D43ACD"/>
    <w:rsid w:val="00D456D4"/>
    <w:rsid w:val="00D45ABB"/>
    <w:rsid w:val="00D45DD9"/>
    <w:rsid w:val="00D462E5"/>
    <w:rsid w:val="00D471B8"/>
    <w:rsid w:val="00D476A4"/>
    <w:rsid w:val="00D50F1E"/>
    <w:rsid w:val="00D53684"/>
    <w:rsid w:val="00D5475D"/>
    <w:rsid w:val="00D56232"/>
    <w:rsid w:val="00D63E47"/>
    <w:rsid w:val="00D66684"/>
    <w:rsid w:val="00D67B18"/>
    <w:rsid w:val="00D70CB8"/>
    <w:rsid w:val="00D70FA9"/>
    <w:rsid w:val="00D71F8F"/>
    <w:rsid w:val="00D71FE8"/>
    <w:rsid w:val="00D728EC"/>
    <w:rsid w:val="00D737A7"/>
    <w:rsid w:val="00D7397E"/>
    <w:rsid w:val="00D73A71"/>
    <w:rsid w:val="00D7589C"/>
    <w:rsid w:val="00D76DDF"/>
    <w:rsid w:val="00D8102A"/>
    <w:rsid w:val="00D82028"/>
    <w:rsid w:val="00D839A0"/>
    <w:rsid w:val="00D83B56"/>
    <w:rsid w:val="00D851D9"/>
    <w:rsid w:val="00D86005"/>
    <w:rsid w:val="00D861F7"/>
    <w:rsid w:val="00D86A0C"/>
    <w:rsid w:val="00D9010F"/>
    <w:rsid w:val="00D90608"/>
    <w:rsid w:val="00D90E63"/>
    <w:rsid w:val="00D915DF"/>
    <w:rsid w:val="00D92437"/>
    <w:rsid w:val="00D95D49"/>
    <w:rsid w:val="00DA0500"/>
    <w:rsid w:val="00DA13B0"/>
    <w:rsid w:val="00DA2A51"/>
    <w:rsid w:val="00DA4B53"/>
    <w:rsid w:val="00DA4BA1"/>
    <w:rsid w:val="00DA5909"/>
    <w:rsid w:val="00DA5997"/>
    <w:rsid w:val="00DA6467"/>
    <w:rsid w:val="00DA6874"/>
    <w:rsid w:val="00DA7446"/>
    <w:rsid w:val="00DB020D"/>
    <w:rsid w:val="00DB3FBC"/>
    <w:rsid w:val="00DB5253"/>
    <w:rsid w:val="00DB6F12"/>
    <w:rsid w:val="00DC0E01"/>
    <w:rsid w:val="00DC12AE"/>
    <w:rsid w:val="00DC26ED"/>
    <w:rsid w:val="00DC47AF"/>
    <w:rsid w:val="00DC47F9"/>
    <w:rsid w:val="00DC5423"/>
    <w:rsid w:val="00DC60FE"/>
    <w:rsid w:val="00DC6560"/>
    <w:rsid w:val="00DC71A3"/>
    <w:rsid w:val="00DC7576"/>
    <w:rsid w:val="00DC7616"/>
    <w:rsid w:val="00DC7DE4"/>
    <w:rsid w:val="00DD3C9D"/>
    <w:rsid w:val="00DD4FE1"/>
    <w:rsid w:val="00DD5337"/>
    <w:rsid w:val="00DD5D47"/>
    <w:rsid w:val="00DD724E"/>
    <w:rsid w:val="00DD7A9C"/>
    <w:rsid w:val="00DE0095"/>
    <w:rsid w:val="00DE3264"/>
    <w:rsid w:val="00DE3AED"/>
    <w:rsid w:val="00DE4B03"/>
    <w:rsid w:val="00DE4FFE"/>
    <w:rsid w:val="00DE656C"/>
    <w:rsid w:val="00DE6D70"/>
    <w:rsid w:val="00DE7BE9"/>
    <w:rsid w:val="00DF0685"/>
    <w:rsid w:val="00DF17BC"/>
    <w:rsid w:val="00DF1C7E"/>
    <w:rsid w:val="00DF1E6E"/>
    <w:rsid w:val="00DF2499"/>
    <w:rsid w:val="00DF2DBF"/>
    <w:rsid w:val="00DF316E"/>
    <w:rsid w:val="00DF39E2"/>
    <w:rsid w:val="00DF41BA"/>
    <w:rsid w:val="00DF4372"/>
    <w:rsid w:val="00DF4397"/>
    <w:rsid w:val="00DF4488"/>
    <w:rsid w:val="00DF44B0"/>
    <w:rsid w:val="00DF4804"/>
    <w:rsid w:val="00DF4B23"/>
    <w:rsid w:val="00DF6210"/>
    <w:rsid w:val="00DF74E9"/>
    <w:rsid w:val="00E01195"/>
    <w:rsid w:val="00E065A1"/>
    <w:rsid w:val="00E06C47"/>
    <w:rsid w:val="00E071D7"/>
    <w:rsid w:val="00E07970"/>
    <w:rsid w:val="00E10A75"/>
    <w:rsid w:val="00E11748"/>
    <w:rsid w:val="00E146F9"/>
    <w:rsid w:val="00E1589B"/>
    <w:rsid w:val="00E2009A"/>
    <w:rsid w:val="00E220A5"/>
    <w:rsid w:val="00E23C08"/>
    <w:rsid w:val="00E240E1"/>
    <w:rsid w:val="00E24812"/>
    <w:rsid w:val="00E31809"/>
    <w:rsid w:val="00E353A0"/>
    <w:rsid w:val="00E3668C"/>
    <w:rsid w:val="00E372E0"/>
    <w:rsid w:val="00E41361"/>
    <w:rsid w:val="00E433A9"/>
    <w:rsid w:val="00E4392A"/>
    <w:rsid w:val="00E43A16"/>
    <w:rsid w:val="00E44056"/>
    <w:rsid w:val="00E44210"/>
    <w:rsid w:val="00E45A24"/>
    <w:rsid w:val="00E46998"/>
    <w:rsid w:val="00E47AC1"/>
    <w:rsid w:val="00E51890"/>
    <w:rsid w:val="00E52823"/>
    <w:rsid w:val="00E55579"/>
    <w:rsid w:val="00E565EE"/>
    <w:rsid w:val="00E5755A"/>
    <w:rsid w:val="00E579DC"/>
    <w:rsid w:val="00E6063F"/>
    <w:rsid w:val="00E66325"/>
    <w:rsid w:val="00E66794"/>
    <w:rsid w:val="00E6700E"/>
    <w:rsid w:val="00E709A0"/>
    <w:rsid w:val="00E72AC2"/>
    <w:rsid w:val="00E72FEB"/>
    <w:rsid w:val="00E73694"/>
    <w:rsid w:val="00E74E18"/>
    <w:rsid w:val="00E755E6"/>
    <w:rsid w:val="00E7787B"/>
    <w:rsid w:val="00E82939"/>
    <w:rsid w:val="00E8371C"/>
    <w:rsid w:val="00E84800"/>
    <w:rsid w:val="00E850B7"/>
    <w:rsid w:val="00E8634A"/>
    <w:rsid w:val="00E86558"/>
    <w:rsid w:val="00E86947"/>
    <w:rsid w:val="00E87F44"/>
    <w:rsid w:val="00E910EA"/>
    <w:rsid w:val="00E91468"/>
    <w:rsid w:val="00E9224D"/>
    <w:rsid w:val="00E925AC"/>
    <w:rsid w:val="00E94DB6"/>
    <w:rsid w:val="00E959DA"/>
    <w:rsid w:val="00E96656"/>
    <w:rsid w:val="00EA1EA2"/>
    <w:rsid w:val="00EA69F0"/>
    <w:rsid w:val="00EA6E88"/>
    <w:rsid w:val="00EB00DD"/>
    <w:rsid w:val="00EB196C"/>
    <w:rsid w:val="00EB1D69"/>
    <w:rsid w:val="00EB2092"/>
    <w:rsid w:val="00EB3D73"/>
    <w:rsid w:val="00EB3E23"/>
    <w:rsid w:val="00EB40D1"/>
    <w:rsid w:val="00EC2A0C"/>
    <w:rsid w:val="00EC2DD9"/>
    <w:rsid w:val="00EC3402"/>
    <w:rsid w:val="00EC3B68"/>
    <w:rsid w:val="00EC544C"/>
    <w:rsid w:val="00EC7689"/>
    <w:rsid w:val="00EC7F19"/>
    <w:rsid w:val="00EC7F85"/>
    <w:rsid w:val="00ED0BCB"/>
    <w:rsid w:val="00ED2E82"/>
    <w:rsid w:val="00ED3065"/>
    <w:rsid w:val="00ED4A40"/>
    <w:rsid w:val="00ED4EB8"/>
    <w:rsid w:val="00ED5632"/>
    <w:rsid w:val="00ED637D"/>
    <w:rsid w:val="00ED7FA6"/>
    <w:rsid w:val="00EE166B"/>
    <w:rsid w:val="00EE19D9"/>
    <w:rsid w:val="00EE2311"/>
    <w:rsid w:val="00EE3C47"/>
    <w:rsid w:val="00EE4127"/>
    <w:rsid w:val="00EE76EC"/>
    <w:rsid w:val="00EE7BA5"/>
    <w:rsid w:val="00EF224A"/>
    <w:rsid w:val="00EF287C"/>
    <w:rsid w:val="00EF68E5"/>
    <w:rsid w:val="00EF708E"/>
    <w:rsid w:val="00F00274"/>
    <w:rsid w:val="00F0042B"/>
    <w:rsid w:val="00F0168F"/>
    <w:rsid w:val="00F0380A"/>
    <w:rsid w:val="00F04819"/>
    <w:rsid w:val="00F05E00"/>
    <w:rsid w:val="00F06CC8"/>
    <w:rsid w:val="00F0758E"/>
    <w:rsid w:val="00F07E75"/>
    <w:rsid w:val="00F121B8"/>
    <w:rsid w:val="00F140D2"/>
    <w:rsid w:val="00F164BC"/>
    <w:rsid w:val="00F170D2"/>
    <w:rsid w:val="00F1757D"/>
    <w:rsid w:val="00F248F7"/>
    <w:rsid w:val="00F25C9C"/>
    <w:rsid w:val="00F26190"/>
    <w:rsid w:val="00F26A9E"/>
    <w:rsid w:val="00F26DE0"/>
    <w:rsid w:val="00F306CF"/>
    <w:rsid w:val="00F3261A"/>
    <w:rsid w:val="00F351F4"/>
    <w:rsid w:val="00F35C7F"/>
    <w:rsid w:val="00F36D9B"/>
    <w:rsid w:val="00F374CB"/>
    <w:rsid w:val="00F37B22"/>
    <w:rsid w:val="00F4124E"/>
    <w:rsid w:val="00F41EEB"/>
    <w:rsid w:val="00F43F0A"/>
    <w:rsid w:val="00F44820"/>
    <w:rsid w:val="00F479FC"/>
    <w:rsid w:val="00F47F76"/>
    <w:rsid w:val="00F51CE8"/>
    <w:rsid w:val="00F5254F"/>
    <w:rsid w:val="00F561C7"/>
    <w:rsid w:val="00F569AA"/>
    <w:rsid w:val="00F603C2"/>
    <w:rsid w:val="00F60498"/>
    <w:rsid w:val="00F63937"/>
    <w:rsid w:val="00F64CDB"/>
    <w:rsid w:val="00F705A1"/>
    <w:rsid w:val="00F70B6A"/>
    <w:rsid w:val="00F70DF8"/>
    <w:rsid w:val="00F72D10"/>
    <w:rsid w:val="00F81F8D"/>
    <w:rsid w:val="00F82142"/>
    <w:rsid w:val="00F84320"/>
    <w:rsid w:val="00F847D1"/>
    <w:rsid w:val="00F8545F"/>
    <w:rsid w:val="00F876D7"/>
    <w:rsid w:val="00F907D7"/>
    <w:rsid w:val="00F907E6"/>
    <w:rsid w:val="00F94DE3"/>
    <w:rsid w:val="00F954A5"/>
    <w:rsid w:val="00F97886"/>
    <w:rsid w:val="00FA0857"/>
    <w:rsid w:val="00FA0968"/>
    <w:rsid w:val="00FA14DC"/>
    <w:rsid w:val="00FA3B88"/>
    <w:rsid w:val="00FA72EB"/>
    <w:rsid w:val="00FA7CF4"/>
    <w:rsid w:val="00FB0F27"/>
    <w:rsid w:val="00FB1B08"/>
    <w:rsid w:val="00FB3CED"/>
    <w:rsid w:val="00FB4B8F"/>
    <w:rsid w:val="00FC00A1"/>
    <w:rsid w:val="00FC0162"/>
    <w:rsid w:val="00FC262D"/>
    <w:rsid w:val="00FC29A5"/>
    <w:rsid w:val="00FC4205"/>
    <w:rsid w:val="00FC524F"/>
    <w:rsid w:val="00FC6B78"/>
    <w:rsid w:val="00FD1633"/>
    <w:rsid w:val="00FD22F8"/>
    <w:rsid w:val="00FD33A2"/>
    <w:rsid w:val="00FD5453"/>
    <w:rsid w:val="00FD63B7"/>
    <w:rsid w:val="00FD6D4F"/>
    <w:rsid w:val="00FD6FF5"/>
    <w:rsid w:val="00FD751F"/>
    <w:rsid w:val="00FD7911"/>
    <w:rsid w:val="00FE042F"/>
    <w:rsid w:val="00FE0455"/>
    <w:rsid w:val="00FE0E84"/>
    <w:rsid w:val="00FE11E2"/>
    <w:rsid w:val="00FE1F50"/>
    <w:rsid w:val="00FE2567"/>
    <w:rsid w:val="00FE2690"/>
    <w:rsid w:val="00FE2E04"/>
    <w:rsid w:val="00FE3D79"/>
    <w:rsid w:val="00FE4CC9"/>
    <w:rsid w:val="00FE619A"/>
    <w:rsid w:val="00FF202F"/>
    <w:rsid w:val="00FF2F76"/>
    <w:rsid w:val="00FF7CF9"/>
    <w:rsid w:val="01588577"/>
    <w:rsid w:val="015FC55A"/>
    <w:rsid w:val="016C93E8"/>
    <w:rsid w:val="0206C6E5"/>
    <w:rsid w:val="021AC874"/>
    <w:rsid w:val="0236DEDB"/>
    <w:rsid w:val="02A04F61"/>
    <w:rsid w:val="02B717CF"/>
    <w:rsid w:val="02BB1EAB"/>
    <w:rsid w:val="03037D19"/>
    <w:rsid w:val="032383AF"/>
    <w:rsid w:val="0395CAD4"/>
    <w:rsid w:val="03C80002"/>
    <w:rsid w:val="03D90D77"/>
    <w:rsid w:val="03F6CB88"/>
    <w:rsid w:val="043CD36C"/>
    <w:rsid w:val="044824C2"/>
    <w:rsid w:val="0501E5F9"/>
    <w:rsid w:val="0513AD32"/>
    <w:rsid w:val="0528AEE9"/>
    <w:rsid w:val="0560AFB0"/>
    <w:rsid w:val="056E96C5"/>
    <w:rsid w:val="057A2388"/>
    <w:rsid w:val="05846A71"/>
    <w:rsid w:val="05A388EE"/>
    <w:rsid w:val="0651B856"/>
    <w:rsid w:val="0672316D"/>
    <w:rsid w:val="06AF7D93"/>
    <w:rsid w:val="0896842E"/>
    <w:rsid w:val="090C832D"/>
    <w:rsid w:val="09104A9F"/>
    <w:rsid w:val="09667848"/>
    <w:rsid w:val="09F47B15"/>
    <w:rsid w:val="0A49492B"/>
    <w:rsid w:val="0AAEB0B9"/>
    <w:rsid w:val="0AD1182F"/>
    <w:rsid w:val="0B001FF8"/>
    <w:rsid w:val="0B1776B6"/>
    <w:rsid w:val="0B5390F6"/>
    <w:rsid w:val="0BA74E2D"/>
    <w:rsid w:val="0BD7A8F8"/>
    <w:rsid w:val="0C20866A"/>
    <w:rsid w:val="0C589F4F"/>
    <w:rsid w:val="0C7C79A0"/>
    <w:rsid w:val="0D124FFF"/>
    <w:rsid w:val="0D431E8E"/>
    <w:rsid w:val="0D6651DD"/>
    <w:rsid w:val="0D8964F0"/>
    <w:rsid w:val="0DC494BB"/>
    <w:rsid w:val="0E0871E7"/>
    <w:rsid w:val="0E38D492"/>
    <w:rsid w:val="0E52F685"/>
    <w:rsid w:val="0E644E02"/>
    <w:rsid w:val="0E71417B"/>
    <w:rsid w:val="0E97DEBF"/>
    <w:rsid w:val="0ED50F66"/>
    <w:rsid w:val="0EDBA6BE"/>
    <w:rsid w:val="0EDEEEEF"/>
    <w:rsid w:val="0F129721"/>
    <w:rsid w:val="0F36D814"/>
    <w:rsid w:val="0F686D75"/>
    <w:rsid w:val="0F790F8D"/>
    <w:rsid w:val="10062D63"/>
    <w:rsid w:val="1027A1CD"/>
    <w:rsid w:val="107BB606"/>
    <w:rsid w:val="10ACBF58"/>
    <w:rsid w:val="10AEE2E0"/>
    <w:rsid w:val="11E9760F"/>
    <w:rsid w:val="123E5739"/>
    <w:rsid w:val="1243C14C"/>
    <w:rsid w:val="12503443"/>
    <w:rsid w:val="125E101D"/>
    <w:rsid w:val="129B9A51"/>
    <w:rsid w:val="12B15254"/>
    <w:rsid w:val="12C90029"/>
    <w:rsid w:val="12F075C8"/>
    <w:rsid w:val="13188055"/>
    <w:rsid w:val="13CAB8BD"/>
    <w:rsid w:val="143DFCF2"/>
    <w:rsid w:val="144C3A93"/>
    <w:rsid w:val="145EEEB9"/>
    <w:rsid w:val="148DD9E1"/>
    <w:rsid w:val="1493FF35"/>
    <w:rsid w:val="15351369"/>
    <w:rsid w:val="15A3FAB1"/>
    <w:rsid w:val="15BA36BE"/>
    <w:rsid w:val="15CCECB7"/>
    <w:rsid w:val="162B9113"/>
    <w:rsid w:val="167D4E06"/>
    <w:rsid w:val="16B0FC3A"/>
    <w:rsid w:val="16FD0458"/>
    <w:rsid w:val="171F5ADB"/>
    <w:rsid w:val="1729ECC9"/>
    <w:rsid w:val="1765802D"/>
    <w:rsid w:val="1770074B"/>
    <w:rsid w:val="17A8EE42"/>
    <w:rsid w:val="17DBAEB2"/>
    <w:rsid w:val="185DE354"/>
    <w:rsid w:val="1888CBCD"/>
    <w:rsid w:val="191FABB6"/>
    <w:rsid w:val="1944C18F"/>
    <w:rsid w:val="1987F151"/>
    <w:rsid w:val="1A11BCED"/>
    <w:rsid w:val="1A1B9239"/>
    <w:rsid w:val="1A249C2E"/>
    <w:rsid w:val="1A2814E6"/>
    <w:rsid w:val="1A489B5C"/>
    <w:rsid w:val="1A876436"/>
    <w:rsid w:val="1AD2FC19"/>
    <w:rsid w:val="1AE1FBA7"/>
    <w:rsid w:val="1B3F2F4A"/>
    <w:rsid w:val="1BB3926E"/>
    <w:rsid w:val="1BB54803"/>
    <w:rsid w:val="1BCCA1B1"/>
    <w:rsid w:val="1BD5D59D"/>
    <w:rsid w:val="1C0E182C"/>
    <w:rsid w:val="1C40972B"/>
    <w:rsid w:val="1CBADF8A"/>
    <w:rsid w:val="1D31217D"/>
    <w:rsid w:val="1D495DAF"/>
    <w:rsid w:val="1D743ABA"/>
    <w:rsid w:val="1DC1D317"/>
    <w:rsid w:val="1DEF2190"/>
    <w:rsid w:val="1E17D382"/>
    <w:rsid w:val="1E328D55"/>
    <w:rsid w:val="1E7F0BCE"/>
    <w:rsid w:val="1EE624C5"/>
    <w:rsid w:val="2026D083"/>
    <w:rsid w:val="208557FD"/>
    <w:rsid w:val="2087A69C"/>
    <w:rsid w:val="208968C3"/>
    <w:rsid w:val="2093C1B7"/>
    <w:rsid w:val="20B9C43B"/>
    <w:rsid w:val="20C95D34"/>
    <w:rsid w:val="21231E44"/>
    <w:rsid w:val="21421AA0"/>
    <w:rsid w:val="216088E2"/>
    <w:rsid w:val="21E5C558"/>
    <w:rsid w:val="2213EBBA"/>
    <w:rsid w:val="228E0EE5"/>
    <w:rsid w:val="22B89600"/>
    <w:rsid w:val="22E97A5F"/>
    <w:rsid w:val="237D00E8"/>
    <w:rsid w:val="23EA448F"/>
    <w:rsid w:val="240277E5"/>
    <w:rsid w:val="244F97F4"/>
    <w:rsid w:val="246FCAF6"/>
    <w:rsid w:val="24A2A102"/>
    <w:rsid w:val="24CA8E8E"/>
    <w:rsid w:val="2524CDB0"/>
    <w:rsid w:val="2537B057"/>
    <w:rsid w:val="25D678B2"/>
    <w:rsid w:val="2720F04A"/>
    <w:rsid w:val="2763077B"/>
    <w:rsid w:val="2787A1B1"/>
    <w:rsid w:val="2791052D"/>
    <w:rsid w:val="27D29540"/>
    <w:rsid w:val="2891C6F0"/>
    <w:rsid w:val="29ABE99C"/>
    <w:rsid w:val="2A0FA2CA"/>
    <w:rsid w:val="2A38EE70"/>
    <w:rsid w:val="2A6A8936"/>
    <w:rsid w:val="2A884012"/>
    <w:rsid w:val="2AC2E64C"/>
    <w:rsid w:val="2ACA562C"/>
    <w:rsid w:val="2B0300E5"/>
    <w:rsid w:val="2B0C530D"/>
    <w:rsid w:val="2B119CE3"/>
    <w:rsid w:val="2B21A8CA"/>
    <w:rsid w:val="2B6040C9"/>
    <w:rsid w:val="2B6AC17B"/>
    <w:rsid w:val="2B6E0E77"/>
    <w:rsid w:val="2BA18FDB"/>
    <w:rsid w:val="2BBA07E5"/>
    <w:rsid w:val="2BDE7DDF"/>
    <w:rsid w:val="2C369F0A"/>
    <w:rsid w:val="2C674E7F"/>
    <w:rsid w:val="2C79EA11"/>
    <w:rsid w:val="2C7C2A7C"/>
    <w:rsid w:val="2CAB05F3"/>
    <w:rsid w:val="2CEE3F2A"/>
    <w:rsid w:val="2D36B591"/>
    <w:rsid w:val="2D544BC2"/>
    <w:rsid w:val="2D93ACE9"/>
    <w:rsid w:val="2DDC4162"/>
    <w:rsid w:val="2E199936"/>
    <w:rsid w:val="2E358DC5"/>
    <w:rsid w:val="2E57AF1E"/>
    <w:rsid w:val="2E58B030"/>
    <w:rsid w:val="2EC67258"/>
    <w:rsid w:val="2F24B77C"/>
    <w:rsid w:val="2F4BE2AC"/>
    <w:rsid w:val="2F60811A"/>
    <w:rsid w:val="300CBB0A"/>
    <w:rsid w:val="3017207C"/>
    <w:rsid w:val="303CB7C1"/>
    <w:rsid w:val="305594CF"/>
    <w:rsid w:val="3076DB56"/>
    <w:rsid w:val="3082C824"/>
    <w:rsid w:val="30F933EB"/>
    <w:rsid w:val="314EFA26"/>
    <w:rsid w:val="314F5240"/>
    <w:rsid w:val="31B6FB81"/>
    <w:rsid w:val="32103525"/>
    <w:rsid w:val="32104A1D"/>
    <w:rsid w:val="32A33015"/>
    <w:rsid w:val="32BEC363"/>
    <w:rsid w:val="32CE85CA"/>
    <w:rsid w:val="32E30855"/>
    <w:rsid w:val="32FA244B"/>
    <w:rsid w:val="33963772"/>
    <w:rsid w:val="33BD7797"/>
    <w:rsid w:val="33C38D46"/>
    <w:rsid w:val="34018D8E"/>
    <w:rsid w:val="3402274B"/>
    <w:rsid w:val="34325A89"/>
    <w:rsid w:val="34B5FA0B"/>
    <w:rsid w:val="34D8FC99"/>
    <w:rsid w:val="3539322E"/>
    <w:rsid w:val="357B3FC4"/>
    <w:rsid w:val="358F64FE"/>
    <w:rsid w:val="35A11289"/>
    <w:rsid w:val="35E99B66"/>
    <w:rsid w:val="360A8C6A"/>
    <w:rsid w:val="365D0023"/>
    <w:rsid w:val="3663E6BA"/>
    <w:rsid w:val="369CDB51"/>
    <w:rsid w:val="36E07DA7"/>
    <w:rsid w:val="37208642"/>
    <w:rsid w:val="3776CC50"/>
    <w:rsid w:val="37CF90AD"/>
    <w:rsid w:val="37D6F78E"/>
    <w:rsid w:val="37DB95AD"/>
    <w:rsid w:val="3810D1EE"/>
    <w:rsid w:val="38996DB8"/>
    <w:rsid w:val="38CBB96D"/>
    <w:rsid w:val="38D0A6A9"/>
    <w:rsid w:val="390712A4"/>
    <w:rsid w:val="3918C981"/>
    <w:rsid w:val="397700B4"/>
    <w:rsid w:val="397D28D8"/>
    <w:rsid w:val="399CCD13"/>
    <w:rsid w:val="39C89118"/>
    <w:rsid w:val="39F76888"/>
    <w:rsid w:val="3A21FC1A"/>
    <w:rsid w:val="3A32CECA"/>
    <w:rsid w:val="3AA69E20"/>
    <w:rsid w:val="3AC6B62C"/>
    <w:rsid w:val="3AC84B33"/>
    <w:rsid w:val="3ACBC0CC"/>
    <w:rsid w:val="3AE006B7"/>
    <w:rsid w:val="3B468A9D"/>
    <w:rsid w:val="3B4ADB25"/>
    <w:rsid w:val="3B52604F"/>
    <w:rsid w:val="3B590BBA"/>
    <w:rsid w:val="3B5CC669"/>
    <w:rsid w:val="3B769C73"/>
    <w:rsid w:val="3B9F5BD2"/>
    <w:rsid w:val="3BC89A0B"/>
    <w:rsid w:val="3BD022DE"/>
    <w:rsid w:val="3C031E56"/>
    <w:rsid w:val="3C58B864"/>
    <w:rsid w:val="3CAE6DF5"/>
    <w:rsid w:val="3CF8579E"/>
    <w:rsid w:val="3D05E639"/>
    <w:rsid w:val="3D15CEFF"/>
    <w:rsid w:val="3D53669A"/>
    <w:rsid w:val="3D5B5270"/>
    <w:rsid w:val="3D644D0B"/>
    <w:rsid w:val="3D811B05"/>
    <w:rsid w:val="3DBE151C"/>
    <w:rsid w:val="3EA1B69A"/>
    <w:rsid w:val="3EB83550"/>
    <w:rsid w:val="3EE9EEFF"/>
    <w:rsid w:val="3EEF36FB"/>
    <w:rsid w:val="3EF68B8E"/>
    <w:rsid w:val="3EF7E04D"/>
    <w:rsid w:val="3EF8631F"/>
    <w:rsid w:val="3F05CECB"/>
    <w:rsid w:val="3F51B18E"/>
    <w:rsid w:val="3F5916BE"/>
    <w:rsid w:val="40245E9E"/>
    <w:rsid w:val="402C928D"/>
    <w:rsid w:val="40D94147"/>
    <w:rsid w:val="40DA6A85"/>
    <w:rsid w:val="412AF03F"/>
    <w:rsid w:val="414EC68D"/>
    <w:rsid w:val="41AA88DE"/>
    <w:rsid w:val="41C5A717"/>
    <w:rsid w:val="42DF54A5"/>
    <w:rsid w:val="42E96E09"/>
    <w:rsid w:val="4334F62B"/>
    <w:rsid w:val="43982DF2"/>
    <w:rsid w:val="43C9D27B"/>
    <w:rsid w:val="444D8A4E"/>
    <w:rsid w:val="44972D6C"/>
    <w:rsid w:val="44CD7403"/>
    <w:rsid w:val="451B0099"/>
    <w:rsid w:val="451E931E"/>
    <w:rsid w:val="4522FAE0"/>
    <w:rsid w:val="4576B03E"/>
    <w:rsid w:val="4583E233"/>
    <w:rsid w:val="461A05C4"/>
    <w:rsid w:val="4628247D"/>
    <w:rsid w:val="473DA709"/>
    <w:rsid w:val="477526E1"/>
    <w:rsid w:val="4778328B"/>
    <w:rsid w:val="47B4D111"/>
    <w:rsid w:val="4829ECB0"/>
    <w:rsid w:val="48620521"/>
    <w:rsid w:val="48EB3DA2"/>
    <w:rsid w:val="48F80BFF"/>
    <w:rsid w:val="4901D329"/>
    <w:rsid w:val="4951AC51"/>
    <w:rsid w:val="49A3F16D"/>
    <w:rsid w:val="49BD5935"/>
    <w:rsid w:val="49C54CD7"/>
    <w:rsid w:val="49EFBD91"/>
    <w:rsid w:val="4A31B16E"/>
    <w:rsid w:val="4A50E01A"/>
    <w:rsid w:val="4A57E979"/>
    <w:rsid w:val="4A7547CB"/>
    <w:rsid w:val="4A7F0C8F"/>
    <w:rsid w:val="4AB8CB8D"/>
    <w:rsid w:val="4ABFAD5D"/>
    <w:rsid w:val="4AD8A56E"/>
    <w:rsid w:val="4AF7F586"/>
    <w:rsid w:val="4B238D2A"/>
    <w:rsid w:val="4B443C75"/>
    <w:rsid w:val="4BD8C948"/>
    <w:rsid w:val="4C4E9C27"/>
    <w:rsid w:val="4C681B1A"/>
    <w:rsid w:val="4CD209D3"/>
    <w:rsid w:val="4CFEAE30"/>
    <w:rsid w:val="4D158983"/>
    <w:rsid w:val="4D8880DC"/>
    <w:rsid w:val="4DAC93DF"/>
    <w:rsid w:val="4DAD58C7"/>
    <w:rsid w:val="4E4F6737"/>
    <w:rsid w:val="4E68E881"/>
    <w:rsid w:val="4E9EB207"/>
    <w:rsid w:val="4ED52D95"/>
    <w:rsid w:val="4F49F6EC"/>
    <w:rsid w:val="4F9274FA"/>
    <w:rsid w:val="4FAA0F79"/>
    <w:rsid w:val="5055E3EC"/>
    <w:rsid w:val="5065CB90"/>
    <w:rsid w:val="50DB583C"/>
    <w:rsid w:val="517B5BE6"/>
    <w:rsid w:val="517CBCCB"/>
    <w:rsid w:val="519E593D"/>
    <w:rsid w:val="51B50FDD"/>
    <w:rsid w:val="51D0D906"/>
    <w:rsid w:val="5215D03D"/>
    <w:rsid w:val="522BC0B0"/>
    <w:rsid w:val="5230635B"/>
    <w:rsid w:val="524BBD48"/>
    <w:rsid w:val="528691A1"/>
    <w:rsid w:val="52B9CC93"/>
    <w:rsid w:val="52E9DF0E"/>
    <w:rsid w:val="533054A4"/>
    <w:rsid w:val="53546403"/>
    <w:rsid w:val="539D50E7"/>
    <w:rsid w:val="53ABB9A3"/>
    <w:rsid w:val="53B8EF34"/>
    <w:rsid w:val="541AF8AE"/>
    <w:rsid w:val="546B75C3"/>
    <w:rsid w:val="55206323"/>
    <w:rsid w:val="553E3157"/>
    <w:rsid w:val="5569B3BE"/>
    <w:rsid w:val="55A9D633"/>
    <w:rsid w:val="55BFC3A1"/>
    <w:rsid w:val="55C18A04"/>
    <w:rsid w:val="55D162B5"/>
    <w:rsid w:val="55F53163"/>
    <w:rsid w:val="560FE6CD"/>
    <w:rsid w:val="561F8EF4"/>
    <w:rsid w:val="567EF275"/>
    <w:rsid w:val="569E5E08"/>
    <w:rsid w:val="56ABBD65"/>
    <w:rsid w:val="56B51C84"/>
    <w:rsid w:val="56F32418"/>
    <w:rsid w:val="571071D3"/>
    <w:rsid w:val="57887D89"/>
    <w:rsid w:val="579FBF3C"/>
    <w:rsid w:val="57DABC9E"/>
    <w:rsid w:val="57E7AF1E"/>
    <w:rsid w:val="57FC0B12"/>
    <w:rsid w:val="5836C1EE"/>
    <w:rsid w:val="587E782A"/>
    <w:rsid w:val="58DCCE8F"/>
    <w:rsid w:val="595F15A5"/>
    <w:rsid w:val="596E5D97"/>
    <w:rsid w:val="59AE3593"/>
    <w:rsid w:val="59C248FF"/>
    <w:rsid w:val="59E1B425"/>
    <w:rsid w:val="5A4B9C44"/>
    <w:rsid w:val="5A8624EB"/>
    <w:rsid w:val="5A8BA4D7"/>
    <w:rsid w:val="5AD7F4C0"/>
    <w:rsid w:val="5AEE330D"/>
    <w:rsid w:val="5B18EFA0"/>
    <w:rsid w:val="5B5E1960"/>
    <w:rsid w:val="5B6126B8"/>
    <w:rsid w:val="5B65DC8A"/>
    <w:rsid w:val="5B7D8486"/>
    <w:rsid w:val="5CB89249"/>
    <w:rsid w:val="5CEC0E5F"/>
    <w:rsid w:val="5D072F71"/>
    <w:rsid w:val="5D2EF491"/>
    <w:rsid w:val="5DD55B48"/>
    <w:rsid w:val="5DDDF2E2"/>
    <w:rsid w:val="5E6CFE52"/>
    <w:rsid w:val="5EFBDAA3"/>
    <w:rsid w:val="5F0EBBA5"/>
    <w:rsid w:val="604B4A7F"/>
    <w:rsid w:val="60B6B3B5"/>
    <w:rsid w:val="6152E2E7"/>
    <w:rsid w:val="6214470D"/>
    <w:rsid w:val="62245EA2"/>
    <w:rsid w:val="627021A8"/>
    <w:rsid w:val="62730FA2"/>
    <w:rsid w:val="6286E4AF"/>
    <w:rsid w:val="628A2466"/>
    <w:rsid w:val="629261FC"/>
    <w:rsid w:val="62D9491A"/>
    <w:rsid w:val="63227981"/>
    <w:rsid w:val="632364E4"/>
    <w:rsid w:val="637F7217"/>
    <w:rsid w:val="63BDE40A"/>
    <w:rsid w:val="63CAD9D3"/>
    <w:rsid w:val="64031E8F"/>
    <w:rsid w:val="64C165BD"/>
    <w:rsid w:val="64E598BA"/>
    <w:rsid w:val="653AE451"/>
    <w:rsid w:val="653F58D2"/>
    <w:rsid w:val="656496BA"/>
    <w:rsid w:val="6596A460"/>
    <w:rsid w:val="65A3BB08"/>
    <w:rsid w:val="65BEE433"/>
    <w:rsid w:val="661829BF"/>
    <w:rsid w:val="663E0A54"/>
    <w:rsid w:val="665D361E"/>
    <w:rsid w:val="668A2C75"/>
    <w:rsid w:val="66EC70DB"/>
    <w:rsid w:val="670D4515"/>
    <w:rsid w:val="670F7629"/>
    <w:rsid w:val="6736E663"/>
    <w:rsid w:val="673C2A97"/>
    <w:rsid w:val="6749C6A2"/>
    <w:rsid w:val="6769AA79"/>
    <w:rsid w:val="6794FE79"/>
    <w:rsid w:val="680DBA40"/>
    <w:rsid w:val="68294D73"/>
    <w:rsid w:val="684CEE69"/>
    <w:rsid w:val="68881A69"/>
    <w:rsid w:val="688DA0D1"/>
    <w:rsid w:val="68A76D9C"/>
    <w:rsid w:val="68ABC3E1"/>
    <w:rsid w:val="69169E9D"/>
    <w:rsid w:val="694E8191"/>
    <w:rsid w:val="697496D9"/>
    <w:rsid w:val="69A4E8F1"/>
    <w:rsid w:val="6A25F253"/>
    <w:rsid w:val="6A3A8517"/>
    <w:rsid w:val="6A3A8BBE"/>
    <w:rsid w:val="6A582E40"/>
    <w:rsid w:val="6A7C49F4"/>
    <w:rsid w:val="6A8EE14E"/>
    <w:rsid w:val="6AAF2B76"/>
    <w:rsid w:val="6AD41C87"/>
    <w:rsid w:val="6AFD50CB"/>
    <w:rsid w:val="6B04268F"/>
    <w:rsid w:val="6B272DC2"/>
    <w:rsid w:val="6B44235A"/>
    <w:rsid w:val="6BA836EB"/>
    <w:rsid w:val="6BB31832"/>
    <w:rsid w:val="6C03CEBA"/>
    <w:rsid w:val="6C789234"/>
    <w:rsid w:val="6C960933"/>
    <w:rsid w:val="6CACBEB5"/>
    <w:rsid w:val="6CAD70E3"/>
    <w:rsid w:val="6D093DE2"/>
    <w:rsid w:val="6DAD3CEA"/>
    <w:rsid w:val="6DB05A0E"/>
    <w:rsid w:val="6DB56D05"/>
    <w:rsid w:val="6DBA3912"/>
    <w:rsid w:val="6DEDF914"/>
    <w:rsid w:val="6DFAD665"/>
    <w:rsid w:val="6E474C4A"/>
    <w:rsid w:val="6EBF259C"/>
    <w:rsid w:val="6F62F452"/>
    <w:rsid w:val="6F63C5AB"/>
    <w:rsid w:val="6F819272"/>
    <w:rsid w:val="6F89AE67"/>
    <w:rsid w:val="6FA5E3A8"/>
    <w:rsid w:val="702119DC"/>
    <w:rsid w:val="70275EA5"/>
    <w:rsid w:val="70279620"/>
    <w:rsid w:val="70A18786"/>
    <w:rsid w:val="70A73A15"/>
    <w:rsid w:val="70A78773"/>
    <w:rsid w:val="71194877"/>
    <w:rsid w:val="712BD07B"/>
    <w:rsid w:val="71B73559"/>
    <w:rsid w:val="722B9A19"/>
    <w:rsid w:val="72D06F14"/>
    <w:rsid w:val="72E52279"/>
    <w:rsid w:val="72FEC5A8"/>
    <w:rsid w:val="7306A5C4"/>
    <w:rsid w:val="733BD0C3"/>
    <w:rsid w:val="734435D1"/>
    <w:rsid w:val="735E6F7D"/>
    <w:rsid w:val="738F9D70"/>
    <w:rsid w:val="73C229A4"/>
    <w:rsid w:val="74092D80"/>
    <w:rsid w:val="741F71D4"/>
    <w:rsid w:val="742EA6E5"/>
    <w:rsid w:val="74822ACD"/>
    <w:rsid w:val="755342B9"/>
    <w:rsid w:val="75542E05"/>
    <w:rsid w:val="755EEEF3"/>
    <w:rsid w:val="757AF896"/>
    <w:rsid w:val="75ADDA6F"/>
    <w:rsid w:val="75CCFE36"/>
    <w:rsid w:val="75CFC09E"/>
    <w:rsid w:val="765ED16A"/>
    <w:rsid w:val="766028CA"/>
    <w:rsid w:val="76E5E66F"/>
    <w:rsid w:val="77750F81"/>
    <w:rsid w:val="77DEB75F"/>
    <w:rsid w:val="782D4836"/>
    <w:rsid w:val="78E81339"/>
    <w:rsid w:val="79CAE089"/>
    <w:rsid w:val="7A7F93BD"/>
    <w:rsid w:val="7ADC6112"/>
    <w:rsid w:val="7AF40D4C"/>
    <w:rsid w:val="7AF9C430"/>
    <w:rsid w:val="7B8BCE6E"/>
    <w:rsid w:val="7CD1EFBA"/>
    <w:rsid w:val="7CE435F3"/>
    <w:rsid w:val="7D8DF801"/>
    <w:rsid w:val="7DE05687"/>
    <w:rsid w:val="7DE68C8A"/>
    <w:rsid w:val="7DF1E40F"/>
    <w:rsid w:val="7E4E32FE"/>
    <w:rsid w:val="7E53FBA5"/>
    <w:rsid w:val="7E68FE0B"/>
    <w:rsid w:val="7EE641E9"/>
    <w:rsid w:val="7F175909"/>
    <w:rsid w:val="7F48F8FF"/>
    <w:rsid w:val="7F6918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F1BFF4B"/>
  <w15:docId w15:val="{354992F9-1EDC-4F7B-876D-1BD465EA1A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04DC5"/>
  </w:style>
  <w:style w:type="paragraph" w:styleId="Heading1">
    <w:name w:val="heading 1"/>
    <w:basedOn w:val="Normal"/>
    <w:next w:val="Normal"/>
    <w:link w:val="Heading1Char"/>
    <w:uiPriority w:val="9"/>
    <w:qFormat/>
    <w:rsid w:val="001827E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85CE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D389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C1B41"/>
    <w:pPr>
      <w:ind w:left="720"/>
      <w:contextualSpacing/>
    </w:pPr>
    <w:rPr>
      <w:rFonts w:eastAsiaTheme="minorHAnsi"/>
    </w:rPr>
  </w:style>
  <w:style w:type="table" w:styleId="TableGrid">
    <w:name w:val="Table Grid"/>
    <w:basedOn w:val="TableNormal"/>
    <w:uiPriority w:val="59"/>
    <w:rsid w:val="0076324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913CA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13CA1"/>
  </w:style>
  <w:style w:type="paragraph" w:styleId="Footer">
    <w:name w:val="footer"/>
    <w:basedOn w:val="Normal"/>
    <w:link w:val="FooterChar"/>
    <w:uiPriority w:val="99"/>
    <w:unhideWhenUsed/>
    <w:rsid w:val="00913CA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13CA1"/>
  </w:style>
  <w:style w:type="character" w:customStyle="1" w:styleId="Heading2Char">
    <w:name w:val="Heading 2 Char"/>
    <w:basedOn w:val="DefaultParagraphFont"/>
    <w:link w:val="Heading2"/>
    <w:uiPriority w:val="9"/>
    <w:rsid w:val="00385CE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Hyperlink">
    <w:name w:val="Hyperlink"/>
    <w:basedOn w:val="DefaultParagraphFont"/>
    <w:uiPriority w:val="99"/>
    <w:unhideWhenUsed/>
    <w:rsid w:val="00385CEF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011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1195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F847D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F847D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F847D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847D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847D1"/>
    <w:rPr>
      <w:b/>
      <w:bCs/>
      <w:sz w:val="20"/>
      <w:szCs w:val="20"/>
    </w:rPr>
  </w:style>
  <w:style w:type="table" w:customStyle="1" w:styleId="TableGrid1">
    <w:name w:val="Table Grid1"/>
    <w:basedOn w:val="TableNormal"/>
    <w:next w:val="TableGrid"/>
    <w:rsid w:val="00C0002D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1827E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ormalWeb">
    <w:name w:val="Normal (Web)"/>
    <w:basedOn w:val="Normal"/>
    <w:uiPriority w:val="99"/>
    <w:semiHidden/>
    <w:unhideWhenUsed/>
    <w:rsid w:val="009474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llowedHyperlink">
    <w:name w:val="FollowedHyperlink"/>
    <w:basedOn w:val="DefaultParagraphFont"/>
    <w:uiPriority w:val="99"/>
    <w:semiHidden/>
    <w:unhideWhenUsed/>
    <w:rsid w:val="00426FB4"/>
    <w:rPr>
      <w:color w:val="800080" w:themeColor="followedHyperlink"/>
      <w:u w:val="single"/>
    </w:rPr>
  </w:style>
  <w:style w:type="paragraph" w:styleId="TOCHeading">
    <w:name w:val="TOC Heading"/>
    <w:basedOn w:val="Heading1"/>
    <w:next w:val="Normal"/>
    <w:uiPriority w:val="39"/>
    <w:unhideWhenUsed/>
    <w:qFormat/>
    <w:rsid w:val="00A53177"/>
    <w:pPr>
      <w:outlineLvl w:val="9"/>
    </w:pPr>
  </w:style>
  <w:style w:type="paragraph" w:styleId="TOC1">
    <w:name w:val="toc 1"/>
    <w:basedOn w:val="Normal"/>
    <w:next w:val="Normal"/>
    <w:autoRedefine/>
    <w:uiPriority w:val="39"/>
    <w:unhideWhenUsed/>
    <w:qFormat/>
    <w:rsid w:val="00A53177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qFormat/>
    <w:rsid w:val="00A53177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qFormat/>
    <w:rsid w:val="005D3539"/>
    <w:pPr>
      <w:spacing w:after="100"/>
      <w:ind w:left="440"/>
    </w:pPr>
  </w:style>
  <w:style w:type="table" w:styleId="MediumGrid3-Accent1">
    <w:name w:val="Medium Grid 3 Accent 1"/>
    <w:basedOn w:val="TableNormal"/>
    <w:uiPriority w:val="69"/>
    <w:rsid w:val="00F248F7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paragraph" w:customStyle="1" w:styleId="Default">
    <w:name w:val="Default"/>
    <w:rsid w:val="0032300C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TableGrid2">
    <w:name w:val="Table Grid2"/>
    <w:basedOn w:val="TableNormal"/>
    <w:next w:val="TableGrid"/>
    <w:uiPriority w:val="59"/>
    <w:rsid w:val="0040292C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">
    <w:name w:val="Table Grid3"/>
    <w:basedOn w:val="TableNormal"/>
    <w:next w:val="TableGrid"/>
    <w:uiPriority w:val="39"/>
    <w:rsid w:val="000F3BF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1">
    <w:name w:val="Table Grid11"/>
    <w:basedOn w:val="TableNormal"/>
    <w:next w:val="TableGrid"/>
    <w:uiPriority w:val="39"/>
    <w:rsid w:val="00AF5F8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DefaultParagraphFont"/>
    <w:rsid w:val="00D63E47"/>
  </w:style>
  <w:style w:type="character" w:customStyle="1" w:styleId="Heading3Char">
    <w:name w:val="Heading 3 Char"/>
    <w:basedOn w:val="DefaultParagraphFont"/>
    <w:link w:val="Heading3"/>
    <w:uiPriority w:val="9"/>
    <w:rsid w:val="001D389D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oSpacing">
    <w:name w:val="No Spacing"/>
    <w:link w:val="NoSpacingChar"/>
    <w:uiPriority w:val="1"/>
    <w:qFormat/>
    <w:rsid w:val="001D313D"/>
    <w:pPr>
      <w:spacing w:after="0"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  <w:rsid w:val="001D313D"/>
  </w:style>
  <w:style w:type="character" w:customStyle="1" w:styleId="UnresolvedMention1">
    <w:name w:val="Unresolved Mention1"/>
    <w:basedOn w:val="DefaultParagraphFont"/>
    <w:uiPriority w:val="99"/>
    <w:semiHidden/>
    <w:unhideWhenUsed/>
    <w:rsid w:val="00534F1D"/>
    <w:rPr>
      <w:color w:val="808080"/>
      <w:shd w:val="clear" w:color="auto" w:fill="E6E6E6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794D43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794D43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794D43"/>
    <w:rPr>
      <w:vertAlign w:val="superscript"/>
    </w:rPr>
  </w:style>
  <w:style w:type="character" w:customStyle="1" w:styleId="normaltextrun">
    <w:name w:val="normaltextrun"/>
    <w:basedOn w:val="DefaultParagraphFont"/>
    <w:rsid w:val="4B443C75"/>
  </w:style>
  <w:style w:type="character" w:customStyle="1" w:styleId="eop">
    <w:name w:val="eop"/>
    <w:basedOn w:val="DefaultParagraphFont"/>
    <w:rsid w:val="4B443C75"/>
  </w:style>
  <w:style w:type="paragraph" w:customStyle="1" w:styleId="paragraph">
    <w:name w:val="paragraph"/>
    <w:basedOn w:val="Normal"/>
    <w:rsid w:val="00AA15F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DF4804"/>
    <w:rPr>
      <w:color w:val="605E5C"/>
      <w:shd w:val="clear" w:color="auto" w:fill="E1DFDD"/>
    </w:rPr>
  </w:style>
  <w:style w:type="paragraph" w:customStyle="1" w:styleId="msonormal0">
    <w:name w:val="msonormal"/>
    <w:basedOn w:val="Normal"/>
    <w:rsid w:val="00637AE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textrun">
    <w:name w:val="textrun"/>
    <w:basedOn w:val="DefaultParagraphFont"/>
    <w:rsid w:val="00637AE8"/>
  </w:style>
  <w:style w:type="character" w:customStyle="1" w:styleId="pagebreakblob">
    <w:name w:val="pagebreakblob"/>
    <w:basedOn w:val="DefaultParagraphFont"/>
    <w:rsid w:val="00637AE8"/>
  </w:style>
  <w:style w:type="character" w:customStyle="1" w:styleId="pagebreakborderspan">
    <w:name w:val="pagebreakborderspan"/>
    <w:basedOn w:val="DefaultParagraphFont"/>
    <w:rsid w:val="00637AE8"/>
  </w:style>
  <w:style w:type="character" w:customStyle="1" w:styleId="pagebreaktextspan">
    <w:name w:val="pagebreaktextspan"/>
    <w:basedOn w:val="DefaultParagraphFont"/>
    <w:rsid w:val="00637AE8"/>
  </w:style>
  <w:style w:type="character" w:customStyle="1" w:styleId="trackchangetextdeletionmarker">
    <w:name w:val="trackchangetextdeletionmarker"/>
    <w:basedOn w:val="DefaultParagraphFont"/>
    <w:rsid w:val="00B44A03"/>
  </w:style>
  <w:style w:type="character" w:customStyle="1" w:styleId="linebreakblob">
    <w:name w:val="linebreakblob"/>
    <w:basedOn w:val="DefaultParagraphFont"/>
    <w:rsid w:val="00B44A03"/>
  </w:style>
  <w:style w:type="character" w:customStyle="1" w:styleId="scxw131896234">
    <w:name w:val="scxw131896234"/>
    <w:basedOn w:val="DefaultParagraphFont"/>
    <w:rsid w:val="00B44A03"/>
  </w:style>
  <w:style w:type="paragraph" w:customStyle="1" w:styleId="P68B1DB1-Normal1">
    <w:name w:val="P68B1DB1-Normal1"/>
    <w:basedOn w:val="Normal"/>
    <w:rPr>
      <w:rFonts w:ascii="Source Sans Pro" w:eastAsia="Times New Roman" w:hAnsi="Source Sans Pro" w:cs="Segoe UI"/>
      <w:b/>
      <w:color w:val="FFFFFF" w:themeColor="background1"/>
      <w:sz w:val="26"/>
      <w:szCs w:val="26"/>
    </w:rPr>
  </w:style>
  <w:style w:type="paragraph" w:customStyle="1" w:styleId="P68B1DB1-Normal2">
    <w:name w:val="P68B1DB1-Normal2"/>
    <w:basedOn w:val="Normal"/>
    <w:rPr>
      <w:rFonts w:ascii="Source Sans Pro" w:hAnsi="Source Sans Pro"/>
      <w:color w:val="000000" w:themeColor="text1"/>
      <w:sz w:val="24"/>
      <w:szCs w:val="24"/>
    </w:rPr>
  </w:style>
  <w:style w:type="paragraph" w:customStyle="1" w:styleId="P68B1DB1-Normal3">
    <w:name w:val="P68B1DB1-Normal3"/>
    <w:basedOn w:val="Normal"/>
    <w:rPr>
      <w:rFonts w:ascii="Source Sans Pro" w:hAnsi="Source Sans Pro"/>
      <w:b/>
      <w:sz w:val="24"/>
      <w:szCs w:val="24"/>
    </w:rPr>
  </w:style>
  <w:style w:type="paragraph" w:customStyle="1" w:styleId="P68B1DB1-Normal4">
    <w:name w:val="P68B1DB1-Normal4"/>
    <w:basedOn w:val="Normal"/>
    <w:rPr>
      <w:rFonts w:ascii="Source Sans Pro" w:eastAsia="Times New Roman" w:hAnsi="Source Sans Pro" w:cs="Segoe UI"/>
      <w:sz w:val="24"/>
      <w:szCs w:val="24"/>
    </w:rPr>
  </w:style>
  <w:style w:type="paragraph" w:customStyle="1" w:styleId="P68B1DB1-Normal5">
    <w:name w:val="P68B1DB1-Normal5"/>
    <w:basedOn w:val="Normal"/>
    <w:rPr>
      <w:rFonts w:ascii="Source Sans Pro" w:eastAsia="Times New Roman" w:hAnsi="Source Sans Pro" w:cs="Times New Roman"/>
      <w:color w:val="FFFFFF"/>
      <w:sz w:val="24"/>
      <w:szCs w:val="24"/>
    </w:rPr>
  </w:style>
  <w:style w:type="paragraph" w:customStyle="1" w:styleId="P68B1DB1-Normal6">
    <w:name w:val="P68B1DB1-Normal6"/>
    <w:basedOn w:val="Normal"/>
    <w:rPr>
      <w:rFonts w:ascii="Source Sans Pro" w:eastAsia="Times New Roman" w:hAnsi="Source Sans Pro" w:cs="Times New Roman"/>
      <w:b/>
      <w:color w:val="C00000"/>
      <w:sz w:val="24"/>
      <w:szCs w:val="24"/>
    </w:rPr>
  </w:style>
  <w:style w:type="paragraph" w:customStyle="1" w:styleId="P68B1DB1-Normal7">
    <w:name w:val="P68B1DB1-Normal7"/>
    <w:basedOn w:val="Normal"/>
    <w:rPr>
      <w:rFonts w:ascii="Source Sans Pro" w:eastAsia="Times New Roman" w:hAnsi="Source Sans Pro" w:cs="Times New Roman"/>
      <w:color w:val="000000"/>
    </w:rPr>
  </w:style>
  <w:style w:type="paragraph" w:customStyle="1" w:styleId="P68B1DB1-Normal8">
    <w:name w:val="P68B1DB1-Normal8"/>
    <w:basedOn w:val="Normal"/>
    <w:rPr>
      <w:rFonts w:ascii="Source Sans Pro" w:eastAsia="Times New Roman" w:hAnsi="Source Sans Pro" w:cs="Times New Roman"/>
    </w:rPr>
  </w:style>
  <w:style w:type="paragraph" w:customStyle="1" w:styleId="P68B1DB1-Normal9">
    <w:name w:val="P68B1DB1-Normal9"/>
    <w:basedOn w:val="Normal"/>
    <w:rPr>
      <w:rFonts w:ascii="Source Sans Pro" w:eastAsia="Times New Roman" w:hAnsi="Source Sans Pro" w:cs="Times New Roman"/>
      <w:sz w:val="24"/>
      <w:szCs w:val="24"/>
    </w:rPr>
  </w:style>
  <w:style w:type="paragraph" w:customStyle="1" w:styleId="P68B1DB1-Normal10">
    <w:name w:val="P68B1DB1-Normal10"/>
    <w:basedOn w:val="Normal"/>
    <w:rPr>
      <w:rFonts w:ascii="Source Sans Pro" w:eastAsia="Times New Roman" w:hAnsi="Source Sans Pro" w:cs="Times New Roman"/>
      <w:color w:val="000000"/>
      <w:sz w:val="24"/>
      <w:szCs w:val="24"/>
    </w:rPr>
  </w:style>
  <w:style w:type="paragraph" w:customStyle="1" w:styleId="P68B1DB1-ListParagraph11">
    <w:name w:val="P68B1DB1-ListParagraph11"/>
    <w:basedOn w:val="ListParagraph"/>
    <w:rPr>
      <w:rFonts w:ascii="Source Sans Pro" w:eastAsia="Source Sans Pro" w:hAnsi="Source Sans Pro" w:cs="Source Sans Pro"/>
      <w:b/>
      <w:color w:val="65A000"/>
    </w:rPr>
  </w:style>
  <w:style w:type="paragraph" w:customStyle="1" w:styleId="P68B1DB1-Normal12">
    <w:name w:val="P68B1DB1-Normal12"/>
    <w:basedOn w:val="Normal"/>
    <w:rPr>
      <w:rFonts w:ascii="Source Sans Pro" w:eastAsia="Source Sans Pro" w:hAnsi="Source Sans Pro" w:cs="Source Sans Pro"/>
      <w:b/>
      <w:color w:val="FFFFFF" w:themeColor="background1"/>
    </w:rPr>
  </w:style>
  <w:style w:type="paragraph" w:customStyle="1" w:styleId="P68B1DB1-ListParagraph13">
    <w:name w:val="P68B1DB1-ListParagraph13"/>
    <w:basedOn w:val="ListParagraph"/>
    <w:rPr>
      <w:rFonts w:ascii="Source Sans Pro" w:eastAsia="Source Sans Pro" w:hAnsi="Source Sans Pro" w:cs="Source Sans Pro"/>
      <w:color w:val="000000" w:themeColor="text1"/>
    </w:rPr>
  </w:style>
  <w:style w:type="paragraph" w:customStyle="1" w:styleId="P68B1DB1-Normal14">
    <w:name w:val="P68B1DB1-Normal14"/>
    <w:basedOn w:val="Normal"/>
    <w:rPr>
      <w:rFonts w:ascii="Source Sans Pro" w:eastAsia="Source Sans Pro" w:hAnsi="Source Sans Pro" w:cs="Source Sans Pro"/>
      <w:color w:val="000000" w:themeColor="text1"/>
    </w:rPr>
  </w:style>
  <w:style w:type="paragraph" w:customStyle="1" w:styleId="P68B1DB1-ListParagraph15">
    <w:name w:val="P68B1DB1-ListParagraph15"/>
    <w:basedOn w:val="ListParagraph"/>
    <w:rPr>
      <w:rFonts w:ascii="Source Sans Pro" w:eastAsia="Source Sans Pro" w:hAnsi="Source Sans Pro" w:cs="Source Sans Pro"/>
      <w:sz w:val="24"/>
      <w:szCs w:val="24"/>
    </w:rPr>
  </w:style>
  <w:style w:type="paragraph" w:customStyle="1" w:styleId="P68B1DB1-Normal16">
    <w:name w:val="P68B1DB1-Normal16"/>
    <w:basedOn w:val="Normal"/>
    <w:rPr>
      <w:rFonts w:ascii="Source Sans Pro" w:eastAsia="Source Sans Pro" w:hAnsi="Source Sans Pro" w:cs="Source Sans Pro"/>
      <w:color w:val="65A000"/>
    </w:rPr>
  </w:style>
  <w:style w:type="paragraph" w:customStyle="1" w:styleId="P68B1DB1-Normal17">
    <w:name w:val="P68B1DB1-Normal17"/>
    <w:basedOn w:val="Normal"/>
    <w:rPr>
      <w:rFonts w:ascii="Source Sans Pro" w:eastAsia="Source Sans Pro" w:hAnsi="Source Sans Pro" w:cs="Source Sans Pro"/>
      <w:i/>
      <w:color w:val="C00000"/>
    </w:rPr>
  </w:style>
  <w:style w:type="paragraph" w:customStyle="1" w:styleId="P68B1DB1-ListParagraph18">
    <w:name w:val="P68B1DB1-ListParagraph18"/>
    <w:basedOn w:val="ListParagraph"/>
    <w:rPr>
      <w:rFonts w:ascii="Source Sans Pro" w:eastAsia="Source Sans Pro" w:hAnsi="Source Sans Pro" w:cs="Source Sans Pro"/>
    </w:rPr>
  </w:style>
  <w:style w:type="paragraph" w:customStyle="1" w:styleId="P68B1DB1-Normal19">
    <w:name w:val="P68B1DB1-Normal19"/>
    <w:basedOn w:val="Normal"/>
    <w:rPr>
      <w:rFonts w:ascii="Source Sans Pro" w:eastAsia="Source Sans Pro" w:hAnsi="Source Sans Pro" w:cs="Source Sans Pro"/>
      <w:color w:val="4471C4"/>
      <w:sz w:val="24"/>
      <w:szCs w:val="24"/>
    </w:rPr>
  </w:style>
  <w:style w:type="paragraph" w:customStyle="1" w:styleId="P68B1DB1-Normal20">
    <w:name w:val="P68B1DB1-Normal20"/>
    <w:basedOn w:val="Normal"/>
    <w:rPr>
      <w:rFonts w:ascii="Source Sans Pro" w:eastAsia="Times New Roman" w:hAnsi="Source Sans Pro" w:cs="Segoe U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1802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6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82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471065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616017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812530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298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348537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573222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479152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417237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015504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71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119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65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968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5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67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325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100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734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877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22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501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032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94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360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864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741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041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78408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295974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249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620397">
          <w:marLeft w:val="547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317062">
          <w:marLeft w:val="547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9907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1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327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887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789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89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659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614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887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669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628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468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276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09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55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317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916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13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48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680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062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501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858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177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499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1500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606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456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76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7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02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663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555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129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401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2380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75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27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423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87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01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780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08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161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555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843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04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992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525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010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50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55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311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514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4191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253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90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6080">
          <w:marLeft w:val="49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25895">
          <w:marLeft w:val="49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753535">
          <w:marLeft w:val="49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284566">
          <w:marLeft w:val="49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622005">
          <w:marLeft w:val="49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5888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8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291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420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094795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343670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2383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1330724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4275908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061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81380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62695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34055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46928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06220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359483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586063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540549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689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47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413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97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61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309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2782079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2679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556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7409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08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3065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7829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7674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7754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2961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012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2875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3753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73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8829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047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133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0650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5141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2814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460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7557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7298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726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37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1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5008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316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3366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918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27139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74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829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3665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214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9322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1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7181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4956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478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8716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4998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1638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10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3063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1100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082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2286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5029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618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462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4619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080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3719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2344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0615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5602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9351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569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42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961159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743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4086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3872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326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87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16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411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1137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9564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9100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4745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718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843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8922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323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982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0769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7870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5452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9279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9540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1259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2786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8862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739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38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8673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0478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864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502438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97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993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7235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862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3156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8261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251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4823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374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3654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0137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40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1724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4555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9688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0993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346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552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2452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2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485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7767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8829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506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3075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86956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10553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6993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29742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871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8856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1892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306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1780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8216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495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7651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6993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491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993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4251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5103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9969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72037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1542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021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796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7072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532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5919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2273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9427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1047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5357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7087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140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115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071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055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607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563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962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422145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6565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164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872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29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4309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1183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207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8978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4789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0916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3305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0928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711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628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5745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3662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8327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5203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6369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0938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467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1810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9732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3356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075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7552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7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890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651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43336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2373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59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754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431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97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7631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9697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385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0859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122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4239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536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5102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2630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661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277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3506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695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2842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976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2242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3859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9504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4308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241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9450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243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54914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923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487314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060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3064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9069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312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180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5508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039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5960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3655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203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428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4396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1468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0110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0816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3616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84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8177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112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944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400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6052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5843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072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548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9947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4524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4550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863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86536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087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166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2542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4276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0073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7450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0500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2087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5769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9045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4890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0038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909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0465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861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285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4899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4988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9449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92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21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3117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3299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234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703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016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7027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45985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06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457620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4340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5243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0887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89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6690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283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544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3928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0143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832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2479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588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5526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806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00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6684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5947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555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553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0568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818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8581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6257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650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535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9761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033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4849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551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631467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2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808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172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003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1657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7868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421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2966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7998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41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5907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451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2079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9273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3929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0477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474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0758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12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277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4624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5087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072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6348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0564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8572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0392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024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44636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04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081634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3874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336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2194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716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614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0587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485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2211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4975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8800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4850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9702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42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47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960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0374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336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4991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447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5653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8787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638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739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71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22189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925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3476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8704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154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51107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2812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381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2435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8254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94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2342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705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9424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392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6967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5768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6957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9668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6394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102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4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7191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078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6635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1455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607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120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5698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8201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467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8367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6579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4745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609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714502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07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706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0995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5383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371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723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6330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721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3701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442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7638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66422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7027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382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606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97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8317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0396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3467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295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7201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0916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4363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440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3951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829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9060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749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336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073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314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5294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0664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009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0977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775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84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0911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0002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78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881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533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36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242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9997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9138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3159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55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491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401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2482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669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854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3302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7398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99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488208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856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6012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9303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90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20989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2601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294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6241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7552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0188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8853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8194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4476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7149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052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5149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122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8396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482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018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2170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9085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9402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44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3385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3970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268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1877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805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273630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135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5385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4642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958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720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4695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001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8740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6270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07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7013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246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5805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63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894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6540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6501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5450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485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1328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127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1004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275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1169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2854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3015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3585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4233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7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37064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0714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88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8884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9856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4188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6766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5108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80655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7300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671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8238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1242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878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874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9654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506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8314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822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58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3085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1937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078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061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5572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930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8496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5290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93844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650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784224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6594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5704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32045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563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20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846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327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5143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8875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1738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54336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8358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975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110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81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857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1594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1901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3139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9966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5354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3892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609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9823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165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8817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4293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75002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789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444955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2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7163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8105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5103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7366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700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7889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2094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4839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3241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9715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8006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62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5353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6666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960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7985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6341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971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2300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5004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1624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154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8231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607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1797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701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35354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816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3606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6035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4520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33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008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1638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2617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841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0173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0838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5298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730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357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594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563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289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129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2667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0564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238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4020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0114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000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5348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419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9593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1463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9598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985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1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744448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527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950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93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252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4245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633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6050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852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3440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3564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3666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4234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310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5259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253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3994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35026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0409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0515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0775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95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0416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5311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8133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444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6074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0933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52520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745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98493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188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8655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5840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5353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6973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468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578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661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398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40193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720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4023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9443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519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1203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874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664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805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376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2864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02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0570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316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1553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3894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2514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745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142573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065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91195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564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57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0059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298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343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4127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012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9565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4085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139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3946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51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4315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266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8122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526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2046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3306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783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91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1871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4056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329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4895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663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9121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13886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123305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832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539425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1827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285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8974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062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12225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632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213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9516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5695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341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700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635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76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7814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0694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4222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841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5767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4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4540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155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0703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747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7962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49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2584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4987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70600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919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0229798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569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64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6594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404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843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5998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20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0910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6369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5927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7390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80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68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054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4826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5018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04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6021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13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1478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589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75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521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4425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125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9409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70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32854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422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10984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996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76318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0181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715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7710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3313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367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0669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083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762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1856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8592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232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2405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313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7375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618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8352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58193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4287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0062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7242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2464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6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5260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736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516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93652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037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6641354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92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570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0713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2620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7647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7068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172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7224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529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212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3755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2623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922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2931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191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821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518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1608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5262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6463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3026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8506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07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8592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93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4945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6952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11159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414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13289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313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6008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8119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693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1915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8486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2794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280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1425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0286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7906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6151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7489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1532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8227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172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8363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32357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6303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073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404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339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6607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21384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1107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67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64352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275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9465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9519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508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7361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4947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1998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8371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1688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0313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4070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0993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6436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3264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1687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2701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810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519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5478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2489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79586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1303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116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4828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62790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7422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246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90580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859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1198240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42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5343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229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0307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4630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150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5387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2435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830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673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265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7538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9503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738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157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8195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6074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8292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6478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419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35306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1260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1002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7747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315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182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389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68461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51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32560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1336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9742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5182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8176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8906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9062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241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47523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700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9146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79342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022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90379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7733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9650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11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204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5273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9349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798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9858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844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016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57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9846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708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1866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8134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314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608115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605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5365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9618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8991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0884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4628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105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2365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287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475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4566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013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953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6268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288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7372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607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424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3866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848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217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477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22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7826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6869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780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976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2653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20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72726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7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918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8951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01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1901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5143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1060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2702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411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559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266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4822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86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164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194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18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170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9177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8456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3037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4261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9508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1229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2302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1411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408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393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85389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375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001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359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908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71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8463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577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664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883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119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35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4983269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243346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280835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455629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467046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612668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126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47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761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495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601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72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85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240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27979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395993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634706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285083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529064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198109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8374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09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91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0569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428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981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025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32157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555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4112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8598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7445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2687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0296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6983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37235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586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2092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802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61636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3785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631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9107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6709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4325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699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8342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7279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904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3313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8245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0218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8933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6181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017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6320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1229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104838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3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17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33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971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659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289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00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189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196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72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67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137982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920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33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8016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901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5679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8034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7494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03958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64446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9074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2608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3671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5870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25517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50740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9378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532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2365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05904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6032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968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9017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4448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088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3346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612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9111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37032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5555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5606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1425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784471">
                          <w:marLeft w:val="0"/>
                          <w:marRight w:val="0"/>
                          <w:marTop w:val="30"/>
                          <w:marBottom w:val="3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2366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0740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45300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1793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74098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5137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95495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92373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19434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59075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5325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43923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40110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3149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50693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7351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1449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3190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5495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3929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3169262">
                          <w:marLeft w:val="0"/>
                          <w:marRight w:val="0"/>
                          <w:marTop w:val="30"/>
                          <w:marBottom w:val="3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2106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8069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294737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1495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754797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18696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8655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80226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79275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72921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19389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469663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8830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16706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29306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366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20819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302564">
                          <w:marLeft w:val="0"/>
                          <w:marRight w:val="0"/>
                          <w:marTop w:val="30"/>
                          <w:marBottom w:val="3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60613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42554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88693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08924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62313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69037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01226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905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20061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2506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57365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30209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5830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06694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79426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8447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9224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5105140">
                          <w:marLeft w:val="0"/>
                          <w:marRight w:val="0"/>
                          <w:marTop w:val="30"/>
                          <w:marBottom w:val="3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51491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46195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01874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26249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56935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11801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66556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150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07393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3581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0996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2180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3350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525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44116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6357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1987206">
                          <w:marLeft w:val="0"/>
                          <w:marRight w:val="0"/>
                          <w:marTop w:val="30"/>
                          <w:marBottom w:val="3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9525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2458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27288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75984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89057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31981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6822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0378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650870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36672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179776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87278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13547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62300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9129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06416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6762830">
                          <w:marLeft w:val="0"/>
                          <w:marRight w:val="0"/>
                          <w:marTop w:val="30"/>
                          <w:marBottom w:val="3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8301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3246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62115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07790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10484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81509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56590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28794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30677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83732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1121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96154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6256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82692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0184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2014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85959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07202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4398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7762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74429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488248">
                          <w:marLeft w:val="0"/>
                          <w:marRight w:val="0"/>
                          <w:marTop w:val="30"/>
                          <w:marBottom w:val="3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1704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64711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05725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1838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39307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3393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42733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0729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896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107797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97228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15102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17802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05134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13923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4372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761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31887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7246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04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855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364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491865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5072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820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898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2321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673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190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194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1876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0535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201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3683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0026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376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13071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2373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7661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3378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4426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62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885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668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5504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0471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362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6380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6436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8985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896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389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213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6329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401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0337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8433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345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440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7872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213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0754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6544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2344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17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0763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1459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6174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14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3541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484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755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505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778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79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0348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334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800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7865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066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9166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339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3357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6529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7027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2241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880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2007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236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952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913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9123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4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430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9932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5395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686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6336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792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144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57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845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013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1776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8131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2891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6341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8398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2890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6652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09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918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7675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9367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0374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700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7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9147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69816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6684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942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8518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683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6013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065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5101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8693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003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0495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327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297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1391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1040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27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265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0168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196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8858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5477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815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1806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144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045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6669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13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427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7899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2552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9197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6832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83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0829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5382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8065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2244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2166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628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4039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99568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0083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120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9161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6436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7175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93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7083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9730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5775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344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0548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95030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8539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610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7625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6265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0420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8065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167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2575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9768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0613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69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2445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8876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2599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5321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3309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8280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805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1875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9160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3203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879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3429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7928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5820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0688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3654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318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1617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3731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0835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6495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080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28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3166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2401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5069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207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21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229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5547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125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0384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080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0548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31189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0026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77403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4991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86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8618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4647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0759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8355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6005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852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3689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851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8512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844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2810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24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0174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0152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578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966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060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7805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29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585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7107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3839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31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738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1903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668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9125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2612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1807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5967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2286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485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005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633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6593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666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058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8886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4190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383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0227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595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5414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058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5193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642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54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418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2790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537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0398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171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394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0759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9022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0830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8937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4702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7144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376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8083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1415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6664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5993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1781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668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0684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2285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320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648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3049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8838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6592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33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5438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4451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479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586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4415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602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109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6505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8667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733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0838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7749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420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524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2423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373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7946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5578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126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5674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2299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0647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5358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06862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1222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759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097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991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779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6185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3480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818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2037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809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2723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8895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542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2155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7635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9775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4685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3356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9005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2858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1919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995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530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2107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9307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072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8263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705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52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7970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4983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7097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2955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456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4275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0733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8632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131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8055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248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1990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1891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380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155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8288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2957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3256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031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3883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744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2155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6308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8527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532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7452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645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6975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9853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639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8715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8491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0665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415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4569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7416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5923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6961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1123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7049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541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1709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728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243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9540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2590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9266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268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7928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439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349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4052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446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1672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552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218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539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1992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601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0577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7649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313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06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539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9680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0086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78665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3898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377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3397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9362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3193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14701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3521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2884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1073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483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6551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6571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8197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244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896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6397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0279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014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4985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3938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390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3337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36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7419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7534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08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1620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8359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575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1596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505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84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4775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4922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892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8020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1275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5789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9669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7886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9105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2785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73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355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5698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9571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2820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0453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8448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0306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398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939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9886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4860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815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913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993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3517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4002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2049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3648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550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9855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8118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4039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0767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450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911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6598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9768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774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200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7293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0031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7526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352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100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79156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4929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1118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23095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9507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4467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7937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716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60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6714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363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2805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631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2294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712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2117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5339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464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0418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0108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8986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38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587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8840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909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5114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02706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5502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22461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7990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26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8238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3440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470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667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73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7302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2815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2509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3500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712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984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6763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3344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743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3020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2310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2680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935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5912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0465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4587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12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579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6190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1115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653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4287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9752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9250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1453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38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1397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5622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882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7344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862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94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3150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6977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4441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6075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1901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8360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93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7217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7327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3091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1900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6712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2401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4985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3812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4243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085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9139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2323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2730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441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2207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7749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663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1577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9078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0386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9323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4797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7729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73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1203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789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4933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7840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762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201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5585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716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7691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8551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0999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6906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628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417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2728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1672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215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203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5001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964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50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313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28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2461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9560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444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24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564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723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016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0731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5257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868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35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9321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695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2634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157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7390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978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890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849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0933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433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8134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3809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1174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73473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5424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500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664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00654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1368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849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6356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077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9789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1813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4201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6573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0644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637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6925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1925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7008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3670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5841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439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512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43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5789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6965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1551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892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9515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006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0848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906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8885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698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235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489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3868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8771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8442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4514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6416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6590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915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0738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6777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9568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2313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67694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45445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260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8425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923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3544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9414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2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32621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987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4760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472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156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81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5562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1640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634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5346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13286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938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31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0873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132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4350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0793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110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4303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850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5889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4385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021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617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2375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2549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7209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1028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663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5470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4775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4705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7239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1880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812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3792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119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1903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579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2614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839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700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8656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939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7416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5621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79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3470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764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6703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502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573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9092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178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8783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1209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9179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8596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711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6170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2675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1408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4108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5438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1138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0400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7324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8082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3831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986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206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9616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666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2343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4040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7679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605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7492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5247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1299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139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5195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80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987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0178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1749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548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2286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675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3204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2148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178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3387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4177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0107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4624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0589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508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9760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2460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3539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8464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003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562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2974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044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8679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041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0131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3428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856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230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972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6957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0985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5855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763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6250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2094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164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18306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0501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2630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320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398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0994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2151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1971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7044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1277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0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8314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4079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6877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178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3654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131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3570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1419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8424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9026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8942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640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7620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6300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8618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0933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1293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579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3118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7906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1981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5654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477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53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8850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3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082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2573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474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9766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907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3789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9724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4313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5580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3884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055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423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44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046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347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0067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299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3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35287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7850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3525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3432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3189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7847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7914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865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4124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522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207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720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151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112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704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867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1988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041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8431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44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558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746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9603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983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4018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7068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8168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8550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4645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66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8116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5077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6130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329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7433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358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6464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4965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44284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607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4027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0871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6944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8423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48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436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5008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885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5773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4358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094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257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7482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134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0813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785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758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8333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0092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030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814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0059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1667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216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462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9749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4666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228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796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246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781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806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577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9407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7897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323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30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2848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7901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4664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7215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309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9360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9601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5968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5181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4821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336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519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66172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7083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1096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9311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81006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5072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0106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788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3804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1075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133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757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854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82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267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7894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799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552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860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5865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6451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5636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9564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6746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7934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4947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484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0730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717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09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6176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2904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2379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00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2132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371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333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7606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518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17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010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987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0382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2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321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9824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5784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9591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7750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6168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67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4235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220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3223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07571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3137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623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1674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718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913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5099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9882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2734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5227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1399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7308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284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0017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366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156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8096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355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370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8316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9366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6151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0929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468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8838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3011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419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930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666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568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0988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1524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98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619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514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3197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01386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2217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7136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760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157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722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637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4454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71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7449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317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0786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735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199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360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2257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28964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4858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030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0912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0412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5595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9757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6466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548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512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1577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9502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202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6603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6383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8473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9014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0192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6118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897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3587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3650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754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7098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105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007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4740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1223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6584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0325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5475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8639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786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4782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498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8248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787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1539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553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3163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4629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9923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0054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0744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223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5882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700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8372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819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7420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086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0437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54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07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610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0027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0616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9188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239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6961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5714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76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7200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4619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7000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385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1156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423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0401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5420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434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9640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1077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8814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1220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546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7347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3797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544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10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827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3264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352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7438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2036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408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1073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7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7480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570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5759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4594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6670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4525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7598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722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9739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8406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8368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056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6263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2479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783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3302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30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0698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105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8942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9041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5792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74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856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513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2281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6999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4082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048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4870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95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0134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047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84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78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9370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3426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4152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294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7989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747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565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1711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7540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4814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29064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175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6907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7020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2540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0885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2432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979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7218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0952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093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5694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907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3066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1164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6987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223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6555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1159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2036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678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7063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9300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902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014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57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7006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7978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6909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349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376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4473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2835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546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499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7408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1059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8875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750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4245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756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6128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712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2635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3112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5475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2415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2853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2913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489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8461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9855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267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5489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558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762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2310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355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9040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8317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5241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236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259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301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011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2747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349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9137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323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2455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7723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7325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800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856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0893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3458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7848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032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3774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037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5516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9495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4143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5865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673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4793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1458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3671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8349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114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4900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8511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7979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090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9801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2305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8366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2861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242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3859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142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034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441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2460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7766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5005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808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3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436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9653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788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1157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6592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9793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132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9208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271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8862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999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643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3419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6981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43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0066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831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499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848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252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9899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2371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3194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2716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554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9752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931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4612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8845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7016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7444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6709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878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9832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4562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3091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623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0113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28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9507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4945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7884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0474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229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5108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121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686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0435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0905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2083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9238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6900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98694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25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9042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5367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04755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5872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6103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4111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4812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8081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0808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7265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0349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1467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8803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5203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2919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1672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314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6453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217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243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9657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289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6336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2896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9025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9847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1523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8598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5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138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135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0432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9204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340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5116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088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465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8556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600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807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9668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702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1984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1606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3274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012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535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8838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8553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169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1336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3671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3167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226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538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6902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6071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9829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8420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2251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735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3108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484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61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6074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984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6663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1218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730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9873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93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9702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0376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6775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0556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5600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010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8370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670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3445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47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6256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897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5336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2277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878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1143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49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2567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7955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657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5295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128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2673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34693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4835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47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484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5624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298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094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4833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0879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3480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6150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8780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698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9110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09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2122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116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0572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5150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1808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0120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175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641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2632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8260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7227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383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9310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4346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1532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0250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894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121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544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1153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9828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2231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5839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937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8265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48726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9227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461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310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310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5138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702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3274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7243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2114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854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5248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5228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127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772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7795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393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5225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02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9491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6772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547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6865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677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157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7644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086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3519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745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0688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5326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0423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102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3095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1482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0945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7875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1716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582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5240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575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1265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56057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8982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2773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4012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09976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9571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669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2660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787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5835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4137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3751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203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3334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6250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4417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0306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3835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132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5312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7129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152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38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4891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5701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1271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2049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3246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7657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403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2246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179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2599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2248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313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7825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4308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5266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5970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011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58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3695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2383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126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3559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072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1004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2761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8000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6784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4881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763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5702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9855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5625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4986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0138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503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778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648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7269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0454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1414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2816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2292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4243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561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503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8202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769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2456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5084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6397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310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4505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9848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1526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9336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723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905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831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637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3984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6190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3062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2003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9275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5734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00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7314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5670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9270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676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2504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24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105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7040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5890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4758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0445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046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5531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2627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36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6644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4188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5094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2737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7517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6548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857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334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2428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75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832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5066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7672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494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7870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5593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0208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951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5608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6279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2884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6724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3441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0193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713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5935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227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1335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6435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7103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6084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4569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9475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5419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0969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4193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3037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906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4506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4497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164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729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5540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724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0857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649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9132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560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7553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4630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8629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0697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211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2900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086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8071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71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7935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0328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7100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092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119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6923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647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402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82997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8144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155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2513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9586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03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636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5104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565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548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0484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601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1677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8752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6020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5553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48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8436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940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0190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263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3983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0162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5665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3735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2882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795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4878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439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8999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802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478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09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8413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7691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1590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7810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942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349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2061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07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6521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0811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007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7429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0312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1392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5842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0335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5492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657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4172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0033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770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808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9237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282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6949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331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4118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7169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9709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062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2744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7046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3363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7100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0386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1901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4651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5541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7700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4288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910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4798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1778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34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456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1662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6100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2907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4887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0971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4703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954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945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6699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1115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4501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6892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885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755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263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4090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7335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035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630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169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7505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9683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45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6900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162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2774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6688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0926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2301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0127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2911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9234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9836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6846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321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205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1341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4806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191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9239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534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6246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3248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448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4740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5096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9813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076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698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7352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8471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6125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032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5862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5233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266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115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5673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9368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3451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5186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7572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133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7395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797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6453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114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534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140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3592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935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1978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856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582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3783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1678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8722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6066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038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0269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7961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56167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9860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1425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9607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5292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4086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7312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0611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8669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4586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7699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13268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3996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1503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9327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487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6160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3932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6587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2099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556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746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7151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464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320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9843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2349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167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6012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0631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395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3881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2601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9888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5217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420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8345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36730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6026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6362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76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8889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2253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7898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1811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779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5258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74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8437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366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5640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4495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031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965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4887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0694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1703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565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6073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26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017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1247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0139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70875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7959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3809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8732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756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6057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974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715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2406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6655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5738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6071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079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1597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573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8362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605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9642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4686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2678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2991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6743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6172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9815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5861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1394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3434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9946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475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7610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609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511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7088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9168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328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4108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6364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7562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033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0438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5044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2672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5458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116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0058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9755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0681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5048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757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3782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328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891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6356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084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4598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4121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6177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9269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0506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7431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187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1807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784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0761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780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2608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71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6070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734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6234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537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61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9866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6407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3501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347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124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5692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2980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4863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020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3883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49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8423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7671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1459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243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6108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6526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6581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7144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3685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24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6275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5439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692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103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477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5361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9020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1347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2347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458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956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6344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4957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2273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232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7150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6194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618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2093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3167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8945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567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1966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1037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7844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7800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1910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20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4270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9506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6205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4364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341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5477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0536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12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5406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353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9476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3758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6024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4637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526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08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8971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363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5915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470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8680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733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6148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6776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804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04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3280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6453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6314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0649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292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154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4400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7895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07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116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5575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1441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178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7514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5290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2142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6686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213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4139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886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2248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9143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4048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105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810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5501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072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340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662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182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9872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4476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1455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329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019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494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55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0646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5246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267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3175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34484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9158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9607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044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650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867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747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31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4570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509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82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9831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359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0724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181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4013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29140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5121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543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515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1538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5686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499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406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8336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0368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4941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0480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5874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0167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141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8971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6155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6512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325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2683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310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63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5084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22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926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9929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573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07610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167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3796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0636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2206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1787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5281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075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7307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2465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00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1246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8590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7865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6897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3535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6205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2042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174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685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983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39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6156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899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45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5805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5289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771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0864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783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026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40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0735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9687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6645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661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32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886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1013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9445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211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005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4677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720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1257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347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9517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721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3508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8041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1024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1265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1918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6904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0206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7461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387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6588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7381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5624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5323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3109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035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9109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6713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446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92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4889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3511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0299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453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4894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759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455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073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6688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7368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283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8491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1664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2153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0703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61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37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0946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6871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1579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733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3370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456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78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039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8298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166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7789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5684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4596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1873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1398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8787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868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899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2926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551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9662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9959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9987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6442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2823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6620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1731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379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2555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7603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47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8243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0654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914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8311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678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2740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956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3908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9579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2676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9244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267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7152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9197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6244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958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213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8927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862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137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7139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7315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8321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266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7154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6737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9131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4463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3008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7052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697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9263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6909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0767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444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5443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617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3884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5738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5270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511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4347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6331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3017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9124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2248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395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431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0567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6453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1589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9664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5685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6569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62270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5896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4775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6636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3531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9056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1730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7652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494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6491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1607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26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170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8807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7095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7460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0622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998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409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8737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3371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5669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1305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3570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192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2028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2636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2309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998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254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878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550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0622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0171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0561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282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825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418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2233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1608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847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9870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9361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2647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4089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8591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966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6920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2387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5972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519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243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440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0222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5776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2139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699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3629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452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0492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676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0497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830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7150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6299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2356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6063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0143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757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6750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3633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211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73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5788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57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9994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013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1615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056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520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0405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9752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6269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0279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4885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1825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914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438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1533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8113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9237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3320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4329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672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3372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7886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114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2835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605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595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945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0696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052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8735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2851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0672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9170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7206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875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4055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8252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188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10377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3839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0599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8114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004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4470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4083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2388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6124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5901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5612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9376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1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788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704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615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410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037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80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0719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715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897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4173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3695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717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7406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999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0362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87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2581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8551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8567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031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9909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647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4402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6760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9965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296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7170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9348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9324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920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963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045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8203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9890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1449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029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3560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2571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0232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5369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7813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4413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6897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208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8286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730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168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907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229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2081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887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1626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800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4857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1192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5883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745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3696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2536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9550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8006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725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5934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421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921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4717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19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0583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2721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0098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89960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7540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0729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0238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571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7402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0159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2575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81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444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8537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8510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5425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540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8362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0522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67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0406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6602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1298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4642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602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7429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4156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397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2024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4419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8381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828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0170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099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6446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501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123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360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6942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954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1487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814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8455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7682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48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495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270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241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5729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661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1001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862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4729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400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123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013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1037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7094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3065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0425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997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9826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260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615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7218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4594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5397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5773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5233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8084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8715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9529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903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850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6597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17572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08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986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7996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1946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2235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3608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1983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685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9900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9065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6296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5641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2745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1744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6695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6000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5281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4814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3410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3873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2685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965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4779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8939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4102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922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9550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062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4756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4134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520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5797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5871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5525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002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0110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047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076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4589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054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88247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331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2434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490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8174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0099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3959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2360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0929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7601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660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972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39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098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574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8395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1357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301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8466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3400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1061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7215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074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631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6571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1519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5534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9942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1904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216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3729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982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35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069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1159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554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4978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4283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3365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6958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7530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0340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7323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8556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6865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528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9049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7404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499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737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05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566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1491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765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4923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86330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5539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811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2820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4060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8553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134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335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0442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1868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3283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12965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69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3357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3262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984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6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134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3480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8616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0982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0633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6296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14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28549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8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437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0065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0606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5342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5727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5908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3646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2313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0984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306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3101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051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68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4636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6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8647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8110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084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101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659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9860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4248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7296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3126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329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1777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806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7670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542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4558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45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4238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477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403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394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6078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89215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315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6266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5091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9195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5076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561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3166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4172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0903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4183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528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7231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172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5147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3555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085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6242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46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1894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301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4855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846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6272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091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9367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510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5043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1808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3345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3364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4848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817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5204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152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9543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8573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8374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8120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1155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266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3233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1822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5007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061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6418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629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2601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932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8564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435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6965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798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353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8654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8375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518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2496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2797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2354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371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4567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8936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0801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663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5388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439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0631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5402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619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0718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512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7349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7646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965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939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2488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668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44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0274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8152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65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47908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0847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688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0547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121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3721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045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2978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6942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7073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2303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07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9175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3877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7364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0233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4711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1812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9482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0664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512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9196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1786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420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15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253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9843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1643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7212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955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821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968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7219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3656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140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8794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9771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7354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7503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9536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6062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1481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9263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221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784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933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2288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340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0531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4086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407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6384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069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047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6772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7685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0902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31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6069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7197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063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6088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9809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8192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3310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1260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546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1363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553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4124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6312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0964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0895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5421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343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3498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6842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468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0508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610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403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6127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0363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2813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4877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9854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628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677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977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5478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130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9903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0885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9745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2393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422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10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8203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4458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1384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403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271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9058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7740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933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6502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179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7410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181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2001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637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859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61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735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8597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1827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1559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5602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389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4146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4345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58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6195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2570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244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8512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660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88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6182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1883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6280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6702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756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3750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0775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8745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455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8050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913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9163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502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965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6880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105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3130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5617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0232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68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45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4288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9159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6473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034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0807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103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2828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777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6990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4348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5474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908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8854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971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5936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1113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5469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670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5703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3105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6397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480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5247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282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595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337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6965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891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5488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173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4039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005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2632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510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8868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5977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9822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859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0205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9934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0135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855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6663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2441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4805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553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9752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3104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0841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6089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129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811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48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842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536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141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940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204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6952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204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8020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575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785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660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835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0124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697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729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0212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703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4753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596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0093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919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0985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2954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3619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2271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650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221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02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927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9907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5938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5641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8586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9779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369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0920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8473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5358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0517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560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8080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2152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3904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0030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8296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391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2419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5690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1763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5968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3059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292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4274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186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99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0336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098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4041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7680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60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140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714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8161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1769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163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508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70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2028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787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2586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9751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9801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9137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7414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32514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3308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5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711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4795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5371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9884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5476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115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2734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8580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5381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435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4259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4626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7776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973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317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1092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4949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0896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460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296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6689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6802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8750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5279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9404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751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303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397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9492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581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9699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3151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854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7439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2750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1468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12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7603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3093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794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7365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7308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607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660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4550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2111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5695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150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7278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9137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9342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57187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367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7275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2782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5153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6644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6937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1305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3038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7679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87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684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53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0420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2393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459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1310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859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0203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1615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7596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85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5524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090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8199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081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338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4660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0895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845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7910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5144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1922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047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452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7903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7886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972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7778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536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1964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690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6367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2018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0119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8074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1294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8812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8733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1986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0537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31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9373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7118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7174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3002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2614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715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5270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9043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143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87392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039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4329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1449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035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611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988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087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0596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8316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7742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972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4370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663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848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1718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791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3476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068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760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3620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265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7441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5387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2073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9451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9654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236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2296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1824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920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5982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993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2448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82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3428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1048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8008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6952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5709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7776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6515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8050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7455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62979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3216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652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7302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2068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7995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497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5334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8812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872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6210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5850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20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0112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4970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17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8320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5430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154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3570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130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014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519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2639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6374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005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05613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5848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0482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4907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891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9304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2187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4833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861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401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951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6185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2320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2653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31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8268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2917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4324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771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254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44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2347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020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135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163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13250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181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7421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846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031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491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0575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8489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2693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532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4942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951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4545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3638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1840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84116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487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1208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3250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2803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7054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3528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8836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22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2390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4075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8857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2424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0882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9362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3233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73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5468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084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877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0043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0020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199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628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29476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0345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741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1114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400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8129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731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1437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3431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4459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950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8337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9848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939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7913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6667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3500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40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0487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5200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124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9444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0452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6964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773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1425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599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1502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143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0343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0597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5058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4174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8657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14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5469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1492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8955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5008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0945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8118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4245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00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3116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0369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6894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0826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0485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4968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7619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616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641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0225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9733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4568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727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0200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4672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8996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304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244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1069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6470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8913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869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0442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608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871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7980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1491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179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904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3384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9096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3073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7091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0336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486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9832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5125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942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2253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5295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5608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970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1852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828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714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8048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7888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134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8408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76596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8776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174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5845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6963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1772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327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2589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104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9730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573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9388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9733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75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2657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3380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166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5983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6680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682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5643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9371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1853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0651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275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521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197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328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041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4229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42974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7567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098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3067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3578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899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556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1445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049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5762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5048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2982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6313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260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2917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6254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73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520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513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3002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3383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19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883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2768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0696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4667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763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6897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0540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9343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62116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465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998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686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80327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9592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923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5225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101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403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5335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033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3757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7549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5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2153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895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1539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892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4214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8883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797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6516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277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1367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3054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9202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8026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06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7345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440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3557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3714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0259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1283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6155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9058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8911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424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8486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5182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3397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038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1105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053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7174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8010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8889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4958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9637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343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6532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8671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2439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5260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8536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5306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9660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962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3838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0778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6533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147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4073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311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350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018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9864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837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208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86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377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3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83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7985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3764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4330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993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8507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801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4789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4999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3481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858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246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9213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6141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714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8111648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521311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945221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755513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1123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764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043578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232600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866536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859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92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80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35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43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8626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82586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52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555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165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7045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611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137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703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289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505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5306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282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708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5160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88299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5454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9107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940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7523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2099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213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5931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712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0523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657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4459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6459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919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3198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3366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5455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5575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12873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165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345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3378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0603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3936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09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2059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5678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5311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728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8608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5694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5321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190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7844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450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918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9645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2188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00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2226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01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0097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026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9927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5010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3870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302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5397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798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7621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4939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0210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281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9269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534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3855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8731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8150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553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1609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158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3885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494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8443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9804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9685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324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002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4329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1659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1390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6976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5711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966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00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0954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391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6898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1368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84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70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6621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32189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60856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2317481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576924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421016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670169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4508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9275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74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843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4841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80484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4068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5812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5019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1042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012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799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40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5879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6804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0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567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9599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1246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873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475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3121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7703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6583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602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5643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597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5072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121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22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526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9340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6434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1168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64545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4346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2297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499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332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28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9241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9279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626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3758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1381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284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3120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4310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608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6934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027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2513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7985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3901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1897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9632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14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4538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325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0608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9683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7011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9085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5821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29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61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0669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9978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3202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6545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224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1561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32327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625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081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0478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533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587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561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308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612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8820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0833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215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4815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9731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0854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3405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0453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7563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0193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677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177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96652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0052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3313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534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83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803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5423040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995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752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3363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6876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5167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2080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7475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030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2096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4746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57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962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9875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1828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091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1873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087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378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02726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3474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9735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621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1060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6793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83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445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925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828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8093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34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1992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628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100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140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113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354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1383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7988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143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4323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7294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911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2098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6104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5548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6666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74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2252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778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7441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2144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907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6128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8516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844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6206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3421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2088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0047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4033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0856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606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8420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0379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2683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7251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7143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1569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6368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0819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135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002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9174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7502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6873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6546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8032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56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2492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6571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002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086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081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8444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193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0357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47202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1431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8770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71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27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1131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486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315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096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84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6757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74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7886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0080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0313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218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8919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3311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3698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9634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9101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25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1027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3382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4502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956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195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4055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2932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5481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81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958015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783532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5587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emf"/><Relationship Id="rId18" Type="http://schemas.microsoft.com/office/2020/10/relationships/intelligence" Target="intelligence2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emf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footer" Target="footer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/>
  <Abstract>A step_by-step guide to facilitate the scenario-based skills drill</Abstract>
  <CompanyAddress/>
  <CompanyPhone/>
  <CompanyFax/>
  <CompanyEmail/>
</CoverPage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3D8C0AFE3A8684EAD891AA7EE49FBD9" ma:contentTypeVersion="18" ma:contentTypeDescription="Create a new document." ma:contentTypeScope="" ma:versionID="f9f9cc930a8e5e8e0d3aa7e589c1b19e">
  <xsd:schema xmlns:xsd="http://www.w3.org/2001/XMLSchema" xmlns:xs="http://www.w3.org/2001/XMLSchema" xmlns:p="http://schemas.microsoft.com/office/2006/metadata/properties" xmlns:ns2="e2a64997-203d-4655-a595-383c2eb1e865" xmlns:ns3="450f158c-397a-4a9d-b005-a44c92e0fccb" targetNamespace="http://schemas.microsoft.com/office/2006/metadata/properties" ma:root="true" ma:fieldsID="73ca7d39f97e0265ccc615152ee8e9ab" ns2:_="" ns3:_="">
    <xsd:import namespace="e2a64997-203d-4655-a595-383c2eb1e865"/>
    <xsd:import namespace="450f158c-397a-4a9d-b005-a44c92e0fcc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a64997-203d-4655-a595-383c2eb1e8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aa4eac88-8ae6-4a96-90c7-97bc93c844e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0f158c-397a-4a9d-b005-a44c92e0fccb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2caf602-7482-4721-838f-b4f5b717ddac}" ma:internalName="TaxCatchAll" ma:showField="CatchAllData" ma:web="450f158c-397a-4a9d-b005-a44c92e0fcc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50f158c-397a-4a9d-b005-a44c92e0fccb" xsi:nil="true"/>
    <lcf76f155ced4ddcb4097134ff3c332f xmlns="e2a64997-203d-4655-a595-383c2eb1e865">
      <Terms xmlns="http://schemas.microsoft.com/office/infopath/2007/PartnerControls"/>
    </lcf76f155ced4ddcb4097134ff3c332f>
    <SharedWithUsers xmlns="450f158c-397a-4a9d-b005-a44c92e0fccb">
      <UserInfo>
        <DisplayName/>
        <AccountId xsi:nil="true"/>
        <AccountType/>
      </UserInfo>
    </SharedWithUsers>
    <MediaLengthInSeconds xmlns="e2a64997-203d-4655-a595-383c2eb1e865" xsi:nil="true"/>
  </documentManagement>
</p: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83DF4105-DE19-4D59-BC01-CC9667C9ED6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2a64997-203d-4655-a595-383c2eb1e865"/>
    <ds:schemaRef ds:uri="450f158c-397a-4a9d-b005-a44c92e0fcc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AE4448B0-D163-43AF-8C7C-55E2DEFE7F08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14C51FB9-777F-4095-8156-BB0BBC04C4BB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F55AE768-3208-4D5D-924B-18989A85BD5A}">
  <ds:schemaRefs>
    <ds:schemaRef ds:uri="http://schemas.microsoft.com/office/2006/documentManagement/types"/>
    <ds:schemaRef ds:uri="http://schemas.openxmlformats.org/package/2006/metadata/core-properties"/>
    <ds:schemaRef ds:uri="e2a64997-203d-4655-a595-383c2eb1e865"/>
    <ds:schemaRef ds:uri="http://purl.org/dc/elements/1.1/"/>
    <ds:schemaRef ds:uri="http://schemas.microsoft.com/office/2006/metadata/properties"/>
    <ds:schemaRef ds:uri="http://schemas.microsoft.com/office/infopath/2007/PartnerControls"/>
    <ds:schemaRef ds:uri="http://purl.org/dc/terms/"/>
    <ds:schemaRef ds:uri="450f158c-397a-4a9d-b005-a44c92e0fccb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5</Pages>
  <Words>1683</Words>
  <Characters>9258</Characters>
  <Application>Microsoft Office Word</Application>
  <DocSecurity>0</DocSecurity>
  <Lines>77</Lines>
  <Paragraphs>21</Paragraphs>
  <ScaleCrop>false</ScaleCrop>
  <Company>World Health Organization</Company>
  <LinksUpToDate>false</LinksUpToDate>
  <CharactersWithSpaces>10920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Scenario-based skills drill
“Unexplained death of children in Karan Province, Salam”</dc:title>
  <dc:subject>C2.1 Participant annexes session C1</dc:subject>
  <dc:creator>Microsoft Office User</dc:creator>
  <cp:keywords/>
  <cp:lastModifiedBy>GOMEZ, Paula</cp:lastModifiedBy>
  <cp:revision>28</cp:revision>
  <cp:lastPrinted>2022-06-28T09:15:00Z</cp:lastPrinted>
  <dcterms:created xsi:type="dcterms:W3CDTF">2022-08-24T06:39:00Z</dcterms:created>
  <dcterms:modified xsi:type="dcterms:W3CDTF">2024-11-07T13:05:00Z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0x01010063D8C0AFE3A8684EAD891AA7EE49FBD9</vt:lpwstr>
  </property>
  <property fmtid="{D5CDD505-2E9C-101B-9397-08002B2CF9AE}" pid="3" name="Order">
    <vt:r8>141400</vt:r8>
  </property>
  <property fmtid="{D5CDD505-2E9C-101B-9397-08002B2CF9AE}" pid="4" name="xd_Signature">
    <vt:bool>false</vt:bool>
  </property>
  <property fmtid="{D5CDD505-2E9C-101B-9397-08002B2CF9AE}" pid="5" name="xd_ProgID">
    <vt:lpwstr/>
  </property>
  <property fmtid="{D5CDD505-2E9C-101B-9397-08002B2CF9AE}" pid="6" name="_ExtendedDescription">
    <vt:lpwstr/>
  </property>
  <property fmtid="{D5CDD505-2E9C-101B-9397-08002B2CF9AE}" pid="7" name="TriggerFlowInfo">
    <vt:lpwstr/>
  </property>
  <property fmtid="{D5CDD505-2E9C-101B-9397-08002B2CF9AE}" pid="8" name="ComplianceAssetId">
    <vt:lpwstr/>
  </property>
  <property fmtid="{D5CDD505-2E9C-101B-9397-08002B2CF9AE}" pid="9" name="TemplateUrl">
    <vt:lpwstr/>
  </property>
  <property fmtid="{D5CDD505-2E9C-101B-9397-08002B2CF9AE}" pid="10" name="MediaServiceImageTags">
    <vt:lpwstr/>
  </property>
</Properties>
</file>