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C3BA7A" w14:textId="622AE0C5" w:rsidR="00233AF6" w:rsidRPr="00A85447" w:rsidRDefault="00A85447" w:rsidP="00A85447">
      <w:pPr>
        <w:pStyle w:val="P68B1DB1-Normal1"/>
        <w:spacing w:after="0" w:line="240" w:lineRule="auto"/>
        <w:jc w:val="center"/>
        <w:rPr>
          <w:b/>
          <w:lang w:val="fr-FR"/>
        </w:rPr>
      </w:pPr>
      <w:r w:rsidRPr="00A85447">
        <w:rPr>
          <w:noProof/>
          <w:lang w:val="fr-FR"/>
        </w:rPr>
        <w:drawing>
          <wp:anchor distT="0" distB="0" distL="114300" distR="114300" simplePos="0" relativeHeight="251659264" behindDoc="1" locked="0" layoutInCell="1" allowOverlap="1" wp14:anchorId="415E9468" wp14:editId="5B1AAD0C">
            <wp:simplePos x="0" y="0"/>
            <wp:positionH relativeFrom="column">
              <wp:posOffset>-2538095</wp:posOffset>
            </wp:positionH>
            <wp:positionV relativeFrom="paragraph">
              <wp:posOffset>-1899285</wp:posOffset>
            </wp:positionV>
            <wp:extent cx="10715625" cy="2966720"/>
            <wp:effectExtent l="0" t="0" r="3175" b="508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562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85447"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D62847D" wp14:editId="316F5B74">
                <wp:simplePos x="0" y="0"/>
                <wp:positionH relativeFrom="column">
                  <wp:posOffset>5805170</wp:posOffset>
                </wp:positionH>
                <wp:positionV relativeFrom="paragraph">
                  <wp:posOffset>-820517</wp:posOffset>
                </wp:positionV>
                <wp:extent cx="914400" cy="7639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6D1AA6" w14:textId="77777777" w:rsidR="00233AF6" w:rsidRDefault="00A85447">
                            <w:r>
                              <w:t xml:space="preserve"> </w:t>
                            </w:r>
                            <w:r>
                              <w:rPr>
                                <w:noProof/>
                                <w:color w:val="000000" w:themeColor="text1"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2EAC16BB" wp14:editId="1AF0CDF7">
                                  <wp:extent cx="550147" cy="570523"/>
                                  <wp:effectExtent l="0" t="0" r="0" b="127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2614" cy="5730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62847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57.1pt;margin-top:-64.6pt;width:1in;height:60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" filled="f" stroked="f" strokeweight=".5pt">
                <v:textbox>
                  <w:txbxContent>
                    <w:p w14:paraId="186D1AA6" w14:textId="77777777" w:rsidR="00233AF6" w:rsidRDefault="00A85447">
                      <w:r>
                        <w:t xml:space="preserve"> </w:t>
                      </w:r>
                      <w:r>
                        <w:rPr>
                          <w:noProof/>
                          <w:color w:val="000000" w:themeColor="text1"/>
                          <w:sz w:val="24"/>
                          <w:szCs w:val="24"/>
                        </w:rPr>
                        <w:drawing>
                          <wp:inline distT="0" distB="0" distL="0" distR="0" wp14:anchorId="2EAC16BB" wp14:editId="1AF0CDF7">
                            <wp:extent cx="550147" cy="570523"/>
                            <wp:effectExtent l="0" t="0" r="0" b="127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2614" cy="5730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42E2F17E" w14:textId="58E7145A" w:rsidR="00233AF6" w:rsidRPr="00A85447" w:rsidRDefault="00A85447" w:rsidP="00A85447">
      <w:pPr>
        <w:pStyle w:val="P68B1DB1-Normal2"/>
        <w:spacing w:after="0" w:line="240" w:lineRule="auto"/>
        <w:jc w:val="center"/>
        <w:rPr>
          <w:bCs/>
          <w:lang w:val="fr-FR"/>
        </w:rPr>
      </w:pPr>
      <w:bookmarkStart w:id="0" w:name="_Toc2018510600"/>
      <w:r w:rsidRPr="00A85447">
        <w:rPr>
          <w:lang w:val="fr-FR"/>
        </w:rPr>
        <w:t>Annexe 4 : POS n</w:t>
      </w:r>
      <w:r w:rsidRPr="00A85447">
        <w:rPr>
          <w:vertAlign w:val="superscript"/>
          <w:lang w:val="fr-FR"/>
        </w:rPr>
        <w:t>o</w:t>
      </w:r>
      <w:r w:rsidRPr="00A85447">
        <w:rPr>
          <w:lang w:val="fr-FR"/>
        </w:rPr>
        <w:t> 1 – Dotation en personnel et constitution de la liste des membres de réserve</w:t>
      </w:r>
      <w:bookmarkEnd w:id="0"/>
    </w:p>
    <w:p w14:paraId="292C3F02" w14:textId="77777777" w:rsidR="00233AF6" w:rsidRPr="00A85447" w:rsidRDefault="00233AF6" w:rsidP="00A85447">
      <w:pPr>
        <w:spacing w:after="0" w:line="240" w:lineRule="auto"/>
        <w:jc w:val="center"/>
        <w:rPr>
          <w:rFonts w:ascii="Source Sans Pro" w:hAnsi="Source Sans Pro"/>
          <w:b/>
          <w:color w:val="FFFFFF" w:themeColor="background1"/>
          <w:sz w:val="24"/>
          <w:szCs w:val="24"/>
          <w:lang w:val="fr-FR"/>
        </w:rPr>
      </w:pPr>
    </w:p>
    <w:p w14:paraId="5CA06FFD" w14:textId="77777777" w:rsidR="00233AF6" w:rsidRPr="00A85447" w:rsidRDefault="00233AF6" w:rsidP="00A85447">
      <w:pPr>
        <w:spacing w:after="0" w:line="240" w:lineRule="auto"/>
        <w:rPr>
          <w:rFonts w:ascii="Source Sans Pro" w:hAnsi="Source Sans Pro"/>
          <w:b/>
          <w:lang w:val="fr-FR"/>
        </w:rPr>
      </w:pPr>
    </w:p>
    <w:p w14:paraId="471B5B45" w14:textId="1A1E006B" w:rsidR="00233AF6" w:rsidRPr="00A85447" w:rsidRDefault="00233AF6" w:rsidP="00A85447">
      <w:pPr>
        <w:pStyle w:val="Heading2"/>
        <w:spacing w:before="0" w:line="240" w:lineRule="auto"/>
        <w:jc w:val="center"/>
        <w:rPr>
          <w:rFonts w:ascii="Source Sans Pro" w:hAnsi="Source Sans Pro" w:cstheme="minorBidi"/>
          <w:b/>
          <w:bCs/>
          <w:color w:val="002060"/>
          <w:lang w:val="fr-FR"/>
        </w:rPr>
      </w:pPr>
      <w:bookmarkStart w:id="1" w:name="_Toc1357724162"/>
    </w:p>
    <w:p w14:paraId="7F89388F" w14:textId="77777777" w:rsidR="00233AF6" w:rsidRPr="00A85447" w:rsidRDefault="00233AF6" w:rsidP="00A85447">
      <w:pPr>
        <w:spacing w:after="0" w:line="240" w:lineRule="auto"/>
        <w:rPr>
          <w:rFonts w:ascii="Calibri" w:eastAsia="Calibri" w:hAnsi="Calibri"/>
          <w:color w:val="000000" w:themeColor="text1"/>
          <w:lang w:val="fr-FR"/>
        </w:rPr>
      </w:pPr>
    </w:p>
    <w:tbl>
      <w:tblPr>
        <w:tblW w:w="0" w:type="auto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ayout w:type="fixed"/>
        <w:tblLook w:val="04A0" w:firstRow="1" w:lastRow="0" w:firstColumn="1" w:lastColumn="0" w:noHBand="0" w:noVBand="1"/>
      </w:tblPr>
      <w:tblGrid>
        <w:gridCol w:w="2085"/>
        <w:gridCol w:w="7215"/>
      </w:tblGrid>
      <w:tr w:rsidR="00233AF6" w:rsidRPr="00A85447" w14:paraId="56CA0742" w14:textId="77777777">
        <w:trPr>
          <w:trHeight w:val="315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5A000"/>
            <w:tcMar>
              <w:left w:w="105" w:type="dxa"/>
              <w:right w:w="105" w:type="dxa"/>
            </w:tcMar>
          </w:tcPr>
          <w:p w14:paraId="4E4BC5A0" w14:textId="77777777" w:rsidR="00233AF6" w:rsidRPr="00A85447" w:rsidRDefault="00A85447" w:rsidP="00A85447">
            <w:pPr>
              <w:pStyle w:val="P68B1DB1-Normal3"/>
              <w:spacing w:after="0" w:line="240" w:lineRule="auto"/>
              <w:jc w:val="center"/>
              <w:rPr>
                <w:lang w:val="fr-FR"/>
              </w:rPr>
            </w:pPr>
            <w:r w:rsidRPr="00A85447">
              <w:rPr>
                <w:lang w:val="fr-FR"/>
              </w:rPr>
              <w:t>Introduction</w:t>
            </w:r>
          </w:p>
          <w:p w14:paraId="4BE978BF" w14:textId="77777777" w:rsidR="00233AF6" w:rsidRPr="00A85447" w:rsidRDefault="00A85447" w:rsidP="00A85447">
            <w:pPr>
              <w:pStyle w:val="P68B1DB1-Normal4"/>
              <w:spacing w:after="0" w:line="240" w:lineRule="auto"/>
              <w:ind w:left="2880"/>
              <w:rPr>
                <w:lang w:val="fr-FR"/>
              </w:rPr>
            </w:pPr>
            <w:r w:rsidRPr="00A85447">
              <w:rPr>
                <w:lang w:val="fr-FR"/>
              </w:rPr>
              <w:t xml:space="preserve">    Qui, quoi, où, quand, pourquoi, comment</w:t>
            </w:r>
          </w:p>
        </w:tc>
      </w:tr>
      <w:tr w:rsidR="00233AF6" w:rsidRPr="00A85447" w14:paraId="0CE8025F" w14:textId="77777777">
        <w:trPr>
          <w:trHeight w:val="210"/>
        </w:trPr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  <w:vAlign w:val="center"/>
          </w:tcPr>
          <w:p w14:paraId="1F8560F2" w14:textId="77777777" w:rsidR="00233AF6" w:rsidRPr="00A85447" w:rsidRDefault="00A85447" w:rsidP="00A85447">
            <w:pPr>
              <w:pStyle w:val="P68B1DB1-Normal5"/>
              <w:spacing w:after="0" w:line="240" w:lineRule="auto"/>
              <w:rPr>
                <w:lang w:val="fr-FR"/>
              </w:rPr>
            </w:pPr>
            <w:r w:rsidRPr="00A85447">
              <w:rPr>
                <w:lang w:val="fr-FR"/>
              </w:rPr>
              <w:t>Objectif</w:t>
            </w:r>
          </w:p>
        </w:tc>
        <w:tc>
          <w:tcPr>
            <w:tcW w:w="7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5AE4E1F4" w14:textId="77777777" w:rsidR="00233AF6" w:rsidRPr="00A85447" w:rsidRDefault="00A85447" w:rsidP="00A85447">
            <w:pPr>
              <w:pStyle w:val="P68B1DB1-Normal6"/>
              <w:spacing w:after="0" w:line="240" w:lineRule="auto"/>
              <w:rPr>
                <w:lang w:val="fr-FR"/>
              </w:rPr>
            </w:pPr>
            <w:r w:rsidRPr="00A85447">
              <w:rPr>
                <w:lang w:val="fr-FR"/>
              </w:rPr>
              <w:t xml:space="preserve">Pour quelle raison effectuer cette activité et établir cette </w:t>
            </w:r>
            <w:r w:rsidRPr="00A85447">
              <w:rPr>
                <w:lang w:val="fr-FR"/>
              </w:rPr>
              <w:t>procédure ?</w:t>
            </w:r>
          </w:p>
          <w:p w14:paraId="7933DB9D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  <w:lang w:val="fr-FR"/>
              </w:rPr>
            </w:pPr>
          </w:p>
          <w:p w14:paraId="6D5FBD24" w14:textId="57588003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  <w:lang w:val="fr-FR"/>
              </w:rPr>
            </w:pPr>
          </w:p>
        </w:tc>
      </w:tr>
      <w:tr w:rsidR="00233AF6" w:rsidRPr="00A85447" w14:paraId="539B94B8" w14:textId="77777777">
        <w:trPr>
          <w:trHeight w:val="210"/>
        </w:trPr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tcMar>
              <w:left w:w="105" w:type="dxa"/>
              <w:right w:w="105" w:type="dxa"/>
            </w:tcMar>
            <w:vAlign w:val="center"/>
          </w:tcPr>
          <w:p w14:paraId="3BAFA664" w14:textId="77777777" w:rsidR="00233AF6" w:rsidRPr="00A85447" w:rsidRDefault="00A85447" w:rsidP="00A85447">
            <w:pPr>
              <w:pStyle w:val="P68B1DB1-Normal5"/>
              <w:spacing w:after="0" w:line="240" w:lineRule="auto"/>
              <w:rPr>
                <w:lang w:val="fr-FR"/>
              </w:rPr>
            </w:pPr>
            <w:r w:rsidRPr="00A85447">
              <w:rPr>
                <w:lang w:val="fr-FR"/>
              </w:rPr>
              <w:t>Champ d’application</w:t>
            </w:r>
          </w:p>
        </w:tc>
        <w:tc>
          <w:tcPr>
            <w:tcW w:w="7215" w:type="dxa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5C8F26CA" w14:textId="77777777" w:rsidR="00233AF6" w:rsidRPr="00A85447" w:rsidRDefault="00A85447" w:rsidP="00A85447">
            <w:pPr>
              <w:pStyle w:val="P68B1DB1-Normal6"/>
              <w:spacing w:after="0" w:line="240" w:lineRule="auto"/>
              <w:rPr>
                <w:lang w:val="fr-FR"/>
              </w:rPr>
            </w:pPr>
            <w:r w:rsidRPr="00A85447">
              <w:rPr>
                <w:lang w:val="fr-FR"/>
              </w:rPr>
              <w:t>À qui la POS s’applique-t-elle ?</w:t>
            </w:r>
          </w:p>
          <w:p w14:paraId="3F84171B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  <w:lang w:val="fr-FR"/>
              </w:rPr>
            </w:pPr>
          </w:p>
          <w:p w14:paraId="401A7F8A" w14:textId="42E753BB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  <w:lang w:val="fr-FR"/>
              </w:rPr>
            </w:pPr>
          </w:p>
        </w:tc>
      </w:tr>
      <w:tr w:rsidR="00233AF6" w:rsidRPr="00A85447" w14:paraId="07C86CAC" w14:textId="77777777">
        <w:trPr>
          <w:trHeight w:val="375"/>
        </w:trPr>
        <w:tc>
          <w:tcPr>
            <w:tcW w:w="20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left w:w="105" w:type="dxa"/>
              <w:right w:w="105" w:type="dxa"/>
            </w:tcMar>
            <w:vAlign w:val="center"/>
          </w:tcPr>
          <w:p w14:paraId="12A52A8B" w14:textId="77777777" w:rsidR="00233AF6" w:rsidRPr="00A85447" w:rsidRDefault="00A85447" w:rsidP="00A85447">
            <w:pPr>
              <w:pStyle w:val="P68B1DB1-Normal5"/>
              <w:spacing w:after="0" w:line="240" w:lineRule="auto"/>
              <w:rPr>
                <w:lang w:val="fr-FR"/>
              </w:rPr>
            </w:pPr>
            <w:r w:rsidRPr="00A85447">
              <w:rPr>
                <w:lang w:val="fr-FR"/>
              </w:rPr>
              <w:t>Principales parties prenantes</w:t>
            </w:r>
          </w:p>
        </w:tc>
        <w:tc>
          <w:tcPr>
            <w:tcW w:w="7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left w:w="105" w:type="dxa"/>
              <w:right w:w="105" w:type="dxa"/>
            </w:tcMar>
          </w:tcPr>
          <w:p w14:paraId="655DC5D9" w14:textId="77777777" w:rsidR="00233AF6" w:rsidRPr="00A85447" w:rsidRDefault="00A85447" w:rsidP="00A85447">
            <w:pPr>
              <w:pStyle w:val="P68B1DB1-Normal6"/>
              <w:spacing w:after="0" w:line="240" w:lineRule="auto"/>
              <w:rPr>
                <w:iCs/>
                <w:lang w:val="fr-FR"/>
              </w:rPr>
            </w:pPr>
            <w:r w:rsidRPr="00A85447">
              <w:rPr>
                <w:lang w:val="fr-FR"/>
              </w:rPr>
              <w:t xml:space="preserve">Quelles sont les principales parties prenantes à consulter pour élaborer cette POS ? Quelles sont leurs principales responsabilités dans cette </w:t>
            </w:r>
            <w:r w:rsidRPr="00A85447">
              <w:rPr>
                <w:lang w:val="fr-FR"/>
              </w:rPr>
              <w:t>activité ?</w:t>
            </w:r>
          </w:p>
          <w:p w14:paraId="453B1CB0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sz w:val="24"/>
                <w:szCs w:val="24"/>
                <w:lang w:val="fr-FR"/>
              </w:rPr>
            </w:pPr>
          </w:p>
        </w:tc>
      </w:tr>
      <w:tr w:rsidR="00233AF6" w:rsidRPr="00A85447" w14:paraId="59176F0F" w14:textId="77777777">
        <w:trPr>
          <w:trHeight w:val="435"/>
        </w:trPr>
        <w:tc>
          <w:tcPr>
            <w:tcW w:w="9300" w:type="dxa"/>
            <w:gridSpan w:val="2"/>
            <w:tcBorders>
              <w:top w:val="single" w:sz="18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EAF1DD" w:themeFill="accent3" w:themeFillTint="33"/>
            <w:tcMar>
              <w:left w:w="105" w:type="dxa"/>
              <w:right w:w="105" w:type="dxa"/>
            </w:tcMar>
          </w:tcPr>
          <w:p w14:paraId="2EFDC911" w14:textId="77777777" w:rsidR="00233AF6" w:rsidRPr="00A85447" w:rsidRDefault="00A85447" w:rsidP="00A85447">
            <w:pPr>
              <w:pStyle w:val="P68B1DB1-Normal7"/>
              <w:spacing w:after="0" w:line="240" w:lineRule="auto"/>
              <w:jc w:val="center"/>
              <w:rPr>
                <w:lang w:val="fr-FR"/>
              </w:rPr>
            </w:pPr>
            <w:r w:rsidRPr="00A85447">
              <w:rPr>
                <w:lang w:val="fr-FR"/>
              </w:rPr>
              <w:t>Procédure</w:t>
            </w:r>
          </w:p>
        </w:tc>
      </w:tr>
      <w:tr w:rsidR="00233AF6" w:rsidRPr="00A85447" w14:paraId="4746AFAE" w14:textId="77777777">
        <w:trPr>
          <w:trHeight w:val="1185"/>
        </w:trPr>
        <w:tc>
          <w:tcPr>
            <w:tcW w:w="9300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730C8323" w14:textId="77777777" w:rsidR="00233AF6" w:rsidRPr="00A85447" w:rsidRDefault="00A85447" w:rsidP="00A85447">
            <w:pPr>
              <w:pStyle w:val="P68B1DB1-Normal6"/>
              <w:spacing w:after="0" w:line="240" w:lineRule="auto"/>
              <w:contextualSpacing/>
              <w:rPr>
                <w:lang w:val="fr-FR"/>
              </w:rPr>
            </w:pPr>
            <w:r w:rsidRPr="00A85447">
              <w:rPr>
                <w:lang w:val="fr-FR"/>
              </w:rPr>
              <w:t>Quelles sont, étape par étape, les actions à effectuer ? Par qui et quand ?</w:t>
            </w:r>
          </w:p>
          <w:p w14:paraId="420FDD1C" w14:textId="77777777" w:rsidR="00233AF6" w:rsidRPr="00A85447" w:rsidRDefault="00233AF6" w:rsidP="00A85447">
            <w:pPr>
              <w:spacing w:after="0" w:line="240" w:lineRule="auto"/>
              <w:contextualSpacing/>
              <w:rPr>
                <w:rFonts w:ascii="Calibri" w:eastAsia="Calibri" w:hAnsi="Calibri"/>
                <w:color w:val="FF0000"/>
                <w:sz w:val="24"/>
                <w:szCs w:val="24"/>
                <w:lang w:val="fr-FR"/>
              </w:rPr>
            </w:pPr>
          </w:p>
          <w:p w14:paraId="75A25DB3" w14:textId="77777777" w:rsidR="00233AF6" w:rsidRPr="00A85447" w:rsidRDefault="00A85447" w:rsidP="00A85447">
            <w:pPr>
              <w:pStyle w:val="P68B1DB1-Normal8"/>
              <w:spacing w:after="0" w:line="240" w:lineRule="auto"/>
              <w:rPr>
                <w:lang w:val="fr-FR"/>
              </w:rPr>
            </w:pPr>
            <w:r w:rsidRPr="00A85447">
              <w:rPr>
                <w:lang w:val="fr-FR"/>
              </w:rPr>
              <w:t>Étapes de la dotation d’une EIR en personnel</w:t>
            </w:r>
          </w:p>
          <w:p w14:paraId="70F196C2" w14:textId="77777777" w:rsidR="00233AF6" w:rsidRPr="00A85447" w:rsidRDefault="00A85447" w:rsidP="00A85447">
            <w:pPr>
              <w:spacing w:after="0" w:line="240" w:lineRule="auto"/>
              <w:rPr>
                <w:rFonts w:ascii="Calibri" w:eastAsia="Calibri" w:hAnsi="Calibri"/>
                <w:lang w:val="fr-FR"/>
              </w:rPr>
            </w:pPr>
            <w:r w:rsidRPr="00A85447">
              <w:rPr>
                <w:noProof/>
                <w:lang w:val="fr-FR"/>
              </w:rPr>
              <w:drawing>
                <wp:inline distT="0" distB="0" distL="0" distR="0" wp14:anchorId="03F2F3A4" wp14:editId="1A797F85">
                  <wp:extent cx="1771650" cy="1733550"/>
                  <wp:effectExtent l="0" t="0" r="0" b="0"/>
                  <wp:docPr id="438204466" name="Image 4382044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1650" cy="1733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317EB1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lang w:val="fr-FR"/>
              </w:rPr>
            </w:pPr>
          </w:p>
          <w:p w14:paraId="28D653FF" w14:textId="77777777" w:rsidR="00233AF6" w:rsidRPr="00A85447" w:rsidRDefault="00A85447" w:rsidP="00A85447">
            <w:pPr>
              <w:pStyle w:val="P68B1DB1-MiniHeading9"/>
              <w:spacing w:after="0" w:line="240" w:lineRule="auto"/>
              <w:rPr>
                <w:lang w:val="fr-FR"/>
              </w:rPr>
            </w:pPr>
            <w:r w:rsidRPr="00A85447">
              <w:rPr>
                <w:lang w:val="fr-FR"/>
              </w:rPr>
              <w:t>Rôles et compétences</w:t>
            </w:r>
          </w:p>
          <w:p w14:paraId="416135AD" w14:textId="77777777" w:rsidR="00233AF6" w:rsidRPr="00A85447" w:rsidRDefault="00A85447" w:rsidP="00A85447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322"/>
              <w:rPr>
                <w:rFonts w:ascii="Calibri" w:eastAsia="Calibri" w:hAnsi="Calibri"/>
                <w:color w:val="5A5A5A"/>
                <w:lang w:val="fr-FR"/>
              </w:rPr>
            </w:pPr>
            <w:r w:rsidRPr="00A85447">
              <w:rPr>
                <w:noProof/>
                <w:lang w:val="fr-FR"/>
              </w:rPr>
              <w:drawing>
                <wp:inline distT="0" distB="0" distL="0" distR="0" wp14:anchorId="421DD9D9" wp14:editId="0E3B2D15">
                  <wp:extent cx="171450" cy="171450"/>
                  <wp:effectExtent l="0" t="0" r="0" b="0"/>
                  <wp:docPr id="1642134068" name="Image 1642134068" descr="A picture containing drawing  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 xml:space="preserve">Quelles sont les situations d’urgence sanitaire les plus courantes auxquelles doit </w:t>
            </w:r>
            <w:bookmarkStart w:id="2" w:name="_Int_UcDh2bCz"/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>répondre</w:t>
            </w:r>
            <w:bookmarkEnd w:id="2"/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 xml:space="preserve"> une EIR ?</w:t>
            </w:r>
          </w:p>
          <w:p w14:paraId="4379FF77" w14:textId="22691632" w:rsidR="00233AF6" w:rsidRPr="00A85447" w:rsidRDefault="00A85447" w:rsidP="00A85447">
            <w:pPr>
              <w:pStyle w:val="P68B1DB1-Style110"/>
              <w:numPr>
                <w:ilvl w:val="0"/>
                <w:numId w:val="0"/>
              </w:numPr>
              <w:spacing w:after="0" w:line="240" w:lineRule="auto"/>
              <w:rPr>
                <w:rStyle w:val="SubtleReference"/>
                <w:smallCaps w:val="0"/>
                <w:color w:val="FFFFFF" w:themeColor="background1"/>
                <w:lang w:val="fr-FR"/>
              </w:rPr>
            </w:pPr>
            <w:r w:rsidRPr="00A85447">
              <w:rPr>
                <w:lang w:val="fr-FR"/>
              </w:rPr>
              <w:t>Maladies courantes à l’origine de flambées épidémique dans le pays</w:t>
            </w:r>
          </w:p>
          <w:p w14:paraId="1B307E72" w14:textId="77777777" w:rsidR="00233AF6" w:rsidRPr="00A85447" w:rsidRDefault="00A85447" w:rsidP="00A85447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322"/>
              <w:rPr>
                <w:rFonts w:ascii="Calibri" w:eastAsia="Calibri" w:hAnsi="Calibri"/>
                <w:color w:val="5A5A5A"/>
                <w:lang w:val="fr-FR"/>
              </w:rPr>
            </w:pP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>À</w:t>
            </w: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 xml:space="preserve"> quelles autres maladies ou situations d’urgence</w:t>
            </w:r>
            <w:bookmarkStart w:id="3" w:name="_Int_hCzADbPG"/>
            <w:bookmarkEnd w:id="3"/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 xml:space="preserve"> devez-vous être préparé(e) à répondre, même si elles ne sont pas courantes ?</w:t>
            </w:r>
          </w:p>
          <w:p w14:paraId="0A8EE6CB" w14:textId="77777777" w:rsidR="00233AF6" w:rsidRPr="00A85447" w:rsidRDefault="00233AF6" w:rsidP="00A85447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color w:val="FFFFFF" w:themeColor="background1"/>
                <w:lang w:val="fr-FR"/>
              </w:rPr>
            </w:pPr>
          </w:p>
          <w:p w14:paraId="2682B6E0" w14:textId="77777777" w:rsidR="00233AF6" w:rsidRPr="00A85447" w:rsidRDefault="00A85447" w:rsidP="00A85447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322"/>
              <w:rPr>
                <w:rStyle w:val="SubtleReference"/>
                <w:rFonts w:ascii="Calibri" w:eastAsia="Calibri" w:hAnsi="Calibri"/>
                <w:smallCaps w:val="0"/>
                <w:color w:val="5A5A5A"/>
                <w:lang w:val="fr-FR"/>
              </w:rPr>
            </w:pPr>
            <w:r w:rsidRPr="00A85447">
              <w:rPr>
                <w:noProof/>
                <w:lang w:val="fr-FR"/>
              </w:rPr>
              <w:drawing>
                <wp:inline distT="0" distB="0" distL="0" distR="0" wp14:anchorId="0F3D2A8A" wp14:editId="3895B48B">
                  <wp:extent cx="190500" cy="171450"/>
                  <wp:effectExtent l="0" t="0" r="0" b="0"/>
                  <wp:docPr id="674632909" name="Image 674632909" descr="A picture containing drawing  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7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 xml:space="preserve">Quels sont les rôles ou les postes à mobiliser pour répondre à ces situations d’urgence ? </w:t>
            </w:r>
          </w:p>
          <w:p w14:paraId="641B1CE7" w14:textId="77777777" w:rsidR="00233AF6" w:rsidRPr="00A85447" w:rsidRDefault="00233AF6" w:rsidP="00A85447">
            <w:pPr>
              <w:spacing w:after="0" w:line="240" w:lineRule="auto"/>
              <w:rPr>
                <w:rStyle w:val="SubtleReference"/>
                <w:rFonts w:ascii="Calibri" w:eastAsia="Calibri" w:hAnsi="Calibri"/>
                <w:smallCaps w:val="0"/>
                <w:color w:val="5A5A5A"/>
                <w:lang w:val="fr-FR"/>
              </w:rPr>
            </w:pPr>
          </w:p>
          <w:p w14:paraId="64D5E008" w14:textId="77777777" w:rsidR="00233AF6" w:rsidRPr="00A85447" w:rsidRDefault="00233AF6" w:rsidP="00A85447">
            <w:pPr>
              <w:spacing w:after="0" w:line="240" w:lineRule="auto"/>
              <w:rPr>
                <w:rStyle w:val="SubtleReference"/>
                <w:rFonts w:ascii="Calibri" w:eastAsia="Calibri" w:hAnsi="Calibri"/>
                <w:color w:val="5A5A5A"/>
                <w:lang w:val="fr-FR"/>
              </w:rPr>
            </w:pPr>
          </w:p>
          <w:p w14:paraId="7E831042" w14:textId="7FAE829E" w:rsidR="00233AF6" w:rsidRPr="00A85447" w:rsidRDefault="00A85447" w:rsidP="00A85447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322"/>
              <w:rPr>
                <w:rFonts w:ascii="Calibri" w:eastAsia="Calibri" w:hAnsi="Calibri"/>
                <w:color w:val="5A5A5A"/>
                <w:lang w:val="fr-FR"/>
              </w:rPr>
            </w:pP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 xml:space="preserve">Quelles sont les compétences nécessaires pour exercer ces rôles ? </w:t>
            </w:r>
          </w:p>
          <w:p w14:paraId="0513A08D" w14:textId="77777777" w:rsidR="00233AF6" w:rsidRPr="00A85447" w:rsidRDefault="00A85447" w:rsidP="00A85447">
            <w:pPr>
              <w:pStyle w:val="P68B1DB1-Style110"/>
              <w:numPr>
                <w:ilvl w:val="0"/>
                <w:numId w:val="0"/>
              </w:numPr>
              <w:spacing w:after="0" w:line="240" w:lineRule="auto"/>
              <w:rPr>
                <w:lang w:val="fr-FR"/>
              </w:rPr>
            </w:pPr>
            <w:r w:rsidRPr="00A85447">
              <w:rPr>
                <w:lang w:val="fr-FR"/>
              </w:rPr>
              <w:t>Enquêtes sur les cas</w:t>
            </w:r>
          </w:p>
          <w:p w14:paraId="210531D5" w14:textId="77777777" w:rsidR="00233AF6" w:rsidRPr="00A85447" w:rsidRDefault="00233AF6" w:rsidP="00A85447">
            <w:pPr>
              <w:pStyle w:val="MiniHeading"/>
              <w:spacing w:after="0" w:line="240" w:lineRule="auto"/>
              <w:rPr>
                <w:rFonts w:ascii="Calibri" w:eastAsia="Calibri" w:hAnsi="Calibri"/>
                <w:lang w:val="fr-FR"/>
              </w:rPr>
            </w:pPr>
          </w:p>
          <w:p w14:paraId="5F9C4086" w14:textId="77777777" w:rsidR="00233AF6" w:rsidRPr="00A85447" w:rsidRDefault="00A85447" w:rsidP="00A85447">
            <w:pPr>
              <w:pStyle w:val="P68B1DB1-MiniHeading9"/>
              <w:spacing w:after="0" w:line="240" w:lineRule="auto"/>
              <w:rPr>
                <w:lang w:val="fr-FR"/>
              </w:rPr>
            </w:pPr>
            <w:r w:rsidRPr="00A85447">
              <w:rPr>
                <w:lang w:val="fr-FR"/>
              </w:rPr>
              <w:lastRenderedPageBreak/>
              <w:t>Identification et sélection du personnel</w:t>
            </w:r>
          </w:p>
          <w:p w14:paraId="08645051" w14:textId="77777777" w:rsidR="00233AF6" w:rsidRPr="00A85447" w:rsidRDefault="00A85447" w:rsidP="00A85447">
            <w:pPr>
              <w:pStyle w:val="P68B1DB1-Normal5"/>
              <w:spacing w:after="0" w:line="240" w:lineRule="auto"/>
              <w:rPr>
                <w:lang w:val="fr-FR"/>
              </w:rPr>
            </w:pPr>
            <w:r w:rsidRPr="00A85447">
              <w:rPr>
                <w:lang w:val="fr-FR"/>
              </w:rPr>
              <w:t>Identification des candidats</w:t>
            </w:r>
          </w:p>
          <w:p w14:paraId="0B69DBAA" w14:textId="77777777" w:rsidR="00233AF6" w:rsidRPr="00A85447" w:rsidRDefault="00A85447" w:rsidP="00A85447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322"/>
              <w:rPr>
                <w:rStyle w:val="SubtleReference"/>
                <w:rFonts w:ascii="Calibri" w:eastAsia="Calibri" w:hAnsi="Calibri"/>
                <w:smallCaps w:val="0"/>
                <w:color w:val="5A5A5A"/>
                <w:lang w:val="fr-FR"/>
              </w:rPr>
            </w:pP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 xml:space="preserve">Qui intervient actuellement en cas de flambée épidémique ? Y a-t-il une équipe ou un groupe </w:t>
            </w: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>spécifique, dépendant ou non du gouvernement ?</w:t>
            </w:r>
          </w:p>
          <w:p w14:paraId="6DBDE3B5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22C91ABF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1813C371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23D570D0" w14:textId="5F557D89" w:rsidR="00233AF6" w:rsidRPr="00A85447" w:rsidRDefault="00A85447" w:rsidP="00A85447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322"/>
              <w:rPr>
                <w:rStyle w:val="SubtleReference"/>
                <w:rFonts w:ascii="Calibri" w:eastAsia="Calibri" w:hAnsi="Calibri"/>
                <w:smallCaps w:val="0"/>
                <w:color w:val="5A5A5A"/>
                <w:lang w:val="fr-FR"/>
              </w:rPr>
            </w:pPr>
            <w:r w:rsidRPr="00A85447">
              <w:rPr>
                <w:noProof/>
                <w:lang w:val="fr-FR"/>
              </w:rPr>
              <w:drawing>
                <wp:inline distT="0" distB="0" distL="0" distR="0" wp14:anchorId="623C0C1D" wp14:editId="34A9A9A6">
                  <wp:extent cx="180975" cy="171450"/>
                  <wp:effectExtent l="0" t="0" r="0" b="0"/>
                  <wp:docPr id="336419809" name="Image 336419809" descr="A picture containing drawing  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75" cy="17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 xml:space="preserve">Quelles autres entités au sein du gouvernement disposent de personnel possédant les compétences souhaitées (ou de personnel pouvant acquérir ces compétences avec une formation et de l’expérience) ? </w:t>
            </w:r>
          </w:p>
          <w:p w14:paraId="1FD9C811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36FDCCB9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41A39845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7CECC449" w14:textId="585A6B78" w:rsidR="00233AF6" w:rsidRPr="00A85447" w:rsidRDefault="00A85447" w:rsidP="00A85447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322"/>
              <w:rPr>
                <w:rFonts w:ascii="Calibri" w:eastAsia="Calibri" w:hAnsi="Calibri"/>
                <w:color w:val="5A5A5A"/>
                <w:lang w:val="fr-FR"/>
              </w:rPr>
            </w:pP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>Quelles organisations externes disposent de personnel possédant les compétences souhaitées (ou de personnel pouvant acquérir ces compétences avec une formation et de l’expérience) ?</w:t>
            </w:r>
          </w:p>
          <w:p w14:paraId="35D568B6" w14:textId="77777777" w:rsidR="00233AF6" w:rsidRPr="00A85447" w:rsidRDefault="00A85447" w:rsidP="00A85447">
            <w:pPr>
              <w:pStyle w:val="P68B1DB1-Style110"/>
              <w:numPr>
                <w:ilvl w:val="0"/>
                <w:numId w:val="0"/>
              </w:numPr>
              <w:spacing w:after="0" w:line="240" w:lineRule="auto"/>
              <w:rPr>
                <w:lang w:val="fr-FR"/>
              </w:rPr>
            </w:pPr>
            <w:r w:rsidRPr="00A85447">
              <w:rPr>
                <w:lang w:val="fr-FR"/>
              </w:rPr>
              <w:t xml:space="preserve"> </w:t>
            </w:r>
          </w:p>
          <w:p w14:paraId="7C2E2568" w14:textId="77777777" w:rsidR="00233AF6" w:rsidRPr="00A85447" w:rsidRDefault="00233AF6" w:rsidP="00A85447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color w:val="FFFFFF" w:themeColor="background1"/>
                <w:lang w:val="fr-FR"/>
              </w:rPr>
            </w:pPr>
          </w:p>
          <w:p w14:paraId="0B132DE3" w14:textId="77777777" w:rsidR="00233AF6" w:rsidRPr="00A85447" w:rsidRDefault="00233AF6" w:rsidP="00A85447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color w:val="FFFFFF" w:themeColor="background1"/>
                <w:lang w:val="fr-FR"/>
              </w:rPr>
            </w:pPr>
          </w:p>
          <w:p w14:paraId="67C44531" w14:textId="77777777" w:rsidR="00233AF6" w:rsidRPr="00A85447" w:rsidRDefault="00A85447" w:rsidP="00A85447">
            <w:pPr>
              <w:pStyle w:val="P68B1DB1-Normal5"/>
              <w:spacing w:after="0" w:line="240" w:lineRule="auto"/>
              <w:rPr>
                <w:lang w:val="fr-FR"/>
              </w:rPr>
            </w:pPr>
            <w:r w:rsidRPr="00A85447">
              <w:rPr>
                <w:lang w:val="fr-FR"/>
              </w:rPr>
              <w:t>Sélection des candidats</w:t>
            </w:r>
          </w:p>
          <w:p w14:paraId="6F9F531F" w14:textId="77777777" w:rsidR="00233AF6" w:rsidRPr="00A85447" w:rsidRDefault="00A85447" w:rsidP="00A85447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322"/>
              <w:rPr>
                <w:rStyle w:val="SubtleReference"/>
                <w:rFonts w:ascii="Calibri" w:eastAsia="Calibri" w:hAnsi="Calibri"/>
                <w:smallCaps w:val="0"/>
                <w:color w:val="5A5A5A"/>
                <w:lang w:val="fr-FR"/>
              </w:rPr>
            </w:pP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>Combien de personnes faut-il sélectionner pour la liste des membres de réserve des EIR ?</w:t>
            </w:r>
          </w:p>
          <w:p w14:paraId="115DF694" w14:textId="77777777" w:rsidR="00233AF6" w:rsidRPr="00A85447" w:rsidRDefault="00233AF6" w:rsidP="00A85447">
            <w:pPr>
              <w:pStyle w:val="ListParagraph"/>
              <w:spacing w:after="0" w:line="240" w:lineRule="auto"/>
              <w:ind w:left="322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0A884A78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299D99B0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63205527" w14:textId="24CC9D16" w:rsidR="00233AF6" w:rsidRPr="00A85447" w:rsidRDefault="00A85447" w:rsidP="00A85447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322"/>
              <w:rPr>
                <w:rStyle w:val="SubtleReference"/>
                <w:rFonts w:ascii="Calibri" w:eastAsia="Calibri" w:hAnsi="Calibri"/>
                <w:smallCaps w:val="0"/>
                <w:color w:val="5A5A5A"/>
                <w:lang w:val="fr-FR"/>
              </w:rPr>
            </w:pPr>
            <w:r w:rsidRPr="00A85447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28"/>
                <w:szCs w:val="28"/>
                <w:lang w:val="fr-FR"/>
              </w:rPr>
              <w:t>★</w:t>
            </w: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 xml:space="preserve">Quels critères d’inclusion utiliser pour sélectionner les candidats ? </w:t>
            </w:r>
          </w:p>
          <w:p w14:paraId="2F977EAE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5CC93F8A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77110312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4FD661C1" w14:textId="77777777" w:rsidR="00233AF6" w:rsidRPr="00A85447" w:rsidRDefault="00A85447" w:rsidP="00A85447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322"/>
              <w:rPr>
                <w:rFonts w:ascii="Calibri" w:eastAsia="Calibri" w:hAnsi="Calibri"/>
                <w:color w:val="5A5A5A"/>
                <w:lang w:val="fr-FR"/>
              </w:rPr>
            </w:pP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>Quels critères d’exclusion utiliser ?</w:t>
            </w:r>
          </w:p>
          <w:p w14:paraId="436FDBCE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lang w:val="fr-FR"/>
              </w:rPr>
            </w:pPr>
          </w:p>
          <w:p w14:paraId="31078EA8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lang w:val="fr-FR"/>
              </w:rPr>
            </w:pPr>
          </w:p>
          <w:p w14:paraId="222842DE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lang w:val="fr-FR"/>
              </w:rPr>
            </w:pPr>
          </w:p>
          <w:p w14:paraId="3550492D" w14:textId="77777777" w:rsidR="00233AF6" w:rsidRPr="00A85447" w:rsidRDefault="00A85447" w:rsidP="00A85447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322"/>
              <w:rPr>
                <w:rFonts w:ascii="Calibri" w:eastAsia="Calibri" w:hAnsi="Calibri"/>
                <w:color w:val="5A5A5A"/>
                <w:lang w:val="fr-FR"/>
              </w:rPr>
            </w:pP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>Les participants devront-ils remplir un formulaire de candidature ? Si oui, quelles questions poser pour appliquer les critères d’inclusion et d’exclusion ?</w:t>
            </w:r>
          </w:p>
          <w:p w14:paraId="0A4B0E0A" w14:textId="77777777" w:rsidR="00233AF6" w:rsidRPr="00A85447" w:rsidRDefault="00233AF6" w:rsidP="00A85447">
            <w:pPr>
              <w:spacing w:after="0" w:line="240" w:lineRule="auto"/>
              <w:ind w:left="720" w:hanging="360"/>
              <w:rPr>
                <w:rFonts w:ascii="Calibri" w:eastAsia="Calibri" w:hAnsi="Calibri"/>
                <w:color w:val="C0504D" w:themeColor="accent2"/>
                <w:lang w:val="fr-FR"/>
              </w:rPr>
            </w:pPr>
          </w:p>
          <w:p w14:paraId="16CD9D15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C0504D" w:themeColor="accent2"/>
                <w:lang w:val="fr-FR"/>
              </w:rPr>
            </w:pPr>
          </w:p>
          <w:p w14:paraId="7C664150" w14:textId="77777777" w:rsidR="00233AF6" w:rsidRPr="00A85447" w:rsidRDefault="00A85447" w:rsidP="00A85447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322"/>
              <w:rPr>
                <w:rFonts w:ascii="Calibri" w:eastAsia="Calibri" w:hAnsi="Calibri"/>
                <w:color w:val="5A5A5A"/>
                <w:lang w:val="fr-FR"/>
              </w:rPr>
            </w:pP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>Quels critères peuvent différencier les chefs d’équipe potentiels du reste des candidats ?</w:t>
            </w:r>
          </w:p>
          <w:p w14:paraId="51669B61" w14:textId="77777777" w:rsidR="00233AF6" w:rsidRPr="00A85447" w:rsidRDefault="00233AF6" w:rsidP="00A85447">
            <w:pPr>
              <w:spacing w:after="0" w:line="240" w:lineRule="auto"/>
              <w:ind w:left="720" w:hanging="360"/>
              <w:rPr>
                <w:rFonts w:ascii="Calibri" w:eastAsia="Calibri" w:hAnsi="Calibri"/>
                <w:color w:val="C0504D" w:themeColor="accent2"/>
                <w:lang w:val="fr-FR"/>
              </w:rPr>
            </w:pPr>
          </w:p>
          <w:p w14:paraId="5257B5E6" w14:textId="77777777" w:rsidR="00233AF6" w:rsidRPr="00A85447" w:rsidRDefault="00233AF6" w:rsidP="00A85447">
            <w:pPr>
              <w:spacing w:after="0" w:line="240" w:lineRule="auto"/>
              <w:ind w:left="720" w:hanging="360"/>
              <w:rPr>
                <w:rFonts w:ascii="Calibri" w:eastAsia="Calibri" w:hAnsi="Calibri"/>
                <w:color w:val="C0504D" w:themeColor="accent2"/>
                <w:lang w:val="fr-FR"/>
              </w:rPr>
            </w:pPr>
          </w:p>
          <w:p w14:paraId="2447961E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C0504D" w:themeColor="accent2"/>
                <w:lang w:val="fr-FR"/>
              </w:rPr>
            </w:pPr>
          </w:p>
          <w:p w14:paraId="6863B3E0" w14:textId="77777777" w:rsidR="00233AF6" w:rsidRPr="00A85447" w:rsidRDefault="00A85447" w:rsidP="00A85447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322"/>
              <w:rPr>
                <w:rStyle w:val="SubtleReference"/>
                <w:rFonts w:ascii="Calibri" w:eastAsia="Calibri" w:hAnsi="Calibri"/>
                <w:smallCaps w:val="0"/>
                <w:color w:val="5A5A5A"/>
                <w:lang w:val="fr-FR"/>
              </w:rPr>
            </w:pP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>Qui a le pouvoir de sélectionner les candidats ?</w:t>
            </w:r>
          </w:p>
          <w:p w14:paraId="6956BADD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5B0CD684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168E5C80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48E2DADB" w14:textId="2E9763E9" w:rsidR="00233AF6" w:rsidRPr="00A85447" w:rsidRDefault="00A85447" w:rsidP="00A85447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322"/>
              <w:rPr>
                <w:rStyle w:val="SubtleReference"/>
                <w:rFonts w:ascii="Calibri" w:eastAsia="Calibri" w:hAnsi="Calibri"/>
                <w:smallCaps w:val="0"/>
                <w:color w:val="5A5A5A"/>
                <w:lang w:val="fr-FR"/>
              </w:rPr>
            </w:pP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>Les superviseurs des candidats ou les organisations dans lesquelles ils travaillent doivent-ils approuver leur intégration/participation au sein d’une</w:t>
            </w: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 xml:space="preserve"> EIR ? Si oui, comment cette approbation sera-t-elle obtenue ?</w:t>
            </w:r>
          </w:p>
          <w:p w14:paraId="7130A1F1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6E0795D3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4105AF4E" w14:textId="77777777" w:rsidR="00233AF6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49122F62" w14:textId="77777777" w:rsidR="00A85447" w:rsidRPr="00A85447" w:rsidRDefault="00A85447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758A2B33" w14:textId="77777777" w:rsidR="00233AF6" w:rsidRPr="00A85447" w:rsidRDefault="00A85447" w:rsidP="00A85447">
            <w:pPr>
              <w:pStyle w:val="P68B1DB1-MiniHeading9"/>
              <w:spacing w:after="0" w:line="240" w:lineRule="auto"/>
              <w:rPr>
                <w:lang w:val="fr-FR"/>
              </w:rPr>
            </w:pPr>
            <w:r w:rsidRPr="00A85447">
              <w:rPr>
                <w:lang w:val="fr-FR"/>
              </w:rPr>
              <w:lastRenderedPageBreak/>
              <w:t>Constitution et tenue à jour d’une liste d’intervenants de réserve</w:t>
            </w:r>
          </w:p>
          <w:p w14:paraId="50A82E26" w14:textId="77777777" w:rsidR="00233AF6" w:rsidRPr="00A85447" w:rsidRDefault="00A85447" w:rsidP="00A85447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322"/>
              <w:rPr>
                <w:rFonts w:ascii="Calibri" w:eastAsia="Calibri" w:hAnsi="Calibri"/>
                <w:color w:val="5A5A5A"/>
                <w:lang w:val="fr-FR"/>
              </w:rPr>
            </w:pP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 xml:space="preserve"> Quelle plateforme utiliserez-vous pour créer la base de données des informations relatives aux membres des EIR ?</w:t>
            </w:r>
          </w:p>
          <w:p w14:paraId="50879EF3" w14:textId="77777777" w:rsidR="00233AF6" w:rsidRPr="00A85447" w:rsidRDefault="00233AF6" w:rsidP="00A85447">
            <w:pPr>
              <w:pStyle w:val="Style1"/>
              <w:numPr>
                <w:ilvl w:val="0"/>
                <w:numId w:val="0"/>
              </w:numPr>
              <w:spacing w:after="0" w:line="240" w:lineRule="auto"/>
              <w:ind w:left="360" w:hanging="360"/>
              <w:rPr>
                <w:rFonts w:ascii="Calibri" w:eastAsia="Calibri" w:hAnsi="Calibri"/>
                <w:color w:val="FFFFFF" w:themeColor="background1"/>
                <w:lang w:val="fr-FR"/>
              </w:rPr>
            </w:pPr>
          </w:p>
          <w:p w14:paraId="0A7A7831" w14:textId="77777777" w:rsidR="00233AF6" w:rsidRPr="00A85447" w:rsidRDefault="00233AF6" w:rsidP="00A85447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color w:val="FFFFFF" w:themeColor="background1"/>
                <w:lang w:val="fr-FR"/>
              </w:rPr>
            </w:pPr>
          </w:p>
          <w:p w14:paraId="5EFF53ED" w14:textId="1D6AAAF8" w:rsidR="00233AF6" w:rsidRPr="00A85447" w:rsidRDefault="00A85447" w:rsidP="00A85447">
            <w:pPr>
              <w:pStyle w:val="P68B1DB1-Style110"/>
              <w:numPr>
                <w:ilvl w:val="0"/>
                <w:numId w:val="0"/>
              </w:numPr>
              <w:spacing w:after="0" w:line="240" w:lineRule="auto"/>
              <w:rPr>
                <w:lang w:val="fr-FR"/>
              </w:rPr>
            </w:pPr>
            <w:r w:rsidRPr="00A85447">
              <w:rPr>
                <w:lang w:val="fr-FR"/>
              </w:rPr>
              <w:t>utilisation de la plateforme pour :</w:t>
            </w:r>
          </w:p>
          <w:p w14:paraId="20B9A7C3" w14:textId="7FA9C9F0" w:rsidR="00233AF6" w:rsidRPr="00A85447" w:rsidRDefault="00A85447" w:rsidP="00A85447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322"/>
              <w:rPr>
                <w:rStyle w:val="SubtleReference"/>
                <w:rFonts w:ascii="Calibri" w:eastAsia="Calibri" w:hAnsi="Calibri"/>
                <w:smallCaps w:val="0"/>
                <w:color w:val="5A5A5A"/>
                <w:lang w:val="fr-FR"/>
              </w:rPr>
            </w:pPr>
            <w:r w:rsidRPr="00A85447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28"/>
                <w:szCs w:val="28"/>
                <w:lang w:val="fr-FR"/>
              </w:rPr>
              <w:t>★</w:t>
            </w: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>Quelles informations souhaitez-vous voir figurer dans la liste des membres de réserve ? Autrement dit, quelles variables faudra-t-il saisir dans le fichier ?</w:t>
            </w:r>
          </w:p>
          <w:p w14:paraId="3A144E8C" w14:textId="71447C8B" w:rsidR="00233AF6" w:rsidRPr="00A85447" w:rsidRDefault="00A85447" w:rsidP="00A85447">
            <w:pPr>
              <w:pStyle w:val="P68B1DB1-Style110"/>
              <w:numPr>
                <w:ilvl w:val="0"/>
                <w:numId w:val="0"/>
              </w:numPr>
              <w:spacing w:after="0" w:line="240" w:lineRule="auto"/>
              <w:rPr>
                <w:lang w:val="fr-FR"/>
              </w:rPr>
            </w:pPr>
            <w:r w:rsidRPr="00A85447">
              <w:rPr>
                <w:lang w:val="fr-FR"/>
              </w:rPr>
              <w:t xml:space="preserve"> </w:t>
            </w:r>
          </w:p>
          <w:p w14:paraId="6B6AC1D3" w14:textId="77777777" w:rsidR="00233AF6" w:rsidRPr="00A85447" w:rsidRDefault="00233AF6" w:rsidP="00A85447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color w:val="FFFFFF" w:themeColor="background1"/>
                <w:lang w:val="fr-FR"/>
              </w:rPr>
            </w:pPr>
          </w:p>
          <w:p w14:paraId="3FE09569" w14:textId="77777777" w:rsidR="00233AF6" w:rsidRPr="00A85447" w:rsidRDefault="00233AF6" w:rsidP="00A85447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color w:val="FFFFFF" w:themeColor="background1"/>
                <w:lang w:val="fr-FR"/>
              </w:rPr>
            </w:pPr>
          </w:p>
          <w:p w14:paraId="3816181E" w14:textId="77777777" w:rsidR="00233AF6" w:rsidRPr="00A85447" w:rsidRDefault="00A85447" w:rsidP="00A85447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321"/>
              <w:rPr>
                <w:rStyle w:val="SubtleReference"/>
                <w:rFonts w:ascii="Calibri" w:eastAsia="Calibri" w:hAnsi="Calibri"/>
                <w:smallCaps w:val="0"/>
                <w:color w:val="5A5A5A"/>
                <w:lang w:val="fr-FR"/>
              </w:rPr>
            </w:pP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>Comment ces variables seront-elles regroupées ? P. ex., question ouverte (oui/non) ou gradation (niveau expert/avancé/intermédiaire/modéré/débutant) pour chaque compétence ? Quelles autres gradations pourraient fonctionner ?</w:t>
            </w:r>
          </w:p>
          <w:p w14:paraId="4E1CF847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67057A4F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58320A2E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61AA8C52" w14:textId="77777777" w:rsidR="00233AF6" w:rsidRPr="00A85447" w:rsidRDefault="00A85447" w:rsidP="00A85447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321"/>
              <w:rPr>
                <w:rStyle w:val="SubtleReference"/>
                <w:rFonts w:ascii="Calibri" w:eastAsia="Calibri" w:hAnsi="Calibri"/>
                <w:smallCaps w:val="0"/>
                <w:color w:val="5A5A5A"/>
                <w:lang w:val="fr-FR"/>
              </w:rPr>
            </w:pPr>
            <w:r w:rsidRPr="00A85447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28"/>
                <w:szCs w:val="28"/>
                <w:lang w:val="fr-FR"/>
              </w:rPr>
              <w:t>★</w:t>
            </w: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>Comment les données qui figureront dans la liste des membres de réserve des EIR seront-elles collectées ?</w:t>
            </w:r>
          </w:p>
          <w:p w14:paraId="12BD6C9E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4DC9AB18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5A16B257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3DCC7DBB" w14:textId="77777777" w:rsidR="00233AF6" w:rsidRPr="00A85447" w:rsidRDefault="00A85447" w:rsidP="00A85447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321"/>
              <w:rPr>
                <w:rStyle w:val="SubtleReference"/>
                <w:rFonts w:ascii="Calibri" w:eastAsia="Calibri" w:hAnsi="Calibri"/>
                <w:smallCaps w:val="0"/>
                <w:color w:val="5A5A5A"/>
                <w:lang w:val="fr-FR"/>
              </w:rPr>
            </w:pPr>
            <w:r w:rsidRPr="00A85447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28"/>
                <w:szCs w:val="28"/>
                <w:lang w:val="fr-FR"/>
              </w:rPr>
              <w:t>★</w:t>
            </w: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 xml:space="preserve">Comment les données de la liste des membres de réserve seront-elles tenues à jour ? Qui en sera </w:t>
            </w: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>responsable ? À quelle fréquence la liste des membres de réserve sera-t-elle mise à jour ?</w:t>
            </w:r>
          </w:p>
          <w:p w14:paraId="50D84D4C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70C2489C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686869A1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4B260D87" w14:textId="77777777" w:rsidR="00233AF6" w:rsidRPr="00A85447" w:rsidRDefault="00A85447" w:rsidP="00A85447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321"/>
              <w:rPr>
                <w:rFonts w:ascii="Calibri" w:eastAsia="Calibri" w:hAnsi="Calibri"/>
                <w:color w:val="5A5A5A"/>
                <w:lang w:val="fr-FR"/>
              </w:rPr>
            </w:pPr>
            <w:r w:rsidRPr="00A85447">
              <w:rPr>
                <w:rStyle w:val="SubtleReference"/>
                <w:rFonts w:ascii="Calibri" w:eastAsia="Calibri" w:hAnsi="Calibri"/>
                <w:lang w:val="fr-FR"/>
              </w:rPr>
              <w:t>Comment les personnes qui sortiront de la liste des membres de réserve seront-elles remplacées ?</w:t>
            </w:r>
          </w:p>
          <w:p w14:paraId="08A92121" w14:textId="77777777" w:rsidR="00233AF6" w:rsidRPr="00A85447" w:rsidRDefault="00233AF6" w:rsidP="00A85447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sz w:val="24"/>
                <w:szCs w:val="24"/>
                <w:lang w:val="fr-FR"/>
              </w:rPr>
            </w:pPr>
          </w:p>
          <w:p w14:paraId="5B68A815" w14:textId="77777777" w:rsidR="00233AF6" w:rsidRPr="00A85447" w:rsidRDefault="00233AF6" w:rsidP="00A85447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sz w:val="24"/>
                <w:szCs w:val="24"/>
                <w:lang w:val="fr-FR"/>
              </w:rPr>
            </w:pPr>
          </w:p>
          <w:p w14:paraId="5AE611D3" w14:textId="77777777" w:rsidR="00233AF6" w:rsidRPr="00A85447" w:rsidRDefault="00233AF6" w:rsidP="00A85447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sz w:val="24"/>
                <w:szCs w:val="24"/>
                <w:lang w:val="fr-FR"/>
              </w:rPr>
            </w:pPr>
          </w:p>
        </w:tc>
      </w:tr>
      <w:tr w:rsidR="00233AF6" w:rsidRPr="00A85447" w14:paraId="78E4C3EE" w14:textId="77777777">
        <w:trPr>
          <w:trHeight w:val="300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tcMar>
              <w:left w:w="105" w:type="dxa"/>
              <w:right w:w="105" w:type="dxa"/>
            </w:tcMar>
          </w:tcPr>
          <w:p w14:paraId="7DCE92DA" w14:textId="77777777" w:rsidR="00233AF6" w:rsidRPr="00A85447" w:rsidRDefault="00A85447" w:rsidP="00A85447">
            <w:pPr>
              <w:pStyle w:val="P68B1DB1-Normal7"/>
              <w:spacing w:after="0" w:line="240" w:lineRule="auto"/>
              <w:jc w:val="center"/>
              <w:rPr>
                <w:lang w:val="fr-FR"/>
              </w:rPr>
            </w:pPr>
            <w:r w:rsidRPr="00A85447">
              <w:rPr>
                <w:lang w:val="fr-FR"/>
              </w:rPr>
              <w:lastRenderedPageBreak/>
              <w:t>Annexes et actions à mener</w:t>
            </w:r>
          </w:p>
        </w:tc>
      </w:tr>
      <w:tr w:rsidR="00233AF6" w:rsidRPr="00A85447" w14:paraId="6F091FF2" w14:textId="77777777">
        <w:trPr>
          <w:trHeight w:val="540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7B3D82B5" w14:textId="4FD1BB5E" w:rsidR="00233AF6" w:rsidRPr="00A85447" w:rsidRDefault="00A85447" w:rsidP="00A85447">
            <w:pPr>
              <w:pStyle w:val="P68B1DB1-Normal11"/>
              <w:spacing w:after="0" w:line="240" w:lineRule="auto"/>
              <w:rPr>
                <w:color w:val="948A54" w:themeColor="background2" w:themeShade="80"/>
                <w:lang w:val="fr-FR"/>
              </w:rPr>
            </w:pPr>
            <w:r w:rsidRPr="00A85447">
              <w:rPr>
                <w:i/>
                <w:color w:val="948A54" w:themeColor="background2" w:themeShade="80"/>
                <w:lang w:val="fr-FR"/>
              </w:rPr>
              <w:t>Documents externes, modèles, listes de contacts, etc. nécessaires pour finaliser la POS.</w:t>
            </w:r>
          </w:p>
          <w:p w14:paraId="5195DF22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sz w:val="24"/>
                <w:szCs w:val="24"/>
                <w:lang w:val="fr-FR"/>
              </w:rPr>
            </w:pPr>
          </w:p>
          <w:p w14:paraId="455528C0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sz w:val="24"/>
                <w:szCs w:val="24"/>
                <w:lang w:val="fr-FR"/>
              </w:rPr>
            </w:pPr>
          </w:p>
        </w:tc>
      </w:tr>
      <w:tr w:rsidR="00233AF6" w:rsidRPr="00A85447" w14:paraId="52D9EC95" w14:textId="77777777">
        <w:trPr>
          <w:trHeight w:val="450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tcMar>
              <w:left w:w="105" w:type="dxa"/>
              <w:right w:w="105" w:type="dxa"/>
            </w:tcMar>
          </w:tcPr>
          <w:p w14:paraId="4C1B6AB8" w14:textId="77777777" w:rsidR="00233AF6" w:rsidRPr="00A85447" w:rsidRDefault="00A85447" w:rsidP="00A85447">
            <w:pPr>
              <w:pStyle w:val="P68B1DB1-Normal7"/>
              <w:spacing w:after="0" w:line="240" w:lineRule="auto"/>
              <w:jc w:val="center"/>
              <w:rPr>
                <w:bCs/>
                <w:lang w:val="fr-FR"/>
              </w:rPr>
            </w:pPr>
            <w:r w:rsidRPr="00A85447">
              <w:rPr>
                <w:lang w:val="fr-FR"/>
              </w:rPr>
              <w:t>Actions à mener après l'atelier</w:t>
            </w:r>
          </w:p>
        </w:tc>
      </w:tr>
      <w:tr w:rsidR="00233AF6" w:rsidRPr="00A85447" w14:paraId="53AF8302" w14:textId="77777777">
        <w:trPr>
          <w:trHeight w:val="540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0D5604DF" w14:textId="77777777" w:rsidR="00233AF6" w:rsidRPr="00A85447" w:rsidRDefault="00A85447" w:rsidP="00A85447">
            <w:pPr>
              <w:pStyle w:val="P68B1DB1-Normal6"/>
              <w:spacing w:after="0" w:line="240" w:lineRule="auto"/>
              <w:rPr>
                <w:lang w:val="fr-FR"/>
              </w:rPr>
            </w:pPr>
            <w:r w:rsidRPr="00A85447">
              <w:rPr>
                <w:lang w:val="fr-FR"/>
              </w:rPr>
              <w:t>Étapes suivantes et référents pour finaliser la POS.</w:t>
            </w:r>
          </w:p>
          <w:p w14:paraId="67F2E186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  <w:lang w:val="fr-FR"/>
              </w:rPr>
            </w:pPr>
          </w:p>
          <w:p w14:paraId="5B291FA2" w14:textId="77777777" w:rsidR="00233AF6" w:rsidRPr="00A85447" w:rsidRDefault="00233AF6" w:rsidP="00A85447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  <w:lang w:val="fr-FR"/>
              </w:rPr>
            </w:pPr>
          </w:p>
        </w:tc>
      </w:tr>
      <w:bookmarkEnd w:id="1"/>
    </w:tbl>
    <w:p w14:paraId="3CE09198" w14:textId="1D3E8143" w:rsidR="00233AF6" w:rsidRPr="00A85447" w:rsidRDefault="00233AF6">
      <w:pPr>
        <w:spacing w:after="0" w:line="240" w:lineRule="auto"/>
        <w:rPr>
          <w:rFonts w:ascii="Calibri" w:eastAsia="Calibri" w:hAnsi="Calibri"/>
          <w:color w:val="000000" w:themeColor="text1"/>
          <w:lang w:val="fr-FR"/>
        </w:rPr>
      </w:pPr>
    </w:p>
    <w:sectPr w:rsidR="00233AF6" w:rsidRPr="00A85447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440" w:right="1440" w:bottom="1440" w:left="1440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C862D5" w14:textId="77777777" w:rsidR="00693FDC" w:rsidRDefault="00693FDC">
      <w:pPr>
        <w:spacing w:after="0" w:line="240" w:lineRule="auto"/>
      </w:pPr>
      <w:r>
        <w:separator/>
      </w:r>
    </w:p>
  </w:endnote>
  <w:endnote w:type="continuationSeparator" w:id="0">
    <w:p w14:paraId="64ADE266" w14:textId="77777777" w:rsidR="00693FDC" w:rsidRDefault="00693F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altName w:val="Cambria Math"/>
    <w:panose1 w:val="020B0503030403020204"/>
    <w:charset w:val="00"/>
    <w:family w:val="swiss"/>
    <w:pitch w:val="variable"/>
    <w:sig w:usb0="600002F7" w:usb1="02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88F199" w14:textId="77777777" w:rsidR="00233AF6" w:rsidRDefault="00233AF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41647813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395A74D" w14:textId="350F3982" w:rsidR="00233AF6" w:rsidRDefault="00A85447">
        <w:pPr>
          <w:pStyle w:val="P68B1DB1-Footer12"/>
          <w:jc w:val="center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4FE11B40" wp14:editId="41C289A1">
                  <wp:simplePos x="0" y="0"/>
                  <wp:positionH relativeFrom="column">
                    <wp:posOffset>-457200</wp:posOffset>
                  </wp:positionH>
                  <wp:positionV relativeFrom="paragraph">
                    <wp:posOffset>50165</wp:posOffset>
                  </wp:positionV>
                  <wp:extent cx="1397635" cy="518160"/>
                  <wp:effectExtent l="0" t="0" r="0" b="0"/>
                  <wp:wrapNone/>
                  <wp:docPr id="44" name="Text Box 4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397635" cy="518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C47DEA0" w14:textId="77777777" w:rsidR="00233AF6" w:rsidRDefault="00A85447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50B13303" wp14:editId="38FEC924">
                                    <wp:extent cx="1125415" cy="344343"/>
                                    <wp:effectExtent l="0" t="0" r="5080" b="0"/>
                                    <wp:docPr id="48" name="Image 2" descr="WHO-EN-C-H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"/>
                                            <pic:cNvPicPr/>
                                          </pic:nvPicPr>
                                          <pic:blipFill>
                                            <a:blip r:embed="rId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128809" cy="34538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4FE11B40" id="_x0000_t202" coordsize="21600,21600" o:spt="202" path="m,l,21600r21600,l21600,xe">
                  <v:stroke joinstyle="miter"/>
                  <v:path gradientshapeok="t" o:connecttype="rect"/>
                </v:shapetype>
                <v:shape id="Text Box 44" o:spid="_x0000_s1027" type="#_x0000_t202" style="position:absolute;left:0;text-align:left;margin-left:-36pt;margin-top:3.95pt;width:110.05pt;height:40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" filled="f" stroked="f" strokeweight=".5pt">
                  <v:textbox>
                    <w:txbxContent>
                      <w:p w14:paraId="1C47DEA0" w14:textId="77777777" w:rsidR="00233AF6" w:rsidRDefault="00A85447">
                        <w:pPr>
                          <w:jc w:val="center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50B13303" wp14:editId="38FEC924">
                              <wp:extent cx="1125415" cy="344343"/>
                              <wp:effectExtent l="0" t="0" r="5080" b="0"/>
                              <wp:docPr id="48" name="Image 2" descr="WHO-EN-C-H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"/>
                                      <pic:cNvPicPr/>
                                    </pic:nvPicPr>
                                    <pic:blipFill>
                                      <a:blip r:embed="rId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128809" cy="34538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7556187C" wp14:editId="61C4D3E7">
                  <wp:simplePos x="0" y="0"/>
                  <wp:positionH relativeFrom="column">
                    <wp:posOffset>5565140</wp:posOffset>
                  </wp:positionH>
                  <wp:positionV relativeFrom="paragraph">
                    <wp:posOffset>14898</wp:posOffset>
                  </wp:positionV>
                  <wp:extent cx="615315" cy="645160"/>
                  <wp:effectExtent l="0" t="0" r="0" b="0"/>
                  <wp:wrapNone/>
                  <wp:docPr id="47" name="Text Box 4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615315" cy="645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63C4930" w14:textId="77777777" w:rsidR="00233AF6" w:rsidRDefault="00A85447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2CB11DA2" wp14:editId="21CAA5F2">
                                    <wp:extent cx="435360" cy="451485"/>
                                    <wp:effectExtent l="0" t="0" r="0" b="5715"/>
                                    <wp:docPr id="49" name="Picture 4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2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458894" cy="4758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7556187C" id="Text Box 47" o:spid="_x0000_s1028" type="#_x0000_t202" style="position:absolute;left:0;text-align:left;margin-left:438.2pt;margin-top:1.15pt;width:48.45pt;height:50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" filled="f" stroked="f" strokeweight=".5pt">
                  <v:textbox>
                    <w:txbxContent>
                      <w:p w14:paraId="663C4930" w14:textId="77777777" w:rsidR="00233AF6" w:rsidRDefault="00A85447">
                        <w:pPr>
                          <w:jc w:val="center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2CB11DA2" wp14:editId="21CAA5F2">
                              <wp:extent cx="435360" cy="451485"/>
                              <wp:effectExtent l="0" t="0" r="0" b="5715"/>
                              <wp:docPr id="49" name="Picture 4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2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458894" cy="47589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t>3</w:t>
        </w:r>
        <w:r>
          <w:fldChar w:fldCharType="end"/>
        </w:r>
      </w:p>
      <w:p w14:paraId="4A422529" w14:textId="74555D89" w:rsidR="00233AF6" w:rsidRDefault="00A85447">
        <w:pPr>
          <w:pStyle w:val="P68B1DB1-Footer12"/>
          <w:jc w:val="center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39EAF0DE" wp14:editId="4D21EE1F">
                  <wp:simplePos x="0" y="0"/>
                  <wp:positionH relativeFrom="column">
                    <wp:posOffset>855980</wp:posOffset>
                  </wp:positionH>
                  <wp:positionV relativeFrom="paragraph">
                    <wp:posOffset>6350</wp:posOffset>
                  </wp:positionV>
                  <wp:extent cx="4368800" cy="395605"/>
                  <wp:effectExtent l="0" t="0" r="0" b="0"/>
                  <wp:wrapNone/>
                  <wp:docPr id="5" name="Text Box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43688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389C751" w14:textId="6B927750" w:rsidR="00233AF6" w:rsidRPr="00A85447" w:rsidRDefault="00A85447">
                              <w:pPr>
                                <w:pStyle w:val="P68B1DB1-Normal13"/>
                                <w:jc w:val="center"/>
                                <w:rPr>
                                  <w:lang w:val="fr-FR"/>
                                </w:rPr>
                              </w:pPr>
                              <w:r w:rsidRPr="00A85447">
                                <w:rPr>
                                  <w:lang w:val="fr-FR"/>
                                </w:rPr>
                                <w:t xml:space="preserve">Atelier pour les </w:t>
                              </w:r>
                              <w:r w:rsidRPr="00A85447">
                                <w:rPr>
                                  <w:lang w:val="fr-FR"/>
                                </w:rPr>
                                <w:t>gestionnaires des EIR – V1 août 2024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39EAF0DE" id="Text Box 5" o:spid="_x0000_s1029" type="#_x0000_t202" style="position:absolute;left:0;text-align:left;margin-left:67.4pt;margin-top:.5pt;width:344pt;height:31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" filled="f" stroked="f" strokeweight=".5pt">
                  <v:textbox>
                    <w:txbxContent>
                      <w:p w14:paraId="0389C751" w14:textId="6B927750" w:rsidR="00233AF6" w:rsidRPr="00A85447" w:rsidRDefault="00A85447">
                        <w:pPr>
                          <w:pStyle w:val="P68B1DB1-Normal13"/>
                          <w:jc w:val="center"/>
                          <w:rPr>
                            <w:lang w:val="fr-FR"/>
                          </w:rPr>
                        </w:pPr>
                        <w:r w:rsidRPr="00A85447">
                          <w:rPr>
                            <w:lang w:val="fr-FR"/>
                          </w:rPr>
                          <w:t xml:space="preserve">Atelier pour les </w:t>
                        </w:r>
                        <w:r w:rsidRPr="00A85447">
                          <w:rPr>
                            <w:lang w:val="fr-FR"/>
                          </w:rPr>
                          <w:t>gestionnaires des EIR – V1 août 2024</w:t>
                        </w:r>
                      </w:p>
                    </w:txbxContent>
                  </v:textbox>
                </v:shape>
              </w:pict>
            </mc:Fallback>
          </mc:AlternateContent>
        </w:r>
      </w:p>
    </w:sdtContent>
  </w:sdt>
  <w:p w14:paraId="6F3FED64" w14:textId="1BED2948" w:rsidR="00233AF6" w:rsidRDefault="00233AF6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EBCA93" w14:textId="77777777" w:rsidR="00233AF6" w:rsidRDefault="00233AF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373949" w14:textId="77777777" w:rsidR="00693FDC" w:rsidRDefault="00693FDC">
      <w:pPr>
        <w:spacing w:after="0" w:line="240" w:lineRule="auto"/>
      </w:pPr>
      <w:r>
        <w:separator/>
      </w:r>
    </w:p>
  </w:footnote>
  <w:footnote w:type="continuationSeparator" w:id="0">
    <w:p w14:paraId="686EB4AB" w14:textId="77777777" w:rsidR="00693FDC" w:rsidRDefault="00693F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2127E4" w14:textId="77777777" w:rsidR="00233AF6" w:rsidRDefault="00233AF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5"/>
      <w:gridCol w:w="3005"/>
      <w:gridCol w:w="3005"/>
    </w:tblGrid>
    <w:tr w:rsidR="00233AF6" w14:paraId="261AF70B" w14:textId="77777777">
      <w:tc>
        <w:tcPr>
          <w:tcW w:w="3005" w:type="dxa"/>
        </w:tcPr>
        <w:p w14:paraId="0FEC6BDE" w14:textId="1D97D369" w:rsidR="00233AF6" w:rsidRDefault="00233AF6">
          <w:pPr>
            <w:pStyle w:val="Header"/>
            <w:ind w:left="-115"/>
          </w:pPr>
        </w:p>
      </w:tc>
      <w:tc>
        <w:tcPr>
          <w:tcW w:w="3005" w:type="dxa"/>
        </w:tcPr>
        <w:p w14:paraId="72747937" w14:textId="7E681A05" w:rsidR="00233AF6" w:rsidRDefault="00233AF6">
          <w:pPr>
            <w:pStyle w:val="Header"/>
            <w:jc w:val="center"/>
          </w:pPr>
        </w:p>
      </w:tc>
      <w:tc>
        <w:tcPr>
          <w:tcW w:w="3005" w:type="dxa"/>
        </w:tcPr>
        <w:p w14:paraId="2E0F97E5" w14:textId="7B79B6EE" w:rsidR="00233AF6" w:rsidRDefault="00233AF6">
          <w:pPr>
            <w:pStyle w:val="Header"/>
            <w:ind w:right="-115"/>
            <w:jc w:val="right"/>
          </w:pPr>
        </w:p>
      </w:tc>
    </w:tr>
  </w:tbl>
  <w:p w14:paraId="2CEA8A52" w14:textId="59951B18" w:rsidR="00233AF6" w:rsidRDefault="00233AF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EDBDDE" w14:textId="77777777" w:rsidR="00233AF6" w:rsidRDefault="00233AF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F8BB1"/>
    <w:multiLevelType w:val="hybridMultilevel"/>
    <w:tmpl w:val="E3A85ACE"/>
    <w:lvl w:ilvl="0" w:tplc="0F048D4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E3AD6A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E4CB2D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EA8FB0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F9820F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C88C61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2808E4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2BA408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5721B5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5EC5C9"/>
    <w:multiLevelType w:val="hybridMultilevel"/>
    <w:tmpl w:val="3DC07144"/>
    <w:lvl w:ilvl="0" w:tplc="D130A5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952CDB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8D6F40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194FD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D02182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688A52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56C9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32AAB0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8BCC4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0A7FB9E"/>
    <w:multiLevelType w:val="hybridMultilevel"/>
    <w:tmpl w:val="1CC035AC"/>
    <w:lvl w:ilvl="0" w:tplc="6CA44A3A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21788482">
      <w:start w:val="1"/>
      <w:numFmt w:val="lowerLetter"/>
      <w:lvlText w:val="%2."/>
      <w:lvlJc w:val="left"/>
      <w:pPr>
        <w:ind w:left="1440" w:hanging="360"/>
      </w:pPr>
    </w:lvl>
    <w:lvl w:ilvl="2" w:tplc="F0C2FBA2">
      <w:start w:val="1"/>
      <w:numFmt w:val="lowerRoman"/>
      <w:lvlText w:val="%3."/>
      <w:lvlJc w:val="right"/>
      <w:pPr>
        <w:ind w:left="2160" w:hanging="180"/>
      </w:pPr>
    </w:lvl>
    <w:lvl w:ilvl="3" w:tplc="19A64DD4">
      <w:start w:val="1"/>
      <w:numFmt w:val="decimal"/>
      <w:lvlText w:val="%4."/>
      <w:lvlJc w:val="left"/>
      <w:pPr>
        <w:ind w:left="2880" w:hanging="360"/>
      </w:pPr>
    </w:lvl>
    <w:lvl w:ilvl="4" w:tplc="4B7643A0">
      <w:start w:val="1"/>
      <w:numFmt w:val="lowerLetter"/>
      <w:lvlText w:val="%5."/>
      <w:lvlJc w:val="left"/>
      <w:pPr>
        <w:ind w:left="3600" w:hanging="360"/>
      </w:pPr>
    </w:lvl>
    <w:lvl w:ilvl="5" w:tplc="A5C2A846">
      <w:start w:val="1"/>
      <w:numFmt w:val="lowerRoman"/>
      <w:lvlText w:val="%6."/>
      <w:lvlJc w:val="right"/>
      <w:pPr>
        <w:ind w:left="4320" w:hanging="180"/>
      </w:pPr>
    </w:lvl>
    <w:lvl w:ilvl="6" w:tplc="F982A060">
      <w:start w:val="1"/>
      <w:numFmt w:val="decimal"/>
      <w:lvlText w:val="%7."/>
      <w:lvlJc w:val="left"/>
      <w:pPr>
        <w:ind w:left="5040" w:hanging="360"/>
      </w:pPr>
    </w:lvl>
    <w:lvl w:ilvl="7" w:tplc="12D85F36">
      <w:start w:val="1"/>
      <w:numFmt w:val="lowerLetter"/>
      <w:lvlText w:val="%8."/>
      <w:lvlJc w:val="left"/>
      <w:pPr>
        <w:ind w:left="5760" w:hanging="360"/>
      </w:pPr>
    </w:lvl>
    <w:lvl w:ilvl="8" w:tplc="33440B66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6AF142"/>
    <w:multiLevelType w:val="hybridMultilevel"/>
    <w:tmpl w:val="7CF66200"/>
    <w:lvl w:ilvl="0" w:tplc="05EED42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828F6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69E25C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182B73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C3C5F8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BD4A98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AF8F6E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DE084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66CCCF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FEEFF8"/>
    <w:multiLevelType w:val="hybridMultilevel"/>
    <w:tmpl w:val="2B5852A2"/>
    <w:lvl w:ilvl="0" w:tplc="9EEA2622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4F04A59C">
      <w:start w:val="1"/>
      <w:numFmt w:val="lowerLetter"/>
      <w:lvlText w:val="%2."/>
      <w:lvlJc w:val="left"/>
      <w:pPr>
        <w:ind w:left="1440" w:hanging="360"/>
      </w:pPr>
    </w:lvl>
    <w:lvl w:ilvl="2" w:tplc="BC22E89E">
      <w:start w:val="1"/>
      <w:numFmt w:val="lowerRoman"/>
      <w:lvlText w:val="%3."/>
      <w:lvlJc w:val="right"/>
      <w:pPr>
        <w:ind w:left="2160" w:hanging="180"/>
      </w:pPr>
    </w:lvl>
    <w:lvl w:ilvl="3" w:tplc="9D543CBA">
      <w:start w:val="1"/>
      <w:numFmt w:val="decimal"/>
      <w:lvlText w:val="%4."/>
      <w:lvlJc w:val="left"/>
      <w:pPr>
        <w:ind w:left="2880" w:hanging="360"/>
      </w:pPr>
    </w:lvl>
    <w:lvl w:ilvl="4" w:tplc="0B3EA554">
      <w:start w:val="1"/>
      <w:numFmt w:val="lowerLetter"/>
      <w:lvlText w:val="%5."/>
      <w:lvlJc w:val="left"/>
      <w:pPr>
        <w:ind w:left="3600" w:hanging="360"/>
      </w:pPr>
    </w:lvl>
    <w:lvl w:ilvl="5" w:tplc="004003DC">
      <w:start w:val="1"/>
      <w:numFmt w:val="lowerRoman"/>
      <w:lvlText w:val="%6."/>
      <w:lvlJc w:val="right"/>
      <w:pPr>
        <w:ind w:left="4320" w:hanging="180"/>
      </w:pPr>
    </w:lvl>
    <w:lvl w:ilvl="6" w:tplc="58040DD8">
      <w:start w:val="1"/>
      <w:numFmt w:val="decimal"/>
      <w:lvlText w:val="%7."/>
      <w:lvlJc w:val="left"/>
      <w:pPr>
        <w:ind w:left="5040" w:hanging="360"/>
      </w:pPr>
    </w:lvl>
    <w:lvl w:ilvl="7" w:tplc="8C562CB8">
      <w:start w:val="1"/>
      <w:numFmt w:val="lowerLetter"/>
      <w:lvlText w:val="%8."/>
      <w:lvlJc w:val="left"/>
      <w:pPr>
        <w:ind w:left="5760" w:hanging="360"/>
      </w:pPr>
    </w:lvl>
    <w:lvl w:ilvl="8" w:tplc="E4426A10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2298BA"/>
    <w:multiLevelType w:val="hybridMultilevel"/>
    <w:tmpl w:val="2292C244"/>
    <w:lvl w:ilvl="0" w:tplc="44526E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C6DA8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BE2BA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5325FA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778275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C1E784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742F2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7C2426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2247FC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5D949D"/>
    <w:multiLevelType w:val="hybridMultilevel"/>
    <w:tmpl w:val="DA021ECE"/>
    <w:lvl w:ilvl="0" w:tplc="291A3FAC">
      <w:start w:val="2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1BEC7CCA">
      <w:start w:val="1"/>
      <w:numFmt w:val="lowerLetter"/>
      <w:lvlText w:val="%2."/>
      <w:lvlJc w:val="left"/>
      <w:pPr>
        <w:ind w:left="1440" w:hanging="360"/>
      </w:pPr>
    </w:lvl>
    <w:lvl w:ilvl="2" w:tplc="F432BAE8">
      <w:start w:val="1"/>
      <w:numFmt w:val="lowerRoman"/>
      <w:lvlText w:val="%3."/>
      <w:lvlJc w:val="right"/>
      <w:pPr>
        <w:ind w:left="2160" w:hanging="180"/>
      </w:pPr>
    </w:lvl>
    <w:lvl w:ilvl="3" w:tplc="E60E679A">
      <w:start w:val="1"/>
      <w:numFmt w:val="decimal"/>
      <w:lvlText w:val="%4."/>
      <w:lvlJc w:val="left"/>
      <w:pPr>
        <w:ind w:left="2880" w:hanging="360"/>
      </w:pPr>
    </w:lvl>
    <w:lvl w:ilvl="4" w:tplc="03AC3AC4">
      <w:start w:val="1"/>
      <w:numFmt w:val="lowerLetter"/>
      <w:lvlText w:val="%5."/>
      <w:lvlJc w:val="left"/>
      <w:pPr>
        <w:ind w:left="3600" w:hanging="360"/>
      </w:pPr>
    </w:lvl>
    <w:lvl w:ilvl="5" w:tplc="BF70A156">
      <w:start w:val="1"/>
      <w:numFmt w:val="lowerRoman"/>
      <w:lvlText w:val="%6."/>
      <w:lvlJc w:val="right"/>
      <w:pPr>
        <w:ind w:left="4320" w:hanging="180"/>
      </w:pPr>
    </w:lvl>
    <w:lvl w:ilvl="6" w:tplc="038EDA82">
      <w:start w:val="1"/>
      <w:numFmt w:val="decimal"/>
      <w:lvlText w:val="%7."/>
      <w:lvlJc w:val="left"/>
      <w:pPr>
        <w:ind w:left="5040" w:hanging="360"/>
      </w:pPr>
    </w:lvl>
    <w:lvl w:ilvl="7" w:tplc="2E68A4B0">
      <w:start w:val="1"/>
      <w:numFmt w:val="lowerLetter"/>
      <w:lvlText w:val="%8."/>
      <w:lvlJc w:val="left"/>
      <w:pPr>
        <w:ind w:left="5760" w:hanging="360"/>
      </w:pPr>
    </w:lvl>
    <w:lvl w:ilvl="8" w:tplc="9B94EC5E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AA8B85"/>
    <w:multiLevelType w:val="hybridMultilevel"/>
    <w:tmpl w:val="1EBEE380"/>
    <w:lvl w:ilvl="0" w:tplc="4B9069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00808C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76A0F2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DA158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27EED9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14E8EA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78A569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F81B4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55616C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A86DE2"/>
    <w:multiLevelType w:val="hybridMultilevel"/>
    <w:tmpl w:val="C15A195C"/>
    <w:lvl w:ilvl="0" w:tplc="648CD8A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3BCDB8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F28647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51C462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4726CA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3249A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72ECC3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F4EB6F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AE26CA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A04BB2"/>
    <w:multiLevelType w:val="multilevel"/>
    <w:tmpl w:val="7E2A8264"/>
    <w:lvl w:ilvl="0">
      <w:start w:val="1"/>
      <w:numFmt w:val="decimal"/>
      <w:pStyle w:val="Heading1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</w:rPr>
    </w:lvl>
  </w:abstractNum>
  <w:abstractNum w:abstractNumId="10" w15:restartNumberingAfterBreak="0">
    <w:nsid w:val="266E1558"/>
    <w:multiLevelType w:val="hybridMultilevel"/>
    <w:tmpl w:val="C39A9C02"/>
    <w:lvl w:ilvl="0" w:tplc="7C289B62">
      <w:start w:val="2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84D8E0AA">
      <w:start w:val="1"/>
      <w:numFmt w:val="lowerLetter"/>
      <w:lvlText w:val="%2."/>
      <w:lvlJc w:val="left"/>
      <w:pPr>
        <w:ind w:left="1440" w:hanging="360"/>
      </w:pPr>
    </w:lvl>
    <w:lvl w:ilvl="2" w:tplc="82A2006E">
      <w:start w:val="1"/>
      <w:numFmt w:val="lowerRoman"/>
      <w:lvlText w:val="%3."/>
      <w:lvlJc w:val="right"/>
      <w:pPr>
        <w:ind w:left="2160" w:hanging="180"/>
      </w:pPr>
    </w:lvl>
    <w:lvl w:ilvl="3" w:tplc="C44C2B0C">
      <w:start w:val="1"/>
      <w:numFmt w:val="decimal"/>
      <w:lvlText w:val="%4."/>
      <w:lvlJc w:val="left"/>
      <w:pPr>
        <w:ind w:left="2880" w:hanging="360"/>
      </w:pPr>
    </w:lvl>
    <w:lvl w:ilvl="4" w:tplc="D47A0CEC">
      <w:start w:val="1"/>
      <w:numFmt w:val="lowerLetter"/>
      <w:lvlText w:val="%5."/>
      <w:lvlJc w:val="left"/>
      <w:pPr>
        <w:ind w:left="3600" w:hanging="360"/>
      </w:pPr>
    </w:lvl>
    <w:lvl w:ilvl="5" w:tplc="F940B20C">
      <w:start w:val="1"/>
      <w:numFmt w:val="lowerRoman"/>
      <w:lvlText w:val="%6."/>
      <w:lvlJc w:val="right"/>
      <w:pPr>
        <w:ind w:left="4320" w:hanging="180"/>
      </w:pPr>
    </w:lvl>
    <w:lvl w:ilvl="6" w:tplc="17EC332A">
      <w:start w:val="1"/>
      <w:numFmt w:val="decimal"/>
      <w:lvlText w:val="%7."/>
      <w:lvlJc w:val="left"/>
      <w:pPr>
        <w:ind w:left="5040" w:hanging="360"/>
      </w:pPr>
    </w:lvl>
    <w:lvl w:ilvl="7" w:tplc="42AC4C96">
      <w:start w:val="1"/>
      <w:numFmt w:val="lowerLetter"/>
      <w:lvlText w:val="%8."/>
      <w:lvlJc w:val="left"/>
      <w:pPr>
        <w:ind w:left="5760" w:hanging="360"/>
      </w:pPr>
    </w:lvl>
    <w:lvl w:ilvl="8" w:tplc="67606DC2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DBDB53"/>
    <w:multiLevelType w:val="hybridMultilevel"/>
    <w:tmpl w:val="307422FE"/>
    <w:lvl w:ilvl="0" w:tplc="DAA46E4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AB829F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6F4D8C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FA6B6F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160C6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F8C5E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AFA15B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5DCBBA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6CC027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624B81F"/>
    <w:multiLevelType w:val="hybridMultilevel"/>
    <w:tmpl w:val="313EA026"/>
    <w:lvl w:ilvl="0" w:tplc="5DCE03A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C10A59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8E61D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6C6B09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58882E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A2650D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74407F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0FA77F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8E0689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B3A7185"/>
    <w:multiLevelType w:val="hybridMultilevel"/>
    <w:tmpl w:val="B414F7E8"/>
    <w:lvl w:ilvl="0" w:tplc="D4007DE6">
      <w:start w:val="1"/>
      <w:numFmt w:val="bullet"/>
      <w:pStyle w:val="Style1"/>
      <w:lvlText w:val=""/>
      <w:lvlJc w:val="left"/>
      <w:pPr>
        <w:ind w:left="720" w:hanging="360"/>
      </w:pPr>
      <w:rPr>
        <w:rFonts w:ascii="Symbol" w:hAnsi="Symbol" w:hint="default"/>
        <w:color w:val="65A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B091B4"/>
    <w:multiLevelType w:val="hybridMultilevel"/>
    <w:tmpl w:val="7C08BB3A"/>
    <w:lvl w:ilvl="0" w:tplc="1008778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A9E1A1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184E16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23E3D1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D860CA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D32CB5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CDAFED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236F8C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99A70C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2D685C"/>
    <w:multiLevelType w:val="hybridMultilevel"/>
    <w:tmpl w:val="5F00E84C"/>
    <w:lvl w:ilvl="0" w:tplc="2A8EF82E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95902298">
      <w:start w:val="1"/>
      <w:numFmt w:val="lowerLetter"/>
      <w:lvlText w:val="%2."/>
      <w:lvlJc w:val="left"/>
      <w:pPr>
        <w:ind w:left="1440" w:hanging="360"/>
      </w:pPr>
    </w:lvl>
    <w:lvl w:ilvl="2" w:tplc="774289F8">
      <w:start w:val="1"/>
      <w:numFmt w:val="lowerRoman"/>
      <w:lvlText w:val="%3."/>
      <w:lvlJc w:val="right"/>
      <w:pPr>
        <w:ind w:left="2160" w:hanging="180"/>
      </w:pPr>
    </w:lvl>
    <w:lvl w:ilvl="3" w:tplc="594C249A">
      <w:start w:val="1"/>
      <w:numFmt w:val="decimal"/>
      <w:lvlText w:val="%4."/>
      <w:lvlJc w:val="left"/>
      <w:pPr>
        <w:ind w:left="2880" w:hanging="360"/>
      </w:pPr>
    </w:lvl>
    <w:lvl w:ilvl="4" w:tplc="8D0EB942">
      <w:start w:val="1"/>
      <w:numFmt w:val="lowerLetter"/>
      <w:lvlText w:val="%5."/>
      <w:lvlJc w:val="left"/>
      <w:pPr>
        <w:ind w:left="3600" w:hanging="360"/>
      </w:pPr>
    </w:lvl>
    <w:lvl w:ilvl="5" w:tplc="8DFEC9DC">
      <w:start w:val="1"/>
      <w:numFmt w:val="lowerRoman"/>
      <w:lvlText w:val="%6."/>
      <w:lvlJc w:val="right"/>
      <w:pPr>
        <w:ind w:left="4320" w:hanging="180"/>
      </w:pPr>
    </w:lvl>
    <w:lvl w:ilvl="6" w:tplc="75EA126E">
      <w:start w:val="1"/>
      <w:numFmt w:val="decimal"/>
      <w:lvlText w:val="%7."/>
      <w:lvlJc w:val="left"/>
      <w:pPr>
        <w:ind w:left="5040" w:hanging="360"/>
      </w:pPr>
    </w:lvl>
    <w:lvl w:ilvl="7" w:tplc="43486ECE">
      <w:start w:val="1"/>
      <w:numFmt w:val="lowerLetter"/>
      <w:lvlText w:val="%8."/>
      <w:lvlJc w:val="left"/>
      <w:pPr>
        <w:ind w:left="5760" w:hanging="360"/>
      </w:pPr>
    </w:lvl>
    <w:lvl w:ilvl="8" w:tplc="624673C2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CA60BF9"/>
    <w:multiLevelType w:val="hybridMultilevel"/>
    <w:tmpl w:val="070A5010"/>
    <w:lvl w:ilvl="0" w:tplc="FB98BF6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53E3DC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052D48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9166E3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6C8272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C32BCE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8AC730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A2EAE7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0D488B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D50FEB7"/>
    <w:multiLevelType w:val="hybridMultilevel"/>
    <w:tmpl w:val="05FCEE4A"/>
    <w:lvl w:ilvl="0" w:tplc="1986A6C6">
      <w:start w:val="1"/>
      <w:numFmt w:val="decimal"/>
      <w:lvlText w:val="%1."/>
      <w:lvlJc w:val="left"/>
      <w:pPr>
        <w:ind w:left="720" w:hanging="360"/>
      </w:pPr>
    </w:lvl>
    <w:lvl w:ilvl="1" w:tplc="86C82CB0">
      <w:start w:val="1"/>
      <w:numFmt w:val="lowerLetter"/>
      <w:lvlText w:val="%2."/>
      <w:lvlJc w:val="left"/>
      <w:pPr>
        <w:ind w:left="1440" w:hanging="360"/>
      </w:pPr>
    </w:lvl>
    <w:lvl w:ilvl="2" w:tplc="B7747BCE">
      <w:start w:val="1"/>
      <w:numFmt w:val="lowerRoman"/>
      <w:lvlText w:val="%3."/>
      <w:lvlJc w:val="right"/>
      <w:pPr>
        <w:ind w:left="2160" w:hanging="180"/>
      </w:pPr>
    </w:lvl>
    <w:lvl w:ilvl="3" w:tplc="2B0CCD56">
      <w:start w:val="1"/>
      <w:numFmt w:val="decimal"/>
      <w:lvlText w:val="%4."/>
      <w:lvlJc w:val="left"/>
      <w:pPr>
        <w:ind w:left="360" w:hanging="360"/>
      </w:pPr>
      <w:rPr>
        <w:rFonts w:ascii="Calibri" w:hAnsi="Calibri" w:hint="default"/>
      </w:rPr>
    </w:lvl>
    <w:lvl w:ilvl="4" w:tplc="0A605F42">
      <w:start w:val="1"/>
      <w:numFmt w:val="lowerLetter"/>
      <w:lvlText w:val="%5."/>
      <w:lvlJc w:val="left"/>
      <w:pPr>
        <w:ind w:left="3600" w:hanging="360"/>
      </w:pPr>
    </w:lvl>
    <w:lvl w:ilvl="5" w:tplc="E8387438">
      <w:start w:val="1"/>
      <w:numFmt w:val="lowerRoman"/>
      <w:lvlText w:val="%6."/>
      <w:lvlJc w:val="right"/>
      <w:pPr>
        <w:ind w:left="4320" w:hanging="180"/>
      </w:pPr>
    </w:lvl>
    <w:lvl w:ilvl="6" w:tplc="FE8CC962">
      <w:start w:val="1"/>
      <w:numFmt w:val="decimal"/>
      <w:lvlText w:val="%7."/>
      <w:lvlJc w:val="left"/>
      <w:pPr>
        <w:ind w:left="5040" w:hanging="360"/>
      </w:pPr>
    </w:lvl>
    <w:lvl w:ilvl="7" w:tplc="6E6EE36E">
      <w:start w:val="1"/>
      <w:numFmt w:val="lowerLetter"/>
      <w:lvlText w:val="%8."/>
      <w:lvlJc w:val="left"/>
      <w:pPr>
        <w:ind w:left="5760" w:hanging="360"/>
      </w:pPr>
    </w:lvl>
    <w:lvl w:ilvl="8" w:tplc="B0DEAB86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183F24F"/>
    <w:multiLevelType w:val="hybridMultilevel"/>
    <w:tmpl w:val="95C89B58"/>
    <w:lvl w:ilvl="0" w:tplc="1752163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84E818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746D6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F604C6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95435F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27A09E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A9E3D5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D92823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E4A97F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6864B15"/>
    <w:multiLevelType w:val="hybridMultilevel"/>
    <w:tmpl w:val="9B70AA62"/>
    <w:lvl w:ilvl="0" w:tplc="1C36BC7E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A482A186">
      <w:start w:val="1"/>
      <w:numFmt w:val="lowerLetter"/>
      <w:lvlText w:val="%2."/>
      <w:lvlJc w:val="left"/>
      <w:pPr>
        <w:ind w:left="1440" w:hanging="360"/>
      </w:pPr>
    </w:lvl>
    <w:lvl w:ilvl="2" w:tplc="44CA8BEC">
      <w:start w:val="1"/>
      <w:numFmt w:val="lowerRoman"/>
      <w:lvlText w:val="%3."/>
      <w:lvlJc w:val="right"/>
      <w:pPr>
        <w:ind w:left="2160" w:hanging="180"/>
      </w:pPr>
    </w:lvl>
    <w:lvl w:ilvl="3" w:tplc="5686C170">
      <w:start w:val="1"/>
      <w:numFmt w:val="decimal"/>
      <w:lvlText w:val="%4."/>
      <w:lvlJc w:val="left"/>
      <w:pPr>
        <w:ind w:left="2880" w:hanging="360"/>
      </w:pPr>
    </w:lvl>
    <w:lvl w:ilvl="4" w:tplc="6D7A75F2">
      <w:start w:val="1"/>
      <w:numFmt w:val="lowerLetter"/>
      <w:lvlText w:val="%5."/>
      <w:lvlJc w:val="left"/>
      <w:pPr>
        <w:ind w:left="3600" w:hanging="360"/>
      </w:pPr>
    </w:lvl>
    <w:lvl w:ilvl="5" w:tplc="4626B44A">
      <w:start w:val="1"/>
      <w:numFmt w:val="lowerRoman"/>
      <w:lvlText w:val="%6."/>
      <w:lvlJc w:val="right"/>
      <w:pPr>
        <w:ind w:left="4320" w:hanging="180"/>
      </w:pPr>
    </w:lvl>
    <w:lvl w:ilvl="6" w:tplc="F1A01FC0">
      <w:start w:val="1"/>
      <w:numFmt w:val="decimal"/>
      <w:lvlText w:val="%7."/>
      <w:lvlJc w:val="left"/>
      <w:pPr>
        <w:ind w:left="5040" w:hanging="360"/>
      </w:pPr>
    </w:lvl>
    <w:lvl w:ilvl="7" w:tplc="66123640">
      <w:start w:val="1"/>
      <w:numFmt w:val="lowerLetter"/>
      <w:lvlText w:val="%8."/>
      <w:lvlJc w:val="left"/>
      <w:pPr>
        <w:ind w:left="5760" w:hanging="360"/>
      </w:pPr>
    </w:lvl>
    <w:lvl w:ilvl="8" w:tplc="C6486BF2">
      <w:start w:val="1"/>
      <w:numFmt w:val="lowerRoman"/>
      <w:lvlText w:val="%9."/>
      <w:lvlJc w:val="right"/>
      <w:pPr>
        <w:ind w:left="6480" w:hanging="180"/>
      </w:pPr>
    </w:lvl>
  </w:abstractNum>
  <w:num w:numId="1" w16cid:durableId="903175503">
    <w:abstractNumId w:val="8"/>
  </w:num>
  <w:num w:numId="2" w16cid:durableId="965547868">
    <w:abstractNumId w:val="6"/>
  </w:num>
  <w:num w:numId="3" w16cid:durableId="1130510246">
    <w:abstractNumId w:val="1"/>
  </w:num>
  <w:num w:numId="4" w16cid:durableId="605381553">
    <w:abstractNumId w:val="16"/>
  </w:num>
  <w:num w:numId="5" w16cid:durableId="1954242416">
    <w:abstractNumId w:val="3"/>
  </w:num>
  <w:num w:numId="6" w16cid:durableId="1306544550">
    <w:abstractNumId w:val="11"/>
  </w:num>
  <w:num w:numId="7" w16cid:durableId="478419144">
    <w:abstractNumId w:val="12"/>
  </w:num>
  <w:num w:numId="8" w16cid:durableId="493885211">
    <w:abstractNumId w:val="14"/>
  </w:num>
  <w:num w:numId="9" w16cid:durableId="213350949">
    <w:abstractNumId w:val="17"/>
  </w:num>
  <w:num w:numId="10" w16cid:durableId="685986686">
    <w:abstractNumId w:val="5"/>
  </w:num>
  <w:num w:numId="11" w16cid:durableId="1584873730">
    <w:abstractNumId w:val="15"/>
  </w:num>
  <w:num w:numId="12" w16cid:durableId="2085685623">
    <w:abstractNumId w:val="18"/>
  </w:num>
  <w:num w:numId="13" w16cid:durableId="1813206139">
    <w:abstractNumId w:val="10"/>
  </w:num>
  <w:num w:numId="14" w16cid:durableId="667250174">
    <w:abstractNumId w:val="2"/>
  </w:num>
  <w:num w:numId="15" w16cid:durableId="1597053449">
    <w:abstractNumId w:val="7"/>
  </w:num>
  <w:num w:numId="16" w16cid:durableId="1020207699">
    <w:abstractNumId w:val="19"/>
  </w:num>
  <w:num w:numId="17" w16cid:durableId="1070546063">
    <w:abstractNumId w:val="0"/>
  </w:num>
  <w:num w:numId="18" w16cid:durableId="1860850071">
    <w:abstractNumId w:val="4"/>
  </w:num>
  <w:num w:numId="19" w16cid:durableId="923417740">
    <w:abstractNumId w:val="9"/>
  </w:num>
  <w:num w:numId="20" w16cid:durableId="37244086">
    <w:abstractNumId w:val="13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65CF"/>
    <w:rsid w:val="000416B3"/>
    <w:rsid w:val="00050101"/>
    <w:rsid w:val="00052A7C"/>
    <w:rsid w:val="000626AB"/>
    <w:rsid w:val="000A358C"/>
    <w:rsid w:val="000F43FA"/>
    <w:rsid w:val="00105B4F"/>
    <w:rsid w:val="00117EE0"/>
    <w:rsid w:val="00125514"/>
    <w:rsid w:val="00136686"/>
    <w:rsid w:val="0016377E"/>
    <w:rsid w:val="001E73D2"/>
    <w:rsid w:val="001F6411"/>
    <w:rsid w:val="00233AF6"/>
    <w:rsid w:val="00251093"/>
    <w:rsid w:val="002665CF"/>
    <w:rsid w:val="002C37CB"/>
    <w:rsid w:val="002E08F7"/>
    <w:rsid w:val="002E7959"/>
    <w:rsid w:val="002F0004"/>
    <w:rsid w:val="00315050"/>
    <w:rsid w:val="003220A8"/>
    <w:rsid w:val="00331C45"/>
    <w:rsid w:val="00331DC2"/>
    <w:rsid w:val="00371B9D"/>
    <w:rsid w:val="00393E14"/>
    <w:rsid w:val="003C0B9B"/>
    <w:rsid w:val="003D3FEB"/>
    <w:rsid w:val="00436566"/>
    <w:rsid w:val="004468C9"/>
    <w:rsid w:val="004F46CA"/>
    <w:rsid w:val="00504309"/>
    <w:rsid w:val="00504535"/>
    <w:rsid w:val="005610EA"/>
    <w:rsid w:val="00572A8F"/>
    <w:rsid w:val="00576556"/>
    <w:rsid w:val="005E7165"/>
    <w:rsid w:val="006075B7"/>
    <w:rsid w:val="00631576"/>
    <w:rsid w:val="0067650D"/>
    <w:rsid w:val="00693FDC"/>
    <w:rsid w:val="006D050B"/>
    <w:rsid w:val="006F6C9A"/>
    <w:rsid w:val="00722981"/>
    <w:rsid w:val="00723330"/>
    <w:rsid w:val="00742D67"/>
    <w:rsid w:val="00743D2E"/>
    <w:rsid w:val="007B0629"/>
    <w:rsid w:val="007C35E4"/>
    <w:rsid w:val="00850D8A"/>
    <w:rsid w:val="00866C4B"/>
    <w:rsid w:val="0089779F"/>
    <w:rsid w:val="008D3A5B"/>
    <w:rsid w:val="00971460"/>
    <w:rsid w:val="00982F6D"/>
    <w:rsid w:val="009B6031"/>
    <w:rsid w:val="009C0E25"/>
    <w:rsid w:val="009C5156"/>
    <w:rsid w:val="009F489E"/>
    <w:rsid w:val="00A156A1"/>
    <w:rsid w:val="00A550CB"/>
    <w:rsid w:val="00A60194"/>
    <w:rsid w:val="00A61875"/>
    <w:rsid w:val="00A85447"/>
    <w:rsid w:val="00AB573E"/>
    <w:rsid w:val="00AE36F7"/>
    <w:rsid w:val="00AE38E4"/>
    <w:rsid w:val="00B36B14"/>
    <w:rsid w:val="00B42D90"/>
    <w:rsid w:val="00B43580"/>
    <w:rsid w:val="00B5570B"/>
    <w:rsid w:val="00B62B2F"/>
    <w:rsid w:val="00B95E8A"/>
    <w:rsid w:val="00BB3144"/>
    <w:rsid w:val="00BB7964"/>
    <w:rsid w:val="00C0427F"/>
    <w:rsid w:val="00C148B6"/>
    <w:rsid w:val="00C154DD"/>
    <w:rsid w:val="00C23C12"/>
    <w:rsid w:val="00C45C18"/>
    <w:rsid w:val="00C60116"/>
    <w:rsid w:val="00D17AAE"/>
    <w:rsid w:val="00D440DA"/>
    <w:rsid w:val="00D722E8"/>
    <w:rsid w:val="00D9561E"/>
    <w:rsid w:val="00DE07DB"/>
    <w:rsid w:val="00E27E94"/>
    <w:rsid w:val="00E378D9"/>
    <w:rsid w:val="00E85765"/>
    <w:rsid w:val="00EB1F61"/>
    <w:rsid w:val="00EE4458"/>
    <w:rsid w:val="00F16A43"/>
    <w:rsid w:val="00F6150D"/>
    <w:rsid w:val="00F77C65"/>
    <w:rsid w:val="00FA0DCE"/>
    <w:rsid w:val="00FC20C6"/>
    <w:rsid w:val="00FC61DE"/>
    <w:rsid w:val="00FE5147"/>
    <w:rsid w:val="00FF536F"/>
    <w:rsid w:val="031991BD"/>
    <w:rsid w:val="0ACB78DA"/>
    <w:rsid w:val="0B22E8DE"/>
    <w:rsid w:val="13445EB4"/>
    <w:rsid w:val="1B2E83C8"/>
    <w:rsid w:val="1F4D02C4"/>
    <w:rsid w:val="20B1EFDF"/>
    <w:rsid w:val="242073E7"/>
    <w:rsid w:val="2CE86579"/>
    <w:rsid w:val="3056E981"/>
    <w:rsid w:val="30E5CE92"/>
    <w:rsid w:val="3A557181"/>
    <w:rsid w:val="3EBF04F9"/>
    <w:rsid w:val="4C6D9A5F"/>
    <w:rsid w:val="5C418EF6"/>
    <w:rsid w:val="6FC3DFAA"/>
    <w:rsid w:val="72FB806C"/>
    <w:rsid w:val="7555F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C44316"/>
  <w15:docId w15:val="{667EEA0A-91FE-4E6C-A559-BD916CF276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D3FEB"/>
    <w:pPr>
      <w:keepNext/>
      <w:numPr>
        <w:numId w:val="19"/>
      </w:numPr>
      <w:tabs>
        <w:tab w:val="left" w:pos="851"/>
        <w:tab w:val="left" w:pos="993"/>
      </w:tabs>
      <w:spacing w:after="0" w:line="259" w:lineRule="auto"/>
      <w:outlineLvl w:val="0"/>
    </w:pPr>
    <w:rPr>
      <w:rFonts w:ascii="Source Sans Pro" w:eastAsiaTheme="majorEastAsia" w:hAnsi="Source Sans Pro" w:cstheme="majorBidi"/>
      <w:b/>
      <w:bCs/>
      <w:color w:val="C00000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D3FEB"/>
    <w:pPr>
      <w:keepNext/>
      <w:spacing w:before="40" w:after="0" w:line="259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3D3FEB"/>
    <w:pPr>
      <w:spacing w:beforeAutospacing="1" w:after="0" w:afterAutospacing="1" w:line="259" w:lineRule="auto"/>
      <w:ind w:left="720"/>
      <w:outlineLvl w:val="2"/>
    </w:pPr>
    <w:rPr>
      <w:rFonts w:eastAsiaTheme="majorEastAsia"/>
      <w:b/>
      <w:bCs/>
      <w:color w:val="E36C0A" w:themeColor="accent6" w:themeShade="B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D3FEB"/>
    <w:pPr>
      <w:keepNext/>
      <w:spacing w:before="40" w:after="0" w:line="259" w:lineRule="auto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3D3FEB"/>
    <w:pPr>
      <w:keepNext/>
      <w:spacing w:before="40" w:after="0" w:line="259" w:lineRule="auto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3D3FEB"/>
    <w:pPr>
      <w:keepNext/>
      <w:spacing w:before="40" w:after="0" w:line="259" w:lineRule="auto"/>
      <w:outlineLvl w:val="5"/>
    </w:pPr>
    <w:rPr>
      <w:rFonts w:asciiTheme="majorHAnsi" w:eastAsiaTheme="majorEastAsia" w:hAnsiTheme="majorHAnsi" w:cstheme="majorBidi"/>
      <w:color w:val="1F4D78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3D3FEB"/>
    <w:pPr>
      <w:keepNext/>
      <w:spacing w:before="40" w:after="0" w:line="259" w:lineRule="auto"/>
      <w:outlineLvl w:val="6"/>
    </w:pPr>
    <w:rPr>
      <w:rFonts w:asciiTheme="majorHAnsi" w:eastAsiaTheme="majorEastAsia" w:hAnsiTheme="majorHAnsi" w:cstheme="majorBidi"/>
      <w:i/>
      <w:iCs/>
      <w:color w:val="1F4D78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3D3FEB"/>
    <w:pPr>
      <w:keepNext/>
      <w:spacing w:before="40" w:after="0" w:line="259" w:lineRule="auto"/>
      <w:outlineLvl w:val="7"/>
    </w:pPr>
    <w:rPr>
      <w:rFonts w:asciiTheme="majorHAnsi" w:eastAsiaTheme="majorEastAsia" w:hAnsiTheme="majorHAnsi" w:cstheme="majorBidi"/>
      <w:color w:val="272727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3D3FEB"/>
    <w:pPr>
      <w:keepNext/>
      <w:spacing w:before="40" w:after="0" w:line="259" w:lineRule="auto"/>
      <w:outlineLvl w:val="8"/>
    </w:pPr>
    <w:rPr>
      <w:rFonts w:asciiTheme="majorHAnsi" w:eastAsiaTheme="majorEastAsia" w:hAnsiTheme="majorHAnsi" w:cstheme="majorBidi"/>
      <w:i/>
      <w:iCs/>
      <w:color w:val="272727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665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0A358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F489E"/>
  </w:style>
  <w:style w:type="paragraph" w:styleId="Footer">
    <w:name w:val="footer"/>
    <w:basedOn w:val="Normal"/>
    <w:link w:val="Foot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F489E"/>
  </w:style>
  <w:style w:type="character" w:styleId="Hyperlink">
    <w:name w:val="Hyperlink"/>
    <w:basedOn w:val="DefaultParagraphFont"/>
    <w:uiPriority w:val="99"/>
    <w:unhideWhenUsed/>
    <w:rsid w:val="00C23C12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576556"/>
    <w:rPr>
      <w:color w:val="808080"/>
      <w:shd w:val="clear" w:color="auto" w:fill="E6E6E6"/>
    </w:rPr>
  </w:style>
  <w:style w:type="character" w:styleId="FollowedHyperlink">
    <w:name w:val="FollowedHyperlink"/>
    <w:basedOn w:val="DefaultParagraphFont"/>
    <w:uiPriority w:val="99"/>
    <w:semiHidden/>
    <w:unhideWhenUsed/>
    <w:rsid w:val="00331DC2"/>
    <w:rPr>
      <w:color w:val="800080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3D3FEB"/>
    <w:rPr>
      <w:rFonts w:ascii="Source Sans Pro" w:eastAsiaTheme="majorEastAsia" w:hAnsi="Source Sans Pro" w:cstheme="majorBidi"/>
      <w:b/>
      <w:bCs/>
      <w:color w:val="C00000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3D3FE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3D3FEB"/>
    <w:rPr>
      <w:rFonts w:eastAsiaTheme="majorEastAsia"/>
      <w:b/>
      <w:bCs/>
      <w:color w:val="E36C0A" w:themeColor="accent6" w:themeShade="B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3D3FEB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3D3FEB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3D3FEB"/>
    <w:rPr>
      <w:rFonts w:asciiTheme="majorHAnsi" w:eastAsiaTheme="majorEastAsia" w:hAnsiTheme="majorHAnsi" w:cstheme="majorBidi"/>
      <w:color w:val="1F4D78"/>
    </w:rPr>
  </w:style>
  <w:style w:type="character" w:customStyle="1" w:styleId="Heading7Char">
    <w:name w:val="Heading 7 Char"/>
    <w:basedOn w:val="DefaultParagraphFont"/>
    <w:link w:val="Heading7"/>
    <w:uiPriority w:val="9"/>
    <w:rsid w:val="003D3FEB"/>
    <w:rPr>
      <w:rFonts w:asciiTheme="majorHAnsi" w:eastAsiaTheme="majorEastAsia" w:hAnsiTheme="majorHAnsi" w:cstheme="majorBidi"/>
      <w:i/>
      <w:iCs/>
      <w:color w:val="1F4D78"/>
    </w:rPr>
  </w:style>
  <w:style w:type="character" w:customStyle="1" w:styleId="Heading8Char">
    <w:name w:val="Heading 8 Char"/>
    <w:basedOn w:val="DefaultParagraphFont"/>
    <w:link w:val="Heading8"/>
    <w:uiPriority w:val="9"/>
    <w:rsid w:val="003D3FEB"/>
    <w:rPr>
      <w:rFonts w:asciiTheme="majorHAnsi" w:eastAsiaTheme="majorEastAsia" w:hAnsiTheme="majorHAnsi" w:cstheme="majorBidi"/>
      <w:color w:val="272727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rsid w:val="003D3FEB"/>
    <w:rPr>
      <w:rFonts w:asciiTheme="majorHAnsi" w:eastAsiaTheme="majorEastAsia" w:hAnsiTheme="majorHAnsi" w:cstheme="majorBidi"/>
      <w:i/>
      <w:iCs/>
      <w:color w:val="272727"/>
      <w:sz w:val="21"/>
      <w:szCs w:val="21"/>
    </w:rPr>
  </w:style>
  <w:style w:type="paragraph" w:customStyle="1" w:styleId="titre2">
    <w:name w:val="titre 2"/>
    <w:basedOn w:val="Heading2"/>
    <w:link w:val="titre2Car"/>
    <w:uiPriority w:val="1"/>
    <w:qFormat/>
    <w:rsid w:val="003D3FEB"/>
    <w:pPr>
      <w:tabs>
        <w:tab w:val="num" w:pos="720"/>
      </w:tabs>
      <w:spacing w:before="120" w:after="120"/>
      <w:ind w:left="720" w:hanging="360"/>
      <w:contextualSpacing/>
      <w:jc w:val="both"/>
    </w:pPr>
    <w:rPr>
      <w:rFonts w:asciiTheme="minorHAnsi" w:hAnsiTheme="minorHAnsi" w:cstheme="minorBidi"/>
      <w:b/>
      <w:bCs/>
      <w:color w:val="E36C0A" w:themeColor="accent6" w:themeShade="BF"/>
      <w:sz w:val="24"/>
      <w:szCs w:val="24"/>
    </w:rPr>
  </w:style>
  <w:style w:type="character" w:customStyle="1" w:styleId="titre2Car">
    <w:name w:val="titre 2 Car"/>
    <w:basedOn w:val="DefaultParagraphFont"/>
    <w:link w:val="titre2"/>
    <w:uiPriority w:val="1"/>
    <w:rsid w:val="003D3FEB"/>
    <w:rPr>
      <w:rFonts w:eastAsiaTheme="majorEastAsia"/>
      <w:b/>
      <w:bCs/>
      <w:color w:val="E36C0A" w:themeColor="accent6" w:themeShade="BF"/>
      <w:sz w:val="24"/>
      <w:szCs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3D3FEB"/>
  </w:style>
  <w:style w:type="character" w:customStyle="1" w:styleId="normaltextrun">
    <w:name w:val="normaltextrun"/>
    <w:basedOn w:val="DefaultParagraphFont"/>
    <w:rsid w:val="003D3FEB"/>
  </w:style>
  <w:style w:type="character" w:customStyle="1" w:styleId="eop">
    <w:name w:val="eop"/>
    <w:basedOn w:val="DefaultParagraphFont"/>
    <w:rsid w:val="003D3FEB"/>
  </w:style>
  <w:style w:type="paragraph" w:styleId="TOCHeading">
    <w:name w:val="TOC Heading"/>
    <w:basedOn w:val="Heading1"/>
    <w:next w:val="Normal"/>
    <w:uiPriority w:val="39"/>
    <w:unhideWhenUsed/>
    <w:qFormat/>
    <w:rsid w:val="003D3FEB"/>
    <w:pPr>
      <w:ind w:left="0"/>
    </w:pPr>
    <w:rPr>
      <w:b w:val="0"/>
      <w:bCs w:val="0"/>
      <w:sz w:val="32"/>
      <w:szCs w:val="32"/>
    </w:rPr>
  </w:style>
  <w:style w:type="paragraph" w:styleId="TOC1">
    <w:name w:val="toc 1"/>
    <w:basedOn w:val="Normal"/>
    <w:next w:val="Normal"/>
    <w:uiPriority w:val="39"/>
    <w:unhideWhenUsed/>
    <w:rsid w:val="003D3FEB"/>
    <w:pPr>
      <w:tabs>
        <w:tab w:val="left" w:pos="440"/>
        <w:tab w:val="right" w:pos="9350"/>
      </w:tabs>
      <w:spacing w:after="60" w:line="259" w:lineRule="auto"/>
    </w:pPr>
    <w:rPr>
      <w:rFonts w:eastAsiaTheme="minorHAnsi" w:cs="Calibri"/>
    </w:rPr>
  </w:style>
  <w:style w:type="paragraph" w:styleId="TOC2">
    <w:name w:val="toc 2"/>
    <w:basedOn w:val="Normal"/>
    <w:next w:val="Normal"/>
    <w:uiPriority w:val="39"/>
    <w:unhideWhenUsed/>
    <w:rsid w:val="003D3FEB"/>
    <w:pPr>
      <w:spacing w:after="100" w:line="259" w:lineRule="auto"/>
      <w:ind w:left="220"/>
    </w:pPr>
    <w:rPr>
      <w:rFonts w:eastAsiaTheme="minorHAnsi" w:cs="Calibri"/>
    </w:rPr>
  </w:style>
  <w:style w:type="paragraph" w:customStyle="1" w:styleId="paragraph">
    <w:name w:val="paragraph"/>
    <w:basedOn w:val="Normal"/>
    <w:rsid w:val="003D3FEB"/>
    <w:pPr>
      <w:spacing w:beforeAutospacing="1" w:after="0" w:afterAutospacing="1" w:line="259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D3FEB"/>
    <w:pPr>
      <w:spacing w:after="0" w:line="259" w:lineRule="auto"/>
    </w:pPr>
    <w:rPr>
      <w:rFonts w:ascii="Segoe UI" w:eastAsiaTheme="minorHAns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3FEB"/>
    <w:rPr>
      <w:rFonts w:ascii="Segoe UI" w:eastAsiaTheme="minorHAnsi" w:hAnsi="Segoe UI" w:cs="Segoe UI"/>
      <w:sz w:val="18"/>
      <w:szCs w:val="18"/>
    </w:rPr>
  </w:style>
  <w:style w:type="character" w:customStyle="1" w:styleId="spellingerror">
    <w:name w:val="spellingerror"/>
    <w:basedOn w:val="DefaultParagraphFont"/>
    <w:rsid w:val="003D3FEB"/>
  </w:style>
  <w:style w:type="character" w:customStyle="1" w:styleId="advancedproofingissue">
    <w:name w:val="advancedproofingissue"/>
    <w:basedOn w:val="DefaultParagraphFont"/>
    <w:rsid w:val="003D3FEB"/>
  </w:style>
  <w:style w:type="character" w:customStyle="1" w:styleId="contextualspellingandgrammarerror">
    <w:name w:val="contextualspellingandgrammarerror"/>
    <w:basedOn w:val="DefaultParagraphFont"/>
    <w:rsid w:val="003D3FEB"/>
  </w:style>
  <w:style w:type="paragraph" w:styleId="FootnoteText">
    <w:name w:val="footnote text"/>
    <w:basedOn w:val="Normal"/>
    <w:link w:val="FootnoteTextChar"/>
    <w:uiPriority w:val="99"/>
    <w:semiHidden/>
    <w:unhideWhenUsed/>
    <w:rsid w:val="003D3FEB"/>
    <w:pPr>
      <w:spacing w:after="0" w:line="259" w:lineRule="auto"/>
    </w:pPr>
    <w:rPr>
      <w:rFonts w:eastAsiaTheme="minorHAnsi" w:cs="Calibr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3D3FEB"/>
    <w:rPr>
      <w:rFonts w:eastAsiaTheme="minorHAnsi" w:cs="Calibri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3D3FEB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3D3FE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D3FEB"/>
    <w:pPr>
      <w:spacing w:after="0" w:line="259" w:lineRule="auto"/>
    </w:pPr>
    <w:rPr>
      <w:rFonts w:eastAsiaTheme="minorHAnsi" w:cs="Calibri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D3FEB"/>
    <w:rPr>
      <w:rFonts w:eastAsiaTheme="minorHAnsi" w:cs="Calibri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3F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D3FEB"/>
    <w:rPr>
      <w:rFonts w:eastAsiaTheme="minorHAnsi" w:cs="Calibri"/>
      <w:b/>
      <w:bCs/>
      <w:sz w:val="20"/>
      <w:szCs w:val="20"/>
    </w:rPr>
  </w:style>
  <w:style w:type="paragraph" w:styleId="TOC3">
    <w:name w:val="toc 3"/>
    <w:basedOn w:val="Normal"/>
    <w:next w:val="Normal"/>
    <w:uiPriority w:val="39"/>
    <w:unhideWhenUsed/>
    <w:rsid w:val="003D3FEB"/>
    <w:pPr>
      <w:spacing w:after="100" w:line="259" w:lineRule="auto"/>
      <w:ind w:left="440"/>
    </w:pPr>
    <w:rPr>
      <w:rFonts w:eastAsiaTheme="minorHAnsi" w:cs="Calibri"/>
    </w:rPr>
  </w:style>
  <w:style w:type="paragraph" w:styleId="Title">
    <w:name w:val="Title"/>
    <w:basedOn w:val="Normal"/>
    <w:next w:val="Normal"/>
    <w:link w:val="TitleChar"/>
    <w:uiPriority w:val="10"/>
    <w:qFormat/>
    <w:rsid w:val="003D3FEB"/>
    <w:pPr>
      <w:spacing w:after="0" w:line="259" w:lineRule="auto"/>
      <w:contextualSpacing/>
    </w:pPr>
    <w:rPr>
      <w:rFonts w:asciiTheme="majorHAnsi" w:eastAsiaTheme="majorEastAsia" w:hAnsiTheme="majorHAnsi" w:cstheme="majorBidi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D3FEB"/>
    <w:rPr>
      <w:rFonts w:asciiTheme="majorHAnsi" w:eastAsiaTheme="majorEastAsia" w:hAnsiTheme="majorHAnsi" w:cstheme="majorBidi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D3FEB"/>
    <w:pPr>
      <w:spacing w:after="0" w:line="259" w:lineRule="auto"/>
    </w:pPr>
    <w:rPr>
      <w:rFonts w:cs="Calibri"/>
      <w:color w:val="5A5A5A"/>
    </w:rPr>
  </w:style>
  <w:style w:type="character" w:customStyle="1" w:styleId="SubtitleChar">
    <w:name w:val="Subtitle Char"/>
    <w:basedOn w:val="DefaultParagraphFont"/>
    <w:link w:val="Subtitle"/>
    <w:uiPriority w:val="11"/>
    <w:rsid w:val="003D3FEB"/>
    <w:rPr>
      <w:rFonts w:cs="Calibri"/>
      <w:color w:val="5A5A5A"/>
    </w:rPr>
  </w:style>
  <w:style w:type="paragraph" w:styleId="Quote">
    <w:name w:val="Quote"/>
    <w:basedOn w:val="Normal"/>
    <w:next w:val="Normal"/>
    <w:link w:val="QuoteChar"/>
    <w:uiPriority w:val="29"/>
    <w:qFormat/>
    <w:rsid w:val="003D3FEB"/>
    <w:pPr>
      <w:spacing w:before="200" w:after="0" w:line="259" w:lineRule="auto"/>
      <w:ind w:left="864" w:right="864"/>
      <w:jc w:val="center"/>
    </w:pPr>
    <w:rPr>
      <w:rFonts w:eastAsiaTheme="minorHAnsi" w:cs="Calibri"/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D3FEB"/>
    <w:rPr>
      <w:rFonts w:eastAsiaTheme="minorHAnsi" w:cs="Calibri"/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D3FEB"/>
    <w:pPr>
      <w:spacing w:before="360" w:after="360" w:line="259" w:lineRule="auto"/>
      <w:ind w:left="864" w:right="864"/>
      <w:jc w:val="center"/>
    </w:pPr>
    <w:rPr>
      <w:rFonts w:eastAsiaTheme="minorHAnsi" w:cs="Calibri"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D3FEB"/>
    <w:rPr>
      <w:rFonts w:eastAsiaTheme="minorHAnsi" w:cs="Calibri"/>
      <w:i/>
      <w:iCs/>
      <w:color w:val="4F81BD" w:themeColor="accent1"/>
    </w:rPr>
  </w:style>
  <w:style w:type="paragraph" w:styleId="TOC4">
    <w:name w:val="toc 4"/>
    <w:basedOn w:val="Normal"/>
    <w:next w:val="Normal"/>
    <w:uiPriority w:val="39"/>
    <w:unhideWhenUsed/>
    <w:rsid w:val="003D3FEB"/>
    <w:pPr>
      <w:spacing w:after="100" w:line="259" w:lineRule="auto"/>
      <w:ind w:left="660"/>
    </w:pPr>
    <w:rPr>
      <w:rFonts w:eastAsiaTheme="minorHAnsi" w:cs="Calibri"/>
    </w:rPr>
  </w:style>
  <w:style w:type="paragraph" w:styleId="TOC5">
    <w:name w:val="toc 5"/>
    <w:basedOn w:val="Normal"/>
    <w:next w:val="Normal"/>
    <w:uiPriority w:val="39"/>
    <w:unhideWhenUsed/>
    <w:rsid w:val="003D3FEB"/>
    <w:pPr>
      <w:spacing w:after="100" w:line="259" w:lineRule="auto"/>
      <w:ind w:left="880"/>
    </w:pPr>
    <w:rPr>
      <w:rFonts w:eastAsiaTheme="minorHAnsi" w:cs="Calibri"/>
    </w:rPr>
  </w:style>
  <w:style w:type="paragraph" w:styleId="TOC6">
    <w:name w:val="toc 6"/>
    <w:basedOn w:val="Normal"/>
    <w:next w:val="Normal"/>
    <w:uiPriority w:val="39"/>
    <w:unhideWhenUsed/>
    <w:rsid w:val="003D3FEB"/>
    <w:pPr>
      <w:spacing w:after="100" w:line="259" w:lineRule="auto"/>
      <w:ind w:left="1100"/>
    </w:pPr>
    <w:rPr>
      <w:rFonts w:eastAsiaTheme="minorHAnsi" w:cs="Calibri"/>
    </w:rPr>
  </w:style>
  <w:style w:type="paragraph" w:styleId="TOC7">
    <w:name w:val="toc 7"/>
    <w:basedOn w:val="Normal"/>
    <w:next w:val="Normal"/>
    <w:uiPriority w:val="39"/>
    <w:unhideWhenUsed/>
    <w:rsid w:val="003D3FEB"/>
    <w:pPr>
      <w:spacing w:after="100" w:line="259" w:lineRule="auto"/>
      <w:ind w:left="1320"/>
    </w:pPr>
    <w:rPr>
      <w:rFonts w:eastAsiaTheme="minorHAnsi" w:cs="Calibri"/>
    </w:rPr>
  </w:style>
  <w:style w:type="paragraph" w:styleId="TOC8">
    <w:name w:val="toc 8"/>
    <w:basedOn w:val="Normal"/>
    <w:next w:val="Normal"/>
    <w:uiPriority w:val="39"/>
    <w:unhideWhenUsed/>
    <w:rsid w:val="003D3FEB"/>
    <w:pPr>
      <w:spacing w:after="100" w:line="259" w:lineRule="auto"/>
      <w:ind w:left="1540"/>
    </w:pPr>
    <w:rPr>
      <w:rFonts w:eastAsiaTheme="minorHAnsi" w:cs="Calibri"/>
    </w:rPr>
  </w:style>
  <w:style w:type="paragraph" w:styleId="TOC9">
    <w:name w:val="toc 9"/>
    <w:basedOn w:val="Normal"/>
    <w:next w:val="Normal"/>
    <w:uiPriority w:val="39"/>
    <w:unhideWhenUsed/>
    <w:rsid w:val="003D3FEB"/>
    <w:pPr>
      <w:spacing w:after="100" w:line="259" w:lineRule="auto"/>
      <w:ind w:left="1760"/>
    </w:pPr>
    <w:rPr>
      <w:rFonts w:eastAsiaTheme="minorHAnsi" w:cs="Calibri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D3FEB"/>
    <w:pPr>
      <w:spacing w:after="0" w:line="259" w:lineRule="auto"/>
    </w:pPr>
    <w:rPr>
      <w:rFonts w:eastAsiaTheme="minorHAnsi" w:cs="Calibri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3D3FEB"/>
    <w:rPr>
      <w:rFonts w:eastAsiaTheme="minorHAnsi" w:cs="Calibri"/>
      <w:sz w:val="20"/>
      <w:szCs w:val="20"/>
    </w:rPr>
  </w:style>
  <w:style w:type="character" w:customStyle="1" w:styleId="Mention1">
    <w:name w:val="Mention1"/>
    <w:basedOn w:val="DefaultParagraphFont"/>
    <w:uiPriority w:val="99"/>
    <w:unhideWhenUsed/>
    <w:rsid w:val="003D3FEB"/>
    <w:rPr>
      <w:color w:val="2B579A"/>
      <w:shd w:val="clear" w:color="auto" w:fill="E6E6E6"/>
    </w:rPr>
  </w:style>
  <w:style w:type="paragraph" w:customStyle="1" w:styleId="GRRTH3">
    <w:name w:val="GRRT H3"/>
    <w:basedOn w:val="Normal"/>
    <w:link w:val="GRRTH3Char"/>
    <w:uiPriority w:val="1"/>
    <w:qFormat/>
    <w:rsid w:val="003D3FEB"/>
    <w:pPr>
      <w:keepNext/>
      <w:tabs>
        <w:tab w:val="left" w:pos="547"/>
      </w:tabs>
      <w:spacing w:before="40" w:after="0" w:line="259" w:lineRule="auto"/>
      <w:contextualSpacing/>
      <w:outlineLvl w:val="2"/>
    </w:pPr>
    <w:rPr>
      <w:rFonts w:ascii="Times New Roman" w:eastAsiaTheme="majorEastAsia" w:hAnsi="Times New Roman" w:cstheme="majorBidi"/>
      <w:color w:val="1F3763"/>
      <w:sz w:val="24"/>
      <w:szCs w:val="24"/>
      <w:u w:val="single"/>
    </w:rPr>
  </w:style>
  <w:style w:type="paragraph" w:customStyle="1" w:styleId="Heading">
    <w:name w:val="Heading"/>
    <w:basedOn w:val="Normal"/>
    <w:link w:val="HeadingChar"/>
    <w:uiPriority w:val="1"/>
    <w:qFormat/>
    <w:rsid w:val="003D3FEB"/>
    <w:pPr>
      <w:keepNext/>
      <w:spacing w:before="40" w:after="0" w:line="259" w:lineRule="auto"/>
      <w:jc w:val="center"/>
      <w:outlineLvl w:val="2"/>
    </w:pPr>
    <w:rPr>
      <w:rFonts w:asciiTheme="majorHAnsi" w:eastAsia="Times New Roman" w:hAnsiTheme="majorHAnsi" w:cs="Times New Roman"/>
      <w:b/>
      <w:bCs/>
      <w:color w:val="FF6600"/>
      <w:sz w:val="40"/>
      <w:szCs w:val="40"/>
    </w:rPr>
  </w:style>
  <w:style w:type="character" w:customStyle="1" w:styleId="HeadingChar">
    <w:name w:val="Heading Char"/>
    <w:basedOn w:val="DefaultParagraphFont"/>
    <w:link w:val="Heading"/>
    <w:uiPriority w:val="1"/>
    <w:rsid w:val="003D3FEB"/>
    <w:rPr>
      <w:rFonts w:asciiTheme="majorHAnsi" w:eastAsia="Times New Roman" w:hAnsiTheme="majorHAnsi" w:cs="Times New Roman"/>
      <w:b/>
      <w:bCs/>
      <w:color w:val="FF6600"/>
      <w:sz w:val="40"/>
      <w:szCs w:val="40"/>
    </w:rPr>
  </w:style>
  <w:style w:type="character" w:customStyle="1" w:styleId="GRRTH3Char">
    <w:name w:val="GRRT H3 Char"/>
    <w:basedOn w:val="DefaultParagraphFont"/>
    <w:link w:val="GRRTH3"/>
    <w:uiPriority w:val="1"/>
    <w:rsid w:val="003D3FEB"/>
    <w:rPr>
      <w:rFonts w:ascii="Times New Roman" w:eastAsiaTheme="majorEastAsia" w:hAnsi="Times New Roman" w:cstheme="majorBidi"/>
      <w:color w:val="1F3763"/>
      <w:sz w:val="24"/>
      <w:szCs w:val="24"/>
      <w:u w:val="single"/>
    </w:rPr>
  </w:style>
  <w:style w:type="table" w:styleId="GridTable5Dark-Accent6">
    <w:name w:val="Grid Table 5 Dark Accent 6"/>
    <w:basedOn w:val="TableNormal"/>
    <w:uiPriority w:val="50"/>
    <w:rsid w:val="003D3FEB"/>
    <w:pPr>
      <w:spacing w:after="0" w:line="240" w:lineRule="auto"/>
    </w:pPr>
    <w:rPr>
      <w:rFonts w:eastAsiaTheme="minorHAnsi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  <w:style w:type="paragraph" w:styleId="Revision">
    <w:name w:val="Revision"/>
    <w:hidden/>
    <w:uiPriority w:val="99"/>
    <w:semiHidden/>
    <w:rsid w:val="003D3FEB"/>
    <w:pPr>
      <w:spacing w:after="0" w:line="240" w:lineRule="auto"/>
    </w:pPr>
    <w:rPr>
      <w:rFonts w:eastAsiaTheme="minorHAnsi" w:cs="Calibri"/>
    </w:rPr>
  </w:style>
  <w:style w:type="character" w:customStyle="1" w:styleId="UnresolvedMention10">
    <w:name w:val="Unresolved Mention10"/>
    <w:basedOn w:val="DefaultParagraphFont"/>
    <w:uiPriority w:val="99"/>
    <w:semiHidden/>
    <w:unhideWhenUsed/>
    <w:rsid w:val="003D3FEB"/>
    <w:rPr>
      <w:color w:val="605E5C"/>
      <w:shd w:val="clear" w:color="auto" w:fill="E1DFDD"/>
    </w:rPr>
  </w:style>
  <w:style w:type="character" w:customStyle="1" w:styleId="Mention2">
    <w:name w:val="Mention2"/>
    <w:basedOn w:val="DefaultParagraphFont"/>
    <w:uiPriority w:val="99"/>
    <w:unhideWhenUsed/>
    <w:rsid w:val="003D3FEB"/>
    <w:rPr>
      <w:color w:val="2B579A"/>
      <w:shd w:val="clear" w:color="auto" w:fill="E6E6E6"/>
    </w:rPr>
  </w:style>
  <w:style w:type="character" w:customStyle="1" w:styleId="Mention3">
    <w:name w:val="Mention3"/>
    <w:basedOn w:val="DefaultParagraphFont"/>
    <w:uiPriority w:val="99"/>
    <w:unhideWhenUsed/>
    <w:rsid w:val="003D3FEB"/>
    <w:rPr>
      <w:color w:val="2B579A"/>
      <w:shd w:val="clear" w:color="auto" w:fill="E6E6E6"/>
    </w:rPr>
  </w:style>
  <w:style w:type="paragraph" w:customStyle="1" w:styleId="MiniHeading">
    <w:name w:val="Mini Heading"/>
    <w:basedOn w:val="Normal"/>
    <w:link w:val="MiniHeadingChar"/>
    <w:uiPriority w:val="1"/>
    <w:qFormat/>
    <w:rsid w:val="003D3FEB"/>
    <w:pPr>
      <w:spacing w:after="160" w:line="259" w:lineRule="auto"/>
    </w:pPr>
    <w:rPr>
      <w:rFonts w:eastAsiaTheme="minorHAnsi" w:cs="Calibri"/>
      <w:b/>
      <w:bCs/>
      <w:sz w:val="26"/>
      <w:szCs w:val="26"/>
      <w:u w:val="single"/>
    </w:rPr>
  </w:style>
  <w:style w:type="paragraph" w:customStyle="1" w:styleId="Style1">
    <w:name w:val="Style1"/>
    <w:basedOn w:val="Normal"/>
    <w:link w:val="Style1Char"/>
    <w:uiPriority w:val="1"/>
    <w:qFormat/>
    <w:rsid w:val="003D3FEB"/>
    <w:pPr>
      <w:numPr>
        <w:numId w:val="20"/>
      </w:numPr>
      <w:spacing w:after="160" w:line="259" w:lineRule="auto"/>
      <w:contextualSpacing/>
    </w:pPr>
    <w:rPr>
      <w:rFonts w:eastAsiaTheme="minorHAnsi" w:cs="Calibri"/>
      <w:color w:val="C0504D" w:themeColor="accent2"/>
    </w:rPr>
  </w:style>
  <w:style w:type="character" w:customStyle="1" w:styleId="MiniHeadingChar">
    <w:name w:val="Mini Heading Char"/>
    <w:basedOn w:val="DefaultParagraphFont"/>
    <w:link w:val="MiniHeading"/>
    <w:uiPriority w:val="1"/>
    <w:rsid w:val="003D3FEB"/>
    <w:rPr>
      <w:rFonts w:eastAsiaTheme="minorHAnsi" w:cs="Calibri"/>
      <w:b/>
      <w:bCs/>
      <w:sz w:val="26"/>
      <w:szCs w:val="26"/>
      <w:u w:val="single"/>
    </w:rPr>
  </w:style>
  <w:style w:type="character" w:customStyle="1" w:styleId="Style1Char">
    <w:name w:val="Style1 Char"/>
    <w:basedOn w:val="DefaultParagraphFont"/>
    <w:link w:val="Style1"/>
    <w:uiPriority w:val="1"/>
    <w:rsid w:val="003D3FEB"/>
    <w:rPr>
      <w:rFonts w:eastAsiaTheme="minorHAnsi" w:cs="Calibri"/>
      <w:color w:val="C0504D" w:themeColor="accent2"/>
    </w:rPr>
  </w:style>
  <w:style w:type="character" w:styleId="SubtleReference">
    <w:name w:val="Subtle Reference"/>
    <w:basedOn w:val="DefaultParagraphFont"/>
    <w:uiPriority w:val="31"/>
    <w:qFormat/>
    <w:rsid w:val="003D3FEB"/>
    <w:rPr>
      <w:smallCaps/>
      <w:color w:val="5A5A5A" w:themeColor="text1" w:themeTint="A5"/>
    </w:rPr>
  </w:style>
  <w:style w:type="paragraph" w:customStyle="1" w:styleId="SOPs">
    <w:name w:val="SOPs"/>
    <w:basedOn w:val="Normal"/>
    <w:link w:val="SOPsChar"/>
    <w:uiPriority w:val="1"/>
    <w:qFormat/>
    <w:rsid w:val="003D3FEB"/>
    <w:pPr>
      <w:keepNext/>
      <w:keepLines/>
      <w:spacing w:before="40" w:after="0" w:line="259" w:lineRule="auto"/>
      <w:outlineLvl w:val="2"/>
    </w:pPr>
    <w:rPr>
      <w:rFonts w:asciiTheme="majorHAnsi" w:eastAsia="Times New Roman" w:hAnsiTheme="majorHAnsi" w:cs="Times New Roman"/>
      <w:b/>
      <w:bCs/>
      <w:color w:val="1F3763"/>
      <w:sz w:val="28"/>
      <w:szCs w:val="28"/>
      <w:u w:val="single"/>
    </w:rPr>
  </w:style>
  <w:style w:type="character" w:customStyle="1" w:styleId="SOPsChar">
    <w:name w:val="SOPs Char"/>
    <w:basedOn w:val="DefaultParagraphFont"/>
    <w:link w:val="SOPs"/>
    <w:uiPriority w:val="1"/>
    <w:rsid w:val="003D3FEB"/>
    <w:rPr>
      <w:rFonts w:asciiTheme="majorHAnsi" w:eastAsia="Times New Roman" w:hAnsiTheme="majorHAnsi" w:cs="Times New Roman"/>
      <w:b/>
      <w:bCs/>
      <w:color w:val="1F3763"/>
      <w:sz w:val="28"/>
      <w:szCs w:val="28"/>
      <w:u w:val="single"/>
    </w:rPr>
  </w:style>
  <w:style w:type="paragraph" w:customStyle="1" w:styleId="P68B1DB1-Normal1">
    <w:name w:val="P68B1DB1-Normal1"/>
    <w:basedOn w:val="Normal"/>
    <w:rPr>
      <w:rFonts w:ascii="Source Sans Pro" w:hAnsi="Source Sans Pro"/>
      <w:color w:val="FFFFFF" w:themeColor="background1"/>
      <w:sz w:val="24"/>
      <w:szCs w:val="24"/>
    </w:rPr>
  </w:style>
  <w:style w:type="paragraph" w:customStyle="1" w:styleId="P68B1DB1-Normal2">
    <w:name w:val="P68B1DB1-Normal2"/>
    <w:basedOn w:val="Normal"/>
    <w:rPr>
      <w:rFonts w:ascii="Source Sans Pro" w:hAnsi="Source Sans Pro"/>
      <w:b/>
      <w:color w:val="FFFFFF" w:themeColor="background1"/>
      <w:sz w:val="28"/>
      <w:szCs w:val="28"/>
    </w:rPr>
  </w:style>
  <w:style w:type="paragraph" w:customStyle="1" w:styleId="P68B1DB1-Normal3">
    <w:name w:val="P68B1DB1-Normal3"/>
    <w:basedOn w:val="Normal"/>
    <w:rPr>
      <w:rFonts w:ascii="Calibri" w:eastAsia="Calibri" w:hAnsi="Calibri"/>
      <w:b/>
      <w:color w:val="FFFFFF" w:themeColor="background1"/>
      <w:sz w:val="28"/>
      <w:szCs w:val="28"/>
    </w:rPr>
  </w:style>
  <w:style w:type="paragraph" w:customStyle="1" w:styleId="P68B1DB1-Normal4">
    <w:name w:val="P68B1DB1-Normal4"/>
    <w:basedOn w:val="Normal"/>
    <w:rPr>
      <w:rFonts w:ascii="Calibri" w:eastAsia="Calibri" w:hAnsi="Calibri"/>
      <w:b/>
      <w:i/>
      <w:color w:val="FFFFFF" w:themeColor="background1"/>
      <w:sz w:val="24"/>
      <w:szCs w:val="24"/>
    </w:rPr>
  </w:style>
  <w:style w:type="paragraph" w:customStyle="1" w:styleId="P68B1DB1-Normal5">
    <w:name w:val="P68B1DB1-Normal5"/>
    <w:basedOn w:val="Normal"/>
    <w:rPr>
      <w:rFonts w:ascii="Calibri" w:eastAsia="Calibri" w:hAnsi="Calibri"/>
      <w:b/>
      <w:sz w:val="24"/>
      <w:szCs w:val="24"/>
    </w:rPr>
  </w:style>
  <w:style w:type="paragraph" w:customStyle="1" w:styleId="P68B1DB1-Normal6">
    <w:name w:val="P68B1DB1-Normal6"/>
    <w:basedOn w:val="Normal"/>
    <w:rPr>
      <w:rFonts w:ascii="Calibri" w:eastAsia="Calibri" w:hAnsi="Calibri"/>
      <w:i/>
      <w:color w:val="948A54" w:themeColor="background2" w:themeShade="80"/>
      <w:sz w:val="24"/>
      <w:szCs w:val="24"/>
    </w:rPr>
  </w:style>
  <w:style w:type="paragraph" w:customStyle="1" w:styleId="P68B1DB1-Normal7">
    <w:name w:val="P68B1DB1-Normal7"/>
    <w:basedOn w:val="Normal"/>
    <w:rPr>
      <w:rFonts w:ascii="Calibri" w:eastAsia="Calibri" w:hAnsi="Calibri"/>
      <w:b/>
      <w:sz w:val="28"/>
      <w:szCs w:val="28"/>
    </w:rPr>
  </w:style>
  <w:style w:type="paragraph" w:customStyle="1" w:styleId="P68B1DB1-Normal8">
    <w:name w:val="P68B1DB1-Normal8"/>
    <w:basedOn w:val="Normal"/>
    <w:rPr>
      <w:rFonts w:ascii="Calibri" w:eastAsia="Calibri" w:hAnsi="Calibri"/>
      <w:b/>
      <w:sz w:val="20"/>
      <w:szCs w:val="20"/>
    </w:rPr>
  </w:style>
  <w:style w:type="paragraph" w:customStyle="1" w:styleId="P68B1DB1-MiniHeading9">
    <w:name w:val="P68B1DB1-MiniHeading9"/>
    <w:basedOn w:val="MiniHeading"/>
    <w:rPr>
      <w:rFonts w:ascii="Calibri" w:eastAsia="Calibri" w:hAnsi="Calibri"/>
    </w:rPr>
  </w:style>
  <w:style w:type="paragraph" w:customStyle="1" w:styleId="P68B1DB1-Style110">
    <w:name w:val="P68B1DB1-Style110"/>
    <w:basedOn w:val="Style1"/>
    <w:rPr>
      <w:rFonts w:ascii="Calibri" w:eastAsia="Calibri" w:hAnsi="Calibri"/>
      <w:color w:val="FFFFFF" w:themeColor="background1"/>
    </w:rPr>
  </w:style>
  <w:style w:type="paragraph" w:customStyle="1" w:styleId="P68B1DB1-Normal11">
    <w:name w:val="P68B1DB1-Normal11"/>
    <w:basedOn w:val="Normal"/>
    <w:rPr>
      <w:rFonts w:ascii="Calibri" w:eastAsia="Calibri" w:hAnsi="Calibri"/>
      <w:sz w:val="24"/>
      <w:szCs w:val="24"/>
    </w:rPr>
  </w:style>
  <w:style w:type="paragraph" w:customStyle="1" w:styleId="P68B1DB1-Footer12">
    <w:name w:val="P68B1DB1-Footer12"/>
    <w:basedOn w:val="Footer"/>
    <w:rPr>
      <w:color w:val="808080" w:themeColor="background1" w:themeShade="80"/>
    </w:rPr>
  </w:style>
  <w:style w:type="paragraph" w:customStyle="1" w:styleId="P68B1DB1-Normal13">
    <w:name w:val="P68B1DB1-Normal13"/>
    <w:basedOn w:val="Normal"/>
    <w:rPr>
      <w:rFonts w:ascii="Source Sans Pro" w:eastAsiaTheme="majorEastAsia" w:hAnsi="Source Sans Pro" w:cstheme="minorHAnsi"/>
      <w:color w:val="808080" w:themeColor="background1" w:themeShade="8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1.emf"/><Relationship Id="rId19" Type="http://schemas.openxmlformats.org/officeDocument/2006/relationships/footer" Target="foot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emf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8" ma:contentTypeDescription="Create a new document." ma:contentTypeScope="" ma:versionID="f9f9cc930a8e5e8e0d3aa7e589c1b19e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73ca7d39f97e0265ccc615152ee8e9a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E40F827-C2B1-4D8F-B9D1-0A77BAA42EB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a64997-203d-4655-a595-383c2eb1e865"/>
    <ds:schemaRef ds:uri="450f158c-397a-4a9d-b005-a44c92e0f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BEEDCA2-00B9-40B1-A9C1-F903FB0AE2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F412CC8-C14E-4A1B-916D-069278E6F340}">
  <ds:schemaRefs>
    <ds:schemaRef ds:uri="http://purl.org/dc/elements/1.1/"/>
    <ds:schemaRef ds:uri="http://schemas.openxmlformats.org/package/2006/metadata/core-properties"/>
    <ds:schemaRef ds:uri="e2a64997-203d-4655-a595-383c2eb1e865"/>
    <ds:schemaRef ds:uri="http://schemas.microsoft.com/office/2006/documentManagement/types"/>
    <ds:schemaRef ds:uri="http://purl.org/dc/terms/"/>
    <ds:schemaRef ds:uri="http://schemas.microsoft.com/office/2006/metadata/properties"/>
    <ds:schemaRef ds:uri="http://purl.org/dc/dcmitype/"/>
    <ds:schemaRef ds:uri="http://schemas.microsoft.com/office/infopath/2007/PartnerControls"/>
    <ds:schemaRef ds:uri="450f158c-397a-4a9d-b005-a44c92e0fccb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569</Words>
  <Characters>3133</Characters>
  <Application>Microsoft Office Word</Application>
  <DocSecurity>0</DocSecurity>
  <Lines>26</Lines>
  <Paragraphs>7</Paragraphs>
  <ScaleCrop>false</ScaleCrop>
  <Company>WHO</Company>
  <LinksUpToDate>false</LinksUpToDate>
  <CharactersWithSpaces>3695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BAYUGO, Yolanda</dc:creator>
  <cp:lastModifiedBy>GOMEZ, Paula</cp:lastModifiedBy>
  <cp:revision>15</cp:revision>
  <cp:lastPrinted>2017-02-10T13:00:00Z</cp:lastPrinted>
  <dcterms:created xsi:type="dcterms:W3CDTF">2023-01-05T15:52:00Z</dcterms:created>
  <dcterms:modified xsi:type="dcterms:W3CDTF">2024-11-07T13:07:00Z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MediaServiceImageTags">
    <vt:lpwstr/>
  </property>
</Properties>
</file>