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2330A" w14:textId="77777777" w:rsidR="002B5EE7" w:rsidRDefault="002B5EE7" w:rsidP="002B5EE7">
      <w:pPr>
        <w:pStyle w:val="Title"/>
      </w:pPr>
      <w:r>
        <w:t>GLLP iteration</w:t>
      </w:r>
    </w:p>
    <w:p w14:paraId="100C237B" w14:textId="4157F7B5" w:rsidR="00C957BE" w:rsidRPr="009C577A" w:rsidRDefault="006B582A" w:rsidP="005D4E2B">
      <w:pPr>
        <w:pStyle w:val="Title"/>
      </w:pPr>
      <w:r w:rsidRPr="009C577A">
        <w:t>Mid-programme</w:t>
      </w:r>
      <w:r w:rsidR="006B21AF" w:rsidRPr="009C577A">
        <w:t xml:space="preserve"> reporting form</w:t>
      </w:r>
    </w:p>
    <w:p w14:paraId="6CE8ECD9" w14:textId="0B1F1F49" w:rsidR="00C7078E" w:rsidRPr="00C7078E" w:rsidRDefault="00C7078E" w:rsidP="00C7078E">
      <w:pPr>
        <w:rPr>
          <w:i/>
          <w:iCs/>
        </w:rPr>
      </w:pPr>
      <w:r w:rsidRPr="00C7078E">
        <w:rPr>
          <w:i/>
          <w:iCs/>
        </w:rPr>
        <w:t>Dear national entity and/or implementer,</w:t>
      </w:r>
    </w:p>
    <w:p w14:paraId="3ED331C0" w14:textId="77777777" w:rsidR="00C7078E" w:rsidRPr="00C7078E" w:rsidRDefault="00C7078E" w:rsidP="00C7078E">
      <w:pPr>
        <w:rPr>
          <w:i/>
          <w:iCs/>
        </w:rPr>
      </w:pPr>
      <w:r w:rsidRPr="00C7078E">
        <w:rPr>
          <w:i/>
          <w:iCs/>
        </w:rPr>
        <w:t xml:space="preserve">Welcome to the mid-programme reporting form. Completion and sharing of this form with GLLP Partners </w:t>
      </w:r>
      <w:proofErr w:type="gramStart"/>
      <w:r w:rsidRPr="00C7078E">
        <w:rPr>
          <w:i/>
          <w:iCs/>
        </w:rPr>
        <w:t>is</w:t>
      </w:r>
      <w:proofErr w:type="gramEnd"/>
      <w:r w:rsidRPr="00C7078E">
        <w:rPr>
          <w:i/>
          <w:iCs/>
        </w:rPr>
        <w:t xml:space="preserve"> optional but strongly encouraged, as it supports global monitoring, continuous improvement of the GLLP Learning Package, cross-programme learning, and the generation of evidence for communication and advocacy.</w:t>
      </w:r>
    </w:p>
    <w:p w14:paraId="6EFE094D" w14:textId="31427D29" w:rsidR="00C7078E" w:rsidRDefault="00C7078E" w:rsidP="00C7078E">
      <w:pPr>
        <w:rPr>
          <w:i/>
          <w:iCs/>
        </w:rPr>
      </w:pPr>
      <w:r w:rsidRPr="00C7078E">
        <w:rPr>
          <w:i/>
          <w:iCs/>
        </w:rPr>
        <w:t>If you decide to submit it to GLLP Partners, the form should be completed in the middle of the programme. “Middle” is defined as either the half of the overall programme duration (e.g. after 1 year if the overall programme covering all components is scheduled for 2 years), or towards the end of the didactic component (noting that implementation and completion of capstone projects would be next).</w:t>
      </w:r>
      <w:r w:rsidRPr="00C7078E">
        <w:rPr>
          <w:i/>
          <w:iCs/>
        </w:rPr>
        <w:tab/>
      </w:r>
      <w:r w:rsidRPr="00C7078E">
        <w:rPr>
          <w:i/>
          <w:iCs/>
        </w:rPr>
        <w:tab/>
      </w:r>
      <w:r w:rsidRPr="00C7078E">
        <w:rPr>
          <w:i/>
          <w:iCs/>
        </w:rPr>
        <w:tab/>
      </w:r>
      <w:r w:rsidRPr="00C7078E">
        <w:rPr>
          <w:i/>
          <w:iCs/>
        </w:rPr>
        <w:tab/>
      </w:r>
      <w:r w:rsidRPr="00C7078E">
        <w:rPr>
          <w:i/>
          <w:iCs/>
        </w:rPr>
        <w:tab/>
      </w:r>
    </w:p>
    <w:p w14:paraId="1A81C219" w14:textId="4B60DE1E" w:rsidR="00E375E6" w:rsidRPr="00791501" w:rsidRDefault="00E375E6" w:rsidP="00E375E6">
      <w:pPr>
        <w:rPr>
          <w:i/>
          <w:iCs/>
        </w:rPr>
      </w:pPr>
      <w:r w:rsidRPr="00791501">
        <w:rPr>
          <w:i/>
          <w:iCs/>
        </w:rPr>
        <w:t xml:space="preserve">National entity is an entity responsible for programme oversight in the country. </w:t>
      </w:r>
      <w:r w:rsidR="00274148" w:rsidRPr="00791501">
        <w:rPr>
          <w:i/>
          <w:iCs/>
        </w:rPr>
        <w:t>Implementer is responsible for delivery of the content of the programme (can be the same as national entity or outsourced to another organization).</w:t>
      </w:r>
    </w:p>
    <w:p w14:paraId="7A4DA9BE" w14:textId="0EA10EE7" w:rsidR="00C7078E" w:rsidRDefault="00C7078E" w:rsidP="00C7078E">
      <w:pPr>
        <w:rPr>
          <w:i/>
          <w:iCs/>
        </w:rPr>
      </w:pPr>
      <w:r>
        <w:rPr>
          <w:i/>
          <w:iCs/>
        </w:rPr>
        <w:t>Note: The GLLP Partners developed an MS Excel-based GLLP iteration data management tool as</w:t>
      </w:r>
      <w:r w:rsidRPr="00791501">
        <w:rPr>
          <w:i/>
          <w:iCs/>
        </w:rPr>
        <w:t xml:space="preserve"> a one-stop</w:t>
      </w:r>
      <w:r>
        <w:rPr>
          <w:i/>
          <w:iCs/>
        </w:rPr>
        <w:t>-</w:t>
      </w:r>
      <w:r w:rsidRPr="00791501">
        <w:rPr>
          <w:i/>
          <w:iCs/>
        </w:rPr>
        <w:t>shop platform for the national entity/implementer to gather, store</w:t>
      </w:r>
      <w:r>
        <w:rPr>
          <w:i/>
          <w:iCs/>
        </w:rPr>
        <w:t>, manage</w:t>
      </w:r>
      <w:r w:rsidRPr="00791501">
        <w:rPr>
          <w:i/>
          <w:iCs/>
        </w:rPr>
        <w:t xml:space="preserve"> and </w:t>
      </w:r>
      <w:proofErr w:type="spellStart"/>
      <w:r w:rsidRPr="00791501">
        <w:rPr>
          <w:i/>
          <w:iCs/>
        </w:rPr>
        <w:t>analyze</w:t>
      </w:r>
      <w:proofErr w:type="spellEnd"/>
      <w:r w:rsidRPr="00791501">
        <w:rPr>
          <w:i/>
          <w:iCs/>
        </w:rPr>
        <w:t xml:space="preserve"> all the data related to each GLLP iteration. </w:t>
      </w:r>
      <w:r>
        <w:rPr>
          <w:i/>
          <w:iCs/>
        </w:rPr>
        <w:t xml:space="preserve">Reporting forms are embedded in the tool to allow automatic calculations and avoid multiple entries of data. The file is available </w:t>
      </w:r>
      <w:r w:rsidR="006030D8">
        <w:rPr>
          <w:i/>
          <w:iCs/>
        </w:rPr>
        <w:t xml:space="preserve">in the GLLP </w:t>
      </w:r>
      <w:r w:rsidR="006030D8" w:rsidRPr="00B12964">
        <w:rPr>
          <w:i/>
          <w:iCs/>
        </w:rPr>
        <w:t>Implementation Toolbox</w:t>
      </w:r>
      <w:r w:rsidR="006030D8">
        <w:rPr>
          <w:i/>
          <w:iCs/>
        </w:rPr>
        <w:t xml:space="preserve"> or </w:t>
      </w:r>
      <w:r>
        <w:rPr>
          <w:i/>
          <w:iCs/>
        </w:rPr>
        <w:t xml:space="preserve">upon request at </w:t>
      </w:r>
      <w:hyperlink r:id="rId11" w:history="1">
        <w:r w:rsidRPr="008E091D">
          <w:rPr>
            <w:rStyle w:val="Hyperlink"/>
            <w:i/>
            <w:iCs/>
          </w:rPr>
          <w:t>gllp@who.int</w:t>
        </w:r>
      </w:hyperlink>
      <w:r>
        <w:rPr>
          <w:i/>
          <w:iCs/>
        </w:rPr>
        <w:t>.</w:t>
      </w:r>
    </w:p>
    <w:p w14:paraId="3FAC4760" w14:textId="29B9F0F3" w:rsidR="00E375E6" w:rsidRDefault="00E375E6" w:rsidP="00E375E6">
      <w:pPr>
        <w:rPr>
          <w:i/>
          <w:iCs/>
        </w:rPr>
      </w:pPr>
      <w:r>
        <w:rPr>
          <w:i/>
          <w:iCs/>
        </w:rPr>
        <w:t xml:space="preserve">The form below is the MS Word-version of the </w:t>
      </w:r>
      <w:r w:rsidR="009E199D">
        <w:rPr>
          <w:i/>
          <w:iCs/>
        </w:rPr>
        <w:t>mid-programme</w:t>
      </w:r>
      <w:r>
        <w:rPr>
          <w:i/>
          <w:iCs/>
        </w:rPr>
        <w:t xml:space="preserve"> reporting form, identical to the MS Excel-version embedded in the GLLP iteration data management tool.</w:t>
      </w:r>
    </w:p>
    <w:p w14:paraId="4F3AF821" w14:textId="3EF18911" w:rsidR="00E375E6" w:rsidRDefault="00E375E6" w:rsidP="00E375E6">
      <w:pPr>
        <w:rPr>
          <w:i/>
          <w:iCs/>
        </w:rPr>
      </w:pPr>
      <w:r w:rsidRPr="00470B2E">
        <w:rPr>
          <w:i/>
          <w:iCs/>
        </w:rPr>
        <w:t xml:space="preserve">The form is composed of </w:t>
      </w:r>
      <w:r w:rsidR="00165BF4">
        <w:rPr>
          <w:i/>
          <w:iCs/>
        </w:rPr>
        <w:t>2</w:t>
      </w:r>
      <w:r w:rsidRPr="00470B2E">
        <w:rPr>
          <w:i/>
          <w:iCs/>
        </w:rPr>
        <w:t xml:space="preserve"> sections: </w:t>
      </w:r>
      <w:hyperlink w:anchor="_Section_A._General" w:history="1">
        <w:r w:rsidRPr="00491E52">
          <w:rPr>
            <w:rStyle w:val="Hyperlink"/>
            <w:i/>
            <w:iCs/>
          </w:rPr>
          <w:t>A. General information</w:t>
        </w:r>
      </w:hyperlink>
      <w:r w:rsidRPr="00470B2E">
        <w:rPr>
          <w:i/>
          <w:iCs/>
        </w:rPr>
        <w:t xml:space="preserve"> (</w:t>
      </w:r>
      <w:r w:rsidR="007125AA">
        <w:rPr>
          <w:i/>
          <w:iCs/>
        </w:rPr>
        <w:t>4</w:t>
      </w:r>
      <w:r w:rsidRPr="00470B2E">
        <w:rPr>
          <w:i/>
          <w:iCs/>
        </w:rPr>
        <w:t xml:space="preserve"> questions); </w:t>
      </w:r>
      <w:hyperlink w:anchor="_Section_B._Programme_1" w:history="1">
        <w:r w:rsidR="007125AA">
          <w:rPr>
            <w:rStyle w:val="Hyperlink"/>
            <w:i/>
            <w:iCs/>
          </w:rPr>
          <w:t>B. Programme updates</w:t>
        </w:r>
      </w:hyperlink>
      <w:r w:rsidRPr="00470B2E">
        <w:rPr>
          <w:i/>
          <w:iCs/>
        </w:rPr>
        <w:t xml:space="preserve"> (</w:t>
      </w:r>
      <w:r w:rsidR="00165BF4">
        <w:rPr>
          <w:i/>
          <w:iCs/>
        </w:rPr>
        <w:t>11</w:t>
      </w:r>
      <w:r w:rsidRPr="00470B2E">
        <w:rPr>
          <w:i/>
          <w:iCs/>
        </w:rPr>
        <w:t xml:space="preserve"> questions</w:t>
      </w:r>
      <w:r w:rsidR="00165BF4">
        <w:rPr>
          <w:i/>
          <w:iCs/>
        </w:rPr>
        <w:t>).</w:t>
      </w:r>
      <w:r>
        <w:rPr>
          <w:i/>
          <w:iCs/>
        </w:rPr>
        <w:t xml:space="preserve">  </w:t>
      </w:r>
    </w:p>
    <w:p w14:paraId="5B32AD4C" w14:textId="6B8C7069" w:rsidR="00E375E6" w:rsidRDefault="00E375E6" w:rsidP="00E375E6">
      <w:pPr>
        <w:rPr>
          <w:i/>
          <w:iCs/>
        </w:rPr>
      </w:pPr>
      <w:r>
        <w:rPr>
          <w:i/>
          <w:iCs/>
        </w:rPr>
        <w:t>Information should be entered in the column titled “Response”. N</w:t>
      </w:r>
      <w:r w:rsidRPr="0093370A">
        <w:rPr>
          <w:i/>
          <w:iCs/>
        </w:rPr>
        <w:t>on-shaded cells</w:t>
      </w:r>
      <w:r>
        <w:rPr>
          <w:i/>
          <w:iCs/>
        </w:rPr>
        <w:t xml:space="preserve"> are for </w:t>
      </w:r>
      <w:r w:rsidRPr="0093370A">
        <w:rPr>
          <w:i/>
          <w:iCs/>
        </w:rPr>
        <w:t>free text</w:t>
      </w:r>
      <w:r>
        <w:rPr>
          <w:i/>
          <w:iCs/>
        </w:rPr>
        <w:t xml:space="preserve"> answers or numbers. ‘</w:t>
      </w:r>
      <w:r w:rsidRPr="00FE7E76">
        <w:rPr>
          <w:i/>
          <w:iCs/>
        </w:rPr>
        <w:t>ENTER NUMBER HERE</w:t>
      </w:r>
      <w:r>
        <w:rPr>
          <w:i/>
          <w:iCs/>
        </w:rPr>
        <w:t xml:space="preserve">’ is indicated where a number is expected. </w:t>
      </w:r>
      <w:r w:rsidRPr="0093370A">
        <w:rPr>
          <w:i/>
          <w:iCs/>
        </w:rPr>
        <w:t>Shaded cells</w:t>
      </w:r>
      <w:r>
        <w:rPr>
          <w:i/>
          <w:iCs/>
        </w:rPr>
        <w:t xml:space="preserve"> are for </w:t>
      </w:r>
      <w:r w:rsidRPr="0093370A">
        <w:rPr>
          <w:i/>
          <w:iCs/>
        </w:rPr>
        <w:t>multiple-choice</w:t>
      </w:r>
      <w:r>
        <w:rPr>
          <w:i/>
          <w:iCs/>
        </w:rPr>
        <w:t xml:space="preserve"> format</w:t>
      </w:r>
      <w:r w:rsidRPr="0093370A">
        <w:rPr>
          <w:i/>
          <w:iCs/>
        </w:rPr>
        <w:t xml:space="preserve">, </w:t>
      </w:r>
      <w:r>
        <w:rPr>
          <w:i/>
          <w:iCs/>
        </w:rPr>
        <w:t>where respondents should select</w:t>
      </w:r>
      <w:r w:rsidRPr="0093370A">
        <w:rPr>
          <w:i/>
          <w:iCs/>
        </w:rPr>
        <w:t xml:space="preserve"> what applies</w:t>
      </w:r>
      <w:r>
        <w:rPr>
          <w:i/>
          <w:iCs/>
        </w:rPr>
        <w:t>.</w:t>
      </w:r>
    </w:p>
    <w:p w14:paraId="422F3000" w14:textId="77777777" w:rsidR="00E375E6" w:rsidRPr="00791501" w:rsidRDefault="00E375E6" w:rsidP="00E375E6">
      <w:pPr>
        <w:rPr>
          <w:i/>
          <w:iCs/>
        </w:rPr>
      </w:pPr>
      <w:r w:rsidRPr="00791501">
        <w:rPr>
          <w:i/>
          <w:iCs/>
        </w:rPr>
        <w:t xml:space="preserve">Estimated time for </w:t>
      </w:r>
      <w:r>
        <w:rPr>
          <w:i/>
          <w:iCs/>
        </w:rPr>
        <w:t>form</w:t>
      </w:r>
      <w:r w:rsidRPr="00791501">
        <w:rPr>
          <w:i/>
          <w:iCs/>
        </w:rPr>
        <w:t xml:space="preserve"> completion</w:t>
      </w:r>
      <w:r>
        <w:rPr>
          <w:i/>
          <w:iCs/>
        </w:rPr>
        <w:t xml:space="preserve"> (MS Word-version)</w:t>
      </w:r>
      <w:r w:rsidRPr="00791501">
        <w:rPr>
          <w:i/>
          <w:iCs/>
        </w:rPr>
        <w:t xml:space="preserve">: </w:t>
      </w:r>
      <w:r w:rsidRPr="00103641">
        <w:rPr>
          <w:i/>
        </w:rPr>
        <w:t>1 hour if all information is available</w:t>
      </w:r>
    </w:p>
    <w:p w14:paraId="0CF24FBC" w14:textId="5ECCD7E7" w:rsidR="00C7078E" w:rsidRPr="00791501" w:rsidRDefault="00C7078E" w:rsidP="00C7078E">
      <w:pPr>
        <w:rPr>
          <w:i/>
          <w:iCs/>
        </w:rPr>
      </w:pPr>
      <w:r>
        <w:rPr>
          <w:i/>
          <w:iCs/>
        </w:rPr>
        <w:t xml:space="preserve">Upon completion, please, send the form to the GLLP </w:t>
      </w:r>
      <w:r w:rsidR="00E54173">
        <w:rPr>
          <w:i/>
          <w:iCs/>
        </w:rPr>
        <w:t xml:space="preserve">Partners </w:t>
      </w:r>
      <w:r>
        <w:rPr>
          <w:i/>
          <w:iCs/>
        </w:rPr>
        <w:t xml:space="preserve">at </w:t>
      </w:r>
      <w:hyperlink r:id="rId12" w:history="1">
        <w:r w:rsidRPr="005733ED">
          <w:rPr>
            <w:rStyle w:val="Hyperlink"/>
            <w:i/>
            <w:iCs/>
          </w:rPr>
          <w:t>gllp@who.int</w:t>
        </w:r>
      </w:hyperlink>
      <w:r>
        <w:rPr>
          <w:i/>
          <w:iCs/>
        </w:rPr>
        <w:t xml:space="preserve">. </w:t>
      </w:r>
    </w:p>
    <w:p w14:paraId="15641591" w14:textId="77777777" w:rsidR="00E375E6" w:rsidRDefault="00E375E6" w:rsidP="009E7C32"/>
    <w:p w14:paraId="1E300693" w14:textId="33790175" w:rsidR="00111B03" w:rsidRDefault="00111B03">
      <w:pPr>
        <w:spacing w:before="0" w:after="200" w:line="276" w:lineRule="auto"/>
        <w:jc w:val="left"/>
      </w:pPr>
      <w:r>
        <w:br w:type="page"/>
      </w:r>
    </w:p>
    <w:p w14:paraId="72C82EAB" w14:textId="77777777" w:rsidR="00111B03" w:rsidRDefault="00111B03" w:rsidP="00111B03">
      <w:pPr>
        <w:pStyle w:val="Heading1"/>
        <w:numPr>
          <w:ilvl w:val="0"/>
          <w:numId w:val="0"/>
        </w:numPr>
        <w:jc w:val="center"/>
      </w:pPr>
      <w:bookmarkStart w:id="0" w:name="_Section_A._General"/>
      <w:bookmarkEnd w:id="0"/>
      <w:r>
        <w:lastRenderedPageBreak/>
        <w:t>Section A. General information</w:t>
      </w:r>
    </w:p>
    <w:tbl>
      <w:tblPr>
        <w:tblStyle w:val="TableGrid"/>
        <w:tblW w:w="11160" w:type="dxa"/>
        <w:tblInd w:w="-1085" w:type="dxa"/>
        <w:tblLook w:val="04A0" w:firstRow="1" w:lastRow="0" w:firstColumn="1" w:lastColumn="0" w:noHBand="0" w:noVBand="1"/>
      </w:tblPr>
      <w:tblGrid>
        <w:gridCol w:w="630"/>
        <w:gridCol w:w="3888"/>
        <w:gridCol w:w="3042"/>
        <w:gridCol w:w="3600"/>
      </w:tblGrid>
      <w:tr w:rsidR="00111B03" w:rsidRPr="00DA124A" w14:paraId="08540576" w14:textId="77777777" w:rsidTr="00605E40">
        <w:trPr>
          <w:trHeight w:val="464"/>
          <w:tblHeader/>
        </w:trPr>
        <w:tc>
          <w:tcPr>
            <w:tcW w:w="630" w:type="dxa"/>
          </w:tcPr>
          <w:p w14:paraId="04B35282" w14:textId="77777777" w:rsidR="00111B03" w:rsidRPr="00594F32" w:rsidRDefault="00111B03" w:rsidP="00605E40">
            <w:pPr>
              <w:spacing w:before="0" w:after="0"/>
              <w:rPr>
                <w:b/>
                <w:bCs/>
                <w:i/>
                <w:iCs/>
                <w:sz w:val="18"/>
                <w:szCs w:val="18"/>
              </w:rPr>
            </w:pPr>
            <w:r w:rsidRPr="00594F32">
              <w:rPr>
                <w:b/>
                <w:bCs/>
                <w:i/>
                <w:iCs/>
                <w:sz w:val="18"/>
                <w:szCs w:val="18"/>
              </w:rPr>
              <w:t>#</w:t>
            </w:r>
          </w:p>
        </w:tc>
        <w:tc>
          <w:tcPr>
            <w:tcW w:w="3888" w:type="dxa"/>
          </w:tcPr>
          <w:p w14:paraId="6E70E66B" w14:textId="77777777" w:rsidR="00111B03" w:rsidRPr="00714CB4" w:rsidRDefault="00111B03" w:rsidP="00605E40">
            <w:pPr>
              <w:spacing w:before="0" w:after="0"/>
              <w:jc w:val="left"/>
              <w:rPr>
                <w:b/>
                <w:bCs/>
              </w:rPr>
            </w:pPr>
            <w:r w:rsidRPr="00714CB4">
              <w:rPr>
                <w:b/>
                <w:bCs/>
              </w:rPr>
              <w:t>Question</w:t>
            </w:r>
          </w:p>
        </w:tc>
        <w:tc>
          <w:tcPr>
            <w:tcW w:w="3042" w:type="dxa"/>
            <w:noWrap/>
          </w:tcPr>
          <w:p w14:paraId="7C44829D" w14:textId="77777777" w:rsidR="00111B03" w:rsidRPr="00714CB4" w:rsidRDefault="00111B03" w:rsidP="00605E40">
            <w:pPr>
              <w:spacing w:before="0" w:after="0"/>
              <w:jc w:val="left"/>
              <w:rPr>
                <w:b/>
                <w:bCs/>
              </w:rPr>
            </w:pPr>
            <w:r w:rsidRPr="00714CB4">
              <w:rPr>
                <w:b/>
                <w:bCs/>
              </w:rPr>
              <w:t>Response</w:t>
            </w:r>
            <w:r>
              <w:rPr>
                <w:b/>
                <w:bCs/>
              </w:rPr>
              <w:t xml:space="preserve"> </w:t>
            </w:r>
          </w:p>
        </w:tc>
        <w:tc>
          <w:tcPr>
            <w:tcW w:w="3600" w:type="dxa"/>
          </w:tcPr>
          <w:p w14:paraId="6B53C907" w14:textId="77777777" w:rsidR="00111B03" w:rsidRPr="00594F32" w:rsidRDefault="00111B03" w:rsidP="00605E40">
            <w:pPr>
              <w:spacing w:before="0" w:after="0"/>
              <w:rPr>
                <w:b/>
                <w:bCs/>
                <w:i/>
                <w:iCs/>
                <w:sz w:val="18"/>
                <w:szCs w:val="18"/>
              </w:rPr>
            </w:pPr>
            <w:r w:rsidRPr="00594F32">
              <w:rPr>
                <w:b/>
                <w:bCs/>
                <w:i/>
                <w:iCs/>
                <w:sz w:val="18"/>
                <w:szCs w:val="18"/>
              </w:rPr>
              <w:t>Explanations (DO NOT FILL)</w:t>
            </w:r>
          </w:p>
        </w:tc>
      </w:tr>
      <w:tr w:rsidR="00111B03" w:rsidRPr="00DA124A" w14:paraId="0428A18C" w14:textId="77777777" w:rsidTr="00605E40">
        <w:trPr>
          <w:trHeight w:val="455"/>
        </w:trPr>
        <w:tc>
          <w:tcPr>
            <w:tcW w:w="630" w:type="dxa"/>
          </w:tcPr>
          <w:p w14:paraId="1A623358" w14:textId="77777777" w:rsidR="00111B03" w:rsidRPr="00594F32" w:rsidRDefault="00111B03" w:rsidP="00605E40">
            <w:pPr>
              <w:rPr>
                <w:i/>
                <w:iCs/>
                <w:sz w:val="18"/>
                <w:szCs w:val="18"/>
              </w:rPr>
            </w:pPr>
            <w:r>
              <w:rPr>
                <w:i/>
                <w:iCs/>
                <w:sz w:val="18"/>
                <w:szCs w:val="18"/>
              </w:rPr>
              <w:t>A0</w:t>
            </w:r>
          </w:p>
        </w:tc>
        <w:tc>
          <w:tcPr>
            <w:tcW w:w="3888" w:type="dxa"/>
          </w:tcPr>
          <w:p w14:paraId="445888A4" w14:textId="1DED9805" w:rsidR="00111B03" w:rsidRPr="00DA124A" w:rsidRDefault="00111B03" w:rsidP="00605E40">
            <w:pPr>
              <w:jc w:val="left"/>
            </w:pPr>
            <w:r>
              <w:t>Date of filling in this form</w:t>
            </w:r>
            <w:r w:rsidR="00E14B9D">
              <w:t xml:space="preserve"> (DD-MM-YYYY)</w:t>
            </w:r>
          </w:p>
        </w:tc>
        <w:tc>
          <w:tcPr>
            <w:tcW w:w="3042" w:type="dxa"/>
            <w:noWrap/>
          </w:tcPr>
          <w:p w14:paraId="137ED4F8" w14:textId="77777777" w:rsidR="00111B03" w:rsidRPr="00DA124A" w:rsidRDefault="00111B03" w:rsidP="00605E40">
            <w:pPr>
              <w:jc w:val="left"/>
              <w:rPr>
                <w:b/>
                <w:bCs/>
              </w:rPr>
            </w:pPr>
          </w:p>
        </w:tc>
        <w:tc>
          <w:tcPr>
            <w:tcW w:w="3600" w:type="dxa"/>
          </w:tcPr>
          <w:p w14:paraId="03BCFC53" w14:textId="77777777" w:rsidR="00111B03" w:rsidRPr="00594F32" w:rsidRDefault="00111B03" w:rsidP="00605E40">
            <w:pPr>
              <w:rPr>
                <w:i/>
                <w:iCs/>
                <w:sz w:val="18"/>
                <w:szCs w:val="18"/>
              </w:rPr>
            </w:pPr>
          </w:p>
        </w:tc>
      </w:tr>
      <w:tr w:rsidR="00111B03" w:rsidRPr="00DA124A" w14:paraId="2D55A6A5" w14:textId="77777777" w:rsidTr="00605E40">
        <w:trPr>
          <w:trHeight w:val="1454"/>
        </w:trPr>
        <w:tc>
          <w:tcPr>
            <w:tcW w:w="630" w:type="dxa"/>
          </w:tcPr>
          <w:p w14:paraId="25CA1D7A" w14:textId="77777777" w:rsidR="00111B03" w:rsidRPr="00594F32" w:rsidRDefault="00111B03" w:rsidP="00605E40">
            <w:pPr>
              <w:rPr>
                <w:i/>
                <w:iCs/>
                <w:sz w:val="18"/>
                <w:szCs w:val="18"/>
              </w:rPr>
            </w:pPr>
            <w:r w:rsidRPr="00594F32">
              <w:rPr>
                <w:i/>
                <w:iCs/>
                <w:sz w:val="18"/>
                <w:szCs w:val="18"/>
              </w:rPr>
              <w:t>A1</w:t>
            </w:r>
          </w:p>
        </w:tc>
        <w:tc>
          <w:tcPr>
            <w:tcW w:w="3888" w:type="dxa"/>
            <w:hideMark/>
          </w:tcPr>
          <w:p w14:paraId="55D98BD7" w14:textId="77777777" w:rsidR="00111B03" w:rsidRPr="00DA124A" w:rsidRDefault="00111B03" w:rsidP="00605E40">
            <w:pPr>
              <w:jc w:val="left"/>
              <w:rPr>
                <w:lang w:val="en-US"/>
              </w:rPr>
            </w:pPr>
            <w:r w:rsidRPr="00DA124A">
              <w:t>Unique identifier</w:t>
            </w:r>
          </w:p>
        </w:tc>
        <w:tc>
          <w:tcPr>
            <w:tcW w:w="3042" w:type="dxa"/>
            <w:noWrap/>
            <w:hideMark/>
          </w:tcPr>
          <w:p w14:paraId="15D68BA1" w14:textId="77777777" w:rsidR="00111B03" w:rsidRPr="00DA124A" w:rsidRDefault="00111B03" w:rsidP="00605E40">
            <w:pPr>
              <w:jc w:val="left"/>
              <w:rPr>
                <w:b/>
                <w:bCs/>
              </w:rPr>
            </w:pPr>
            <w:r w:rsidRPr="00DA124A">
              <w:rPr>
                <w:b/>
                <w:bCs/>
              </w:rPr>
              <w:t> </w:t>
            </w:r>
          </w:p>
        </w:tc>
        <w:tc>
          <w:tcPr>
            <w:tcW w:w="3600" w:type="dxa"/>
            <w:hideMark/>
          </w:tcPr>
          <w:p w14:paraId="62B74EC4" w14:textId="73839108" w:rsidR="00111B03" w:rsidRPr="00594F32" w:rsidRDefault="00111B03" w:rsidP="00605E40">
            <w:pPr>
              <w:rPr>
                <w:i/>
                <w:iCs/>
                <w:sz w:val="18"/>
                <w:szCs w:val="18"/>
              </w:rPr>
            </w:pPr>
            <w:r w:rsidRPr="00594F32">
              <w:rPr>
                <w:i/>
                <w:iCs/>
                <w:sz w:val="18"/>
                <w:szCs w:val="18"/>
              </w:rPr>
              <w:t xml:space="preserve">Please, enter the unique identifier of the programme. The identifier is provided by the GLLP Partners. Please, contact </w:t>
            </w:r>
            <w:hyperlink r:id="rId13" w:history="1">
              <w:r w:rsidRPr="00594F32">
                <w:rPr>
                  <w:rStyle w:val="Hyperlink"/>
                  <w:i/>
                  <w:iCs/>
                  <w:sz w:val="18"/>
                  <w:szCs w:val="18"/>
                </w:rPr>
                <w:t>gllp@who.int</w:t>
              </w:r>
            </w:hyperlink>
            <w:r w:rsidRPr="00594F32">
              <w:rPr>
                <w:i/>
                <w:iCs/>
                <w:sz w:val="18"/>
                <w:szCs w:val="18"/>
              </w:rPr>
              <w:t xml:space="preserve">  if you do not have one</w:t>
            </w:r>
          </w:p>
        </w:tc>
      </w:tr>
      <w:tr w:rsidR="00111B03" w:rsidRPr="00DA124A" w14:paraId="209FF0FA" w14:textId="77777777" w:rsidTr="00605E40">
        <w:trPr>
          <w:trHeight w:val="1490"/>
        </w:trPr>
        <w:tc>
          <w:tcPr>
            <w:tcW w:w="630" w:type="dxa"/>
          </w:tcPr>
          <w:p w14:paraId="55FE803E" w14:textId="39129062" w:rsidR="00111B03" w:rsidRPr="00594F32" w:rsidRDefault="00111B03" w:rsidP="00605E40">
            <w:pPr>
              <w:rPr>
                <w:i/>
                <w:iCs/>
                <w:sz w:val="18"/>
                <w:szCs w:val="18"/>
              </w:rPr>
            </w:pPr>
            <w:r w:rsidRPr="00594F32">
              <w:rPr>
                <w:i/>
                <w:iCs/>
                <w:sz w:val="18"/>
                <w:szCs w:val="18"/>
              </w:rPr>
              <w:t>A</w:t>
            </w:r>
            <w:r w:rsidR="009128AB">
              <w:rPr>
                <w:i/>
                <w:iCs/>
                <w:sz w:val="18"/>
                <w:szCs w:val="18"/>
              </w:rPr>
              <w:t>2</w:t>
            </w:r>
          </w:p>
        </w:tc>
        <w:tc>
          <w:tcPr>
            <w:tcW w:w="3888" w:type="dxa"/>
            <w:hideMark/>
          </w:tcPr>
          <w:p w14:paraId="1F8AB8E5" w14:textId="77777777" w:rsidR="00111B03" w:rsidRPr="00DA124A" w:rsidRDefault="00111B03" w:rsidP="00605E40">
            <w:pPr>
              <w:jc w:val="left"/>
            </w:pPr>
            <w:r w:rsidRPr="00DA124A">
              <w:t>Iteration number</w:t>
            </w:r>
          </w:p>
        </w:tc>
        <w:tc>
          <w:tcPr>
            <w:tcW w:w="3042" w:type="dxa"/>
            <w:tcBorders>
              <w:bottom w:val="single" w:sz="4" w:space="0" w:color="auto"/>
            </w:tcBorders>
            <w:noWrap/>
            <w:hideMark/>
          </w:tcPr>
          <w:p w14:paraId="27E3F206" w14:textId="77777777" w:rsidR="00111B03" w:rsidRPr="00DA124A" w:rsidRDefault="00111B03" w:rsidP="00605E40">
            <w:pPr>
              <w:jc w:val="left"/>
            </w:pPr>
            <w:r w:rsidRPr="00DA124A">
              <w:t> </w:t>
            </w:r>
            <w:r>
              <w:t>ENTER NUMBER HERE</w:t>
            </w:r>
          </w:p>
        </w:tc>
        <w:tc>
          <w:tcPr>
            <w:tcW w:w="3600" w:type="dxa"/>
            <w:hideMark/>
          </w:tcPr>
          <w:p w14:paraId="6EC898EF" w14:textId="77777777" w:rsidR="00111B03" w:rsidRPr="00594F32" w:rsidRDefault="00111B03" w:rsidP="00605E40">
            <w:pPr>
              <w:rPr>
                <w:i/>
                <w:iCs/>
                <w:sz w:val="18"/>
                <w:szCs w:val="18"/>
              </w:rPr>
            </w:pPr>
            <w:r w:rsidRPr="00594F32">
              <w:rPr>
                <w:i/>
                <w:iCs/>
                <w:sz w:val="18"/>
                <w:szCs w:val="18"/>
              </w:rPr>
              <w:t>Please, include the iteration number of the programme. Iteration is a cycle of a GLLP-based programme that has used a past or current version of the GLLP curriculum which includes all 4 components.</w:t>
            </w:r>
          </w:p>
        </w:tc>
      </w:tr>
      <w:tr w:rsidR="00111B03" w:rsidRPr="00DA124A" w14:paraId="42097FBC" w14:textId="77777777" w:rsidTr="00605E40">
        <w:trPr>
          <w:trHeight w:val="1346"/>
        </w:trPr>
        <w:tc>
          <w:tcPr>
            <w:tcW w:w="630" w:type="dxa"/>
          </w:tcPr>
          <w:p w14:paraId="65B79805" w14:textId="2179A048" w:rsidR="00111B03" w:rsidRPr="00594F32" w:rsidRDefault="00111B03" w:rsidP="00605E40">
            <w:pPr>
              <w:rPr>
                <w:i/>
                <w:iCs/>
                <w:sz w:val="18"/>
                <w:szCs w:val="18"/>
              </w:rPr>
            </w:pPr>
            <w:r w:rsidRPr="00594F32">
              <w:rPr>
                <w:i/>
                <w:iCs/>
                <w:sz w:val="18"/>
                <w:szCs w:val="18"/>
              </w:rPr>
              <w:t>A</w:t>
            </w:r>
            <w:r w:rsidR="009128AB">
              <w:rPr>
                <w:i/>
                <w:iCs/>
                <w:sz w:val="18"/>
                <w:szCs w:val="18"/>
              </w:rPr>
              <w:t>3</w:t>
            </w:r>
          </w:p>
        </w:tc>
        <w:tc>
          <w:tcPr>
            <w:tcW w:w="3888" w:type="dxa"/>
            <w:hideMark/>
          </w:tcPr>
          <w:p w14:paraId="4F4FF399" w14:textId="77777777" w:rsidR="00111B03" w:rsidRPr="00DA124A" w:rsidRDefault="00111B03" w:rsidP="00605E40">
            <w:pPr>
              <w:jc w:val="left"/>
            </w:pPr>
            <w:r w:rsidRPr="00DA124A">
              <w:t>Email of the manager of the programme</w:t>
            </w:r>
          </w:p>
        </w:tc>
        <w:tc>
          <w:tcPr>
            <w:tcW w:w="3042" w:type="dxa"/>
            <w:noWrap/>
            <w:hideMark/>
          </w:tcPr>
          <w:p w14:paraId="4941111E" w14:textId="77777777" w:rsidR="00111B03" w:rsidRPr="00DA124A" w:rsidRDefault="00111B03" w:rsidP="00605E40">
            <w:pPr>
              <w:jc w:val="left"/>
            </w:pPr>
            <w:r w:rsidRPr="00DA124A">
              <w:t> </w:t>
            </w:r>
          </w:p>
        </w:tc>
        <w:tc>
          <w:tcPr>
            <w:tcW w:w="3600" w:type="dxa"/>
            <w:hideMark/>
          </w:tcPr>
          <w:p w14:paraId="603A9240" w14:textId="195FD120" w:rsidR="00111B03" w:rsidRPr="00594F32" w:rsidRDefault="00111B03" w:rsidP="00605E40">
            <w:pPr>
              <w:rPr>
                <w:i/>
                <w:iCs/>
                <w:sz w:val="18"/>
                <w:szCs w:val="18"/>
              </w:rPr>
            </w:pPr>
            <w:r w:rsidRPr="00594F32">
              <w:rPr>
                <w:i/>
                <w:iCs/>
                <w:sz w:val="18"/>
                <w:szCs w:val="18"/>
              </w:rPr>
              <w:t xml:space="preserve">Please, ensure correct spelling of the email. If there are any changes in the email throughout the iteration, please, let the GLLP </w:t>
            </w:r>
            <w:r w:rsidR="0057769A">
              <w:rPr>
                <w:i/>
                <w:iCs/>
                <w:sz w:val="18"/>
                <w:szCs w:val="18"/>
              </w:rPr>
              <w:t>Partners</w:t>
            </w:r>
            <w:r w:rsidR="0057769A" w:rsidRPr="00594F32">
              <w:rPr>
                <w:i/>
                <w:iCs/>
                <w:sz w:val="18"/>
                <w:szCs w:val="18"/>
              </w:rPr>
              <w:t xml:space="preserve"> </w:t>
            </w:r>
            <w:r w:rsidRPr="00594F32">
              <w:rPr>
                <w:i/>
                <w:iCs/>
                <w:sz w:val="18"/>
                <w:szCs w:val="18"/>
              </w:rPr>
              <w:t xml:space="preserve">know at </w:t>
            </w:r>
            <w:hyperlink r:id="rId14" w:history="1">
              <w:r w:rsidRPr="00594F32">
                <w:rPr>
                  <w:rStyle w:val="Hyperlink"/>
                  <w:i/>
                  <w:iCs/>
                  <w:sz w:val="18"/>
                  <w:szCs w:val="18"/>
                </w:rPr>
                <w:t>gllp@who.int</w:t>
              </w:r>
            </w:hyperlink>
            <w:r w:rsidRPr="00594F32">
              <w:rPr>
                <w:i/>
                <w:iCs/>
                <w:sz w:val="18"/>
                <w:szCs w:val="18"/>
              </w:rPr>
              <w:t xml:space="preserve"> </w:t>
            </w:r>
          </w:p>
        </w:tc>
      </w:tr>
      <w:tr w:rsidR="00111B03" w:rsidRPr="00DA124A" w14:paraId="07D20209" w14:textId="77777777" w:rsidTr="00605E40">
        <w:trPr>
          <w:trHeight w:val="1346"/>
        </w:trPr>
        <w:tc>
          <w:tcPr>
            <w:tcW w:w="630" w:type="dxa"/>
          </w:tcPr>
          <w:p w14:paraId="07F63539" w14:textId="5D4C037E" w:rsidR="00111B03" w:rsidRPr="00594F32" w:rsidRDefault="00111B03" w:rsidP="00605E40">
            <w:pPr>
              <w:rPr>
                <w:i/>
                <w:iCs/>
                <w:sz w:val="18"/>
                <w:szCs w:val="18"/>
              </w:rPr>
            </w:pPr>
            <w:r w:rsidRPr="00594F32">
              <w:rPr>
                <w:i/>
                <w:iCs/>
                <w:sz w:val="18"/>
                <w:szCs w:val="18"/>
              </w:rPr>
              <w:t>A</w:t>
            </w:r>
            <w:r w:rsidR="009128AB">
              <w:rPr>
                <w:i/>
                <w:iCs/>
                <w:sz w:val="18"/>
                <w:szCs w:val="18"/>
              </w:rPr>
              <w:t>4</w:t>
            </w:r>
          </w:p>
        </w:tc>
        <w:tc>
          <w:tcPr>
            <w:tcW w:w="3888" w:type="dxa"/>
            <w:hideMark/>
          </w:tcPr>
          <w:p w14:paraId="0B648C9A" w14:textId="77777777" w:rsidR="00111B03" w:rsidRPr="00DA124A" w:rsidRDefault="00111B03" w:rsidP="00605E40">
            <w:pPr>
              <w:jc w:val="left"/>
            </w:pPr>
            <w:r w:rsidRPr="00DA124A">
              <w:t>Email of the monitoring and evaluation focal point</w:t>
            </w:r>
          </w:p>
        </w:tc>
        <w:tc>
          <w:tcPr>
            <w:tcW w:w="3042" w:type="dxa"/>
            <w:noWrap/>
            <w:hideMark/>
          </w:tcPr>
          <w:p w14:paraId="2B72941A" w14:textId="77777777" w:rsidR="00111B03" w:rsidRPr="00DA124A" w:rsidRDefault="00111B03" w:rsidP="00605E40">
            <w:pPr>
              <w:jc w:val="left"/>
            </w:pPr>
            <w:r w:rsidRPr="00DA124A">
              <w:t> </w:t>
            </w:r>
          </w:p>
        </w:tc>
        <w:tc>
          <w:tcPr>
            <w:tcW w:w="3600" w:type="dxa"/>
            <w:hideMark/>
          </w:tcPr>
          <w:p w14:paraId="65A8625A" w14:textId="0BE67DCA" w:rsidR="00111B03" w:rsidRPr="00594F32" w:rsidRDefault="00111B03" w:rsidP="00605E40">
            <w:pPr>
              <w:rPr>
                <w:i/>
                <w:iCs/>
                <w:sz w:val="18"/>
                <w:szCs w:val="18"/>
              </w:rPr>
            </w:pPr>
            <w:r w:rsidRPr="00594F32">
              <w:rPr>
                <w:i/>
                <w:iCs/>
                <w:sz w:val="18"/>
                <w:szCs w:val="18"/>
              </w:rPr>
              <w:t xml:space="preserve">Please, ensure correct spelling of the email. If there are any changes in the email throughout the iteration, please, let the GLLP </w:t>
            </w:r>
            <w:r w:rsidR="0057769A">
              <w:rPr>
                <w:i/>
                <w:iCs/>
                <w:sz w:val="18"/>
                <w:szCs w:val="18"/>
              </w:rPr>
              <w:t>Partners</w:t>
            </w:r>
            <w:r w:rsidR="0057769A" w:rsidRPr="00594F32">
              <w:rPr>
                <w:i/>
                <w:iCs/>
                <w:sz w:val="18"/>
                <w:szCs w:val="18"/>
              </w:rPr>
              <w:t xml:space="preserve"> </w:t>
            </w:r>
            <w:r w:rsidRPr="00594F32">
              <w:rPr>
                <w:i/>
                <w:iCs/>
                <w:sz w:val="18"/>
                <w:szCs w:val="18"/>
              </w:rPr>
              <w:t xml:space="preserve">know at </w:t>
            </w:r>
            <w:hyperlink r:id="rId15" w:history="1">
              <w:r w:rsidRPr="00594F32">
                <w:rPr>
                  <w:rStyle w:val="Hyperlink"/>
                  <w:i/>
                  <w:iCs/>
                  <w:sz w:val="18"/>
                  <w:szCs w:val="18"/>
                </w:rPr>
                <w:t>gllp@who.int</w:t>
              </w:r>
            </w:hyperlink>
            <w:r w:rsidRPr="00594F32">
              <w:rPr>
                <w:i/>
                <w:iCs/>
                <w:sz w:val="18"/>
                <w:szCs w:val="18"/>
              </w:rPr>
              <w:t xml:space="preserve"> </w:t>
            </w:r>
          </w:p>
        </w:tc>
      </w:tr>
    </w:tbl>
    <w:p w14:paraId="72AAD9F0" w14:textId="77777777" w:rsidR="00111B03" w:rsidRDefault="00111B03" w:rsidP="00111B03"/>
    <w:p w14:paraId="4439A6FE" w14:textId="77777777" w:rsidR="00111B03" w:rsidRPr="009C577A" w:rsidRDefault="00111B03" w:rsidP="009E7C32"/>
    <w:p w14:paraId="33CB5E0A" w14:textId="77777777" w:rsidR="006A5E05" w:rsidRDefault="006A5E05">
      <w:pPr>
        <w:spacing w:before="0" w:after="200" w:line="276" w:lineRule="auto"/>
        <w:jc w:val="left"/>
        <w:rPr>
          <w:rFonts w:eastAsiaTheme="majorEastAsia" w:cstheme="majorBidi"/>
          <w:b/>
          <w:bCs/>
          <w:color w:val="1F497D" w:themeColor="text2"/>
          <w:sz w:val="28"/>
          <w:szCs w:val="28"/>
        </w:rPr>
      </w:pPr>
      <w:bookmarkStart w:id="1" w:name="_Section_B._Programme"/>
      <w:bookmarkEnd w:id="1"/>
      <w:r>
        <w:br w:type="page"/>
      </w:r>
    </w:p>
    <w:p w14:paraId="1346F6AE" w14:textId="2C64D851" w:rsidR="002379C3" w:rsidRDefault="00705E6B" w:rsidP="00204633">
      <w:pPr>
        <w:pStyle w:val="Heading1"/>
        <w:numPr>
          <w:ilvl w:val="0"/>
          <w:numId w:val="0"/>
        </w:numPr>
        <w:jc w:val="center"/>
      </w:pPr>
      <w:bookmarkStart w:id="2" w:name="_Section_B._Programme_1"/>
      <w:bookmarkEnd w:id="2"/>
      <w:r w:rsidRPr="009C577A">
        <w:lastRenderedPageBreak/>
        <w:t xml:space="preserve">Section </w:t>
      </w:r>
      <w:r w:rsidR="00755BCF" w:rsidRPr="009C577A">
        <w:t>B</w:t>
      </w:r>
      <w:r w:rsidRPr="009C577A">
        <w:t xml:space="preserve">. </w:t>
      </w:r>
      <w:r w:rsidR="00BD5A9C" w:rsidRPr="009C577A">
        <w:t xml:space="preserve">Programme </w:t>
      </w:r>
      <w:r w:rsidR="00795646" w:rsidRPr="009C577A">
        <w:t>updates</w:t>
      </w:r>
    </w:p>
    <w:p w14:paraId="39A97B65" w14:textId="77777777" w:rsidR="00763948" w:rsidRPr="002379C3" w:rsidRDefault="00763948" w:rsidP="002379C3"/>
    <w:tbl>
      <w:tblPr>
        <w:tblStyle w:val="TableGrid"/>
        <w:tblW w:w="11160" w:type="dxa"/>
        <w:tblInd w:w="-1085" w:type="dxa"/>
        <w:tblLook w:val="04A0" w:firstRow="1" w:lastRow="0" w:firstColumn="1" w:lastColumn="0" w:noHBand="0" w:noVBand="1"/>
      </w:tblPr>
      <w:tblGrid>
        <w:gridCol w:w="628"/>
        <w:gridCol w:w="3858"/>
        <w:gridCol w:w="3102"/>
        <w:gridCol w:w="3572"/>
      </w:tblGrid>
      <w:tr w:rsidR="005404DD" w:rsidRPr="00DA124A" w14:paraId="349D9000" w14:textId="77777777" w:rsidTr="00794956">
        <w:trPr>
          <w:trHeight w:val="464"/>
          <w:tblHeader/>
        </w:trPr>
        <w:tc>
          <w:tcPr>
            <w:tcW w:w="628" w:type="dxa"/>
          </w:tcPr>
          <w:p w14:paraId="4678A029" w14:textId="77777777" w:rsidR="005404DD" w:rsidRPr="00594F32" w:rsidRDefault="005404DD" w:rsidP="00605E40">
            <w:pPr>
              <w:spacing w:before="0" w:after="0"/>
              <w:rPr>
                <w:b/>
                <w:bCs/>
                <w:i/>
                <w:iCs/>
                <w:sz w:val="18"/>
                <w:szCs w:val="18"/>
              </w:rPr>
            </w:pPr>
            <w:r w:rsidRPr="00594F32">
              <w:rPr>
                <w:b/>
                <w:bCs/>
                <w:i/>
                <w:iCs/>
                <w:sz w:val="18"/>
                <w:szCs w:val="18"/>
              </w:rPr>
              <w:t>#</w:t>
            </w:r>
          </w:p>
        </w:tc>
        <w:tc>
          <w:tcPr>
            <w:tcW w:w="3858" w:type="dxa"/>
          </w:tcPr>
          <w:p w14:paraId="1CA51CCA" w14:textId="77777777" w:rsidR="005404DD" w:rsidRPr="00714CB4" w:rsidRDefault="005404DD" w:rsidP="00605E40">
            <w:pPr>
              <w:spacing w:before="0" w:after="0"/>
              <w:jc w:val="left"/>
              <w:rPr>
                <w:b/>
                <w:bCs/>
              </w:rPr>
            </w:pPr>
            <w:r w:rsidRPr="00714CB4">
              <w:rPr>
                <w:b/>
                <w:bCs/>
              </w:rPr>
              <w:t>Question</w:t>
            </w:r>
          </w:p>
        </w:tc>
        <w:tc>
          <w:tcPr>
            <w:tcW w:w="3102" w:type="dxa"/>
            <w:noWrap/>
          </w:tcPr>
          <w:p w14:paraId="054E2756" w14:textId="77777777" w:rsidR="005404DD" w:rsidRPr="00714CB4" w:rsidRDefault="005404DD" w:rsidP="00605E40">
            <w:pPr>
              <w:spacing w:before="0" w:after="0"/>
              <w:jc w:val="left"/>
              <w:rPr>
                <w:b/>
                <w:bCs/>
              </w:rPr>
            </w:pPr>
            <w:r w:rsidRPr="00714CB4">
              <w:rPr>
                <w:b/>
                <w:bCs/>
              </w:rPr>
              <w:t>Response</w:t>
            </w:r>
            <w:r>
              <w:rPr>
                <w:b/>
                <w:bCs/>
              </w:rPr>
              <w:t xml:space="preserve"> </w:t>
            </w:r>
          </w:p>
        </w:tc>
        <w:tc>
          <w:tcPr>
            <w:tcW w:w="3572" w:type="dxa"/>
          </w:tcPr>
          <w:p w14:paraId="2247B954" w14:textId="77777777" w:rsidR="005404DD" w:rsidRPr="00594F32" w:rsidRDefault="005404DD" w:rsidP="00605E40">
            <w:pPr>
              <w:spacing w:before="0" w:after="0"/>
              <w:rPr>
                <w:b/>
                <w:bCs/>
                <w:i/>
                <w:iCs/>
                <w:sz w:val="18"/>
                <w:szCs w:val="18"/>
              </w:rPr>
            </w:pPr>
            <w:r w:rsidRPr="00594F32">
              <w:rPr>
                <w:b/>
                <w:bCs/>
                <w:i/>
                <w:iCs/>
                <w:sz w:val="18"/>
                <w:szCs w:val="18"/>
              </w:rPr>
              <w:t>Explanations (DO NOT FILL)</w:t>
            </w:r>
          </w:p>
        </w:tc>
      </w:tr>
      <w:tr w:rsidR="005404DD" w:rsidRPr="00DA124A" w14:paraId="20A3A133" w14:textId="77777777" w:rsidTr="00794956">
        <w:trPr>
          <w:trHeight w:val="1454"/>
        </w:trPr>
        <w:tc>
          <w:tcPr>
            <w:tcW w:w="628" w:type="dxa"/>
          </w:tcPr>
          <w:p w14:paraId="4BBF321D" w14:textId="71DFFD68" w:rsidR="005404DD" w:rsidRPr="00594F32" w:rsidRDefault="005404DD" w:rsidP="00605E40">
            <w:pPr>
              <w:rPr>
                <w:i/>
                <w:iCs/>
                <w:sz w:val="18"/>
                <w:szCs w:val="18"/>
              </w:rPr>
            </w:pPr>
            <w:r>
              <w:rPr>
                <w:i/>
                <w:iCs/>
                <w:sz w:val="18"/>
                <w:szCs w:val="18"/>
              </w:rPr>
              <w:t>B</w:t>
            </w:r>
            <w:r w:rsidRPr="00594F32">
              <w:rPr>
                <w:i/>
                <w:iCs/>
                <w:sz w:val="18"/>
                <w:szCs w:val="18"/>
              </w:rPr>
              <w:t>1</w:t>
            </w:r>
          </w:p>
        </w:tc>
        <w:tc>
          <w:tcPr>
            <w:tcW w:w="3858" w:type="dxa"/>
          </w:tcPr>
          <w:p w14:paraId="00F266CB" w14:textId="634CF246" w:rsidR="005404DD" w:rsidRPr="00DA124A" w:rsidRDefault="002379C3" w:rsidP="00605E40">
            <w:pPr>
              <w:jc w:val="left"/>
              <w:rPr>
                <w:lang w:val="en-US"/>
              </w:rPr>
            </w:pPr>
            <w:r w:rsidRPr="009C577A">
              <w:t>Has community of practice</w:t>
            </w:r>
            <w:r w:rsidR="00047D0B">
              <w:t xml:space="preserve"> (CoP)</w:t>
            </w:r>
            <w:r w:rsidRPr="009C577A">
              <w:t xml:space="preserve"> been established?</w:t>
            </w:r>
          </w:p>
        </w:tc>
        <w:tc>
          <w:tcPr>
            <w:tcW w:w="3102" w:type="dxa"/>
            <w:shd w:val="clear" w:color="auto" w:fill="FFFFCC"/>
            <w:noWrap/>
          </w:tcPr>
          <w:p w14:paraId="15C8B737" w14:textId="77777777" w:rsidR="002379C3" w:rsidRPr="009C577A" w:rsidRDefault="002379C3" w:rsidP="002379C3">
            <w:pPr>
              <w:spacing w:before="60" w:after="60"/>
              <w:jc w:val="left"/>
            </w:pPr>
            <w:r w:rsidRPr="009C577A">
              <w:rPr>
                <w:rFonts w:ascii="Wingdings" w:eastAsia="Wingdings" w:hAnsi="Wingdings" w:cs="Wingdings"/>
              </w:rPr>
              <w:t>o</w:t>
            </w:r>
            <w:r w:rsidRPr="009C577A">
              <w:t xml:space="preserve"> Yes</w:t>
            </w:r>
          </w:p>
          <w:p w14:paraId="6E5E2E91" w14:textId="50298662" w:rsidR="005404DD" w:rsidRPr="00DA124A" w:rsidRDefault="002379C3" w:rsidP="002379C3">
            <w:pPr>
              <w:jc w:val="left"/>
              <w:rPr>
                <w:b/>
                <w:bCs/>
              </w:rPr>
            </w:pPr>
            <w:r w:rsidRPr="009C577A">
              <w:rPr>
                <w:rFonts w:ascii="Wingdings" w:eastAsia="Wingdings" w:hAnsi="Wingdings" w:cs="Wingdings"/>
              </w:rPr>
              <w:t>o</w:t>
            </w:r>
            <w:r w:rsidRPr="009C577A">
              <w:t xml:space="preserve"> No</w:t>
            </w:r>
          </w:p>
        </w:tc>
        <w:tc>
          <w:tcPr>
            <w:tcW w:w="3572" w:type="dxa"/>
            <w:hideMark/>
          </w:tcPr>
          <w:p w14:paraId="424A05B4" w14:textId="28E0AD2A" w:rsidR="005404DD" w:rsidRPr="00D43671" w:rsidRDefault="00DD240B" w:rsidP="00605E40">
            <w:pPr>
              <w:rPr>
                <w:i/>
                <w:iCs/>
                <w:sz w:val="18"/>
                <w:szCs w:val="18"/>
              </w:rPr>
            </w:pPr>
            <w:r w:rsidRPr="00DD240B">
              <w:rPr>
                <w:i/>
                <w:iCs/>
                <w:sz w:val="18"/>
                <w:szCs w:val="18"/>
              </w:rPr>
              <w:t xml:space="preserve">Community of Practice (CoP) </w:t>
            </w:r>
            <w:r w:rsidR="00352465">
              <w:rPr>
                <w:i/>
                <w:iCs/>
                <w:sz w:val="18"/>
                <w:szCs w:val="18"/>
              </w:rPr>
              <w:t>is a</w:t>
            </w:r>
            <w:r w:rsidRPr="00DD240B">
              <w:rPr>
                <w:i/>
                <w:iCs/>
                <w:sz w:val="18"/>
                <w:szCs w:val="18"/>
              </w:rPr>
              <w:t xml:space="preserve"> </w:t>
            </w:r>
            <w:r w:rsidR="008A4D58">
              <w:rPr>
                <w:i/>
                <w:iCs/>
                <w:sz w:val="18"/>
                <w:szCs w:val="18"/>
              </w:rPr>
              <w:t>g</w:t>
            </w:r>
            <w:r w:rsidRPr="00DD240B">
              <w:rPr>
                <w:i/>
                <w:iCs/>
                <w:sz w:val="18"/>
                <w:szCs w:val="18"/>
              </w:rPr>
              <w:t>roup of individuals who share a common profession, interest or passion and who learn from each other and improve themselves through interaction with their community</w:t>
            </w:r>
            <w:r w:rsidR="00AC1643" w:rsidRPr="00D43671">
              <w:rPr>
                <w:i/>
                <w:iCs/>
                <w:sz w:val="18"/>
                <w:szCs w:val="18"/>
              </w:rPr>
              <w:t xml:space="preserve">. </w:t>
            </w:r>
            <w:r w:rsidR="00352465" w:rsidRPr="00D43671">
              <w:rPr>
                <w:i/>
                <w:iCs/>
                <w:sz w:val="18"/>
                <w:szCs w:val="18"/>
              </w:rPr>
              <w:t xml:space="preserve">In case of GLLP, this is a group of all participants, graduates, instructors, mentors of the programme that work in </w:t>
            </w:r>
            <w:r w:rsidR="004F5C03" w:rsidRPr="00D43671">
              <w:rPr>
                <w:i/>
                <w:iCs/>
                <w:sz w:val="18"/>
                <w:szCs w:val="18"/>
              </w:rPr>
              <w:t>the laboratory field across sectors, share knowledge, news, learn from each other, collaborate</w:t>
            </w:r>
            <w:r w:rsidR="00941839" w:rsidRPr="00D43671">
              <w:rPr>
                <w:i/>
                <w:iCs/>
                <w:sz w:val="18"/>
                <w:szCs w:val="18"/>
              </w:rPr>
              <w:t xml:space="preserve">, work together on different projects, etc. </w:t>
            </w:r>
            <w:r w:rsidR="00AC1643" w:rsidRPr="00D43671">
              <w:rPr>
                <w:i/>
                <w:iCs/>
                <w:sz w:val="18"/>
                <w:szCs w:val="18"/>
              </w:rPr>
              <w:t xml:space="preserve">The platform for </w:t>
            </w:r>
            <w:r w:rsidR="00047D0B" w:rsidRPr="00D43671">
              <w:rPr>
                <w:i/>
                <w:iCs/>
                <w:sz w:val="18"/>
                <w:szCs w:val="18"/>
              </w:rPr>
              <w:t>CoP can be group chats, meetings, etc.</w:t>
            </w:r>
          </w:p>
          <w:p w14:paraId="2E2D730E" w14:textId="4232FE98" w:rsidR="00AB0155" w:rsidRPr="00594F32" w:rsidRDefault="00AB0155" w:rsidP="00605E40">
            <w:pPr>
              <w:rPr>
                <w:i/>
                <w:iCs/>
                <w:sz w:val="18"/>
                <w:szCs w:val="18"/>
              </w:rPr>
            </w:pPr>
            <w:r w:rsidRPr="00D43671">
              <w:rPr>
                <w:i/>
                <w:iCs/>
                <w:sz w:val="18"/>
                <w:szCs w:val="18"/>
              </w:rPr>
              <w:t>Please, choose from the available</w:t>
            </w:r>
            <w:r w:rsidRPr="00AB0155">
              <w:rPr>
                <w:i/>
                <w:iCs/>
                <w:sz w:val="18"/>
                <w:szCs w:val="18"/>
              </w:rPr>
              <w:t xml:space="preserve"> options</w:t>
            </w:r>
            <w:r w:rsidR="00056832">
              <w:rPr>
                <w:i/>
                <w:iCs/>
                <w:sz w:val="18"/>
                <w:szCs w:val="18"/>
              </w:rPr>
              <w:t xml:space="preserve">. </w:t>
            </w:r>
            <w:r w:rsidR="00056832" w:rsidRPr="007927AB">
              <w:rPr>
                <w:i/>
                <w:iCs/>
                <w:sz w:val="18"/>
                <w:szCs w:val="18"/>
              </w:rPr>
              <w:t xml:space="preserve">If </w:t>
            </w:r>
            <w:r w:rsidR="00056832">
              <w:rPr>
                <w:i/>
                <w:iCs/>
                <w:sz w:val="18"/>
                <w:szCs w:val="18"/>
              </w:rPr>
              <w:t xml:space="preserve">CoP has not been established, </w:t>
            </w:r>
            <w:r w:rsidR="00056832" w:rsidRPr="007927AB">
              <w:rPr>
                <w:i/>
                <w:iCs/>
                <w:sz w:val="18"/>
                <w:szCs w:val="18"/>
              </w:rPr>
              <w:t>skip question</w:t>
            </w:r>
            <w:r w:rsidR="00056832">
              <w:rPr>
                <w:i/>
                <w:iCs/>
                <w:sz w:val="18"/>
                <w:szCs w:val="18"/>
              </w:rPr>
              <w:t>s</w:t>
            </w:r>
            <w:r w:rsidR="00056832" w:rsidRPr="007927AB">
              <w:rPr>
                <w:i/>
                <w:iCs/>
                <w:sz w:val="18"/>
                <w:szCs w:val="18"/>
              </w:rPr>
              <w:t xml:space="preserve"> </w:t>
            </w:r>
            <w:r w:rsidR="00056832">
              <w:rPr>
                <w:i/>
                <w:iCs/>
                <w:sz w:val="18"/>
                <w:szCs w:val="18"/>
              </w:rPr>
              <w:t>B2-</w:t>
            </w:r>
            <w:r w:rsidR="00056832" w:rsidRPr="007927AB">
              <w:rPr>
                <w:i/>
                <w:iCs/>
                <w:sz w:val="18"/>
                <w:szCs w:val="18"/>
              </w:rPr>
              <w:t>3.</w:t>
            </w:r>
          </w:p>
        </w:tc>
      </w:tr>
      <w:tr w:rsidR="005404DD" w:rsidRPr="00DA124A" w14:paraId="09BCE25E" w14:textId="77777777" w:rsidTr="00794956">
        <w:trPr>
          <w:trHeight w:val="1490"/>
        </w:trPr>
        <w:tc>
          <w:tcPr>
            <w:tcW w:w="628" w:type="dxa"/>
          </w:tcPr>
          <w:p w14:paraId="406BF573" w14:textId="3C1189FE" w:rsidR="005404DD" w:rsidRPr="00594F32" w:rsidRDefault="005404DD" w:rsidP="00605E40">
            <w:pPr>
              <w:rPr>
                <w:i/>
                <w:iCs/>
                <w:sz w:val="18"/>
                <w:szCs w:val="18"/>
              </w:rPr>
            </w:pPr>
            <w:r>
              <w:rPr>
                <w:i/>
                <w:iCs/>
                <w:sz w:val="18"/>
                <w:szCs w:val="18"/>
              </w:rPr>
              <w:t>B2</w:t>
            </w:r>
          </w:p>
        </w:tc>
        <w:tc>
          <w:tcPr>
            <w:tcW w:w="3858" w:type="dxa"/>
          </w:tcPr>
          <w:p w14:paraId="08B4010A" w14:textId="14BFB69E" w:rsidR="005404DD" w:rsidRPr="004F079A" w:rsidRDefault="002379C3" w:rsidP="004F079A">
            <w:pPr>
              <w:rPr>
                <w:rFonts w:cs="Arial"/>
                <w:iCs/>
              </w:rPr>
            </w:pPr>
            <w:r w:rsidRPr="009C577A">
              <w:rPr>
                <w:rFonts w:cs="Arial"/>
                <w:iCs/>
              </w:rPr>
              <w:t>Please, specify</w:t>
            </w:r>
            <w:r w:rsidR="004F079A">
              <w:rPr>
                <w:rFonts w:cs="Arial"/>
                <w:iCs/>
              </w:rPr>
              <w:t xml:space="preserve"> the p</w:t>
            </w:r>
            <w:r w:rsidR="004F079A" w:rsidRPr="004F079A">
              <w:rPr>
                <w:rFonts w:cs="Arial"/>
                <w:iCs/>
              </w:rPr>
              <w:t>latform for the established community of practice</w:t>
            </w:r>
          </w:p>
        </w:tc>
        <w:tc>
          <w:tcPr>
            <w:tcW w:w="3102" w:type="dxa"/>
            <w:tcBorders>
              <w:bottom w:val="single" w:sz="4" w:space="0" w:color="auto"/>
            </w:tcBorders>
            <w:shd w:val="clear" w:color="auto" w:fill="FFFFCC"/>
            <w:noWrap/>
          </w:tcPr>
          <w:p w14:paraId="0B7B6184" w14:textId="77777777" w:rsidR="002379C3" w:rsidRPr="009C577A" w:rsidRDefault="002379C3" w:rsidP="002379C3">
            <w:pPr>
              <w:spacing w:before="60" w:after="60"/>
              <w:jc w:val="left"/>
            </w:pPr>
            <w:r w:rsidRPr="009C577A">
              <w:rPr>
                <w:rFonts w:ascii="Wingdings" w:eastAsia="Wingdings" w:hAnsi="Wingdings" w:cs="Wingdings"/>
              </w:rPr>
              <w:t>o</w:t>
            </w:r>
            <w:r w:rsidRPr="009C577A">
              <w:t xml:space="preserve"> Chat</w:t>
            </w:r>
          </w:p>
          <w:p w14:paraId="1758ABC5" w14:textId="77777777" w:rsidR="002379C3" w:rsidRPr="009C577A" w:rsidRDefault="002379C3" w:rsidP="002379C3">
            <w:pPr>
              <w:spacing w:before="60" w:after="60"/>
              <w:jc w:val="left"/>
            </w:pPr>
            <w:r w:rsidRPr="009C577A">
              <w:rPr>
                <w:rFonts w:ascii="Wingdings" w:eastAsia="Wingdings" w:hAnsi="Wingdings" w:cs="Wingdings"/>
              </w:rPr>
              <w:t>o</w:t>
            </w:r>
            <w:r w:rsidRPr="009C577A">
              <w:t xml:space="preserve"> Regular forums/conferences/meetings</w:t>
            </w:r>
          </w:p>
          <w:p w14:paraId="3FC25B7D" w14:textId="77777777" w:rsidR="002379C3" w:rsidRPr="009C577A" w:rsidRDefault="002379C3" w:rsidP="002379C3">
            <w:pPr>
              <w:spacing w:before="60" w:after="60"/>
              <w:jc w:val="left"/>
            </w:pPr>
            <w:r w:rsidRPr="009C577A">
              <w:rPr>
                <w:rFonts w:ascii="Wingdings" w:eastAsia="Wingdings" w:hAnsi="Wingdings" w:cs="Wingdings"/>
              </w:rPr>
              <w:t>o</w:t>
            </w:r>
            <w:r w:rsidRPr="009C577A">
              <w:t xml:space="preserve"> Online platform</w:t>
            </w:r>
          </w:p>
          <w:p w14:paraId="1237D525" w14:textId="77777777" w:rsidR="005404DD" w:rsidRDefault="002379C3" w:rsidP="002379C3">
            <w:pPr>
              <w:jc w:val="left"/>
            </w:pPr>
            <w:r w:rsidRPr="009C577A">
              <w:rPr>
                <w:rFonts w:ascii="Wingdings" w:eastAsia="Wingdings" w:hAnsi="Wingdings" w:cs="Wingdings"/>
              </w:rPr>
              <w:t>o</w:t>
            </w:r>
            <w:r w:rsidRPr="009C577A">
              <w:t xml:space="preserve"> Other</w:t>
            </w:r>
          </w:p>
          <w:p w14:paraId="38D5E899" w14:textId="77777777" w:rsidR="00D402C5" w:rsidRDefault="00D402C5" w:rsidP="002379C3">
            <w:pPr>
              <w:jc w:val="left"/>
            </w:pPr>
            <w:r w:rsidRPr="00D402C5">
              <w:t>If other, please specify:</w:t>
            </w:r>
          </w:p>
          <w:p w14:paraId="7C98A250" w14:textId="55E0BF2D" w:rsidR="00D402C5" w:rsidRPr="00DA124A" w:rsidRDefault="00D402C5" w:rsidP="002379C3">
            <w:pPr>
              <w:jc w:val="left"/>
            </w:pPr>
          </w:p>
        </w:tc>
        <w:tc>
          <w:tcPr>
            <w:tcW w:w="3572" w:type="dxa"/>
          </w:tcPr>
          <w:p w14:paraId="0697D46C" w14:textId="4BBE88C2" w:rsidR="005404DD" w:rsidRPr="00594F32" w:rsidRDefault="00F8665B" w:rsidP="00605E40">
            <w:pPr>
              <w:rPr>
                <w:i/>
                <w:iCs/>
                <w:sz w:val="18"/>
                <w:szCs w:val="18"/>
              </w:rPr>
            </w:pPr>
            <w:r w:rsidRPr="00AB0155">
              <w:rPr>
                <w:i/>
                <w:iCs/>
                <w:sz w:val="18"/>
                <w:szCs w:val="18"/>
              </w:rPr>
              <w:t>Please, choose from the available options</w:t>
            </w:r>
          </w:p>
        </w:tc>
      </w:tr>
      <w:tr w:rsidR="005404DD" w:rsidRPr="00DA124A" w14:paraId="39340AED" w14:textId="77777777" w:rsidTr="00794956">
        <w:trPr>
          <w:trHeight w:val="1346"/>
        </w:trPr>
        <w:tc>
          <w:tcPr>
            <w:tcW w:w="628" w:type="dxa"/>
          </w:tcPr>
          <w:p w14:paraId="2E44ED4B" w14:textId="5C2D749D" w:rsidR="005404DD" w:rsidRPr="00594F32" w:rsidRDefault="005404DD" w:rsidP="00605E40">
            <w:pPr>
              <w:rPr>
                <w:i/>
                <w:iCs/>
                <w:sz w:val="18"/>
                <w:szCs w:val="18"/>
              </w:rPr>
            </w:pPr>
            <w:r>
              <w:rPr>
                <w:i/>
                <w:iCs/>
                <w:sz w:val="18"/>
                <w:szCs w:val="18"/>
              </w:rPr>
              <w:t>B3</w:t>
            </w:r>
          </w:p>
        </w:tc>
        <w:tc>
          <w:tcPr>
            <w:tcW w:w="3858" w:type="dxa"/>
          </w:tcPr>
          <w:p w14:paraId="2550121E" w14:textId="2B1299B2" w:rsidR="005404DD" w:rsidRPr="00DA124A" w:rsidRDefault="002379C3" w:rsidP="00605E40">
            <w:pPr>
              <w:jc w:val="left"/>
            </w:pPr>
            <w:r w:rsidRPr="009C577A">
              <w:rPr>
                <w:rFonts w:cs="Arial"/>
                <w:iCs/>
              </w:rPr>
              <w:t xml:space="preserve">Is evidence of established </w:t>
            </w:r>
            <w:r w:rsidRPr="009C577A">
              <w:t>community of practice available?</w:t>
            </w:r>
          </w:p>
        </w:tc>
        <w:tc>
          <w:tcPr>
            <w:tcW w:w="3102" w:type="dxa"/>
            <w:shd w:val="clear" w:color="auto" w:fill="FFFFCC"/>
            <w:noWrap/>
          </w:tcPr>
          <w:p w14:paraId="62E9D5EE" w14:textId="77777777" w:rsidR="002379C3" w:rsidRPr="009C577A" w:rsidRDefault="002379C3" w:rsidP="002379C3">
            <w:pPr>
              <w:spacing w:before="60" w:after="60"/>
              <w:jc w:val="left"/>
            </w:pPr>
            <w:r w:rsidRPr="009C577A">
              <w:rPr>
                <w:rFonts w:ascii="Wingdings" w:eastAsia="Wingdings" w:hAnsi="Wingdings" w:cs="Wingdings"/>
              </w:rPr>
              <w:t>o</w:t>
            </w:r>
            <w:r w:rsidRPr="009C577A">
              <w:t xml:space="preserve"> Yes</w:t>
            </w:r>
          </w:p>
          <w:p w14:paraId="0BD3C166" w14:textId="3FC0E97F" w:rsidR="005404DD" w:rsidRPr="00DA124A" w:rsidRDefault="002379C3" w:rsidP="002379C3">
            <w:pPr>
              <w:jc w:val="left"/>
            </w:pPr>
            <w:r w:rsidRPr="009C577A">
              <w:rPr>
                <w:rFonts w:ascii="Wingdings" w:eastAsia="Wingdings" w:hAnsi="Wingdings" w:cs="Wingdings"/>
              </w:rPr>
              <w:t>o</w:t>
            </w:r>
            <w:r w:rsidRPr="009C577A">
              <w:t xml:space="preserve"> No</w:t>
            </w:r>
          </w:p>
        </w:tc>
        <w:tc>
          <w:tcPr>
            <w:tcW w:w="3572" w:type="dxa"/>
          </w:tcPr>
          <w:p w14:paraId="55AF17E2" w14:textId="4013174C" w:rsidR="005404DD" w:rsidRPr="00594F32" w:rsidRDefault="00763948" w:rsidP="00605E40">
            <w:pPr>
              <w:rPr>
                <w:i/>
                <w:iCs/>
                <w:sz w:val="18"/>
                <w:szCs w:val="18"/>
              </w:rPr>
            </w:pPr>
            <w:r w:rsidRPr="00AB0155">
              <w:rPr>
                <w:i/>
                <w:iCs/>
                <w:sz w:val="18"/>
                <w:szCs w:val="18"/>
              </w:rPr>
              <w:t>Please, choose from the available options</w:t>
            </w:r>
          </w:p>
        </w:tc>
      </w:tr>
      <w:tr w:rsidR="00794956" w:rsidRPr="00DA124A" w14:paraId="5E8D62FF" w14:textId="77777777" w:rsidTr="00794956">
        <w:trPr>
          <w:trHeight w:val="1346"/>
        </w:trPr>
        <w:tc>
          <w:tcPr>
            <w:tcW w:w="628" w:type="dxa"/>
          </w:tcPr>
          <w:p w14:paraId="1C93E710" w14:textId="5A749A77" w:rsidR="00794956" w:rsidRPr="00594F32" w:rsidRDefault="00794956" w:rsidP="00794956">
            <w:pPr>
              <w:rPr>
                <w:i/>
                <w:iCs/>
                <w:sz w:val="18"/>
                <w:szCs w:val="18"/>
              </w:rPr>
            </w:pPr>
            <w:r>
              <w:rPr>
                <w:i/>
                <w:iCs/>
                <w:sz w:val="18"/>
                <w:szCs w:val="18"/>
              </w:rPr>
              <w:t>B4</w:t>
            </w:r>
          </w:p>
        </w:tc>
        <w:tc>
          <w:tcPr>
            <w:tcW w:w="3858" w:type="dxa"/>
          </w:tcPr>
          <w:p w14:paraId="711416CB" w14:textId="31722771" w:rsidR="00794956" w:rsidRPr="00DA124A" w:rsidRDefault="00794956" w:rsidP="00794956">
            <w:pPr>
              <w:jc w:val="left"/>
            </w:pPr>
            <w:r w:rsidRPr="009C577A">
              <w:t>Have you used feedback from monitoring and evaluation</w:t>
            </w:r>
            <w:r w:rsidR="00534B8C">
              <w:t xml:space="preserve"> (M&amp;E)</w:t>
            </w:r>
            <w:r w:rsidRPr="009C577A">
              <w:t xml:space="preserve"> for improvement of the programme?</w:t>
            </w:r>
          </w:p>
        </w:tc>
        <w:tc>
          <w:tcPr>
            <w:tcW w:w="3102" w:type="dxa"/>
            <w:shd w:val="clear" w:color="auto" w:fill="FFFFCC"/>
            <w:noWrap/>
          </w:tcPr>
          <w:p w14:paraId="2EFC9984" w14:textId="77777777" w:rsidR="00794956" w:rsidRPr="009C577A" w:rsidRDefault="00794956" w:rsidP="00794956">
            <w:pPr>
              <w:spacing w:before="60" w:after="60"/>
              <w:jc w:val="left"/>
            </w:pPr>
            <w:r w:rsidRPr="009C577A">
              <w:rPr>
                <w:rFonts w:ascii="Wingdings" w:eastAsia="Wingdings" w:hAnsi="Wingdings" w:cs="Wingdings"/>
              </w:rPr>
              <w:t>o</w:t>
            </w:r>
            <w:r w:rsidRPr="009C577A">
              <w:t xml:space="preserve"> Yes</w:t>
            </w:r>
          </w:p>
          <w:p w14:paraId="2ABB5C9D" w14:textId="2B9A3B4A" w:rsidR="00794956" w:rsidRPr="00DA124A" w:rsidRDefault="00794956" w:rsidP="00794956">
            <w:pPr>
              <w:jc w:val="left"/>
            </w:pPr>
            <w:r w:rsidRPr="009C577A">
              <w:rPr>
                <w:rFonts w:ascii="Wingdings" w:eastAsia="Wingdings" w:hAnsi="Wingdings" w:cs="Wingdings"/>
              </w:rPr>
              <w:t>o</w:t>
            </w:r>
            <w:r w:rsidRPr="009C577A">
              <w:t xml:space="preserve"> No</w:t>
            </w:r>
          </w:p>
        </w:tc>
        <w:tc>
          <w:tcPr>
            <w:tcW w:w="3572" w:type="dxa"/>
          </w:tcPr>
          <w:p w14:paraId="70DCB80B" w14:textId="71196AA0" w:rsidR="00794956" w:rsidRPr="00594F32" w:rsidRDefault="00794956" w:rsidP="00794956">
            <w:pPr>
              <w:rPr>
                <w:i/>
                <w:iCs/>
                <w:sz w:val="18"/>
                <w:szCs w:val="18"/>
              </w:rPr>
            </w:pPr>
            <w:r w:rsidRPr="00AB0155">
              <w:rPr>
                <w:i/>
                <w:iCs/>
                <w:sz w:val="18"/>
                <w:szCs w:val="18"/>
              </w:rPr>
              <w:t>Please, choose from the available options</w:t>
            </w:r>
            <w:r w:rsidR="00534B8C">
              <w:rPr>
                <w:i/>
                <w:iCs/>
                <w:sz w:val="18"/>
                <w:szCs w:val="18"/>
              </w:rPr>
              <w:t xml:space="preserve">. </w:t>
            </w:r>
            <w:r w:rsidR="00534B8C" w:rsidRPr="007927AB">
              <w:rPr>
                <w:i/>
                <w:iCs/>
                <w:sz w:val="18"/>
                <w:szCs w:val="18"/>
              </w:rPr>
              <w:t xml:space="preserve">If </w:t>
            </w:r>
            <w:r w:rsidR="00534B8C">
              <w:rPr>
                <w:i/>
                <w:iCs/>
                <w:sz w:val="18"/>
                <w:szCs w:val="18"/>
              </w:rPr>
              <w:t xml:space="preserve">M&amp;E data has not been used </w:t>
            </w:r>
            <w:r w:rsidR="004B65FB" w:rsidRPr="004B65FB">
              <w:rPr>
                <w:i/>
                <w:iCs/>
                <w:sz w:val="18"/>
                <w:szCs w:val="18"/>
              </w:rPr>
              <w:t>for improvement of the programme</w:t>
            </w:r>
            <w:r w:rsidR="00534B8C">
              <w:rPr>
                <w:i/>
                <w:iCs/>
                <w:sz w:val="18"/>
                <w:szCs w:val="18"/>
              </w:rPr>
              <w:t xml:space="preserve">, </w:t>
            </w:r>
            <w:r w:rsidR="00534B8C" w:rsidRPr="007927AB">
              <w:rPr>
                <w:i/>
                <w:iCs/>
                <w:sz w:val="18"/>
                <w:szCs w:val="18"/>
              </w:rPr>
              <w:t>skip question</w:t>
            </w:r>
            <w:r w:rsidR="00534B8C">
              <w:rPr>
                <w:i/>
                <w:iCs/>
                <w:sz w:val="18"/>
                <w:szCs w:val="18"/>
              </w:rPr>
              <w:t>s</w:t>
            </w:r>
            <w:r w:rsidR="00534B8C" w:rsidRPr="007927AB">
              <w:rPr>
                <w:i/>
                <w:iCs/>
                <w:sz w:val="18"/>
                <w:szCs w:val="18"/>
              </w:rPr>
              <w:t xml:space="preserve"> </w:t>
            </w:r>
            <w:r w:rsidR="00534B8C">
              <w:rPr>
                <w:i/>
                <w:iCs/>
                <w:sz w:val="18"/>
                <w:szCs w:val="18"/>
              </w:rPr>
              <w:t>B</w:t>
            </w:r>
            <w:r w:rsidR="004B65FB">
              <w:rPr>
                <w:i/>
                <w:iCs/>
                <w:sz w:val="18"/>
                <w:szCs w:val="18"/>
              </w:rPr>
              <w:t>5</w:t>
            </w:r>
            <w:r w:rsidR="00534B8C">
              <w:rPr>
                <w:i/>
                <w:iCs/>
                <w:sz w:val="18"/>
                <w:szCs w:val="18"/>
              </w:rPr>
              <w:t>-</w:t>
            </w:r>
            <w:r w:rsidR="004B65FB">
              <w:rPr>
                <w:i/>
                <w:iCs/>
                <w:sz w:val="18"/>
                <w:szCs w:val="18"/>
              </w:rPr>
              <w:t>6</w:t>
            </w:r>
            <w:r w:rsidR="00534B8C" w:rsidRPr="007927AB">
              <w:rPr>
                <w:i/>
                <w:iCs/>
                <w:sz w:val="18"/>
                <w:szCs w:val="18"/>
              </w:rPr>
              <w:t>.</w:t>
            </w:r>
          </w:p>
        </w:tc>
      </w:tr>
      <w:tr w:rsidR="00B80E1E" w:rsidRPr="00DA124A" w14:paraId="560AA88C" w14:textId="77777777" w:rsidTr="00534B8C">
        <w:trPr>
          <w:trHeight w:val="1346"/>
        </w:trPr>
        <w:tc>
          <w:tcPr>
            <w:tcW w:w="628" w:type="dxa"/>
          </w:tcPr>
          <w:p w14:paraId="38C4A598" w14:textId="6A58ADA1" w:rsidR="00B80E1E" w:rsidRDefault="00B80E1E" w:rsidP="00B80E1E">
            <w:pPr>
              <w:rPr>
                <w:i/>
                <w:iCs/>
                <w:sz w:val="18"/>
                <w:szCs w:val="18"/>
              </w:rPr>
            </w:pPr>
            <w:r>
              <w:rPr>
                <w:i/>
                <w:iCs/>
                <w:sz w:val="18"/>
                <w:szCs w:val="18"/>
              </w:rPr>
              <w:t>B5</w:t>
            </w:r>
          </w:p>
        </w:tc>
        <w:tc>
          <w:tcPr>
            <w:tcW w:w="3858" w:type="dxa"/>
          </w:tcPr>
          <w:p w14:paraId="54A227B3" w14:textId="3B2D29E7" w:rsidR="00B80E1E" w:rsidRPr="00B80E1E" w:rsidRDefault="00B80E1E" w:rsidP="00B80E1E">
            <w:pPr>
              <w:jc w:val="left"/>
            </w:pPr>
            <w:r>
              <w:t>Specify t</w:t>
            </w:r>
            <w:r w:rsidRPr="00B80E1E">
              <w:t>he way the monitoring and evaluation data were used</w:t>
            </w:r>
          </w:p>
          <w:p w14:paraId="6B11786E" w14:textId="77777777" w:rsidR="00B80E1E" w:rsidRPr="00DA124A" w:rsidRDefault="00B80E1E" w:rsidP="00B80E1E">
            <w:pPr>
              <w:jc w:val="left"/>
            </w:pPr>
          </w:p>
        </w:tc>
        <w:tc>
          <w:tcPr>
            <w:tcW w:w="3102" w:type="dxa"/>
            <w:shd w:val="clear" w:color="auto" w:fill="FFFFCC"/>
            <w:noWrap/>
          </w:tcPr>
          <w:p w14:paraId="20ED02BD" w14:textId="77777777" w:rsidR="00B80E1E" w:rsidRPr="009C577A" w:rsidRDefault="00B80E1E" w:rsidP="00B80E1E">
            <w:pPr>
              <w:spacing w:before="60" w:after="60"/>
              <w:jc w:val="left"/>
            </w:pPr>
            <w:r w:rsidRPr="009C577A">
              <w:rPr>
                <w:rFonts w:ascii="Wingdings" w:eastAsia="Wingdings" w:hAnsi="Wingdings" w:cs="Wingdings"/>
              </w:rPr>
              <w:sym w:font="Wingdings" w:char="F06F"/>
            </w:r>
            <w:r w:rsidRPr="009C577A">
              <w:t xml:space="preserve"> Monitoring and evaluation data was </w:t>
            </w:r>
            <w:proofErr w:type="spellStart"/>
            <w:r w:rsidRPr="009C577A">
              <w:t>analyzed</w:t>
            </w:r>
            <w:proofErr w:type="spellEnd"/>
            <w:r w:rsidRPr="009C577A">
              <w:t xml:space="preserve"> and action plan drafted</w:t>
            </w:r>
          </w:p>
          <w:p w14:paraId="3F8EDEA2" w14:textId="77777777" w:rsidR="00B80E1E" w:rsidRPr="009C577A" w:rsidRDefault="00B80E1E" w:rsidP="00B80E1E">
            <w:pPr>
              <w:spacing w:before="60" w:after="60"/>
              <w:jc w:val="left"/>
            </w:pPr>
            <w:r w:rsidRPr="009C577A">
              <w:rPr>
                <w:rFonts w:ascii="Wingdings" w:eastAsia="Wingdings" w:hAnsi="Wingdings" w:cs="Wingdings"/>
              </w:rPr>
              <w:sym w:font="Wingdings" w:char="F06F"/>
            </w:r>
            <w:r w:rsidRPr="009C577A">
              <w:t xml:space="preserve"> Monitoring and evaluation data was </w:t>
            </w:r>
            <w:proofErr w:type="spellStart"/>
            <w:r w:rsidRPr="009C577A">
              <w:t>analyzed</w:t>
            </w:r>
            <w:proofErr w:type="spellEnd"/>
            <w:r w:rsidRPr="009C577A">
              <w:t xml:space="preserve">, action </w:t>
            </w:r>
            <w:r w:rsidRPr="009C577A">
              <w:lastRenderedPageBreak/>
              <w:t>plan approved, and implementation started</w:t>
            </w:r>
          </w:p>
          <w:p w14:paraId="66FFBBC0" w14:textId="77777777" w:rsidR="00B80E1E" w:rsidRPr="009C577A" w:rsidRDefault="00B80E1E" w:rsidP="00B80E1E">
            <w:pPr>
              <w:spacing w:before="60" w:after="60"/>
              <w:jc w:val="left"/>
            </w:pPr>
            <w:r w:rsidRPr="009C577A">
              <w:rPr>
                <w:rFonts w:ascii="Wingdings" w:eastAsia="Wingdings" w:hAnsi="Wingdings" w:cs="Wingdings"/>
              </w:rPr>
              <w:sym w:font="Wingdings" w:char="F06F"/>
            </w:r>
            <w:r w:rsidRPr="009C577A">
              <w:t xml:space="preserve"> Monitoring and evaluation data was </w:t>
            </w:r>
            <w:proofErr w:type="spellStart"/>
            <w:r w:rsidRPr="009C577A">
              <w:t>analyzed</w:t>
            </w:r>
            <w:proofErr w:type="spellEnd"/>
            <w:r w:rsidRPr="009C577A">
              <w:t>, action plan approved and implemented</w:t>
            </w:r>
          </w:p>
          <w:p w14:paraId="4C42378B" w14:textId="77777777" w:rsidR="00534B8C" w:rsidRDefault="00534B8C" w:rsidP="00534B8C">
            <w:pPr>
              <w:jc w:val="left"/>
            </w:pPr>
            <w:r w:rsidRPr="009C577A">
              <w:rPr>
                <w:rFonts w:ascii="Wingdings" w:eastAsia="Wingdings" w:hAnsi="Wingdings" w:cs="Wingdings"/>
              </w:rPr>
              <w:t>o</w:t>
            </w:r>
            <w:r w:rsidRPr="009C577A">
              <w:t xml:space="preserve"> Other</w:t>
            </w:r>
          </w:p>
          <w:p w14:paraId="2359A045" w14:textId="77777777" w:rsidR="00534B8C" w:rsidRDefault="00534B8C" w:rsidP="00534B8C">
            <w:pPr>
              <w:jc w:val="left"/>
            </w:pPr>
            <w:r w:rsidRPr="00D402C5">
              <w:t>If other, please specify:</w:t>
            </w:r>
          </w:p>
          <w:p w14:paraId="1846075A" w14:textId="3B33C610" w:rsidR="00B80E1E" w:rsidRPr="00DA124A" w:rsidRDefault="00B80E1E" w:rsidP="00B80E1E">
            <w:pPr>
              <w:jc w:val="left"/>
            </w:pPr>
          </w:p>
        </w:tc>
        <w:tc>
          <w:tcPr>
            <w:tcW w:w="3572" w:type="dxa"/>
          </w:tcPr>
          <w:p w14:paraId="5194D70B" w14:textId="2DAFCE80" w:rsidR="00B80E1E" w:rsidRPr="00594F32" w:rsidRDefault="00B80E1E" w:rsidP="00B80E1E">
            <w:pPr>
              <w:rPr>
                <w:i/>
                <w:iCs/>
                <w:sz w:val="18"/>
                <w:szCs w:val="18"/>
              </w:rPr>
            </w:pPr>
            <w:r w:rsidRPr="00AB0155">
              <w:rPr>
                <w:i/>
                <w:iCs/>
                <w:sz w:val="18"/>
                <w:szCs w:val="18"/>
              </w:rPr>
              <w:lastRenderedPageBreak/>
              <w:t>Please, choose from the available options</w:t>
            </w:r>
          </w:p>
        </w:tc>
      </w:tr>
      <w:tr w:rsidR="00B80E1E" w:rsidRPr="00DA124A" w14:paraId="6778944F" w14:textId="77777777" w:rsidTr="00B80E1E">
        <w:trPr>
          <w:trHeight w:val="1346"/>
        </w:trPr>
        <w:tc>
          <w:tcPr>
            <w:tcW w:w="628" w:type="dxa"/>
          </w:tcPr>
          <w:p w14:paraId="09F37779" w14:textId="18A82DAF" w:rsidR="00B80E1E" w:rsidRDefault="00B80E1E" w:rsidP="00B80E1E">
            <w:pPr>
              <w:rPr>
                <w:i/>
                <w:iCs/>
                <w:sz w:val="18"/>
                <w:szCs w:val="18"/>
              </w:rPr>
            </w:pPr>
            <w:r>
              <w:rPr>
                <w:i/>
                <w:iCs/>
                <w:sz w:val="18"/>
                <w:szCs w:val="18"/>
              </w:rPr>
              <w:t>B6</w:t>
            </w:r>
          </w:p>
        </w:tc>
        <w:tc>
          <w:tcPr>
            <w:tcW w:w="3858" w:type="dxa"/>
          </w:tcPr>
          <w:p w14:paraId="5C3B0411" w14:textId="28988B39" w:rsidR="00B80E1E" w:rsidRPr="00DA124A" w:rsidRDefault="00B80E1E" w:rsidP="00B80E1E">
            <w:pPr>
              <w:jc w:val="left"/>
            </w:pPr>
            <w:r w:rsidRPr="00B80E1E">
              <w:t>Is there evidence of using feedback for improvement of programme?</w:t>
            </w:r>
            <w:r w:rsidR="0057073E">
              <w:t xml:space="preserve"> (e.g., action plans, minutes of meeting, etc.)</w:t>
            </w:r>
          </w:p>
        </w:tc>
        <w:tc>
          <w:tcPr>
            <w:tcW w:w="3102" w:type="dxa"/>
            <w:shd w:val="clear" w:color="auto" w:fill="FFFFCC"/>
            <w:noWrap/>
          </w:tcPr>
          <w:p w14:paraId="5FE4A1D1" w14:textId="77777777" w:rsidR="00B80E1E" w:rsidRPr="009C577A" w:rsidRDefault="00B80E1E" w:rsidP="00B80E1E">
            <w:pPr>
              <w:spacing w:before="60" w:after="60"/>
              <w:jc w:val="left"/>
            </w:pPr>
            <w:r w:rsidRPr="009C577A">
              <w:rPr>
                <w:rFonts w:ascii="Wingdings" w:eastAsia="Wingdings" w:hAnsi="Wingdings" w:cs="Wingdings"/>
              </w:rPr>
              <w:t>o</w:t>
            </w:r>
            <w:r w:rsidRPr="009C577A">
              <w:t xml:space="preserve"> Yes</w:t>
            </w:r>
          </w:p>
          <w:p w14:paraId="5F17F955" w14:textId="6120B474" w:rsidR="00B80E1E" w:rsidRPr="00DA124A" w:rsidRDefault="00B80E1E" w:rsidP="00B80E1E">
            <w:pPr>
              <w:jc w:val="left"/>
            </w:pPr>
            <w:r w:rsidRPr="009C577A">
              <w:rPr>
                <w:rFonts w:ascii="Wingdings" w:eastAsia="Wingdings" w:hAnsi="Wingdings" w:cs="Wingdings"/>
              </w:rPr>
              <w:t>o</w:t>
            </w:r>
            <w:r w:rsidRPr="009C577A">
              <w:t xml:space="preserve"> No</w:t>
            </w:r>
          </w:p>
        </w:tc>
        <w:tc>
          <w:tcPr>
            <w:tcW w:w="3572" w:type="dxa"/>
          </w:tcPr>
          <w:p w14:paraId="35C52711" w14:textId="544B20A5" w:rsidR="00B80E1E" w:rsidRPr="00594F32" w:rsidRDefault="00B80E1E" w:rsidP="00B80E1E">
            <w:pPr>
              <w:rPr>
                <w:i/>
                <w:iCs/>
                <w:sz w:val="18"/>
                <w:szCs w:val="18"/>
              </w:rPr>
            </w:pPr>
            <w:r w:rsidRPr="00AB0155">
              <w:rPr>
                <w:i/>
                <w:iCs/>
                <w:sz w:val="18"/>
                <w:szCs w:val="18"/>
              </w:rPr>
              <w:t>Please, choose from the available options</w:t>
            </w:r>
          </w:p>
        </w:tc>
      </w:tr>
      <w:tr w:rsidR="00B80E1E" w:rsidRPr="00DA124A" w14:paraId="2D41B47F" w14:textId="77777777" w:rsidTr="00794956">
        <w:trPr>
          <w:trHeight w:val="1346"/>
        </w:trPr>
        <w:tc>
          <w:tcPr>
            <w:tcW w:w="628" w:type="dxa"/>
          </w:tcPr>
          <w:p w14:paraId="1ED98C72" w14:textId="543BB5DC" w:rsidR="00B80E1E" w:rsidRDefault="00133203" w:rsidP="00B80E1E">
            <w:pPr>
              <w:rPr>
                <w:i/>
                <w:iCs/>
                <w:sz w:val="18"/>
                <w:szCs w:val="18"/>
              </w:rPr>
            </w:pPr>
            <w:r>
              <w:rPr>
                <w:i/>
                <w:iCs/>
                <w:sz w:val="18"/>
                <w:szCs w:val="18"/>
              </w:rPr>
              <w:t>B7</w:t>
            </w:r>
          </w:p>
        </w:tc>
        <w:tc>
          <w:tcPr>
            <w:tcW w:w="3858" w:type="dxa"/>
          </w:tcPr>
          <w:p w14:paraId="1AEDB0E2" w14:textId="35DFACF7" w:rsidR="00B80E1E" w:rsidRPr="000A249B" w:rsidRDefault="00133203" w:rsidP="00B80E1E">
            <w:pPr>
              <w:jc w:val="left"/>
            </w:pPr>
            <w:r w:rsidRPr="000A249B">
              <w:t>Please</w:t>
            </w:r>
            <w:r w:rsidR="00B669BE" w:rsidRPr="000A249B">
              <w:t>,</w:t>
            </w:r>
            <w:r w:rsidRPr="000A249B">
              <w:t xml:space="preserve"> </w:t>
            </w:r>
            <w:r w:rsidR="00C05885" w:rsidRPr="000A249B">
              <w:t>specify</w:t>
            </w:r>
            <w:r w:rsidR="003871E0" w:rsidRPr="000A249B">
              <w:t xml:space="preserve"> the mode of delivery</w:t>
            </w:r>
            <w:r w:rsidR="00F464EF" w:rsidRPr="000A249B">
              <w:t xml:space="preserve"> of each module and</w:t>
            </w:r>
            <w:r w:rsidRPr="000A249B">
              <w:t xml:space="preserve"> </w:t>
            </w:r>
            <w:r w:rsidR="003871E0" w:rsidRPr="000A249B">
              <w:t xml:space="preserve">the </w:t>
            </w:r>
            <w:r w:rsidR="009E5301" w:rsidRPr="000A249B">
              <w:t>average</w:t>
            </w:r>
            <w:r w:rsidRPr="000A249B">
              <w:t xml:space="preserve"> pre-</w:t>
            </w:r>
            <w:r w:rsidR="00F464EF" w:rsidRPr="000A249B">
              <w:t xml:space="preserve"> and post-</w:t>
            </w:r>
            <w:r w:rsidRPr="000A249B">
              <w:t>test score</w:t>
            </w:r>
            <w:r w:rsidR="00F464EF" w:rsidRPr="000A249B">
              <w:t>s</w:t>
            </w:r>
            <w:r w:rsidR="003871E0" w:rsidRPr="000A249B">
              <w:t xml:space="preserve"> </w:t>
            </w:r>
            <w:r w:rsidR="00993E02" w:rsidRPr="000A249B">
              <w:t>for each module</w:t>
            </w:r>
          </w:p>
        </w:tc>
        <w:tc>
          <w:tcPr>
            <w:tcW w:w="3102" w:type="dxa"/>
            <w:noWrap/>
          </w:tcPr>
          <w:p w14:paraId="5AB0A086" w14:textId="6EA748AC" w:rsidR="00B80E1E" w:rsidRPr="00D43671" w:rsidRDefault="00993E02" w:rsidP="00B80E1E">
            <w:pPr>
              <w:jc w:val="left"/>
            </w:pPr>
            <w:r w:rsidRPr="00D43671">
              <w:t xml:space="preserve">Complete the table </w:t>
            </w:r>
            <w:r w:rsidR="003B406F" w:rsidRPr="00D43671">
              <w:t>in Annex 1</w:t>
            </w:r>
            <w:r w:rsidR="00B61E08" w:rsidRPr="00D43671">
              <w:t xml:space="preserve">. Press </w:t>
            </w:r>
            <w:hyperlink w:anchor="_Annex_1._Module" w:history="1">
              <w:r w:rsidR="00B61E08" w:rsidRPr="00D43671">
                <w:rPr>
                  <w:rStyle w:val="Hyperlink"/>
                  <w:i/>
                  <w:iCs/>
                </w:rPr>
                <w:t>here</w:t>
              </w:r>
            </w:hyperlink>
            <w:r w:rsidR="00B61E08" w:rsidRPr="00D43671">
              <w:t>.</w:t>
            </w:r>
          </w:p>
          <w:p w14:paraId="2BA77BCF" w14:textId="77777777" w:rsidR="00993E02" w:rsidRPr="00D43671" w:rsidRDefault="00993E02" w:rsidP="00B80E1E">
            <w:pPr>
              <w:jc w:val="left"/>
            </w:pPr>
          </w:p>
        </w:tc>
        <w:tc>
          <w:tcPr>
            <w:tcW w:w="3572" w:type="dxa"/>
          </w:tcPr>
          <w:p w14:paraId="53458665" w14:textId="1B04DB8E" w:rsidR="00B80E1E" w:rsidRPr="000A249B" w:rsidRDefault="00133203" w:rsidP="00B80E1E">
            <w:pPr>
              <w:rPr>
                <w:i/>
                <w:iCs/>
                <w:sz w:val="18"/>
                <w:szCs w:val="18"/>
              </w:rPr>
            </w:pPr>
            <w:r w:rsidRPr="000A249B">
              <w:rPr>
                <w:i/>
                <w:iCs/>
                <w:sz w:val="18"/>
                <w:szCs w:val="18"/>
              </w:rPr>
              <w:t>Please, fill out data for the module</w:t>
            </w:r>
            <w:r w:rsidR="00B6000A" w:rsidRPr="000A249B">
              <w:rPr>
                <w:i/>
                <w:iCs/>
                <w:sz w:val="18"/>
                <w:szCs w:val="18"/>
              </w:rPr>
              <w:t>s</w:t>
            </w:r>
            <w:r w:rsidRPr="000A249B">
              <w:rPr>
                <w:i/>
                <w:iCs/>
                <w:sz w:val="18"/>
                <w:szCs w:val="18"/>
              </w:rPr>
              <w:t xml:space="preserve"> that have already been completed</w:t>
            </w:r>
          </w:p>
        </w:tc>
      </w:tr>
      <w:tr w:rsidR="00EA5644" w:rsidRPr="00DA124A" w14:paraId="1A535555" w14:textId="77777777" w:rsidTr="00794956">
        <w:trPr>
          <w:trHeight w:val="1346"/>
        </w:trPr>
        <w:tc>
          <w:tcPr>
            <w:tcW w:w="628" w:type="dxa"/>
          </w:tcPr>
          <w:p w14:paraId="0739BFB1" w14:textId="59573D00" w:rsidR="00EA5644" w:rsidRDefault="00EA5644" w:rsidP="00EA5644">
            <w:pPr>
              <w:rPr>
                <w:i/>
                <w:iCs/>
                <w:sz w:val="18"/>
                <w:szCs w:val="18"/>
              </w:rPr>
            </w:pPr>
            <w:r>
              <w:rPr>
                <w:i/>
                <w:iCs/>
                <w:sz w:val="18"/>
                <w:szCs w:val="18"/>
              </w:rPr>
              <w:t>B8</w:t>
            </w:r>
          </w:p>
        </w:tc>
        <w:tc>
          <w:tcPr>
            <w:tcW w:w="3858" w:type="dxa"/>
          </w:tcPr>
          <w:p w14:paraId="4D7BA35F" w14:textId="68C22E2A" w:rsidR="00EA5644" w:rsidRPr="000A249B" w:rsidRDefault="00EA5644" w:rsidP="00EA5644">
            <w:pPr>
              <w:jc w:val="left"/>
            </w:pPr>
            <w:r w:rsidRPr="000A249B">
              <w:t>Please, enter the averages for satisfaction of participants by module</w:t>
            </w:r>
            <w:r w:rsidR="00233DAF" w:rsidRPr="000A249B">
              <w:t xml:space="preserve"> with breakdowns by </w:t>
            </w:r>
            <w:r w:rsidR="00DA6E5C" w:rsidRPr="000A249B">
              <w:t xml:space="preserve">mode of </w:t>
            </w:r>
            <w:r w:rsidR="00C3692F" w:rsidRPr="000A249B">
              <w:t>d</w:t>
            </w:r>
            <w:r w:rsidR="00DA6E5C" w:rsidRPr="000A249B">
              <w:t>elivery,</w:t>
            </w:r>
            <w:r w:rsidR="009E5301" w:rsidRPr="000A249B">
              <w:t xml:space="preserve"> participant</w:t>
            </w:r>
            <w:r w:rsidR="00DA6E5C" w:rsidRPr="000A249B">
              <w:t xml:space="preserve"> sector and module</w:t>
            </w:r>
          </w:p>
        </w:tc>
        <w:tc>
          <w:tcPr>
            <w:tcW w:w="3102" w:type="dxa"/>
            <w:noWrap/>
          </w:tcPr>
          <w:p w14:paraId="79D54563" w14:textId="6788BE07" w:rsidR="00EA5644" w:rsidRPr="00D43671" w:rsidRDefault="00EA5644" w:rsidP="00EA5644">
            <w:pPr>
              <w:jc w:val="left"/>
            </w:pPr>
            <w:r w:rsidRPr="00D43671">
              <w:t xml:space="preserve">Complete the table </w:t>
            </w:r>
            <w:r w:rsidR="003B406F" w:rsidRPr="00D43671">
              <w:t>in Annex 2</w:t>
            </w:r>
            <w:r w:rsidRPr="00D43671">
              <w:t xml:space="preserve">. Press </w:t>
            </w:r>
            <w:hyperlink w:anchor="_Annex_2._Satisfaction" w:history="1">
              <w:r w:rsidRPr="00D43671">
                <w:rPr>
                  <w:rStyle w:val="Hyperlink"/>
                  <w:i/>
                  <w:iCs/>
                </w:rPr>
                <w:t>here</w:t>
              </w:r>
            </w:hyperlink>
            <w:r w:rsidRPr="00D43671">
              <w:t>.</w:t>
            </w:r>
          </w:p>
          <w:p w14:paraId="1B374496" w14:textId="77777777" w:rsidR="00EA5644" w:rsidRPr="00D43671" w:rsidRDefault="00EA5644" w:rsidP="00EA5644">
            <w:pPr>
              <w:jc w:val="left"/>
            </w:pPr>
          </w:p>
        </w:tc>
        <w:tc>
          <w:tcPr>
            <w:tcW w:w="3572" w:type="dxa"/>
          </w:tcPr>
          <w:p w14:paraId="374FDE33" w14:textId="63C88269" w:rsidR="00DA6E5C" w:rsidRPr="000A249B" w:rsidRDefault="00DA6E5C" w:rsidP="00EA5644">
            <w:pPr>
              <w:rPr>
                <w:i/>
                <w:iCs/>
                <w:sz w:val="18"/>
                <w:szCs w:val="18"/>
              </w:rPr>
            </w:pPr>
            <w:r w:rsidRPr="000A249B">
              <w:rPr>
                <w:i/>
                <w:iCs/>
                <w:sz w:val="18"/>
                <w:szCs w:val="18"/>
              </w:rPr>
              <w:t>The data should come only from section A. Module content and learning materials of the participant module evaluation form – no need to include data on instructor evaluation.</w:t>
            </w:r>
          </w:p>
          <w:p w14:paraId="324EF680" w14:textId="49400014" w:rsidR="00EA5644" w:rsidRPr="000A249B" w:rsidRDefault="00EA5644" w:rsidP="00EA5644">
            <w:pPr>
              <w:rPr>
                <w:i/>
                <w:iCs/>
                <w:sz w:val="18"/>
                <w:szCs w:val="18"/>
              </w:rPr>
            </w:pPr>
            <w:r w:rsidRPr="000A249B">
              <w:rPr>
                <w:i/>
                <w:iCs/>
                <w:sz w:val="18"/>
                <w:szCs w:val="18"/>
              </w:rPr>
              <w:t>Please, fill out data for the modules that have already been completed</w:t>
            </w:r>
          </w:p>
        </w:tc>
      </w:tr>
      <w:tr w:rsidR="00EA5644" w:rsidRPr="00DA124A" w14:paraId="5A562EA5" w14:textId="77777777" w:rsidTr="00794956">
        <w:trPr>
          <w:trHeight w:val="1346"/>
        </w:trPr>
        <w:tc>
          <w:tcPr>
            <w:tcW w:w="628" w:type="dxa"/>
          </w:tcPr>
          <w:p w14:paraId="023ED275" w14:textId="6A58E3F6" w:rsidR="00EA5644" w:rsidRDefault="00EA5644" w:rsidP="00EA5644">
            <w:pPr>
              <w:rPr>
                <w:i/>
                <w:iCs/>
                <w:sz w:val="18"/>
                <w:szCs w:val="18"/>
              </w:rPr>
            </w:pPr>
            <w:r>
              <w:rPr>
                <w:i/>
                <w:iCs/>
                <w:sz w:val="18"/>
                <w:szCs w:val="18"/>
              </w:rPr>
              <w:t>B9</w:t>
            </w:r>
          </w:p>
        </w:tc>
        <w:tc>
          <w:tcPr>
            <w:tcW w:w="3858" w:type="dxa"/>
          </w:tcPr>
          <w:p w14:paraId="3F1C81DC" w14:textId="2F78D37F" w:rsidR="00EA5644" w:rsidRPr="000A249B" w:rsidRDefault="00C3692F" w:rsidP="00EA5644">
            <w:pPr>
              <w:jc w:val="left"/>
            </w:pPr>
            <w:r w:rsidRPr="000A249B">
              <w:t xml:space="preserve">Please, enter the averages for satisfaction of </w:t>
            </w:r>
            <w:r w:rsidR="006B3B35" w:rsidRPr="000A249B">
              <w:t>mentees</w:t>
            </w:r>
            <w:r w:rsidRPr="000A249B">
              <w:t xml:space="preserve"> by mentoring with breakdowns by mentee sector and the component of mentoring</w:t>
            </w:r>
          </w:p>
        </w:tc>
        <w:tc>
          <w:tcPr>
            <w:tcW w:w="3102" w:type="dxa"/>
            <w:noWrap/>
          </w:tcPr>
          <w:p w14:paraId="43AEA6F9" w14:textId="04037245" w:rsidR="00EA5644" w:rsidRPr="00D43671" w:rsidRDefault="00C3692F" w:rsidP="00EA5644">
            <w:pPr>
              <w:jc w:val="left"/>
            </w:pPr>
            <w:r w:rsidRPr="00D43671">
              <w:t xml:space="preserve">Complete the table in Annex 3. Press </w:t>
            </w:r>
            <w:hyperlink w:anchor="_Annex_3._Satisfaction" w:history="1">
              <w:r w:rsidRPr="00D43671">
                <w:rPr>
                  <w:rStyle w:val="Hyperlink"/>
                  <w:i/>
                  <w:iCs/>
                </w:rPr>
                <w:t>here</w:t>
              </w:r>
            </w:hyperlink>
            <w:r w:rsidRPr="00D43671">
              <w:t>.</w:t>
            </w:r>
          </w:p>
        </w:tc>
        <w:tc>
          <w:tcPr>
            <w:tcW w:w="3572" w:type="dxa"/>
          </w:tcPr>
          <w:p w14:paraId="1E4864F8" w14:textId="6AB93CA7" w:rsidR="00EA5644" w:rsidRPr="000A249B" w:rsidRDefault="009B25CE" w:rsidP="00EA5644">
            <w:pPr>
              <w:rPr>
                <w:i/>
                <w:iCs/>
                <w:sz w:val="18"/>
                <w:szCs w:val="18"/>
              </w:rPr>
            </w:pPr>
            <w:r w:rsidRPr="000A249B">
              <w:rPr>
                <w:i/>
                <w:iCs/>
                <w:sz w:val="18"/>
                <w:szCs w:val="18"/>
              </w:rPr>
              <w:t xml:space="preserve">The data should come only from section A. Support with professional development and section B. Small projects of the Mentee midway mentoring evaluation form – no need to include data on </w:t>
            </w:r>
            <w:r w:rsidR="009D520C" w:rsidRPr="000A249B">
              <w:rPr>
                <w:i/>
                <w:iCs/>
                <w:sz w:val="18"/>
                <w:szCs w:val="18"/>
              </w:rPr>
              <w:t>other sections</w:t>
            </w:r>
            <w:r w:rsidRPr="000A249B">
              <w:rPr>
                <w:i/>
                <w:iCs/>
                <w:sz w:val="18"/>
                <w:szCs w:val="18"/>
              </w:rPr>
              <w:t>.</w:t>
            </w:r>
          </w:p>
        </w:tc>
      </w:tr>
      <w:tr w:rsidR="00EA5644" w:rsidRPr="00DA124A" w14:paraId="39B45B1C" w14:textId="77777777" w:rsidTr="00794956">
        <w:trPr>
          <w:trHeight w:val="1346"/>
        </w:trPr>
        <w:tc>
          <w:tcPr>
            <w:tcW w:w="628" w:type="dxa"/>
          </w:tcPr>
          <w:p w14:paraId="270D4503" w14:textId="4E688E5F" w:rsidR="00EA5644" w:rsidRDefault="00EA5644" w:rsidP="00EA5644">
            <w:pPr>
              <w:rPr>
                <w:i/>
                <w:iCs/>
                <w:sz w:val="18"/>
                <w:szCs w:val="18"/>
              </w:rPr>
            </w:pPr>
            <w:r>
              <w:rPr>
                <w:i/>
                <w:iCs/>
                <w:sz w:val="18"/>
                <w:szCs w:val="18"/>
              </w:rPr>
              <w:t>B10</w:t>
            </w:r>
          </w:p>
        </w:tc>
        <w:tc>
          <w:tcPr>
            <w:tcW w:w="3858" w:type="dxa"/>
          </w:tcPr>
          <w:p w14:paraId="431D49EC" w14:textId="112372DF" w:rsidR="00EA5644" w:rsidRPr="000A249B" w:rsidRDefault="00DC7B63" w:rsidP="00EA5644">
            <w:pPr>
              <w:jc w:val="left"/>
            </w:pPr>
            <w:r w:rsidRPr="000A249B">
              <w:t xml:space="preserve">Please, enter the averages for satisfaction of </w:t>
            </w:r>
            <w:r w:rsidR="006B3B35" w:rsidRPr="000A249B">
              <w:t>instructors</w:t>
            </w:r>
            <w:r w:rsidRPr="000A249B">
              <w:t xml:space="preserve"> by </w:t>
            </w:r>
            <w:r w:rsidR="006B3B35" w:rsidRPr="000A249B">
              <w:t>the learning package</w:t>
            </w:r>
            <w:r w:rsidRPr="000A249B">
              <w:t xml:space="preserve"> with breakdowns by </w:t>
            </w:r>
            <w:r w:rsidR="00AD4369" w:rsidRPr="000A249B">
              <w:t>instructor</w:t>
            </w:r>
            <w:r w:rsidRPr="000A249B">
              <w:t xml:space="preserve"> sector and </w:t>
            </w:r>
            <w:r w:rsidR="00AD4369" w:rsidRPr="000A249B">
              <w:t>module</w:t>
            </w:r>
          </w:p>
        </w:tc>
        <w:tc>
          <w:tcPr>
            <w:tcW w:w="3102" w:type="dxa"/>
            <w:noWrap/>
          </w:tcPr>
          <w:p w14:paraId="55A9C7A9" w14:textId="0AD401A5" w:rsidR="00EA5644" w:rsidRPr="00D43671" w:rsidRDefault="00DC7B63" w:rsidP="00EA5644">
            <w:pPr>
              <w:jc w:val="left"/>
            </w:pPr>
            <w:r w:rsidRPr="00D43671">
              <w:t xml:space="preserve">Complete the table in Annex 4. Press </w:t>
            </w:r>
            <w:hyperlink w:anchor="_Annex_4._Satisfaction" w:history="1">
              <w:r w:rsidRPr="00D43671">
                <w:rPr>
                  <w:rStyle w:val="Hyperlink"/>
                  <w:i/>
                  <w:iCs/>
                </w:rPr>
                <w:t>here</w:t>
              </w:r>
            </w:hyperlink>
          </w:p>
        </w:tc>
        <w:tc>
          <w:tcPr>
            <w:tcW w:w="3572" w:type="dxa"/>
          </w:tcPr>
          <w:p w14:paraId="5F46F0A1" w14:textId="62397C59" w:rsidR="00AD4369" w:rsidRPr="000A249B" w:rsidRDefault="00AD4369" w:rsidP="00AD4369">
            <w:pPr>
              <w:rPr>
                <w:i/>
                <w:iCs/>
                <w:sz w:val="18"/>
                <w:szCs w:val="18"/>
              </w:rPr>
            </w:pPr>
            <w:r w:rsidRPr="000A249B">
              <w:rPr>
                <w:i/>
                <w:iCs/>
                <w:sz w:val="18"/>
                <w:szCs w:val="18"/>
              </w:rPr>
              <w:t xml:space="preserve">The data should come only from section </w:t>
            </w:r>
            <w:r w:rsidR="00E22DD0" w:rsidRPr="000A249B">
              <w:rPr>
                <w:i/>
                <w:iCs/>
                <w:sz w:val="18"/>
                <w:szCs w:val="18"/>
              </w:rPr>
              <w:t>A. Learning package (module’s materials)</w:t>
            </w:r>
            <w:r w:rsidRPr="000A249B">
              <w:rPr>
                <w:i/>
                <w:iCs/>
                <w:sz w:val="18"/>
                <w:szCs w:val="18"/>
              </w:rPr>
              <w:t xml:space="preserve"> of the </w:t>
            </w:r>
            <w:r w:rsidR="009C7672" w:rsidRPr="000A249B">
              <w:rPr>
                <w:i/>
                <w:iCs/>
                <w:sz w:val="18"/>
                <w:szCs w:val="18"/>
              </w:rPr>
              <w:t>instructor</w:t>
            </w:r>
            <w:r w:rsidRPr="000A249B">
              <w:rPr>
                <w:i/>
                <w:iCs/>
                <w:sz w:val="18"/>
                <w:szCs w:val="18"/>
              </w:rPr>
              <w:t xml:space="preserve"> module evaluation form – no need to include data on </w:t>
            </w:r>
            <w:r w:rsidR="00196E77" w:rsidRPr="000A249B">
              <w:rPr>
                <w:i/>
                <w:iCs/>
                <w:sz w:val="18"/>
                <w:szCs w:val="18"/>
              </w:rPr>
              <w:t>adaptation of the learning package</w:t>
            </w:r>
            <w:r w:rsidRPr="000A249B">
              <w:rPr>
                <w:i/>
                <w:iCs/>
                <w:sz w:val="18"/>
                <w:szCs w:val="18"/>
              </w:rPr>
              <w:t>.</w:t>
            </w:r>
          </w:p>
          <w:p w14:paraId="6D5D91EE" w14:textId="3F8A2D40" w:rsidR="00EA5644" w:rsidRPr="000A249B" w:rsidRDefault="00AD4369" w:rsidP="00AD4369">
            <w:pPr>
              <w:rPr>
                <w:i/>
                <w:iCs/>
                <w:sz w:val="18"/>
                <w:szCs w:val="18"/>
              </w:rPr>
            </w:pPr>
            <w:r w:rsidRPr="000A249B">
              <w:rPr>
                <w:i/>
                <w:iCs/>
                <w:sz w:val="18"/>
                <w:szCs w:val="18"/>
              </w:rPr>
              <w:t>Please, fill out data for the modules that have already been completed</w:t>
            </w:r>
          </w:p>
        </w:tc>
      </w:tr>
      <w:tr w:rsidR="001311F6" w:rsidRPr="00DA124A" w14:paraId="0970A2A9" w14:textId="77777777" w:rsidTr="00794956">
        <w:trPr>
          <w:trHeight w:val="1346"/>
        </w:trPr>
        <w:tc>
          <w:tcPr>
            <w:tcW w:w="628" w:type="dxa"/>
          </w:tcPr>
          <w:p w14:paraId="4A0D5D0E" w14:textId="7B4B839B" w:rsidR="001311F6" w:rsidRDefault="001311F6" w:rsidP="001311F6">
            <w:pPr>
              <w:rPr>
                <w:i/>
                <w:iCs/>
                <w:sz w:val="18"/>
                <w:szCs w:val="18"/>
              </w:rPr>
            </w:pPr>
            <w:r>
              <w:rPr>
                <w:i/>
                <w:iCs/>
                <w:sz w:val="18"/>
                <w:szCs w:val="18"/>
              </w:rPr>
              <w:lastRenderedPageBreak/>
              <w:t>B11</w:t>
            </w:r>
          </w:p>
        </w:tc>
        <w:tc>
          <w:tcPr>
            <w:tcW w:w="3858" w:type="dxa"/>
          </w:tcPr>
          <w:p w14:paraId="7DB7B747" w14:textId="170F047A" w:rsidR="001311F6" w:rsidRPr="000A249B" w:rsidRDefault="001311F6" w:rsidP="001311F6">
            <w:pPr>
              <w:jc w:val="left"/>
            </w:pPr>
            <w:r w:rsidRPr="000A249B">
              <w:t>Please, enter the averages for satisfaction of mentors by the learning package with breakdowns by mentor sector</w:t>
            </w:r>
          </w:p>
        </w:tc>
        <w:tc>
          <w:tcPr>
            <w:tcW w:w="3102" w:type="dxa"/>
            <w:noWrap/>
          </w:tcPr>
          <w:p w14:paraId="0BFF0CCB" w14:textId="692CE7A2" w:rsidR="001311F6" w:rsidRPr="00D43671" w:rsidRDefault="001311F6" w:rsidP="001311F6">
            <w:pPr>
              <w:jc w:val="left"/>
            </w:pPr>
            <w:r w:rsidRPr="00D43671">
              <w:t xml:space="preserve">Complete the table in Annex 5. Press </w:t>
            </w:r>
            <w:hyperlink w:anchor="_Annex_5._Satisfaction" w:history="1">
              <w:r w:rsidRPr="00D43671">
                <w:rPr>
                  <w:rStyle w:val="Hyperlink"/>
                  <w:i/>
                  <w:iCs/>
                </w:rPr>
                <w:t>here</w:t>
              </w:r>
            </w:hyperlink>
          </w:p>
        </w:tc>
        <w:tc>
          <w:tcPr>
            <w:tcW w:w="3572" w:type="dxa"/>
          </w:tcPr>
          <w:p w14:paraId="529A6DBC" w14:textId="08FC88B5" w:rsidR="001311F6" w:rsidRPr="000A249B" w:rsidRDefault="001311F6" w:rsidP="00683375">
            <w:pPr>
              <w:rPr>
                <w:i/>
                <w:iCs/>
                <w:sz w:val="18"/>
                <w:szCs w:val="18"/>
              </w:rPr>
            </w:pPr>
            <w:r w:rsidRPr="000A249B">
              <w:rPr>
                <w:i/>
                <w:iCs/>
                <w:sz w:val="18"/>
                <w:szCs w:val="18"/>
              </w:rPr>
              <w:t xml:space="preserve">The data should come only from section </w:t>
            </w:r>
            <w:r w:rsidR="000E61D0" w:rsidRPr="000A249B">
              <w:rPr>
                <w:i/>
                <w:iCs/>
                <w:sz w:val="18"/>
                <w:szCs w:val="18"/>
              </w:rPr>
              <w:t>E. Learning package – mentoring component</w:t>
            </w:r>
            <w:r w:rsidRPr="000A249B">
              <w:rPr>
                <w:i/>
                <w:iCs/>
                <w:sz w:val="18"/>
                <w:szCs w:val="18"/>
              </w:rPr>
              <w:t xml:space="preserve"> of the</w:t>
            </w:r>
            <w:r w:rsidR="000E61D0" w:rsidRPr="000A249B">
              <w:rPr>
                <w:i/>
                <w:iCs/>
                <w:sz w:val="18"/>
                <w:szCs w:val="18"/>
              </w:rPr>
              <w:t xml:space="preserve"> Mentor midway mentoring evaluation form </w:t>
            </w:r>
            <w:r w:rsidRPr="000A249B">
              <w:rPr>
                <w:i/>
                <w:iCs/>
                <w:sz w:val="18"/>
                <w:szCs w:val="18"/>
              </w:rPr>
              <w:t xml:space="preserve">– no need to include data </w:t>
            </w:r>
            <w:r w:rsidR="00683375" w:rsidRPr="000A249B">
              <w:rPr>
                <w:i/>
                <w:iCs/>
                <w:sz w:val="18"/>
                <w:szCs w:val="18"/>
              </w:rPr>
              <w:t>from other sections</w:t>
            </w:r>
            <w:r w:rsidRPr="000A249B">
              <w:rPr>
                <w:i/>
                <w:iCs/>
                <w:sz w:val="18"/>
                <w:szCs w:val="18"/>
              </w:rPr>
              <w:t>.</w:t>
            </w:r>
          </w:p>
        </w:tc>
      </w:tr>
    </w:tbl>
    <w:p w14:paraId="3A380351" w14:textId="77777777" w:rsidR="00993E02" w:rsidRDefault="00993E02" w:rsidP="00993E02"/>
    <w:p w14:paraId="4D92EA59" w14:textId="77777777" w:rsidR="00993E02" w:rsidRDefault="00993E02" w:rsidP="00993E02"/>
    <w:p w14:paraId="4EE0707B" w14:textId="1DEA63CB" w:rsidR="005B4CC9" w:rsidRDefault="005B4CC9">
      <w:pPr>
        <w:spacing w:before="0" w:after="200" w:line="276" w:lineRule="auto"/>
        <w:jc w:val="left"/>
      </w:pPr>
      <w:r>
        <w:br w:type="page"/>
      </w:r>
    </w:p>
    <w:p w14:paraId="40D0F572" w14:textId="77777777" w:rsidR="005B4CC9" w:rsidRDefault="005B4CC9" w:rsidP="00993E02">
      <w:pPr>
        <w:sectPr w:rsidR="005B4CC9" w:rsidSect="007E3AC0">
          <w:headerReference w:type="default" r:id="rId16"/>
          <w:footerReference w:type="default" r:id="rId17"/>
          <w:footerReference w:type="first" r:id="rId18"/>
          <w:pgSz w:w="11906" w:h="16838"/>
          <w:pgMar w:top="993" w:right="1417" w:bottom="1135" w:left="1417" w:header="284" w:footer="708" w:gutter="0"/>
          <w:cols w:space="708"/>
          <w:docGrid w:linePitch="360"/>
        </w:sectPr>
      </w:pPr>
    </w:p>
    <w:p w14:paraId="5149F405" w14:textId="7655673C" w:rsidR="005B4CC9" w:rsidRDefault="005B4CC9" w:rsidP="00204633">
      <w:pPr>
        <w:pStyle w:val="Heading1"/>
        <w:numPr>
          <w:ilvl w:val="0"/>
          <w:numId w:val="0"/>
        </w:numPr>
      </w:pPr>
      <w:bookmarkStart w:id="3" w:name="_Annex_1._Module"/>
      <w:bookmarkEnd w:id="3"/>
      <w:r>
        <w:lastRenderedPageBreak/>
        <w:t xml:space="preserve">Annex 1. Module information – mode of delivery, </w:t>
      </w:r>
      <w:r w:rsidR="00BB2AF7">
        <w:t>and pre- and post-test scores</w:t>
      </w:r>
    </w:p>
    <w:tbl>
      <w:tblPr>
        <w:tblW w:w="14400" w:type="dxa"/>
        <w:tblLook w:val="04A0" w:firstRow="1" w:lastRow="0" w:firstColumn="1" w:lastColumn="0" w:noHBand="0" w:noVBand="1"/>
      </w:tblPr>
      <w:tblGrid>
        <w:gridCol w:w="7200"/>
        <w:gridCol w:w="2430"/>
        <w:gridCol w:w="2250"/>
        <w:gridCol w:w="2520"/>
      </w:tblGrid>
      <w:tr w:rsidR="0098126D" w:rsidRPr="005B4CC9" w14:paraId="22908812" w14:textId="77777777" w:rsidTr="0098126D">
        <w:trPr>
          <w:trHeight w:val="600"/>
        </w:trPr>
        <w:tc>
          <w:tcPr>
            <w:tcW w:w="7200" w:type="dxa"/>
            <w:tcBorders>
              <w:top w:val="single" w:sz="4" w:space="0" w:color="auto"/>
              <w:left w:val="nil"/>
              <w:bottom w:val="single" w:sz="4" w:space="0" w:color="auto"/>
              <w:right w:val="single" w:sz="4" w:space="0" w:color="auto"/>
            </w:tcBorders>
            <w:vAlign w:val="bottom"/>
            <w:hideMark/>
          </w:tcPr>
          <w:p w14:paraId="08D4B08B" w14:textId="64815941"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w:t>
            </w:r>
          </w:p>
        </w:tc>
        <w:tc>
          <w:tcPr>
            <w:tcW w:w="2430" w:type="dxa"/>
            <w:tcBorders>
              <w:top w:val="single" w:sz="4" w:space="0" w:color="auto"/>
              <w:left w:val="nil"/>
              <w:bottom w:val="single" w:sz="4" w:space="0" w:color="auto"/>
              <w:right w:val="single" w:sz="4" w:space="0" w:color="auto"/>
            </w:tcBorders>
            <w:vAlign w:val="bottom"/>
            <w:hideMark/>
          </w:tcPr>
          <w:p w14:paraId="62856F6E" w14:textId="27312593" w:rsidR="0098126D" w:rsidRPr="005B4CC9" w:rsidRDefault="0098126D" w:rsidP="006738B5">
            <w:pPr>
              <w:spacing w:before="0" w:after="0" w:line="240" w:lineRule="auto"/>
              <w:jc w:val="left"/>
              <w:rPr>
                <w:rFonts w:ascii="Calibri" w:eastAsia="Times New Roman" w:hAnsi="Calibri" w:cs="Calibri"/>
                <w:b/>
                <w:bCs/>
                <w:color w:val="000000"/>
                <w:lang w:val="en-US"/>
              </w:rPr>
            </w:pPr>
            <w:proofErr w:type="gramStart"/>
            <w:r w:rsidRPr="005B4CC9">
              <w:rPr>
                <w:rFonts w:ascii="Calibri" w:eastAsia="Times New Roman" w:hAnsi="Calibri" w:cs="Calibri"/>
                <w:b/>
                <w:bCs/>
                <w:color w:val="000000"/>
                <w:lang w:val="en-US"/>
              </w:rPr>
              <w:t>Mode of delivery</w:t>
            </w:r>
            <w:proofErr w:type="gramEnd"/>
            <w:r w:rsidR="00C82816" w:rsidRPr="005E024C">
              <w:rPr>
                <w:rFonts w:ascii="Calibri" w:eastAsia="Times New Roman" w:hAnsi="Calibri" w:cs="Calibri"/>
                <w:color w:val="000000"/>
                <w:lang w:val="en-US"/>
              </w:rPr>
              <w:t xml:space="preserve"> (</w:t>
            </w:r>
            <w:r w:rsidR="006738B5">
              <w:rPr>
                <w:rFonts w:ascii="Calibri" w:eastAsia="Times New Roman" w:hAnsi="Calibri" w:cs="Calibri"/>
                <w:color w:val="000000"/>
                <w:lang w:val="en-US"/>
              </w:rPr>
              <w:t>i</w:t>
            </w:r>
            <w:r w:rsidR="00C82816" w:rsidRPr="005E024C">
              <w:rPr>
                <w:rFonts w:ascii="Calibri" w:eastAsia="Times New Roman" w:hAnsi="Calibri" w:cs="Calibri"/>
                <w:color w:val="000000"/>
                <w:lang w:val="en-US"/>
              </w:rPr>
              <w:t>n-person</w:t>
            </w:r>
            <w:r w:rsidR="006738B5">
              <w:rPr>
                <w:rFonts w:ascii="Calibri" w:eastAsia="Times New Roman" w:hAnsi="Calibri" w:cs="Calibri"/>
                <w:color w:val="000000"/>
                <w:lang w:val="en-US"/>
              </w:rPr>
              <w:t>; o</w:t>
            </w:r>
            <w:r w:rsidR="00C82816" w:rsidRPr="005E024C">
              <w:rPr>
                <w:rFonts w:ascii="Calibri" w:eastAsia="Times New Roman" w:hAnsi="Calibri" w:cs="Calibri"/>
                <w:color w:val="000000"/>
                <w:lang w:val="en-US"/>
              </w:rPr>
              <w:t>nline</w:t>
            </w:r>
            <w:r w:rsidR="006738B5">
              <w:rPr>
                <w:rFonts w:ascii="Calibri" w:eastAsia="Times New Roman" w:hAnsi="Calibri" w:cs="Calibri"/>
                <w:color w:val="000000"/>
                <w:lang w:val="en-US"/>
              </w:rPr>
              <w:t xml:space="preserve"> - </w:t>
            </w:r>
            <w:r w:rsidR="00C82816" w:rsidRPr="005E024C">
              <w:rPr>
                <w:rFonts w:ascii="Calibri" w:eastAsia="Times New Roman" w:hAnsi="Calibri" w:cs="Calibri"/>
                <w:color w:val="000000"/>
                <w:lang w:val="en-US"/>
              </w:rPr>
              <w:t>instructor-led</w:t>
            </w:r>
            <w:r w:rsidR="006738B5">
              <w:rPr>
                <w:rFonts w:ascii="Calibri" w:eastAsia="Times New Roman" w:hAnsi="Calibri" w:cs="Calibri"/>
                <w:color w:val="000000"/>
                <w:lang w:val="en-US"/>
              </w:rPr>
              <w:t>; o</w:t>
            </w:r>
            <w:r w:rsidR="00C82816" w:rsidRPr="005E024C">
              <w:rPr>
                <w:rFonts w:ascii="Calibri" w:eastAsia="Times New Roman" w:hAnsi="Calibri" w:cs="Calibri"/>
                <w:color w:val="000000"/>
                <w:lang w:val="en-US"/>
              </w:rPr>
              <w:t>nline</w:t>
            </w:r>
            <w:r w:rsidR="006738B5">
              <w:rPr>
                <w:rFonts w:ascii="Calibri" w:eastAsia="Times New Roman" w:hAnsi="Calibri" w:cs="Calibri"/>
                <w:color w:val="000000"/>
                <w:lang w:val="en-US"/>
              </w:rPr>
              <w:t xml:space="preserve"> - </w:t>
            </w:r>
            <w:r w:rsidR="00C82816" w:rsidRPr="005E024C">
              <w:rPr>
                <w:rFonts w:ascii="Calibri" w:eastAsia="Times New Roman" w:hAnsi="Calibri" w:cs="Calibri"/>
                <w:color w:val="000000"/>
                <w:lang w:val="en-US"/>
              </w:rPr>
              <w:t>self-learning</w:t>
            </w:r>
            <w:r w:rsidR="006738B5">
              <w:rPr>
                <w:rFonts w:ascii="Calibri" w:eastAsia="Times New Roman" w:hAnsi="Calibri" w:cs="Calibri"/>
                <w:color w:val="000000"/>
                <w:lang w:val="en-US"/>
              </w:rPr>
              <w:t>; h</w:t>
            </w:r>
            <w:r w:rsidR="00C82816" w:rsidRPr="005E024C">
              <w:rPr>
                <w:rFonts w:ascii="Calibri" w:eastAsia="Times New Roman" w:hAnsi="Calibri" w:cs="Calibri"/>
                <w:color w:val="000000"/>
                <w:lang w:val="en-US"/>
              </w:rPr>
              <w:t xml:space="preserve">ybrid </w:t>
            </w:r>
            <w:r w:rsidR="006738B5">
              <w:rPr>
                <w:rFonts w:ascii="Calibri" w:eastAsia="Times New Roman" w:hAnsi="Calibri" w:cs="Calibri"/>
                <w:color w:val="000000"/>
                <w:lang w:val="en-US"/>
              </w:rPr>
              <w:t>-</w:t>
            </w:r>
            <w:r w:rsidR="00C82816" w:rsidRPr="005E024C">
              <w:rPr>
                <w:rFonts w:ascii="Calibri" w:eastAsia="Times New Roman" w:hAnsi="Calibri" w:cs="Calibri"/>
                <w:color w:val="000000"/>
                <w:lang w:val="en-US"/>
              </w:rPr>
              <w:t>online and in-person components)</w:t>
            </w:r>
          </w:p>
        </w:tc>
        <w:tc>
          <w:tcPr>
            <w:tcW w:w="2250" w:type="dxa"/>
            <w:tcBorders>
              <w:top w:val="single" w:sz="4" w:space="0" w:color="auto"/>
              <w:left w:val="nil"/>
              <w:bottom w:val="single" w:sz="4" w:space="0" w:color="auto"/>
              <w:right w:val="single" w:sz="4" w:space="0" w:color="auto"/>
            </w:tcBorders>
            <w:vAlign w:val="bottom"/>
            <w:hideMark/>
          </w:tcPr>
          <w:p w14:paraId="3410ABE0" w14:textId="77777777" w:rsidR="0098126D" w:rsidRPr="005B4CC9" w:rsidRDefault="0098126D" w:rsidP="005B4CC9">
            <w:pPr>
              <w:spacing w:before="0" w:after="0" w:line="240" w:lineRule="auto"/>
              <w:jc w:val="left"/>
              <w:rPr>
                <w:rFonts w:ascii="Calibri" w:eastAsia="Times New Roman" w:hAnsi="Calibri" w:cs="Calibri"/>
                <w:b/>
                <w:bCs/>
                <w:color w:val="000000"/>
                <w:lang w:val="en-US"/>
              </w:rPr>
            </w:pPr>
            <w:r w:rsidRPr="005B4CC9">
              <w:rPr>
                <w:rFonts w:ascii="Calibri" w:eastAsia="Times New Roman" w:hAnsi="Calibri" w:cs="Calibri"/>
                <w:b/>
                <w:bCs/>
                <w:color w:val="000000"/>
                <w:lang w:val="en-US"/>
              </w:rPr>
              <w:t>Mean pre-test percentage</w:t>
            </w:r>
          </w:p>
        </w:tc>
        <w:tc>
          <w:tcPr>
            <w:tcW w:w="2520" w:type="dxa"/>
            <w:tcBorders>
              <w:top w:val="single" w:sz="4" w:space="0" w:color="auto"/>
              <w:left w:val="nil"/>
              <w:bottom w:val="single" w:sz="4" w:space="0" w:color="auto"/>
              <w:right w:val="single" w:sz="4" w:space="0" w:color="auto"/>
            </w:tcBorders>
            <w:vAlign w:val="bottom"/>
            <w:hideMark/>
          </w:tcPr>
          <w:p w14:paraId="7E9E6CD7" w14:textId="77777777" w:rsidR="0098126D" w:rsidRPr="005B4CC9" w:rsidRDefault="0098126D" w:rsidP="005B4CC9">
            <w:pPr>
              <w:spacing w:before="0" w:after="0" w:line="240" w:lineRule="auto"/>
              <w:jc w:val="left"/>
              <w:rPr>
                <w:rFonts w:ascii="Calibri" w:eastAsia="Times New Roman" w:hAnsi="Calibri" w:cs="Calibri"/>
                <w:b/>
                <w:bCs/>
                <w:color w:val="000000"/>
                <w:lang w:val="en-US"/>
              </w:rPr>
            </w:pPr>
            <w:r w:rsidRPr="005B4CC9">
              <w:rPr>
                <w:rFonts w:ascii="Calibri" w:eastAsia="Times New Roman" w:hAnsi="Calibri" w:cs="Calibri"/>
                <w:b/>
                <w:bCs/>
                <w:color w:val="000000"/>
                <w:lang w:val="en-US"/>
              </w:rPr>
              <w:t>Mean post-test percentage</w:t>
            </w:r>
          </w:p>
        </w:tc>
      </w:tr>
      <w:tr w:rsidR="0098126D" w:rsidRPr="005B4CC9" w14:paraId="3266B893" w14:textId="77777777" w:rsidTr="0098126D">
        <w:trPr>
          <w:trHeight w:val="600"/>
        </w:trPr>
        <w:tc>
          <w:tcPr>
            <w:tcW w:w="7200" w:type="dxa"/>
            <w:tcBorders>
              <w:top w:val="nil"/>
              <w:left w:val="nil"/>
              <w:bottom w:val="single" w:sz="4" w:space="0" w:color="auto"/>
              <w:right w:val="single" w:sz="4" w:space="0" w:color="auto"/>
            </w:tcBorders>
            <w:vAlign w:val="bottom"/>
            <w:hideMark/>
          </w:tcPr>
          <w:p w14:paraId="1DC0D6EF"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1.A.1 An Introduction to the Global Laboratory Leadership Programme</w:t>
            </w:r>
          </w:p>
        </w:tc>
        <w:tc>
          <w:tcPr>
            <w:tcW w:w="2430" w:type="dxa"/>
            <w:tcBorders>
              <w:top w:val="nil"/>
              <w:left w:val="nil"/>
              <w:bottom w:val="single" w:sz="4" w:space="0" w:color="000000"/>
              <w:right w:val="single" w:sz="4" w:space="0" w:color="000000"/>
            </w:tcBorders>
            <w:shd w:val="clear" w:color="auto" w:fill="FFFFFF" w:themeFill="background1"/>
            <w:vAlign w:val="bottom"/>
          </w:tcPr>
          <w:p w14:paraId="0A0251BD" w14:textId="6BA72665"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16067B02" w14:textId="30FEC22C"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11A9A9D0" w14:textId="55FB9E8F"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108932B0" w14:textId="77777777" w:rsidTr="0098126D">
        <w:trPr>
          <w:trHeight w:val="300"/>
        </w:trPr>
        <w:tc>
          <w:tcPr>
            <w:tcW w:w="7200" w:type="dxa"/>
            <w:tcBorders>
              <w:top w:val="nil"/>
              <w:left w:val="nil"/>
              <w:bottom w:val="single" w:sz="4" w:space="0" w:color="auto"/>
              <w:right w:val="single" w:sz="4" w:space="0" w:color="auto"/>
            </w:tcBorders>
            <w:vAlign w:val="bottom"/>
            <w:hideMark/>
          </w:tcPr>
          <w:p w14:paraId="29C3B905"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1.A.2 An Introduction to Laboratory Systems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549DB195" w14:textId="0678D46D"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40B286E2" w14:textId="797FA7B2"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1BED5935" w14:textId="1A9FA4BD"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0D7282AD" w14:textId="77777777" w:rsidTr="0098126D">
        <w:trPr>
          <w:trHeight w:val="300"/>
        </w:trPr>
        <w:tc>
          <w:tcPr>
            <w:tcW w:w="7200" w:type="dxa"/>
            <w:tcBorders>
              <w:top w:val="nil"/>
              <w:left w:val="nil"/>
              <w:bottom w:val="single" w:sz="4" w:space="0" w:color="auto"/>
              <w:right w:val="single" w:sz="4" w:space="0" w:color="auto"/>
            </w:tcBorders>
            <w:vAlign w:val="bottom"/>
            <w:hideMark/>
          </w:tcPr>
          <w:p w14:paraId="7A6A3EE9"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2.A.1 General Management</w:t>
            </w:r>
          </w:p>
        </w:tc>
        <w:tc>
          <w:tcPr>
            <w:tcW w:w="2430" w:type="dxa"/>
            <w:tcBorders>
              <w:top w:val="nil"/>
              <w:left w:val="nil"/>
              <w:bottom w:val="single" w:sz="4" w:space="0" w:color="000000"/>
              <w:right w:val="single" w:sz="4" w:space="0" w:color="000000"/>
            </w:tcBorders>
            <w:shd w:val="clear" w:color="auto" w:fill="FFFFFF" w:themeFill="background1"/>
            <w:vAlign w:val="bottom"/>
          </w:tcPr>
          <w:p w14:paraId="58FC5A98" w14:textId="647A0415"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642C4D10" w14:textId="69E72ADA"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12954278" w14:textId="16B647A4"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5E777B86" w14:textId="77777777" w:rsidTr="0098126D">
        <w:trPr>
          <w:trHeight w:val="300"/>
        </w:trPr>
        <w:tc>
          <w:tcPr>
            <w:tcW w:w="7200" w:type="dxa"/>
            <w:tcBorders>
              <w:top w:val="nil"/>
              <w:left w:val="nil"/>
              <w:bottom w:val="single" w:sz="4" w:space="0" w:color="auto"/>
              <w:right w:val="single" w:sz="4" w:space="0" w:color="auto"/>
            </w:tcBorders>
            <w:vAlign w:val="bottom"/>
            <w:hideMark/>
          </w:tcPr>
          <w:p w14:paraId="7D0BD96C"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2.A.2 Financial Management</w:t>
            </w:r>
          </w:p>
        </w:tc>
        <w:tc>
          <w:tcPr>
            <w:tcW w:w="2430" w:type="dxa"/>
            <w:tcBorders>
              <w:top w:val="nil"/>
              <w:left w:val="nil"/>
              <w:bottom w:val="single" w:sz="4" w:space="0" w:color="000000"/>
              <w:right w:val="single" w:sz="4" w:space="0" w:color="000000"/>
            </w:tcBorders>
            <w:shd w:val="clear" w:color="auto" w:fill="FFFFFF" w:themeFill="background1"/>
            <w:vAlign w:val="bottom"/>
          </w:tcPr>
          <w:p w14:paraId="4AA10C61" w14:textId="37FB7318"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1F64C0BA" w14:textId="3B0138FD"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77427117" w14:textId="6812F9AC"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5C97D40E" w14:textId="77777777" w:rsidTr="0098126D">
        <w:trPr>
          <w:trHeight w:val="300"/>
        </w:trPr>
        <w:tc>
          <w:tcPr>
            <w:tcW w:w="7200" w:type="dxa"/>
            <w:tcBorders>
              <w:top w:val="nil"/>
              <w:left w:val="nil"/>
              <w:bottom w:val="single" w:sz="4" w:space="0" w:color="auto"/>
              <w:right w:val="single" w:sz="4" w:space="0" w:color="auto"/>
            </w:tcBorders>
            <w:vAlign w:val="bottom"/>
            <w:hideMark/>
          </w:tcPr>
          <w:p w14:paraId="28CABC04"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2.A.3 People Management</w:t>
            </w:r>
          </w:p>
        </w:tc>
        <w:tc>
          <w:tcPr>
            <w:tcW w:w="2430" w:type="dxa"/>
            <w:tcBorders>
              <w:top w:val="nil"/>
              <w:left w:val="nil"/>
              <w:bottom w:val="single" w:sz="4" w:space="0" w:color="000000"/>
              <w:right w:val="single" w:sz="4" w:space="0" w:color="000000"/>
            </w:tcBorders>
            <w:shd w:val="clear" w:color="auto" w:fill="FFFFFF" w:themeFill="background1"/>
            <w:vAlign w:val="bottom"/>
          </w:tcPr>
          <w:p w14:paraId="049BB45B" w14:textId="447B34EA"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6462C4CC" w14:textId="6F299EBC"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3C24B9B9" w14:textId="09467600"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6D582EB3" w14:textId="77777777" w:rsidTr="0098126D">
        <w:trPr>
          <w:trHeight w:val="300"/>
        </w:trPr>
        <w:tc>
          <w:tcPr>
            <w:tcW w:w="7200" w:type="dxa"/>
            <w:tcBorders>
              <w:top w:val="nil"/>
              <w:left w:val="nil"/>
              <w:bottom w:val="single" w:sz="4" w:space="0" w:color="auto"/>
              <w:right w:val="single" w:sz="4" w:space="0" w:color="auto"/>
            </w:tcBorders>
            <w:vAlign w:val="bottom"/>
            <w:hideMark/>
          </w:tcPr>
          <w:p w14:paraId="47AEF919"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2.A.4 Laboratory Information Systems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1E971005" w14:textId="45A9BCA4"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244E64C9" w14:textId="62F8B6BE"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6E7D4C1B" w14:textId="78940E62"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1D207F7D" w14:textId="77777777" w:rsidTr="0098126D">
        <w:trPr>
          <w:trHeight w:val="300"/>
        </w:trPr>
        <w:tc>
          <w:tcPr>
            <w:tcW w:w="7200" w:type="dxa"/>
            <w:tcBorders>
              <w:top w:val="nil"/>
              <w:left w:val="nil"/>
              <w:bottom w:val="single" w:sz="4" w:space="0" w:color="auto"/>
              <w:right w:val="single" w:sz="4" w:space="0" w:color="auto"/>
            </w:tcBorders>
            <w:vAlign w:val="bottom"/>
            <w:hideMark/>
          </w:tcPr>
          <w:p w14:paraId="6B0479DE"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2.B.1 Introduction to Quality Management System</w:t>
            </w:r>
          </w:p>
        </w:tc>
        <w:tc>
          <w:tcPr>
            <w:tcW w:w="2430" w:type="dxa"/>
            <w:tcBorders>
              <w:top w:val="nil"/>
              <w:left w:val="nil"/>
              <w:bottom w:val="single" w:sz="4" w:space="0" w:color="000000"/>
              <w:right w:val="single" w:sz="4" w:space="0" w:color="000000"/>
            </w:tcBorders>
            <w:shd w:val="clear" w:color="auto" w:fill="FFFFFF" w:themeFill="background1"/>
            <w:vAlign w:val="bottom"/>
          </w:tcPr>
          <w:p w14:paraId="25C428C5" w14:textId="1BB6ABEF"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715CCF6D" w14:textId="15FDE3CD"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108E7BD7" w14:textId="3A9F8D56"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5B29D09B" w14:textId="77777777" w:rsidTr="0098126D">
        <w:trPr>
          <w:trHeight w:val="300"/>
        </w:trPr>
        <w:tc>
          <w:tcPr>
            <w:tcW w:w="7200" w:type="dxa"/>
            <w:tcBorders>
              <w:top w:val="nil"/>
              <w:left w:val="nil"/>
              <w:bottom w:val="single" w:sz="4" w:space="0" w:color="auto"/>
              <w:right w:val="single" w:sz="4" w:space="0" w:color="auto"/>
            </w:tcBorders>
            <w:vAlign w:val="bottom"/>
            <w:hideMark/>
          </w:tcPr>
          <w:p w14:paraId="02C7B050"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2.B.2 Process Management</w:t>
            </w:r>
          </w:p>
        </w:tc>
        <w:tc>
          <w:tcPr>
            <w:tcW w:w="2430" w:type="dxa"/>
            <w:tcBorders>
              <w:top w:val="nil"/>
              <w:left w:val="nil"/>
              <w:bottom w:val="single" w:sz="4" w:space="0" w:color="000000"/>
              <w:right w:val="single" w:sz="4" w:space="0" w:color="000000"/>
            </w:tcBorders>
            <w:shd w:val="clear" w:color="auto" w:fill="FFFFFF" w:themeFill="background1"/>
            <w:vAlign w:val="bottom"/>
          </w:tcPr>
          <w:p w14:paraId="41C38EA1" w14:textId="49EEA6D2"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06439EB8" w14:textId="56F60089"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6B2CB65C" w14:textId="0076570B"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0F3D5700" w14:textId="77777777" w:rsidTr="0098126D">
        <w:trPr>
          <w:trHeight w:val="300"/>
        </w:trPr>
        <w:tc>
          <w:tcPr>
            <w:tcW w:w="7200" w:type="dxa"/>
            <w:tcBorders>
              <w:top w:val="nil"/>
              <w:left w:val="nil"/>
              <w:bottom w:val="single" w:sz="4" w:space="0" w:color="auto"/>
              <w:right w:val="single" w:sz="4" w:space="0" w:color="auto"/>
            </w:tcBorders>
            <w:vAlign w:val="bottom"/>
            <w:hideMark/>
          </w:tcPr>
          <w:p w14:paraId="6E34A45F"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2.B.3 Documents and Records Management</w:t>
            </w:r>
          </w:p>
        </w:tc>
        <w:tc>
          <w:tcPr>
            <w:tcW w:w="2430" w:type="dxa"/>
            <w:tcBorders>
              <w:top w:val="nil"/>
              <w:left w:val="nil"/>
              <w:bottom w:val="single" w:sz="4" w:space="0" w:color="000000"/>
              <w:right w:val="single" w:sz="4" w:space="0" w:color="000000"/>
            </w:tcBorders>
            <w:shd w:val="clear" w:color="auto" w:fill="FFFFFF" w:themeFill="background1"/>
            <w:vAlign w:val="bottom"/>
          </w:tcPr>
          <w:p w14:paraId="7492B716" w14:textId="6382AC90"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3B86BA75" w14:textId="706AC6D2"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3AABF0E6" w14:textId="4FFE78BD"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5AED11DD" w14:textId="77777777" w:rsidTr="0098126D">
        <w:trPr>
          <w:trHeight w:val="300"/>
        </w:trPr>
        <w:tc>
          <w:tcPr>
            <w:tcW w:w="7200" w:type="dxa"/>
            <w:tcBorders>
              <w:top w:val="nil"/>
              <w:left w:val="nil"/>
              <w:bottom w:val="single" w:sz="4" w:space="0" w:color="auto"/>
              <w:right w:val="single" w:sz="4" w:space="0" w:color="auto"/>
            </w:tcBorders>
            <w:vAlign w:val="bottom"/>
            <w:hideMark/>
          </w:tcPr>
          <w:p w14:paraId="3F3F5811"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2.B.4 Equipment and Consumables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7C225F6F" w14:textId="27230E32"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4DB42EAB" w14:textId="4D87A842"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146F2E04" w14:textId="62C2280F"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1586278B" w14:textId="77777777" w:rsidTr="0098126D">
        <w:trPr>
          <w:trHeight w:val="300"/>
        </w:trPr>
        <w:tc>
          <w:tcPr>
            <w:tcW w:w="7200" w:type="dxa"/>
            <w:tcBorders>
              <w:top w:val="nil"/>
              <w:left w:val="nil"/>
              <w:bottom w:val="single" w:sz="4" w:space="0" w:color="auto"/>
              <w:right w:val="single" w:sz="4" w:space="0" w:color="auto"/>
            </w:tcBorders>
            <w:vAlign w:val="bottom"/>
            <w:hideMark/>
          </w:tcPr>
          <w:p w14:paraId="53D33622"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2.B.5 Nonconforming Events Management</w:t>
            </w:r>
          </w:p>
        </w:tc>
        <w:tc>
          <w:tcPr>
            <w:tcW w:w="2430" w:type="dxa"/>
            <w:tcBorders>
              <w:top w:val="nil"/>
              <w:left w:val="nil"/>
              <w:bottom w:val="single" w:sz="4" w:space="0" w:color="000000"/>
              <w:right w:val="single" w:sz="4" w:space="0" w:color="000000"/>
            </w:tcBorders>
            <w:shd w:val="clear" w:color="auto" w:fill="FFFFFF" w:themeFill="background1"/>
            <w:vAlign w:val="bottom"/>
          </w:tcPr>
          <w:p w14:paraId="68D090F0" w14:textId="06E44DA3"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2455382E" w14:textId="6A8C54E7"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74591340" w14:textId="2F3049CF"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754FEC4D" w14:textId="77777777" w:rsidTr="0098126D">
        <w:trPr>
          <w:trHeight w:val="300"/>
        </w:trPr>
        <w:tc>
          <w:tcPr>
            <w:tcW w:w="7200" w:type="dxa"/>
            <w:tcBorders>
              <w:top w:val="nil"/>
              <w:left w:val="nil"/>
              <w:bottom w:val="single" w:sz="4" w:space="0" w:color="auto"/>
              <w:right w:val="single" w:sz="4" w:space="0" w:color="auto"/>
            </w:tcBorders>
            <w:vAlign w:val="bottom"/>
            <w:hideMark/>
          </w:tcPr>
          <w:p w14:paraId="56A7CB2C"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2.B.6 Assessments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7E2A425A" w14:textId="7F8325E6"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36408210" w14:textId="6B19B6D6"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63CA73F5" w14:textId="75D0ECCF"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4F80F5D1" w14:textId="77777777" w:rsidTr="0098126D">
        <w:trPr>
          <w:trHeight w:val="300"/>
        </w:trPr>
        <w:tc>
          <w:tcPr>
            <w:tcW w:w="7200" w:type="dxa"/>
            <w:tcBorders>
              <w:top w:val="nil"/>
              <w:left w:val="nil"/>
              <w:bottom w:val="single" w:sz="4" w:space="0" w:color="auto"/>
              <w:right w:val="single" w:sz="4" w:space="0" w:color="auto"/>
            </w:tcBorders>
            <w:vAlign w:val="bottom"/>
            <w:hideMark/>
          </w:tcPr>
          <w:p w14:paraId="16294474"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2.B.7 Continual Improvement</w:t>
            </w:r>
          </w:p>
        </w:tc>
        <w:tc>
          <w:tcPr>
            <w:tcW w:w="2430" w:type="dxa"/>
            <w:tcBorders>
              <w:top w:val="nil"/>
              <w:left w:val="nil"/>
              <w:bottom w:val="single" w:sz="4" w:space="0" w:color="000000"/>
              <w:right w:val="single" w:sz="4" w:space="0" w:color="000000"/>
            </w:tcBorders>
            <w:shd w:val="clear" w:color="auto" w:fill="FFFFFF" w:themeFill="background1"/>
            <w:vAlign w:val="bottom"/>
          </w:tcPr>
          <w:p w14:paraId="4833E0FE" w14:textId="6551F7E4"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094B5BB9" w14:textId="543301AC"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2B0A8DD1" w14:textId="02ECDEFB"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10A670B6" w14:textId="77777777" w:rsidTr="0098126D">
        <w:trPr>
          <w:trHeight w:val="300"/>
        </w:trPr>
        <w:tc>
          <w:tcPr>
            <w:tcW w:w="7200" w:type="dxa"/>
            <w:tcBorders>
              <w:top w:val="nil"/>
              <w:left w:val="nil"/>
              <w:bottom w:val="single" w:sz="4" w:space="0" w:color="auto"/>
              <w:right w:val="single" w:sz="4" w:space="0" w:color="auto"/>
            </w:tcBorders>
            <w:vAlign w:val="bottom"/>
            <w:hideMark/>
          </w:tcPr>
          <w:p w14:paraId="21632F17"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2.B.8 Customer Relations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751248DD" w14:textId="149FD21A"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59823960" w14:textId="6D6F9B01"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73DFF1B6" w14:textId="3978E17F"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20495D9F" w14:textId="77777777" w:rsidTr="0098126D">
        <w:trPr>
          <w:trHeight w:val="300"/>
        </w:trPr>
        <w:tc>
          <w:tcPr>
            <w:tcW w:w="7200" w:type="dxa"/>
            <w:tcBorders>
              <w:top w:val="nil"/>
              <w:left w:val="nil"/>
              <w:bottom w:val="single" w:sz="4" w:space="0" w:color="auto"/>
              <w:right w:val="single" w:sz="4" w:space="0" w:color="auto"/>
            </w:tcBorders>
            <w:vAlign w:val="bottom"/>
            <w:hideMark/>
          </w:tcPr>
          <w:p w14:paraId="5C3EABFD"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2.C.1 Biosafety</w:t>
            </w:r>
          </w:p>
        </w:tc>
        <w:tc>
          <w:tcPr>
            <w:tcW w:w="2430" w:type="dxa"/>
            <w:tcBorders>
              <w:top w:val="nil"/>
              <w:left w:val="nil"/>
              <w:bottom w:val="single" w:sz="4" w:space="0" w:color="000000"/>
              <w:right w:val="single" w:sz="4" w:space="0" w:color="000000"/>
            </w:tcBorders>
            <w:shd w:val="clear" w:color="auto" w:fill="FFFFFF" w:themeFill="background1"/>
            <w:vAlign w:val="bottom"/>
          </w:tcPr>
          <w:p w14:paraId="6B58F9C0" w14:textId="524BF4FA"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4F7229B8" w14:textId="3ED2EBAF"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69B75221" w14:textId="54C90508"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40454546" w14:textId="77777777" w:rsidTr="0098126D">
        <w:trPr>
          <w:trHeight w:val="300"/>
        </w:trPr>
        <w:tc>
          <w:tcPr>
            <w:tcW w:w="7200" w:type="dxa"/>
            <w:tcBorders>
              <w:top w:val="nil"/>
              <w:left w:val="nil"/>
              <w:bottom w:val="single" w:sz="4" w:space="0" w:color="auto"/>
              <w:right w:val="single" w:sz="4" w:space="0" w:color="auto"/>
            </w:tcBorders>
            <w:vAlign w:val="bottom"/>
            <w:hideMark/>
          </w:tcPr>
          <w:p w14:paraId="39996D3C"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2.C.2 Biosecurity</w:t>
            </w:r>
          </w:p>
        </w:tc>
        <w:tc>
          <w:tcPr>
            <w:tcW w:w="2430" w:type="dxa"/>
            <w:tcBorders>
              <w:top w:val="nil"/>
              <w:left w:val="nil"/>
              <w:bottom w:val="single" w:sz="4" w:space="0" w:color="000000"/>
              <w:right w:val="single" w:sz="4" w:space="0" w:color="000000"/>
            </w:tcBorders>
            <w:shd w:val="clear" w:color="auto" w:fill="FFFFFF" w:themeFill="background1"/>
            <w:vAlign w:val="bottom"/>
          </w:tcPr>
          <w:p w14:paraId="4E0073C8" w14:textId="47020A3D"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0266A976" w14:textId="6B680E0B"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377FB343" w14:textId="22C49A81"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2219AA43" w14:textId="77777777" w:rsidTr="0098126D">
        <w:trPr>
          <w:trHeight w:val="300"/>
        </w:trPr>
        <w:tc>
          <w:tcPr>
            <w:tcW w:w="7200" w:type="dxa"/>
            <w:tcBorders>
              <w:top w:val="nil"/>
              <w:left w:val="nil"/>
              <w:bottom w:val="single" w:sz="4" w:space="0" w:color="auto"/>
              <w:right w:val="single" w:sz="4" w:space="0" w:color="auto"/>
            </w:tcBorders>
            <w:vAlign w:val="bottom"/>
            <w:hideMark/>
          </w:tcPr>
          <w:p w14:paraId="3C7F6246"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2.C.3.Shipment of Dangerous Goods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7DE9FB15" w14:textId="344FA3D2"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145244CD" w14:textId="77E75C7F"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33261CCD" w14:textId="328A1F81"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4D3730BD" w14:textId="77777777" w:rsidTr="0098126D">
        <w:trPr>
          <w:trHeight w:val="300"/>
        </w:trPr>
        <w:tc>
          <w:tcPr>
            <w:tcW w:w="7200" w:type="dxa"/>
            <w:tcBorders>
              <w:top w:val="nil"/>
              <w:left w:val="nil"/>
              <w:bottom w:val="single" w:sz="4" w:space="0" w:color="auto"/>
              <w:right w:val="single" w:sz="4" w:space="0" w:color="auto"/>
            </w:tcBorders>
            <w:vAlign w:val="bottom"/>
            <w:hideMark/>
          </w:tcPr>
          <w:p w14:paraId="4DA58AD4"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xml:space="preserve">2.D.1 Principles of Surveillance </w:t>
            </w:r>
          </w:p>
        </w:tc>
        <w:tc>
          <w:tcPr>
            <w:tcW w:w="2430" w:type="dxa"/>
            <w:tcBorders>
              <w:top w:val="nil"/>
              <w:left w:val="nil"/>
              <w:bottom w:val="single" w:sz="4" w:space="0" w:color="000000"/>
              <w:right w:val="single" w:sz="4" w:space="0" w:color="000000"/>
            </w:tcBorders>
            <w:shd w:val="clear" w:color="auto" w:fill="FFFFFF" w:themeFill="background1"/>
            <w:vAlign w:val="bottom"/>
          </w:tcPr>
          <w:p w14:paraId="62CBD396" w14:textId="6E4C8B13"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408102E6" w14:textId="00894A9C"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3059107D" w14:textId="4AF3A838"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21723133" w14:textId="77777777" w:rsidTr="0098126D">
        <w:trPr>
          <w:trHeight w:val="300"/>
        </w:trPr>
        <w:tc>
          <w:tcPr>
            <w:tcW w:w="7200" w:type="dxa"/>
            <w:tcBorders>
              <w:top w:val="nil"/>
              <w:left w:val="nil"/>
              <w:bottom w:val="single" w:sz="4" w:space="0" w:color="auto"/>
              <w:right w:val="single" w:sz="4" w:space="0" w:color="auto"/>
            </w:tcBorders>
            <w:vAlign w:val="bottom"/>
            <w:hideMark/>
          </w:tcPr>
          <w:p w14:paraId="5955AA5C"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2.D.2 Outbreak Investigation</w:t>
            </w:r>
          </w:p>
        </w:tc>
        <w:tc>
          <w:tcPr>
            <w:tcW w:w="2430" w:type="dxa"/>
            <w:tcBorders>
              <w:top w:val="nil"/>
              <w:left w:val="nil"/>
              <w:bottom w:val="single" w:sz="4" w:space="0" w:color="000000"/>
              <w:right w:val="single" w:sz="4" w:space="0" w:color="000000"/>
            </w:tcBorders>
            <w:shd w:val="clear" w:color="auto" w:fill="FFFFFF" w:themeFill="background1"/>
            <w:vAlign w:val="bottom"/>
          </w:tcPr>
          <w:p w14:paraId="4675743F" w14:textId="0980454D"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22F97326" w14:textId="2574D66B"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56C33F9C" w14:textId="502B3A9F"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56CDF58B" w14:textId="77777777" w:rsidTr="0098126D">
        <w:trPr>
          <w:trHeight w:val="300"/>
        </w:trPr>
        <w:tc>
          <w:tcPr>
            <w:tcW w:w="7200" w:type="dxa"/>
            <w:tcBorders>
              <w:top w:val="nil"/>
              <w:left w:val="nil"/>
              <w:bottom w:val="single" w:sz="4" w:space="0" w:color="auto"/>
              <w:right w:val="single" w:sz="4" w:space="0" w:color="auto"/>
            </w:tcBorders>
            <w:vAlign w:val="bottom"/>
            <w:hideMark/>
          </w:tcPr>
          <w:p w14:paraId="34D62D52"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2.E.1 Emergency Preparedness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17957AAF" w14:textId="18EF55F2"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5C904185" w14:textId="60357A67"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252E8321" w14:textId="10993290"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662E057E" w14:textId="77777777" w:rsidTr="0098126D">
        <w:trPr>
          <w:trHeight w:val="300"/>
        </w:trPr>
        <w:tc>
          <w:tcPr>
            <w:tcW w:w="7200" w:type="dxa"/>
            <w:tcBorders>
              <w:top w:val="nil"/>
              <w:left w:val="nil"/>
              <w:bottom w:val="single" w:sz="4" w:space="0" w:color="auto"/>
              <w:right w:val="single" w:sz="4" w:space="0" w:color="auto"/>
            </w:tcBorders>
            <w:vAlign w:val="bottom"/>
            <w:hideMark/>
          </w:tcPr>
          <w:p w14:paraId="3651C67D"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lastRenderedPageBreak/>
              <w:t> 2.E.2 Emergency Response</w:t>
            </w:r>
          </w:p>
        </w:tc>
        <w:tc>
          <w:tcPr>
            <w:tcW w:w="2430" w:type="dxa"/>
            <w:tcBorders>
              <w:top w:val="nil"/>
              <w:left w:val="nil"/>
              <w:bottom w:val="single" w:sz="4" w:space="0" w:color="000000"/>
              <w:right w:val="single" w:sz="4" w:space="0" w:color="000000"/>
            </w:tcBorders>
            <w:shd w:val="clear" w:color="auto" w:fill="FFFFFF" w:themeFill="background1"/>
            <w:vAlign w:val="bottom"/>
          </w:tcPr>
          <w:p w14:paraId="7A387FF3" w14:textId="30C0D685"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6491859C" w14:textId="34E44BDD"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3DBFA716" w14:textId="362497E7"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0CB3A252" w14:textId="77777777" w:rsidTr="0098126D">
        <w:trPr>
          <w:trHeight w:val="300"/>
        </w:trPr>
        <w:tc>
          <w:tcPr>
            <w:tcW w:w="7200" w:type="dxa"/>
            <w:tcBorders>
              <w:top w:val="nil"/>
              <w:left w:val="nil"/>
              <w:bottom w:val="single" w:sz="4" w:space="0" w:color="auto"/>
              <w:right w:val="single" w:sz="4" w:space="0" w:color="auto"/>
            </w:tcBorders>
            <w:vAlign w:val="bottom"/>
            <w:hideMark/>
          </w:tcPr>
          <w:p w14:paraId="0E9597DB"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xml:space="preserve">2.E.3 Emergency Recovery </w:t>
            </w:r>
          </w:p>
        </w:tc>
        <w:tc>
          <w:tcPr>
            <w:tcW w:w="2430" w:type="dxa"/>
            <w:tcBorders>
              <w:top w:val="nil"/>
              <w:left w:val="nil"/>
              <w:bottom w:val="single" w:sz="4" w:space="0" w:color="000000"/>
              <w:right w:val="single" w:sz="4" w:space="0" w:color="000000"/>
            </w:tcBorders>
            <w:shd w:val="clear" w:color="auto" w:fill="FFFFFF" w:themeFill="background1"/>
            <w:vAlign w:val="bottom"/>
          </w:tcPr>
          <w:p w14:paraId="1BEF6150" w14:textId="70F2693B"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4974E8BE" w14:textId="5DC396BC"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2511A115" w14:textId="55A2B341"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18BB22A3" w14:textId="77777777" w:rsidTr="0098126D">
        <w:trPr>
          <w:trHeight w:val="300"/>
        </w:trPr>
        <w:tc>
          <w:tcPr>
            <w:tcW w:w="7200" w:type="dxa"/>
            <w:tcBorders>
              <w:top w:val="nil"/>
              <w:left w:val="nil"/>
              <w:bottom w:val="single" w:sz="4" w:space="0" w:color="auto"/>
              <w:right w:val="single" w:sz="4" w:space="0" w:color="auto"/>
            </w:tcBorders>
            <w:vAlign w:val="bottom"/>
            <w:hideMark/>
          </w:tcPr>
          <w:p w14:paraId="6266EABF"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3.A.1 General Leadership Skills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21487BC1" w14:textId="1EBBF020"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74C050D5" w14:textId="34B1AEFB"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10EA04A7" w14:textId="7E9EFF36"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13F9D87C" w14:textId="77777777" w:rsidTr="0098126D">
        <w:trPr>
          <w:trHeight w:val="300"/>
        </w:trPr>
        <w:tc>
          <w:tcPr>
            <w:tcW w:w="7200" w:type="dxa"/>
            <w:tcBorders>
              <w:top w:val="nil"/>
              <w:left w:val="nil"/>
              <w:bottom w:val="single" w:sz="4" w:space="0" w:color="auto"/>
              <w:right w:val="single" w:sz="4" w:space="0" w:color="auto"/>
            </w:tcBorders>
            <w:vAlign w:val="bottom"/>
            <w:hideMark/>
          </w:tcPr>
          <w:p w14:paraId="5E2C7632"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xml:space="preserve">3.A.2 Strategic Planning </w:t>
            </w:r>
          </w:p>
        </w:tc>
        <w:tc>
          <w:tcPr>
            <w:tcW w:w="2430" w:type="dxa"/>
            <w:tcBorders>
              <w:top w:val="nil"/>
              <w:left w:val="nil"/>
              <w:bottom w:val="single" w:sz="4" w:space="0" w:color="000000"/>
              <w:right w:val="single" w:sz="4" w:space="0" w:color="000000"/>
            </w:tcBorders>
            <w:shd w:val="clear" w:color="auto" w:fill="FFFFFF" w:themeFill="background1"/>
            <w:vAlign w:val="bottom"/>
          </w:tcPr>
          <w:p w14:paraId="6ABF31BB" w14:textId="2AF7C07C"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43E3BD68" w14:textId="6FDCDB8D"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12E61CE5" w14:textId="5988CAE7"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327C92E6" w14:textId="77777777" w:rsidTr="0098126D">
        <w:trPr>
          <w:trHeight w:val="300"/>
        </w:trPr>
        <w:tc>
          <w:tcPr>
            <w:tcW w:w="7200" w:type="dxa"/>
            <w:tcBorders>
              <w:top w:val="nil"/>
              <w:left w:val="nil"/>
              <w:bottom w:val="single" w:sz="4" w:space="0" w:color="auto"/>
              <w:right w:val="single" w:sz="4" w:space="0" w:color="auto"/>
            </w:tcBorders>
            <w:vAlign w:val="bottom"/>
            <w:hideMark/>
          </w:tcPr>
          <w:p w14:paraId="72F2CA43"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3.A.3 Organizational Leadership</w:t>
            </w:r>
          </w:p>
        </w:tc>
        <w:tc>
          <w:tcPr>
            <w:tcW w:w="2430" w:type="dxa"/>
            <w:tcBorders>
              <w:top w:val="nil"/>
              <w:left w:val="nil"/>
              <w:bottom w:val="single" w:sz="4" w:space="0" w:color="000000"/>
              <w:right w:val="single" w:sz="4" w:space="0" w:color="000000"/>
            </w:tcBorders>
            <w:shd w:val="clear" w:color="auto" w:fill="FFFFFF" w:themeFill="background1"/>
            <w:vAlign w:val="bottom"/>
          </w:tcPr>
          <w:p w14:paraId="67465589" w14:textId="7DA02C1C"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104C69E0" w14:textId="71B050FF"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5E866893" w14:textId="4F57ADB8"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651AA45E" w14:textId="77777777" w:rsidTr="0098126D">
        <w:trPr>
          <w:trHeight w:val="300"/>
        </w:trPr>
        <w:tc>
          <w:tcPr>
            <w:tcW w:w="7200" w:type="dxa"/>
            <w:tcBorders>
              <w:top w:val="nil"/>
              <w:left w:val="nil"/>
              <w:bottom w:val="single" w:sz="4" w:space="0" w:color="auto"/>
              <w:right w:val="single" w:sz="4" w:space="0" w:color="auto"/>
            </w:tcBorders>
            <w:vAlign w:val="bottom"/>
            <w:hideMark/>
          </w:tcPr>
          <w:p w14:paraId="701C4969"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3.A.4 Critical Thinking</w:t>
            </w:r>
          </w:p>
        </w:tc>
        <w:tc>
          <w:tcPr>
            <w:tcW w:w="2430" w:type="dxa"/>
            <w:tcBorders>
              <w:top w:val="nil"/>
              <w:left w:val="nil"/>
              <w:bottom w:val="single" w:sz="4" w:space="0" w:color="000000"/>
              <w:right w:val="single" w:sz="4" w:space="0" w:color="000000"/>
            </w:tcBorders>
            <w:shd w:val="clear" w:color="auto" w:fill="FFFFFF" w:themeFill="background1"/>
            <w:vAlign w:val="bottom"/>
          </w:tcPr>
          <w:p w14:paraId="08392268" w14:textId="04C930ED"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12E99A92" w14:textId="5A527E81"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26DB7BA7" w14:textId="30C6EBD8"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0ADF94C2" w14:textId="77777777" w:rsidTr="0098126D">
        <w:trPr>
          <w:trHeight w:val="300"/>
        </w:trPr>
        <w:tc>
          <w:tcPr>
            <w:tcW w:w="7200" w:type="dxa"/>
            <w:tcBorders>
              <w:top w:val="nil"/>
              <w:left w:val="nil"/>
              <w:bottom w:val="single" w:sz="4" w:space="0" w:color="auto"/>
              <w:right w:val="single" w:sz="4" w:space="0" w:color="auto"/>
            </w:tcBorders>
            <w:vAlign w:val="bottom"/>
            <w:hideMark/>
          </w:tcPr>
          <w:p w14:paraId="4A208EC7"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3.A.5 Partnerships and Coalition Building</w:t>
            </w:r>
          </w:p>
        </w:tc>
        <w:tc>
          <w:tcPr>
            <w:tcW w:w="2430" w:type="dxa"/>
            <w:tcBorders>
              <w:top w:val="nil"/>
              <w:left w:val="nil"/>
              <w:bottom w:val="single" w:sz="4" w:space="0" w:color="000000"/>
              <w:right w:val="single" w:sz="4" w:space="0" w:color="000000"/>
            </w:tcBorders>
            <w:shd w:val="clear" w:color="auto" w:fill="FFFFFF" w:themeFill="background1"/>
            <w:vAlign w:val="bottom"/>
          </w:tcPr>
          <w:p w14:paraId="5E123FF5" w14:textId="3566A63A"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7D2C87C5" w14:textId="46713507"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306194BE" w14:textId="1448C318"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68459B9A" w14:textId="77777777" w:rsidTr="0098126D">
        <w:trPr>
          <w:trHeight w:val="300"/>
        </w:trPr>
        <w:tc>
          <w:tcPr>
            <w:tcW w:w="7200" w:type="dxa"/>
            <w:tcBorders>
              <w:top w:val="nil"/>
              <w:left w:val="nil"/>
              <w:bottom w:val="single" w:sz="4" w:space="0" w:color="auto"/>
              <w:right w:val="single" w:sz="4" w:space="0" w:color="auto"/>
            </w:tcBorders>
            <w:vAlign w:val="bottom"/>
            <w:hideMark/>
          </w:tcPr>
          <w:p w14:paraId="3E5A9232"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3.A.6 Ethics in the Laboratory</w:t>
            </w:r>
          </w:p>
        </w:tc>
        <w:tc>
          <w:tcPr>
            <w:tcW w:w="2430" w:type="dxa"/>
            <w:tcBorders>
              <w:top w:val="nil"/>
              <w:left w:val="nil"/>
              <w:bottom w:val="single" w:sz="4" w:space="0" w:color="000000"/>
              <w:right w:val="single" w:sz="4" w:space="0" w:color="000000"/>
            </w:tcBorders>
            <w:shd w:val="clear" w:color="auto" w:fill="FFFFFF" w:themeFill="background1"/>
            <w:vAlign w:val="bottom"/>
          </w:tcPr>
          <w:p w14:paraId="33A75916" w14:textId="3E03C667"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3611816D" w14:textId="050A8BD7"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589F03AB" w14:textId="6D698B1B"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1D0B2784" w14:textId="77777777" w:rsidTr="0098126D">
        <w:trPr>
          <w:trHeight w:val="300"/>
        </w:trPr>
        <w:tc>
          <w:tcPr>
            <w:tcW w:w="7200" w:type="dxa"/>
            <w:tcBorders>
              <w:top w:val="nil"/>
              <w:left w:val="nil"/>
              <w:bottom w:val="single" w:sz="4" w:space="0" w:color="auto"/>
              <w:right w:val="single" w:sz="4" w:space="0" w:color="auto"/>
            </w:tcBorders>
            <w:vAlign w:val="bottom"/>
            <w:hideMark/>
          </w:tcPr>
          <w:p w14:paraId="516F5210"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3.B.1 General Communication Skills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36AC17F7" w14:textId="31DF3443"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032024A5" w14:textId="4A58D8C6"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032A6D1E" w14:textId="19115E3C"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6529E924" w14:textId="77777777" w:rsidTr="0098126D">
        <w:trPr>
          <w:trHeight w:val="300"/>
        </w:trPr>
        <w:tc>
          <w:tcPr>
            <w:tcW w:w="7200" w:type="dxa"/>
            <w:tcBorders>
              <w:top w:val="nil"/>
              <w:left w:val="nil"/>
              <w:bottom w:val="single" w:sz="4" w:space="0" w:color="auto"/>
              <w:right w:val="single" w:sz="4" w:space="0" w:color="auto"/>
            </w:tcBorders>
            <w:vAlign w:val="bottom"/>
            <w:hideMark/>
          </w:tcPr>
          <w:p w14:paraId="4FF7BE0D"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3.B.2 Proposal Writing</w:t>
            </w:r>
          </w:p>
        </w:tc>
        <w:tc>
          <w:tcPr>
            <w:tcW w:w="2430" w:type="dxa"/>
            <w:tcBorders>
              <w:top w:val="nil"/>
              <w:left w:val="nil"/>
              <w:bottom w:val="single" w:sz="4" w:space="0" w:color="000000"/>
              <w:right w:val="single" w:sz="4" w:space="0" w:color="000000"/>
            </w:tcBorders>
            <w:shd w:val="clear" w:color="auto" w:fill="FFFFFF" w:themeFill="background1"/>
            <w:vAlign w:val="bottom"/>
          </w:tcPr>
          <w:p w14:paraId="6E42CAD7" w14:textId="5AE4B5D2"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136C9D4F" w14:textId="49F7724E"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48DB9546" w14:textId="66F7C2C2"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4C214E02" w14:textId="77777777" w:rsidTr="0098126D">
        <w:trPr>
          <w:trHeight w:val="300"/>
        </w:trPr>
        <w:tc>
          <w:tcPr>
            <w:tcW w:w="7200" w:type="dxa"/>
            <w:tcBorders>
              <w:top w:val="nil"/>
              <w:left w:val="nil"/>
              <w:bottom w:val="single" w:sz="4" w:space="0" w:color="auto"/>
              <w:right w:val="single" w:sz="4" w:space="0" w:color="auto"/>
            </w:tcBorders>
            <w:vAlign w:val="bottom"/>
            <w:hideMark/>
          </w:tcPr>
          <w:p w14:paraId="13E20929"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3.B.3 Media Relations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61861FC4" w14:textId="13201E12"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717D930B" w14:textId="4066A3A0"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797EFBF6" w14:textId="670EDDFA"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0D0AE503" w14:textId="77777777" w:rsidTr="0098126D">
        <w:trPr>
          <w:trHeight w:val="300"/>
        </w:trPr>
        <w:tc>
          <w:tcPr>
            <w:tcW w:w="7200" w:type="dxa"/>
            <w:tcBorders>
              <w:top w:val="nil"/>
              <w:left w:val="nil"/>
              <w:bottom w:val="single" w:sz="4" w:space="0" w:color="auto"/>
              <w:right w:val="single" w:sz="4" w:space="0" w:color="auto"/>
            </w:tcBorders>
            <w:vAlign w:val="bottom"/>
            <w:hideMark/>
          </w:tcPr>
          <w:p w14:paraId="34BA90B9"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3.B.4 Risk Communication</w:t>
            </w:r>
          </w:p>
        </w:tc>
        <w:tc>
          <w:tcPr>
            <w:tcW w:w="2430" w:type="dxa"/>
            <w:tcBorders>
              <w:top w:val="nil"/>
              <w:left w:val="nil"/>
              <w:bottom w:val="single" w:sz="4" w:space="0" w:color="000000"/>
              <w:right w:val="single" w:sz="4" w:space="0" w:color="000000"/>
            </w:tcBorders>
            <w:shd w:val="clear" w:color="auto" w:fill="FFFFFF" w:themeFill="background1"/>
            <w:vAlign w:val="bottom"/>
          </w:tcPr>
          <w:p w14:paraId="744ED58E" w14:textId="522E57C7"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0F63AC50" w14:textId="092AEEDF"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7DD6391F" w14:textId="6280FB06"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6FB7D5C2" w14:textId="77777777" w:rsidTr="0098126D">
        <w:trPr>
          <w:trHeight w:val="300"/>
        </w:trPr>
        <w:tc>
          <w:tcPr>
            <w:tcW w:w="7200" w:type="dxa"/>
            <w:tcBorders>
              <w:top w:val="nil"/>
              <w:left w:val="nil"/>
              <w:bottom w:val="single" w:sz="4" w:space="0" w:color="auto"/>
              <w:right w:val="single" w:sz="4" w:space="0" w:color="auto"/>
            </w:tcBorders>
            <w:vAlign w:val="bottom"/>
            <w:hideMark/>
          </w:tcPr>
          <w:p w14:paraId="76004C19"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3.B.5 Scientific Communication</w:t>
            </w:r>
          </w:p>
        </w:tc>
        <w:tc>
          <w:tcPr>
            <w:tcW w:w="2430" w:type="dxa"/>
            <w:tcBorders>
              <w:top w:val="nil"/>
              <w:left w:val="nil"/>
              <w:bottom w:val="single" w:sz="4" w:space="0" w:color="000000"/>
              <w:right w:val="single" w:sz="4" w:space="0" w:color="000000"/>
            </w:tcBorders>
            <w:shd w:val="clear" w:color="auto" w:fill="FFFFFF" w:themeFill="background1"/>
            <w:vAlign w:val="bottom"/>
          </w:tcPr>
          <w:p w14:paraId="04745B23" w14:textId="56EA52D2"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7ED91185" w14:textId="45462E4B"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68822A47" w14:textId="4C2F1505"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64BD48D0" w14:textId="77777777" w:rsidTr="0098126D">
        <w:trPr>
          <w:trHeight w:val="300"/>
        </w:trPr>
        <w:tc>
          <w:tcPr>
            <w:tcW w:w="7200" w:type="dxa"/>
            <w:tcBorders>
              <w:top w:val="nil"/>
              <w:left w:val="nil"/>
              <w:bottom w:val="single" w:sz="4" w:space="0" w:color="auto"/>
              <w:right w:val="single" w:sz="4" w:space="0" w:color="auto"/>
            </w:tcBorders>
            <w:vAlign w:val="bottom"/>
            <w:hideMark/>
          </w:tcPr>
          <w:p w14:paraId="7A906524"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3.C.1 Research and Innovation</w:t>
            </w:r>
          </w:p>
        </w:tc>
        <w:tc>
          <w:tcPr>
            <w:tcW w:w="2430" w:type="dxa"/>
            <w:tcBorders>
              <w:top w:val="nil"/>
              <w:left w:val="nil"/>
              <w:bottom w:val="single" w:sz="4" w:space="0" w:color="000000"/>
              <w:right w:val="single" w:sz="4" w:space="0" w:color="000000"/>
            </w:tcBorders>
            <w:shd w:val="clear" w:color="auto" w:fill="FFFFFF" w:themeFill="background1"/>
            <w:vAlign w:val="bottom"/>
          </w:tcPr>
          <w:p w14:paraId="1085050D" w14:textId="767820D8"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5A1F77A6" w14:textId="26A7EF6D"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043DF06D" w14:textId="0B3C62D3"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15DF5B40" w14:textId="77777777" w:rsidTr="0098126D">
        <w:trPr>
          <w:trHeight w:val="300"/>
        </w:trPr>
        <w:tc>
          <w:tcPr>
            <w:tcW w:w="7200" w:type="dxa"/>
            <w:tcBorders>
              <w:top w:val="nil"/>
              <w:left w:val="nil"/>
              <w:bottom w:val="single" w:sz="4" w:space="0" w:color="auto"/>
              <w:right w:val="single" w:sz="4" w:space="0" w:color="auto"/>
            </w:tcBorders>
            <w:vAlign w:val="bottom"/>
            <w:hideMark/>
          </w:tcPr>
          <w:p w14:paraId="4C9F308C"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4.A.1 Model Laboratory System Overview</w:t>
            </w:r>
          </w:p>
        </w:tc>
        <w:tc>
          <w:tcPr>
            <w:tcW w:w="2430" w:type="dxa"/>
            <w:tcBorders>
              <w:top w:val="nil"/>
              <w:left w:val="nil"/>
              <w:bottom w:val="single" w:sz="4" w:space="0" w:color="000000"/>
              <w:right w:val="single" w:sz="4" w:space="0" w:color="000000"/>
            </w:tcBorders>
            <w:shd w:val="clear" w:color="auto" w:fill="FFFFFF" w:themeFill="background1"/>
            <w:vAlign w:val="bottom"/>
          </w:tcPr>
          <w:p w14:paraId="121654A9" w14:textId="79910782"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7DBA9D26" w14:textId="043F692C"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7B2BBF20" w14:textId="6EBA82F8"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59308990" w14:textId="77777777" w:rsidTr="0098126D">
        <w:trPr>
          <w:trHeight w:val="300"/>
        </w:trPr>
        <w:tc>
          <w:tcPr>
            <w:tcW w:w="7200" w:type="dxa"/>
            <w:tcBorders>
              <w:top w:val="nil"/>
              <w:left w:val="nil"/>
              <w:bottom w:val="single" w:sz="4" w:space="0" w:color="auto"/>
              <w:right w:val="single" w:sz="4" w:space="0" w:color="auto"/>
            </w:tcBorders>
            <w:vAlign w:val="bottom"/>
            <w:hideMark/>
          </w:tcPr>
          <w:p w14:paraId="34BC6172"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4.B.1 Policy and Legal Framework</w:t>
            </w:r>
          </w:p>
        </w:tc>
        <w:tc>
          <w:tcPr>
            <w:tcW w:w="2430" w:type="dxa"/>
            <w:tcBorders>
              <w:top w:val="nil"/>
              <w:left w:val="nil"/>
              <w:bottom w:val="single" w:sz="4" w:space="0" w:color="000000"/>
              <w:right w:val="single" w:sz="4" w:space="0" w:color="000000"/>
            </w:tcBorders>
            <w:shd w:val="clear" w:color="auto" w:fill="FFFFFF" w:themeFill="background1"/>
            <w:vAlign w:val="bottom"/>
          </w:tcPr>
          <w:p w14:paraId="39F318EC" w14:textId="4BDA0EF8"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3E0FECA7" w14:textId="02C9EE45"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03F6911F" w14:textId="493B4B70"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303A70EA" w14:textId="77777777" w:rsidTr="0098126D">
        <w:trPr>
          <w:trHeight w:val="300"/>
        </w:trPr>
        <w:tc>
          <w:tcPr>
            <w:tcW w:w="7200" w:type="dxa"/>
            <w:tcBorders>
              <w:top w:val="nil"/>
              <w:left w:val="nil"/>
              <w:bottom w:val="single" w:sz="4" w:space="0" w:color="auto"/>
              <w:right w:val="single" w:sz="4" w:space="0" w:color="auto"/>
            </w:tcBorders>
            <w:vAlign w:val="bottom"/>
            <w:hideMark/>
          </w:tcPr>
          <w:p w14:paraId="361A3B52"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4.B.2 Infrastructure</w:t>
            </w:r>
          </w:p>
        </w:tc>
        <w:tc>
          <w:tcPr>
            <w:tcW w:w="2430" w:type="dxa"/>
            <w:tcBorders>
              <w:top w:val="nil"/>
              <w:left w:val="nil"/>
              <w:bottom w:val="single" w:sz="4" w:space="0" w:color="000000"/>
              <w:right w:val="single" w:sz="4" w:space="0" w:color="000000"/>
            </w:tcBorders>
            <w:shd w:val="clear" w:color="auto" w:fill="FFFFFF" w:themeFill="background1"/>
            <w:vAlign w:val="bottom"/>
          </w:tcPr>
          <w:p w14:paraId="276282BF" w14:textId="077D2CF8"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093E9795" w14:textId="034274B7"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4149D977" w14:textId="33529C49"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45556C71" w14:textId="77777777" w:rsidTr="0098126D">
        <w:trPr>
          <w:trHeight w:val="300"/>
        </w:trPr>
        <w:tc>
          <w:tcPr>
            <w:tcW w:w="7200" w:type="dxa"/>
            <w:tcBorders>
              <w:top w:val="nil"/>
              <w:left w:val="nil"/>
              <w:bottom w:val="single" w:sz="4" w:space="0" w:color="auto"/>
              <w:right w:val="single" w:sz="4" w:space="0" w:color="auto"/>
            </w:tcBorders>
            <w:vAlign w:val="bottom"/>
            <w:hideMark/>
          </w:tcPr>
          <w:p w14:paraId="4D0A87E4"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4.B.3 Workforce</w:t>
            </w:r>
          </w:p>
        </w:tc>
        <w:tc>
          <w:tcPr>
            <w:tcW w:w="2430" w:type="dxa"/>
            <w:tcBorders>
              <w:top w:val="nil"/>
              <w:left w:val="nil"/>
              <w:bottom w:val="single" w:sz="4" w:space="0" w:color="000000"/>
              <w:right w:val="single" w:sz="4" w:space="0" w:color="000000"/>
            </w:tcBorders>
            <w:shd w:val="clear" w:color="auto" w:fill="FFFFFF" w:themeFill="background1"/>
            <w:vAlign w:val="bottom"/>
          </w:tcPr>
          <w:p w14:paraId="280C093A" w14:textId="6832D6A5"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70CAAFEA" w14:textId="68369DF0"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2ACB868A" w14:textId="16FC4D85"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55133942" w14:textId="77777777" w:rsidTr="0098126D">
        <w:trPr>
          <w:trHeight w:val="300"/>
        </w:trPr>
        <w:tc>
          <w:tcPr>
            <w:tcW w:w="7200" w:type="dxa"/>
            <w:tcBorders>
              <w:top w:val="nil"/>
              <w:left w:val="nil"/>
              <w:bottom w:val="single" w:sz="4" w:space="0" w:color="auto"/>
              <w:right w:val="single" w:sz="4" w:space="0" w:color="auto"/>
            </w:tcBorders>
            <w:vAlign w:val="bottom"/>
            <w:hideMark/>
          </w:tcPr>
          <w:p w14:paraId="792DFA3F"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4.B.4 Information Systems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73E642DD" w14:textId="01616CC2"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639FFB6A" w14:textId="2C030215"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0B7CF757" w14:textId="04FE54AC"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612E7F0C" w14:textId="77777777" w:rsidTr="0098126D">
        <w:trPr>
          <w:trHeight w:val="300"/>
        </w:trPr>
        <w:tc>
          <w:tcPr>
            <w:tcW w:w="7200" w:type="dxa"/>
            <w:tcBorders>
              <w:top w:val="nil"/>
              <w:left w:val="nil"/>
              <w:bottom w:val="single" w:sz="4" w:space="0" w:color="auto"/>
              <w:right w:val="single" w:sz="4" w:space="0" w:color="auto"/>
            </w:tcBorders>
            <w:vAlign w:val="bottom"/>
            <w:hideMark/>
          </w:tcPr>
          <w:p w14:paraId="5D887CC8"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4.B.5 Quality Management System</w:t>
            </w:r>
          </w:p>
        </w:tc>
        <w:tc>
          <w:tcPr>
            <w:tcW w:w="2430" w:type="dxa"/>
            <w:tcBorders>
              <w:top w:val="nil"/>
              <w:left w:val="nil"/>
              <w:bottom w:val="single" w:sz="4" w:space="0" w:color="000000"/>
              <w:right w:val="single" w:sz="4" w:space="0" w:color="000000"/>
            </w:tcBorders>
            <w:shd w:val="clear" w:color="auto" w:fill="FFFFFF" w:themeFill="background1"/>
            <w:vAlign w:val="bottom"/>
          </w:tcPr>
          <w:p w14:paraId="5827DC65" w14:textId="119608C6"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0C3F036F" w14:textId="17CB9C8F"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68736CA6" w14:textId="13575103"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7B6CD60C" w14:textId="77777777" w:rsidTr="0098126D">
        <w:trPr>
          <w:trHeight w:val="300"/>
        </w:trPr>
        <w:tc>
          <w:tcPr>
            <w:tcW w:w="7200" w:type="dxa"/>
            <w:tcBorders>
              <w:top w:val="nil"/>
              <w:left w:val="nil"/>
              <w:bottom w:val="single" w:sz="4" w:space="0" w:color="auto"/>
              <w:right w:val="single" w:sz="4" w:space="0" w:color="auto"/>
            </w:tcBorders>
            <w:vAlign w:val="bottom"/>
            <w:hideMark/>
          </w:tcPr>
          <w:p w14:paraId="4FCCE333"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4.B.6 Biosafety and Biosecurity</w:t>
            </w:r>
          </w:p>
        </w:tc>
        <w:tc>
          <w:tcPr>
            <w:tcW w:w="2430" w:type="dxa"/>
            <w:tcBorders>
              <w:top w:val="nil"/>
              <w:left w:val="nil"/>
              <w:bottom w:val="single" w:sz="4" w:space="0" w:color="000000"/>
              <w:right w:val="single" w:sz="4" w:space="0" w:color="000000"/>
            </w:tcBorders>
            <w:shd w:val="clear" w:color="auto" w:fill="FFFFFF" w:themeFill="background1"/>
            <w:vAlign w:val="bottom"/>
          </w:tcPr>
          <w:p w14:paraId="0234EE54" w14:textId="43DB538C"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43A7B4FA" w14:textId="50B8FDD7"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13D6B7F6" w14:textId="6FCE1999"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10A6BEF7" w14:textId="77777777" w:rsidTr="0098126D">
        <w:trPr>
          <w:trHeight w:val="300"/>
        </w:trPr>
        <w:tc>
          <w:tcPr>
            <w:tcW w:w="7200" w:type="dxa"/>
            <w:tcBorders>
              <w:top w:val="nil"/>
              <w:left w:val="nil"/>
              <w:bottom w:val="single" w:sz="4" w:space="0" w:color="auto"/>
              <w:right w:val="single" w:sz="4" w:space="0" w:color="auto"/>
            </w:tcBorders>
            <w:vAlign w:val="bottom"/>
            <w:hideMark/>
          </w:tcPr>
          <w:p w14:paraId="195C9042"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4.C.1 Infectious Disease Case Study</w:t>
            </w:r>
          </w:p>
        </w:tc>
        <w:tc>
          <w:tcPr>
            <w:tcW w:w="2430" w:type="dxa"/>
            <w:tcBorders>
              <w:top w:val="nil"/>
              <w:left w:val="nil"/>
              <w:bottom w:val="single" w:sz="4" w:space="0" w:color="auto"/>
              <w:right w:val="single" w:sz="4" w:space="0" w:color="000000"/>
            </w:tcBorders>
            <w:shd w:val="clear" w:color="auto" w:fill="FFFFFF" w:themeFill="background1"/>
            <w:vAlign w:val="bottom"/>
          </w:tcPr>
          <w:p w14:paraId="0F16FE3C" w14:textId="5020E901"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0023F780" w14:textId="403C0E09"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7EDAA9B6" w14:textId="60F8B4C7" w:rsidR="0098126D" w:rsidRPr="005B4CC9" w:rsidRDefault="0098126D" w:rsidP="005B4CC9">
            <w:pPr>
              <w:spacing w:before="0" w:after="0" w:line="240" w:lineRule="auto"/>
              <w:jc w:val="right"/>
              <w:rPr>
                <w:rFonts w:ascii="Calibri" w:eastAsia="Times New Roman" w:hAnsi="Calibri" w:cs="Calibri"/>
                <w:color w:val="000000"/>
                <w:lang w:val="en-US"/>
              </w:rPr>
            </w:pPr>
          </w:p>
        </w:tc>
      </w:tr>
      <w:tr w:rsidR="0098126D" w:rsidRPr="005B4CC9" w14:paraId="002524F1" w14:textId="77777777" w:rsidTr="0098126D">
        <w:trPr>
          <w:trHeight w:val="300"/>
        </w:trPr>
        <w:tc>
          <w:tcPr>
            <w:tcW w:w="7200" w:type="dxa"/>
            <w:tcBorders>
              <w:top w:val="nil"/>
              <w:left w:val="nil"/>
              <w:bottom w:val="single" w:sz="4" w:space="0" w:color="auto"/>
              <w:right w:val="single" w:sz="4" w:space="0" w:color="auto"/>
            </w:tcBorders>
            <w:vAlign w:val="bottom"/>
            <w:hideMark/>
          </w:tcPr>
          <w:p w14:paraId="67F8C61F" w14:textId="77777777" w:rsidR="0098126D" w:rsidRPr="005B4CC9" w:rsidRDefault="0098126D" w:rsidP="005B4CC9">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4.D.1 Laboratory System Development: Moving Forward</w:t>
            </w:r>
          </w:p>
        </w:tc>
        <w:tc>
          <w:tcPr>
            <w:tcW w:w="2430" w:type="dxa"/>
            <w:tcBorders>
              <w:top w:val="single" w:sz="4" w:space="0" w:color="auto"/>
              <w:left w:val="nil"/>
              <w:bottom w:val="single" w:sz="4" w:space="0" w:color="auto"/>
              <w:right w:val="single" w:sz="4" w:space="0" w:color="auto"/>
            </w:tcBorders>
            <w:shd w:val="clear" w:color="auto" w:fill="FFFFFF" w:themeFill="background1"/>
            <w:vAlign w:val="bottom"/>
          </w:tcPr>
          <w:p w14:paraId="4DD57C89" w14:textId="1997A3EE"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250" w:type="dxa"/>
            <w:tcBorders>
              <w:top w:val="nil"/>
              <w:left w:val="single" w:sz="4" w:space="0" w:color="auto"/>
              <w:bottom w:val="single" w:sz="4" w:space="0" w:color="000000"/>
              <w:right w:val="single" w:sz="4" w:space="0" w:color="000000"/>
            </w:tcBorders>
            <w:shd w:val="clear" w:color="auto" w:fill="FFFFFF" w:themeFill="background1"/>
            <w:vAlign w:val="bottom"/>
          </w:tcPr>
          <w:p w14:paraId="1217757B" w14:textId="0BA15697" w:rsidR="0098126D" w:rsidRPr="005B4CC9" w:rsidRDefault="0098126D" w:rsidP="005B4CC9">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29029DC4" w14:textId="4090BCA2" w:rsidR="0098126D" w:rsidRPr="005B4CC9" w:rsidRDefault="0098126D" w:rsidP="005B4CC9">
            <w:pPr>
              <w:spacing w:before="0" w:after="0" w:line="240" w:lineRule="auto"/>
              <w:jc w:val="right"/>
              <w:rPr>
                <w:rFonts w:ascii="Calibri" w:eastAsia="Times New Roman" w:hAnsi="Calibri" w:cs="Calibri"/>
                <w:color w:val="000000"/>
                <w:lang w:val="en-US"/>
              </w:rPr>
            </w:pPr>
          </w:p>
        </w:tc>
      </w:tr>
    </w:tbl>
    <w:p w14:paraId="4403250F" w14:textId="116EFCA5" w:rsidR="00EA5644" w:rsidRDefault="00EA5644" w:rsidP="00993E02"/>
    <w:p w14:paraId="69DEF4D8" w14:textId="77777777" w:rsidR="00EA5644" w:rsidRDefault="00EA5644">
      <w:pPr>
        <w:spacing w:before="0" w:after="200" w:line="276" w:lineRule="auto"/>
        <w:jc w:val="left"/>
      </w:pPr>
      <w:r>
        <w:br w:type="page"/>
      </w:r>
    </w:p>
    <w:p w14:paraId="2963F76F" w14:textId="562D7B97" w:rsidR="00EA5644" w:rsidRDefault="00EA5644" w:rsidP="00204633">
      <w:pPr>
        <w:pStyle w:val="Heading1"/>
        <w:numPr>
          <w:ilvl w:val="0"/>
          <w:numId w:val="0"/>
        </w:numPr>
      </w:pPr>
      <w:bookmarkStart w:id="4" w:name="_Annex_2._Satisfaction"/>
      <w:bookmarkEnd w:id="4"/>
      <w:r>
        <w:lastRenderedPageBreak/>
        <w:t>Annex 2. Satisfaction of participants by modules</w:t>
      </w:r>
      <w:r w:rsidR="00941E21">
        <w:t xml:space="preserve"> (percentage)</w:t>
      </w:r>
    </w:p>
    <w:tbl>
      <w:tblPr>
        <w:tblW w:w="13495" w:type="dxa"/>
        <w:tblLook w:val="04A0" w:firstRow="1" w:lastRow="0" w:firstColumn="1" w:lastColumn="0" w:noHBand="0" w:noVBand="1"/>
      </w:tblPr>
      <w:tblGrid>
        <w:gridCol w:w="5440"/>
        <w:gridCol w:w="8055"/>
      </w:tblGrid>
      <w:tr w:rsidR="00233DAF" w:rsidRPr="00233DAF" w14:paraId="71391273" w14:textId="77777777" w:rsidTr="00233DAF">
        <w:trPr>
          <w:trHeight w:val="300"/>
        </w:trPr>
        <w:tc>
          <w:tcPr>
            <w:tcW w:w="13495" w:type="dxa"/>
            <w:gridSpan w:val="2"/>
            <w:tcBorders>
              <w:top w:val="single" w:sz="4" w:space="0" w:color="auto"/>
              <w:left w:val="single" w:sz="4" w:space="0" w:color="auto"/>
              <w:bottom w:val="single" w:sz="4" w:space="0" w:color="auto"/>
              <w:right w:val="single" w:sz="4" w:space="0" w:color="000000"/>
            </w:tcBorders>
            <w:vAlign w:val="bottom"/>
            <w:hideMark/>
          </w:tcPr>
          <w:p w14:paraId="701503A0" w14:textId="77777777" w:rsidR="00233DAF" w:rsidRPr="00233DAF" w:rsidRDefault="00233DAF" w:rsidP="00233DAF">
            <w:pPr>
              <w:spacing w:before="0" w:after="0" w:line="240" w:lineRule="auto"/>
              <w:jc w:val="center"/>
              <w:rPr>
                <w:rFonts w:ascii="Calibri" w:eastAsia="Times New Roman" w:hAnsi="Calibri" w:cs="Calibri"/>
                <w:b/>
                <w:bCs/>
                <w:color w:val="000000"/>
                <w:lang w:val="en-US"/>
              </w:rPr>
            </w:pPr>
            <w:r w:rsidRPr="00233DAF">
              <w:rPr>
                <w:rFonts w:ascii="Calibri" w:eastAsia="Times New Roman" w:hAnsi="Calibri" w:cs="Calibri"/>
                <w:b/>
                <w:bCs/>
                <w:color w:val="000000"/>
                <w:lang w:val="en-US"/>
              </w:rPr>
              <w:t>Total average by mode for all modules (out of covered)</w:t>
            </w:r>
          </w:p>
        </w:tc>
      </w:tr>
      <w:tr w:rsidR="00233DAF" w:rsidRPr="00233DAF" w14:paraId="681898EF"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3585B366"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In-person</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65402000"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56C298F2"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12AFE91C"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Online, instructor-led</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018E9A50"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6243EA8E"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02726A5D"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Online, self-learning</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7A6726AE"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5CC8A7D7"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628A3867"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Hybrid (online and in-person components)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6BA2BA0E"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436A84E0" w14:textId="77777777" w:rsidTr="003B406F">
        <w:trPr>
          <w:trHeight w:val="300"/>
        </w:trPr>
        <w:tc>
          <w:tcPr>
            <w:tcW w:w="13495"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14:paraId="18DBCD95" w14:textId="77777777" w:rsidR="00233DAF" w:rsidRPr="00233DAF" w:rsidRDefault="00233DAF" w:rsidP="00233DAF">
            <w:pPr>
              <w:spacing w:before="0" w:after="0" w:line="240" w:lineRule="auto"/>
              <w:jc w:val="center"/>
              <w:rPr>
                <w:rFonts w:ascii="Calibri" w:eastAsia="Times New Roman" w:hAnsi="Calibri" w:cs="Calibri"/>
                <w:b/>
                <w:bCs/>
                <w:color w:val="000000"/>
                <w:lang w:val="en-US"/>
              </w:rPr>
            </w:pPr>
            <w:r w:rsidRPr="00233DAF">
              <w:rPr>
                <w:rFonts w:ascii="Calibri" w:eastAsia="Times New Roman" w:hAnsi="Calibri" w:cs="Calibri"/>
                <w:b/>
                <w:bCs/>
                <w:color w:val="000000"/>
                <w:lang w:val="en-US"/>
              </w:rPr>
              <w:t>Total average by sector for all modules (out of covered)</w:t>
            </w:r>
          </w:p>
        </w:tc>
      </w:tr>
      <w:tr w:rsidR="00233DAF" w:rsidRPr="00233DAF" w14:paraId="5B79B22F"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6878649B"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Human health</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6DB88957"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7423BA13"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66B59E59"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Animal health</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60889E09"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17C0B21C"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19A65FF1"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Environmental health</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EBB6FE7"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642BAEAD"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567D90B2"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Other</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2A24E32B"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762E2662" w14:textId="77777777" w:rsidTr="003B406F">
        <w:trPr>
          <w:trHeight w:val="300"/>
        </w:trPr>
        <w:tc>
          <w:tcPr>
            <w:tcW w:w="13495"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14:paraId="7AD91CAE" w14:textId="77777777" w:rsidR="00233DAF" w:rsidRPr="00233DAF" w:rsidRDefault="00233DAF" w:rsidP="00233DAF">
            <w:pPr>
              <w:spacing w:before="0" w:after="0" w:line="240" w:lineRule="auto"/>
              <w:jc w:val="center"/>
              <w:rPr>
                <w:rFonts w:ascii="Calibri" w:eastAsia="Times New Roman" w:hAnsi="Calibri" w:cs="Calibri"/>
                <w:b/>
                <w:bCs/>
                <w:color w:val="000000"/>
                <w:lang w:val="en-US"/>
              </w:rPr>
            </w:pPr>
            <w:r w:rsidRPr="00233DAF">
              <w:rPr>
                <w:rFonts w:ascii="Calibri" w:eastAsia="Times New Roman" w:hAnsi="Calibri" w:cs="Calibri"/>
                <w:b/>
                <w:bCs/>
                <w:color w:val="000000"/>
                <w:lang w:val="en-US"/>
              </w:rPr>
              <w:t>Total average by module for all modules (out of covered)</w:t>
            </w:r>
          </w:p>
        </w:tc>
      </w:tr>
      <w:tr w:rsidR="00233DAF" w:rsidRPr="00233DAF" w14:paraId="23B5EEB6" w14:textId="77777777" w:rsidTr="003B406F">
        <w:trPr>
          <w:trHeight w:val="600"/>
        </w:trPr>
        <w:tc>
          <w:tcPr>
            <w:tcW w:w="5440" w:type="dxa"/>
            <w:tcBorders>
              <w:top w:val="nil"/>
              <w:left w:val="single" w:sz="4" w:space="0" w:color="auto"/>
              <w:bottom w:val="single" w:sz="4" w:space="0" w:color="auto"/>
              <w:right w:val="single" w:sz="4" w:space="0" w:color="auto"/>
            </w:tcBorders>
            <w:vAlign w:val="bottom"/>
            <w:hideMark/>
          </w:tcPr>
          <w:p w14:paraId="63838273"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1.A.1 An Introduction to the Global Laboratory Leadership Programme</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47305190"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6DE3C048"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15937717"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1.A.2 An Introduction to Laboratory Systems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554C5EF5"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5610075E"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55547DD8"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2.A.1 General Management</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256CB2B1"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1E0DF6CE"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3FF77D89"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2.A.2 Financial Management</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497C930"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4655800C"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18C1F170"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2.A.3 People Management</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63581CCB"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19C01AAB"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591E2034"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2.A.4 Laboratory Information Systems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73C64E8B"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3A4E4798"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79CBC272"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2.B.1 Introduction to Quality Management System</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8EF95B0"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0A554595"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681D7712"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2.B.2 Process Management</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4D6DDA1C"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2FDE6E24"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045B1DB4"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2.B.3 Documents and Records Management</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368F3B30"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1B475625"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03341C6B"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2.B.4 Equipment and Consumables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0132F756"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097ADFDA"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1AC080E3"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2.B.5 Nonconforming Events Management</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661D34AE"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651F8DD8"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49EA67E4"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2.B.6 Assessments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40A06A6C"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73226279"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069184CB"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2.B.7 Continual Improvement</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7A013C0"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5BC5D2D1"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09289EDE"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2.B.8 Customer Relations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76635521"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577AE653"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4F357145"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2.C.1 Biosafety</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504739A2"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4B963D12"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20E2DC44"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lastRenderedPageBreak/>
              <w:t> 2.C.2 Biosecurity</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3A28D593"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516558D2"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5DB1BF1E"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2.C.3.Shipment of Dangerous Goods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06FDCB1A"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48F015A4"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380D48DB"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xml:space="preserve">2.D.1 Principles of Surveillance </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70B0C7DB"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78BD6025"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3D7B22CC"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2.D.2 Outbreak Investigation</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37F2CD5E"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0B3FF89E"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141E52D8"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2.E.1 Emergency Preparedness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6A5CF56B"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478046BA"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30318AB5"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2.E.2 Emergency Response</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77A31C44"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1585FA02"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1F262850"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xml:space="preserve">2.E.3 Emergency Recovery </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5E53744"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0FC8B018"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4FD4CB15"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3.A.1 General Leadership Skills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317FD2DA"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4525EB09"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2118335B"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xml:space="preserve">3.A.2 Strategic Planning </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3876EB19"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09D99056"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5AB680A6"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3.A.3 Organizational Leadership</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26724BFB"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71A2E3DF"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7A82F6E6"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3.A.4 Critical Thinking</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0D46D696"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0FF1814A"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110CE8BC"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3.A.5 Partnerships and Coalition Building</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37493E8D"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7CCE3184"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3EF9B419"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3.A.6 Ethics in the Laboratory</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0C7EF01D"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31D9A304"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0D4EA2DF"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3.B.1 General Communication Skills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CCAF9B0"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3C30EDA7"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054F8E46"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3.B.2 Proposal Writing</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5811C149"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4DBFF16E"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3C19FB3B"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3.B.3 Media Relations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4BC7DEEC"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2E2F6D35"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579DDFCD"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3.B.4 Risk Communication</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5E9FA951"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5171049B"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6C7D497E"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3.B.5 Scientific Communication</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D794C4E"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20C0C7B8"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77CA97F4"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3.C.1 Research and Innovation</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32347031"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5F415DA5"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1EBA8F00"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4.A.1 Model Laboratory System Overview</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760CAC78"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02B36F9B"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69B26C10"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4.B.1 Policy and Legal Framework</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7CE89BF1"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2B528BF8"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38CD34F2"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4.B.2 Infrastructure</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33750521"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05F96E1F"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18D07FCA"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4.B.3 Workforce</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1C321EE"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4337B632"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4D0259C0"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4.B.4 Information Systems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6E3A0752"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6E801139"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4B557B19"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4.B.5 Quality Management System</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29604D3E"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0EFAB592"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42219F68"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4.B.6 Biosafety and Biosecurity</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EED419C"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0860DD4F"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431468D9"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4.C.1 Infectious Disease Case Study</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01071943"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233DAF" w:rsidRPr="00233DAF" w14:paraId="027CBA39" w14:textId="77777777" w:rsidTr="003B406F">
        <w:trPr>
          <w:trHeight w:val="300"/>
        </w:trPr>
        <w:tc>
          <w:tcPr>
            <w:tcW w:w="5440" w:type="dxa"/>
            <w:tcBorders>
              <w:top w:val="nil"/>
              <w:left w:val="single" w:sz="4" w:space="0" w:color="auto"/>
              <w:bottom w:val="single" w:sz="4" w:space="0" w:color="auto"/>
              <w:right w:val="single" w:sz="4" w:space="0" w:color="auto"/>
            </w:tcBorders>
            <w:vAlign w:val="bottom"/>
            <w:hideMark/>
          </w:tcPr>
          <w:p w14:paraId="0716DB7F"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4.D.1 Laboratory System Development: Moving Forward</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2EF542B" w14:textId="77777777" w:rsidR="00233DAF" w:rsidRPr="00233DAF" w:rsidRDefault="00233DAF" w:rsidP="00233DAF">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bl>
    <w:p w14:paraId="29007400" w14:textId="7D7196AE" w:rsidR="00C3692F" w:rsidRDefault="00C3692F" w:rsidP="00993E02">
      <w:pPr>
        <w:rPr>
          <w:lang w:val="en-US"/>
        </w:rPr>
      </w:pPr>
    </w:p>
    <w:p w14:paraId="09AE7F49" w14:textId="0AB17B7F" w:rsidR="00C3692F" w:rsidRDefault="00C3692F">
      <w:pPr>
        <w:spacing w:before="0" w:after="200" w:line="276" w:lineRule="auto"/>
        <w:jc w:val="left"/>
        <w:rPr>
          <w:lang w:val="en-US"/>
        </w:rPr>
      </w:pPr>
    </w:p>
    <w:p w14:paraId="0655C08E" w14:textId="678B47E9" w:rsidR="00C3692F" w:rsidRDefault="00C3692F" w:rsidP="00204633">
      <w:pPr>
        <w:pStyle w:val="Heading1"/>
        <w:numPr>
          <w:ilvl w:val="0"/>
          <w:numId w:val="0"/>
        </w:numPr>
      </w:pPr>
      <w:bookmarkStart w:id="5" w:name="_Annex_3._Satisfaction"/>
      <w:bookmarkEnd w:id="5"/>
      <w:r>
        <w:t>Annex 3. Satisfaction of participants by mentoring</w:t>
      </w:r>
      <w:r w:rsidR="00941E21">
        <w:t xml:space="preserve"> (percentage)</w:t>
      </w:r>
    </w:p>
    <w:tbl>
      <w:tblPr>
        <w:tblW w:w="9300" w:type="dxa"/>
        <w:tblLook w:val="04A0" w:firstRow="1" w:lastRow="0" w:firstColumn="1" w:lastColumn="0" w:noHBand="0" w:noVBand="1"/>
      </w:tblPr>
      <w:tblGrid>
        <w:gridCol w:w="5440"/>
        <w:gridCol w:w="3860"/>
      </w:tblGrid>
      <w:tr w:rsidR="00470EB4" w:rsidRPr="00470EB4" w14:paraId="2EAC68DE" w14:textId="77777777" w:rsidTr="00470EB4">
        <w:trPr>
          <w:trHeight w:val="300"/>
        </w:trPr>
        <w:tc>
          <w:tcPr>
            <w:tcW w:w="9300" w:type="dxa"/>
            <w:gridSpan w:val="2"/>
            <w:tcBorders>
              <w:top w:val="single" w:sz="4" w:space="0" w:color="auto"/>
              <w:left w:val="single" w:sz="4" w:space="0" w:color="auto"/>
              <w:bottom w:val="single" w:sz="4" w:space="0" w:color="auto"/>
              <w:right w:val="single" w:sz="4" w:space="0" w:color="000000"/>
            </w:tcBorders>
            <w:vAlign w:val="bottom"/>
            <w:hideMark/>
          </w:tcPr>
          <w:p w14:paraId="2D9E5840" w14:textId="77777777" w:rsidR="00470EB4" w:rsidRPr="00470EB4" w:rsidRDefault="00470EB4" w:rsidP="00470EB4">
            <w:pPr>
              <w:spacing w:before="0" w:after="0" w:line="240" w:lineRule="auto"/>
              <w:jc w:val="center"/>
              <w:rPr>
                <w:rFonts w:ascii="Calibri" w:eastAsia="Times New Roman" w:hAnsi="Calibri" w:cs="Calibri"/>
                <w:b/>
                <w:bCs/>
                <w:color w:val="000000"/>
                <w:lang w:val="en-US"/>
              </w:rPr>
            </w:pPr>
            <w:r w:rsidRPr="00470EB4">
              <w:rPr>
                <w:rFonts w:ascii="Calibri" w:eastAsia="Times New Roman" w:hAnsi="Calibri" w:cs="Calibri"/>
                <w:b/>
                <w:bCs/>
                <w:color w:val="000000"/>
                <w:lang w:val="en-US"/>
              </w:rPr>
              <w:t>By mentee sector</w:t>
            </w:r>
          </w:p>
        </w:tc>
      </w:tr>
      <w:tr w:rsidR="00470EB4" w:rsidRPr="00470EB4" w14:paraId="19B55072" w14:textId="77777777" w:rsidTr="00470EB4">
        <w:trPr>
          <w:trHeight w:val="300"/>
        </w:trPr>
        <w:tc>
          <w:tcPr>
            <w:tcW w:w="5440" w:type="dxa"/>
            <w:tcBorders>
              <w:top w:val="nil"/>
              <w:left w:val="single" w:sz="4" w:space="0" w:color="auto"/>
              <w:bottom w:val="single" w:sz="4" w:space="0" w:color="auto"/>
              <w:right w:val="single" w:sz="4" w:space="0" w:color="auto"/>
            </w:tcBorders>
            <w:vAlign w:val="bottom"/>
            <w:hideMark/>
          </w:tcPr>
          <w:p w14:paraId="273FC96B" w14:textId="77777777" w:rsidR="00470EB4" w:rsidRPr="00470EB4" w:rsidRDefault="00470EB4" w:rsidP="00470EB4">
            <w:pPr>
              <w:spacing w:before="0" w:after="0" w:line="240" w:lineRule="auto"/>
              <w:jc w:val="left"/>
              <w:rPr>
                <w:rFonts w:ascii="Calibri" w:eastAsia="Times New Roman" w:hAnsi="Calibri" w:cs="Calibri"/>
                <w:color w:val="000000"/>
                <w:lang w:val="en-US"/>
              </w:rPr>
            </w:pPr>
            <w:r w:rsidRPr="00470EB4">
              <w:rPr>
                <w:rFonts w:ascii="Calibri" w:eastAsia="Times New Roman" w:hAnsi="Calibri" w:cs="Calibri"/>
                <w:color w:val="000000"/>
                <w:lang w:val="en-US"/>
              </w:rPr>
              <w:t>Human health</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51ECD42" w14:textId="77777777" w:rsidR="00470EB4" w:rsidRPr="00470EB4" w:rsidRDefault="00470EB4" w:rsidP="00470EB4">
            <w:pPr>
              <w:spacing w:before="0" w:after="0" w:line="240" w:lineRule="auto"/>
              <w:jc w:val="left"/>
              <w:rPr>
                <w:rFonts w:ascii="Calibri" w:eastAsia="Times New Roman" w:hAnsi="Calibri" w:cs="Calibri"/>
                <w:color w:val="000000"/>
                <w:lang w:val="en-US"/>
              </w:rPr>
            </w:pPr>
            <w:r w:rsidRPr="00470EB4">
              <w:rPr>
                <w:rFonts w:ascii="Calibri" w:eastAsia="Times New Roman" w:hAnsi="Calibri" w:cs="Calibri"/>
                <w:color w:val="000000"/>
                <w:lang w:val="en-US"/>
              </w:rPr>
              <w:t> </w:t>
            </w:r>
          </w:p>
        </w:tc>
      </w:tr>
      <w:tr w:rsidR="00470EB4" w:rsidRPr="00470EB4" w14:paraId="4BC0BB07" w14:textId="77777777" w:rsidTr="00470EB4">
        <w:trPr>
          <w:trHeight w:val="300"/>
        </w:trPr>
        <w:tc>
          <w:tcPr>
            <w:tcW w:w="5440" w:type="dxa"/>
            <w:tcBorders>
              <w:top w:val="nil"/>
              <w:left w:val="single" w:sz="4" w:space="0" w:color="auto"/>
              <w:bottom w:val="single" w:sz="4" w:space="0" w:color="auto"/>
              <w:right w:val="single" w:sz="4" w:space="0" w:color="auto"/>
            </w:tcBorders>
            <w:vAlign w:val="bottom"/>
            <w:hideMark/>
          </w:tcPr>
          <w:p w14:paraId="5BDBD55E" w14:textId="77777777" w:rsidR="00470EB4" w:rsidRPr="00470EB4" w:rsidRDefault="00470EB4" w:rsidP="00470EB4">
            <w:pPr>
              <w:spacing w:before="0" w:after="0" w:line="240" w:lineRule="auto"/>
              <w:jc w:val="left"/>
              <w:rPr>
                <w:rFonts w:ascii="Calibri" w:eastAsia="Times New Roman" w:hAnsi="Calibri" w:cs="Calibri"/>
                <w:color w:val="000000"/>
                <w:lang w:val="en-US"/>
              </w:rPr>
            </w:pPr>
            <w:r w:rsidRPr="00470EB4">
              <w:rPr>
                <w:rFonts w:ascii="Calibri" w:eastAsia="Times New Roman" w:hAnsi="Calibri" w:cs="Calibri"/>
                <w:color w:val="000000"/>
                <w:lang w:val="en-US"/>
              </w:rPr>
              <w:t>Animal health</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1B955A95" w14:textId="77777777" w:rsidR="00470EB4" w:rsidRPr="00470EB4" w:rsidRDefault="00470EB4" w:rsidP="00470EB4">
            <w:pPr>
              <w:spacing w:before="0" w:after="0" w:line="240" w:lineRule="auto"/>
              <w:jc w:val="left"/>
              <w:rPr>
                <w:rFonts w:ascii="Calibri" w:eastAsia="Times New Roman" w:hAnsi="Calibri" w:cs="Calibri"/>
                <w:color w:val="000000"/>
                <w:lang w:val="en-US"/>
              </w:rPr>
            </w:pPr>
            <w:r w:rsidRPr="00470EB4">
              <w:rPr>
                <w:rFonts w:ascii="Calibri" w:eastAsia="Times New Roman" w:hAnsi="Calibri" w:cs="Calibri"/>
                <w:color w:val="000000"/>
                <w:lang w:val="en-US"/>
              </w:rPr>
              <w:t> </w:t>
            </w:r>
          </w:p>
        </w:tc>
      </w:tr>
      <w:tr w:rsidR="00470EB4" w:rsidRPr="00470EB4" w14:paraId="5F5CE77A" w14:textId="77777777" w:rsidTr="00470EB4">
        <w:trPr>
          <w:trHeight w:val="300"/>
        </w:trPr>
        <w:tc>
          <w:tcPr>
            <w:tcW w:w="5440" w:type="dxa"/>
            <w:tcBorders>
              <w:top w:val="nil"/>
              <w:left w:val="single" w:sz="4" w:space="0" w:color="auto"/>
              <w:bottom w:val="single" w:sz="4" w:space="0" w:color="auto"/>
              <w:right w:val="single" w:sz="4" w:space="0" w:color="auto"/>
            </w:tcBorders>
            <w:vAlign w:val="bottom"/>
            <w:hideMark/>
          </w:tcPr>
          <w:p w14:paraId="3BD3DE86" w14:textId="77777777" w:rsidR="00470EB4" w:rsidRPr="00470EB4" w:rsidRDefault="00470EB4" w:rsidP="00470EB4">
            <w:pPr>
              <w:spacing w:before="0" w:after="0" w:line="240" w:lineRule="auto"/>
              <w:jc w:val="left"/>
              <w:rPr>
                <w:rFonts w:ascii="Calibri" w:eastAsia="Times New Roman" w:hAnsi="Calibri" w:cs="Calibri"/>
                <w:color w:val="000000"/>
                <w:lang w:val="en-US"/>
              </w:rPr>
            </w:pPr>
            <w:r w:rsidRPr="00470EB4">
              <w:rPr>
                <w:rFonts w:ascii="Calibri" w:eastAsia="Times New Roman" w:hAnsi="Calibri" w:cs="Calibri"/>
                <w:color w:val="000000"/>
                <w:lang w:val="en-US"/>
              </w:rPr>
              <w:t>Environmental health</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4A0C927F" w14:textId="77777777" w:rsidR="00470EB4" w:rsidRPr="00470EB4" w:rsidRDefault="00470EB4" w:rsidP="00470EB4">
            <w:pPr>
              <w:spacing w:before="0" w:after="0" w:line="240" w:lineRule="auto"/>
              <w:jc w:val="left"/>
              <w:rPr>
                <w:rFonts w:ascii="Calibri" w:eastAsia="Times New Roman" w:hAnsi="Calibri" w:cs="Calibri"/>
                <w:color w:val="000000"/>
                <w:lang w:val="en-US"/>
              </w:rPr>
            </w:pPr>
            <w:r w:rsidRPr="00470EB4">
              <w:rPr>
                <w:rFonts w:ascii="Calibri" w:eastAsia="Times New Roman" w:hAnsi="Calibri" w:cs="Calibri"/>
                <w:color w:val="000000"/>
                <w:lang w:val="en-US"/>
              </w:rPr>
              <w:t> </w:t>
            </w:r>
          </w:p>
        </w:tc>
      </w:tr>
      <w:tr w:rsidR="00470EB4" w:rsidRPr="00470EB4" w14:paraId="3C845B51" w14:textId="77777777" w:rsidTr="00470EB4">
        <w:trPr>
          <w:trHeight w:val="300"/>
        </w:trPr>
        <w:tc>
          <w:tcPr>
            <w:tcW w:w="5440" w:type="dxa"/>
            <w:tcBorders>
              <w:top w:val="nil"/>
              <w:left w:val="single" w:sz="4" w:space="0" w:color="auto"/>
              <w:bottom w:val="single" w:sz="4" w:space="0" w:color="auto"/>
              <w:right w:val="single" w:sz="4" w:space="0" w:color="auto"/>
            </w:tcBorders>
            <w:vAlign w:val="bottom"/>
            <w:hideMark/>
          </w:tcPr>
          <w:p w14:paraId="0A292F41" w14:textId="77777777" w:rsidR="00470EB4" w:rsidRPr="00470EB4" w:rsidRDefault="00470EB4" w:rsidP="00470EB4">
            <w:pPr>
              <w:spacing w:before="0" w:after="0" w:line="240" w:lineRule="auto"/>
              <w:jc w:val="left"/>
              <w:rPr>
                <w:rFonts w:ascii="Calibri" w:eastAsia="Times New Roman" w:hAnsi="Calibri" w:cs="Calibri"/>
                <w:color w:val="000000"/>
                <w:lang w:val="en-US"/>
              </w:rPr>
            </w:pPr>
            <w:r w:rsidRPr="00470EB4">
              <w:rPr>
                <w:rFonts w:ascii="Calibri" w:eastAsia="Times New Roman" w:hAnsi="Calibri" w:cs="Calibri"/>
                <w:color w:val="000000"/>
                <w:lang w:val="en-US"/>
              </w:rPr>
              <w:t>Other</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690694B9" w14:textId="77777777" w:rsidR="00470EB4" w:rsidRPr="00470EB4" w:rsidRDefault="00470EB4" w:rsidP="00470EB4">
            <w:pPr>
              <w:spacing w:before="0" w:after="0" w:line="240" w:lineRule="auto"/>
              <w:jc w:val="left"/>
              <w:rPr>
                <w:rFonts w:ascii="Calibri" w:eastAsia="Times New Roman" w:hAnsi="Calibri" w:cs="Calibri"/>
                <w:color w:val="000000"/>
                <w:lang w:val="en-US"/>
              </w:rPr>
            </w:pPr>
            <w:r w:rsidRPr="00470EB4">
              <w:rPr>
                <w:rFonts w:ascii="Calibri" w:eastAsia="Times New Roman" w:hAnsi="Calibri" w:cs="Calibri"/>
                <w:color w:val="000000"/>
                <w:lang w:val="en-US"/>
              </w:rPr>
              <w:t> </w:t>
            </w:r>
          </w:p>
        </w:tc>
      </w:tr>
      <w:tr w:rsidR="00470EB4" w:rsidRPr="00470EB4" w14:paraId="49A25510" w14:textId="77777777" w:rsidTr="00470EB4">
        <w:trPr>
          <w:trHeight w:val="300"/>
        </w:trPr>
        <w:tc>
          <w:tcPr>
            <w:tcW w:w="9300"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14:paraId="3CB011A9" w14:textId="77777777" w:rsidR="00470EB4" w:rsidRPr="00470EB4" w:rsidRDefault="00470EB4" w:rsidP="00470EB4">
            <w:pPr>
              <w:spacing w:before="0" w:after="0" w:line="240" w:lineRule="auto"/>
              <w:jc w:val="center"/>
              <w:rPr>
                <w:rFonts w:ascii="Calibri" w:eastAsia="Times New Roman" w:hAnsi="Calibri" w:cs="Calibri"/>
                <w:b/>
                <w:bCs/>
                <w:color w:val="000000"/>
                <w:lang w:val="en-US"/>
              </w:rPr>
            </w:pPr>
            <w:r w:rsidRPr="00470EB4">
              <w:rPr>
                <w:rFonts w:ascii="Calibri" w:eastAsia="Times New Roman" w:hAnsi="Calibri" w:cs="Calibri"/>
                <w:b/>
                <w:bCs/>
                <w:color w:val="000000"/>
                <w:lang w:val="en-US"/>
              </w:rPr>
              <w:t>By component</w:t>
            </w:r>
          </w:p>
        </w:tc>
      </w:tr>
      <w:tr w:rsidR="00470EB4" w:rsidRPr="00470EB4" w14:paraId="68BA40C7" w14:textId="77777777" w:rsidTr="00470EB4">
        <w:trPr>
          <w:trHeight w:val="300"/>
        </w:trPr>
        <w:tc>
          <w:tcPr>
            <w:tcW w:w="5440" w:type="dxa"/>
            <w:tcBorders>
              <w:top w:val="nil"/>
              <w:left w:val="single" w:sz="4" w:space="0" w:color="auto"/>
              <w:bottom w:val="single" w:sz="4" w:space="0" w:color="auto"/>
              <w:right w:val="single" w:sz="4" w:space="0" w:color="auto"/>
            </w:tcBorders>
            <w:vAlign w:val="bottom"/>
            <w:hideMark/>
          </w:tcPr>
          <w:p w14:paraId="73A62A64" w14:textId="77777777" w:rsidR="00470EB4" w:rsidRPr="00470EB4" w:rsidRDefault="00470EB4" w:rsidP="00470EB4">
            <w:pPr>
              <w:spacing w:before="0" w:after="0" w:line="240" w:lineRule="auto"/>
              <w:jc w:val="left"/>
              <w:rPr>
                <w:rFonts w:ascii="Calibri" w:eastAsia="Times New Roman" w:hAnsi="Calibri" w:cs="Calibri"/>
                <w:color w:val="000000"/>
                <w:lang w:val="en-US"/>
              </w:rPr>
            </w:pPr>
            <w:r w:rsidRPr="00470EB4">
              <w:rPr>
                <w:rFonts w:ascii="Calibri" w:eastAsia="Times New Roman" w:hAnsi="Calibri" w:cs="Calibri"/>
                <w:color w:val="000000"/>
                <w:lang w:val="en-US"/>
              </w:rPr>
              <w:t>Support with professional development</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48B52787" w14:textId="77777777" w:rsidR="00470EB4" w:rsidRPr="00470EB4" w:rsidRDefault="00470EB4" w:rsidP="00470EB4">
            <w:pPr>
              <w:spacing w:before="0" w:after="0" w:line="240" w:lineRule="auto"/>
              <w:jc w:val="left"/>
              <w:rPr>
                <w:rFonts w:ascii="Calibri" w:eastAsia="Times New Roman" w:hAnsi="Calibri" w:cs="Calibri"/>
                <w:color w:val="000000"/>
                <w:lang w:val="en-US"/>
              </w:rPr>
            </w:pPr>
            <w:r w:rsidRPr="00470EB4">
              <w:rPr>
                <w:rFonts w:ascii="Calibri" w:eastAsia="Times New Roman" w:hAnsi="Calibri" w:cs="Calibri"/>
                <w:color w:val="000000"/>
                <w:lang w:val="en-US"/>
              </w:rPr>
              <w:t> </w:t>
            </w:r>
          </w:p>
        </w:tc>
      </w:tr>
      <w:tr w:rsidR="00470EB4" w:rsidRPr="00470EB4" w14:paraId="4A92CD72" w14:textId="77777777" w:rsidTr="00470EB4">
        <w:trPr>
          <w:trHeight w:val="300"/>
        </w:trPr>
        <w:tc>
          <w:tcPr>
            <w:tcW w:w="5440" w:type="dxa"/>
            <w:tcBorders>
              <w:top w:val="nil"/>
              <w:left w:val="single" w:sz="4" w:space="0" w:color="auto"/>
              <w:bottom w:val="single" w:sz="4" w:space="0" w:color="auto"/>
              <w:right w:val="single" w:sz="4" w:space="0" w:color="auto"/>
            </w:tcBorders>
            <w:vAlign w:val="bottom"/>
            <w:hideMark/>
          </w:tcPr>
          <w:p w14:paraId="4C541139" w14:textId="77777777" w:rsidR="00470EB4" w:rsidRPr="00470EB4" w:rsidRDefault="00470EB4" w:rsidP="00470EB4">
            <w:pPr>
              <w:spacing w:before="0" w:after="0" w:line="240" w:lineRule="auto"/>
              <w:jc w:val="left"/>
              <w:rPr>
                <w:rFonts w:ascii="Calibri" w:eastAsia="Times New Roman" w:hAnsi="Calibri" w:cs="Calibri"/>
                <w:color w:val="000000"/>
                <w:lang w:val="en-US"/>
              </w:rPr>
            </w:pPr>
            <w:r w:rsidRPr="00470EB4">
              <w:rPr>
                <w:rFonts w:ascii="Calibri" w:eastAsia="Times New Roman" w:hAnsi="Calibri" w:cs="Calibri"/>
                <w:color w:val="000000"/>
                <w:lang w:val="en-US"/>
              </w:rPr>
              <w:t>Small projects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0258602" w14:textId="77777777" w:rsidR="00470EB4" w:rsidRPr="00470EB4" w:rsidRDefault="00470EB4" w:rsidP="00470EB4">
            <w:pPr>
              <w:spacing w:before="0" w:after="0" w:line="240" w:lineRule="auto"/>
              <w:jc w:val="left"/>
              <w:rPr>
                <w:rFonts w:ascii="Calibri" w:eastAsia="Times New Roman" w:hAnsi="Calibri" w:cs="Calibri"/>
                <w:color w:val="000000"/>
                <w:lang w:val="en-US"/>
              </w:rPr>
            </w:pPr>
            <w:r w:rsidRPr="00470EB4">
              <w:rPr>
                <w:rFonts w:ascii="Calibri" w:eastAsia="Times New Roman" w:hAnsi="Calibri" w:cs="Calibri"/>
                <w:color w:val="000000"/>
                <w:lang w:val="en-US"/>
              </w:rPr>
              <w:t> </w:t>
            </w:r>
          </w:p>
        </w:tc>
      </w:tr>
      <w:tr w:rsidR="00470EB4" w:rsidRPr="00470EB4" w14:paraId="474DE752" w14:textId="77777777" w:rsidTr="00470EB4">
        <w:trPr>
          <w:trHeight w:val="300"/>
        </w:trPr>
        <w:tc>
          <w:tcPr>
            <w:tcW w:w="5440" w:type="dxa"/>
            <w:tcBorders>
              <w:top w:val="nil"/>
              <w:left w:val="single" w:sz="4" w:space="0" w:color="auto"/>
              <w:bottom w:val="single" w:sz="4" w:space="0" w:color="auto"/>
              <w:right w:val="single" w:sz="4" w:space="0" w:color="auto"/>
            </w:tcBorders>
            <w:vAlign w:val="bottom"/>
            <w:hideMark/>
          </w:tcPr>
          <w:p w14:paraId="7CE07CA1" w14:textId="77777777" w:rsidR="00470EB4" w:rsidRPr="00470EB4" w:rsidRDefault="00470EB4" w:rsidP="00470EB4">
            <w:pPr>
              <w:spacing w:before="0" w:after="0" w:line="240" w:lineRule="auto"/>
              <w:jc w:val="left"/>
              <w:rPr>
                <w:rFonts w:ascii="Calibri" w:eastAsia="Times New Roman" w:hAnsi="Calibri" w:cs="Calibri"/>
                <w:color w:val="000000"/>
                <w:lang w:val="en-US"/>
              </w:rPr>
            </w:pPr>
            <w:r w:rsidRPr="00470EB4">
              <w:rPr>
                <w:rFonts w:ascii="Calibri" w:eastAsia="Times New Roman" w:hAnsi="Calibri" w:cs="Calibri"/>
                <w:color w:val="000000"/>
                <w:lang w:val="en-US"/>
              </w:rPr>
              <w:t>Overall</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4B1A341C" w14:textId="77777777" w:rsidR="00470EB4" w:rsidRPr="00470EB4" w:rsidRDefault="00470EB4" w:rsidP="00470EB4">
            <w:pPr>
              <w:spacing w:before="0" w:after="0" w:line="240" w:lineRule="auto"/>
              <w:jc w:val="left"/>
              <w:rPr>
                <w:rFonts w:ascii="Calibri" w:eastAsia="Times New Roman" w:hAnsi="Calibri" w:cs="Calibri"/>
                <w:color w:val="000000"/>
                <w:lang w:val="en-US"/>
              </w:rPr>
            </w:pPr>
            <w:r w:rsidRPr="00470EB4">
              <w:rPr>
                <w:rFonts w:ascii="Calibri" w:eastAsia="Times New Roman" w:hAnsi="Calibri" w:cs="Calibri"/>
                <w:color w:val="000000"/>
                <w:lang w:val="en-US"/>
              </w:rPr>
              <w:t> </w:t>
            </w:r>
          </w:p>
        </w:tc>
      </w:tr>
    </w:tbl>
    <w:p w14:paraId="5E7D068F" w14:textId="77777777" w:rsidR="00993E02" w:rsidRDefault="00993E02" w:rsidP="00993E02"/>
    <w:p w14:paraId="6AB5DB01" w14:textId="2E67160F" w:rsidR="00D53A6A" w:rsidRDefault="00D53A6A">
      <w:pPr>
        <w:spacing w:before="0" w:after="200" w:line="276" w:lineRule="auto"/>
        <w:jc w:val="left"/>
      </w:pPr>
      <w:r>
        <w:br w:type="page"/>
      </w:r>
    </w:p>
    <w:p w14:paraId="61635C72" w14:textId="2D1205CE" w:rsidR="00DC7B63" w:rsidRDefault="00DC7B63" w:rsidP="00204633">
      <w:pPr>
        <w:pStyle w:val="Heading1"/>
        <w:numPr>
          <w:ilvl w:val="0"/>
          <w:numId w:val="0"/>
        </w:numPr>
      </w:pPr>
      <w:bookmarkStart w:id="6" w:name="_Annex_4._Satisfaction"/>
      <w:bookmarkEnd w:id="6"/>
      <w:r>
        <w:lastRenderedPageBreak/>
        <w:t>Annex 4. Satisfaction of instructors by the learning package</w:t>
      </w:r>
      <w:r w:rsidR="00941E21">
        <w:t xml:space="preserve"> (percentage)</w:t>
      </w:r>
    </w:p>
    <w:p w14:paraId="43C60156" w14:textId="77777777" w:rsidR="00470EB4" w:rsidRDefault="00470EB4" w:rsidP="00993E02"/>
    <w:tbl>
      <w:tblPr>
        <w:tblW w:w="9300" w:type="dxa"/>
        <w:tblLook w:val="04A0" w:firstRow="1" w:lastRow="0" w:firstColumn="1" w:lastColumn="0" w:noHBand="0" w:noVBand="1"/>
      </w:tblPr>
      <w:tblGrid>
        <w:gridCol w:w="5440"/>
        <w:gridCol w:w="3860"/>
      </w:tblGrid>
      <w:tr w:rsidR="00DC7B63" w:rsidRPr="00DC7B63" w14:paraId="3B966410" w14:textId="77777777" w:rsidTr="00DC7B63">
        <w:trPr>
          <w:trHeight w:val="300"/>
        </w:trPr>
        <w:tc>
          <w:tcPr>
            <w:tcW w:w="9300" w:type="dxa"/>
            <w:gridSpan w:val="2"/>
            <w:tcBorders>
              <w:top w:val="single" w:sz="4" w:space="0" w:color="auto"/>
              <w:left w:val="single" w:sz="4" w:space="0" w:color="auto"/>
              <w:bottom w:val="single" w:sz="4" w:space="0" w:color="auto"/>
              <w:right w:val="single" w:sz="4" w:space="0" w:color="000000"/>
            </w:tcBorders>
            <w:vAlign w:val="bottom"/>
            <w:hideMark/>
          </w:tcPr>
          <w:p w14:paraId="71A0A993" w14:textId="77777777" w:rsidR="00DC7B63" w:rsidRPr="00DC7B63" w:rsidRDefault="00DC7B63" w:rsidP="00DC7B63">
            <w:pPr>
              <w:spacing w:before="0" w:after="0" w:line="240" w:lineRule="auto"/>
              <w:jc w:val="center"/>
              <w:rPr>
                <w:rFonts w:ascii="Calibri" w:eastAsia="Times New Roman" w:hAnsi="Calibri" w:cs="Calibri"/>
                <w:b/>
                <w:bCs/>
                <w:color w:val="000000"/>
                <w:lang w:val="en-US"/>
              </w:rPr>
            </w:pPr>
            <w:r w:rsidRPr="00DC7B63">
              <w:rPr>
                <w:rFonts w:ascii="Calibri" w:eastAsia="Times New Roman" w:hAnsi="Calibri" w:cs="Calibri"/>
                <w:b/>
                <w:bCs/>
                <w:color w:val="000000"/>
                <w:lang w:val="en-US"/>
              </w:rPr>
              <w:t>By sector</w:t>
            </w:r>
          </w:p>
        </w:tc>
      </w:tr>
      <w:tr w:rsidR="00DC7B63" w:rsidRPr="00DC7B63" w14:paraId="43022567"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138996CD"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Human health</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206AF9E9"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1F7144AF"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4461BE61"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Animal health</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74D16088"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59723BF6"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5764AA0A"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Environmental health</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4BDC31E0"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5F8FF6D0"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0E732130"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Other</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71CCF996"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24D4911F"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30FC6533"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Overall</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DC334FC"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11D417A6" w14:textId="77777777" w:rsidTr="00DC7B63">
        <w:trPr>
          <w:trHeight w:val="300"/>
        </w:trPr>
        <w:tc>
          <w:tcPr>
            <w:tcW w:w="9300"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14:paraId="09D0297B" w14:textId="77777777" w:rsidR="00DC7B63" w:rsidRPr="00DC7B63" w:rsidRDefault="00DC7B63" w:rsidP="00DC7B63">
            <w:pPr>
              <w:spacing w:before="0" w:after="0" w:line="240" w:lineRule="auto"/>
              <w:jc w:val="center"/>
              <w:rPr>
                <w:rFonts w:ascii="Calibri" w:eastAsia="Times New Roman" w:hAnsi="Calibri" w:cs="Calibri"/>
                <w:b/>
                <w:bCs/>
                <w:color w:val="000000"/>
                <w:lang w:val="en-US"/>
              </w:rPr>
            </w:pPr>
            <w:r w:rsidRPr="00DC7B63">
              <w:rPr>
                <w:rFonts w:ascii="Calibri" w:eastAsia="Times New Roman" w:hAnsi="Calibri" w:cs="Calibri"/>
                <w:b/>
                <w:bCs/>
                <w:color w:val="000000"/>
                <w:lang w:val="en-US"/>
              </w:rPr>
              <w:t>Total average by module for all modules (out of covered)</w:t>
            </w:r>
          </w:p>
        </w:tc>
      </w:tr>
      <w:tr w:rsidR="00DC7B63" w:rsidRPr="00DC7B63" w14:paraId="7D495402" w14:textId="77777777" w:rsidTr="00DC7B63">
        <w:trPr>
          <w:trHeight w:val="600"/>
        </w:trPr>
        <w:tc>
          <w:tcPr>
            <w:tcW w:w="5440" w:type="dxa"/>
            <w:tcBorders>
              <w:top w:val="nil"/>
              <w:left w:val="single" w:sz="4" w:space="0" w:color="auto"/>
              <w:bottom w:val="single" w:sz="4" w:space="0" w:color="auto"/>
              <w:right w:val="single" w:sz="4" w:space="0" w:color="auto"/>
            </w:tcBorders>
            <w:vAlign w:val="bottom"/>
            <w:hideMark/>
          </w:tcPr>
          <w:p w14:paraId="109BE51E"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1.A.1 An Introduction to the Global Laboratory Leadership Programme</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47B17103"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597E0D1A"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0128BB5B"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1.A.2 An Introduction to Laboratory Systems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12A83175"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0C27A9CF"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53C97B3E"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2.A.1 General Management</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7389E51E"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4B3214F7"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68AA320E"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2.A.2 Financial Management</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644F2457"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35E190B8"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5B5B2F21"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2.A.3 People Management</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42BF84D"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70EA8F3B"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2979A827"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2.A.4 Laboratory Information Systems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3B34BAAF"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5A244A77"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7185CB75"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2.B.1 Introduction to Quality Management System</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34DB3F9D"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01C520D3"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3D49AEAB"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2.B.2 Process Management</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4EBE9E20"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0305CDB7"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0288E10C"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2.B.3 Documents and Records Management</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82E4B26"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37F10F46"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10B19A4F"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2.B.4 Equipment and Consumables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08797E5B"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75555E62"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35E3BC55"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2.B.5 Nonconforming Events Management</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7CBCE2CA"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5DAB900C"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6712D14E"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2.B.6 Assessments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7F49957"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4D7C55B3"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19C1F65A"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2.B.7 Continual Improvement</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411493F1"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0130DC09"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35F08301"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2.B.8 Customer Relations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66DE8212"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3E36798F"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4A760389"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2.C.1 Biosafety</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2C727670"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32331361"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4AE238BE"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2.C.2 Biosecurity</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63A7AA09"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2B2C7724"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6C7B5098"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2.C.3.Shipment of Dangerous Goods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1CFC7AF"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618B4695"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63E36F80"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lastRenderedPageBreak/>
              <w:t xml:space="preserve">2.D.1 Principles of Surveillance </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27397005"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1DB01392"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371FA902"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2.D.2 Outbreak Investigation</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4A37443"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4C3AF352"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06EB8ABB"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2.E.1 Emergency Preparedness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1535CE60"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14E14C38"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0C955E58"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2.E.2 Emergency Response</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951095E"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36E90B66"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2235B77E"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xml:space="preserve">2.E.3 Emergency Recovery </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01CD2AA1"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62E2ED21"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256728A4"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3.A.1 General Leadership Skills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018EEB3B"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51EE1A15"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36AFFBC2"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xml:space="preserve">3.A.2 Strategic Planning </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185A0E95"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06B32E1A"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366B7B0F"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3.A.3 Organizational Leadership</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45CC9B6"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70D9951F"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22FC4CE6"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3.A.4 Critical Thinking</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441EE8E6"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788826E2"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663AB0BC"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3.A.5 Partnerships and Coalition Building</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749AFA7B"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4A33018B"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1A48A304"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3.A.6 Ethics in the Laboratory</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6FA28E1E"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4DD603F7"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21CF1A06"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3.B.1 General Communication Skills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21261A92"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2F1BD549"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26630C06"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3.B.2 Proposal Writing</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40D10E3B"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64D765E2"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59D221EB"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3.B.3 Media Relations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6D6C0A63"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7D3F24DA"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366C7AED"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3.B.4 Risk Communication</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7AB4982E"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2FC01B80"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7A75C10B"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3.B.5 Scientific Communication</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127BBAF6"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74F7F605"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77EBD6D0"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3.C.1 Research and Innovation</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2D9CD72F"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117E7026"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67A616C0"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4.A.1 Model Laboratory System Overview</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69C3A42E"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1B19C073"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3AA129D0"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4.B.1 Policy and Legal Framework</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3CDD964"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2C812507"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45F8BD90"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4.B.2 Infrastructure</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728D2995"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68C3DB75"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71764698"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4.B.3 Workforce</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617F393E"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43D0E818"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3CC712D6"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4.B.4 Information Systems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3C2A74D5"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0724D6A8"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4064BCF5"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4.B.5 Quality Management System</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73B1CD7B"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0ADE764B"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2B4B9EF5"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4.B.6 Biosafety and Biosecurity</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0F1DF220"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6B86BCCB"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136CC55C"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4.C.1 Infectious Disease Case Study</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4EDC110B"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DC7B63" w:rsidRPr="00DC7B63" w14:paraId="61B966D7" w14:textId="77777777" w:rsidTr="00DC7B63">
        <w:trPr>
          <w:trHeight w:val="300"/>
        </w:trPr>
        <w:tc>
          <w:tcPr>
            <w:tcW w:w="5440" w:type="dxa"/>
            <w:tcBorders>
              <w:top w:val="nil"/>
              <w:left w:val="single" w:sz="4" w:space="0" w:color="auto"/>
              <w:bottom w:val="single" w:sz="4" w:space="0" w:color="auto"/>
              <w:right w:val="single" w:sz="4" w:space="0" w:color="auto"/>
            </w:tcBorders>
            <w:vAlign w:val="bottom"/>
            <w:hideMark/>
          </w:tcPr>
          <w:p w14:paraId="2B05A3DF"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4.D.1 Laboratory System Development: Moving Forward</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126C59B0" w14:textId="77777777" w:rsidR="00DC7B63" w:rsidRPr="00DC7B63" w:rsidRDefault="00DC7B63" w:rsidP="00DC7B63">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bl>
    <w:p w14:paraId="0148C37E" w14:textId="36A03025" w:rsidR="001311F6" w:rsidRDefault="001311F6" w:rsidP="00993E02">
      <w:pPr>
        <w:rPr>
          <w:lang w:val="en-US"/>
        </w:rPr>
      </w:pPr>
    </w:p>
    <w:p w14:paraId="3A63D069" w14:textId="77777777" w:rsidR="001311F6" w:rsidRDefault="001311F6">
      <w:pPr>
        <w:spacing w:before="0" w:after="200" w:line="276" w:lineRule="auto"/>
        <w:jc w:val="left"/>
        <w:rPr>
          <w:lang w:val="en-US"/>
        </w:rPr>
      </w:pPr>
      <w:r>
        <w:rPr>
          <w:lang w:val="en-US"/>
        </w:rPr>
        <w:br w:type="page"/>
      </w:r>
    </w:p>
    <w:p w14:paraId="223F253D" w14:textId="5FFF283F" w:rsidR="001311F6" w:rsidRDefault="001311F6" w:rsidP="00204633">
      <w:pPr>
        <w:pStyle w:val="Heading1"/>
        <w:numPr>
          <w:ilvl w:val="0"/>
          <w:numId w:val="0"/>
        </w:numPr>
      </w:pPr>
      <w:bookmarkStart w:id="7" w:name="_Annex_5._Satisfaction"/>
      <w:bookmarkEnd w:id="7"/>
      <w:r>
        <w:lastRenderedPageBreak/>
        <w:t>Annex 5. Satisfaction of mentors by the learning package</w:t>
      </w:r>
      <w:r w:rsidR="00941E21">
        <w:t xml:space="preserve"> (percentage)</w:t>
      </w:r>
    </w:p>
    <w:tbl>
      <w:tblPr>
        <w:tblW w:w="9300" w:type="dxa"/>
        <w:tblLook w:val="04A0" w:firstRow="1" w:lastRow="0" w:firstColumn="1" w:lastColumn="0" w:noHBand="0" w:noVBand="1"/>
      </w:tblPr>
      <w:tblGrid>
        <w:gridCol w:w="5440"/>
        <w:gridCol w:w="3860"/>
      </w:tblGrid>
      <w:tr w:rsidR="00213B0F" w:rsidRPr="00213B0F" w14:paraId="7B8F5C10" w14:textId="77777777" w:rsidTr="00213B0F">
        <w:trPr>
          <w:trHeight w:val="300"/>
        </w:trPr>
        <w:tc>
          <w:tcPr>
            <w:tcW w:w="9300" w:type="dxa"/>
            <w:gridSpan w:val="2"/>
            <w:tcBorders>
              <w:top w:val="single" w:sz="4" w:space="0" w:color="auto"/>
              <w:left w:val="single" w:sz="4" w:space="0" w:color="auto"/>
              <w:bottom w:val="single" w:sz="4" w:space="0" w:color="auto"/>
              <w:right w:val="single" w:sz="4" w:space="0" w:color="000000"/>
            </w:tcBorders>
            <w:vAlign w:val="bottom"/>
            <w:hideMark/>
          </w:tcPr>
          <w:p w14:paraId="7187A344" w14:textId="77777777" w:rsidR="00213B0F" w:rsidRPr="00213B0F" w:rsidRDefault="00213B0F" w:rsidP="00213B0F">
            <w:pPr>
              <w:spacing w:before="0" w:after="0" w:line="240" w:lineRule="auto"/>
              <w:jc w:val="center"/>
              <w:rPr>
                <w:rFonts w:ascii="Calibri" w:eastAsia="Times New Roman" w:hAnsi="Calibri" w:cs="Calibri"/>
                <w:b/>
                <w:bCs/>
                <w:color w:val="000000"/>
                <w:lang w:val="en-US"/>
              </w:rPr>
            </w:pPr>
            <w:r w:rsidRPr="00213B0F">
              <w:rPr>
                <w:rFonts w:ascii="Calibri" w:eastAsia="Times New Roman" w:hAnsi="Calibri" w:cs="Calibri"/>
                <w:b/>
                <w:bCs/>
                <w:color w:val="000000"/>
                <w:lang w:val="en-US"/>
              </w:rPr>
              <w:t>By sector</w:t>
            </w:r>
          </w:p>
        </w:tc>
      </w:tr>
      <w:tr w:rsidR="00213B0F" w:rsidRPr="00213B0F" w14:paraId="328F4CDB" w14:textId="77777777" w:rsidTr="00213B0F">
        <w:trPr>
          <w:trHeight w:val="300"/>
        </w:trPr>
        <w:tc>
          <w:tcPr>
            <w:tcW w:w="5440" w:type="dxa"/>
            <w:tcBorders>
              <w:top w:val="nil"/>
              <w:left w:val="single" w:sz="4" w:space="0" w:color="auto"/>
              <w:bottom w:val="single" w:sz="4" w:space="0" w:color="auto"/>
              <w:right w:val="single" w:sz="4" w:space="0" w:color="auto"/>
            </w:tcBorders>
            <w:vAlign w:val="bottom"/>
            <w:hideMark/>
          </w:tcPr>
          <w:p w14:paraId="45CBD576" w14:textId="77777777" w:rsidR="00213B0F" w:rsidRPr="00213B0F" w:rsidRDefault="00213B0F" w:rsidP="00213B0F">
            <w:pPr>
              <w:spacing w:before="0" w:after="0" w:line="240" w:lineRule="auto"/>
              <w:jc w:val="left"/>
              <w:rPr>
                <w:rFonts w:ascii="Calibri" w:eastAsia="Times New Roman" w:hAnsi="Calibri" w:cs="Calibri"/>
                <w:color w:val="000000"/>
                <w:lang w:val="en-US"/>
              </w:rPr>
            </w:pPr>
            <w:r w:rsidRPr="00213B0F">
              <w:rPr>
                <w:rFonts w:ascii="Calibri" w:eastAsia="Times New Roman" w:hAnsi="Calibri" w:cs="Calibri"/>
                <w:color w:val="000000"/>
                <w:lang w:val="en-US"/>
              </w:rPr>
              <w:t>Human health</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37C8EF40" w14:textId="77777777" w:rsidR="00213B0F" w:rsidRPr="00213B0F" w:rsidRDefault="00213B0F" w:rsidP="00213B0F">
            <w:pPr>
              <w:spacing w:before="0" w:after="0" w:line="240" w:lineRule="auto"/>
              <w:jc w:val="left"/>
              <w:rPr>
                <w:rFonts w:ascii="Calibri" w:eastAsia="Times New Roman" w:hAnsi="Calibri" w:cs="Calibri"/>
                <w:color w:val="000000"/>
                <w:lang w:val="en-US"/>
              </w:rPr>
            </w:pPr>
            <w:r w:rsidRPr="00213B0F">
              <w:rPr>
                <w:rFonts w:ascii="Calibri" w:eastAsia="Times New Roman" w:hAnsi="Calibri" w:cs="Calibri"/>
                <w:color w:val="000000"/>
                <w:lang w:val="en-US"/>
              </w:rPr>
              <w:t> </w:t>
            </w:r>
          </w:p>
        </w:tc>
      </w:tr>
      <w:tr w:rsidR="00213B0F" w:rsidRPr="00213B0F" w14:paraId="75012FC5" w14:textId="77777777" w:rsidTr="00213B0F">
        <w:trPr>
          <w:trHeight w:val="300"/>
        </w:trPr>
        <w:tc>
          <w:tcPr>
            <w:tcW w:w="5440" w:type="dxa"/>
            <w:tcBorders>
              <w:top w:val="nil"/>
              <w:left w:val="single" w:sz="4" w:space="0" w:color="auto"/>
              <w:bottom w:val="single" w:sz="4" w:space="0" w:color="auto"/>
              <w:right w:val="single" w:sz="4" w:space="0" w:color="auto"/>
            </w:tcBorders>
            <w:vAlign w:val="bottom"/>
            <w:hideMark/>
          </w:tcPr>
          <w:p w14:paraId="3E8448E6" w14:textId="77777777" w:rsidR="00213B0F" w:rsidRPr="00213B0F" w:rsidRDefault="00213B0F" w:rsidP="00213B0F">
            <w:pPr>
              <w:spacing w:before="0" w:after="0" w:line="240" w:lineRule="auto"/>
              <w:jc w:val="left"/>
              <w:rPr>
                <w:rFonts w:ascii="Calibri" w:eastAsia="Times New Roman" w:hAnsi="Calibri" w:cs="Calibri"/>
                <w:color w:val="000000"/>
                <w:lang w:val="en-US"/>
              </w:rPr>
            </w:pPr>
            <w:r w:rsidRPr="00213B0F">
              <w:rPr>
                <w:rFonts w:ascii="Calibri" w:eastAsia="Times New Roman" w:hAnsi="Calibri" w:cs="Calibri"/>
                <w:color w:val="000000"/>
                <w:lang w:val="en-US"/>
              </w:rPr>
              <w:t>Animal health</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73ED6323" w14:textId="77777777" w:rsidR="00213B0F" w:rsidRPr="00213B0F" w:rsidRDefault="00213B0F" w:rsidP="00213B0F">
            <w:pPr>
              <w:spacing w:before="0" w:after="0" w:line="240" w:lineRule="auto"/>
              <w:jc w:val="left"/>
              <w:rPr>
                <w:rFonts w:ascii="Calibri" w:eastAsia="Times New Roman" w:hAnsi="Calibri" w:cs="Calibri"/>
                <w:color w:val="000000"/>
                <w:lang w:val="en-US"/>
              </w:rPr>
            </w:pPr>
            <w:r w:rsidRPr="00213B0F">
              <w:rPr>
                <w:rFonts w:ascii="Calibri" w:eastAsia="Times New Roman" w:hAnsi="Calibri" w:cs="Calibri"/>
                <w:color w:val="000000"/>
                <w:lang w:val="en-US"/>
              </w:rPr>
              <w:t> </w:t>
            </w:r>
          </w:p>
        </w:tc>
      </w:tr>
      <w:tr w:rsidR="00213B0F" w:rsidRPr="00213B0F" w14:paraId="65DB7A53" w14:textId="77777777" w:rsidTr="00213B0F">
        <w:trPr>
          <w:trHeight w:val="300"/>
        </w:trPr>
        <w:tc>
          <w:tcPr>
            <w:tcW w:w="5440" w:type="dxa"/>
            <w:tcBorders>
              <w:top w:val="nil"/>
              <w:left w:val="single" w:sz="4" w:space="0" w:color="auto"/>
              <w:bottom w:val="single" w:sz="4" w:space="0" w:color="auto"/>
              <w:right w:val="single" w:sz="4" w:space="0" w:color="auto"/>
            </w:tcBorders>
            <w:vAlign w:val="bottom"/>
            <w:hideMark/>
          </w:tcPr>
          <w:p w14:paraId="499294B9" w14:textId="77777777" w:rsidR="00213B0F" w:rsidRPr="00213B0F" w:rsidRDefault="00213B0F" w:rsidP="00213B0F">
            <w:pPr>
              <w:spacing w:before="0" w:after="0" w:line="240" w:lineRule="auto"/>
              <w:jc w:val="left"/>
              <w:rPr>
                <w:rFonts w:ascii="Calibri" w:eastAsia="Times New Roman" w:hAnsi="Calibri" w:cs="Calibri"/>
                <w:color w:val="000000"/>
                <w:lang w:val="en-US"/>
              </w:rPr>
            </w:pPr>
            <w:r w:rsidRPr="00213B0F">
              <w:rPr>
                <w:rFonts w:ascii="Calibri" w:eastAsia="Times New Roman" w:hAnsi="Calibri" w:cs="Calibri"/>
                <w:color w:val="000000"/>
                <w:lang w:val="en-US"/>
              </w:rPr>
              <w:t>Environmental health</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1760564D" w14:textId="77777777" w:rsidR="00213B0F" w:rsidRPr="00213B0F" w:rsidRDefault="00213B0F" w:rsidP="00213B0F">
            <w:pPr>
              <w:spacing w:before="0" w:after="0" w:line="240" w:lineRule="auto"/>
              <w:jc w:val="left"/>
              <w:rPr>
                <w:rFonts w:ascii="Calibri" w:eastAsia="Times New Roman" w:hAnsi="Calibri" w:cs="Calibri"/>
                <w:color w:val="000000"/>
                <w:lang w:val="en-US"/>
              </w:rPr>
            </w:pPr>
            <w:r w:rsidRPr="00213B0F">
              <w:rPr>
                <w:rFonts w:ascii="Calibri" w:eastAsia="Times New Roman" w:hAnsi="Calibri" w:cs="Calibri"/>
                <w:color w:val="000000"/>
                <w:lang w:val="en-US"/>
              </w:rPr>
              <w:t> </w:t>
            </w:r>
          </w:p>
        </w:tc>
      </w:tr>
      <w:tr w:rsidR="00213B0F" w:rsidRPr="00213B0F" w14:paraId="3E38C9CE" w14:textId="77777777" w:rsidTr="00213B0F">
        <w:trPr>
          <w:trHeight w:val="300"/>
        </w:trPr>
        <w:tc>
          <w:tcPr>
            <w:tcW w:w="5440" w:type="dxa"/>
            <w:tcBorders>
              <w:top w:val="nil"/>
              <w:left w:val="single" w:sz="4" w:space="0" w:color="auto"/>
              <w:bottom w:val="single" w:sz="4" w:space="0" w:color="auto"/>
              <w:right w:val="single" w:sz="4" w:space="0" w:color="auto"/>
            </w:tcBorders>
            <w:vAlign w:val="bottom"/>
            <w:hideMark/>
          </w:tcPr>
          <w:p w14:paraId="2FF09E64" w14:textId="77777777" w:rsidR="00213B0F" w:rsidRPr="00213B0F" w:rsidRDefault="00213B0F" w:rsidP="00213B0F">
            <w:pPr>
              <w:spacing w:before="0" w:after="0" w:line="240" w:lineRule="auto"/>
              <w:jc w:val="left"/>
              <w:rPr>
                <w:rFonts w:ascii="Calibri" w:eastAsia="Times New Roman" w:hAnsi="Calibri" w:cs="Calibri"/>
                <w:color w:val="000000"/>
                <w:lang w:val="en-US"/>
              </w:rPr>
            </w:pPr>
            <w:r w:rsidRPr="00213B0F">
              <w:rPr>
                <w:rFonts w:ascii="Calibri" w:eastAsia="Times New Roman" w:hAnsi="Calibri" w:cs="Calibri"/>
                <w:color w:val="000000"/>
                <w:lang w:val="en-US"/>
              </w:rPr>
              <w:t>Other</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3CF92CCF" w14:textId="77777777" w:rsidR="00213B0F" w:rsidRPr="00213B0F" w:rsidRDefault="00213B0F" w:rsidP="00213B0F">
            <w:pPr>
              <w:spacing w:before="0" w:after="0" w:line="240" w:lineRule="auto"/>
              <w:jc w:val="left"/>
              <w:rPr>
                <w:rFonts w:ascii="Calibri" w:eastAsia="Times New Roman" w:hAnsi="Calibri" w:cs="Calibri"/>
                <w:color w:val="000000"/>
                <w:lang w:val="en-US"/>
              </w:rPr>
            </w:pPr>
            <w:r w:rsidRPr="00213B0F">
              <w:rPr>
                <w:rFonts w:ascii="Calibri" w:eastAsia="Times New Roman" w:hAnsi="Calibri" w:cs="Calibri"/>
                <w:color w:val="000000"/>
                <w:lang w:val="en-US"/>
              </w:rPr>
              <w:t> </w:t>
            </w:r>
          </w:p>
        </w:tc>
      </w:tr>
      <w:tr w:rsidR="00213B0F" w:rsidRPr="00213B0F" w14:paraId="0317442A" w14:textId="77777777" w:rsidTr="00213B0F">
        <w:trPr>
          <w:trHeight w:val="300"/>
        </w:trPr>
        <w:tc>
          <w:tcPr>
            <w:tcW w:w="5440" w:type="dxa"/>
            <w:tcBorders>
              <w:top w:val="nil"/>
              <w:left w:val="single" w:sz="4" w:space="0" w:color="auto"/>
              <w:bottom w:val="single" w:sz="4" w:space="0" w:color="auto"/>
              <w:right w:val="single" w:sz="4" w:space="0" w:color="auto"/>
            </w:tcBorders>
            <w:vAlign w:val="bottom"/>
            <w:hideMark/>
          </w:tcPr>
          <w:p w14:paraId="23A2BE0D" w14:textId="77777777" w:rsidR="00213B0F" w:rsidRPr="00213B0F" w:rsidRDefault="00213B0F" w:rsidP="00213B0F">
            <w:pPr>
              <w:spacing w:before="0" w:after="0" w:line="240" w:lineRule="auto"/>
              <w:jc w:val="left"/>
              <w:rPr>
                <w:rFonts w:ascii="Calibri" w:eastAsia="Times New Roman" w:hAnsi="Calibri" w:cs="Calibri"/>
                <w:color w:val="000000"/>
                <w:lang w:val="en-US"/>
              </w:rPr>
            </w:pPr>
            <w:r w:rsidRPr="00213B0F">
              <w:rPr>
                <w:rFonts w:ascii="Calibri" w:eastAsia="Times New Roman" w:hAnsi="Calibri" w:cs="Calibri"/>
                <w:color w:val="000000"/>
                <w:lang w:val="en-US"/>
              </w:rPr>
              <w:t>Overall</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3561C6E0" w14:textId="77777777" w:rsidR="00213B0F" w:rsidRPr="00213B0F" w:rsidRDefault="00213B0F" w:rsidP="00213B0F">
            <w:pPr>
              <w:spacing w:before="0" w:after="0" w:line="240" w:lineRule="auto"/>
              <w:jc w:val="left"/>
              <w:rPr>
                <w:rFonts w:ascii="Calibri" w:eastAsia="Times New Roman" w:hAnsi="Calibri" w:cs="Calibri"/>
                <w:color w:val="000000"/>
                <w:lang w:val="en-US"/>
              </w:rPr>
            </w:pPr>
            <w:r w:rsidRPr="00213B0F">
              <w:rPr>
                <w:rFonts w:ascii="Calibri" w:eastAsia="Times New Roman" w:hAnsi="Calibri" w:cs="Calibri"/>
                <w:color w:val="000000"/>
                <w:lang w:val="en-US"/>
              </w:rPr>
              <w:t> </w:t>
            </w:r>
          </w:p>
        </w:tc>
      </w:tr>
    </w:tbl>
    <w:p w14:paraId="454657B9" w14:textId="77777777" w:rsidR="00DC7B63" w:rsidRPr="001311F6" w:rsidRDefault="00DC7B63" w:rsidP="00993E02"/>
    <w:sectPr w:rsidR="00DC7B63" w:rsidRPr="001311F6" w:rsidSect="005B4CC9">
      <w:pgSz w:w="16838" w:h="11906" w:orient="landscape"/>
      <w:pgMar w:top="1417" w:right="993" w:bottom="1417" w:left="1135"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D8D1B" w14:textId="77777777" w:rsidR="00426080" w:rsidRDefault="00426080" w:rsidP="004F624B">
      <w:pPr>
        <w:spacing w:after="0" w:line="240" w:lineRule="auto"/>
      </w:pPr>
      <w:r>
        <w:separator/>
      </w:r>
    </w:p>
  </w:endnote>
  <w:endnote w:type="continuationSeparator" w:id="0">
    <w:p w14:paraId="6D8C92DC" w14:textId="77777777" w:rsidR="00426080" w:rsidRDefault="00426080" w:rsidP="004F624B">
      <w:pPr>
        <w:spacing w:after="0" w:line="240" w:lineRule="auto"/>
      </w:pPr>
      <w:r>
        <w:continuationSeparator/>
      </w:r>
    </w:p>
  </w:endnote>
  <w:endnote w:type="continuationNotice" w:id="1">
    <w:p w14:paraId="01E66F0A" w14:textId="77777777" w:rsidR="00426080" w:rsidRDefault="0042608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5F490" w14:textId="64F1BEE8" w:rsidR="00204633" w:rsidRPr="00204633" w:rsidRDefault="00204633">
    <w:pPr>
      <w:pStyle w:val="Footer"/>
      <w:rPr>
        <w:sz w:val="16"/>
        <w:szCs w:val="16"/>
      </w:rPr>
    </w:pPr>
    <w:r w:rsidRPr="00204633">
      <w:rPr>
        <w:sz w:val="16"/>
        <w:szCs w:val="16"/>
      </w:rPr>
      <w:t>GLLP Mid-programme reporting form v1</w:t>
    </w:r>
    <w:r w:rsidRPr="00204633">
      <w:rPr>
        <w:sz w:val="16"/>
        <w:szCs w:val="16"/>
      </w:rPr>
      <w:ptab w:relativeTo="margin" w:alignment="right" w:leader="none"/>
    </w:r>
    <w:sdt>
      <w:sdtPr>
        <w:rPr>
          <w:sz w:val="16"/>
          <w:szCs w:val="16"/>
        </w:rPr>
        <w:id w:val="70016584"/>
        <w:docPartObj>
          <w:docPartGallery w:val="Page Numbers (Bottom of Page)"/>
          <w:docPartUnique/>
        </w:docPartObj>
      </w:sdtPr>
      <w:sdtEndPr>
        <w:rPr>
          <w:noProof/>
        </w:rPr>
      </w:sdtEndPr>
      <w:sdtContent>
        <w:r w:rsidRPr="00204633">
          <w:rPr>
            <w:sz w:val="16"/>
            <w:szCs w:val="16"/>
          </w:rPr>
          <w:fldChar w:fldCharType="begin"/>
        </w:r>
        <w:r w:rsidRPr="00204633">
          <w:rPr>
            <w:sz w:val="16"/>
            <w:szCs w:val="16"/>
          </w:rPr>
          <w:instrText xml:space="preserve"> PAGE   \* MERGEFORMAT </w:instrText>
        </w:r>
        <w:r w:rsidRPr="00204633">
          <w:rPr>
            <w:sz w:val="16"/>
            <w:szCs w:val="16"/>
          </w:rPr>
          <w:fldChar w:fldCharType="separate"/>
        </w:r>
        <w:r w:rsidRPr="00204633">
          <w:rPr>
            <w:noProof/>
            <w:sz w:val="16"/>
            <w:szCs w:val="16"/>
          </w:rPr>
          <w:t>2</w:t>
        </w:r>
        <w:r w:rsidRPr="00204633">
          <w:rPr>
            <w:noProof/>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rPr>
      <w:id w:val="-599265545"/>
      <w:docPartObj>
        <w:docPartGallery w:val="Page Numbers (Top of Page)"/>
        <w:docPartUnique/>
      </w:docPartObj>
    </w:sdtPr>
    <w:sdtContent>
      <w:p w14:paraId="32DECF4A" w14:textId="77777777" w:rsidR="00FD56E6" w:rsidRPr="003A0DFF" w:rsidRDefault="00FD56E6" w:rsidP="003A0DFF">
        <w:pPr>
          <w:pStyle w:val="Header"/>
          <w:jc w:val="right"/>
          <w:rPr>
            <w:color w:val="808080" w:themeColor="background1" w:themeShade="80"/>
          </w:rPr>
        </w:pPr>
        <w:r w:rsidRPr="003A0DFF">
          <w:rPr>
            <w:color w:val="808080" w:themeColor="background1" w:themeShade="80"/>
          </w:rPr>
          <w:t xml:space="preserve">Page | </w:t>
        </w:r>
        <w:r w:rsidRPr="003A0DFF">
          <w:rPr>
            <w:b/>
            <w:color w:val="808080" w:themeColor="background1" w:themeShade="80"/>
          </w:rPr>
          <w:fldChar w:fldCharType="begin"/>
        </w:r>
        <w:r w:rsidRPr="003A0DFF">
          <w:rPr>
            <w:b/>
            <w:color w:val="808080" w:themeColor="background1" w:themeShade="80"/>
          </w:rPr>
          <w:instrText xml:space="preserve"> PAGE   \* MERGEFORMAT </w:instrText>
        </w:r>
        <w:r w:rsidRPr="003A0DFF">
          <w:rPr>
            <w:b/>
            <w:color w:val="808080" w:themeColor="background1" w:themeShade="80"/>
          </w:rPr>
          <w:fldChar w:fldCharType="separate"/>
        </w:r>
        <w:r>
          <w:rPr>
            <w:b/>
            <w:noProof/>
            <w:color w:val="808080" w:themeColor="background1" w:themeShade="80"/>
          </w:rPr>
          <w:t>1</w:t>
        </w:r>
        <w:r w:rsidRPr="003A0DFF">
          <w:rPr>
            <w:b/>
            <w:color w:val="808080" w:themeColor="background1" w:themeShade="80"/>
          </w:rPr>
          <w:fldChar w:fldCharType="end"/>
        </w:r>
        <w:r>
          <w:rPr>
            <w:b/>
            <w:color w:val="808080" w:themeColor="background1" w:themeShade="80"/>
          </w:rPr>
          <w:t>/</w:t>
        </w:r>
        <w:r>
          <w:rPr>
            <w:b/>
            <w:color w:val="808080" w:themeColor="background1" w:themeShade="80"/>
          </w:rPr>
          <w:fldChar w:fldCharType="begin"/>
        </w:r>
        <w:r>
          <w:rPr>
            <w:b/>
            <w:color w:val="808080" w:themeColor="background1" w:themeShade="80"/>
          </w:rPr>
          <w:instrText xml:space="preserve"> NUMPAGES   \* MERGEFORMAT </w:instrText>
        </w:r>
        <w:r>
          <w:rPr>
            <w:b/>
            <w:color w:val="808080" w:themeColor="background1" w:themeShade="80"/>
          </w:rPr>
          <w:fldChar w:fldCharType="separate"/>
        </w:r>
        <w:r>
          <w:rPr>
            <w:b/>
            <w:noProof/>
            <w:color w:val="808080" w:themeColor="background1" w:themeShade="80"/>
          </w:rPr>
          <w:t>1</w:t>
        </w:r>
        <w:r>
          <w:rPr>
            <w:b/>
            <w:color w:val="808080" w:themeColor="background1" w:themeShade="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9ED33" w14:textId="77777777" w:rsidR="00426080" w:rsidRDefault="00426080" w:rsidP="004F624B">
      <w:pPr>
        <w:spacing w:after="0" w:line="240" w:lineRule="auto"/>
      </w:pPr>
      <w:r>
        <w:separator/>
      </w:r>
    </w:p>
  </w:footnote>
  <w:footnote w:type="continuationSeparator" w:id="0">
    <w:p w14:paraId="08997941" w14:textId="77777777" w:rsidR="00426080" w:rsidRDefault="00426080" w:rsidP="004F624B">
      <w:pPr>
        <w:spacing w:after="0" w:line="240" w:lineRule="auto"/>
      </w:pPr>
      <w:r>
        <w:continuationSeparator/>
      </w:r>
    </w:p>
  </w:footnote>
  <w:footnote w:type="continuationNotice" w:id="1">
    <w:p w14:paraId="1D0BCF71" w14:textId="77777777" w:rsidR="00426080" w:rsidRDefault="0042608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2067" w14:textId="2321867A" w:rsidR="00FD56E6" w:rsidRPr="007E3AC0" w:rsidRDefault="00204633" w:rsidP="0088145C">
    <w:pPr>
      <w:pStyle w:val="Header"/>
      <w:pBdr>
        <w:top w:val="none" w:sz="0" w:space="0" w:color="auto"/>
      </w:pBdr>
      <w:jc w:val="right"/>
    </w:pPr>
    <w:r>
      <w:rPr>
        <w:noProof/>
      </w:rPr>
      <w:drawing>
        <wp:anchor distT="0" distB="0" distL="114300" distR="114300" simplePos="0" relativeHeight="251659264" behindDoc="0" locked="0" layoutInCell="1" allowOverlap="1" wp14:anchorId="5830AEF7" wp14:editId="0EFEAAAC">
          <wp:simplePos x="0" y="0"/>
          <wp:positionH relativeFrom="column">
            <wp:posOffset>3895725</wp:posOffset>
          </wp:positionH>
          <wp:positionV relativeFrom="paragraph">
            <wp:posOffset>94615</wp:posOffset>
          </wp:positionV>
          <wp:extent cx="1852295" cy="274955"/>
          <wp:effectExtent l="0" t="0" r="0" b="0"/>
          <wp:wrapSquare wrapText="bothSides"/>
          <wp:docPr id="2052648669"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48669" name="Picture 2" descr="A close 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2295" cy="2749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C8BE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E41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0444D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EB42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BCFA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6E37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824D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2881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7840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1E95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B60BA7"/>
    <w:multiLevelType w:val="multilevel"/>
    <w:tmpl w:val="ED36B5BC"/>
    <w:numStyleLink w:val="ListBullets"/>
  </w:abstractNum>
  <w:abstractNum w:abstractNumId="11" w15:restartNumberingAfterBreak="0">
    <w:nsid w:val="13320FBD"/>
    <w:multiLevelType w:val="singleLevel"/>
    <w:tmpl w:val="0809000F"/>
    <w:lvl w:ilvl="0">
      <w:start w:val="1"/>
      <w:numFmt w:val="decimal"/>
      <w:pStyle w:val="ListBullet4"/>
      <w:lvlText w:val="%1."/>
      <w:lvlJc w:val="left"/>
      <w:pPr>
        <w:ind w:left="360" w:hanging="360"/>
      </w:pPr>
      <w:rPr>
        <w:rFonts w:hint="default"/>
      </w:rPr>
    </w:lvl>
  </w:abstractNum>
  <w:abstractNum w:abstractNumId="12" w15:restartNumberingAfterBreak="0">
    <w:nsid w:val="23384B96"/>
    <w:multiLevelType w:val="hybridMultilevel"/>
    <w:tmpl w:val="00088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3B0818"/>
    <w:multiLevelType w:val="multilevel"/>
    <w:tmpl w:val="ED36B5BC"/>
    <w:numStyleLink w:val="ListBullets"/>
  </w:abstractNum>
  <w:abstractNum w:abstractNumId="14" w15:restartNumberingAfterBreak="0">
    <w:nsid w:val="35303360"/>
    <w:multiLevelType w:val="multilevel"/>
    <w:tmpl w:val="ED36B5BC"/>
    <w:numStyleLink w:val="ListBullets"/>
  </w:abstractNum>
  <w:abstractNum w:abstractNumId="15" w15:restartNumberingAfterBreak="0">
    <w:nsid w:val="3AB151A3"/>
    <w:multiLevelType w:val="hybridMultilevel"/>
    <w:tmpl w:val="572A5F00"/>
    <w:lvl w:ilvl="0" w:tplc="2D6CEDEE">
      <w:start w:val="1"/>
      <w:numFmt w:val="decimal"/>
      <w:pStyle w:val="titreTableau"/>
      <w:lvlText w:val="Table %1. "/>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AD83EB1"/>
    <w:multiLevelType w:val="hybridMultilevel"/>
    <w:tmpl w:val="0342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9B6ED2"/>
    <w:multiLevelType w:val="multilevel"/>
    <w:tmpl w:val="ED36B5BC"/>
    <w:numStyleLink w:val="ListBullets"/>
  </w:abstractNum>
  <w:abstractNum w:abstractNumId="18" w15:restartNumberingAfterBreak="0">
    <w:nsid w:val="3F86302F"/>
    <w:multiLevelType w:val="hybridMultilevel"/>
    <w:tmpl w:val="8D429A1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3FD932B0"/>
    <w:multiLevelType w:val="hybridMultilevel"/>
    <w:tmpl w:val="73DE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B1565"/>
    <w:multiLevelType w:val="hybridMultilevel"/>
    <w:tmpl w:val="08806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8E4179"/>
    <w:multiLevelType w:val="hybridMultilevel"/>
    <w:tmpl w:val="80A266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A56376"/>
    <w:multiLevelType w:val="hybridMultilevel"/>
    <w:tmpl w:val="83561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86268E"/>
    <w:multiLevelType w:val="multilevel"/>
    <w:tmpl w:val="ED36B5BC"/>
    <w:styleLink w:val="ListBullet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66B010F"/>
    <w:multiLevelType w:val="multilevel"/>
    <w:tmpl w:val="ED36B5BC"/>
    <w:numStyleLink w:val="ListBullets"/>
  </w:abstractNum>
  <w:abstractNum w:abstractNumId="25" w15:restartNumberingAfterBreak="0">
    <w:nsid w:val="5B3B3E2A"/>
    <w:multiLevelType w:val="hybridMultilevel"/>
    <w:tmpl w:val="048A62DC"/>
    <w:lvl w:ilvl="0" w:tplc="AD563D3C">
      <w:start w:val="1"/>
      <w:numFmt w:val="bullet"/>
      <w:lvlText w:val=""/>
      <w:lvlJc w:val="left"/>
      <w:pPr>
        <w:ind w:left="2149" w:hanging="360"/>
      </w:pPr>
      <w:rPr>
        <w:rFonts w:ascii="Symbol" w:hAnsi="Symbol" w:hint="default"/>
      </w:rPr>
    </w:lvl>
    <w:lvl w:ilvl="1" w:tplc="04090003">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26" w15:restartNumberingAfterBreak="0">
    <w:nsid w:val="5C2410DD"/>
    <w:multiLevelType w:val="hybridMultilevel"/>
    <w:tmpl w:val="33F82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E754A9"/>
    <w:multiLevelType w:val="hybridMultilevel"/>
    <w:tmpl w:val="B034496C"/>
    <w:lvl w:ilvl="0" w:tplc="DED666A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C91FE3"/>
    <w:multiLevelType w:val="multilevel"/>
    <w:tmpl w:val="ED36B5BC"/>
    <w:numStyleLink w:val="ListBullets"/>
  </w:abstractNum>
  <w:abstractNum w:abstractNumId="29" w15:restartNumberingAfterBreak="0">
    <w:nsid w:val="70541F2A"/>
    <w:multiLevelType w:val="multilevel"/>
    <w:tmpl w:val="040C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71B9170D"/>
    <w:multiLevelType w:val="hybridMultilevel"/>
    <w:tmpl w:val="F0047254"/>
    <w:lvl w:ilvl="0" w:tplc="54581BE8">
      <w:start w:val="1"/>
      <w:numFmt w:val="decimal"/>
      <w:pStyle w:val="titreFigure"/>
      <w:lvlText w:val="Figur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9835E4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43939665">
    <w:abstractNumId w:val="29"/>
  </w:num>
  <w:num w:numId="2" w16cid:durableId="965430929">
    <w:abstractNumId w:val="8"/>
  </w:num>
  <w:num w:numId="3" w16cid:durableId="392242695">
    <w:abstractNumId w:val="3"/>
  </w:num>
  <w:num w:numId="4" w16cid:durableId="2007784598">
    <w:abstractNumId w:val="2"/>
  </w:num>
  <w:num w:numId="5" w16cid:durableId="498235520">
    <w:abstractNumId w:val="1"/>
  </w:num>
  <w:num w:numId="6" w16cid:durableId="932739686">
    <w:abstractNumId w:val="0"/>
  </w:num>
  <w:num w:numId="7" w16cid:durableId="1040934502">
    <w:abstractNumId w:val="9"/>
  </w:num>
  <w:num w:numId="8" w16cid:durableId="1797523468">
    <w:abstractNumId w:val="7"/>
  </w:num>
  <w:num w:numId="9" w16cid:durableId="1478834457">
    <w:abstractNumId w:val="6"/>
  </w:num>
  <w:num w:numId="10" w16cid:durableId="1355109807">
    <w:abstractNumId w:val="5"/>
  </w:num>
  <w:num w:numId="11" w16cid:durableId="414791696">
    <w:abstractNumId w:val="4"/>
  </w:num>
  <w:num w:numId="12" w16cid:durableId="1462991051">
    <w:abstractNumId w:val="15"/>
  </w:num>
  <w:num w:numId="13" w16cid:durableId="1817839087">
    <w:abstractNumId w:val="30"/>
  </w:num>
  <w:num w:numId="14" w16cid:durableId="1480726872">
    <w:abstractNumId w:val="18"/>
  </w:num>
  <w:num w:numId="15" w16cid:durableId="1509248985">
    <w:abstractNumId w:val="25"/>
  </w:num>
  <w:num w:numId="16" w16cid:durableId="15224772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27198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9337921">
    <w:abstractNumId w:val="16"/>
  </w:num>
  <w:num w:numId="19" w16cid:durableId="1100643991">
    <w:abstractNumId w:val="19"/>
  </w:num>
  <w:num w:numId="20" w16cid:durableId="436826817">
    <w:abstractNumId w:val="12"/>
  </w:num>
  <w:num w:numId="21" w16cid:durableId="1689791873">
    <w:abstractNumId w:val="26"/>
  </w:num>
  <w:num w:numId="22" w16cid:durableId="1867517131">
    <w:abstractNumId w:val="20"/>
  </w:num>
  <w:num w:numId="23" w16cid:durableId="804396978">
    <w:abstractNumId w:val="31"/>
  </w:num>
  <w:num w:numId="24" w16cid:durableId="538782246">
    <w:abstractNumId w:val="23"/>
  </w:num>
  <w:num w:numId="25" w16cid:durableId="389690468">
    <w:abstractNumId w:val="28"/>
  </w:num>
  <w:num w:numId="26" w16cid:durableId="1705448315">
    <w:abstractNumId w:val="24"/>
  </w:num>
  <w:num w:numId="27" w16cid:durableId="257518657">
    <w:abstractNumId w:val="10"/>
  </w:num>
  <w:num w:numId="28" w16cid:durableId="1094283398">
    <w:abstractNumId w:val="13"/>
  </w:num>
  <w:num w:numId="29" w16cid:durableId="2001618196">
    <w:abstractNumId w:val="14"/>
  </w:num>
  <w:num w:numId="30" w16cid:durableId="13179497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54633385">
    <w:abstractNumId w:val="11"/>
  </w:num>
  <w:num w:numId="32" w16cid:durableId="1872956331">
    <w:abstractNumId w:val="17"/>
  </w:num>
  <w:num w:numId="33" w16cid:durableId="1566451178">
    <w:abstractNumId w:val="22"/>
  </w:num>
  <w:num w:numId="34" w16cid:durableId="1987857851">
    <w:abstractNumId w:val="21"/>
  </w:num>
  <w:num w:numId="35" w16cid:durableId="3240910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43545244">
    <w:abstractNumId w:val="27"/>
  </w:num>
  <w:num w:numId="37" w16cid:durableId="47029369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1C7"/>
    <w:rsid w:val="000002BC"/>
    <w:rsid w:val="00000CD2"/>
    <w:rsid w:val="00005DF4"/>
    <w:rsid w:val="0000778C"/>
    <w:rsid w:val="00016452"/>
    <w:rsid w:val="00017CB6"/>
    <w:rsid w:val="000253E0"/>
    <w:rsid w:val="00033A11"/>
    <w:rsid w:val="000344F9"/>
    <w:rsid w:val="00036B09"/>
    <w:rsid w:val="00037C0B"/>
    <w:rsid w:val="00043A20"/>
    <w:rsid w:val="00046C1B"/>
    <w:rsid w:val="00047D0B"/>
    <w:rsid w:val="0005012B"/>
    <w:rsid w:val="00052BDB"/>
    <w:rsid w:val="00052E5A"/>
    <w:rsid w:val="00055C30"/>
    <w:rsid w:val="00056832"/>
    <w:rsid w:val="000626A8"/>
    <w:rsid w:val="000701C3"/>
    <w:rsid w:val="0007412A"/>
    <w:rsid w:val="00074DCA"/>
    <w:rsid w:val="000826B1"/>
    <w:rsid w:val="00085CCC"/>
    <w:rsid w:val="00086204"/>
    <w:rsid w:val="00086A3A"/>
    <w:rsid w:val="000A0B1C"/>
    <w:rsid w:val="000A249B"/>
    <w:rsid w:val="000A37F2"/>
    <w:rsid w:val="000A5F2A"/>
    <w:rsid w:val="000A6B6F"/>
    <w:rsid w:val="000A6C74"/>
    <w:rsid w:val="000A79F3"/>
    <w:rsid w:val="000A7BBF"/>
    <w:rsid w:val="000B0BE5"/>
    <w:rsid w:val="000B0F7D"/>
    <w:rsid w:val="000B30DC"/>
    <w:rsid w:val="000B4292"/>
    <w:rsid w:val="000C04A0"/>
    <w:rsid w:val="000C1688"/>
    <w:rsid w:val="000C3BBF"/>
    <w:rsid w:val="000D7789"/>
    <w:rsid w:val="000E61D0"/>
    <w:rsid w:val="000E7AD3"/>
    <w:rsid w:val="000E7CA9"/>
    <w:rsid w:val="000F41B8"/>
    <w:rsid w:val="000F69F0"/>
    <w:rsid w:val="00103641"/>
    <w:rsid w:val="00106795"/>
    <w:rsid w:val="00107A58"/>
    <w:rsid w:val="00107D38"/>
    <w:rsid w:val="00111400"/>
    <w:rsid w:val="00111B03"/>
    <w:rsid w:val="00112E60"/>
    <w:rsid w:val="00114AAC"/>
    <w:rsid w:val="00120063"/>
    <w:rsid w:val="00127656"/>
    <w:rsid w:val="001311F6"/>
    <w:rsid w:val="00133203"/>
    <w:rsid w:val="00133309"/>
    <w:rsid w:val="00136358"/>
    <w:rsid w:val="00136C60"/>
    <w:rsid w:val="00143B28"/>
    <w:rsid w:val="001469C5"/>
    <w:rsid w:val="00151F88"/>
    <w:rsid w:val="00155FA0"/>
    <w:rsid w:val="00157B65"/>
    <w:rsid w:val="00160F03"/>
    <w:rsid w:val="00165BF4"/>
    <w:rsid w:val="00166D7D"/>
    <w:rsid w:val="00171DE4"/>
    <w:rsid w:val="00172583"/>
    <w:rsid w:val="00172B6E"/>
    <w:rsid w:val="00175EA8"/>
    <w:rsid w:val="00182995"/>
    <w:rsid w:val="00184422"/>
    <w:rsid w:val="001844AB"/>
    <w:rsid w:val="00185469"/>
    <w:rsid w:val="00190F3D"/>
    <w:rsid w:val="00196E77"/>
    <w:rsid w:val="001A038B"/>
    <w:rsid w:val="001A03E0"/>
    <w:rsid w:val="001C5DDA"/>
    <w:rsid w:val="001C7469"/>
    <w:rsid w:val="001D0043"/>
    <w:rsid w:val="001D1E06"/>
    <w:rsid w:val="001E029B"/>
    <w:rsid w:val="001E43CF"/>
    <w:rsid w:val="001E6B00"/>
    <w:rsid w:val="001F4444"/>
    <w:rsid w:val="001F7ABE"/>
    <w:rsid w:val="00200254"/>
    <w:rsid w:val="00203299"/>
    <w:rsid w:val="00204633"/>
    <w:rsid w:val="002071A3"/>
    <w:rsid w:val="00213B0F"/>
    <w:rsid w:val="00215318"/>
    <w:rsid w:val="0023045A"/>
    <w:rsid w:val="00231181"/>
    <w:rsid w:val="00232309"/>
    <w:rsid w:val="00233DAF"/>
    <w:rsid w:val="002345B2"/>
    <w:rsid w:val="0023616F"/>
    <w:rsid w:val="002379C3"/>
    <w:rsid w:val="0024601B"/>
    <w:rsid w:val="00253DE5"/>
    <w:rsid w:val="002550C6"/>
    <w:rsid w:val="002578FC"/>
    <w:rsid w:val="00262A73"/>
    <w:rsid w:val="0026545A"/>
    <w:rsid w:val="002659D6"/>
    <w:rsid w:val="00274148"/>
    <w:rsid w:val="00282123"/>
    <w:rsid w:val="00282A9D"/>
    <w:rsid w:val="0028361F"/>
    <w:rsid w:val="00290CF0"/>
    <w:rsid w:val="002949C5"/>
    <w:rsid w:val="002A29E9"/>
    <w:rsid w:val="002A56DE"/>
    <w:rsid w:val="002A6296"/>
    <w:rsid w:val="002B0BD3"/>
    <w:rsid w:val="002B5EE7"/>
    <w:rsid w:val="002B6D91"/>
    <w:rsid w:val="002B7B8C"/>
    <w:rsid w:val="002B7F53"/>
    <w:rsid w:val="002C7392"/>
    <w:rsid w:val="002C7DB9"/>
    <w:rsid w:val="002D0054"/>
    <w:rsid w:val="002D0E95"/>
    <w:rsid w:val="002D18B3"/>
    <w:rsid w:val="002D2961"/>
    <w:rsid w:val="002E19DC"/>
    <w:rsid w:val="002E2947"/>
    <w:rsid w:val="003000BA"/>
    <w:rsid w:val="00301AD6"/>
    <w:rsid w:val="00302259"/>
    <w:rsid w:val="003038B1"/>
    <w:rsid w:val="00303F56"/>
    <w:rsid w:val="003112A0"/>
    <w:rsid w:val="00312F4B"/>
    <w:rsid w:val="0031343E"/>
    <w:rsid w:val="0031351F"/>
    <w:rsid w:val="00313FED"/>
    <w:rsid w:val="0031422C"/>
    <w:rsid w:val="003166E8"/>
    <w:rsid w:val="00320007"/>
    <w:rsid w:val="003264F4"/>
    <w:rsid w:val="00326697"/>
    <w:rsid w:val="00331BA4"/>
    <w:rsid w:val="00332DEB"/>
    <w:rsid w:val="00333663"/>
    <w:rsid w:val="00334B0C"/>
    <w:rsid w:val="003417A3"/>
    <w:rsid w:val="0034360D"/>
    <w:rsid w:val="003463DA"/>
    <w:rsid w:val="00346AD2"/>
    <w:rsid w:val="003500E7"/>
    <w:rsid w:val="00350662"/>
    <w:rsid w:val="00352465"/>
    <w:rsid w:val="00354BEC"/>
    <w:rsid w:val="00362E0F"/>
    <w:rsid w:val="003760AE"/>
    <w:rsid w:val="00381C26"/>
    <w:rsid w:val="00384916"/>
    <w:rsid w:val="003871E0"/>
    <w:rsid w:val="00390AD6"/>
    <w:rsid w:val="003933ED"/>
    <w:rsid w:val="00394314"/>
    <w:rsid w:val="00396223"/>
    <w:rsid w:val="00397C34"/>
    <w:rsid w:val="003A0DFF"/>
    <w:rsid w:val="003A2A3A"/>
    <w:rsid w:val="003A7725"/>
    <w:rsid w:val="003B406F"/>
    <w:rsid w:val="003B5F29"/>
    <w:rsid w:val="003B76C5"/>
    <w:rsid w:val="003C4483"/>
    <w:rsid w:val="003D0076"/>
    <w:rsid w:val="003D129F"/>
    <w:rsid w:val="003D6D55"/>
    <w:rsid w:val="003D78FC"/>
    <w:rsid w:val="003E2C7B"/>
    <w:rsid w:val="003E4880"/>
    <w:rsid w:val="003F0DCF"/>
    <w:rsid w:val="003F2BE1"/>
    <w:rsid w:val="003F3303"/>
    <w:rsid w:val="003F5952"/>
    <w:rsid w:val="00404274"/>
    <w:rsid w:val="00406509"/>
    <w:rsid w:val="0040696E"/>
    <w:rsid w:val="00406ED8"/>
    <w:rsid w:val="00407750"/>
    <w:rsid w:val="00411F76"/>
    <w:rsid w:val="004124EF"/>
    <w:rsid w:val="00414206"/>
    <w:rsid w:val="0042183E"/>
    <w:rsid w:val="00421ACE"/>
    <w:rsid w:val="004221EE"/>
    <w:rsid w:val="004247C7"/>
    <w:rsid w:val="00426080"/>
    <w:rsid w:val="00427E9A"/>
    <w:rsid w:val="00430AD2"/>
    <w:rsid w:val="0043127D"/>
    <w:rsid w:val="0044118A"/>
    <w:rsid w:val="004411E6"/>
    <w:rsid w:val="00441B42"/>
    <w:rsid w:val="00443A0F"/>
    <w:rsid w:val="0044519B"/>
    <w:rsid w:val="00445F6E"/>
    <w:rsid w:val="00447F09"/>
    <w:rsid w:val="00453ACA"/>
    <w:rsid w:val="00453B25"/>
    <w:rsid w:val="00454896"/>
    <w:rsid w:val="00457F11"/>
    <w:rsid w:val="00460875"/>
    <w:rsid w:val="00463B27"/>
    <w:rsid w:val="0047073C"/>
    <w:rsid w:val="00470EB4"/>
    <w:rsid w:val="004726F1"/>
    <w:rsid w:val="0047353F"/>
    <w:rsid w:val="0047538C"/>
    <w:rsid w:val="0047656F"/>
    <w:rsid w:val="004777D3"/>
    <w:rsid w:val="00482B00"/>
    <w:rsid w:val="004851DB"/>
    <w:rsid w:val="00486D53"/>
    <w:rsid w:val="00490BAD"/>
    <w:rsid w:val="004A08B5"/>
    <w:rsid w:val="004A0F6B"/>
    <w:rsid w:val="004A1E58"/>
    <w:rsid w:val="004A3DF3"/>
    <w:rsid w:val="004B03A9"/>
    <w:rsid w:val="004B0E26"/>
    <w:rsid w:val="004B4A0A"/>
    <w:rsid w:val="004B5044"/>
    <w:rsid w:val="004B6532"/>
    <w:rsid w:val="004B65FB"/>
    <w:rsid w:val="004B6B8C"/>
    <w:rsid w:val="004B78D1"/>
    <w:rsid w:val="004B7C67"/>
    <w:rsid w:val="004C1168"/>
    <w:rsid w:val="004C3608"/>
    <w:rsid w:val="004C4DDB"/>
    <w:rsid w:val="004C6218"/>
    <w:rsid w:val="004C70EB"/>
    <w:rsid w:val="004D4672"/>
    <w:rsid w:val="004D56B7"/>
    <w:rsid w:val="004E2E26"/>
    <w:rsid w:val="004E6E2D"/>
    <w:rsid w:val="004E7E87"/>
    <w:rsid w:val="004F079A"/>
    <w:rsid w:val="004F2E99"/>
    <w:rsid w:val="004F34D2"/>
    <w:rsid w:val="004F4B65"/>
    <w:rsid w:val="004F5C03"/>
    <w:rsid w:val="004F624B"/>
    <w:rsid w:val="00501AC4"/>
    <w:rsid w:val="005026B0"/>
    <w:rsid w:val="00502798"/>
    <w:rsid w:val="00507CBE"/>
    <w:rsid w:val="00511807"/>
    <w:rsid w:val="00512DAF"/>
    <w:rsid w:val="00513EF4"/>
    <w:rsid w:val="005144FB"/>
    <w:rsid w:val="005153AE"/>
    <w:rsid w:val="00515EF9"/>
    <w:rsid w:val="00521CE7"/>
    <w:rsid w:val="00521F84"/>
    <w:rsid w:val="00523DB0"/>
    <w:rsid w:val="005311EA"/>
    <w:rsid w:val="00532A44"/>
    <w:rsid w:val="00534B8C"/>
    <w:rsid w:val="00536F96"/>
    <w:rsid w:val="005404DD"/>
    <w:rsid w:val="005412AD"/>
    <w:rsid w:val="0054336A"/>
    <w:rsid w:val="00543EB3"/>
    <w:rsid w:val="00545F70"/>
    <w:rsid w:val="005504B2"/>
    <w:rsid w:val="0055643B"/>
    <w:rsid w:val="00556613"/>
    <w:rsid w:val="00556FDA"/>
    <w:rsid w:val="00564022"/>
    <w:rsid w:val="00564E4D"/>
    <w:rsid w:val="005656A9"/>
    <w:rsid w:val="00567655"/>
    <w:rsid w:val="0057073E"/>
    <w:rsid w:val="00574C98"/>
    <w:rsid w:val="0057507D"/>
    <w:rsid w:val="00576C91"/>
    <w:rsid w:val="0057769A"/>
    <w:rsid w:val="005822F9"/>
    <w:rsid w:val="0058281F"/>
    <w:rsid w:val="005842B7"/>
    <w:rsid w:val="00585E23"/>
    <w:rsid w:val="00591E8B"/>
    <w:rsid w:val="00593844"/>
    <w:rsid w:val="0059499C"/>
    <w:rsid w:val="005A1E9C"/>
    <w:rsid w:val="005A22E8"/>
    <w:rsid w:val="005B10C5"/>
    <w:rsid w:val="005B4CA8"/>
    <w:rsid w:val="005B4CC9"/>
    <w:rsid w:val="005B518A"/>
    <w:rsid w:val="005B733B"/>
    <w:rsid w:val="005C6EBD"/>
    <w:rsid w:val="005C7F04"/>
    <w:rsid w:val="005D0068"/>
    <w:rsid w:val="005D0441"/>
    <w:rsid w:val="005D4E2B"/>
    <w:rsid w:val="005E024C"/>
    <w:rsid w:val="005E4300"/>
    <w:rsid w:val="005E5FCB"/>
    <w:rsid w:val="005F4C69"/>
    <w:rsid w:val="005F61B5"/>
    <w:rsid w:val="005F640C"/>
    <w:rsid w:val="005F7741"/>
    <w:rsid w:val="005F7AA2"/>
    <w:rsid w:val="006017EF"/>
    <w:rsid w:val="006030D8"/>
    <w:rsid w:val="006170DE"/>
    <w:rsid w:val="0062370B"/>
    <w:rsid w:val="00631B76"/>
    <w:rsid w:val="006329D8"/>
    <w:rsid w:val="006349C5"/>
    <w:rsid w:val="0063528F"/>
    <w:rsid w:val="006363CA"/>
    <w:rsid w:val="006369CA"/>
    <w:rsid w:val="00637082"/>
    <w:rsid w:val="00637F5D"/>
    <w:rsid w:val="00642482"/>
    <w:rsid w:val="00650CCE"/>
    <w:rsid w:val="00652CF7"/>
    <w:rsid w:val="00654EE4"/>
    <w:rsid w:val="006579F9"/>
    <w:rsid w:val="0066089C"/>
    <w:rsid w:val="00661369"/>
    <w:rsid w:val="00665657"/>
    <w:rsid w:val="00665990"/>
    <w:rsid w:val="00665AE7"/>
    <w:rsid w:val="006738B5"/>
    <w:rsid w:val="00676FCC"/>
    <w:rsid w:val="00682925"/>
    <w:rsid w:val="00682ECC"/>
    <w:rsid w:val="00683375"/>
    <w:rsid w:val="00683768"/>
    <w:rsid w:val="00684353"/>
    <w:rsid w:val="00684ED2"/>
    <w:rsid w:val="00687881"/>
    <w:rsid w:val="00690479"/>
    <w:rsid w:val="00693E2D"/>
    <w:rsid w:val="0069556F"/>
    <w:rsid w:val="006A3853"/>
    <w:rsid w:val="006A5E05"/>
    <w:rsid w:val="006A713F"/>
    <w:rsid w:val="006B21AF"/>
    <w:rsid w:val="006B3B35"/>
    <w:rsid w:val="006B582A"/>
    <w:rsid w:val="006B78E2"/>
    <w:rsid w:val="006B7AA4"/>
    <w:rsid w:val="006C102A"/>
    <w:rsid w:val="006C24A0"/>
    <w:rsid w:val="006C24DC"/>
    <w:rsid w:val="006C5F9D"/>
    <w:rsid w:val="006D5E38"/>
    <w:rsid w:val="006E1BA5"/>
    <w:rsid w:val="006F0E46"/>
    <w:rsid w:val="006F5302"/>
    <w:rsid w:val="006F5E8F"/>
    <w:rsid w:val="006F681F"/>
    <w:rsid w:val="00700944"/>
    <w:rsid w:val="007020A9"/>
    <w:rsid w:val="00703191"/>
    <w:rsid w:val="0070526E"/>
    <w:rsid w:val="00705E6B"/>
    <w:rsid w:val="007125AA"/>
    <w:rsid w:val="0071298C"/>
    <w:rsid w:val="007157B6"/>
    <w:rsid w:val="00721195"/>
    <w:rsid w:val="0072712E"/>
    <w:rsid w:val="007334C2"/>
    <w:rsid w:val="007337FA"/>
    <w:rsid w:val="007364B5"/>
    <w:rsid w:val="007433C0"/>
    <w:rsid w:val="007456F3"/>
    <w:rsid w:val="0074595C"/>
    <w:rsid w:val="007508AB"/>
    <w:rsid w:val="00750BE7"/>
    <w:rsid w:val="007513A8"/>
    <w:rsid w:val="00753A17"/>
    <w:rsid w:val="00755BCF"/>
    <w:rsid w:val="00763948"/>
    <w:rsid w:val="00766BBD"/>
    <w:rsid w:val="0076782D"/>
    <w:rsid w:val="007728CB"/>
    <w:rsid w:val="00773665"/>
    <w:rsid w:val="00774236"/>
    <w:rsid w:val="007811D3"/>
    <w:rsid w:val="00783689"/>
    <w:rsid w:val="0078621A"/>
    <w:rsid w:val="00794956"/>
    <w:rsid w:val="00795646"/>
    <w:rsid w:val="007962B1"/>
    <w:rsid w:val="00796CC2"/>
    <w:rsid w:val="007A3921"/>
    <w:rsid w:val="007B3E16"/>
    <w:rsid w:val="007B47B4"/>
    <w:rsid w:val="007C17F4"/>
    <w:rsid w:val="007D0FA3"/>
    <w:rsid w:val="007D4403"/>
    <w:rsid w:val="007E3AC0"/>
    <w:rsid w:val="007E434F"/>
    <w:rsid w:val="007F1196"/>
    <w:rsid w:val="007F2B0B"/>
    <w:rsid w:val="007F34BE"/>
    <w:rsid w:val="007F43C5"/>
    <w:rsid w:val="007F7499"/>
    <w:rsid w:val="00803491"/>
    <w:rsid w:val="0080427C"/>
    <w:rsid w:val="00804E16"/>
    <w:rsid w:val="00805D3A"/>
    <w:rsid w:val="00807B60"/>
    <w:rsid w:val="00811768"/>
    <w:rsid w:val="00814E15"/>
    <w:rsid w:val="008206D2"/>
    <w:rsid w:val="008206EC"/>
    <w:rsid w:val="008310BA"/>
    <w:rsid w:val="00835004"/>
    <w:rsid w:val="00844365"/>
    <w:rsid w:val="008445BF"/>
    <w:rsid w:val="008456D2"/>
    <w:rsid w:val="00852B7E"/>
    <w:rsid w:val="008561D6"/>
    <w:rsid w:val="00857401"/>
    <w:rsid w:val="00861135"/>
    <w:rsid w:val="00861B2B"/>
    <w:rsid w:val="008662D7"/>
    <w:rsid w:val="00871822"/>
    <w:rsid w:val="00875AF8"/>
    <w:rsid w:val="00875BEF"/>
    <w:rsid w:val="0087741B"/>
    <w:rsid w:val="00877EFD"/>
    <w:rsid w:val="0088145C"/>
    <w:rsid w:val="00882FC2"/>
    <w:rsid w:val="008852BD"/>
    <w:rsid w:val="00894E06"/>
    <w:rsid w:val="00894E07"/>
    <w:rsid w:val="008A4D58"/>
    <w:rsid w:val="008A66A0"/>
    <w:rsid w:val="008C03BE"/>
    <w:rsid w:val="008C4C66"/>
    <w:rsid w:val="008D476D"/>
    <w:rsid w:val="008D4B6B"/>
    <w:rsid w:val="008D4C95"/>
    <w:rsid w:val="008D634F"/>
    <w:rsid w:val="008E6484"/>
    <w:rsid w:val="008E6D6D"/>
    <w:rsid w:val="008F0D16"/>
    <w:rsid w:val="008F1A6C"/>
    <w:rsid w:val="008F5561"/>
    <w:rsid w:val="00900063"/>
    <w:rsid w:val="00901F7D"/>
    <w:rsid w:val="00902EBF"/>
    <w:rsid w:val="00903AFD"/>
    <w:rsid w:val="009070B3"/>
    <w:rsid w:val="00912791"/>
    <w:rsid w:val="009128AB"/>
    <w:rsid w:val="009200BB"/>
    <w:rsid w:val="00921331"/>
    <w:rsid w:val="009226FE"/>
    <w:rsid w:val="00931310"/>
    <w:rsid w:val="00941839"/>
    <w:rsid w:val="00941BA1"/>
    <w:rsid w:val="00941E21"/>
    <w:rsid w:val="009431AE"/>
    <w:rsid w:val="00944648"/>
    <w:rsid w:val="00945453"/>
    <w:rsid w:val="00945A7E"/>
    <w:rsid w:val="009528CD"/>
    <w:rsid w:val="00952C89"/>
    <w:rsid w:val="009605EE"/>
    <w:rsid w:val="00960A16"/>
    <w:rsid w:val="00961368"/>
    <w:rsid w:val="009644EC"/>
    <w:rsid w:val="0096494E"/>
    <w:rsid w:val="00972E71"/>
    <w:rsid w:val="00973732"/>
    <w:rsid w:val="00975DC5"/>
    <w:rsid w:val="0098126D"/>
    <w:rsid w:val="009834D8"/>
    <w:rsid w:val="00986C23"/>
    <w:rsid w:val="00990CA1"/>
    <w:rsid w:val="0099227A"/>
    <w:rsid w:val="00993E02"/>
    <w:rsid w:val="00995030"/>
    <w:rsid w:val="00997C40"/>
    <w:rsid w:val="009A136E"/>
    <w:rsid w:val="009B1EBF"/>
    <w:rsid w:val="009B25CE"/>
    <w:rsid w:val="009B7504"/>
    <w:rsid w:val="009C0C21"/>
    <w:rsid w:val="009C16F6"/>
    <w:rsid w:val="009C32B2"/>
    <w:rsid w:val="009C577A"/>
    <w:rsid w:val="009C7672"/>
    <w:rsid w:val="009D4C75"/>
    <w:rsid w:val="009D520C"/>
    <w:rsid w:val="009E11F5"/>
    <w:rsid w:val="009E199D"/>
    <w:rsid w:val="009E5301"/>
    <w:rsid w:val="009E7C32"/>
    <w:rsid w:val="009F786F"/>
    <w:rsid w:val="00A0303C"/>
    <w:rsid w:val="00A11E39"/>
    <w:rsid w:val="00A133DA"/>
    <w:rsid w:val="00A13FD5"/>
    <w:rsid w:val="00A21981"/>
    <w:rsid w:val="00A241F2"/>
    <w:rsid w:val="00A25C27"/>
    <w:rsid w:val="00A27F45"/>
    <w:rsid w:val="00A30FB2"/>
    <w:rsid w:val="00A32BF3"/>
    <w:rsid w:val="00A34C31"/>
    <w:rsid w:val="00A50CF9"/>
    <w:rsid w:val="00A53461"/>
    <w:rsid w:val="00A54663"/>
    <w:rsid w:val="00A63370"/>
    <w:rsid w:val="00A663D4"/>
    <w:rsid w:val="00A71CD5"/>
    <w:rsid w:val="00A72CFF"/>
    <w:rsid w:val="00A74D00"/>
    <w:rsid w:val="00A75623"/>
    <w:rsid w:val="00A84D26"/>
    <w:rsid w:val="00A84DEF"/>
    <w:rsid w:val="00A90B2D"/>
    <w:rsid w:val="00A924E2"/>
    <w:rsid w:val="00A94821"/>
    <w:rsid w:val="00AA1DE0"/>
    <w:rsid w:val="00AA39DC"/>
    <w:rsid w:val="00AA4401"/>
    <w:rsid w:val="00AA4832"/>
    <w:rsid w:val="00AA4CBB"/>
    <w:rsid w:val="00AA6283"/>
    <w:rsid w:val="00AB0155"/>
    <w:rsid w:val="00AB020A"/>
    <w:rsid w:val="00AB0697"/>
    <w:rsid w:val="00AB070E"/>
    <w:rsid w:val="00AB74CA"/>
    <w:rsid w:val="00AC1643"/>
    <w:rsid w:val="00AC1AAD"/>
    <w:rsid w:val="00AC64BD"/>
    <w:rsid w:val="00AD07C5"/>
    <w:rsid w:val="00AD4369"/>
    <w:rsid w:val="00AD656D"/>
    <w:rsid w:val="00AE6741"/>
    <w:rsid w:val="00AF2C4F"/>
    <w:rsid w:val="00AF2E0E"/>
    <w:rsid w:val="00AF3ECF"/>
    <w:rsid w:val="00B01A82"/>
    <w:rsid w:val="00B02EE1"/>
    <w:rsid w:val="00B05B72"/>
    <w:rsid w:val="00B21230"/>
    <w:rsid w:val="00B25CC3"/>
    <w:rsid w:val="00B307DE"/>
    <w:rsid w:val="00B314F9"/>
    <w:rsid w:val="00B31995"/>
    <w:rsid w:val="00B35DE6"/>
    <w:rsid w:val="00B377CB"/>
    <w:rsid w:val="00B4355E"/>
    <w:rsid w:val="00B45CE1"/>
    <w:rsid w:val="00B4662E"/>
    <w:rsid w:val="00B543C2"/>
    <w:rsid w:val="00B54F06"/>
    <w:rsid w:val="00B55DD8"/>
    <w:rsid w:val="00B569F6"/>
    <w:rsid w:val="00B6000A"/>
    <w:rsid w:val="00B61E08"/>
    <w:rsid w:val="00B65331"/>
    <w:rsid w:val="00B66089"/>
    <w:rsid w:val="00B66095"/>
    <w:rsid w:val="00B669BE"/>
    <w:rsid w:val="00B677E8"/>
    <w:rsid w:val="00B71D5E"/>
    <w:rsid w:val="00B73794"/>
    <w:rsid w:val="00B749BF"/>
    <w:rsid w:val="00B760A6"/>
    <w:rsid w:val="00B76969"/>
    <w:rsid w:val="00B77E6D"/>
    <w:rsid w:val="00B80E1E"/>
    <w:rsid w:val="00B82692"/>
    <w:rsid w:val="00B83A69"/>
    <w:rsid w:val="00B910A2"/>
    <w:rsid w:val="00B92589"/>
    <w:rsid w:val="00BA06A1"/>
    <w:rsid w:val="00BA0FD8"/>
    <w:rsid w:val="00BA0FF4"/>
    <w:rsid w:val="00BA4494"/>
    <w:rsid w:val="00BB2AF7"/>
    <w:rsid w:val="00BB5757"/>
    <w:rsid w:val="00BC05B7"/>
    <w:rsid w:val="00BC62B5"/>
    <w:rsid w:val="00BD29B0"/>
    <w:rsid w:val="00BD4AB8"/>
    <w:rsid w:val="00BD5244"/>
    <w:rsid w:val="00BD53BC"/>
    <w:rsid w:val="00BD5A9C"/>
    <w:rsid w:val="00BD6777"/>
    <w:rsid w:val="00BE1E1A"/>
    <w:rsid w:val="00BF12A3"/>
    <w:rsid w:val="00C00296"/>
    <w:rsid w:val="00C004A2"/>
    <w:rsid w:val="00C04B34"/>
    <w:rsid w:val="00C05885"/>
    <w:rsid w:val="00C06012"/>
    <w:rsid w:val="00C0657A"/>
    <w:rsid w:val="00C125CD"/>
    <w:rsid w:val="00C13E1A"/>
    <w:rsid w:val="00C15002"/>
    <w:rsid w:val="00C154E0"/>
    <w:rsid w:val="00C15D35"/>
    <w:rsid w:val="00C23D6A"/>
    <w:rsid w:val="00C25FFD"/>
    <w:rsid w:val="00C2618A"/>
    <w:rsid w:val="00C27D86"/>
    <w:rsid w:val="00C305D5"/>
    <w:rsid w:val="00C33DBD"/>
    <w:rsid w:val="00C3692F"/>
    <w:rsid w:val="00C445C8"/>
    <w:rsid w:val="00C4683D"/>
    <w:rsid w:val="00C50314"/>
    <w:rsid w:val="00C512E4"/>
    <w:rsid w:val="00C51CF0"/>
    <w:rsid w:val="00C56D6D"/>
    <w:rsid w:val="00C57BF8"/>
    <w:rsid w:val="00C6049A"/>
    <w:rsid w:val="00C62460"/>
    <w:rsid w:val="00C635C8"/>
    <w:rsid w:val="00C70684"/>
    <w:rsid w:val="00C7078E"/>
    <w:rsid w:val="00C77315"/>
    <w:rsid w:val="00C80627"/>
    <w:rsid w:val="00C812FA"/>
    <w:rsid w:val="00C82327"/>
    <w:rsid w:val="00C82816"/>
    <w:rsid w:val="00C911AE"/>
    <w:rsid w:val="00C91240"/>
    <w:rsid w:val="00C92D0F"/>
    <w:rsid w:val="00C93577"/>
    <w:rsid w:val="00C957BE"/>
    <w:rsid w:val="00C9595D"/>
    <w:rsid w:val="00CA2BFF"/>
    <w:rsid w:val="00CA45ED"/>
    <w:rsid w:val="00CA64F8"/>
    <w:rsid w:val="00CB1158"/>
    <w:rsid w:val="00CB2A7B"/>
    <w:rsid w:val="00CB63F0"/>
    <w:rsid w:val="00CB7854"/>
    <w:rsid w:val="00CC4B73"/>
    <w:rsid w:val="00CD1319"/>
    <w:rsid w:val="00CD1E8E"/>
    <w:rsid w:val="00CD3B8F"/>
    <w:rsid w:val="00CD6782"/>
    <w:rsid w:val="00CE24EE"/>
    <w:rsid w:val="00CE2DCC"/>
    <w:rsid w:val="00CE655B"/>
    <w:rsid w:val="00CE7984"/>
    <w:rsid w:val="00CF7B46"/>
    <w:rsid w:val="00D0710F"/>
    <w:rsid w:val="00D07FB7"/>
    <w:rsid w:val="00D1348B"/>
    <w:rsid w:val="00D14866"/>
    <w:rsid w:val="00D15914"/>
    <w:rsid w:val="00D1710A"/>
    <w:rsid w:val="00D2178B"/>
    <w:rsid w:val="00D221C7"/>
    <w:rsid w:val="00D2282A"/>
    <w:rsid w:val="00D233F8"/>
    <w:rsid w:val="00D30ACC"/>
    <w:rsid w:val="00D30B22"/>
    <w:rsid w:val="00D31AB7"/>
    <w:rsid w:val="00D32041"/>
    <w:rsid w:val="00D33ABF"/>
    <w:rsid w:val="00D37281"/>
    <w:rsid w:val="00D37F85"/>
    <w:rsid w:val="00D402C5"/>
    <w:rsid w:val="00D429F1"/>
    <w:rsid w:val="00D43482"/>
    <w:rsid w:val="00D43671"/>
    <w:rsid w:val="00D43AC7"/>
    <w:rsid w:val="00D45D34"/>
    <w:rsid w:val="00D45EEF"/>
    <w:rsid w:val="00D460FC"/>
    <w:rsid w:val="00D46545"/>
    <w:rsid w:val="00D4686E"/>
    <w:rsid w:val="00D47B58"/>
    <w:rsid w:val="00D5098E"/>
    <w:rsid w:val="00D53A6A"/>
    <w:rsid w:val="00D548BC"/>
    <w:rsid w:val="00D54AD5"/>
    <w:rsid w:val="00D54BFD"/>
    <w:rsid w:val="00D55828"/>
    <w:rsid w:val="00D55CA2"/>
    <w:rsid w:val="00D56258"/>
    <w:rsid w:val="00D65910"/>
    <w:rsid w:val="00D72D03"/>
    <w:rsid w:val="00D758C7"/>
    <w:rsid w:val="00D75F2B"/>
    <w:rsid w:val="00D81184"/>
    <w:rsid w:val="00D8563E"/>
    <w:rsid w:val="00D869E6"/>
    <w:rsid w:val="00D87F74"/>
    <w:rsid w:val="00D94F1B"/>
    <w:rsid w:val="00D97606"/>
    <w:rsid w:val="00DA050D"/>
    <w:rsid w:val="00DA260C"/>
    <w:rsid w:val="00DA292C"/>
    <w:rsid w:val="00DA2C26"/>
    <w:rsid w:val="00DA47F5"/>
    <w:rsid w:val="00DA6E5C"/>
    <w:rsid w:val="00DB1B80"/>
    <w:rsid w:val="00DB5712"/>
    <w:rsid w:val="00DC0747"/>
    <w:rsid w:val="00DC1B37"/>
    <w:rsid w:val="00DC38D8"/>
    <w:rsid w:val="00DC6E83"/>
    <w:rsid w:val="00DC792F"/>
    <w:rsid w:val="00DC7B63"/>
    <w:rsid w:val="00DC7E10"/>
    <w:rsid w:val="00DD240B"/>
    <w:rsid w:val="00DD382C"/>
    <w:rsid w:val="00DE433F"/>
    <w:rsid w:val="00DE581F"/>
    <w:rsid w:val="00DE7B0F"/>
    <w:rsid w:val="00DF3910"/>
    <w:rsid w:val="00E005DD"/>
    <w:rsid w:val="00E063AB"/>
    <w:rsid w:val="00E13536"/>
    <w:rsid w:val="00E14B9D"/>
    <w:rsid w:val="00E20231"/>
    <w:rsid w:val="00E205B5"/>
    <w:rsid w:val="00E21987"/>
    <w:rsid w:val="00E22DD0"/>
    <w:rsid w:val="00E231A1"/>
    <w:rsid w:val="00E30F31"/>
    <w:rsid w:val="00E36CC4"/>
    <w:rsid w:val="00E375E6"/>
    <w:rsid w:val="00E50057"/>
    <w:rsid w:val="00E509B9"/>
    <w:rsid w:val="00E51332"/>
    <w:rsid w:val="00E52451"/>
    <w:rsid w:val="00E535D2"/>
    <w:rsid w:val="00E54173"/>
    <w:rsid w:val="00E6057D"/>
    <w:rsid w:val="00E671C6"/>
    <w:rsid w:val="00E768F6"/>
    <w:rsid w:val="00E81DC1"/>
    <w:rsid w:val="00E83106"/>
    <w:rsid w:val="00E83C07"/>
    <w:rsid w:val="00E84B80"/>
    <w:rsid w:val="00E859E7"/>
    <w:rsid w:val="00E86538"/>
    <w:rsid w:val="00E907E6"/>
    <w:rsid w:val="00E92D4D"/>
    <w:rsid w:val="00E976C1"/>
    <w:rsid w:val="00E97F40"/>
    <w:rsid w:val="00EA0B56"/>
    <w:rsid w:val="00EA3966"/>
    <w:rsid w:val="00EA4D0B"/>
    <w:rsid w:val="00EA5644"/>
    <w:rsid w:val="00EB2904"/>
    <w:rsid w:val="00EC587D"/>
    <w:rsid w:val="00EC6F7A"/>
    <w:rsid w:val="00ED19E3"/>
    <w:rsid w:val="00EE047A"/>
    <w:rsid w:val="00EE271D"/>
    <w:rsid w:val="00EE286A"/>
    <w:rsid w:val="00EE2912"/>
    <w:rsid w:val="00EE35DD"/>
    <w:rsid w:val="00EE3E28"/>
    <w:rsid w:val="00EF0025"/>
    <w:rsid w:val="00EF380D"/>
    <w:rsid w:val="00F0175F"/>
    <w:rsid w:val="00F01766"/>
    <w:rsid w:val="00F07A18"/>
    <w:rsid w:val="00F10B8D"/>
    <w:rsid w:val="00F137AD"/>
    <w:rsid w:val="00F156D9"/>
    <w:rsid w:val="00F2315C"/>
    <w:rsid w:val="00F25B08"/>
    <w:rsid w:val="00F277D8"/>
    <w:rsid w:val="00F31433"/>
    <w:rsid w:val="00F32063"/>
    <w:rsid w:val="00F3761E"/>
    <w:rsid w:val="00F446F0"/>
    <w:rsid w:val="00F464EF"/>
    <w:rsid w:val="00F508D0"/>
    <w:rsid w:val="00F513E9"/>
    <w:rsid w:val="00F52944"/>
    <w:rsid w:val="00F52B67"/>
    <w:rsid w:val="00F538D8"/>
    <w:rsid w:val="00F62340"/>
    <w:rsid w:val="00F6443B"/>
    <w:rsid w:val="00F666CF"/>
    <w:rsid w:val="00F726AF"/>
    <w:rsid w:val="00F72BA0"/>
    <w:rsid w:val="00F82A83"/>
    <w:rsid w:val="00F85330"/>
    <w:rsid w:val="00F8665B"/>
    <w:rsid w:val="00F92ED3"/>
    <w:rsid w:val="00F94801"/>
    <w:rsid w:val="00F94A8B"/>
    <w:rsid w:val="00F94BC5"/>
    <w:rsid w:val="00F95950"/>
    <w:rsid w:val="00F973EA"/>
    <w:rsid w:val="00FA15B0"/>
    <w:rsid w:val="00FA2A5D"/>
    <w:rsid w:val="00FA7FDE"/>
    <w:rsid w:val="00FB68E7"/>
    <w:rsid w:val="00FC21DF"/>
    <w:rsid w:val="00FC7C9E"/>
    <w:rsid w:val="00FD1D15"/>
    <w:rsid w:val="00FD56E6"/>
    <w:rsid w:val="00FD78D4"/>
    <w:rsid w:val="00FE0A9C"/>
    <w:rsid w:val="00FE72F4"/>
    <w:rsid w:val="00FF0972"/>
    <w:rsid w:val="00FF1ED7"/>
    <w:rsid w:val="00FF2278"/>
    <w:rsid w:val="00FF30E1"/>
    <w:rsid w:val="00FF317A"/>
    <w:rsid w:val="00FF4EDB"/>
    <w:rsid w:val="00FF630A"/>
    <w:rsid w:val="00FF726A"/>
    <w:rsid w:val="2D43DD7F"/>
    <w:rsid w:val="5B982F0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BD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7B6"/>
    <w:pPr>
      <w:spacing w:before="120" w:after="120" w:line="336" w:lineRule="auto"/>
      <w:jc w:val="both"/>
    </w:pPr>
    <w:rPr>
      <w:rFonts w:ascii="Arial" w:hAnsi="Arial"/>
      <w:lang w:val="en-GB"/>
    </w:rPr>
  </w:style>
  <w:style w:type="paragraph" w:styleId="Heading1">
    <w:name w:val="heading 1"/>
    <w:basedOn w:val="Normal"/>
    <w:next w:val="Normal"/>
    <w:link w:val="Heading1Char"/>
    <w:uiPriority w:val="9"/>
    <w:qFormat/>
    <w:rsid w:val="00332DEB"/>
    <w:pPr>
      <w:keepNext/>
      <w:keepLines/>
      <w:numPr>
        <w:numId w:val="1"/>
      </w:numPr>
      <w:spacing w:before="240" w:after="240"/>
      <w:outlineLvl w:val="0"/>
    </w:pPr>
    <w:rPr>
      <w:rFonts w:eastAsiaTheme="majorEastAsia" w:cstheme="majorBidi"/>
      <w:b/>
      <w:bCs/>
      <w:color w:val="1F497D" w:themeColor="text2"/>
      <w:sz w:val="28"/>
      <w:szCs w:val="28"/>
    </w:rPr>
  </w:style>
  <w:style w:type="paragraph" w:styleId="Heading2">
    <w:name w:val="heading 2"/>
    <w:basedOn w:val="Heading1"/>
    <w:next w:val="Normal"/>
    <w:link w:val="Heading2Char"/>
    <w:uiPriority w:val="9"/>
    <w:unhideWhenUsed/>
    <w:qFormat/>
    <w:rsid w:val="00960A16"/>
    <w:pPr>
      <w:numPr>
        <w:ilvl w:val="1"/>
      </w:numPr>
      <w:spacing w:after="120"/>
      <w:ind w:left="1996" w:hanging="578"/>
      <w:outlineLvl w:val="1"/>
    </w:pPr>
    <w:rPr>
      <w:bCs w:val="0"/>
      <w:sz w:val="24"/>
      <w:szCs w:val="26"/>
    </w:rPr>
  </w:style>
  <w:style w:type="paragraph" w:styleId="Heading3">
    <w:name w:val="heading 3"/>
    <w:basedOn w:val="Normal"/>
    <w:next w:val="Normal"/>
    <w:link w:val="Heading3Char"/>
    <w:uiPriority w:val="9"/>
    <w:unhideWhenUsed/>
    <w:qFormat/>
    <w:rsid w:val="003D6D55"/>
    <w:pPr>
      <w:keepNext/>
      <w:keepLines/>
      <w:numPr>
        <w:ilvl w:val="2"/>
        <w:numId w:val="1"/>
      </w:numPr>
      <w:spacing w:before="200"/>
      <w:ind w:left="2846"/>
      <w:outlineLvl w:val="2"/>
    </w:pPr>
    <w:rPr>
      <w:rFonts w:eastAsiaTheme="majorEastAsia" w:cstheme="majorBidi"/>
      <w:bCs/>
      <w:color w:val="1F497D" w:themeColor="text2"/>
    </w:rPr>
  </w:style>
  <w:style w:type="paragraph" w:styleId="Heading4">
    <w:name w:val="heading 4"/>
    <w:basedOn w:val="Normal"/>
    <w:next w:val="Normal"/>
    <w:link w:val="Heading4Char"/>
    <w:uiPriority w:val="9"/>
    <w:unhideWhenUsed/>
    <w:qFormat/>
    <w:rsid w:val="003A0DFF"/>
    <w:pPr>
      <w:keepNext/>
      <w:keepLines/>
      <w:numPr>
        <w:ilvl w:val="3"/>
        <w:numId w:val="1"/>
      </w:numPr>
      <w:spacing w:before="200" w:after="0"/>
      <w:ind w:left="3696"/>
      <w:outlineLvl w:val="3"/>
    </w:pPr>
    <w:rPr>
      <w:rFonts w:eastAsiaTheme="majorEastAsia" w:cstheme="majorBidi"/>
      <w:bCs/>
      <w:i/>
      <w:iCs/>
      <w:color w:val="1F497D" w:themeColor="text2"/>
    </w:rPr>
  </w:style>
  <w:style w:type="paragraph" w:styleId="Heading5">
    <w:name w:val="heading 5"/>
    <w:basedOn w:val="Normal"/>
    <w:next w:val="Normal"/>
    <w:link w:val="Heading5Char"/>
    <w:uiPriority w:val="9"/>
    <w:semiHidden/>
    <w:unhideWhenUsed/>
    <w:qFormat/>
    <w:rsid w:val="0013330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33309"/>
    <w:pPr>
      <w:keepNext/>
      <w:keepLines/>
      <w:numPr>
        <w:ilvl w:val="5"/>
        <w:numId w:val="1"/>
      </w:numPr>
      <w:spacing w:before="200" w:after="0"/>
      <w:ind w:left="4979"/>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33309"/>
    <w:pPr>
      <w:keepNext/>
      <w:keepLines/>
      <w:numPr>
        <w:ilvl w:val="6"/>
        <w:numId w:val="1"/>
      </w:numPr>
      <w:spacing w:before="200" w:after="0"/>
      <w:ind w:left="5123"/>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33309"/>
    <w:pPr>
      <w:keepNext/>
      <w:keepLines/>
      <w:numPr>
        <w:ilvl w:val="7"/>
        <w:numId w:val="1"/>
      </w:numPr>
      <w:spacing w:before="200" w:after="0"/>
      <w:ind w:left="5267"/>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133309"/>
    <w:pPr>
      <w:keepNext/>
      <w:keepLines/>
      <w:numPr>
        <w:ilvl w:val="8"/>
        <w:numId w:val="1"/>
      </w:numPr>
      <w:spacing w:before="200" w:after="0"/>
      <w:ind w:left="5411"/>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0DFF"/>
    <w:pPr>
      <w:spacing w:after="300" w:line="240" w:lineRule="auto"/>
      <w:contextualSpacing/>
    </w:pPr>
    <w:rPr>
      <w:rFonts w:eastAsiaTheme="majorEastAsia" w:cstheme="majorBidi"/>
      <w:b/>
      <w:color w:val="1F497D" w:themeColor="text2"/>
      <w:spacing w:val="5"/>
      <w:kern w:val="28"/>
      <w:sz w:val="32"/>
      <w:szCs w:val="52"/>
    </w:rPr>
  </w:style>
  <w:style w:type="character" w:customStyle="1" w:styleId="TitleChar">
    <w:name w:val="Title Char"/>
    <w:basedOn w:val="DefaultParagraphFont"/>
    <w:link w:val="Title"/>
    <w:uiPriority w:val="10"/>
    <w:rsid w:val="003A0DFF"/>
    <w:rPr>
      <w:rFonts w:eastAsiaTheme="majorEastAsia" w:cstheme="majorBidi"/>
      <w:b/>
      <w:color w:val="1F497D" w:themeColor="text2"/>
      <w:spacing w:val="5"/>
      <w:kern w:val="28"/>
      <w:sz w:val="32"/>
      <w:szCs w:val="52"/>
    </w:rPr>
  </w:style>
  <w:style w:type="paragraph" w:styleId="Subtitle">
    <w:name w:val="Subtitle"/>
    <w:basedOn w:val="Normal"/>
    <w:next w:val="Normal"/>
    <w:link w:val="SubtitleChar"/>
    <w:uiPriority w:val="11"/>
    <w:qFormat/>
    <w:rsid w:val="005D4E2B"/>
    <w:pPr>
      <w:numPr>
        <w:ilvl w:val="1"/>
      </w:numPr>
      <w:ind w:firstLine="709"/>
      <w:jc w:val="right"/>
    </w:pPr>
    <w:rPr>
      <w:rFonts w:eastAsiaTheme="majorEastAsia" w:cstheme="majorBidi"/>
      <w:iCs/>
      <w:color w:val="1F497D" w:themeColor="text2"/>
      <w:spacing w:val="15"/>
      <w:sz w:val="28"/>
      <w:szCs w:val="24"/>
    </w:rPr>
  </w:style>
  <w:style w:type="character" w:customStyle="1" w:styleId="SubtitleChar">
    <w:name w:val="Subtitle Char"/>
    <w:basedOn w:val="DefaultParagraphFont"/>
    <w:link w:val="Subtitle"/>
    <w:uiPriority w:val="11"/>
    <w:rsid w:val="005D4E2B"/>
    <w:rPr>
      <w:rFonts w:eastAsiaTheme="majorEastAsia" w:cstheme="majorBidi"/>
      <w:iCs/>
      <w:color w:val="1F497D" w:themeColor="text2"/>
      <w:spacing w:val="15"/>
      <w:sz w:val="28"/>
      <w:szCs w:val="24"/>
    </w:rPr>
  </w:style>
  <w:style w:type="character" w:customStyle="1" w:styleId="Heading1Char">
    <w:name w:val="Heading 1 Char"/>
    <w:basedOn w:val="DefaultParagraphFont"/>
    <w:link w:val="Heading1"/>
    <w:uiPriority w:val="9"/>
    <w:rsid w:val="00332DEB"/>
    <w:rPr>
      <w:rFonts w:eastAsiaTheme="majorEastAsia" w:cstheme="majorBidi"/>
      <w:b/>
      <w:bCs/>
      <w:color w:val="1F497D" w:themeColor="text2"/>
      <w:sz w:val="28"/>
      <w:szCs w:val="28"/>
    </w:rPr>
  </w:style>
  <w:style w:type="character" w:customStyle="1" w:styleId="Heading2Char">
    <w:name w:val="Heading 2 Char"/>
    <w:basedOn w:val="DefaultParagraphFont"/>
    <w:link w:val="Heading2"/>
    <w:uiPriority w:val="9"/>
    <w:rsid w:val="00960A16"/>
    <w:rPr>
      <w:rFonts w:ascii="Arial" w:eastAsiaTheme="majorEastAsia" w:hAnsi="Arial" w:cstheme="majorBidi"/>
      <w:b/>
      <w:color w:val="1F497D" w:themeColor="text2"/>
      <w:sz w:val="24"/>
      <w:szCs w:val="26"/>
    </w:rPr>
  </w:style>
  <w:style w:type="character" w:customStyle="1" w:styleId="Heading3Char">
    <w:name w:val="Heading 3 Char"/>
    <w:basedOn w:val="DefaultParagraphFont"/>
    <w:link w:val="Heading3"/>
    <w:uiPriority w:val="9"/>
    <w:rsid w:val="003D6D55"/>
    <w:rPr>
      <w:rFonts w:eastAsiaTheme="majorEastAsia" w:cstheme="majorBidi"/>
      <w:bCs/>
      <w:color w:val="1F497D" w:themeColor="text2"/>
    </w:rPr>
  </w:style>
  <w:style w:type="character" w:customStyle="1" w:styleId="Heading4Char">
    <w:name w:val="Heading 4 Char"/>
    <w:basedOn w:val="DefaultParagraphFont"/>
    <w:link w:val="Heading4"/>
    <w:uiPriority w:val="9"/>
    <w:rsid w:val="003A0DFF"/>
    <w:rPr>
      <w:rFonts w:eastAsiaTheme="majorEastAsia" w:cstheme="majorBidi"/>
      <w:bCs/>
      <w:i/>
      <w:iCs/>
      <w:color w:val="1F497D" w:themeColor="text2"/>
    </w:rPr>
  </w:style>
  <w:style w:type="character" w:customStyle="1" w:styleId="Heading5Char">
    <w:name w:val="Heading 5 Char"/>
    <w:basedOn w:val="DefaultParagraphFont"/>
    <w:link w:val="Heading5"/>
    <w:uiPriority w:val="9"/>
    <w:semiHidden/>
    <w:rsid w:val="001333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333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333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333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33309"/>
    <w:rPr>
      <w:rFonts w:asciiTheme="majorHAnsi" w:eastAsiaTheme="majorEastAsia" w:hAnsiTheme="majorHAnsi" w:cstheme="majorBidi"/>
      <w:i/>
      <w:iCs/>
      <w:color w:val="404040" w:themeColor="text1" w:themeTint="BF"/>
      <w:sz w:val="20"/>
      <w:szCs w:val="20"/>
    </w:rPr>
  </w:style>
  <w:style w:type="paragraph" w:customStyle="1" w:styleId="titreTableau">
    <w:name w:val="titreTableau"/>
    <w:basedOn w:val="Normal"/>
    <w:qFormat/>
    <w:rsid w:val="005B518A"/>
    <w:pPr>
      <w:numPr>
        <w:numId w:val="12"/>
      </w:numPr>
    </w:pPr>
    <w:rPr>
      <w:b/>
    </w:rPr>
  </w:style>
  <w:style w:type="paragraph" w:customStyle="1" w:styleId="titreFigure">
    <w:name w:val="titreFigure"/>
    <w:basedOn w:val="titreTableau"/>
    <w:qFormat/>
    <w:rsid w:val="00133309"/>
    <w:pPr>
      <w:numPr>
        <w:numId w:val="13"/>
      </w:numPr>
      <w:ind w:left="360"/>
    </w:pPr>
  </w:style>
  <w:style w:type="paragraph" w:customStyle="1" w:styleId="image">
    <w:name w:val="image"/>
    <w:basedOn w:val="Normal"/>
    <w:qFormat/>
    <w:rsid w:val="004F624B"/>
  </w:style>
  <w:style w:type="paragraph" w:styleId="Header">
    <w:name w:val="header"/>
    <w:basedOn w:val="Normal"/>
    <w:link w:val="HeaderChar"/>
    <w:uiPriority w:val="99"/>
    <w:unhideWhenUsed/>
    <w:rsid w:val="003A0DFF"/>
    <w:pPr>
      <w:pBdr>
        <w:top w:val="single" w:sz="8" w:space="1" w:color="4F81BD" w:themeColor="accent1"/>
      </w:pBdr>
      <w:tabs>
        <w:tab w:val="center" w:pos="4536"/>
        <w:tab w:val="right" w:pos="9072"/>
      </w:tabs>
      <w:spacing w:after="0" w:line="240" w:lineRule="auto"/>
    </w:pPr>
  </w:style>
  <w:style w:type="character" w:customStyle="1" w:styleId="HeaderChar">
    <w:name w:val="Header Char"/>
    <w:basedOn w:val="DefaultParagraphFont"/>
    <w:link w:val="Header"/>
    <w:uiPriority w:val="99"/>
    <w:rsid w:val="003A0DFF"/>
  </w:style>
  <w:style w:type="paragraph" w:styleId="Footer">
    <w:name w:val="footer"/>
    <w:basedOn w:val="Normal"/>
    <w:link w:val="FooterChar"/>
    <w:uiPriority w:val="99"/>
    <w:unhideWhenUsed/>
    <w:rsid w:val="004F624B"/>
    <w:pPr>
      <w:pBdr>
        <w:top w:val="single" w:sz="6" w:space="1" w:color="808080" w:themeColor="background1" w:themeShade="80"/>
      </w:pBdr>
      <w:tabs>
        <w:tab w:val="center" w:pos="4536"/>
        <w:tab w:val="right" w:pos="9072"/>
      </w:tabs>
      <w:spacing w:after="0" w:line="240" w:lineRule="auto"/>
    </w:pPr>
    <w:rPr>
      <w:color w:val="808080" w:themeColor="background1" w:themeShade="80"/>
    </w:rPr>
  </w:style>
  <w:style w:type="character" w:customStyle="1" w:styleId="FooterChar">
    <w:name w:val="Footer Char"/>
    <w:basedOn w:val="DefaultParagraphFont"/>
    <w:link w:val="Footer"/>
    <w:uiPriority w:val="99"/>
    <w:rsid w:val="004F624B"/>
    <w:rPr>
      <w:color w:val="808080" w:themeColor="background1" w:themeShade="80"/>
      <w:sz w:val="20"/>
    </w:rPr>
  </w:style>
  <w:style w:type="paragraph" w:customStyle="1" w:styleId="sous-titre">
    <w:name w:val="sous-titre"/>
    <w:basedOn w:val="Normal"/>
    <w:qFormat/>
    <w:rsid w:val="006F0E46"/>
    <w:pPr>
      <w:spacing w:before="0" w:line="240" w:lineRule="auto"/>
    </w:pPr>
    <w:rPr>
      <w:sz w:val="18"/>
    </w:rPr>
  </w:style>
  <w:style w:type="numbering" w:customStyle="1" w:styleId="ListBullets">
    <w:name w:val="ListBullets"/>
    <w:uiPriority w:val="99"/>
    <w:rsid w:val="0062370B"/>
    <w:pPr>
      <w:numPr>
        <w:numId w:val="24"/>
      </w:numPr>
    </w:pPr>
  </w:style>
  <w:style w:type="paragraph" w:customStyle="1" w:styleId="tableauContent">
    <w:name w:val="tableauContent"/>
    <w:basedOn w:val="Normal"/>
    <w:qFormat/>
    <w:rsid w:val="006F0E46"/>
    <w:pPr>
      <w:spacing w:before="60" w:after="60"/>
      <w:jc w:val="left"/>
    </w:pPr>
    <w:rPr>
      <w:sz w:val="18"/>
    </w:rPr>
  </w:style>
  <w:style w:type="paragraph" w:customStyle="1" w:styleId="references">
    <w:name w:val="references"/>
    <w:basedOn w:val="Normal"/>
    <w:qFormat/>
    <w:rsid w:val="00690479"/>
    <w:pPr>
      <w:spacing w:before="0" w:after="0" w:line="240" w:lineRule="auto"/>
      <w:ind w:hanging="480"/>
      <w:jc w:val="left"/>
    </w:pPr>
    <w:rPr>
      <w:rFonts w:eastAsia="Times New Roman" w:cs="Times New Roman"/>
      <w:szCs w:val="24"/>
      <w:lang w:val="en-US" w:eastAsia="zh-CN"/>
    </w:rPr>
  </w:style>
  <w:style w:type="paragraph" w:styleId="TOCHeading">
    <w:name w:val="TOC Heading"/>
    <w:basedOn w:val="Heading1"/>
    <w:next w:val="Normal"/>
    <w:uiPriority w:val="39"/>
    <w:semiHidden/>
    <w:unhideWhenUsed/>
    <w:qFormat/>
    <w:rsid w:val="00804E16"/>
    <w:pPr>
      <w:numPr>
        <w:numId w:val="0"/>
      </w:numPr>
      <w:spacing w:before="480" w:after="0"/>
      <w:jc w:val="left"/>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804E16"/>
    <w:pPr>
      <w:jc w:val="left"/>
    </w:pPr>
    <w:rPr>
      <w:rFonts w:asciiTheme="minorHAnsi" w:hAnsiTheme="minorHAnsi" w:cstheme="minorHAnsi"/>
      <w:b/>
      <w:bCs/>
      <w:caps/>
      <w:szCs w:val="20"/>
    </w:rPr>
  </w:style>
  <w:style w:type="paragraph" w:styleId="TOC2">
    <w:name w:val="toc 2"/>
    <w:basedOn w:val="Normal"/>
    <w:next w:val="Normal"/>
    <w:autoRedefine/>
    <w:uiPriority w:val="39"/>
    <w:unhideWhenUsed/>
    <w:rsid w:val="00804E16"/>
    <w:pPr>
      <w:spacing w:before="0" w:after="0"/>
      <w:ind w:left="220"/>
      <w:jc w:val="left"/>
    </w:pPr>
    <w:rPr>
      <w:rFonts w:asciiTheme="minorHAnsi" w:hAnsiTheme="minorHAnsi" w:cstheme="minorHAnsi"/>
      <w:smallCaps/>
      <w:szCs w:val="20"/>
    </w:rPr>
  </w:style>
  <w:style w:type="paragraph" w:styleId="TOC3">
    <w:name w:val="toc 3"/>
    <w:basedOn w:val="Normal"/>
    <w:next w:val="Normal"/>
    <w:autoRedefine/>
    <w:uiPriority w:val="39"/>
    <w:unhideWhenUsed/>
    <w:rsid w:val="00804E16"/>
    <w:pPr>
      <w:spacing w:before="0" w:after="0"/>
      <w:ind w:left="440"/>
      <w:jc w:val="left"/>
    </w:pPr>
    <w:rPr>
      <w:rFonts w:asciiTheme="minorHAnsi" w:hAnsiTheme="minorHAnsi" w:cstheme="minorHAnsi"/>
      <w:i/>
      <w:iCs/>
      <w:szCs w:val="20"/>
    </w:rPr>
  </w:style>
  <w:style w:type="character" w:styleId="Hyperlink">
    <w:name w:val="Hyperlink"/>
    <w:basedOn w:val="DefaultParagraphFont"/>
    <w:uiPriority w:val="99"/>
    <w:unhideWhenUsed/>
    <w:rsid w:val="00804E16"/>
    <w:rPr>
      <w:color w:val="0000FF" w:themeColor="hyperlink"/>
      <w:u w:val="single"/>
    </w:rPr>
  </w:style>
  <w:style w:type="paragraph" w:styleId="BalloonText">
    <w:name w:val="Balloon Text"/>
    <w:basedOn w:val="Normal"/>
    <w:link w:val="BalloonTextChar"/>
    <w:uiPriority w:val="99"/>
    <w:semiHidden/>
    <w:unhideWhenUsed/>
    <w:rsid w:val="00804E1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E16"/>
    <w:rPr>
      <w:rFonts w:ascii="Tahoma" w:hAnsi="Tahoma" w:cs="Tahoma"/>
      <w:sz w:val="16"/>
      <w:szCs w:val="16"/>
    </w:rPr>
  </w:style>
  <w:style w:type="paragraph" w:styleId="TOC4">
    <w:name w:val="toc 4"/>
    <w:basedOn w:val="Normal"/>
    <w:next w:val="Normal"/>
    <w:autoRedefine/>
    <w:uiPriority w:val="39"/>
    <w:unhideWhenUsed/>
    <w:rsid w:val="00804E16"/>
    <w:pPr>
      <w:spacing w:before="0" w:after="0"/>
      <w:ind w:left="66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804E16"/>
    <w:pPr>
      <w:spacing w:before="0" w:after="0"/>
      <w:ind w:left="88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804E16"/>
    <w:pPr>
      <w:spacing w:before="0" w:after="0"/>
      <w:ind w:left="11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804E16"/>
    <w:pPr>
      <w:spacing w:before="0" w:after="0"/>
      <w:ind w:left="132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804E16"/>
    <w:pPr>
      <w:spacing w:before="0" w:after="0"/>
      <w:ind w:left="154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804E16"/>
    <w:pPr>
      <w:spacing w:before="0" w:after="0"/>
      <w:ind w:left="1760"/>
      <w:jc w:val="left"/>
    </w:pPr>
    <w:rPr>
      <w:rFonts w:asciiTheme="minorHAnsi" w:hAnsiTheme="minorHAnsi" w:cstheme="minorHAnsi"/>
      <w:sz w:val="18"/>
      <w:szCs w:val="18"/>
    </w:rPr>
  </w:style>
  <w:style w:type="paragraph" w:styleId="FootnoteText">
    <w:name w:val="footnote text"/>
    <w:basedOn w:val="Normal"/>
    <w:link w:val="FootnoteTextChar"/>
    <w:uiPriority w:val="99"/>
    <w:semiHidden/>
    <w:unhideWhenUsed/>
    <w:rsid w:val="007157B6"/>
    <w:pPr>
      <w:spacing w:before="0" w:after="0" w:line="240" w:lineRule="auto"/>
      <w:jc w:val="left"/>
    </w:pPr>
    <w:rPr>
      <w:sz w:val="20"/>
      <w:szCs w:val="20"/>
    </w:rPr>
  </w:style>
  <w:style w:type="character" w:customStyle="1" w:styleId="FootnoteTextChar">
    <w:name w:val="Footnote Text Char"/>
    <w:basedOn w:val="DefaultParagraphFont"/>
    <w:link w:val="FootnoteText"/>
    <w:uiPriority w:val="99"/>
    <w:semiHidden/>
    <w:rsid w:val="007157B6"/>
    <w:rPr>
      <w:rFonts w:ascii="Arial" w:hAnsi="Arial"/>
      <w:sz w:val="20"/>
      <w:szCs w:val="20"/>
      <w:lang w:val="en-GB"/>
    </w:rPr>
  </w:style>
  <w:style w:type="character" w:styleId="FootnoteReference">
    <w:name w:val="footnote reference"/>
    <w:basedOn w:val="DefaultParagraphFont"/>
    <w:uiPriority w:val="99"/>
    <w:semiHidden/>
    <w:unhideWhenUsed/>
    <w:rsid w:val="00AA4401"/>
    <w:rPr>
      <w:vertAlign w:val="superscript"/>
    </w:rPr>
  </w:style>
  <w:style w:type="character" w:styleId="CommentReference">
    <w:name w:val="annotation reference"/>
    <w:basedOn w:val="DefaultParagraphFont"/>
    <w:uiPriority w:val="99"/>
    <w:semiHidden/>
    <w:unhideWhenUsed/>
    <w:rsid w:val="00AA39DC"/>
    <w:rPr>
      <w:sz w:val="16"/>
      <w:szCs w:val="16"/>
    </w:rPr>
  </w:style>
  <w:style w:type="paragraph" w:styleId="CommentText">
    <w:name w:val="annotation text"/>
    <w:basedOn w:val="Normal"/>
    <w:link w:val="CommentTextChar"/>
    <w:uiPriority w:val="99"/>
    <w:unhideWhenUsed/>
    <w:rsid w:val="00AA39DC"/>
    <w:pPr>
      <w:spacing w:line="240" w:lineRule="auto"/>
    </w:pPr>
    <w:rPr>
      <w:szCs w:val="20"/>
    </w:rPr>
  </w:style>
  <w:style w:type="character" w:customStyle="1" w:styleId="CommentTextChar">
    <w:name w:val="Comment Text Char"/>
    <w:basedOn w:val="DefaultParagraphFont"/>
    <w:link w:val="CommentText"/>
    <w:uiPriority w:val="99"/>
    <w:rsid w:val="00AA39D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A39DC"/>
    <w:rPr>
      <w:b/>
      <w:bCs/>
    </w:rPr>
  </w:style>
  <w:style w:type="character" w:customStyle="1" w:styleId="CommentSubjectChar">
    <w:name w:val="Comment Subject Char"/>
    <w:basedOn w:val="CommentTextChar"/>
    <w:link w:val="CommentSubject"/>
    <w:uiPriority w:val="99"/>
    <w:semiHidden/>
    <w:rsid w:val="00AA39DC"/>
    <w:rPr>
      <w:rFonts w:ascii="Arial" w:hAnsi="Arial"/>
      <w:b/>
      <w:bCs/>
      <w:sz w:val="20"/>
      <w:szCs w:val="20"/>
    </w:rPr>
  </w:style>
  <w:style w:type="table" w:styleId="TableGrid">
    <w:name w:val="Table Grid"/>
    <w:basedOn w:val="TableNormal"/>
    <w:uiPriority w:val="59"/>
    <w:rsid w:val="00683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7F85"/>
    <w:pPr>
      <w:ind w:left="720"/>
      <w:contextualSpacing/>
    </w:pPr>
  </w:style>
  <w:style w:type="paragraph" w:styleId="ListBullet">
    <w:name w:val="List Bullet"/>
    <w:basedOn w:val="Normal"/>
    <w:uiPriority w:val="99"/>
    <w:unhideWhenUsed/>
    <w:rsid w:val="0062370B"/>
    <w:pPr>
      <w:ind w:left="360" w:hanging="360"/>
      <w:contextualSpacing/>
    </w:pPr>
  </w:style>
  <w:style w:type="paragraph" w:styleId="ListBullet2">
    <w:name w:val="List Bullet 2"/>
    <w:basedOn w:val="Normal"/>
    <w:uiPriority w:val="99"/>
    <w:unhideWhenUsed/>
    <w:rsid w:val="0062370B"/>
    <w:pPr>
      <w:numPr>
        <w:ilvl w:val="1"/>
        <w:numId w:val="31"/>
      </w:numPr>
      <w:ind w:left="720"/>
      <w:contextualSpacing/>
    </w:pPr>
  </w:style>
  <w:style w:type="paragraph" w:styleId="ListBullet3">
    <w:name w:val="List Bullet 3"/>
    <w:basedOn w:val="Normal"/>
    <w:uiPriority w:val="99"/>
    <w:unhideWhenUsed/>
    <w:rsid w:val="0062370B"/>
    <w:pPr>
      <w:numPr>
        <w:ilvl w:val="2"/>
        <w:numId w:val="31"/>
      </w:numPr>
      <w:ind w:left="1080"/>
      <w:contextualSpacing/>
    </w:pPr>
  </w:style>
  <w:style w:type="paragraph" w:styleId="ListBullet4">
    <w:name w:val="List Bullet 4"/>
    <w:basedOn w:val="Normal"/>
    <w:uiPriority w:val="99"/>
    <w:unhideWhenUsed/>
    <w:rsid w:val="0062370B"/>
    <w:pPr>
      <w:numPr>
        <w:ilvl w:val="3"/>
        <w:numId w:val="31"/>
      </w:numPr>
      <w:ind w:left="1440"/>
      <w:contextualSpacing/>
    </w:pPr>
  </w:style>
  <w:style w:type="table" w:customStyle="1" w:styleId="TableGrid2">
    <w:name w:val="Table Grid2"/>
    <w:basedOn w:val="TableNormal"/>
    <w:next w:val="TableGrid"/>
    <w:uiPriority w:val="59"/>
    <w:rsid w:val="00A74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361F"/>
    <w:pPr>
      <w:spacing w:after="0" w:line="240" w:lineRule="auto"/>
    </w:pPr>
    <w:rPr>
      <w:rFonts w:ascii="Arial" w:hAnsi="Arial"/>
      <w:lang w:val="en-GB"/>
    </w:rPr>
  </w:style>
  <w:style w:type="character" w:styleId="FollowedHyperlink">
    <w:name w:val="FollowedHyperlink"/>
    <w:basedOn w:val="DefaultParagraphFont"/>
    <w:uiPriority w:val="99"/>
    <w:semiHidden/>
    <w:unhideWhenUsed/>
    <w:rsid w:val="00B61E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3331">
      <w:bodyDiv w:val="1"/>
      <w:marLeft w:val="0"/>
      <w:marRight w:val="0"/>
      <w:marTop w:val="0"/>
      <w:marBottom w:val="0"/>
      <w:divBdr>
        <w:top w:val="none" w:sz="0" w:space="0" w:color="auto"/>
        <w:left w:val="none" w:sz="0" w:space="0" w:color="auto"/>
        <w:bottom w:val="none" w:sz="0" w:space="0" w:color="auto"/>
        <w:right w:val="none" w:sz="0" w:space="0" w:color="auto"/>
      </w:divBdr>
    </w:div>
    <w:div w:id="15233750">
      <w:bodyDiv w:val="1"/>
      <w:marLeft w:val="0"/>
      <w:marRight w:val="0"/>
      <w:marTop w:val="0"/>
      <w:marBottom w:val="0"/>
      <w:divBdr>
        <w:top w:val="none" w:sz="0" w:space="0" w:color="auto"/>
        <w:left w:val="none" w:sz="0" w:space="0" w:color="auto"/>
        <w:bottom w:val="none" w:sz="0" w:space="0" w:color="auto"/>
        <w:right w:val="none" w:sz="0" w:space="0" w:color="auto"/>
      </w:divBdr>
      <w:divsChild>
        <w:div w:id="2141923074">
          <w:marLeft w:val="0"/>
          <w:marRight w:val="0"/>
          <w:marTop w:val="0"/>
          <w:marBottom w:val="0"/>
          <w:divBdr>
            <w:top w:val="none" w:sz="0" w:space="0" w:color="auto"/>
            <w:left w:val="none" w:sz="0" w:space="0" w:color="auto"/>
            <w:bottom w:val="none" w:sz="0" w:space="0" w:color="auto"/>
            <w:right w:val="none" w:sz="0" w:space="0" w:color="auto"/>
          </w:divBdr>
          <w:divsChild>
            <w:div w:id="7728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8381">
      <w:bodyDiv w:val="1"/>
      <w:marLeft w:val="0"/>
      <w:marRight w:val="0"/>
      <w:marTop w:val="0"/>
      <w:marBottom w:val="0"/>
      <w:divBdr>
        <w:top w:val="none" w:sz="0" w:space="0" w:color="auto"/>
        <w:left w:val="none" w:sz="0" w:space="0" w:color="auto"/>
        <w:bottom w:val="none" w:sz="0" w:space="0" w:color="auto"/>
        <w:right w:val="none" w:sz="0" w:space="0" w:color="auto"/>
      </w:divBdr>
      <w:divsChild>
        <w:div w:id="206576672">
          <w:marLeft w:val="0"/>
          <w:marRight w:val="0"/>
          <w:marTop w:val="0"/>
          <w:marBottom w:val="0"/>
          <w:divBdr>
            <w:top w:val="none" w:sz="0" w:space="0" w:color="auto"/>
            <w:left w:val="none" w:sz="0" w:space="0" w:color="auto"/>
            <w:bottom w:val="none" w:sz="0" w:space="0" w:color="auto"/>
            <w:right w:val="none" w:sz="0" w:space="0" w:color="auto"/>
          </w:divBdr>
          <w:divsChild>
            <w:div w:id="24769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40180">
      <w:bodyDiv w:val="1"/>
      <w:marLeft w:val="0"/>
      <w:marRight w:val="0"/>
      <w:marTop w:val="0"/>
      <w:marBottom w:val="0"/>
      <w:divBdr>
        <w:top w:val="none" w:sz="0" w:space="0" w:color="auto"/>
        <w:left w:val="none" w:sz="0" w:space="0" w:color="auto"/>
        <w:bottom w:val="none" w:sz="0" w:space="0" w:color="auto"/>
        <w:right w:val="none" w:sz="0" w:space="0" w:color="auto"/>
      </w:divBdr>
      <w:divsChild>
        <w:div w:id="1827091660">
          <w:marLeft w:val="0"/>
          <w:marRight w:val="0"/>
          <w:marTop w:val="0"/>
          <w:marBottom w:val="0"/>
          <w:divBdr>
            <w:top w:val="none" w:sz="0" w:space="0" w:color="auto"/>
            <w:left w:val="none" w:sz="0" w:space="0" w:color="auto"/>
            <w:bottom w:val="none" w:sz="0" w:space="0" w:color="auto"/>
            <w:right w:val="none" w:sz="0" w:space="0" w:color="auto"/>
          </w:divBdr>
          <w:divsChild>
            <w:div w:id="68787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2004">
      <w:bodyDiv w:val="1"/>
      <w:marLeft w:val="0"/>
      <w:marRight w:val="0"/>
      <w:marTop w:val="0"/>
      <w:marBottom w:val="0"/>
      <w:divBdr>
        <w:top w:val="none" w:sz="0" w:space="0" w:color="auto"/>
        <w:left w:val="none" w:sz="0" w:space="0" w:color="auto"/>
        <w:bottom w:val="none" w:sz="0" w:space="0" w:color="auto"/>
        <w:right w:val="none" w:sz="0" w:space="0" w:color="auto"/>
      </w:divBdr>
      <w:divsChild>
        <w:div w:id="1463615905">
          <w:marLeft w:val="0"/>
          <w:marRight w:val="0"/>
          <w:marTop w:val="0"/>
          <w:marBottom w:val="0"/>
          <w:divBdr>
            <w:top w:val="none" w:sz="0" w:space="0" w:color="auto"/>
            <w:left w:val="none" w:sz="0" w:space="0" w:color="auto"/>
            <w:bottom w:val="none" w:sz="0" w:space="0" w:color="auto"/>
            <w:right w:val="none" w:sz="0" w:space="0" w:color="auto"/>
          </w:divBdr>
          <w:divsChild>
            <w:div w:id="1459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0252">
      <w:bodyDiv w:val="1"/>
      <w:marLeft w:val="0"/>
      <w:marRight w:val="0"/>
      <w:marTop w:val="0"/>
      <w:marBottom w:val="0"/>
      <w:divBdr>
        <w:top w:val="none" w:sz="0" w:space="0" w:color="auto"/>
        <w:left w:val="none" w:sz="0" w:space="0" w:color="auto"/>
        <w:bottom w:val="none" w:sz="0" w:space="0" w:color="auto"/>
        <w:right w:val="none" w:sz="0" w:space="0" w:color="auto"/>
      </w:divBdr>
      <w:divsChild>
        <w:div w:id="1019698039">
          <w:marLeft w:val="0"/>
          <w:marRight w:val="0"/>
          <w:marTop w:val="0"/>
          <w:marBottom w:val="0"/>
          <w:divBdr>
            <w:top w:val="none" w:sz="0" w:space="0" w:color="auto"/>
            <w:left w:val="none" w:sz="0" w:space="0" w:color="auto"/>
            <w:bottom w:val="none" w:sz="0" w:space="0" w:color="auto"/>
            <w:right w:val="none" w:sz="0" w:space="0" w:color="auto"/>
          </w:divBdr>
          <w:divsChild>
            <w:div w:id="131295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0158">
      <w:bodyDiv w:val="1"/>
      <w:marLeft w:val="0"/>
      <w:marRight w:val="0"/>
      <w:marTop w:val="0"/>
      <w:marBottom w:val="0"/>
      <w:divBdr>
        <w:top w:val="none" w:sz="0" w:space="0" w:color="auto"/>
        <w:left w:val="none" w:sz="0" w:space="0" w:color="auto"/>
        <w:bottom w:val="none" w:sz="0" w:space="0" w:color="auto"/>
        <w:right w:val="none" w:sz="0" w:space="0" w:color="auto"/>
      </w:divBdr>
      <w:divsChild>
        <w:div w:id="1216350292">
          <w:marLeft w:val="0"/>
          <w:marRight w:val="0"/>
          <w:marTop w:val="0"/>
          <w:marBottom w:val="0"/>
          <w:divBdr>
            <w:top w:val="none" w:sz="0" w:space="0" w:color="auto"/>
            <w:left w:val="none" w:sz="0" w:space="0" w:color="auto"/>
            <w:bottom w:val="none" w:sz="0" w:space="0" w:color="auto"/>
            <w:right w:val="none" w:sz="0" w:space="0" w:color="auto"/>
          </w:divBdr>
          <w:divsChild>
            <w:div w:id="1385249978">
              <w:marLeft w:val="0"/>
              <w:marRight w:val="0"/>
              <w:marTop w:val="0"/>
              <w:marBottom w:val="240"/>
              <w:divBdr>
                <w:top w:val="none" w:sz="0" w:space="0" w:color="auto"/>
                <w:left w:val="none" w:sz="0" w:space="0" w:color="auto"/>
                <w:bottom w:val="none" w:sz="0" w:space="0" w:color="auto"/>
                <w:right w:val="none" w:sz="0" w:space="0" w:color="auto"/>
              </w:divBdr>
            </w:div>
            <w:div w:id="1127433642">
              <w:marLeft w:val="0"/>
              <w:marRight w:val="0"/>
              <w:marTop w:val="0"/>
              <w:marBottom w:val="240"/>
              <w:divBdr>
                <w:top w:val="none" w:sz="0" w:space="0" w:color="auto"/>
                <w:left w:val="none" w:sz="0" w:space="0" w:color="auto"/>
                <w:bottom w:val="none" w:sz="0" w:space="0" w:color="auto"/>
                <w:right w:val="none" w:sz="0" w:space="0" w:color="auto"/>
              </w:divBdr>
            </w:div>
            <w:div w:id="85395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4483">
      <w:bodyDiv w:val="1"/>
      <w:marLeft w:val="0"/>
      <w:marRight w:val="0"/>
      <w:marTop w:val="0"/>
      <w:marBottom w:val="0"/>
      <w:divBdr>
        <w:top w:val="none" w:sz="0" w:space="0" w:color="auto"/>
        <w:left w:val="none" w:sz="0" w:space="0" w:color="auto"/>
        <w:bottom w:val="none" w:sz="0" w:space="0" w:color="auto"/>
        <w:right w:val="none" w:sz="0" w:space="0" w:color="auto"/>
      </w:divBdr>
      <w:divsChild>
        <w:div w:id="1899903290">
          <w:marLeft w:val="0"/>
          <w:marRight w:val="0"/>
          <w:marTop w:val="0"/>
          <w:marBottom w:val="0"/>
          <w:divBdr>
            <w:top w:val="none" w:sz="0" w:space="0" w:color="auto"/>
            <w:left w:val="none" w:sz="0" w:space="0" w:color="auto"/>
            <w:bottom w:val="none" w:sz="0" w:space="0" w:color="auto"/>
            <w:right w:val="none" w:sz="0" w:space="0" w:color="auto"/>
          </w:divBdr>
          <w:divsChild>
            <w:div w:id="73007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9429">
      <w:bodyDiv w:val="1"/>
      <w:marLeft w:val="0"/>
      <w:marRight w:val="0"/>
      <w:marTop w:val="0"/>
      <w:marBottom w:val="0"/>
      <w:divBdr>
        <w:top w:val="none" w:sz="0" w:space="0" w:color="auto"/>
        <w:left w:val="none" w:sz="0" w:space="0" w:color="auto"/>
        <w:bottom w:val="none" w:sz="0" w:space="0" w:color="auto"/>
        <w:right w:val="none" w:sz="0" w:space="0" w:color="auto"/>
      </w:divBdr>
    </w:div>
    <w:div w:id="101993984">
      <w:bodyDiv w:val="1"/>
      <w:marLeft w:val="0"/>
      <w:marRight w:val="0"/>
      <w:marTop w:val="0"/>
      <w:marBottom w:val="0"/>
      <w:divBdr>
        <w:top w:val="none" w:sz="0" w:space="0" w:color="auto"/>
        <w:left w:val="none" w:sz="0" w:space="0" w:color="auto"/>
        <w:bottom w:val="none" w:sz="0" w:space="0" w:color="auto"/>
        <w:right w:val="none" w:sz="0" w:space="0" w:color="auto"/>
      </w:divBdr>
      <w:divsChild>
        <w:div w:id="938023010">
          <w:marLeft w:val="0"/>
          <w:marRight w:val="0"/>
          <w:marTop w:val="0"/>
          <w:marBottom w:val="0"/>
          <w:divBdr>
            <w:top w:val="none" w:sz="0" w:space="0" w:color="auto"/>
            <w:left w:val="none" w:sz="0" w:space="0" w:color="auto"/>
            <w:bottom w:val="none" w:sz="0" w:space="0" w:color="auto"/>
            <w:right w:val="none" w:sz="0" w:space="0" w:color="auto"/>
          </w:divBdr>
          <w:divsChild>
            <w:div w:id="180153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2114">
      <w:bodyDiv w:val="1"/>
      <w:marLeft w:val="0"/>
      <w:marRight w:val="0"/>
      <w:marTop w:val="0"/>
      <w:marBottom w:val="0"/>
      <w:divBdr>
        <w:top w:val="none" w:sz="0" w:space="0" w:color="auto"/>
        <w:left w:val="none" w:sz="0" w:space="0" w:color="auto"/>
        <w:bottom w:val="none" w:sz="0" w:space="0" w:color="auto"/>
        <w:right w:val="none" w:sz="0" w:space="0" w:color="auto"/>
      </w:divBdr>
      <w:divsChild>
        <w:div w:id="733893841">
          <w:marLeft w:val="0"/>
          <w:marRight w:val="0"/>
          <w:marTop w:val="0"/>
          <w:marBottom w:val="0"/>
          <w:divBdr>
            <w:top w:val="none" w:sz="0" w:space="0" w:color="auto"/>
            <w:left w:val="none" w:sz="0" w:space="0" w:color="auto"/>
            <w:bottom w:val="none" w:sz="0" w:space="0" w:color="auto"/>
            <w:right w:val="none" w:sz="0" w:space="0" w:color="auto"/>
          </w:divBdr>
          <w:divsChild>
            <w:div w:id="22468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5525">
      <w:bodyDiv w:val="1"/>
      <w:marLeft w:val="0"/>
      <w:marRight w:val="0"/>
      <w:marTop w:val="0"/>
      <w:marBottom w:val="0"/>
      <w:divBdr>
        <w:top w:val="none" w:sz="0" w:space="0" w:color="auto"/>
        <w:left w:val="none" w:sz="0" w:space="0" w:color="auto"/>
        <w:bottom w:val="none" w:sz="0" w:space="0" w:color="auto"/>
        <w:right w:val="none" w:sz="0" w:space="0" w:color="auto"/>
      </w:divBdr>
      <w:divsChild>
        <w:div w:id="1645811710">
          <w:marLeft w:val="0"/>
          <w:marRight w:val="0"/>
          <w:marTop w:val="0"/>
          <w:marBottom w:val="0"/>
          <w:divBdr>
            <w:top w:val="none" w:sz="0" w:space="0" w:color="auto"/>
            <w:left w:val="none" w:sz="0" w:space="0" w:color="auto"/>
            <w:bottom w:val="none" w:sz="0" w:space="0" w:color="auto"/>
            <w:right w:val="none" w:sz="0" w:space="0" w:color="auto"/>
          </w:divBdr>
          <w:divsChild>
            <w:div w:id="6998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5041">
      <w:bodyDiv w:val="1"/>
      <w:marLeft w:val="0"/>
      <w:marRight w:val="0"/>
      <w:marTop w:val="0"/>
      <w:marBottom w:val="0"/>
      <w:divBdr>
        <w:top w:val="none" w:sz="0" w:space="0" w:color="auto"/>
        <w:left w:val="none" w:sz="0" w:space="0" w:color="auto"/>
        <w:bottom w:val="none" w:sz="0" w:space="0" w:color="auto"/>
        <w:right w:val="none" w:sz="0" w:space="0" w:color="auto"/>
      </w:divBdr>
      <w:divsChild>
        <w:div w:id="1562473330">
          <w:marLeft w:val="0"/>
          <w:marRight w:val="0"/>
          <w:marTop w:val="0"/>
          <w:marBottom w:val="0"/>
          <w:divBdr>
            <w:top w:val="none" w:sz="0" w:space="0" w:color="auto"/>
            <w:left w:val="none" w:sz="0" w:space="0" w:color="auto"/>
            <w:bottom w:val="none" w:sz="0" w:space="0" w:color="auto"/>
            <w:right w:val="none" w:sz="0" w:space="0" w:color="auto"/>
          </w:divBdr>
          <w:divsChild>
            <w:div w:id="300383534">
              <w:marLeft w:val="0"/>
              <w:marRight w:val="0"/>
              <w:marTop w:val="0"/>
              <w:marBottom w:val="240"/>
              <w:divBdr>
                <w:top w:val="none" w:sz="0" w:space="0" w:color="auto"/>
                <w:left w:val="none" w:sz="0" w:space="0" w:color="auto"/>
                <w:bottom w:val="none" w:sz="0" w:space="0" w:color="auto"/>
                <w:right w:val="none" w:sz="0" w:space="0" w:color="auto"/>
              </w:divBdr>
            </w:div>
            <w:div w:id="209007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1578">
      <w:bodyDiv w:val="1"/>
      <w:marLeft w:val="0"/>
      <w:marRight w:val="0"/>
      <w:marTop w:val="0"/>
      <w:marBottom w:val="0"/>
      <w:divBdr>
        <w:top w:val="none" w:sz="0" w:space="0" w:color="auto"/>
        <w:left w:val="none" w:sz="0" w:space="0" w:color="auto"/>
        <w:bottom w:val="none" w:sz="0" w:space="0" w:color="auto"/>
        <w:right w:val="none" w:sz="0" w:space="0" w:color="auto"/>
      </w:divBdr>
      <w:divsChild>
        <w:div w:id="2136294615">
          <w:marLeft w:val="0"/>
          <w:marRight w:val="0"/>
          <w:marTop w:val="0"/>
          <w:marBottom w:val="0"/>
          <w:divBdr>
            <w:top w:val="none" w:sz="0" w:space="0" w:color="auto"/>
            <w:left w:val="none" w:sz="0" w:space="0" w:color="auto"/>
            <w:bottom w:val="none" w:sz="0" w:space="0" w:color="auto"/>
            <w:right w:val="none" w:sz="0" w:space="0" w:color="auto"/>
          </w:divBdr>
          <w:divsChild>
            <w:div w:id="109976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3719">
      <w:bodyDiv w:val="1"/>
      <w:marLeft w:val="0"/>
      <w:marRight w:val="0"/>
      <w:marTop w:val="0"/>
      <w:marBottom w:val="0"/>
      <w:divBdr>
        <w:top w:val="none" w:sz="0" w:space="0" w:color="auto"/>
        <w:left w:val="none" w:sz="0" w:space="0" w:color="auto"/>
        <w:bottom w:val="none" w:sz="0" w:space="0" w:color="auto"/>
        <w:right w:val="none" w:sz="0" w:space="0" w:color="auto"/>
      </w:divBdr>
    </w:div>
    <w:div w:id="124082087">
      <w:bodyDiv w:val="1"/>
      <w:marLeft w:val="0"/>
      <w:marRight w:val="0"/>
      <w:marTop w:val="0"/>
      <w:marBottom w:val="0"/>
      <w:divBdr>
        <w:top w:val="none" w:sz="0" w:space="0" w:color="auto"/>
        <w:left w:val="none" w:sz="0" w:space="0" w:color="auto"/>
        <w:bottom w:val="none" w:sz="0" w:space="0" w:color="auto"/>
        <w:right w:val="none" w:sz="0" w:space="0" w:color="auto"/>
      </w:divBdr>
    </w:div>
    <w:div w:id="126971744">
      <w:bodyDiv w:val="1"/>
      <w:marLeft w:val="0"/>
      <w:marRight w:val="0"/>
      <w:marTop w:val="0"/>
      <w:marBottom w:val="0"/>
      <w:divBdr>
        <w:top w:val="none" w:sz="0" w:space="0" w:color="auto"/>
        <w:left w:val="none" w:sz="0" w:space="0" w:color="auto"/>
        <w:bottom w:val="none" w:sz="0" w:space="0" w:color="auto"/>
        <w:right w:val="none" w:sz="0" w:space="0" w:color="auto"/>
      </w:divBdr>
      <w:divsChild>
        <w:div w:id="620839987">
          <w:marLeft w:val="0"/>
          <w:marRight w:val="0"/>
          <w:marTop w:val="0"/>
          <w:marBottom w:val="0"/>
          <w:divBdr>
            <w:top w:val="none" w:sz="0" w:space="0" w:color="auto"/>
            <w:left w:val="none" w:sz="0" w:space="0" w:color="auto"/>
            <w:bottom w:val="none" w:sz="0" w:space="0" w:color="auto"/>
            <w:right w:val="none" w:sz="0" w:space="0" w:color="auto"/>
          </w:divBdr>
          <w:divsChild>
            <w:div w:id="17464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093">
      <w:bodyDiv w:val="1"/>
      <w:marLeft w:val="0"/>
      <w:marRight w:val="0"/>
      <w:marTop w:val="0"/>
      <w:marBottom w:val="0"/>
      <w:divBdr>
        <w:top w:val="none" w:sz="0" w:space="0" w:color="auto"/>
        <w:left w:val="none" w:sz="0" w:space="0" w:color="auto"/>
        <w:bottom w:val="none" w:sz="0" w:space="0" w:color="auto"/>
        <w:right w:val="none" w:sz="0" w:space="0" w:color="auto"/>
      </w:divBdr>
      <w:divsChild>
        <w:div w:id="1542353781">
          <w:marLeft w:val="0"/>
          <w:marRight w:val="0"/>
          <w:marTop w:val="0"/>
          <w:marBottom w:val="0"/>
          <w:divBdr>
            <w:top w:val="none" w:sz="0" w:space="0" w:color="auto"/>
            <w:left w:val="none" w:sz="0" w:space="0" w:color="auto"/>
            <w:bottom w:val="none" w:sz="0" w:space="0" w:color="auto"/>
            <w:right w:val="none" w:sz="0" w:space="0" w:color="auto"/>
          </w:divBdr>
          <w:divsChild>
            <w:div w:id="190895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68005">
      <w:bodyDiv w:val="1"/>
      <w:marLeft w:val="0"/>
      <w:marRight w:val="0"/>
      <w:marTop w:val="0"/>
      <w:marBottom w:val="0"/>
      <w:divBdr>
        <w:top w:val="none" w:sz="0" w:space="0" w:color="auto"/>
        <w:left w:val="none" w:sz="0" w:space="0" w:color="auto"/>
        <w:bottom w:val="none" w:sz="0" w:space="0" w:color="auto"/>
        <w:right w:val="none" w:sz="0" w:space="0" w:color="auto"/>
      </w:divBdr>
      <w:divsChild>
        <w:div w:id="335498329">
          <w:marLeft w:val="0"/>
          <w:marRight w:val="0"/>
          <w:marTop w:val="0"/>
          <w:marBottom w:val="0"/>
          <w:divBdr>
            <w:top w:val="none" w:sz="0" w:space="0" w:color="auto"/>
            <w:left w:val="none" w:sz="0" w:space="0" w:color="auto"/>
            <w:bottom w:val="none" w:sz="0" w:space="0" w:color="auto"/>
            <w:right w:val="none" w:sz="0" w:space="0" w:color="auto"/>
          </w:divBdr>
          <w:divsChild>
            <w:div w:id="211000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2759">
      <w:bodyDiv w:val="1"/>
      <w:marLeft w:val="0"/>
      <w:marRight w:val="0"/>
      <w:marTop w:val="0"/>
      <w:marBottom w:val="0"/>
      <w:divBdr>
        <w:top w:val="none" w:sz="0" w:space="0" w:color="auto"/>
        <w:left w:val="none" w:sz="0" w:space="0" w:color="auto"/>
        <w:bottom w:val="none" w:sz="0" w:space="0" w:color="auto"/>
        <w:right w:val="none" w:sz="0" w:space="0" w:color="auto"/>
      </w:divBdr>
      <w:divsChild>
        <w:div w:id="497772815">
          <w:marLeft w:val="0"/>
          <w:marRight w:val="0"/>
          <w:marTop w:val="0"/>
          <w:marBottom w:val="0"/>
          <w:divBdr>
            <w:top w:val="none" w:sz="0" w:space="0" w:color="auto"/>
            <w:left w:val="none" w:sz="0" w:space="0" w:color="auto"/>
            <w:bottom w:val="none" w:sz="0" w:space="0" w:color="auto"/>
            <w:right w:val="none" w:sz="0" w:space="0" w:color="auto"/>
          </w:divBdr>
          <w:divsChild>
            <w:div w:id="2125222718">
              <w:marLeft w:val="0"/>
              <w:marRight w:val="0"/>
              <w:marTop w:val="0"/>
              <w:marBottom w:val="240"/>
              <w:divBdr>
                <w:top w:val="none" w:sz="0" w:space="0" w:color="auto"/>
                <w:left w:val="none" w:sz="0" w:space="0" w:color="auto"/>
                <w:bottom w:val="none" w:sz="0" w:space="0" w:color="auto"/>
                <w:right w:val="none" w:sz="0" w:space="0" w:color="auto"/>
              </w:divBdr>
            </w:div>
            <w:div w:id="410155130">
              <w:marLeft w:val="0"/>
              <w:marRight w:val="0"/>
              <w:marTop w:val="0"/>
              <w:marBottom w:val="240"/>
              <w:divBdr>
                <w:top w:val="none" w:sz="0" w:space="0" w:color="auto"/>
                <w:left w:val="none" w:sz="0" w:space="0" w:color="auto"/>
                <w:bottom w:val="none" w:sz="0" w:space="0" w:color="auto"/>
                <w:right w:val="none" w:sz="0" w:space="0" w:color="auto"/>
              </w:divBdr>
            </w:div>
            <w:div w:id="303775405">
              <w:marLeft w:val="0"/>
              <w:marRight w:val="0"/>
              <w:marTop w:val="0"/>
              <w:marBottom w:val="240"/>
              <w:divBdr>
                <w:top w:val="none" w:sz="0" w:space="0" w:color="auto"/>
                <w:left w:val="none" w:sz="0" w:space="0" w:color="auto"/>
                <w:bottom w:val="none" w:sz="0" w:space="0" w:color="auto"/>
                <w:right w:val="none" w:sz="0" w:space="0" w:color="auto"/>
              </w:divBdr>
            </w:div>
            <w:div w:id="521945064">
              <w:marLeft w:val="0"/>
              <w:marRight w:val="0"/>
              <w:marTop w:val="0"/>
              <w:marBottom w:val="240"/>
              <w:divBdr>
                <w:top w:val="none" w:sz="0" w:space="0" w:color="auto"/>
                <w:left w:val="none" w:sz="0" w:space="0" w:color="auto"/>
                <w:bottom w:val="none" w:sz="0" w:space="0" w:color="auto"/>
                <w:right w:val="none" w:sz="0" w:space="0" w:color="auto"/>
              </w:divBdr>
            </w:div>
            <w:div w:id="860050760">
              <w:marLeft w:val="0"/>
              <w:marRight w:val="0"/>
              <w:marTop w:val="0"/>
              <w:marBottom w:val="240"/>
              <w:divBdr>
                <w:top w:val="none" w:sz="0" w:space="0" w:color="auto"/>
                <w:left w:val="none" w:sz="0" w:space="0" w:color="auto"/>
                <w:bottom w:val="none" w:sz="0" w:space="0" w:color="auto"/>
                <w:right w:val="none" w:sz="0" w:space="0" w:color="auto"/>
              </w:divBdr>
            </w:div>
            <w:div w:id="1363243432">
              <w:marLeft w:val="0"/>
              <w:marRight w:val="0"/>
              <w:marTop w:val="0"/>
              <w:marBottom w:val="240"/>
              <w:divBdr>
                <w:top w:val="none" w:sz="0" w:space="0" w:color="auto"/>
                <w:left w:val="none" w:sz="0" w:space="0" w:color="auto"/>
                <w:bottom w:val="none" w:sz="0" w:space="0" w:color="auto"/>
                <w:right w:val="none" w:sz="0" w:space="0" w:color="auto"/>
              </w:divBdr>
            </w:div>
            <w:div w:id="1359085667">
              <w:marLeft w:val="0"/>
              <w:marRight w:val="0"/>
              <w:marTop w:val="0"/>
              <w:marBottom w:val="240"/>
              <w:divBdr>
                <w:top w:val="none" w:sz="0" w:space="0" w:color="auto"/>
                <w:left w:val="none" w:sz="0" w:space="0" w:color="auto"/>
                <w:bottom w:val="none" w:sz="0" w:space="0" w:color="auto"/>
                <w:right w:val="none" w:sz="0" w:space="0" w:color="auto"/>
              </w:divBdr>
            </w:div>
            <w:div w:id="1888881995">
              <w:marLeft w:val="0"/>
              <w:marRight w:val="0"/>
              <w:marTop w:val="0"/>
              <w:marBottom w:val="240"/>
              <w:divBdr>
                <w:top w:val="none" w:sz="0" w:space="0" w:color="auto"/>
                <w:left w:val="none" w:sz="0" w:space="0" w:color="auto"/>
                <w:bottom w:val="none" w:sz="0" w:space="0" w:color="auto"/>
                <w:right w:val="none" w:sz="0" w:space="0" w:color="auto"/>
              </w:divBdr>
            </w:div>
            <w:div w:id="1870871065">
              <w:marLeft w:val="0"/>
              <w:marRight w:val="0"/>
              <w:marTop w:val="0"/>
              <w:marBottom w:val="240"/>
              <w:divBdr>
                <w:top w:val="none" w:sz="0" w:space="0" w:color="auto"/>
                <w:left w:val="none" w:sz="0" w:space="0" w:color="auto"/>
                <w:bottom w:val="none" w:sz="0" w:space="0" w:color="auto"/>
                <w:right w:val="none" w:sz="0" w:space="0" w:color="auto"/>
              </w:divBdr>
            </w:div>
            <w:div w:id="1547832314">
              <w:marLeft w:val="0"/>
              <w:marRight w:val="0"/>
              <w:marTop w:val="0"/>
              <w:marBottom w:val="240"/>
              <w:divBdr>
                <w:top w:val="none" w:sz="0" w:space="0" w:color="auto"/>
                <w:left w:val="none" w:sz="0" w:space="0" w:color="auto"/>
                <w:bottom w:val="none" w:sz="0" w:space="0" w:color="auto"/>
                <w:right w:val="none" w:sz="0" w:space="0" w:color="auto"/>
              </w:divBdr>
            </w:div>
            <w:div w:id="331569922">
              <w:marLeft w:val="0"/>
              <w:marRight w:val="0"/>
              <w:marTop w:val="0"/>
              <w:marBottom w:val="240"/>
              <w:divBdr>
                <w:top w:val="none" w:sz="0" w:space="0" w:color="auto"/>
                <w:left w:val="none" w:sz="0" w:space="0" w:color="auto"/>
                <w:bottom w:val="none" w:sz="0" w:space="0" w:color="auto"/>
                <w:right w:val="none" w:sz="0" w:space="0" w:color="auto"/>
              </w:divBdr>
            </w:div>
            <w:div w:id="2109420016">
              <w:marLeft w:val="0"/>
              <w:marRight w:val="0"/>
              <w:marTop w:val="0"/>
              <w:marBottom w:val="240"/>
              <w:divBdr>
                <w:top w:val="none" w:sz="0" w:space="0" w:color="auto"/>
                <w:left w:val="none" w:sz="0" w:space="0" w:color="auto"/>
                <w:bottom w:val="none" w:sz="0" w:space="0" w:color="auto"/>
                <w:right w:val="none" w:sz="0" w:space="0" w:color="auto"/>
              </w:divBdr>
            </w:div>
            <w:div w:id="13041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7149">
      <w:bodyDiv w:val="1"/>
      <w:marLeft w:val="0"/>
      <w:marRight w:val="0"/>
      <w:marTop w:val="0"/>
      <w:marBottom w:val="0"/>
      <w:divBdr>
        <w:top w:val="none" w:sz="0" w:space="0" w:color="auto"/>
        <w:left w:val="none" w:sz="0" w:space="0" w:color="auto"/>
        <w:bottom w:val="none" w:sz="0" w:space="0" w:color="auto"/>
        <w:right w:val="none" w:sz="0" w:space="0" w:color="auto"/>
      </w:divBdr>
    </w:div>
    <w:div w:id="207882053">
      <w:bodyDiv w:val="1"/>
      <w:marLeft w:val="0"/>
      <w:marRight w:val="0"/>
      <w:marTop w:val="0"/>
      <w:marBottom w:val="0"/>
      <w:divBdr>
        <w:top w:val="none" w:sz="0" w:space="0" w:color="auto"/>
        <w:left w:val="none" w:sz="0" w:space="0" w:color="auto"/>
        <w:bottom w:val="none" w:sz="0" w:space="0" w:color="auto"/>
        <w:right w:val="none" w:sz="0" w:space="0" w:color="auto"/>
      </w:divBdr>
      <w:divsChild>
        <w:div w:id="1269508232">
          <w:marLeft w:val="0"/>
          <w:marRight w:val="0"/>
          <w:marTop w:val="0"/>
          <w:marBottom w:val="0"/>
          <w:divBdr>
            <w:top w:val="none" w:sz="0" w:space="0" w:color="auto"/>
            <w:left w:val="none" w:sz="0" w:space="0" w:color="auto"/>
            <w:bottom w:val="none" w:sz="0" w:space="0" w:color="auto"/>
            <w:right w:val="none" w:sz="0" w:space="0" w:color="auto"/>
          </w:divBdr>
          <w:divsChild>
            <w:div w:id="164312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3602">
      <w:bodyDiv w:val="1"/>
      <w:marLeft w:val="0"/>
      <w:marRight w:val="0"/>
      <w:marTop w:val="0"/>
      <w:marBottom w:val="0"/>
      <w:divBdr>
        <w:top w:val="none" w:sz="0" w:space="0" w:color="auto"/>
        <w:left w:val="none" w:sz="0" w:space="0" w:color="auto"/>
        <w:bottom w:val="none" w:sz="0" w:space="0" w:color="auto"/>
        <w:right w:val="none" w:sz="0" w:space="0" w:color="auto"/>
      </w:divBdr>
      <w:divsChild>
        <w:div w:id="1256748547">
          <w:marLeft w:val="0"/>
          <w:marRight w:val="0"/>
          <w:marTop w:val="0"/>
          <w:marBottom w:val="0"/>
          <w:divBdr>
            <w:top w:val="none" w:sz="0" w:space="0" w:color="auto"/>
            <w:left w:val="none" w:sz="0" w:space="0" w:color="auto"/>
            <w:bottom w:val="none" w:sz="0" w:space="0" w:color="auto"/>
            <w:right w:val="none" w:sz="0" w:space="0" w:color="auto"/>
          </w:divBdr>
          <w:divsChild>
            <w:div w:id="20803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0043">
      <w:bodyDiv w:val="1"/>
      <w:marLeft w:val="0"/>
      <w:marRight w:val="0"/>
      <w:marTop w:val="0"/>
      <w:marBottom w:val="0"/>
      <w:divBdr>
        <w:top w:val="none" w:sz="0" w:space="0" w:color="auto"/>
        <w:left w:val="none" w:sz="0" w:space="0" w:color="auto"/>
        <w:bottom w:val="none" w:sz="0" w:space="0" w:color="auto"/>
        <w:right w:val="none" w:sz="0" w:space="0" w:color="auto"/>
      </w:divBdr>
      <w:divsChild>
        <w:div w:id="890968196">
          <w:marLeft w:val="0"/>
          <w:marRight w:val="0"/>
          <w:marTop w:val="0"/>
          <w:marBottom w:val="0"/>
          <w:divBdr>
            <w:top w:val="none" w:sz="0" w:space="0" w:color="auto"/>
            <w:left w:val="none" w:sz="0" w:space="0" w:color="auto"/>
            <w:bottom w:val="none" w:sz="0" w:space="0" w:color="auto"/>
            <w:right w:val="none" w:sz="0" w:space="0" w:color="auto"/>
          </w:divBdr>
          <w:divsChild>
            <w:div w:id="736560502">
              <w:marLeft w:val="0"/>
              <w:marRight w:val="0"/>
              <w:marTop w:val="0"/>
              <w:marBottom w:val="240"/>
              <w:divBdr>
                <w:top w:val="none" w:sz="0" w:space="0" w:color="auto"/>
                <w:left w:val="none" w:sz="0" w:space="0" w:color="auto"/>
                <w:bottom w:val="none" w:sz="0" w:space="0" w:color="auto"/>
                <w:right w:val="none" w:sz="0" w:space="0" w:color="auto"/>
              </w:divBdr>
            </w:div>
            <w:div w:id="113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155568">
      <w:bodyDiv w:val="1"/>
      <w:marLeft w:val="0"/>
      <w:marRight w:val="0"/>
      <w:marTop w:val="0"/>
      <w:marBottom w:val="0"/>
      <w:divBdr>
        <w:top w:val="none" w:sz="0" w:space="0" w:color="auto"/>
        <w:left w:val="none" w:sz="0" w:space="0" w:color="auto"/>
        <w:bottom w:val="none" w:sz="0" w:space="0" w:color="auto"/>
        <w:right w:val="none" w:sz="0" w:space="0" w:color="auto"/>
      </w:divBdr>
      <w:divsChild>
        <w:div w:id="1218779171">
          <w:marLeft w:val="0"/>
          <w:marRight w:val="0"/>
          <w:marTop w:val="0"/>
          <w:marBottom w:val="0"/>
          <w:divBdr>
            <w:top w:val="none" w:sz="0" w:space="0" w:color="auto"/>
            <w:left w:val="none" w:sz="0" w:space="0" w:color="auto"/>
            <w:bottom w:val="none" w:sz="0" w:space="0" w:color="auto"/>
            <w:right w:val="none" w:sz="0" w:space="0" w:color="auto"/>
          </w:divBdr>
          <w:divsChild>
            <w:div w:id="32428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311878">
      <w:bodyDiv w:val="1"/>
      <w:marLeft w:val="0"/>
      <w:marRight w:val="0"/>
      <w:marTop w:val="0"/>
      <w:marBottom w:val="0"/>
      <w:divBdr>
        <w:top w:val="none" w:sz="0" w:space="0" w:color="auto"/>
        <w:left w:val="none" w:sz="0" w:space="0" w:color="auto"/>
        <w:bottom w:val="none" w:sz="0" w:space="0" w:color="auto"/>
        <w:right w:val="none" w:sz="0" w:space="0" w:color="auto"/>
      </w:divBdr>
      <w:divsChild>
        <w:div w:id="300498215">
          <w:marLeft w:val="0"/>
          <w:marRight w:val="0"/>
          <w:marTop w:val="0"/>
          <w:marBottom w:val="0"/>
          <w:divBdr>
            <w:top w:val="none" w:sz="0" w:space="0" w:color="auto"/>
            <w:left w:val="none" w:sz="0" w:space="0" w:color="auto"/>
            <w:bottom w:val="none" w:sz="0" w:space="0" w:color="auto"/>
            <w:right w:val="none" w:sz="0" w:space="0" w:color="auto"/>
          </w:divBdr>
          <w:divsChild>
            <w:div w:id="302006645">
              <w:marLeft w:val="0"/>
              <w:marRight w:val="0"/>
              <w:marTop w:val="0"/>
              <w:marBottom w:val="240"/>
              <w:divBdr>
                <w:top w:val="none" w:sz="0" w:space="0" w:color="auto"/>
                <w:left w:val="none" w:sz="0" w:space="0" w:color="auto"/>
                <w:bottom w:val="none" w:sz="0" w:space="0" w:color="auto"/>
                <w:right w:val="none" w:sz="0" w:space="0" w:color="auto"/>
              </w:divBdr>
            </w:div>
            <w:div w:id="84240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166637">
      <w:bodyDiv w:val="1"/>
      <w:marLeft w:val="0"/>
      <w:marRight w:val="0"/>
      <w:marTop w:val="0"/>
      <w:marBottom w:val="0"/>
      <w:divBdr>
        <w:top w:val="none" w:sz="0" w:space="0" w:color="auto"/>
        <w:left w:val="none" w:sz="0" w:space="0" w:color="auto"/>
        <w:bottom w:val="none" w:sz="0" w:space="0" w:color="auto"/>
        <w:right w:val="none" w:sz="0" w:space="0" w:color="auto"/>
      </w:divBdr>
      <w:divsChild>
        <w:div w:id="1231842048">
          <w:marLeft w:val="0"/>
          <w:marRight w:val="0"/>
          <w:marTop w:val="0"/>
          <w:marBottom w:val="0"/>
          <w:divBdr>
            <w:top w:val="none" w:sz="0" w:space="0" w:color="auto"/>
            <w:left w:val="none" w:sz="0" w:space="0" w:color="auto"/>
            <w:bottom w:val="none" w:sz="0" w:space="0" w:color="auto"/>
            <w:right w:val="none" w:sz="0" w:space="0" w:color="auto"/>
          </w:divBdr>
          <w:divsChild>
            <w:div w:id="40861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26857">
      <w:bodyDiv w:val="1"/>
      <w:marLeft w:val="0"/>
      <w:marRight w:val="0"/>
      <w:marTop w:val="0"/>
      <w:marBottom w:val="0"/>
      <w:divBdr>
        <w:top w:val="none" w:sz="0" w:space="0" w:color="auto"/>
        <w:left w:val="none" w:sz="0" w:space="0" w:color="auto"/>
        <w:bottom w:val="none" w:sz="0" w:space="0" w:color="auto"/>
        <w:right w:val="none" w:sz="0" w:space="0" w:color="auto"/>
      </w:divBdr>
      <w:divsChild>
        <w:div w:id="1604535881">
          <w:marLeft w:val="0"/>
          <w:marRight w:val="0"/>
          <w:marTop w:val="0"/>
          <w:marBottom w:val="0"/>
          <w:divBdr>
            <w:top w:val="none" w:sz="0" w:space="0" w:color="auto"/>
            <w:left w:val="none" w:sz="0" w:space="0" w:color="auto"/>
            <w:bottom w:val="none" w:sz="0" w:space="0" w:color="auto"/>
            <w:right w:val="none" w:sz="0" w:space="0" w:color="auto"/>
          </w:divBdr>
          <w:divsChild>
            <w:div w:id="150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446179">
      <w:bodyDiv w:val="1"/>
      <w:marLeft w:val="0"/>
      <w:marRight w:val="0"/>
      <w:marTop w:val="0"/>
      <w:marBottom w:val="0"/>
      <w:divBdr>
        <w:top w:val="none" w:sz="0" w:space="0" w:color="auto"/>
        <w:left w:val="none" w:sz="0" w:space="0" w:color="auto"/>
        <w:bottom w:val="none" w:sz="0" w:space="0" w:color="auto"/>
        <w:right w:val="none" w:sz="0" w:space="0" w:color="auto"/>
      </w:divBdr>
      <w:divsChild>
        <w:div w:id="1951627299">
          <w:marLeft w:val="0"/>
          <w:marRight w:val="0"/>
          <w:marTop w:val="0"/>
          <w:marBottom w:val="0"/>
          <w:divBdr>
            <w:top w:val="none" w:sz="0" w:space="0" w:color="auto"/>
            <w:left w:val="none" w:sz="0" w:space="0" w:color="auto"/>
            <w:bottom w:val="none" w:sz="0" w:space="0" w:color="auto"/>
            <w:right w:val="none" w:sz="0" w:space="0" w:color="auto"/>
          </w:divBdr>
          <w:divsChild>
            <w:div w:id="131664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9991">
      <w:bodyDiv w:val="1"/>
      <w:marLeft w:val="0"/>
      <w:marRight w:val="0"/>
      <w:marTop w:val="0"/>
      <w:marBottom w:val="0"/>
      <w:divBdr>
        <w:top w:val="none" w:sz="0" w:space="0" w:color="auto"/>
        <w:left w:val="none" w:sz="0" w:space="0" w:color="auto"/>
        <w:bottom w:val="none" w:sz="0" w:space="0" w:color="auto"/>
        <w:right w:val="none" w:sz="0" w:space="0" w:color="auto"/>
      </w:divBdr>
      <w:divsChild>
        <w:div w:id="1389646397">
          <w:marLeft w:val="0"/>
          <w:marRight w:val="0"/>
          <w:marTop w:val="0"/>
          <w:marBottom w:val="0"/>
          <w:divBdr>
            <w:top w:val="none" w:sz="0" w:space="0" w:color="auto"/>
            <w:left w:val="none" w:sz="0" w:space="0" w:color="auto"/>
            <w:bottom w:val="none" w:sz="0" w:space="0" w:color="auto"/>
            <w:right w:val="none" w:sz="0" w:space="0" w:color="auto"/>
          </w:divBdr>
          <w:divsChild>
            <w:div w:id="29741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843713">
      <w:bodyDiv w:val="1"/>
      <w:marLeft w:val="0"/>
      <w:marRight w:val="0"/>
      <w:marTop w:val="0"/>
      <w:marBottom w:val="0"/>
      <w:divBdr>
        <w:top w:val="none" w:sz="0" w:space="0" w:color="auto"/>
        <w:left w:val="none" w:sz="0" w:space="0" w:color="auto"/>
        <w:bottom w:val="none" w:sz="0" w:space="0" w:color="auto"/>
        <w:right w:val="none" w:sz="0" w:space="0" w:color="auto"/>
      </w:divBdr>
      <w:divsChild>
        <w:div w:id="296838004">
          <w:marLeft w:val="0"/>
          <w:marRight w:val="0"/>
          <w:marTop w:val="0"/>
          <w:marBottom w:val="0"/>
          <w:divBdr>
            <w:top w:val="none" w:sz="0" w:space="0" w:color="auto"/>
            <w:left w:val="none" w:sz="0" w:space="0" w:color="auto"/>
            <w:bottom w:val="none" w:sz="0" w:space="0" w:color="auto"/>
            <w:right w:val="none" w:sz="0" w:space="0" w:color="auto"/>
          </w:divBdr>
          <w:divsChild>
            <w:div w:id="210757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366344">
      <w:bodyDiv w:val="1"/>
      <w:marLeft w:val="0"/>
      <w:marRight w:val="0"/>
      <w:marTop w:val="0"/>
      <w:marBottom w:val="0"/>
      <w:divBdr>
        <w:top w:val="none" w:sz="0" w:space="0" w:color="auto"/>
        <w:left w:val="none" w:sz="0" w:space="0" w:color="auto"/>
        <w:bottom w:val="none" w:sz="0" w:space="0" w:color="auto"/>
        <w:right w:val="none" w:sz="0" w:space="0" w:color="auto"/>
      </w:divBdr>
      <w:divsChild>
        <w:div w:id="1328288803">
          <w:marLeft w:val="0"/>
          <w:marRight w:val="0"/>
          <w:marTop w:val="0"/>
          <w:marBottom w:val="0"/>
          <w:divBdr>
            <w:top w:val="none" w:sz="0" w:space="0" w:color="auto"/>
            <w:left w:val="none" w:sz="0" w:space="0" w:color="auto"/>
            <w:bottom w:val="none" w:sz="0" w:space="0" w:color="auto"/>
            <w:right w:val="none" w:sz="0" w:space="0" w:color="auto"/>
          </w:divBdr>
          <w:divsChild>
            <w:div w:id="79961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5616">
      <w:bodyDiv w:val="1"/>
      <w:marLeft w:val="0"/>
      <w:marRight w:val="0"/>
      <w:marTop w:val="0"/>
      <w:marBottom w:val="0"/>
      <w:divBdr>
        <w:top w:val="none" w:sz="0" w:space="0" w:color="auto"/>
        <w:left w:val="none" w:sz="0" w:space="0" w:color="auto"/>
        <w:bottom w:val="none" w:sz="0" w:space="0" w:color="auto"/>
        <w:right w:val="none" w:sz="0" w:space="0" w:color="auto"/>
      </w:divBdr>
    </w:div>
    <w:div w:id="323708234">
      <w:bodyDiv w:val="1"/>
      <w:marLeft w:val="0"/>
      <w:marRight w:val="0"/>
      <w:marTop w:val="0"/>
      <w:marBottom w:val="0"/>
      <w:divBdr>
        <w:top w:val="none" w:sz="0" w:space="0" w:color="auto"/>
        <w:left w:val="none" w:sz="0" w:space="0" w:color="auto"/>
        <w:bottom w:val="none" w:sz="0" w:space="0" w:color="auto"/>
        <w:right w:val="none" w:sz="0" w:space="0" w:color="auto"/>
      </w:divBdr>
      <w:divsChild>
        <w:div w:id="252863902">
          <w:marLeft w:val="0"/>
          <w:marRight w:val="0"/>
          <w:marTop w:val="0"/>
          <w:marBottom w:val="0"/>
          <w:divBdr>
            <w:top w:val="none" w:sz="0" w:space="0" w:color="auto"/>
            <w:left w:val="none" w:sz="0" w:space="0" w:color="auto"/>
            <w:bottom w:val="none" w:sz="0" w:space="0" w:color="auto"/>
            <w:right w:val="none" w:sz="0" w:space="0" w:color="auto"/>
          </w:divBdr>
          <w:divsChild>
            <w:div w:id="28758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79944">
      <w:bodyDiv w:val="1"/>
      <w:marLeft w:val="0"/>
      <w:marRight w:val="0"/>
      <w:marTop w:val="0"/>
      <w:marBottom w:val="0"/>
      <w:divBdr>
        <w:top w:val="none" w:sz="0" w:space="0" w:color="auto"/>
        <w:left w:val="none" w:sz="0" w:space="0" w:color="auto"/>
        <w:bottom w:val="none" w:sz="0" w:space="0" w:color="auto"/>
        <w:right w:val="none" w:sz="0" w:space="0" w:color="auto"/>
      </w:divBdr>
      <w:divsChild>
        <w:div w:id="1628202819">
          <w:marLeft w:val="0"/>
          <w:marRight w:val="0"/>
          <w:marTop w:val="0"/>
          <w:marBottom w:val="0"/>
          <w:divBdr>
            <w:top w:val="none" w:sz="0" w:space="0" w:color="auto"/>
            <w:left w:val="none" w:sz="0" w:space="0" w:color="auto"/>
            <w:bottom w:val="none" w:sz="0" w:space="0" w:color="auto"/>
            <w:right w:val="none" w:sz="0" w:space="0" w:color="auto"/>
          </w:divBdr>
          <w:divsChild>
            <w:div w:id="35153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298725">
      <w:bodyDiv w:val="1"/>
      <w:marLeft w:val="0"/>
      <w:marRight w:val="0"/>
      <w:marTop w:val="0"/>
      <w:marBottom w:val="0"/>
      <w:divBdr>
        <w:top w:val="none" w:sz="0" w:space="0" w:color="auto"/>
        <w:left w:val="none" w:sz="0" w:space="0" w:color="auto"/>
        <w:bottom w:val="none" w:sz="0" w:space="0" w:color="auto"/>
        <w:right w:val="none" w:sz="0" w:space="0" w:color="auto"/>
      </w:divBdr>
      <w:divsChild>
        <w:div w:id="69084914">
          <w:marLeft w:val="0"/>
          <w:marRight w:val="0"/>
          <w:marTop w:val="0"/>
          <w:marBottom w:val="0"/>
          <w:divBdr>
            <w:top w:val="none" w:sz="0" w:space="0" w:color="auto"/>
            <w:left w:val="none" w:sz="0" w:space="0" w:color="auto"/>
            <w:bottom w:val="none" w:sz="0" w:space="0" w:color="auto"/>
            <w:right w:val="none" w:sz="0" w:space="0" w:color="auto"/>
          </w:divBdr>
          <w:divsChild>
            <w:div w:id="115128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1765">
      <w:bodyDiv w:val="1"/>
      <w:marLeft w:val="0"/>
      <w:marRight w:val="0"/>
      <w:marTop w:val="0"/>
      <w:marBottom w:val="0"/>
      <w:divBdr>
        <w:top w:val="none" w:sz="0" w:space="0" w:color="auto"/>
        <w:left w:val="none" w:sz="0" w:space="0" w:color="auto"/>
        <w:bottom w:val="none" w:sz="0" w:space="0" w:color="auto"/>
        <w:right w:val="none" w:sz="0" w:space="0" w:color="auto"/>
      </w:divBdr>
      <w:divsChild>
        <w:div w:id="1019086338">
          <w:marLeft w:val="0"/>
          <w:marRight w:val="0"/>
          <w:marTop w:val="0"/>
          <w:marBottom w:val="0"/>
          <w:divBdr>
            <w:top w:val="none" w:sz="0" w:space="0" w:color="auto"/>
            <w:left w:val="none" w:sz="0" w:space="0" w:color="auto"/>
            <w:bottom w:val="none" w:sz="0" w:space="0" w:color="auto"/>
            <w:right w:val="none" w:sz="0" w:space="0" w:color="auto"/>
          </w:divBdr>
          <w:divsChild>
            <w:div w:id="870385391">
              <w:marLeft w:val="0"/>
              <w:marRight w:val="0"/>
              <w:marTop w:val="0"/>
              <w:marBottom w:val="240"/>
              <w:divBdr>
                <w:top w:val="none" w:sz="0" w:space="0" w:color="auto"/>
                <w:left w:val="none" w:sz="0" w:space="0" w:color="auto"/>
                <w:bottom w:val="none" w:sz="0" w:space="0" w:color="auto"/>
                <w:right w:val="none" w:sz="0" w:space="0" w:color="auto"/>
              </w:divBdr>
            </w:div>
            <w:div w:id="39518331">
              <w:marLeft w:val="0"/>
              <w:marRight w:val="0"/>
              <w:marTop w:val="0"/>
              <w:marBottom w:val="240"/>
              <w:divBdr>
                <w:top w:val="none" w:sz="0" w:space="0" w:color="auto"/>
                <w:left w:val="none" w:sz="0" w:space="0" w:color="auto"/>
                <w:bottom w:val="none" w:sz="0" w:space="0" w:color="auto"/>
                <w:right w:val="none" w:sz="0" w:space="0" w:color="auto"/>
              </w:divBdr>
            </w:div>
            <w:div w:id="1959409938">
              <w:marLeft w:val="0"/>
              <w:marRight w:val="0"/>
              <w:marTop w:val="0"/>
              <w:marBottom w:val="240"/>
              <w:divBdr>
                <w:top w:val="none" w:sz="0" w:space="0" w:color="auto"/>
                <w:left w:val="none" w:sz="0" w:space="0" w:color="auto"/>
                <w:bottom w:val="none" w:sz="0" w:space="0" w:color="auto"/>
                <w:right w:val="none" w:sz="0" w:space="0" w:color="auto"/>
              </w:divBdr>
            </w:div>
            <w:div w:id="210811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6327">
      <w:bodyDiv w:val="1"/>
      <w:marLeft w:val="0"/>
      <w:marRight w:val="0"/>
      <w:marTop w:val="0"/>
      <w:marBottom w:val="0"/>
      <w:divBdr>
        <w:top w:val="none" w:sz="0" w:space="0" w:color="auto"/>
        <w:left w:val="none" w:sz="0" w:space="0" w:color="auto"/>
        <w:bottom w:val="none" w:sz="0" w:space="0" w:color="auto"/>
        <w:right w:val="none" w:sz="0" w:space="0" w:color="auto"/>
      </w:divBdr>
      <w:divsChild>
        <w:div w:id="1949046873">
          <w:marLeft w:val="0"/>
          <w:marRight w:val="0"/>
          <w:marTop w:val="0"/>
          <w:marBottom w:val="0"/>
          <w:divBdr>
            <w:top w:val="none" w:sz="0" w:space="0" w:color="auto"/>
            <w:left w:val="none" w:sz="0" w:space="0" w:color="auto"/>
            <w:bottom w:val="none" w:sz="0" w:space="0" w:color="auto"/>
            <w:right w:val="none" w:sz="0" w:space="0" w:color="auto"/>
          </w:divBdr>
          <w:divsChild>
            <w:div w:id="116779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0255">
      <w:bodyDiv w:val="1"/>
      <w:marLeft w:val="0"/>
      <w:marRight w:val="0"/>
      <w:marTop w:val="0"/>
      <w:marBottom w:val="0"/>
      <w:divBdr>
        <w:top w:val="none" w:sz="0" w:space="0" w:color="auto"/>
        <w:left w:val="none" w:sz="0" w:space="0" w:color="auto"/>
        <w:bottom w:val="none" w:sz="0" w:space="0" w:color="auto"/>
        <w:right w:val="none" w:sz="0" w:space="0" w:color="auto"/>
      </w:divBdr>
      <w:divsChild>
        <w:div w:id="1420250168">
          <w:marLeft w:val="0"/>
          <w:marRight w:val="0"/>
          <w:marTop w:val="0"/>
          <w:marBottom w:val="0"/>
          <w:divBdr>
            <w:top w:val="none" w:sz="0" w:space="0" w:color="auto"/>
            <w:left w:val="none" w:sz="0" w:space="0" w:color="auto"/>
            <w:bottom w:val="none" w:sz="0" w:space="0" w:color="auto"/>
            <w:right w:val="none" w:sz="0" w:space="0" w:color="auto"/>
          </w:divBdr>
          <w:divsChild>
            <w:div w:id="1768573833">
              <w:marLeft w:val="0"/>
              <w:marRight w:val="0"/>
              <w:marTop w:val="0"/>
              <w:marBottom w:val="240"/>
              <w:divBdr>
                <w:top w:val="none" w:sz="0" w:space="0" w:color="auto"/>
                <w:left w:val="none" w:sz="0" w:space="0" w:color="auto"/>
                <w:bottom w:val="none" w:sz="0" w:space="0" w:color="auto"/>
                <w:right w:val="none" w:sz="0" w:space="0" w:color="auto"/>
              </w:divBdr>
            </w:div>
            <w:div w:id="1865440187">
              <w:marLeft w:val="0"/>
              <w:marRight w:val="0"/>
              <w:marTop w:val="0"/>
              <w:marBottom w:val="240"/>
              <w:divBdr>
                <w:top w:val="none" w:sz="0" w:space="0" w:color="auto"/>
                <w:left w:val="none" w:sz="0" w:space="0" w:color="auto"/>
                <w:bottom w:val="none" w:sz="0" w:space="0" w:color="auto"/>
                <w:right w:val="none" w:sz="0" w:space="0" w:color="auto"/>
              </w:divBdr>
            </w:div>
            <w:div w:id="107631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352">
      <w:bodyDiv w:val="1"/>
      <w:marLeft w:val="0"/>
      <w:marRight w:val="0"/>
      <w:marTop w:val="0"/>
      <w:marBottom w:val="0"/>
      <w:divBdr>
        <w:top w:val="none" w:sz="0" w:space="0" w:color="auto"/>
        <w:left w:val="none" w:sz="0" w:space="0" w:color="auto"/>
        <w:bottom w:val="none" w:sz="0" w:space="0" w:color="auto"/>
        <w:right w:val="none" w:sz="0" w:space="0" w:color="auto"/>
      </w:divBdr>
      <w:divsChild>
        <w:div w:id="1044792779">
          <w:marLeft w:val="0"/>
          <w:marRight w:val="0"/>
          <w:marTop w:val="0"/>
          <w:marBottom w:val="0"/>
          <w:divBdr>
            <w:top w:val="none" w:sz="0" w:space="0" w:color="auto"/>
            <w:left w:val="none" w:sz="0" w:space="0" w:color="auto"/>
            <w:bottom w:val="none" w:sz="0" w:space="0" w:color="auto"/>
            <w:right w:val="none" w:sz="0" w:space="0" w:color="auto"/>
          </w:divBdr>
          <w:divsChild>
            <w:div w:id="1597665685">
              <w:marLeft w:val="0"/>
              <w:marRight w:val="0"/>
              <w:marTop w:val="0"/>
              <w:marBottom w:val="240"/>
              <w:divBdr>
                <w:top w:val="none" w:sz="0" w:space="0" w:color="auto"/>
                <w:left w:val="none" w:sz="0" w:space="0" w:color="auto"/>
                <w:bottom w:val="none" w:sz="0" w:space="0" w:color="auto"/>
                <w:right w:val="none" w:sz="0" w:space="0" w:color="auto"/>
              </w:divBdr>
            </w:div>
            <w:div w:id="225847423">
              <w:marLeft w:val="0"/>
              <w:marRight w:val="0"/>
              <w:marTop w:val="0"/>
              <w:marBottom w:val="240"/>
              <w:divBdr>
                <w:top w:val="none" w:sz="0" w:space="0" w:color="auto"/>
                <w:left w:val="none" w:sz="0" w:space="0" w:color="auto"/>
                <w:bottom w:val="none" w:sz="0" w:space="0" w:color="auto"/>
                <w:right w:val="none" w:sz="0" w:space="0" w:color="auto"/>
              </w:divBdr>
            </w:div>
            <w:div w:id="801267828">
              <w:marLeft w:val="0"/>
              <w:marRight w:val="0"/>
              <w:marTop w:val="0"/>
              <w:marBottom w:val="240"/>
              <w:divBdr>
                <w:top w:val="none" w:sz="0" w:space="0" w:color="auto"/>
                <w:left w:val="none" w:sz="0" w:space="0" w:color="auto"/>
                <w:bottom w:val="none" w:sz="0" w:space="0" w:color="auto"/>
                <w:right w:val="none" w:sz="0" w:space="0" w:color="auto"/>
              </w:divBdr>
            </w:div>
            <w:div w:id="1490712504">
              <w:marLeft w:val="0"/>
              <w:marRight w:val="0"/>
              <w:marTop w:val="0"/>
              <w:marBottom w:val="240"/>
              <w:divBdr>
                <w:top w:val="none" w:sz="0" w:space="0" w:color="auto"/>
                <w:left w:val="none" w:sz="0" w:space="0" w:color="auto"/>
                <w:bottom w:val="none" w:sz="0" w:space="0" w:color="auto"/>
                <w:right w:val="none" w:sz="0" w:space="0" w:color="auto"/>
              </w:divBdr>
            </w:div>
            <w:div w:id="2070567678">
              <w:marLeft w:val="0"/>
              <w:marRight w:val="0"/>
              <w:marTop w:val="0"/>
              <w:marBottom w:val="240"/>
              <w:divBdr>
                <w:top w:val="none" w:sz="0" w:space="0" w:color="auto"/>
                <w:left w:val="none" w:sz="0" w:space="0" w:color="auto"/>
                <w:bottom w:val="none" w:sz="0" w:space="0" w:color="auto"/>
                <w:right w:val="none" w:sz="0" w:space="0" w:color="auto"/>
              </w:divBdr>
            </w:div>
            <w:div w:id="1697579378">
              <w:marLeft w:val="0"/>
              <w:marRight w:val="0"/>
              <w:marTop w:val="0"/>
              <w:marBottom w:val="240"/>
              <w:divBdr>
                <w:top w:val="none" w:sz="0" w:space="0" w:color="auto"/>
                <w:left w:val="none" w:sz="0" w:space="0" w:color="auto"/>
                <w:bottom w:val="none" w:sz="0" w:space="0" w:color="auto"/>
                <w:right w:val="none" w:sz="0" w:space="0" w:color="auto"/>
              </w:divBdr>
            </w:div>
            <w:div w:id="189473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50646">
      <w:bodyDiv w:val="1"/>
      <w:marLeft w:val="0"/>
      <w:marRight w:val="0"/>
      <w:marTop w:val="0"/>
      <w:marBottom w:val="0"/>
      <w:divBdr>
        <w:top w:val="none" w:sz="0" w:space="0" w:color="auto"/>
        <w:left w:val="none" w:sz="0" w:space="0" w:color="auto"/>
        <w:bottom w:val="none" w:sz="0" w:space="0" w:color="auto"/>
        <w:right w:val="none" w:sz="0" w:space="0" w:color="auto"/>
      </w:divBdr>
      <w:divsChild>
        <w:div w:id="104926516">
          <w:marLeft w:val="0"/>
          <w:marRight w:val="0"/>
          <w:marTop w:val="0"/>
          <w:marBottom w:val="0"/>
          <w:divBdr>
            <w:top w:val="none" w:sz="0" w:space="0" w:color="auto"/>
            <w:left w:val="none" w:sz="0" w:space="0" w:color="auto"/>
            <w:bottom w:val="none" w:sz="0" w:space="0" w:color="auto"/>
            <w:right w:val="none" w:sz="0" w:space="0" w:color="auto"/>
          </w:divBdr>
          <w:divsChild>
            <w:div w:id="1928271716">
              <w:marLeft w:val="0"/>
              <w:marRight w:val="0"/>
              <w:marTop w:val="0"/>
              <w:marBottom w:val="0"/>
              <w:divBdr>
                <w:top w:val="none" w:sz="0" w:space="0" w:color="auto"/>
                <w:left w:val="none" w:sz="0" w:space="0" w:color="auto"/>
                <w:bottom w:val="none" w:sz="0" w:space="0" w:color="auto"/>
                <w:right w:val="none" w:sz="0" w:space="0" w:color="auto"/>
              </w:divBdr>
            </w:div>
            <w:div w:id="1540583031">
              <w:marLeft w:val="0"/>
              <w:marRight w:val="0"/>
              <w:marTop w:val="0"/>
              <w:marBottom w:val="0"/>
              <w:divBdr>
                <w:top w:val="none" w:sz="0" w:space="0" w:color="auto"/>
                <w:left w:val="none" w:sz="0" w:space="0" w:color="auto"/>
                <w:bottom w:val="none" w:sz="0" w:space="0" w:color="auto"/>
                <w:right w:val="none" w:sz="0" w:space="0" w:color="auto"/>
              </w:divBdr>
            </w:div>
            <w:div w:id="1755125654">
              <w:marLeft w:val="0"/>
              <w:marRight w:val="0"/>
              <w:marTop w:val="0"/>
              <w:marBottom w:val="0"/>
              <w:divBdr>
                <w:top w:val="none" w:sz="0" w:space="0" w:color="auto"/>
                <w:left w:val="none" w:sz="0" w:space="0" w:color="auto"/>
                <w:bottom w:val="none" w:sz="0" w:space="0" w:color="auto"/>
                <w:right w:val="none" w:sz="0" w:space="0" w:color="auto"/>
              </w:divBdr>
            </w:div>
            <w:div w:id="1982613830">
              <w:marLeft w:val="0"/>
              <w:marRight w:val="0"/>
              <w:marTop w:val="0"/>
              <w:marBottom w:val="0"/>
              <w:divBdr>
                <w:top w:val="none" w:sz="0" w:space="0" w:color="auto"/>
                <w:left w:val="none" w:sz="0" w:space="0" w:color="auto"/>
                <w:bottom w:val="none" w:sz="0" w:space="0" w:color="auto"/>
                <w:right w:val="none" w:sz="0" w:space="0" w:color="auto"/>
              </w:divBdr>
            </w:div>
            <w:div w:id="525752645">
              <w:marLeft w:val="0"/>
              <w:marRight w:val="0"/>
              <w:marTop w:val="0"/>
              <w:marBottom w:val="0"/>
              <w:divBdr>
                <w:top w:val="none" w:sz="0" w:space="0" w:color="auto"/>
                <w:left w:val="none" w:sz="0" w:space="0" w:color="auto"/>
                <w:bottom w:val="none" w:sz="0" w:space="0" w:color="auto"/>
                <w:right w:val="none" w:sz="0" w:space="0" w:color="auto"/>
              </w:divBdr>
            </w:div>
            <w:div w:id="1473907331">
              <w:marLeft w:val="0"/>
              <w:marRight w:val="0"/>
              <w:marTop w:val="0"/>
              <w:marBottom w:val="0"/>
              <w:divBdr>
                <w:top w:val="none" w:sz="0" w:space="0" w:color="auto"/>
                <w:left w:val="none" w:sz="0" w:space="0" w:color="auto"/>
                <w:bottom w:val="none" w:sz="0" w:space="0" w:color="auto"/>
                <w:right w:val="none" w:sz="0" w:space="0" w:color="auto"/>
              </w:divBdr>
            </w:div>
            <w:div w:id="1003702997">
              <w:marLeft w:val="0"/>
              <w:marRight w:val="0"/>
              <w:marTop w:val="0"/>
              <w:marBottom w:val="0"/>
              <w:divBdr>
                <w:top w:val="none" w:sz="0" w:space="0" w:color="auto"/>
                <w:left w:val="none" w:sz="0" w:space="0" w:color="auto"/>
                <w:bottom w:val="none" w:sz="0" w:space="0" w:color="auto"/>
                <w:right w:val="none" w:sz="0" w:space="0" w:color="auto"/>
              </w:divBdr>
            </w:div>
            <w:div w:id="1831556546">
              <w:marLeft w:val="0"/>
              <w:marRight w:val="0"/>
              <w:marTop w:val="0"/>
              <w:marBottom w:val="0"/>
              <w:divBdr>
                <w:top w:val="none" w:sz="0" w:space="0" w:color="auto"/>
                <w:left w:val="none" w:sz="0" w:space="0" w:color="auto"/>
                <w:bottom w:val="none" w:sz="0" w:space="0" w:color="auto"/>
                <w:right w:val="none" w:sz="0" w:space="0" w:color="auto"/>
              </w:divBdr>
            </w:div>
            <w:div w:id="126049480">
              <w:marLeft w:val="0"/>
              <w:marRight w:val="0"/>
              <w:marTop w:val="0"/>
              <w:marBottom w:val="0"/>
              <w:divBdr>
                <w:top w:val="none" w:sz="0" w:space="0" w:color="auto"/>
                <w:left w:val="none" w:sz="0" w:space="0" w:color="auto"/>
                <w:bottom w:val="none" w:sz="0" w:space="0" w:color="auto"/>
                <w:right w:val="none" w:sz="0" w:space="0" w:color="auto"/>
              </w:divBdr>
            </w:div>
            <w:div w:id="187718207">
              <w:marLeft w:val="0"/>
              <w:marRight w:val="0"/>
              <w:marTop w:val="0"/>
              <w:marBottom w:val="0"/>
              <w:divBdr>
                <w:top w:val="none" w:sz="0" w:space="0" w:color="auto"/>
                <w:left w:val="none" w:sz="0" w:space="0" w:color="auto"/>
                <w:bottom w:val="none" w:sz="0" w:space="0" w:color="auto"/>
                <w:right w:val="none" w:sz="0" w:space="0" w:color="auto"/>
              </w:divBdr>
            </w:div>
            <w:div w:id="877359237">
              <w:marLeft w:val="0"/>
              <w:marRight w:val="0"/>
              <w:marTop w:val="0"/>
              <w:marBottom w:val="0"/>
              <w:divBdr>
                <w:top w:val="none" w:sz="0" w:space="0" w:color="auto"/>
                <w:left w:val="none" w:sz="0" w:space="0" w:color="auto"/>
                <w:bottom w:val="none" w:sz="0" w:space="0" w:color="auto"/>
                <w:right w:val="none" w:sz="0" w:space="0" w:color="auto"/>
              </w:divBdr>
            </w:div>
            <w:div w:id="959722600">
              <w:marLeft w:val="0"/>
              <w:marRight w:val="0"/>
              <w:marTop w:val="0"/>
              <w:marBottom w:val="0"/>
              <w:divBdr>
                <w:top w:val="none" w:sz="0" w:space="0" w:color="auto"/>
                <w:left w:val="none" w:sz="0" w:space="0" w:color="auto"/>
                <w:bottom w:val="none" w:sz="0" w:space="0" w:color="auto"/>
                <w:right w:val="none" w:sz="0" w:space="0" w:color="auto"/>
              </w:divBdr>
            </w:div>
            <w:div w:id="323316023">
              <w:marLeft w:val="0"/>
              <w:marRight w:val="0"/>
              <w:marTop w:val="0"/>
              <w:marBottom w:val="0"/>
              <w:divBdr>
                <w:top w:val="none" w:sz="0" w:space="0" w:color="auto"/>
                <w:left w:val="none" w:sz="0" w:space="0" w:color="auto"/>
                <w:bottom w:val="none" w:sz="0" w:space="0" w:color="auto"/>
                <w:right w:val="none" w:sz="0" w:space="0" w:color="auto"/>
              </w:divBdr>
            </w:div>
            <w:div w:id="231964465">
              <w:marLeft w:val="0"/>
              <w:marRight w:val="0"/>
              <w:marTop w:val="0"/>
              <w:marBottom w:val="0"/>
              <w:divBdr>
                <w:top w:val="none" w:sz="0" w:space="0" w:color="auto"/>
                <w:left w:val="none" w:sz="0" w:space="0" w:color="auto"/>
                <w:bottom w:val="none" w:sz="0" w:space="0" w:color="auto"/>
                <w:right w:val="none" w:sz="0" w:space="0" w:color="auto"/>
              </w:divBdr>
            </w:div>
            <w:div w:id="834347476">
              <w:marLeft w:val="0"/>
              <w:marRight w:val="0"/>
              <w:marTop w:val="0"/>
              <w:marBottom w:val="0"/>
              <w:divBdr>
                <w:top w:val="none" w:sz="0" w:space="0" w:color="auto"/>
                <w:left w:val="none" w:sz="0" w:space="0" w:color="auto"/>
                <w:bottom w:val="none" w:sz="0" w:space="0" w:color="auto"/>
                <w:right w:val="none" w:sz="0" w:space="0" w:color="auto"/>
              </w:divBdr>
            </w:div>
            <w:div w:id="1224678022">
              <w:marLeft w:val="0"/>
              <w:marRight w:val="0"/>
              <w:marTop w:val="0"/>
              <w:marBottom w:val="0"/>
              <w:divBdr>
                <w:top w:val="none" w:sz="0" w:space="0" w:color="auto"/>
                <w:left w:val="none" w:sz="0" w:space="0" w:color="auto"/>
                <w:bottom w:val="none" w:sz="0" w:space="0" w:color="auto"/>
                <w:right w:val="none" w:sz="0" w:space="0" w:color="auto"/>
              </w:divBdr>
            </w:div>
            <w:div w:id="356395859">
              <w:marLeft w:val="0"/>
              <w:marRight w:val="0"/>
              <w:marTop w:val="0"/>
              <w:marBottom w:val="0"/>
              <w:divBdr>
                <w:top w:val="none" w:sz="0" w:space="0" w:color="auto"/>
                <w:left w:val="none" w:sz="0" w:space="0" w:color="auto"/>
                <w:bottom w:val="none" w:sz="0" w:space="0" w:color="auto"/>
                <w:right w:val="none" w:sz="0" w:space="0" w:color="auto"/>
              </w:divBdr>
            </w:div>
            <w:div w:id="766922476">
              <w:marLeft w:val="0"/>
              <w:marRight w:val="0"/>
              <w:marTop w:val="0"/>
              <w:marBottom w:val="0"/>
              <w:divBdr>
                <w:top w:val="none" w:sz="0" w:space="0" w:color="auto"/>
                <w:left w:val="none" w:sz="0" w:space="0" w:color="auto"/>
                <w:bottom w:val="none" w:sz="0" w:space="0" w:color="auto"/>
                <w:right w:val="none" w:sz="0" w:space="0" w:color="auto"/>
              </w:divBdr>
            </w:div>
            <w:div w:id="1714500738">
              <w:marLeft w:val="0"/>
              <w:marRight w:val="0"/>
              <w:marTop w:val="0"/>
              <w:marBottom w:val="0"/>
              <w:divBdr>
                <w:top w:val="none" w:sz="0" w:space="0" w:color="auto"/>
                <w:left w:val="none" w:sz="0" w:space="0" w:color="auto"/>
                <w:bottom w:val="none" w:sz="0" w:space="0" w:color="auto"/>
                <w:right w:val="none" w:sz="0" w:space="0" w:color="auto"/>
              </w:divBdr>
            </w:div>
            <w:div w:id="1890454923">
              <w:marLeft w:val="0"/>
              <w:marRight w:val="0"/>
              <w:marTop w:val="0"/>
              <w:marBottom w:val="0"/>
              <w:divBdr>
                <w:top w:val="none" w:sz="0" w:space="0" w:color="auto"/>
                <w:left w:val="none" w:sz="0" w:space="0" w:color="auto"/>
                <w:bottom w:val="none" w:sz="0" w:space="0" w:color="auto"/>
                <w:right w:val="none" w:sz="0" w:space="0" w:color="auto"/>
              </w:divBdr>
            </w:div>
            <w:div w:id="442917300">
              <w:marLeft w:val="0"/>
              <w:marRight w:val="0"/>
              <w:marTop w:val="0"/>
              <w:marBottom w:val="0"/>
              <w:divBdr>
                <w:top w:val="none" w:sz="0" w:space="0" w:color="auto"/>
                <w:left w:val="none" w:sz="0" w:space="0" w:color="auto"/>
                <w:bottom w:val="none" w:sz="0" w:space="0" w:color="auto"/>
                <w:right w:val="none" w:sz="0" w:space="0" w:color="auto"/>
              </w:divBdr>
            </w:div>
            <w:div w:id="1782071403">
              <w:marLeft w:val="0"/>
              <w:marRight w:val="0"/>
              <w:marTop w:val="0"/>
              <w:marBottom w:val="0"/>
              <w:divBdr>
                <w:top w:val="none" w:sz="0" w:space="0" w:color="auto"/>
                <w:left w:val="none" w:sz="0" w:space="0" w:color="auto"/>
                <w:bottom w:val="none" w:sz="0" w:space="0" w:color="auto"/>
                <w:right w:val="none" w:sz="0" w:space="0" w:color="auto"/>
              </w:divBdr>
            </w:div>
            <w:div w:id="1379747232">
              <w:marLeft w:val="0"/>
              <w:marRight w:val="0"/>
              <w:marTop w:val="0"/>
              <w:marBottom w:val="0"/>
              <w:divBdr>
                <w:top w:val="none" w:sz="0" w:space="0" w:color="auto"/>
                <w:left w:val="none" w:sz="0" w:space="0" w:color="auto"/>
                <w:bottom w:val="none" w:sz="0" w:space="0" w:color="auto"/>
                <w:right w:val="none" w:sz="0" w:space="0" w:color="auto"/>
              </w:divBdr>
            </w:div>
            <w:div w:id="624772298">
              <w:marLeft w:val="0"/>
              <w:marRight w:val="0"/>
              <w:marTop w:val="0"/>
              <w:marBottom w:val="0"/>
              <w:divBdr>
                <w:top w:val="none" w:sz="0" w:space="0" w:color="auto"/>
                <w:left w:val="none" w:sz="0" w:space="0" w:color="auto"/>
                <w:bottom w:val="none" w:sz="0" w:space="0" w:color="auto"/>
                <w:right w:val="none" w:sz="0" w:space="0" w:color="auto"/>
              </w:divBdr>
            </w:div>
            <w:div w:id="456025945">
              <w:marLeft w:val="0"/>
              <w:marRight w:val="0"/>
              <w:marTop w:val="0"/>
              <w:marBottom w:val="0"/>
              <w:divBdr>
                <w:top w:val="none" w:sz="0" w:space="0" w:color="auto"/>
                <w:left w:val="none" w:sz="0" w:space="0" w:color="auto"/>
                <w:bottom w:val="none" w:sz="0" w:space="0" w:color="auto"/>
                <w:right w:val="none" w:sz="0" w:space="0" w:color="auto"/>
              </w:divBdr>
            </w:div>
            <w:div w:id="20085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48699">
      <w:bodyDiv w:val="1"/>
      <w:marLeft w:val="0"/>
      <w:marRight w:val="0"/>
      <w:marTop w:val="0"/>
      <w:marBottom w:val="0"/>
      <w:divBdr>
        <w:top w:val="none" w:sz="0" w:space="0" w:color="auto"/>
        <w:left w:val="none" w:sz="0" w:space="0" w:color="auto"/>
        <w:bottom w:val="none" w:sz="0" w:space="0" w:color="auto"/>
        <w:right w:val="none" w:sz="0" w:space="0" w:color="auto"/>
      </w:divBdr>
      <w:divsChild>
        <w:div w:id="7412758">
          <w:marLeft w:val="0"/>
          <w:marRight w:val="0"/>
          <w:marTop w:val="0"/>
          <w:marBottom w:val="0"/>
          <w:divBdr>
            <w:top w:val="none" w:sz="0" w:space="0" w:color="auto"/>
            <w:left w:val="none" w:sz="0" w:space="0" w:color="auto"/>
            <w:bottom w:val="none" w:sz="0" w:space="0" w:color="auto"/>
            <w:right w:val="none" w:sz="0" w:space="0" w:color="auto"/>
          </w:divBdr>
          <w:divsChild>
            <w:div w:id="16138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4590">
      <w:bodyDiv w:val="1"/>
      <w:marLeft w:val="0"/>
      <w:marRight w:val="0"/>
      <w:marTop w:val="0"/>
      <w:marBottom w:val="0"/>
      <w:divBdr>
        <w:top w:val="none" w:sz="0" w:space="0" w:color="auto"/>
        <w:left w:val="none" w:sz="0" w:space="0" w:color="auto"/>
        <w:bottom w:val="none" w:sz="0" w:space="0" w:color="auto"/>
        <w:right w:val="none" w:sz="0" w:space="0" w:color="auto"/>
      </w:divBdr>
      <w:divsChild>
        <w:div w:id="870607807">
          <w:marLeft w:val="0"/>
          <w:marRight w:val="0"/>
          <w:marTop w:val="0"/>
          <w:marBottom w:val="0"/>
          <w:divBdr>
            <w:top w:val="none" w:sz="0" w:space="0" w:color="auto"/>
            <w:left w:val="none" w:sz="0" w:space="0" w:color="auto"/>
            <w:bottom w:val="none" w:sz="0" w:space="0" w:color="auto"/>
            <w:right w:val="none" w:sz="0" w:space="0" w:color="auto"/>
          </w:divBdr>
          <w:divsChild>
            <w:div w:id="137088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369013">
      <w:bodyDiv w:val="1"/>
      <w:marLeft w:val="0"/>
      <w:marRight w:val="0"/>
      <w:marTop w:val="0"/>
      <w:marBottom w:val="0"/>
      <w:divBdr>
        <w:top w:val="none" w:sz="0" w:space="0" w:color="auto"/>
        <w:left w:val="none" w:sz="0" w:space="0" w:color="auto"/>
        <w:bottom w:val="none" w:sz="0" w:space="0" w:color="auto"/>
        <w:right w:val="none" w:sz="0" w:space="0" w:color="auto"/>
      </w:divBdr>
    </w:div>
    <w:div w:id="444812415">
      <w:bodyDiv w:val="1"/>
      <w:marLeft w:val="0"/>
      <w:marRight w:val="0"/>
      <w:marTop w:val="0"/>
      <w:marBottom w:val="0"/>
      <w:divBdr>
        <w:top w:val="none" w:sz="0" w:space="0" w:color="auto"/>
        <w:left w:val="none" w:sz="0" w:space="0" w:color="auto"/>
        <w:bottom w:val="none" w:sz="0" w:space="0" w:color="auto"/>
        <w:right w:val="none" w:sz="0" w:space="0" w:color="auto"/>
      </w:divBdr>
      <w:divsChild>
        <w:div w:id="1124347778">
          <w:marLeft w:val="0"/>
          <w:marRight w:val="0"/>
          <w:marTop w:val="0"/>
          <w:marBottom w:val="0"/>
          <w:divBdr>
            <w:top w:val="none" w:sz="0" w:space="0" w:color="auto"/>
            <w:left w:val="none" w:sz="0" w:space="0" w:color="auto"/>
            <w:bottom w:val="none" w:sz="0" w:space="0" w:color="auto"/>
            <w:right w:val="none" w:sz="0" w:space="0" w:color="auto"/>
          </w:divBdr>
          <w:divsChild>
            <w:div w:id="55096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913464">
      <w:bodyDiv w:val="1"/>
      <w:marLeft w:val="0"/>
      <w:marRight w:val="0"/>
      <w:marTop w:val="0"/>
      <w:marBottom w:val="0"/>
      <w:divBdr>
        <w:top w:val="none" w:sz="0" w:space="0" w:color="auto"/>
        <w:left w:val="none" w:sz="0" w:space="0" w:color="auto"/>
        <w:bottom w:val="none" w:sz="0" w:space="0" w:color="auto"/>
        <w:right w:val="none" w:sz="0" w:space="0" w:color="auto"/>
      </w:divBdr>
      <w:divsChild>
        <w:div w:id="1837842490">
          <w:marLeft w:val="0"/>
          <w:marRight w:val="0"/>
          <w:marTop w:val="0"/>
          <w:marBottom w:val="0"/>
          <w:divBdr>
            <w:top w:val="none" w:sz="0" w:space="0" w:color="auto"/>
            <w:left w:val="none" w:sz="0" w:space="0" w:color="auto"/>
            <w:bottom w:val="none" w:sz="0" w:space="0" w:color="auto"/>
            <w:right w:val="none" w:sz="0" w:space="0" w:color="auto"/>
          </w:divBdr>
          <w:divsChild>
            <w:div w:id="178496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03545">
      <w:bodyDiv w:val="1"/>
      <w:marLeft w:val="0"/>
      <w:marRight w:val="0"/>
      <w:marTop w:val="0"/>
      <w:marBottom w:val="0"/>
      <w:divBdr>
        <w:top w:val="none" w:sz="0" w:space="0" w:color="auto"/>
        <w:left w:val="none" w:sz="0" w:space="0" w:color="auto"/>
        <w:bottom w:val="none" w:sz="0" w:space="0" w:color="auto"/>
        <w:right w:val="none" w:sz="0" w:space="0" w:color="auto"/>
      </w:divBdr>
      <w:divsChild>
        <w:div w:id="1465734471">
          <w:marLeft w:val="0"/>
          <w:marRight w:val="0"/>
          <w:marTop w:val="0"/>
          <w:marBottom w:val="0"/>
          <w:divBdr>
            <w:top w:val="none" w:sz="0" w:space="0" w:color="auto"/>
            <w:left w:val="none" w:sz="0" w:space="0" w:color="auto"/>
            <w:bottom w:val="none" w:sz="0" w:space="0" w:color="auto"/>
            <w:right w:val="none" w:sz="0" w:space="0" w:color="auto"/>
          </w:divBdr>
          <w:divsChild>
            <w:div w:id="104945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67463">
      <w:bodyDiv w:val="1"/>
      <w:marLeft w:val="0"/>
      <w:marRight w:val="0"/>
      <w:marTop w:val="0"/>
      <w:marBottom w:val="0"/>
      <w:divBdr>
        <w:top w:val="none" w:sz="0" w:space="0" w:color="auto"/>
        <w:left w:val="none" w:sz="0" w:space="0" w:color="auto"/>
        <w:bottom w:val="none" w:sz="0" w:space="0" w:color="auto"/>
        <w:right w:val="none" w:sz="0" w:space="0" w:color="auto"/>
      </w:divBdr>
      <w:divsChild>
        <w:div w:id="2070611916">
          <w:marLeft w:val="0"/>
          <w:marRight w:val="0"/>
          <w:marTop w:val="0"/>
          <w:marBottom w:val="0"/>
          <w:divBdr>
            <w:top w:val="none" w:sz="0" w:space="0" w:color="auto"/>
            <w:left w:val="none" w:sz="0" w:space="0" w:color="auto"/>
            <w:bottom w:val="none" w:sz="0" w:space="0" w:color="auto"/>
            <w:right w:val="none" w:sz="0" w:space="0" w:color="auto"/>
          </w:divBdr>
          <w:divsChild>
            <w:div w:id="24230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12687">
      <w:bodyDiv w:val="1"/>
      <w:marLeft w:val="0"/>
      <w:marRight w:val="0"/>
      <w:marTop w:val="0"/>
      <w:marBottom w:val="0"/>
      <w:divBdr>
        <w:top w:val="none" w:sz="0" w:space="0" w:color="auto"/>
        <w:left w:val="none" w:sz="0" w:space="0" w:color="auto"/>
        <w:bottom w:val="none" w:sz="0" w:space="0" w:color="auto"/>
        <w:right w:val="none" w:sz="0" w:space="0" w:color="auto"/>
      </w:divBdr>
      <w:divsChild>
        <w:div w:id="368799736">
          <w:marLeft w:val="0"/>
          <w:marRight w:val="0"/>
          <w:marTop w:val="0"/>
          <w:marBottom w:val="0"/>
          <w:divBdr>
            <w:top w:val="none" w:sz="0" w:space="0" w:color="auto"/>
            <w:left w:val="none" w:sz="0" w:space="0" w:color="auto"/>
            <w:bottom w:val="none" w:sz="0" w:space="0" w:color="auto"/>
            <w:right w:val="none" w:sz="0" w:space="0" w:color="auto"/>
          </w:divBdr>
          <w:divsChild>
            <w:div w:id="263731229">
              <w:marLeft w:val="0"/>
              <w:marRight w:val="0"/>
              <w:marTop w:val="0"/>
              <w:marBottom w:val="240"/>
              <w:divBdr>
                <w:top w:val="none" w:sz="0" w:space="0" w:color="auto"/>
                <w:left w:val="none" w:sz="0" w:space="0" w:color="auto"/>
                <w:bottom w:val="none" w:sz="0" w:space="0" w:color="auto"/>
                <w:right w:val="none" w:sz="0" w:space="0" w:color="auto"/>
              </w:divBdr>
            </w:div>
            <w:div w:id="1267956541">
              <w:marLeft w:val="0"/>
              <w:marRight w:val="0"/>
              <w:marTop w:val="0"/>
              <w:marBottom w:val="240"/>
              <w:divBdr>
                <w:top w:val="none" w:sz="0" w:space="0" w:color="auto"/>
                <w:left w:val="none" w:sz="0" w:space="0" w:color="auto"/>
                <w:bottom w:val="none" w:sz="0" w:space="0" w:color="auto"/>
                <w:right w:val="none" w:sz="0" w:space="0" w:color="auto"/>
              </w:divBdr>
            </w:div>
            <w:div w:id="1933122420">
              <w:marLeft w:val="0"/>
              <w:marRight w:val="0"/>
              <w:marTop w:val="0"/>
              <w:marBottom w:val="240"/>
              <w:divBdr>
                <w:top w:val="none" w:sz="0" w:space="0" w:color="auto"/>
                <w:left w:val="none" w:sz="0" w:space="0" w:color="auto"/>
                <w:bottom w:val="none" w:sz="0" w:space="0" w:color="auto"/>
                <w:right w:val="none" w:sz="0" w:space="0" w:color="auto"/>
              </w:divBdr>
            </w:div>
            <w:div w:id="834419434">
              <w:marLeft w:val="0"/>
              <w:marRight w:val="0"/>
              <w:marTop w:val="0"/>
              <w:marBottom w:val="240"/>
              <w:divBdr>
                <w:top w:val="none" w:sz="0" w:space="0" w:color="auto"/>
                <w:left w:val="none" w:sz="0" w:space="0" w:color="auto"/>
                <w:bottom w:val="none" w:sz="0" w:space="0" w:color="auto"/>
                <w:right w:val="none" w:sz="0" w:space="0" w:color="auto"/>
              </w:divBdr>
            </w:div>
            <w:div w:id="1230310418">
              <w:marLeft w:val="0"/>
              <w:marRight w:val="0"/>
              <w:marTop w:val="0"/>
              <w:marBottom w:val="240"/>
              <w:divBdr>
                <w:top w:val="none" w:sz="0" w:space="0" w:color="auto"/>
                <w:left w:val="none" w:sz="0" w:space="0" w:color="auto"/>
                <w:bottom w:val="none" w:sz="0" w:space="0" w:color="auto"/>
                <w:right w:val="none" w:sz="0" w:space="0" w:color="auto"/>
              </w:divBdr>
            </w:div>
            <w:div w:id="227687492">
              <w:marLeft w:val="0"/>
              <w:marRight w:val="0"/>
              <w:marTop w:val="0"/>
              <w:marBottom w:val="240"/>
              <w:divBdr>
                <w:top w:val="none" w:sz="0" w:space="0" w:color="auto"/>
                <w:left w:val="none" w:sz="0" w:space="0" w:color="auto"/>
                <w:bottom w:val="none" w:sz="0" w:space="0" w:color="auto"/>
                <w:right w:val="none" w:sz="0" w:space="0" w:color="auto"/>
              </w:divBdr>
            </w:div>
            <w:div w:id="143939542">
              <w:marLeft w:val="0"/>
              <w:marRight w:val="0"/>
              <w:marTop w:val="0"/>
              <w:marBottom w:val="240"/>
              <w:divBdr>
                <w:top w:val="none" w:sz="0" w:space="0" w:color="auto"/>
                <w:left w:val="none" w:sz="0" w:space="0" w:color="auto"/>
                <w:bottom w:val="none" w:sz="0" w:space="0" w:color="auto"/>
                <w:right w:val="none" w:sz="0" w:space="0" w:color="auto"/>
              </w:divBdr>
            </w:div>
            <w:div w:id="1107387127">
              <w:marLeft w:val="0"/>
              <w:marRight w:val="0"/>
              <w:marTop w:val="0"/>
              <w:marBottom w:val="240"/>
              <w:divBdr>
                <w:top w:val="none" w:sz="0" w:space="0" w:color="auto"/>
                <w:left w:val="none" w:sz="0" w:space="0" w:color="auto"/>
                <w:bottom w:val="none" w:sz="0" w:space="0" w:color="auto"/>
                <w:right w:val="none" w:sz="0" w:space="0" w:color="auto"/>
              </w:divBdr>
            </w:div>
            <w:div w:id="958101868">
              <w:marLeft w:val="0"/>
              <w:marRight w:val="0"/>
              <w:marTop w:val="0"/>
              <w:marBottom w:val="240"/>
              <w:divBdr>
                <w:top w:val="none" w:sz="0" w:space="0" w:color="auto"/>
                <w:left w:val="none" w:sz="0" w:space="0" w:color="auto"/>
                <w:bottom w:val="none" w:sz="0" w:space="0" w:color="auto"/>
                <w:right w:val="none" w:sz="0" w:space="0" w:color="auto"/>
              </w:divBdr>
            </w:div>
            <w:div w:id="1077941085">
              <w:marLeft w:val="0"/>
              <w:marRight w:val="0"/>
              <w:marTop w:val="0"/>
              <w:marBottom w:val="240"/>
              <w:divBdr>
                <w:top w:val="none" w:sz="0" w:space="0" w:color="auto"/>
                <w:left w:val="none" w:sz="0" w:space="0" w:color="auto"/>
                <w:bottom w:val="none" w:sz="0" w:space="0" w:color="auto"/>
                <w:right w:val="none" w:sz="0" w:space="0" w:color="auto"/>
              </w:divBdr>
            </w:div>
            <w:div w:id="1623338106">
              <w:marLeft w:val="0"/>
              <w:marRight w:val="0"/>
              <w:marTop w:val="0"/>
              <w:marBottom w:val="240"/>
              <w:divBdr>
                <w:top w:val="none" w:sz="0" w:space="0" w:color="auto"/>
                <w:left w:val="none" w:sz="0" w:space="0" w:color="auto"/>
                <w:bottom w:val="none" w:sz="0" w:space="0" w:color="auto"/>
                <w:right w:val="none" w:sz="0" w:space="0" w:color="auto"/>
              </w:divBdr>
            </w:div>
            <w:div w:id="1694573625">
              <w:marLeft w:val="0"/>
              <w:marRight w:val="0"/>
              <w:marTop w:val="0"/>
              <w:marBottom w:val="240"/>
              <w:divBdr>
                <w:top w:val="none" w:sz="0" w:space="0" w:color="auto"/>
                <w:left w:val="none" w:sz="0" w:space="0" w:color="auto"/>
                <w:bottom w:val="none" w:sz="0" w:space="0" w:color="auto"/>
                <w:right w:val="none" w:sz="0" w:space="0" w:color="auto"/>
              </w:divBdr>
            </w:div>
            <w:div w:id="1040860978">
              <w:marLeft w:val="0"/>
              <w:marRight w:val="0"/>
              <w:marTop w:val="0"/>
              <w:marBottom w:val="240"/>
              <w:divBdr>
                <w:top w:val="none" w:sz="0" w:space="0" w:color="auto"/>
                <w:left w:val="none" w:sz="0" w:space="0" w:color="auto"/>
                <w:bottom w:val="none" w:sz="0" w:space="0" w:color="auto"/>
                <w:right w:val="none" w:sz="0" w:space="0" w:color="auto"/>
              </w:divBdr>
            </w:div>
            <w:div w:id="1400906121">
              <w:marLeft w:val="0"/>
              <w:marRight w:val="0"/>
              <w:marTop w:val="0"/>
              <w:marBottom w:val="240"/>
              <w:divBdr>
                <w:top w:val="none" w:sz="0" w:space="0" w:color="auto"/>
                <w:left w:val="none" w:sz="0" w:space="0" w:color="auto"/>
                <w:bottom w:val="none" w:sz="0" w:space="0" w:color="auto"/>
                <w:right w:val="none" w:sz="0" w:space="0" w:color="auto"/>
              </w:divBdr>
            </w:div>
            <w:div w:id="577595384">
              <w:marLeft w:val="0"/>
              <w:marRight w:val="0"/>
              <w:marTop w:val="0"/>
              <w:marBottom w:val="240"/>
              <w:divBdr>
                <w:top w:val="none" w:sz="0" w:space="0" w:color="auto"/>
                <w:left w:val="none" w:sz="0" w:space="0" w:color="auto"/>
                <w:bottom w:val="none" w:sz="0" w:space="0" w:color="auto"/>
                <w:right w:val="none" w:sz="0" w:space="0" w:color="auto"/>
              </w:divBdr>
            </w:div>
            <w:div w:id="762603017">
              <w:marLeft w:val="0"/>
              <w:marRight w:val="0"/>
              <w:marTop w:val="0"/>
              <w:marBottom w:val="240"/>
              <w:divBdr>
                <w:top w:val="none" w:sz="0" w:space="0" w:color="auto"/>
                <w:left w:val="none" w:sz="0" w:space="0" w:color="auto"/>
                <w:bottom w:val="none" w:sz="0" w:space="0" w:color="auto"/>
                <w:right w:val="none" w:sz="0" w:space="0" w:color="auto"/>
              </w:divBdr>
            </w:div>
            <w:div w:id="512452363">
              <w:marLeft w:val="0"/>
              <w:marRight w:val="0"/>
              <w:marTop w:val="0"/>
              <w:marBottom w:val="240"/>
              <w:divBdr>
                <w:top w:val="none" w:sz="0" w:space="0" w:color="auto"/>
                <w:left w:val="none" w:sz="0" w:space="0" w:color="auto"/>
                <w:bottom w:val="none" w:sz="0" w:space="0" w:color="auto"/>
                <w:right w:val="none" w:sz="0" w:space="0" w:color="auto"/>
              </w:divBdr>
            </w:div>
            <w:div w:id="664668586">
              <w:marLeft w:val="0"/>
              <w:marRight w:val="0"/>
              <w:marTop w:val="0"/>
              <w:marBottom w:val="240"/>
              <w:divBdr>
                <w:top w:val="none" w:sz="0" w:space="0" w:color="auto"/>
                <w:left w:val="none" w:sz="0" w:space="0" w:color="auto"/>
                <w:bottom w:val="none" w:sz="0" w:space="0" w:color="auto"/>
                <w:right w:val="none" w:sz="0" w:space="0" w:color="auto"/>
              </w:divBdr>
            </w:div>
            <w:div w:id="1517692427">
              <w:marLeft w:val="0"/>
              <w:marRight w:val="0"/>
              <w:marTop w:val="0"/>
              <w:marBottom w:val="240"/>
              <w:divBdr>
                <w:top w:val="none" w:sz="0" w:space="0" w:color="auto"/>
                <w:left w:val="none" w:sz="0" w:space="0" w:color="auto"/>
                <w:bottom w:val="none" w:sz="0" w:space="0" w:color="auto"/>
                <w:right w:val="none" w:sz="0" w:space="0" w:color="auto"/>
              </w:divBdr>
            </w:div>
            <w:div w:id="1982464420">
              <w:marLeft w:val="0"/>
              <w:marRight w:val="0"/>
              <w:marTop w:val="0"/>
              <w:marBottom w:val="240"/>
              <w:divBdr>
                <w:top w:val="none" w:sz="0" w:space="0" w:color="auto"/>
                <w:left w:val="none" w:sz="0" w:space="0" w:color="auto"/>
                <w:bottom w:val="none" w:sz="0" w:space="0" w:color="auto"/>
                <w:right w:val="none" w:sz="0" w:space="0" w:color="auto"/>
              </w:divBdr>
            </w:div>
            <w:div w:id="1743212251">
              <w:marLeft w:val="0"/>
              <w:marRight w:val="0"/>
              <w:marTop w:val="0"/>
              <w:marBottom w:val="240"/>
              <w:divBdr>
                <w:top w:val="none" w:sz="0" w:space="0" w:color="auto"/>
                <w:left w:val="none" w:sz="0" w:space="0" w:color="auto"/>
                <w:bottom w:val="none" w:sz="0" w:space="0" w:color="auto"/>
                <w:right w:val="none" w:sz="0" w:space="0" w:color="auto"/>
              </w:divBdr>
            </w:div>
            <w:div w:id="1044448774">
              <w:marLeft w:val="0"/>
              <w:marRight w:val="0"/>
              <w:marTop w:val="0"/>
              <w:marBottom w:val="240"/>
              <w:divBdr>
                <w:top w:val="none" w:sz="0" w:space="0" w:color="auto"/>
                <w:left w:val="none" w:sz="0" w:space="0" w:color="auto"/>
                <w:bottom w:val="none" w:sz="0" w:space="0" w:color="auto"/>
                <w:right w:val="none" w:sz="0" w:space="0" w:color="auto"/>
              </w:divBdr>
            </w:div>
            <w:div w:id="278729506">
              <w:marLeft w:val="0"/>
              <w:marRight w:val="0"/>
              <w:marTop w:val="0"/>
              <w:marBottom w:val="240"/>
              <w:divBdr>
                <w:top w:val="none" w:sz="0" w:space="0" w:color="auto"/>
                <w:left w:val="none" w:sz="0" w:space="0" w:color="auto"/>
                <w:bottom w:val="none" w:sz="0" w:space="0" w:color="auto"/>
                <w:right w:val="none" w:sz="0" w:space="0" w:color="auto"/>
              </w:divBdr>
            </w:div>
            <w:div w:id="508830148">
              <w:marLeft w:val="0"/>
              <w:marRight w:val="0"/>
              <w:marTop w:val="0"/>
              <w:marBottom w:val="240"/>
              <w:divBdr>
                <w:top w:val="none" w:sz="0" w:space="0" w:color="auto"/>
                <w:left w:val="none" w:sz="0" w:space="0" w:color="auto"/>
                <w:bottom w:val="none" w:sz="0" w:space="0" w:color="auto"/>
                <w:right w:val="none" w:sz="0" w:space="0" w:color="auto"/>
              </w:divBdr>
            </w:div>
            <w:div w:id="1938713358">
              <w:marLeft w:val="0"/>
              <w:marRight w:val="0"/>
              <w:marTop w:val="0"/>
              <w:marBottom w:val="240"/>
              <w:divBdr>
                <w:top w:val="none" w:sz="0" w:space="0" w:color="auto"/>
                <w:left w:val="none" w:sz="0" w:space="0" w:color="auto"/>
                <w:bottom w:val="none" w:sz="0" w:space="0" w:color="auto"/>
                <w:right w:val="none" w:sz="0" w:space="0" w:color="auto"/>
              </w:divBdr>
            </w:div>
            <w:div w:id="52194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44435">
      <w:bodyDiv w:val="1"/>
      <w:marLeft w:val="0"/>
      <w:marRight w:val="0"/>
      <w:marTop w:val="0"/>
      <w:marBottom w:val="0"/>
      <w:divBdr>
        <w:top w:val="none" w:sz="0" w:space="0" w:color="auto"/>
        <w:left w:val="none" w:sz="0" w:space="0" w:color="auto"/>
        <w:bottom w:val="none" w:sz="0" w:space="0" w:color="auto"/>
        <w:right w:val="none" w:sz="0" w:space="0" w:color="auto"/>
      </w:divBdr>
    </w:div>
    <w:div w:id="514421208">
      <w:bodyDiv w:val="1"/>
      <w:marLeft w:val="0"/>
      <w:marRight w:val="0"/>
      <w:marTop w:val="0"/>
      <w:marBottom w:val="0"/>
      <w:divBdr>
        <w:top w:val="none" w:sz="0" w:space="0" w:color="auto"/>
        <w:left w:val="none" w:sz="0" w:space="0" w:color="auto"/>
        <w:bottom w:val="none" w:sz="0" w:space="0" w:color="auto"/>
        <w:right w:val="none" w:sz="0" w:space="0" w:color="auto"/>
      </w:divBdr>
      <w:divsChild>
        <w:div w:id="510067493">
          <w:marLeft w:val="0"/>
          <w:marRight w:val="0"/>
          <w:marTop w:val="0"/>
          <w:marBottom w:val="0"/>
          <w:divBdr>
            <w:top w:val="none" w:sz="0" w:space="0" w:color="auto"/>
            <w:left w:val="none" w:sz="0" w:space="0" w:color="auto"/>
            <w:bottom w:val="none" w:sz="0" w:space="0" w:color="auto"/>
            <w:right w:val="none" w:sz="0" w:space="0" w:color="auto"/>
          </w:divBdr>
          <w:divsChild>
            <w:div w:id="463668659">
              <w:marLeft w:val="0"/>
              <w:marRight w:val="0"/>
              <w:marTop w:val="0"/>
              <w:marBottom w:val="240"/>
              <w:divBdr>
                <w:top w:val="none" w:sz="0" w:space="0" w:color="auto"/>
                <w:left w:val="none" w:sz="0" w:space="0" w:color="auto"/>
                <w:bottom w:val="none" w:sz="0" w:space="0" w:color="auto"/>
                <w:right w:val="none" w:sz="0" w:space="0" w:color="auto"/>
              </w:divBdr>
            </w:div>
            <w:div w:id="1054892302">
              <w:marLeft w:val="0"/>
              <w:marRight w:val="0"/>
              <w:marTop w:val="0"/>
              <w:marBottom w:val="240"/>
              <w:divBdr>
                <w:top w:val="none" w:sz="0" w:space="0" w:color="auto"/>
                <w:left w:val="none" w:sz="0" w:space="0" w:color="auto"/>
                <w:bottom w:val="none" w:sz="0" w:space="0" w:color="auto"/>
                <w:right w:val="none" w:sz="0" w:space="0" w:color="auto"/>
              </w:divBdr>
            </w:div>
            <w:div w:id="271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4853">
      <w:bodyDiv w:val="1"/>
      <w:marLeft w:val="0"/>
      <w:marRight w:val="0"/>
      <w:marTop w:val="0"/>
      <w:marBottom w:val="0"/>
      <w:divBdr>
        <w:top w:val="none" w:sz="0" w:space="0" w:color="auto"/>
        <w:left w:val="none" w:sz="0" w:space="0" w:color="auto"/>
        <w:bottom w:val="none" w:sz="0" w:space="0" w:color="auto"/>
        <w:right w:val="none" w:sz="0" w:space="0" w:color="auto"/>
      </w:divBdr>
    </w:div>
    <w:div w:id="536309662">
      <w:bodyDiv w:val="1"/>
      <w:marLeft w:val="0"/>
      <w:marRight w:val="0"/>
      <w:marTop w:val="0"/>
      <w:marBottom w:val="0"/>
      <w:divBdr>
        <w:top w:val="none" w:sz="0" w:space="0" w:color="auto"/>
        <w:left w:val="none" w:sz="0" w:space="0" w:color="auto"/>
        <w:bottom w:val="none" w:sz="0" w:space="0" w:color="auto"/>
        <w:right w:val="none" w:sz="0" w:space="0" w:color="auto"/>
      </w:divBdr>
      <w:divsChild>
        <w:div w:id="1254707386">
          <w:marLeft w:val="0"/>
          <w:marRight w:val="0"/>
          <w:marTop w:val="0"/>
          <w:marBottom w:val="0"/>
          <w:divBdr>
            <w:top w:val="none" w:sz="0" w:space="0" w:color="auto"/>
            <w:left w:val="none" w:sz="0" w:space="0" w:color="auto"/>
            <w:bottom w:val="none" w:sz="0" w:space="0" w:color="auto"/>
            <w:right w:val="none" w:sz="0" w:space="0" w:color="auto"/>
          </w:divBdr>
          <w:divsChild>
            <w:div w:id="168486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947073">
      <w:bodyDiv w:val="1"/>
      <w:marLeft w:val="0"/>
      <w:marRight w:val="0"/>
      <w:marTop w:val="0"/>
      <w:marBottom w:val="0"/>
      <w:divBdr>
        <w:top w:val="none" w:sz="0" w:space="0" w:color="auto"/>
        <w:left w:val="none" w:sz="0" w:space="0" w:color="auto"/>
        <w:bottom w:val="none" w:sz="0" w:space="0" w:color="auto"/>
        <w:right w:val="none" w:sz="0" w:space="0" w:color="auto"/>
      </w:divBdr>
      <w:divsChild>
        <w:div w:id="691685792">
          <w:marLeft w:val="0"/>
          <w:marRight w:val="0"/>
          <w:marTop w:val="0"/>
          <w:marBottom w:val="0"/>
          <w:divBdr>
            <w:top w:val="none" w:sz="0" w:space="0" w:color="auto"/>
            <w:left w:val="none" w:sz="0" w:space="0" w:color="auto"/>
            <w:bottom w:val="none" w:sz="0" w:space="0" w:color="auto"/>
            <w:right w:val="none" w:sz="0" w:space="0" w:color="auto"/>
          </w:divBdr>
          <w:divsChild>
            <w:div w:id="1356883808">
              <w:marLeft w:val="0"/>
              <w:marRight w:val="0"/>
              <w:marTop w:val="0"/>
              <w:marBottom w:val="240"/>
              <w:divBdr>
                <w:top w:val="none" w:sz="0" w:space="0" w:color="auto"/>
                <w:left w:val="none" w:sz="0" w:space="0" w:color="auto"/>
                <w:bottom w:val="none" w:sz="0" w:space="0" w:color="auto"/>
                <w:right w:val="none" w:sz="0" w:space="0" w:color="auto"/>
              </w:divBdr>
            </w:div>
            <w:div w:id="1057423">
              <w:marLeft w:val="0"/>
              <w:marRight w:val="0"/>
              <w:marTop w:val="0"/>
              <w:marBottom w:val="240"/>
              <w:divBdr>
                <w:top w:val="none" w:sz="0" w:space="0" w:color="auto"/>
                <w:left w:val="none" w:sz="0" w:space="0" w:color="auto"/>
                <w:bottom w:val="none" w:sz="0" w:space="0" w:color="auto"/>
                <w:right w:val="none" w:sz="0" w:space="0" w:color="auto"/>
              </w:divBdr>
            </w:div>
            <w:div w:id="15171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4163">
      <w:bodyDiv w:val="1"/>
      <w:marLeft w:val="0"/>
      <w:marRight w:val="0"/>
      <w:marTop w:val="0"/>
      <w:marBottom w:val="0"/>
      <w:divBdr>
        <w:top w:val="none" w:sz="0" w:space="0" w:color="auto"/>
        <w:left w:val="none" w:sz="0" w:space="0" w:color="auto"/>
        <w:bottom w:val="none" w:sz="0" w:space="0" w:color="auto"/>
        <w:right w:val="none" w:sz="0" w:space="0" w:color="auto"/>
      </w:divBdr>
      <w:divsChild>
        <w:div w:id="1582564086">
          <w:marLeft w:val="0"/>
          <w:marRight w:val="0"/>
          <w:marTop w:val="0"/>
          <w:marBottom w:val="0"/>
          <w:divBdr>
            <w:top w:val="none" w:sz="0" w:space="0" w:color="auto"/>
            <w:left w:val="none" w:sz="0" w:space="0" w:color="auto"/>
            <w:bottom w:val="none" w:sz="0" w:space="0" w:color="auto"/>
            <w:right w:val="none" w:sz="0" w:space="0" w:color="auto"/>
          </w:divBdr>
          <w:divsChild>
            <w:div w:id="746421245">
              <w:marLeft w:val="0"/>
              <w:marRight w:val="0"/>
              <w:marTop w:val="0"/>
              <w:marBottom w:val="240"/>
              <w:divBdr>
                <w:top w:val="none" w:sz="0" w:space="0" w:color="auto"/>
                <w:left w:val="none" w:sz="0" w:space="0" w:color="auto"/>
                <w:bottom w:val="none" w:sz="0" w:space="0" w:color="auto"/>
                <w:right w:val="none" w:sz="0" w:space="0" w:color="auto"/>
              </w:divBdr>
            </w:div>
            <w:div w:id="1043403910">
              <w:marLeft w:val="0"/>
              <w:marRight w:val="0"/>
              <w:marTop w:val="0"/>
              <w:marBottom w:val="240"/>
              <w:divBdr>
                <w:top w:val="none" w:sz="0" w:space="0" w:color="auto"/>
                <w:left w:val="none" w:sz="0" w:space="0" w:color="auto"/>
                <w:bottom w:val="none" w:sz="0" w:space="0" w:color="auto"/>
                <w:right w:val="none" w:sz="0" w:space="0" w:color="auto"/>
              </w:divBdr>
            </w:div>
            <w:div w:id="1771971043">
              <w:marLeft w:val="0"/>
              <w:marRight w:val="0"/>
              <w:marTop w:val="0"/>
              <w:marBottom w:val="240"/>
              <w:divBdr>
                <w:top w:val="none" w:sz="0" w:space="0" w:color="auto"/>
                <w:left w:val="none" w:sz="0" w:space="0" w:color="auto"/>
                <w:bottom w:val="none" w:sz="0" w:space="0" w:color="auto"/>
                <w:right w:val="none" w:sz="0" w:space="0" w:color="auto"/>
              </w:divBdr>
            </w:div>
            <w:div w:id="305010154">
              <w:marLeft w:val="0"/>
              <w:marRight w:val="0"/>
              <w:marTop w:val="0"/>
              <w:marBottom w:val="240"/>
              <w:divBdr>
                <w:top w:val="none" w:sz="0" w:space="0" w:color="auto"/>
                <w:left w:val="none" w:sz="0" w:space="0" w:color="auto"/>
                <w:bottom w:val="none" w:sz="0" w:space="0" w:color="auto"/>
                <w:right w:val="none" w:sz="0" w:space="0" w:color="auto"/>
              </w:divBdr>
            </w:div>
            <w:div w:id="1083456694">
              <w:marLeft w:val="0"/>
              <w:marRight w:val="0"/>
              <w:marTop w:val="0"/>
              <w:marBottom w:val="240"/>
              <w:divBdr>
                <w:top w:val="none" w:sz="0" w:space="0" w:color="auto"/>
                <w:left w:val="none" w:sz="0" w:space="0" w:color="auto"/>
                <w:bottom w:val="none" w:sz="0" w:space="0" w:color="auto"/>
                <w:right w:val="none" w:sz="0" w:space="0" w:color="auto"/>
              </w:divBdr>
            </w:div>
            <w:div w:id="891695260">
              <w:marLeft w:val="0"/>
              <w:marRight w:val="0"/>
              <w:marTop w:val="0"/>
              <w:marBottom w:val="240"/>
              <w:divBdr>
                <w:top w:val="none" w:sz="0" w:space="0" w:color="auto"/>
                <w:left w:val="none" w:sz="0" w:space="0" w:color="auto"/>
                <w:bottom w:val="none" w:sz="0" w:space="0" w:color="auto"/>
                <w:right w:val="none" w:sz="0" w:space="0" w:color="auto"/>
              </w:divBdr>
            </w:div>
            <w:div w:id="1785230756">
              <w:marLeft w:val="0"/>
              <w:marRight w:val="0"/>
              <w:marTop w:val="0"/>
              <w:marBottom w:val="240"/>
              <w:divBdr>
                <w:top w:val="none" w:sz="0" w:space="0" w:color="auto"/>
                <w:left w:val="none" w:sz="0" w:space="0" w:color="auto"/>
                <w:bottom w:val="none" w:sz="0" w:space="0" w:color="auto"/>
                <w:right w:val="none" w:sz="0" w:space="0" w:color="auto"/>
              </w:divBdr>
            </w:div>
            <w:div w:id="890769008">
              <w:marLeft w:val="0"/>
              <w:marRight w:val="0"/>
              <w:marTop w:val="0"/>
              <w:marBottom w:val="240"/>
              <w:divBdr>
                <w:top w:val="none" w:sz="0" w:space="0" w:color="auto"/>
                <w:left w:val="none" w:sz="0" w:space="0" w:color="auto"/>
                <w:bottom w:val="none" w:sz="0" w:space="0" w:color="auto"/>
                <w:right w:val="none" w:sz="0" w:space="0" w:color="auto"/>
              </w:divBdr>
            </w:div>
            <w:div w:id="1666350255">
              <w:marLeft w:val="0"/>
              <w:marRight w:val="0"/>
              <w:marTop w:val="0"/>
              <w:marBottom w:val="240"/>
              <w:divBdr>
                <w:top w:val="none" w:sz="0" w:space="0" w:color="auto"/>
                <w:left w:val="none" w:sz="0" w:space="0" w:color="auto"/>
                <w:bottom w:val="none" w:sz="0" w:space="0" w:color="auto"/>
                <w:right w:val="none" w:sz="0" w:space="0" w:color="auto"/>
              </w:divBdr>
            </w:div>
            <w:div w:id="1619332549">
              <w:marLeft w:val="0"/>
              <w:marRight w:val="0"/>
              <w:marTop w:val="0"/>
              <w:marBottom w:val="240"/>
              <w:divBdr>
                <w:top w:val="none" w:sz="0" w:space="0" w:color="auto"/>
                <w:left w:val="none" w:sz="0" w:space="0" w:color="auto"/>
                <w:bottom w:val="none" w:sz="0" w:space="0" w:color="auto"/>
                <w:right w:val="none" w:sz="0" w:space="0" w:color="auto"/>
              </w:divBdr>
            </w:div>
            <w:div w:id="1311710168">
              <w:marLeft w:val="0"/>
              <w:marRight w:val="0"/>
              <w:marTop w:val="0"/>
              <w:marBottom w:val="240"/>
              <w:divBdr>
                <w:top w:val="none" w:sz="0" w:space="0" w:color="auto"/>
                <w:left w:val="none" w:sz="0" w:space="0" w:color="auto"/>
                <w:bottom w:val="none" w:sz="0" w:space="0" w:color="auto"/>
                <w:right w:val="none" w:sz="0" w:space="0" w:color="auto"/>
              </w:divBdr>
            </w:div>
            <w:div w:id="1248230805">
              <w:marLeft w:val="0"/>
              <w:marRight w:val="0"/>
              <w:marTop w:val="0"/>
              <w:marBottom w:val="240"/>
              <w:divBdr>
                <w:top w:val="none" w:sz="0" w:space="0" w:color="auto"/>
                <w:left w:val="none" w:sz="0" w:space="0" w:color="auto"/>
                <w:bottom w:val="none" w:sz="0" w:space="0" w:color="auto"/>
                <w:right w:val="none" w:sz="0" w:space="0" w:color="auto"/>
              </w:divBdr>
            </w:div>
            <w:div w:id="1825664997">
              <w:marLeft w:val="0"/>
              <w:marRight w:val="0"/>
              <w:marTop w:val="0"/>
              <w:marBottom w:val="240"/>
              <w:divBdr>
                <w:top w:val="none" w:sz="0" w:space="0" w:color="auto"/>
                <w:left w:val="none" w:sz="0" w:space="0" w:color="auto"/>
                <w:bottom w:val="none" w:sz="0" w:space="0" w:color="auto"/>
                <w:right w:val="none" w:sz="0" w:space="0" w:color="auto"/>
              </w:divBdr>
            </w:div>
            <w:div w:id="1295212667">
              <w:marLeft w:val="0"/>
              <w:marRight w:val="0"/>
              <w:marTop w:val="0"/>
              <w:marBottom w:val="240"/>
              <w:divBdr>
                <w:top w:val="none" w:sz="0" w:space="0" w:color="auto"/>
                <w:left w:val="none" w:sz="0" w:space="0" w:color="auto"/>
                <w:bottom w:val="none" w:sz="0" w:space="0" w:color="auto"/>
                <w:right w:val="none" w:sz="0" w:space="0" w:color="auto"/>
              </w:divBdr>
            </w:div>
            <w:div w:id="1668750124">
              <w:marLeft w:val="0"/>
              <w:marRight w:val="0"/>
              <w:marTop w:val="0"/>
              <w:marBottom w:val="240"/>
              <w:divBdr>
                <w:top w:val="none" w:sz="0" w:space="0" w:color="auto"/>
                <w:left w:val="none" w:sz="0" w:space="0" w:color="auto"/>
                <w:bottom w:val="none" w:sz="0" w:space="0" w:color="auto"/>
                <w:right w:val="none" w:sz="0" w:space="0" w:color="auto"/>
              </w:divBdr>
            </w:div>
            <w:div w:id="1940718619">
              <w:marLeft w:val="0"/>
              <w:marRight w:val="0"/>
              <w:marTop w:val="0"/>
              <w:marBottom w:val="240"/>
              <w:divBdr>
                <w:top w:val="none" w:sz="0" w:space="0" w:color="auto"/>
                <w:left w:val="none" w:sz="0" w:space="0" w:color="auto"/>
                <w:bottom w:val="none" w:sz="0" w:space="0" w:color="auto"/>
                <w:right w:val="none" w:sz="0" w:space="0" w:color="auto"/>
              </w:divBdr>
            </w:div>
            <w:div w:id="355892554">
              <w:marLeft w:val="0"/>
              <w:marRight w:val="0"/>
              <w:marTop w:val="0"/>
              <w:marBottom w:val="240"/>
              <w:divBdr>
                <w:top w:val="none" w:sz="0" w:space="0" w:color="auto"/>
                <w:left w:val="none" w:sz="0" w:space="0" w:color="auto"/>
                <w:bottom w:val="none" w:sz="0" w:space="0" w:color="auto"/>
                <w:right w:val="none" w:sz="0" w:space="0" w:color="auto"/>
              </w:divBdr>
            </w:div>
            <w:div w:id="470833961">
              <w:marLeft w:val="0"/>
              <w:marRight w:val="0"/>
              <w:marTop w:val="0"/>
              <w:marBottom w:val="240"/>
              <w:divBdr>
                <w:top w:val="none" w:sz="0" w:space="0" w:color="auto"/>
                <w:left w:val="none" w:sz="0" w:space="0" w:color="auto"/>
                <w:bottom w:val="none" w:sz="0" w:space="0" w:color="auto"/>
                <w:right w:val="none" w:sz="0" w:space="0" w:color="auto"/>
              </w:divBdr>
            </w:div>
            <w:div w:id="1303579254">
              <w:marLeft w:val="0"/>
              <w:marRight w:val="0"/>
              <w:marTop w:val="0"/>
              <w:marBottom w:val="240"/>
              <w:divBdr>
                <w:top w:val="none" w:sz="0" w:space="0" w:color="auto"/>
                <w:left w:val="none" w:sz="0" w:space="0" w:color="auto"/>
                <w:bottom w:val="none" w:sz="0" w:space="0" w:color="auto"/>
                <w:right w:val="none" w:sz="0" w:space="0" w:color="auto"/>
              </w:divBdr>
            </w:div>
            <w:div w:id="1803109619">
              <w:marLeft w:val="0"/>
              <w:marRight w:val="0"/>
              <w:marTop w:val="0"/>
              <w:marBottom w:val="240"/>
              <w:divBdr>
                <w:top w:val="none" w:sz="0" w:space="0" w:color="auto"/>
                <w:left w:val="none" w:sz="0" w:space="0" w:color="auto"/>
                <w:bottom w:val="none" w:sz="0" w:space="0" w:color="auto"/>
                <w:right w:val="none" w:sz="0" w:space="0" w:color="auto"/>
              </w:divBdr>
            </w:div>
            <w:div w:id="742534316">
              <w:marLeft w:val="0"/>
              <w:marRight w:val="0"/>
              <w:marTop w:val="0"/>
              <w:marBottom w:val="240"/>
              <w:divBdr>
                <w:top w:val="none" w:sz="0" w:space="0" w:color="auto"/>
                <w:left w:val="none" w:sz="0" w:space="0" w:color="auto"/>
                <w:bottom w:val="none" w:sz="0" w:space="0" w:color="auto"/>
                <w:right w:val="none" w:sz="0" w:space="0" w:color="auto"/>
              </w:divBdr>
            </w:div>
            <w:div w:id="1768430101">
              <w:marLeft w:val="0"/>
              <w:marRight w:val="0"/>
              <w:marTop w:val="0"/>
              <w:marBottom w:val="240"/>
              <w:divBdr>
                <w:top w:val="none" w:sz="0" w:space="0" w:color="auto"/>
                <w:left w:val="none" w:sz="0" w:space="0" w:color="auto"/>
                <w:bottom w:val="none" w:sz="0" w:space="0" w:color="auto"/>
                <w:right w:val="none" w:sz="0" w:space="0" w:color="auto"/>
              </w:divBdr>
            </w:div>
            <w:div w:id="684552764">
              <w:marLeft w:val="0"/>
              <w:marRight w:val="0"/>
              <w:marTop w:val="0"/>
              <w:marBottom w:val="240"/>
              <w:divBdr>
                <w:top w:val="none" w:sz="0" w:space="0" w:color="auto"/>
                <w:left w:val="none" w:sz="0" w:space="0" w:color="auto"/>
                <w:bottom w:val="none" w:sz="0" w:space="0" w:color="auto"/>
                <w:right w:val="none" w:sz="0" w:space="0" w:color="auto"/>
              </w:divBdr>
            </w:div>
            <w:div w:id="616107943">
              <w:marLeft w:val="0"/>
              <w:marRight w:val="0"/>
              <w:marTop w:val="0"/>
              <w:marBottom w:val="240"/>
              <w:divBdr>
                <w:top w:val="none" w:sz="0" w:space="0" w:color="auto"/>
                <w:left w:val="none" w:sz="0" w:space="0" w:color="auto"/>
                <w:bottom w:val="none" w:sz="0" w:space="0" w:color="auto"/>
                <w:right w:val="none" w:sz="0" w:space="0" w:color="auto"/>
              </w:divBdr>
            </w:div>
            <w:div w:id="353651702">
              <w:marLeft w:val="0"/>
              <w:marRight w:val="0"/>
              <w:marTop w:val="0"/>
              <w:marBottom w:val="240"/>
              <w:divBdr>
                <w:top w:val="none" w:sz="0" w:space="0" w:color="auto"/>
                <w:left w:val="none" w:sz="0" w:space="0" w:color="auto"/>
                <w:bottom w:val="none" w:sz="0" w:space="0" w:color="auto"/>
                <w:right w:val="none" w:sz="0" w:space="0" w:color="auto"/>
              </w:divBdr>
            </w:div>
            <w:div w:id="10567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69594">
      <w:bodyDiv w:val="1"/>
      <w:marLeft w:val="0"/>
      <w:marRight w:val="0"/>
      <w:marTop w:val="0"/>
      <w:marBottom w:val="0"/>
      <w:divBdr>
        <w:top w:val="none" w:sz="0" w:space="0" w:color="auto"/>
        <w:left w:val="none" w:sz="0" w:space="0" w:color="auto"/>
        <w:bottom w:val="none" w:sz="0" w:space="0" w:color="auto"/>
        <w:right w:val="none" w:sz="0" w:space="0" w:color="auto"/>
      </w:divBdr>
      <w:divsChild>
        <w:div w:id="28336829">
          <w:marLeft w:val="0"/>
          <w:marRight w:val="0"/>
          <w:marTop w:val="0"/>
          <w:marBottom w:val="0"/>
          <w:divBdr>
            <w:top w:val="none" w:sz="0" w:space="0" w:color="auto"/>
            <w:left w:val="none" w:sz="0" w:space="0" w:color="auto"/>
            <w:bottom w:val="none" w:sz="0" w:space="0" w:color="auto"/>
            <w:right w:val="none" w:sz="0" w:space="0" w:color="auto"/>
          </w:divBdr>
          <w:divsChild>
            <w:div w:id="71738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335443">
      <w:bodyDiv w:val="1"/>
      <w:marLeft w:val="0"/>
      <w:marRight w:val="0"/>
      <w:marTop w:val="0"/>
      <w:marBottom w:val="0"/>
      <w:divBdr>
        <w:top w:val="none" w:sz="0" w:space="0" w:color="auto"/>
        <w:left w:val="none" w:sz="0" w:space="0" w:color="auto"/>
        <w:bottom w:val="none" w:sz="0" w:space="0" w:color="auto"/>
        <w:right w:val="none" w:sz="0" w:space="0" w:color="auto"/>
      </w:divBdr>
      <w:divsChild>
        <w:div w:id="1285035801">
          <w:marLeft w:val="0"/>
          <w:marRight w:val="0"/>
          <w:marTop w:val="0"/>
          <w:marBottom w:val="0"/>
          <w:divBdr>
            <w:top w:val="none" w:sz="0" w:space="0" w:color="auto"/>
            <w:left w:val="none" w:sz="0" w:space="0" w:color="auto"/>
            <w:bottom w:val="none" w:sz="0" w:space="0" w:color="auto"/>
            <w:right w:val="none" w:sz="0" w:space="0" w:color="auto"/>
          </w:divBdr>
          <w:divsChild>
            <w:div w:id="1652565796">
              <w:marLeft w:val="0"/>
              <w:marRight w:val="0"/>
              <w:marTop w:val="0"/>
              <w:marBottom w:val="240"/>
              <w:divBdr>
                <w:top w:val="none" w:sz="0" w:space="0" w:color="auto"/>
                <w:left w:val="none" w:sz="0" w:space="0" w:color="auto"/>
                <w:bottom w:val="none" w:sz="0" w:space="0" w:color="auto"/>
                <w:right w:val="none" w:sz="0" w:space="0" w:color="auto"/>
              </w:divBdr>
            </w:div>
            <w:div w:id="513879095">
              <w:marLeft w:val="0"/>
              <w:marRight w:val="0"/>
              <w:marTop w:val="0"/>
              <w:marBottom w:val="240"/>
              <w:divBdr>
                <w:top w:val="none" w:sz="0" w:space="0" w:color="auto"/>
                <w:left w:val="none" w:sz="0" w:space="0" w:color="auto"/>
                <w:bottom w:val="none" w:sz="0" w:space="0" w:color="auto"/>
                <w:right w:val="none" w:sz="0" w:space="0" w:color="auto"/>
              </w:divBdr>
            </w:div>
            <w:div w:id="1389573688">
              <w:marLeft w:val="0"/>
              <w:marRight w:val="0"/>
              <w:marTop w:val="0"/>
              <w:marBottom w:val="240"/>
              <w:divBdr>
                <w:top w:val="none" w:sz="0" w:space="0" w:color="auto"/>
                <w:left w:val="none" w:sz="0" w:space="0" w:color="auto"/>
                <w:bottom w:val="none" w:sz="0" w:space="0" w:color="auto"/>
                <w:right w:val="none" w:sz="0" w:space="0" w:color="auto"/>
              </w:divBdr>
            </w:div>
            <w:div w:id="43039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92955">
      <w:bodyDiv w:val="1"/>
      <w:marLeft w:val="0"/>
      <w:marRight w:val="0"/>
      <w:marTop w:val="0"/>
      <w:marBottom w:val="0"/>
      <w:divBdr>
        <w:top w:val="none" w:sz="0" w:space="0" w:color="auto"/>
        <w:left w:val="none" w:sz="0" w:space="0" w:color="auto"/>
        <w:bottom w:val="none" w:sz="0" w:space="0" w:color="auto"/>
        <w:right w:val="none" w:sz="0" w:space="0" w:color="auto"/>
      </w:divBdr>
      <w:divsChild>
        <w:div w:id="1451364127">
          <w:marLeft w:val="0"/>
          <w:marRight w:val="0"/>
          <w:marTop w:val="0"/>
          <w:marBottom w:val="0"/>
          <w:divBdr>
            <w:top w:val="none" w:sz="0" w:space="0" w:color="auto"/>
            <w:left w:val="none" w:sz="0" w:space="0" w:color="auto"/>
            <w:bottom w:val="none" w:sz="0" w:space="0" w:color="auto"/>
            <w:right w:val="none" w:sz="0" w:space="0" w:color="auto"/>
          </w:divBdr>
          <w:divsChild>
            <w:div w:id="42056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371870">
      <w:bodyDiv w:val="1"/>
      <w:marLeft w:val="0"/>
      <w:marRight w:val="0"/>
      <w:marTop w:val="0"/>
      <w:marBottom w:val="0"/>
      <w:divBdr>
        <w:top w:val="none" w:sz="0" w:space="0" w:color="auto"/>
        <w:left w:val="none" w:sz="0" w:space="0" w:color="auto"/>
        <w:bottom w:val="none" w:sz="0" w:space="0" w:color="auto"/>
        <w:right w:val="none" w:sz="0" w:space="0" w:color="auto"/>
      </w:divBdr>
      <w:divsChild>
        <w:div w:id="451873513">
          <w:marLeft w:val="0"/>
          <w:marRight w:val="0"/>
          <w:marTop w:val="0"/>
          <w:marBottom w:val="0"/>
          <w:divBdr>
            <w:top w:val="none" w:sz="0" w:space="0" w:color="auto"/>
            <w:left w:val="none" w:sz="0" w:space="0" w:color="auto"/>
            <w:bottom w:val="none" w:sz="0" w:space="0" w:color="auto"/>
            <w:right w:val="none" w:sz="0" w:space="0" w:color="auto"/>
          </w:divBdr>
          <w:divsChild>
            <w:div w:id="2021084245">
              <w:marLeft w:val="0"/>
              <w:marRight w:val="0"/>
              <w:marTop w:val="0"/>
              <w:marBottom w:val="240"/>
              <w:divBdr>
                <w:top w:val="none" w:sz="0" w:space="0" w:color="auto"/>
                <w:left w:val="none" w:sz="0" w:space="0" w:color="auto"/>
                <w:bottom w:val="none" w:sz="0" w:space="0" w:color="auto"/>
                <w:right w:val="none" w:sz="0" w:space="0" w:color="auto"/>
              </w:divBdr>
            </w:div>
            <w:div w:id="53507627">
              <w:marLeft w:val="0"/>
              <w:marRight w:val="0"/>
              <w:marTop w:val="0"/>
              <w:marBottom w:val="240"/>
              <w:divBdr>
                <w:top w:val="none" w:sz="0" w:space="0" w:color="auto"/>
                <w:left w:val="none" w:sz="0" w:space="0" w:color="auto"/>
                <w:bottom w:val="none" w:sz="0" w:space="0" w:color="auto"/>
                <w:right w:val="none" w:sz="0" w:space="0" w:color="auto"/>
              </w:divBdr>
            </w:div>
            <w:div w:id="197285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7764">
      <w:bodyDiv w:val="1"/>
      <w:marLeft w:val="0"/>
      <w:marRight w:val="0"/>
      <w:marTop w:val="0"/>
      <w:marBottom w:val="0"/>
      <w:divBdr>
        <w:top w:val="none" w:sz="0" w:space="0" w:color="auto"/>
        <w:left w:val="none" w:sz="0" w:space="0" w:color="auto"/>
        <w:bottom w:val="none" w:sz="0" w:space="0" w:color="auto"/>
        <w:right w:val="none" w:sz="0" w:space="0" w:color="auto"/>
      </w:divBdr>
      <w:divsChild>
        <w:div w:id="188299766">
          <w:marLeft w:val="0"/>
          <w:marRight w:val="0"/>
          <w:marTop w:val="0"/>
          <w:marBottom w:val="0"/>
          <w:divBdr>
            <w:top w:val="none" w:sz="0" w:space="0" w:color="auto"/>
            <w:left w:val="none" w:sz="0" w:space="0" w:color="auto"/>
            <w:bottom w:val="none" w:sz="0" w:space="0" w:color="auto"/>
            <w:right w:val="none" w:sz="0" w:space="0" w:color="auto"/>
          </w:divBdr>
          <w:divsChild>
            <w:div w:id="8047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36946">
      <w:bodyDiv w:val="1"/>
      <w:marLeft w:val="0"/>
      <w:marRight w:val="0"/>
      <w:marTop w:val="0"/>
      <w:marBottom w:val="0"/>
      <w:divBdr>
        <w:top w:val="none" w:sz="0" w:space="0" w:color="auto"/>
        <w:left w:val="none" w:sz="0" w:space="0" w:color="auto"/>
        <w:bottom w:val="none" w:sz="0" w:space="0" w:color="auto"/>
        <w:right w:val="none" w:sz="0" w:space="0" w:color="auto"/>
      </w:divBdr>
      <w:divsChild>
        <w:div w:id="226108256">
          <w:marLeft w:val="0"/>
          <w:marRight w:val="0"/>
          <w:marTop w:val="0"/>
          <w:marBottom w:val="0"/>
          <w:divBdr>
            <w:top w:val="none" w:sz="0" w:space="0" w:color="auto"/>
            <w:left w:val="none" w:sz="0" w:space="0" w:color="auto"/>
            <w:bottom w:val="none" w:sz="0" w:space="0" w:color="auto"/>
            <w:right w:val="none" w:sz="0" w:space="0" w:color="auto"/>
          </w:divBdr>
          <w:divsChild>
            <w:div w:id="1954432061">
              <w:marLeft w:val="0"/>
              <w:marRight w:val="0"/>
              <w:marTop w:val="0"/>
              <w:marBottom w:val="240"/>
              <w:divBdr>
                <w:top w:val="none" w:sz="0" w:space="0" w:color="auto"/>
                <w:left w:val="none" w:sz="0" w:space="0" w:color="auto"/>
                <w:bottom w:val="none" w:sz="0" w:space="0" w:color="auto"/>
                <w:right w:val="none" w:sz="0" w:space="0" w:color="auto"/>
              </w:divBdr>
            </w:div>
            <w:div w:id="1749184894">
              <w:marLeft w:val="0"/>
              <w:marRight w:val="0"/>
              <w:marTop w:val="0"/>
              <w:marBottom w:val="240"/>
              <w:divBdr>
                <w:top w:val="none" w:sz="0" w:space="0" w:color="auto"/>
                <w:left w:val="none" w:sz="0" w:space="0" w:color="auto"/>
                <w:bottom w:val="none" w:sz="0" w:space="0" w:color="auto"/>
                <w:right w:val="none" w:sz="0" w:space="0" w:color="auto"/>
              </w:divBdr>
            </w:div>
            <w:div w:id="41786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15418">
      <w:bodyDiv w:val="1"/>
      <w:marLeft w:val="0"/>
      <w:marRight w:val="0"/>
      <w:marTop w:val="0"/>
      <w:marBottom w:val="0"/>
      <w:divBdr>
        <w:top w:val="none" w:sz="0" w:space="0" w:color="auto"/>
        <w:left w:val="none" w:sz="0" w:space="0" w:color="auto"/>
        <w:bottom w:val="none" w:sz="0" w:space="0" w:color="auto"/>
        <w:right w:val="none" w:sz="0" w:space="0" w:color="auto"/>
      </w:divBdr>
      <w:divsChild>
        <w:div w:id="396823864">
          <w:marLeft w:val="0"/>
          <w:marRight w:val="0"/>
          <w:marTop w:val="0"/>
          <w:marBottom w:val="0"/>
          <w:divBdr>
            <w:top w:val="none" w:sz="0" w:space="0" w:color="auto"/>
            <w:left w:val="none" w:sz="0" w:space="0" w:color="auto"/>
            <w:bottom w:val="none" w:sz="0" w:space="0" w:color="auto"/>
            <w:right w:val="none" w:sz="0" w:space="0" w:color="auto"/>
          </w:divBdr>
          <w:divsChild>
            <w:div w:id="7663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96591">
      <w:bodyDiv w:val="1"/>
      <w:marLeft w:val="0"/>
      <w:marRight w:val="0"/>
      <w:marTop w:val="0"/>
      <w:marBottom w:val="0"/>
      <w:divBdr>
        <w:top w:val="none" w:sz="0" w:space="0" w:color="auto"/>
        <w:left w:val="none" w:sz="0" w:space="0" w:color="auto"/>
        <w:bottom w:val="none" w:sz="0" w:space="0" w:color="auto"/>
        <w:right w:val="none" w:sz="0" w:space="0" w:color="auto"/>
      </w:divBdr>
      <w:divsChild>
        <w:div w:id="859658410">
          <w:marLeft w:val="0"/>
          <w:marRight w:val="0"/>
          <w:marTop w:val="0"/>
          <w:marBottom w:val="0"/>
          <w:divBdr>
            <w:top w:val="none" w:sz="0" w:space="0" w:color="auto"/>
            <w:left w:val="none" w:sz="0" w:space="0" w:color="auto"/>
            <w:bottom w:val="none" w:sz="0" w:space="0" w:color="auto"/>
            <w:right w:val="none" w:sz="0" w:space="0" w:color="auto"/>
          </w:divBdr>
          <w:divsChild>
            <w:div w:id="48674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203866">
      <w:bodyDiv w:val="1"/>
      <w:marLeft w:val="0"/>
      <w:marRight w:val="0"/>
      <w:marTop w:val="0"/>
      <w:marBottom w:val="0"/>
      <w:divBdr>
        <w:top w:val="none" w:sz="0" w:space="0" w:color="auto"/>
        <w:left w:val="none" w:sz="0" w:space="0" w:color="auto"/>
        <w:bottom w:val="none" w:sz="0" w:space="0" w:color="auto"/>
        <w:right w:val="none" w:sz="0" w:space="0" w:color="auto"/>
      </w:divBdr>
    </w:div>
    <w:div w:id="612908436">
      <w:bodyDiv w:val="1"/>
      <w:marLeft w:val="0"/>
      <w:marRight w:val="0"/>
      <w:marTop w:val="0"/>
      <w:marBottom w:val="0"/>
      <w:divBdr>
        <w:top w:val="none" w:sz="0" w:space="0" w:color="auto"/>
        <w:left w:val="none" w:sz="0" w:space="0" w:color="auto"/>
        <w:bottom w:val="none" w:sz="0" w:space="0" w:color="auto"/>
        <w:right w:val="none" w:sz="0" w:space="0" w:color="auto"/>
      </w:divBdr>
      <w:divsChild>
        <w:div w:id="213928599">
          <w:marLeft w:val="0"/>
          <w:marRight w:val="0"/>
          <w:marTop w:val="0"/>
          <w:marBottom w:val="0"/>
          <w:divBdr>
            <w:top w:val="none" w:sz="0" w:space="0" w:color="auto"/>
            <w:left w:val="none" w:sz="0" w:space="0" w:color="auto"/>
            <w:bottom w:val="none" w:sz="0" w:space="0" w:color="auto"/>
            <w:right w:val="none" w:sz="0" w:space="0" w:color="auto"/>
          </w:divBdr>
          <w:divsChild>
            <w:div w:id="204212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979837">
      <w:bodyDiv w:val="1"/>
      <w:marLeft w:val="0"/>
      <w:marRight w:val="0"/>
      <w:marTop w:val="0"/>
      <w:marBottom w:val="0"/>
      <w:divBdr>
        <w:top w:val="none" w:sz="0" w:space="0" w:color="auto"/>
        <w:left w:val="none" w:sz="0" w:space="0" w:color="auto"/>
        <w:bottom w:val="none" w:sz="0" w:space="0" w:color="auto"/>
        <w:right w:val="none" w:sz="0" w:space="0" w:color="auto"/>
      </w:divBdr>
      <w:divsChild>
        <w:div w:id="1949002230">
          <w:marLeft w:val="0"/>
          <w:marRight w:val="0"/>
          <w:marTop w:val="0"/>
          <w:marBottom w:val="0"/>
          <w:divBdr>
            <w:top w:val="none" w:sz="0" w:space="0" w:color="auto"/>
            <w:left w:val="none" w:sz="0" w:space="0" w:color="auto"/>
            <w:bottom w:val="none" w:sz="0" w:space="0" w:color="auto"/>
            <w:right w:val="none" w:sz="0" w:space="0" w:color="auto"/>
          </w:divBdr>
          <w:divsChild>
            <w:div w:id="16837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36058">
      <w:bodyDiv w:val="1"/>
      <w:marLeft w:val="0"/>
      <w:marRight w:val="0"/>
      <w:marTop w:val="0"/>
      <w:marBottom w:val="0"/>
      <w:divBdr>
        <w:top w:val="none" w:sz="0" w:space="0" w:color="auto"/>
        <w:left w:val="none" w:sz="0" w:space="0" w:color="auto"/>
        <w:bottom w:val="none" w:sz="0" w:space="0" w:color="auto"/>
        <w:right w:val="none" w:sz="0" w:space="0" w:color="auto"/>
      </w:divBdr>
      <w:divsChild>
        <w:div w:id="15624130">
          <w:marLeft w:val="0"/>
          <w:marRight w:val="0"/>
          <w:marTop w:val="0"/>
          <w:marBottom w:val="0"/>
          <w:divBdr>
            <w:top w:val="none" w:sz="0" w:space="0" w:color="auto"/>
            <w:left w:val="none" w:sz="0" w:space="0" w:color="auto"/>
            <w:bottom w:val="none" w:sz="0" w:space="0" w:color="auto"/>
            <w:right w:val="none" w:sz="0" w:space="0" w:color="auto"/>
          </w:divBdr>
          <w:divsChild>
            <w:div w:id="23995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92734">
      <w:bodyDiv w:val="1"/>
      <w:marLeft w:val="0"/>
      <w:marRight w:val="0"/>
      <w:marTop w:val="0"/>
      <w:marBottom w:val="0"/>
      <w:divBdr>
        <w:top w:val="none" w:sz="0" w:space="0" w:color="auto"/>
        <w:left w:val="none" w:sz="0" w:space="0" w:color="auto"/>
        <w:bottom w:val="none" w:sz="0" w:space="0" w:color="auto"/>
        <w:right w:val="none" w:sz="0" w:space="0" w:color="auto"/>
      </w:divBdr>
      <w:divsChild>
        <w:div w:id="1550267894">
          <w:marLeft w:val="0"/>
          <w:marRight w:val="0"/>
          <w:marTop w:val="0"/>
          <w:marBottom w:val="0"/>
          <w:divBdr>
            <w:top w:val="none" w:sz="0" w:space="0" w:color="auto"/>
            <w:left w:val="none" w:sz="0" w:space="0" w:color="auto"/>
            <w:bottom w:val="none" w:sz="0" w:space="0" w:color="auto"/>
            <w:right w:val="none" w:sz="0" w:space="0" w:color="auto"/>
          </w:divBdr>
          <w:divsChild>
            <w:div w:id="936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88942">
      <w:bodyDiv w:val="1"/>
      <w:marLeft w:val="0"/>
      <w:marRight w:val="0"/>
      <w:marTop w:val="0"/>
      <w:marBottom w:val="0"/>
      <w:divBdr>
        <w:top w:val="none" w:sz="0" w:space="0" w:color="auto"/>
        <w:left w:val="none" w:sz="0" w:space="0" w:color="auto"/>
        <w:bottom w:val="none" w:sz="0" w:space="0" w:color="auto"/>
        <w:right w:val="none" w:sz="0" w:space="0" w:color="auto"/>
      </w:divBdr>
      <w:divsChild>
        <w:div w:id="1469012282">
          <w:marLeft w:val="0"/>
          <w:marRight w:val="0"/>
          <w:marTop w:val="0"/>
          <w:marBottom w:val="0"/>
          <w:divBdr>
            <w:top w:val="none" w:sz="0" w:space="0" w:color="auto"/>
            <w:left w:val="none" w:sz="0" w:space="0" w:color="auto"/>
            <w:bottom w:val="none" w:sz="0" w:space="0" w:color="auto"/>
            <w:right w:val="none" w:sz="0" w:space="0" w:color="auto"/>
          </w:divBdr>
          <w:divsChild>
            <w:div w:id="78789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260101">
      <w:bodyDiv w:val="1"/>
      <w:marLeft w:val="0"/>
      <w:marRight w:val="0"/>
      <w:marTop w:val="0"/>
      <w:marBottom w:val="0"/>
      <w:divBdr>
        <w:top w:val="none" w:sz="0" w:space="0" w:color="auto"/>
        <w:left w:val="none" w:sz="0" w:space="0" w:color="auto"/>
        <w:bottom w:val="none" w:sz="0" w:space="0" w:color="auto"/>
        <w:right w:val="none" w:sz="0" w:space="0" w:color="auto"/>
      </w:divBdr>
      <w:divsChild>
        <w:div w:id="1652061303">
          <w:marLeft w:val="0"/>
          <w:marRight w:val="0"/>
          <w:marTop w:val="0"/>
          <w:marBottom w:val="0"/>
          <w:divBdr>
            <w:top w:val="none" w:sz="0" w:space="0" w:color="auto"/>
            <w:left w:val="none" w:sz="0" w:space="0" w:color="auto"/>
            <w:bottom w:val="none" w:sz="0" w:space="0" w:color="auto"/>
            <w:right w:val="none" w:sz="0" w:space="0" w:color="auto"/>
          </w:divBdr>
          <w:divsChild>
            <w:div w:id="1322153268">
              <w:marLeft w:val="0"/>
              <w:marRight w:val="0"/>
              <w:marTop w:val="0"/>
              <w:marBottom w:val="240"/>
              <w:divBdr>
                <w:top w:val="none" w:sz="0" w:space="0" w:color="auto"/>
                <w:left w:val="none" w:sz="0" w:space="0" w:color="auto"/>
                <w:bottom w:val="none" w:sz="0" w:space="0" w:color="auto"/>
                <w:right w:val="none" w:sz="0" w:space="0" w:color="auto"/>
              </w:divBdr>
            </w:div>
            <w:div w:id="18974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674445">
      <w:bodyDiv w:val="1"/>
      <w:marLeft w:val="0"/>
      <w:marRight w:val="0"/>
      <w:marTop w:val="0"/>
      <w:marBottom w:val="0"/>
      <w:divBdr>
        <w:top w:val="none" w:sz="0" w:space="0" w:color="auto"/>
        <w:left w:val="none" w:sz="0" w:space="0" w:color="auto"/>
        <w:bottom w:val="none" w:sz="0" w:space="0" w:color="auto"/>
        <w:right w:val="none" w:sz="0" w:space="0" w:color="auto"/>
      </w:divBdr>
    </w:div>
    <w:div w:id="781847359">
      <w:bodyDiv w:val="1"/>
      <w:marLeft w:val="0"/>
      <w:marRight w:val="0"/>
      <w:marTop w:val="0"/>
      <w:marBottom w:val="0"/>
      <w:divBdr>
        <w:top w:val="none" w:sz="0" w:space="0" w:color="auto"/>
        <w:left w:val="none" w:sz="0" w:space="0" w:color="auto"/>
        <w:bottom w:val="none" w:sz="0" w:space="0" w:color="auto"/>
        <w:right w:val="none" w:sz="0" w:space="0" w:color="auto"/>
      </w:divBdr>
    </w:div>
    <w:div w:id="817841500">
      <w:bodyDiv w:val="1"/>
      <w:marLeft w:val="0"/>
      <w:marRight w:val="0"/>
      <w:marTop w:val="0"/>
      <w:marBottom w:val="0"/>
      <w:divBdr>
        <w:top w:val="none" w:sz="0" w:space="0" w:color="auto"/>
        <w:left w:val="none" w:sz="0" w:space="0" w:color="auto"/>
        <w:bottom w:val="none" w:sz="0" w:space="0" w:color="auto"/>
        <w:right w:val="none" w:sz="0" w:space="0" w:color="auto"/>
      </w:divBdr>
      <w:divsChild>
        <w:div w:id="1663729521">
          <w:marLeft w:val="0"/>
          <w:marRight w:val="0"/>
          <w:marTop w:val="0"/>
          <w:marBottom w:val="0"/>
          <w:divBdr>
            <w:top w:val="none" w:sz="0" w:space="0" w:color="auto"/>
            <w:left w:val="none" w:sz="0" w:space="0" w:color="auto"/>
            <w:bottom w:val="none" w:sz="0" w:space="0" w:color="auto"/>
            <w:right w:val="none" w:sz="0" w:space="0" w:color="auto"/>
          </w:divBdr>
          <w:divsChild>
            <w:div w:id="145386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17647">
      <w:bodyDiv w:val="1"/>
      <w:marLeft w:val="0"/>
      <w:marRight w:val="0"/>
      <w:marTop w:val="0"/>
      <w:marBottom w:val="0"/>
      <w:divBdr>
        <w:top w:val="none" w:sz="0" w:space="0" w:color="auto"/>
        <w:left w:val="none" w:sz="0" w:space="0" w:color="auto"/>
        <w:bottom w:val="none" w:sz="0" w:space="0" w:color="auto"/>
        <w:right w:val="none" w:sz="0" w:space="0" w:color="auto"/>
      </w:divBdr>
      <w:divsChild>
        <w:div w:id="1921020834">
          <w:marLeft w:val="0"/>
          <w:marRight w:val="0"/>
          <w:marTop w:val="0"/>
          <w:marBottom w:val="0"/>
          <w:divBdr>
            <w:top w:val="none" w:sz="0" w:space="0" w:color="auto"/>
            <w:left w:val="none" w:sz="0" w:space="0" w:color="auto"/>
            <w:bottom w:val="none" w:sz="0" w:space="0" w:color="auto"/>
            <w:right w:val="none" w:sz="0" w:space="0" w:color="auto"/>
          </w:divBdr>
          <w:divsChild>
            <w:div w:id="2040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996838">
      <w:bodyDiv w:val="1"/>
      <w:marLeft w:val="0"/>
      <w:marRight w:val="0"/>
      <w:marTop w:val="0"/>
      <w:marBottom w:val="0"/>
      <w:divBdr>
        <w:top w:val="none" w:sz="0" w:space="0" w:color="auto"/>
        <w:left w:val="none" w:sz="0" w:space="0" w:color="auto"/>
        <w:bottom w:val="none" w:sz="0" w:space="0" w:color="auto"/>
        <w:right w:val="none" w:sz="0" w:space="0" w:color="auto"/>
      </w:divBdr>
      <w:divsChild>
        <w:div w:id="1426150944">
          <w:marLeft w:val="0"/>
          <w:marRight w:val="0"/>
          <w:marTop w:val="0"/>
          <w:marBottom w:val="0"/>
          <w:divBdr>
            <w:top w:val="none" w:sz="0" w:space="0" w:color="auto"/>
            <w:left w:val="none" w:sz="0" w:space="0" w:color="auto"/>
            <w:bottom w:val="none" w:sz="0" w:space="0" w:color="auto"/>
            <w:right w:val="none" w:sz="0" w:space="0" w:color="auto"/>
          </w:divBdr>
          <w:divsChild>
            <w:div w:id="186412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16025">
      <w:bodyDiv w:val="1"/>
      <w:marLeft w:val="0"/>
      <w:marRight w:val="0"/>
      <w:marTop w:val="0"/>
      <w:marBottom w:val="0"/>
      <w:divBdr>
        <w:top w:val="none" w:sz="0" w:space="0" w:color="auto"/>
        <w:left w:val="none" w:sz="0" w:space="0" w:color="auto"/>
        <w:bottom w:val="none" w:sz="0" w:space="0" w:color="auto"/>
        <w:right w:val="none" w:sz="0" w:space="0" w:color="auto"/>
      </w:divBdr>
      <w:divsChild>
        <w:div w:id="95909200">
          <w:marLeft w:val="0"/>
          <w:marRight w:val="0"/>
          <w:marTop w:val="0"/>
          <w:marBottom w:val="0"/>
          <w:divBdr>
            <w:top w:val="none" w:sz="0" w:space="0" w:color="auto"/>
            <w:left w:val="none" w:sz="0" w:space="0" w:color="auto"/>
            <w:bottom w:val="none" w:sz="0" w:space="0" w:color="auto"/>
            <w:right w:val="none" w:sz="0" w:space="0" w:color="auto"/>
          </w:divBdr>
          <w:divsChild>
            <w:div w:id="10890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7302">
      <w:bodyDiv w:val="1"/>
      <w:marLeft w:val="0"/>
      <w:marRight w:val="0"/>
      <w:marTop w:val="0"/>
      <w:marBottom w:val="0"/>
      <w:divBdr>
        <w:top w:val="none" w:sz="0" w:space="0" w:color="auto"/>
        <w:left w:val="none" w:sz="0" w:space="0" w:color="auto"/>
        <w:bottom w:val="none" w:sz="0" w:space="0" w:color="auto"/>
        <w:right w:val="none" w:sz="0" w:space="0" w:color="auto"/>
      </w:divBdr>
      <w:divsChild>
        <w:div w:id="2071296363">
          <w:marLeft w:val="0"/>
          <w:marRight w:val="0"/>
          <w:marTop w:val="0"/>
          <w:marBottom w:val="0"/>
          <w:divBdr>
            <w:top w:val="none" w:sz="0" w:space="0" w:color="auto"/>
            <w:left w:val="none" w:sz="0" w:space="0" w:color="auto"/>
            <w:bottom w:val="none" w:sz="0" w:space="0" w:color="auto"/>
            <w:right w:val="none" w:sz="0" w:space="0" w:color="auto"/>
          </w:divBdr>
          <w:divsChild>
            <w:div w:id="19701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30856">
      <w:bodyDiv w:val="1"/>
      <w:marLeft w:val="0"/>
      <w:marRight w:val="0"/>
      <w:marTop w:val="0"/>
      <w:marBottom w:val="0"/>
      <w:divBdr>
        <w:top w:val="none" w:sz="0" w:space="0" w:color="auto"/>
        <w:left w:val="none" w:sz="0" w:space="0" w:color="auto"/>
        <w:bottom w:val="none" w:sz="0" w:space="0" w:color="auto"/>
        <w:right w:val="none" w:sz="0" w:space="0" w:color="auto"/>
      </w:divBdr>
      <w:divsChild>
        <w:div w:id="1039093113">
          <w:marLeft w:val="0"/>
          <w:marRight w:val="0"/>
          <w:marTop w:val="0"/>
          <w:marBottom w:val="0"/>
          <w:divBdr>
            <w:top w:val="none" w:sz="0" w:space="0" w:color="auto"/>
            <w:left w:val="none" w:sz="0" w:space="0" w:color="auto"/>
            <w:bottom w:val="none" w:sz="0" w:space="0" w:color="auto"/>
            <w:right w:val="none" w:sz="0" w:space="0" w:color="auto"/>
          </w:divBdr>
          <w:divsChild>
            <w:div w:id="137804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84687">
      <w:bodyDiv w:val="1"/>
      <w:marLeft w:val="0"/>
      <w:marRight w:val="0"/>
      <w:marTop w:val="0"/>
      <w:marBottom w:val="0"/>
      <w:divBdr>
        <w:top w:val="none" w:sz="0" w:space="0" w:color="auto"/>
        <w:left w:val="none" w:sz="0" w:space="0" w:color="auto"/>
        <w:bottom w:val="none" w:sz="0" w:space="0" w:color="auto"/>
        <w:right w:val="none" w:sz="0" w:space="0" w:color="auto"/>
      </w:divBdr>
    </w:div>
    <w:div w:id="943852529">
      <w:bodyDiv w:val="1"/>
      <w:marLeft w:val="0"/>
      <w:marRight w:val="0"/>
      <w:marTop w:val="0"/>
      <w:marBottom w:val="0"/>
      <w:divBdr>
        <w:top w:val="none" w:sz="0" w:space="0" w:color="auto"/>
        <w:left w:val="none" w:sz="0" w:space="0" w:color="auto"/>
        <w:bottom w:val="none" w:sz="0" w:space="0" w:color="auto"/>
        <w:right w:val="none" w:sz="0" w:space="0" w:color="auto"/>
      </w:divBdr>
      <w:divsChild>
        <w:div w:id="1056780880">
          <w:marLeft w:val="0"/>
          <w:marRight w:val="0"/>
          <w:marTop w:val="0"/>
          <w:marBottom w:val="0"/>
          <w:divBdr>
            <w:top w:val="none" w:sz="0" w:space="0" w:color="auto"/>
            <w:left w:val="none" w:sz="0" w:space="0" w:color="auto"/>
            <w:bottom w:val="none" w:sz="0" w:space="0" w:color="auto"/>
            <w:right w:val="none" w:sz="0" w:space="0" w:color="auto"/>
          </w:divBdr>
          <w:divsChild>
            <w:div w:id="111845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88153">
      <w:bodyDiv w:val="1"/>
      <w:marLeft w:val="0"/>
      <w:marRight w:val="0"/>
      <w:marTop w:val="0"/>
      <w:marBottom w:val="0"/>
      <w:divBdr>
        <w:top w:val="none" w:sz="0" w:space="0" w:color="auto"/>
        <w:left w:val="none" w:sz="0" w:space="0" w:color="auto"/>
        <w:bottom w:val="none" w:sz="0" w:space="0" w:color="auto"/>
        <w:right w:val="none" w:sz="0" w:space="0" w:color="auto"/>
      </w:divBdr>
      <w:divsChild>
        <w:div w:id="1544100570">
          <w:marLeft w:val="0"/>
          <w:marRight w:val="0"/>
          <w:marTop w:val="0"/>
          <w:marBottom w:val="0"/>
          <w:divBdr>
            <w:top w:val="none" w:sz="0" w:space="0" w:color="auto"/>
            <w:left w:val="none" w:sz="0" w:space="0" w:color="auto"/>
            <w:bottom w:val="none" w:sz="0" w:space="0" w:color="auto"/>
            <w:right w:val="none" w:sz="0" w:space="0" w:color="auto"/>
          </w:divBdr>
          <w:divsChild>
            <w:div w:id="140688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399369">
      <w:bodyDiv w:val="1"/>
      <w:marLeft w:val="0"/>
      <w:marRight w:val="0"/>
      <w:marTop w:val="0"/>
      <w:marBottom w:val="0"/>
      <w:divBdr>
        <w:top w:val="none" w:sz="0" w:space="0" w:color="auto"/>
        <w:left w:val="none" w:sz="0" w:space="0" w:color="auto"/>
        <w:bottom w:val="none" w:sz="0" w:space="0" w:color="auto"/>
        <w:right w:val="none" w:sz="0" w:space="0" w:color="auto"/>
      </w:divBdr>
    </w:div>
    <w:div w:id="1026758996">
      <w:bodyDiv w:val="1"/>
      <w:marLeft w:val="0"/>
      <w:marRight w:val="0"/>
      <w:marTop w:val="0"/>
      <w:marBottom w:val="0"/>
      <w:divBdr>
        <w:top w:val="none" w:sz="0" w:space="0" w:color="auto"/>
        <w:left w:val="none" w:sz="0" w:space="0" w:color="auto"/>
        <w:bottom w:val="none" w:sz="0" w:space="0" w:color="auto"/>
        <w:right w:val="none" w:sz="0" w:space="0" w:color="auto"/>
      </w:divBdr>
      <w:divsChild>
        <w:div w:id="9991785">
          <w:marLeft w:val="0"/>
          <w:marRight w:val="0"/>
          <w:marTop w:val="0"/>
          <w:marBottom w:val="0"/>
          <w:divBdr>
            <w:top w:val="none" w:sz="0" w:space="0" w:color="auto"/>
            <w:left w:val="none" w:sz="0" w:space="0" w:color="auto"/>
            <w:bottom w:val="none" w:sz="0" w:space="0" w:color="auto"/>
            <w:right w:val="none" w:sz="0" w:space="0" w:color="auto"/>
          </w:divBdr>
          <w:divsChild>
            <w:div w:id="174525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6165">
      <w:bodyDiv w:val="1"/>
      <w:marLeft w:val="0"/>
      <w:marRight w:val="0"/>
      <w:marTop w:val="0"/>
      <w:marBottom w:val="0"/>
      <w:divBdr>
        <w:top w:val="none" w:sz="0" w:space="0" w:color="auto"/>
        <w:left w:val="none" w:sz="0" w:space="0" w:color="auto"/>
        <w:bottom w:val="none" w:sz="0" w:space="0" w:color="auto"/>
        <w:right w:val="none" w:sz="0" w:space="0" w:color="auto"/>
      </w:divBdr>
      <w:divsChild>
        <w:div w:id="851919691">
          <w:marLeft w:val="0"/>
          <w:marRight w:val="0"/>
          <w:marTop w:val="0"/>
          <w:marBottom w:val="0"/>
          <w:divBdr>
            <w:top w:val="none" w:sz="0" w:space="0" w:color="auto"/>
            <w:left w:val="none" w:sz="0" w:space="0" w:color="auto"/>
            <w:bottom w:val="none" w:sz="0" w:space="0" w:color="auto"/>
            <w:right w:val="none" w:sz="0" w:space="0" w:color="auto"/>
          </w:divBdr>
          <w:divsChild>
            <w:div w:id="11580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7918">
      <w:bodyDiv w:val="1"/>
      <w:marLeft w:val="0"/>
      <w:marRight w:val="0"/>
      <w:marTop w:val="0"/>
      <w:marBottom w:val="0"/>
      <w:divBdr>
        <w:top w:val="none" w:sz="0" w:space="0" w:color="auto"/>
        <w:left w:val="none" w:sz="0" w:space="0" w:color="auto"/>
        <w:bottom w:val="none" w:sz="0" w:space="0" w:color="auto"/>
        <w:right w:val="none" w:sz="0" w:space="0" w:color="auto"/>
      </w:divBdr>
      <w:divsChild>
        <w:div w:id="1663194456">
          <w:marLeft w:val="0"/>
          <w:marRight w:val="0"/>
          <w:marTop w:val="0"/>
          <w:marBottom w:val="0"/>
          <w:divBdr>
            <w:top w:val="none" w:sz="0" w:space="0" w:color="auto"/>
            <w:left w:val="none" w:sz="0" w:space="0" w:color="auto"/>
            <w:bottom w:val="none" w:sz="0" w:space="0" w:color="auto"/>
            <w:right w:val="none" w:sz="0" w:space="0" w:color="auto"/>
          </w:divBdr>
          <w:divsChild>
            <w:div w:id="4002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535610">
      <w:bodyDiv w:val="1"/>
      <w:marLeft w:val="0"/>
      <w:marRight w:val="0"/>
      <w:marTop w:val="0"/>
      <w:marBottom w:val="0"/>
      <w:divBdr>
        <w:top w:val="none" w:sz="0" w:space="0" w:color="auto"/>
        <w:left w:val="none" w:sz="0" w:space="0" w:color="auto"/>
        <w:bottom w:val="none" w:sz="0" w:space="0" w:color="auto"/>
        <w:right w:val="none" w:sz="0" w:space="0" w:color="auto"/>
      </w:divBdr>
      <w:divsChild>
        <w:div w:id="78792147">
          <w:marLeft w:val="0"/>
          <w:marRight w:val="0"/>
          <w:marTop w:val="0"/>
          <w:marBottom w:val="0"/>
          <w:divBdr>
            <w:top w:val="none" w:sz="0" w:space="0" w:color="auto"/>
            <w:left w:val="none" w:sz="0" w:space="0" w:color="auto"/>
            <w:bottom w:val="none" w:sz="0" w:space="0" w:color="auto"/>
            <w:right w:val="none" w:sz="0" w:space="0" w:color="auto"/>
          </w:divBdr>
          <w:divsChild>
            <w:div w:id="458188678">
              <w:marLeft w:val="0"/>
              <w:marRight w:val="0"/>
              <w:marTop w:val="0"/>
              <w:marBottom w:val="240"/>
              <w:divBdr>
                <w:top w:val="none" w:sz="0" w:space="0" w:color="auto"/>
                <w:left w:val="none" w:sz="0" w:space="0" w:color="auto"/>
                <w:bottom w:val="none" w:sz="0" w:space="0" w:color="auto"/>
                <w:right w:val="none" w:sz="0" w:space="0" w:color="auto"/>
              </w:divBdr>
            </w:div>
            <w:div w:id="509568908">
              <w:marLeft w:val="0"/>
              <w:marRight w:val="0"/>
              <w:marTop w:val="0"/>
              <w:marBottom w:val="240"/>
              <w:divBdr>
                <w:top w:val="none" w:sz="0" w:space="0" w:color="auto"/>
                <w:left w:val="none" w:sz="0" w:space="0" w:color="auto"/>
                <w:bottom w:val="none" w:sz="0" w:space="0" w:color="auto"/>
                <w:right w:val="none" w:sz="0" w:space="0" w:color="auto"/>
              </w:divBdr>
            </w:div>
            <w:div w:id="77286450">
              <w:marLeft w:val="0"/>
              <w:marRight w:val="0"/>
              <w:marTop w:val="0"/>
              <w:marBottom w:val="240"/>
              <w:divBdr>
                <w:top w:val="none" w:sz="0" w:space="0" w:color="auto"/>
                <w:left w:val="none" w:sz="0" w:space="0" w:color="auto"/>
                <w:bottom w:val="none" w:sz="0" w:space="0" w:color="auto"/>
                <w:right w:val="none" w:sz="0" w:space="0" w:color="auto"/>
              </w:divBdr>
            </w:div>
            <w:div w:id="1178274966">
              <w:marLeft w:val="0"/>
              <w:marRight w:val="0"/>
              <w:marTop w:val="0"/>
              <w:marBottom w:val="240"/>
              <w:divBdr>
                <w:top w:val="none" w:sz="0" w:space="0" w:color="auto"/>
                <w:left w:val="none" w:sz="0" w:space="0" w:color="auto"/>
                <w:bottom w:val="none" w:sz="0" w:space="0" w:color="auto"/>
                <w:right w:val="none" w:sz="0" w:space="0" w:color="auto"/>
              </w:divBdr>
            </w:div>
            <w:div w:id="1707372429">
              <w:marLeft w:val="0"/>
              <w:marRight w:val="0"/>
              <w:marTop w:val="0"/>
              <w:marBottom w:val="240"/>
              <w:divBdr>
                <w:top w:val="none" w:sz="0" w:space="0" w:color="auto"/>
                <w:left w:val="none" w:sz="0" w:space="0" w:color="auto"/>
                <w:bottom w:val="none" w:sz="0" w:space="0" w:color="auto"/>
                <w:right w:val="none" w:sz="0" w:space="0" w:color="auto"/>
              </w:divBdr>
            </w:div>
            <w:div w:id="684793021">
              <w:marLeft w:val="0"/>
              <w:marRight w:val="0"/>
              <w:marTop w:val="0"/>
              <w:marBottom w:val="240"/>
              <w:divBdr>
                <w:top w:val="none" w:sz="0" w:space="0" w:color="auto"/>
                <w:left w:val="none" w:sz="0" w:space="0" w:color="auto"/>
                <w:bottom w:val="none" w:sz="0" w:space="0" w:color="auto"/>
                <w:right w:val="none" w:sz="0" w:space="0" w:color="auto"/>
              </w:divBdr>
            </w:div>
            <w:div w:id="135882867">
              <w:marLeft w:val="0"/>
              <w:marRight w:val="0"/>
              <w:marTop w:val="0"/>
              <w:marBottom w:val="240"/>
              <w:divBdr>
                <w:top w:val="none" w:sz="0" w:space="0" w:color="auto"/>
                <w:left w:val="none" w:sz="0" w:space="0" w:color="auto"/>
                <w:bottom w:val="none" w:sz="0" w:space="0" w:color="auto"/>
                <w:right w:val="none" w:sz="0" w:space="0" w:color="auto"/>
              </w:divBdr>
            </w:div>
            <w:div w:id="856233179">
              <w:marLeft w:val="0"/>
              <w:marRight w:val="0"/>
              <w:marTop w:val="0"/>
              <w:marBottom w:val="240"/>
              <w:divBdr>
                <w:top w:val="none" w:sz="0" w:space="0" w:color="auto"/>
                <w:left w:val="none" w:sz="0" w:space="0" w:color="auto"/>
                <w:bottom w:val="none" w:sz="0" w:space="0" w:color="auto"/>
                <w:right w:val="none" w:sz="0" w:space="0" w:color="auto"/>
              </w:divBdr>
            </w:div>
            <w:div w:id="664405893">
              <w:marLeft w:val="0"/>
              <w:marRight w:val="0"/>
              <w:marTop w:val="0"/>
              <w:marBottom w:val="240"/>
              <w:divBdr>
                <w:top w:val="none" w:sz="0" w:space="0" w:color="auto"/>
                <w:left w:val="none" w:sz="0" w:space="0" w:color="auto"/>
                <w:bottom w:val="none" w:sz="0" w:space="0" w:color="auto"/>
                <w:right w:val="none" w:sz="0" w:space="0" w:color="auto"/>
              </w:divBdr>
            </w:div>
            <w:div w:id="2061130703">
              <w:marLeft w:val="0"/>
              <w:marRight w:val="0"/>
              <w:marTop w:val="0"/>
              <w:marBottom w:val="240"/>
              <w:divBdr>
                <w:top w:val="none" w:sz="0" w:space="0" w:color="auto"/>
                <w:left w:val="none" w:sz="0" w:space="0" w:color="auto"/>
                <w:bottom w:val="none" w:sz="0" w:space="0" w:color="auto"/>
                <w:right w:val="none" w:sz="0" w:space="0" w:color="auto"/>
              </w:divBdr>
            </w:div>
            <w:div w:id="888957567">
              <w:marLeft w:val="0"/>
              <w:marRight w:val="0"/>
              <w:marTop w:val="0"/>
              <w:marBottom w:val="240"/>
              <w:divBdr>
                <w:top w:val="none" w:sz="0" w:space="0" w:color="auto"/>
                <w:left w:val="none" w:sz="0" w:space="0" w:color="auto"/>
                <w:bottom w:val="none" w:sz="0" w:space="0" w:color="auto"/>
                <w:right w:val="none" w:sz="0" w:space="0" w:color="auto"/>
              </w:divBdr>
            </w:div>
            <w:div w:id="660352788">
              <w:marLeft w:val="0"/>
              <w:marRight w:val="0"/>
              <w:marTop w:val="0"/>
              <w:marBottom w:val="240"/>
              <w:divBdr>
                <w:top w:val="none" w:sz="0" w:space="0" w:color="auto"/>
                <w:left w:val="none" w:sz="0" w:space="0" w:color="auto"/>
                <w:bottom w:val="none" w:sz="0" w:space="0" w:color="auto"/>
                <w:right w:val="none" w:sz="0" w:space="0" w:color="auto"/>
              </w:divBdr>
            </w:div>
            <w:div w:id="945304782">
              <w:marLeft w:val="0"/>
              <w:marRight w:val="0"/>
              <w:marTop w:val="0"/>
              <w:marBottom w:val="240"/>
              <w:divBdr>
                <w:top w:val="none" w:sz="0" w:space="0" w:color="auto"/>
                <w:left w:val="none" w:sz="0" w:space="0" w:color="auto"/>
                <w:bottom w:val="none" w:sz="0" w:space="0" w:color="auto"/>
                <w:right w:val="none" w:sz="0" w:space="0" w:color="auto"/>
              </w:divBdr>
            </w:div>
            <w:div w:id="1464351936">
              <w:marLeft w:val="0"/>
              <w:marRight w:val="0"/>
              <w:marTop w:val="0"/>
              <w:marBottom w:val="240"/>
              <w:divBdr>
                <w:top w:val="none" w:sz="0" w:space="0" w:color="auto"/>
                <w:left w:val="none" w:sz="0" w:space="0" w:color="auto"/>
                <w:bottom w:val="none" w:sz="0" w:space="0" w:color="auto"/>
                <w:right w:val="none" w:sz="0" w:space="0" w:color="auto"/>
              </w:divBdr>
            </w:div>
            <w:div w:id="621034989">
              <w:marLeft w:val="0"/>
              <w:marRight w:val="0"/>
              <w:marTop w:val="0"/>
              <w:marBottom w:val="240"/>
              <w:divBdr>
                <w:top w:val="none" w:sz="0" w:space="0" w:color="auto"/>
                <w:left w:val="none" w:sz="0" w:space="0" w:color="auto"/>
                <w:bottom w:val="none" w:sz="0" w:space="0" w:color="auto"/>
                <w:right w:val="none" w:sz="0" w:space="0" w:color="auto"/>
              </w:divBdr>
            </w:div>
            <w:div w:id="1482430797">
              <w:marLeft w:val="0"/>
              <w:marRight w:val="0"/>
              <w:marTop w:val="0"/>
              <w:marBottom w:val="240"/>
              <w:divBdr>
                <w:top w:val="none" w:sz="0" w:space="0" w:color="auto"/>
                <w:left w:val="none" w:sz="0" w:space="0" w:color="auto"/>
                <w:bottom w:val="none" w:sz="0" w:space="0" w:color="auto"/>
                <w:right w:val="none" w:sz="0" w:space="0" w:color="auto"/>
              </w:divBdr>
            </w:div>
            <w:div w:id="809714814">
              <w:marLeft w:val="0"/>
              <w:marRight w:val="0"/>
              <w:marTop w:val="0"/>
              <w:marBottom w:val="240"/>
              <w:divBdr>
                <w:top w:val="none" w:sz="0" w:space="0" w:color="auto"/>
                <w:left w:val="none" w:sz="0" w:space="0" w:color="auto"/>
                <w:bottom w:val="none" w:sz="0" w:space="0" w:color="auto"/>
                <w:right w:val="none" w:sz="0" w:space="0" w:color="auto"/>
              </w:divBdr>
            </w:div>
            <w:div w:id="983855199">
              <w:marLeft w:val="0"/>
              <w:marRight w:val="0"/>
              <w:marTop w:val="0"/>
              <w:marBottom w:val="240"/>
              <w:divBdr>
                <w:top w:val="none" w:sz="0" w:space="0" w:color="auto"/>
                <w:left w:val="none" w:sz="0" w:space="0" w:color="auto"/>
                <w:bottom w:val="none" w:sz="0" w:space="0" w:color="auto"/>
                <w:right w:val="none" w:sz="0" w:space="0" w:color="auto"/>
              </w:divBdr>
            </w:div>
            <w:div w:id="312610168">
              <w:marLeft w:val="0"/>
              <w:marRight w:val="0"/>
              <w:marTop w:val="0"/>
              <w:marBottom w:val="240"/>
              <w:divBdr>
                <w:top w:val="none" w:sz="0" w:space="0" w:color="auto"/>
                <w:left w:val="none" w:sz="0" w:space="0" w:color="auto"/>
                <w:bottom w:val="none" w:sz="0" w:space="0" w:color="auto"/>
                <w:right w:val="none" w:sz="0" w:space="0" w:color="auto"/>
              </w:divBdr>
            </w:div>
            <w:div w:id="1099526279">
              <w:marLeft w:val="0"/>
              <w:marRight w:val="0"/>
              <w:marTop w:val="0"/>
              <w:marBottom w:val="240"/>
              <w:divBdr>
                <w:top w:val="none" w:sz="0" w:space="0" w:color="auto"/>
                <w:left w:val="none" w:sz="0" w:space="0" w:color="auto"/>
                <w:bottom w:val="none" w:sz="0" w:space="0" w:color="auto"/>
                <w:right w:val="none" w:sz="0" w:space="0" w:color="auto"/>
              </w:divBdr>
            </w:div>
            <w:div w:id="643779319">
              <w:marLeft w:val="0"/>
              <w:marRight w:val="0"/>
              <w:marTop w:val="0"/>
              <w:marBottom w:val="240"/>
              <w:divBdr>
                <w:top w:val="none" w:sz="0" w:space="0" w:color="auto"/>
                <w:left w:val="none" w:sz="0" w:space="0" w:color="auto"/>
                <w:bottom w:val="none" w:sz="0" w:space="0" w:color="auto"/>
                <w:right w:val="none" w:sz="0" w:space="0" w:color="auto"/>
              </w:divBdr>
            </w:div>
            <w:div w:id="2099905505">
              <w:marLeft w:val="0"/>
              <w:marRight w:val="0"/>
              <w:marTop w:val="0"/>
              <w:marBottom w:val="240"/>
              <w:divBdr>
                <w:top w:val="none" w:sz="0" w:space="0" w:color="auto"/>
                <w:left w:val="none" w:sz="0" w:space="0" w:color="auto"/>
                <w:bottom w:val="none" w:sz="0" w:space="0" w:color="auto"/>
                <w:right w:val="none" w:sz="0" w:space="0" w:color="auto"/>
              </w:divBdr>
            </w:div>
            <w:div w:id="1224178762">
              <w:marLeft w:val="0"/>
              <w:marRight w:val="0"/>
              <w:marTop w:val="0"/>
              <w:marBottom w:val="240"/>
              <w:divBdr>
                <w:top w:val="none" w:sz="0" w:space="0" w:color="auto"/>
                <w:left w:val="none" w:sz="0" w:space="0" w:color="auto"/>
                <w:bottom w:val="none" w:sz="0" w:space="0" w:color="auto"/>
                <w:right w:val="none" w:sz="0" w:space="0" w:color="auto"/>
              </w:divBdr>
            </w:div>
            <w:div w:id="1035272970">
              <w:marLeft w:val="0"/>
              <w:marRight w:val="0"/>
              <w:marTop w:val="0"/>
              <w:marBottom w:val="240"/>
              <w:divBdr>
                <w:top w:val="none" w:sz="0" w:space="0" w:color="auto"/>
                <w:left w:val="none" w:sz="0" w:space="0" w:color="auto"/>
                <w:bottom w:val="none" w:sz="0" w:space="0" w:color="auto"/>
                <w:right w:val="none" w:sz="0" w:space="0" w:color="auto"/>
              </w:divBdr>
            </w:div>
            <w:div w:id="393159015">
              <w:marLeft w:val="0"/>
              <w:marRight w:val="0"/>
              <w:marTop w:val="0"/>
              <w:marBottom w:val="240"/>
              <w:divBdr>
                <w:top w:val="none" w:sz="0" w:space="0" w:color="auto"/>
                <w:left w:val="none" w:sz="0" w:space="0" w:color="auto"/>
                <w:bottom w:val="none" w:sz="0" w:space="0" w:color="auto"/>
                <w:right w:val="none" w:sz="0" w:space="0" w:color="auto"/>
              </w:divBdr>
            </w:div>
            <w:div w:id="138377576">
              <w:marLeft w:val="0"/>
              <w:marRight w:val="0"/>
              <w:marTop w:val="0"/>
              <w:marBottom w:val="240"/>
              <w:divBdr>
                <w:top w:val="none" w:sz="0" w:space="0" w:color="auto"/>
                <w:left w:val="none" w:sz="0" w:space="0" w:color="auto"/>
                <w:bottom w:val="none" w:sz="0" w:space="0" w:color="auto"/>
                <w:right w:val="none" w:sz="0" w:space="0" w:color="auto"/>
              </w:divBdr>
            </w:div>
            <w:div w:id="888105314">
              <w:marLeft w:val="0"/>
              <w:marRight w:val="0"/>
              <w:marTop w:val="0"/>
              <w:marBottom w:val="240"/>
              <w:divBdr>
                <w:top w:val="none" w:sz="0" w:space="0" w:color="auto"/>
                <w:left w:val="none" w:sz="0" w:space="0" w:color="auto"/>
                <w:bottom w:val="none" w:sz="0" w:space="0" w:color="auto"/>
                <w:right w:val="none" w:sz="0" w:space="0" w:color="auto"/>
              </w:divBdr>
            </w:div>
            <w:div w:id="1884518382">
              <w:marLeft w:val="0"/>
              <w:marRight w:val="0"/>
              <w:marTop w:val="0"/>
              <w:marBottom w:val="240"/>
              <w:divBdr>
                <w:top w:val="none" w:sz="0" w:space="0" w:color="auto"/>
                <w:left w:val="none" w:sz="0" w:space="0" w:color="auto"/>
                <w:bottom w:val="none" w:sz="0" w:space="0" w:color="auto"/>
                <w:right w:val="none" w:sz="0" w:space="0" w:color="auto"/>
              </w:divBdr>
            </w:div>
            <w:div w:id="256056637">
              <w:marLeft w:val="0"/>
              <w:marRight w:val="0"/>
              <w:marTop w:val="0"/>
              <w:marBottom w:val="240"/>
              <w:divBdr>
                <w:top w:val="none" w:sz="0" w:space="0" w:color="auto"/>
                <w:left w:val="none" w:sz="0" w:space="0" w:color="auto"/>
                <w:bottom w:val="none" w:sz="0" w:space="0" w:color="auto"/>
                <w:right w:val="none" w:sz="0" w:space="0" w:color="auto"/>
              </w:divBdr>
            </w:div>
            <w:div w:id="1235121980">
              <w:marLeft w:val="0"/>
              <w:marRight w:val="0"/>
              <w:marTop w:val="0"/>
              <w:marBottom w:val="240"/>
              <w:divBdr>
                <w:top w:val="none" w:sz="0" w:space="0" w:color="auto"/>
                <w:left w:val="none" w:sz="0" w:space="0" w:color="auto"/>
                <w:bottom w:val="none" w:sz="0" w:space="0" w:color="auto"/>
                <w:right w:val="none" w:sz="0" w:space="0" w:color="auto"/>
              </w:divBdr>
            </w:div>
            <w:div w:id="1728215614">
              <w:marLeft w:val="0"/>
              <w:marRight w:val="0"/>
              <w:marTop w:val="0"/>
              <w:marBottom w:val="240"/>
              <w:divBdr>
                <w:top w:val="none" w:sz="0" w:space="0" w:color="auto"/>
                <w:left w:val="none" w:sz="0" w:space="0" w:color="auto"/>
                <w:bottom w:val="none" w:sz="0" w:space="0" w:color="auto"/>
                <w:right w:val="none" w:sz="0" w:space="0" w:color="auto"/>
              </w:divBdr>
            </w:div>
            <w:div w:id="1386248368">
              <w:marLeft w:val="0"/>
              <w:marRight w:val="0"/>
              <w:marTop w:val="0"/>
              <w:marBottom w:val="240"/>
              <w:divBdr>
                <w:top w:val="none" w:sz="0" w:space="0" w:color="auto"/>
                <w:left w:val="none" w:sz="0" w:space="0" w:color="auto"/>
                <w:bottom w:val="none" w:sz="0" w:space="0" w:color="auto"/>
                <w:right w:val="none" w:sz="0" w:space="0" w:color="auto"/>
              </w:divBdr>
            </w:div>
            <w:div w:id="686950777">
              <w:marLeft w:val="0"/>
              <w:marRight w:val="0"/>
              <w:marTop w:val="0"/>
              <w:marBottom w:val="240"/>
              <w:divBdr>
                <w:top w:val="none" w:sz="0" w:space="0" w:color="auto"/>
                <w:left w:val="none" w:sz="0" w:space="0" w:color="auto"/>
                <w:bottom w:val="none" w:sz="0" w:space="0" w:color="auto"/>
                <w:right w:val="none" w:sz="0" w:space="0" w:color="auto"/>
              </w:divBdr>
            </w:div>
            <w:div w:id="1933778828">
              <w:marLeft w:val="0"/>
              <w:marRight w:val="0"/>
              <w:marTop w:val="0"/>
              <w:marBottom w:val="240"/>
              <w:divBdr>
                <w:top w:val="none" w:sz="0" w:space="0" w:color="auto"/>
                <w:left w:val="none" w:sz="0" w:space="0" w:color="auto"/>
                <w:bottom w:val="none" w:sz="0" w:space="0" w:color="auto"/>
                <w:right w:val="none" w:sz="0" w:space="0" w:color="auto"/>
              </w:divBdr>
            </w:div>
            <w:div w:id="1535771333">
              <w:marLeft w:val="0"/>
              <w:marRight w:val="0"/>
              <w:marTop w:val="0"/>
              <w:marBottom w:val="240"/>
              <w:divBdr>
                <w:top w:val="none" w:sz="0" w:space="0" w:color="auto"/>
                <w:left w:val="none" w:sz="0" w:space="0" w:color="auto"/>
                <w:bottom w:val="none" w:sz="0" w:space="0" w:color="auto"/>
                <w:right w:val="none" w:sz="0" w:space="0" w:color="auto"/>
              </w:divBdr>
            </w:div>
            <w:div w:id="1425034641">
              <w:marLeft w:val="0"/>
              <w:marRight w:val="0"/>
              <w:marTop w:val="0"/>
              <w:marBottom w:val="240"/>
              <w:divBdr>
                <w:top w:val="none" w:sz="0" w:space="0" w:color="auto"/>
                <w:left w:val="none" w:sz="0" w:space="0" w:color="auto"/>
                <w:bottom w:val="none" w:sz="0" w:space="0" w:color="auto"/>
                <w:right w:val="none" w:sz="0" w:space="0" w:color="auto"/>
              </w:divBdr>
            </w:div>
            <w:div w:id="1462846833">
              <w:marLeft w:val="0"/>
              <w:marRight w:val="0"/>
              <w:marTop w:val="0"/>
              <w:marBottom w:val="240"/>
              <w:divBdr>
                <w:top w:val="none" w:sz="0" w:space="0" w:color="auto"/>
                <w:left w:val="none" w:sz="0" w:space="0" w:color="auto"/>
                <w:bottom w:val="none" w:sz="0" w:space="0" w:color="auto"/>
                <w:right w:val="none" w:sz="0" w:space="0" w:color="auto"/>
              </w:divBdr>
            </w:div>
            <w:div w:id="297029797">
              <w:marLeft w:val="0"/>
              <w:marRight w:val="0"/>
              <w:marTop w:val="0"/>
              <w:marBottom w:val="240"/>
              <w:divBdr>
                <w:top w:val="none" w:sz="0" w:space="0" w:color="auto"/>
                <w:left w:val="none" w:sz="0" w:space="0" w:color="auto"/>
                <w:bottom w:val="none" w:sz="0" w:space="0" w:color="auto"/>
                <w:right w:val="none" w:sz="0" w:space="0" w:color="auto"/>
              </w:divBdr>
            </w:div>
            <w:div w:id="1886481144">
              <w:marLeft w:val="0"/>
              <w:marRight w:val="0"/>
              <w:marTop w:val="0"/>
              <w:marBottom w:val="240"/>
              <w:divBdr>
                <w:top w:val="none" w:sz="0" w:space="0" w:color="auto"/>
                <w:left w:val="none" w:sz="0" w:space="0" w:color="auto"/>
                <w:bottom w:val="none" w:sz="0" w:space="0" w:color="auto"/>
                <w:right w:val="none" w:sz="0" w:space="0" w:color="auto"/>
              </w:divBdr>
            </w:div>
            <w:div w:id="1127314341">
              <w:marLeft w:val="0"/>
              <w:marRight w:val="0"/>
              <w:marTop w:val="0"/>
              <w:marBottom w:val="240"/>
              <w:divBdr>
                <w:top w:val="none" w:sz="0" w:space="0" w:color="auto"/>
                <w:left w:val="none" w:sz="0" w:space="0" w:color="auto"/>
                <w:bottom w:val="none" w:sz="0" w:space="0" w:color="auto"/>
                <w:right w:val="none" w:sz="0" w:space="0" w:color="auto"/>
              </w:divBdr>
            </w:div>
            <w:div w:id="752821688">
              <w:marLeft w:val="0"/>
              <w:marRight w:val="0"/>
              <w:marTop w:val="0"/>
              <w:marBottom w:val="240"/>
              <w:divBdr>
                <w:top w:val="none" w:sz="0" w:space="0" w:color="auto"/>
                <w:left w:val="none" w:sz="0" w:space="0" w:color="auto"/>
                <w:bottom w:val="none" w:sz="0" w:space="0" w:color="auto"/>
                <w:right w:val="none" w:sz="0" w:space="0" w:color="auto"/>
              </w:divBdr>
            </w:div>
            <w:div w:id="587735890">
              <w:marLeft w:val="0"/>
              <w:marRight w:val="0"/>
              <w:marTop w:val="0"/>
              <w:marBottom w:val="240"/>
              <w:divBdr>
                <w:top w:val="none" w:sz="0" w:space="0" w:color="auto"/>
                <w:left w:val="none" w:sz="0" w:space="0" w:color="auto"/>
                <w:bottom w:val="none" w:sz="0" w:space="0" w:color="auto"/>
                <w:right w:val="none" w:sz="0" w:space="0" w:color="auto"/>
              </w:divBdr>
            </w:div>
            <w:div w:id="11959024">
              <w:marLeft w:val="0"/>
              <w:marRight w:val="0"/>
              <w:marTop w:val="0"/>
              <w:marBottom w:val="240"/>
              <w:divBdr>
                <w:top w:val="none" w:sz="0" w:space="0" w:color="auto"/>
                <w:left w:val="none" w:sz="0" w:space="0" w:color="auto"/>
                <w:bottom w:val="none" w:sz="0" w:space="0" w:color="auto"/>
                <w:right w:val="none" w:sz="0" w:space="0" w:color="auto"/>
              </w:divBdr>
            </w:div>
            <w:div w:id="1756248635">
              <w:marLeft w:val="0"/>
              <w:marRight w:val="0"/>
              <w:marTop w:val="0"/>
              <w:marBottom w:val="240"/>
              <w:divBdr>
                <w:top w:val="none" w:sz="0" w:space="0" w:color="auto"/>
                <w:left w:val="none" w:sz="0" w:space="0" w:color="auto"/>
                <w:bottom w:val="none" w:sz="0" w:space="0" w:color="auto"/>
                <w:right w:val="none" w:sz="0" w:space="0" w:color="auto"/>
              </w:divBdr>
            </w:div>
            <w:div w:id="1912692784">
              <w:marLeft w:val="0"/>
              <w:marRight w:val="0"/>
              <w:marTop w:val="0"/>
              <w:marBottom w:val="240"/>
              <w:divBdr>
                <w:top w:val="none" w:sz="0" w:space="0" w:color="auto"/>
                <w:left w:val="none" w:sz="0" w:space="0" w:color="auto"/>
                <w:bottom w:val="none" w:sz="0" w:space="0" w:color="auto"/>
                <w:right w:val="none" w:sz="0" w:space="0" w:color="auto"/>
              </w:divBdr>
            </w:div>
            <w:div w:id="615987436">
              <w:marLeft w:val="0"/>
              <w:marRight w:val="0"/>
              <w:marTop w:val="0"/>
              <w:marBottom w:val="240"/>
              <w:divBdr>
                <w:top w:val="none" w:sz="0" w:space="0" w:color="auto"/>
                <w:left w:val="none" w:sz="0" w:space="0" w:color="auto"/>
                <w:bottom w:val="none" w:sz="0" w:space="0" w:color="auto"/>
                <w:right w:val="none" w:sz="0" w:space="0" w:color="auto"/>
              </w:divBdr>
            </w:div>
            <w:div w:id="1047222018">
              <w:marLeft w:val="0"/>
              <w:marRight w:val="0"/>
              <w:marTop w:val="0"/>
              <w:marBottom w:val="240"/>
              <w:divBdr>
                <w:top w:val="none" w:sz="0" w:space="0" w:color="auto"/>
                <w:left w:val="none" w:sz="0" w:space="0" w:color="auto"/>
                <w:bottom w:val="none" w:sz="0" w:space="0" w:color="auto"/>
                <w:right w:val="none" w:sz="0" w:space="0" w:color="auto"/>
              </w:divBdr>
            </w:div>
            <w:div w:id="345442673">
              <w:marLeft w:val="0"/>
              <w:marRight w:val="0"/>
              <w:marTop w:val="0"/>
              <w:marBottom w:val="240"/>
              <w:divBdr>
                <w:top w:val="none" w:sz="0" w:space="0" w:color="auto"/>
                <w:left w:val="none" w:sz="0" w:space="0" w:color="auto"/>
                <w:bottom w:val="none" w:sz="0" w:space="0" w:color="auto"/>
                <w:right w:val="none" w:sz="0" w:space="0" w:color="auto"/>
              </w:divBdr>
            </w:div>
            <w:div w:id="1098790018">
              <w:marLeft w:val="0"/>
              <w:marRight w:val="0"/>
              <w:marTop w:val="0"/>
              <w:marBottom w:val="240"/>
              <w:divBdr>
                <w:top w:val="none" w:sz="0" w:space="0" w:color="auto"/>
                <w:left w:val="none" w:sz="0" w:space="0" w:color="auto"/>
                <w:bottom w:val="none" w:sz="0" w:space="0" w:color="auto"/>
                <w:right w:val="none" w:sz="0" w:space="0" w:color="auto"/>
              </w:divBdr>
            </w:div>
            <w:div w:id="1748962928">
              <w:marLeft w:val="0"/>
              <w:marRight w:val="0"/>
              <w:marTop w:val="0"/>
              <w:marBottom w:val="240"/>
              <w:divBdr>
                <w:top w:val="none" w:sz="0" w:space="0" w:color="auto"/>
                <w:left w:val="none" w:sz="0" w:space="0" w:color="auto"/>
                <w:bottom w:val="none" w:sz="0" w:space="0" w:color="auto"/>
                <w:right w:val="none" w:sz="0" w:space="0" w:color="auto"/>
              </w:divBdr>
            </w:div>
            <w:div w:id="1833376923">
              <w:marLeft w:val="0"/>
              <w:marRight w:val="0"/>
              <w:marTop w:val="0"/>
              <w:marBottom w:val="240"/>
              <w:divBdr>
                <w:top w:val="none" w:sz="0" w:space="0" w:color="auto"/>
                <w:left w:val="none" w:sz="0" w:space="0" w:color="auto"/>
                <w:bottom w:val="none" w:sz="0" w:space="0" w:color="auto"/>
                <w:right w:val="none" w:sz="0" w:space="0" w:color="auto"/>
              </w:divBdr>
            </w:div>
            <w:div w:id="1973514028">
              <w:marLeft w:val="0"/>
              <w:marRight w:val="0"/>
              <w:marTop w:val="0"/>
              <w:marBottom w:val="240"/>
              <w:divBdr>
                <w:top w:val="none" w:sz="0" w:space="0" w:color="auto"/>
                <w:left w:val="none" w:sz="0" w:space="0" w:color="auto"/>
                <w:bottom w:val="none" w:sz="0" w:space="0" w:color="auto"/>
                <w:right w:val="none" w:sz="0" w:space="0" w:color="auto"/>
              </w:divBdr>
            </w:div>
            <w:div w:id="422191786">
              <w:marLeft w:val="0"/>
              <w:marRight w:val="0"/>
              <w:marTop w:val="0"/>
              <w:marBottom w:val="240"/>
              <w:divBdr>
                <w:top w:val="none" w:sz="0" w:space="0" w:color="auto"/>
                <w:left w:val="none" w:sz="0" w:space="0" w:color="auto"/>
                <w:bottom w:val="none" w:sz="0" w:space="0" w:color="auto"/>
                <w:right w:val="none" w:sz="0" w:space="0" w:color="auto"/>
              </w:divBdr>
            </w:div>
            <w:div w:id="1468669437">
              <w:marLeft w:val="0"/>
              <w:marRight w:val="0"/>
              <w:marTop w:val="0"/>
              <w:marBottom w:val="240"/>
              <w:divBdr>
                <w:top w:val="none" w:sz="0" w:space="0" w:color="auto"/>
                <w:left w:val="none" w:sz="0" w:space="0" w:color="auto"/>
                <w:bottom w:val="none" w:sz="0" w:space="0" w:color="auto"/>
                <w:right w:val="none" w:sz="0" w:space="0" w:color="auto"/>
              </w:divBdr>
            </w:div>
            <w:div w:id="3367973">
              <w:marLeft w:val="0"/>
              <w:marRight w:val="0"/>
              <w:marTop w:val="0"/>
              <w:marBottom w:val="240"/>
              <w:divBdr>
                <w:top w:val="none" w:sz="0" w:space="0" w:color="auto"/>
                <w:left w:val="none" w:sz="0" w:space="0" w:color="auto"/>
                <w:bottom w:val="none" w:sz="0" w:space="0" w:color="auto"/>
                <w:right w:val="none" w:sz="0" w:space="0" w:color="auto"/>
              </w:divBdr>
            </w:div>
            <w:div w:id="84040010">
              <w:marLeft w:val="0"/>
              <w:marRight w:val="0"/>
              <w:marTop w:val="0"/>
              <w:marBottom w:val="240"/>
              <w:divBdr>
                <w:top w:val="none" w:sz="0" w:space="0" w:color="auto"/>
                <w:left w:val="none" w:sz="0" w:space="0" w:color="auto"/>
                <w:bottom w:val="none" w:sz="0" w:space="0" w:color="auto"/>
                <w:right w:val="none" w:sz="0" w:space="0" w:color="auto"/>
              </w:divBdr>
            </w:div>
            <w:div w:id="246304761">
              <w:marLeft w:val="0"/>
              <w:marRight w:val="0"/>
              <w:marTop w:val="0"/>
              <w:marBottom w:val="240"/>
              <w:divBdr>
                <w:top w:val="none" w:sz="0" w:space="0" w:color="auto"/>
                <w:left w:val="none" w:sz="0" w:space="0" w:color="auto"/>
                <w:bottom w:val="none" w:sz="0" w:space="0" w:color="auto"/>
                <w:right w:val="none" w:sz="0" w:space="0" w:color="auto"/>
              </w:divBdr>
            </w:div>
            <w:div w:id="87362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140555">
      <w:bodyDiv w:val="1"/>
      <w:marLeft w:val="0"/>
      <w:marRight w:val="0"/>
      <w:marTop w:val="0"/>
      <w:marBottom w:val="0"/>
      <w:divBdr>
        <w:top w:val="none" w:sz="0" w:space="0" w:color="auto"/>
        <w:left w:val="none" w:sz="0" w:space="0" w:color="auto"/>
        <w:bottom w:val="none" w:sz="0" w:space="0" w:color="auto"/>
        <w:right w:val="none" w:sz="0" w:space="0" w:color="auto"/>
      </w:divBdr>
      <w:divsChild>
        <w:div w:id="1605310007">
          <w:marLeft w:val="0"/>
          <w:marRight w:val="0"/>
          <w:marTop w:val="0"/>
          <w:marBottom w:val="0"/>
          <w:divBdr>
            <w:top w:val="none" w:sz="0" w:space="0" w:color="auto"/>
            <w:left w:val="none" w:sz="0" w:space="0" w:color="auto"/>
            <w:bottom w:val="none" w:sz="0" w:space="0" w:color="auto"/>
            <w:right w:val="none" w:sz="0" w:space="0" w:color="auto"/>
          </w:divBdr>
          <w:divsChild>
            <w:div w:id="16821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134566">
      <w:bodyDiv w:val="1"/>
      <w:marLeft w:val="0"/>
      <w:marRight w:val="0"/>
      <w:marTop w:val="0"/>
      <w:marBottom w:val="0"/>
      <w:divBdr>
        <w:top w:val="none" w:sz="0" w:space="0" w:color="auto"/>
        <w:left w:val="none" w:sz="0" w:space="0" w:color="auto"/>
        <w:bottom w:val="none" w:sz="0" w:space="0" w:color="auto"/>
        <w:right w:val="none" w:sz="0" w:space="0" w:color="auto"/>
      </w:divBdr>
      <w:divsChild>
        <w:div w:id="192573826">
          <w:marLeft w:val="0"/>
          <w:marRight w:val="0"/>
          <w:marTop w:val="0"/>
          <w:marBottom w:val="0"/>
          <w:divBdr>
            <w:top w:val="none" w:sz="0" w:space="0" w:color="auto"/>
            <w:left w:val="none" w:sz="0" w:space="0" w:color="auto"/>
            <w:bottom w:val="none" w:sz="0" w:space="0" w:color="auto"/>
            <w:right w:val="none" w:sz="0" w:space="0" w:color="auto"/>
          </w:divBdr>
          <w:divsChild>
            <w:div w:id="186767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83683">
      <w:bodyDiv w:val="1"/>
      <w:marLeft w:val="0"/>
      <w:marRight w:val="0"/>
      <w:marTop w:val="0"/>
      <w:marBottom w:val="0"/>
      <w:divBdr>
        <w:top w:val="none" w:sz="0" w:space="0" w:color="auto"/>
        <w:left w:val="none" w:sz="0" w:space="0" w:color="auto"/>
        <w:bottom w:val="none" w:sz="0" w:space="0" w:color="auto"/>
        <w:right w:val="none" w:sz="0" w:space="0" w:color="auto"/>
      </w:divBdr>
    </w:div>
    <w:div w:id="1251037901">
      <w:bodyDiv w:val="1"/>
      <w:marLeft w:val="0"/>
      <w:marRight w:val="0"/>
      <w:marTop w:val="0"/>
      <w:marBottom w:val="0"/>
      <w:divBdr>
        <w:top w:val="none" w:sz="0" w:space="0" w:color="auto"/>
        <w:left w:val="none" w:sz="0" w:space="0" w:color="auto"/>
        <w:bottom w:val="none" w:sz="0" w:space="0" w:color="auto"/>
        <w:right w:val="none" w:sz="0" w:space="0" w:color="auto"/>
      </w:divBdr>
      <w:divsChild>
        <w:div w:id="556942513">
          <w:marLeft w:val="0"/>
          <w:marRight w:val="0"/>
          <w:marTop w:val="0"/>
          <w:marBottom w:val="0"/>
          <w:divBdr>
            <w:top w:val="none" w:sz="0" w:space="0" w:color="auto"/>
            <w:left w:val="none" w:sz="0" w:space="0" w:color="auto"/>
            <w:bottom w:val="none" w:sz="0" w:space="0" w:color="auto"/>
            <w:right w:val="none" w:sz="0" w:space="0" w:color="auto"/>
          </w:divBdr>
          <w:divsChild>
            <w:div w:id="14367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84867">
      <w:bodyDiv w:val="1"/>
      <w:marLeft w:val="0"/>
      <w:marRight w:val="0"/>
      <w:marTop w:val="0"/>
      <w:marBottom w:val="0"/>
      <w:divBdr>
        <w:top w:val="none" w:sz="0" w:space="0" w:color="auto"/>
        <w:left w:val="none" w:sz="0" w:space="0" w:color="auto"/>
        <w:bottom w:val="none" w:sz="0" w:space="0" w:color="auto"/>
        <w:right w:val="none" w:sz="0" w:space="0" w:color="auto"/>
      </w:divBdr>
    </w:div>
    <w:div w:id="1313145078">
      <w:bodyDiv w:val="1"/>
      <w:marLeft w:val="0"/>
      <w:marRight w:val="0"/>
      <w:marTop w:val="0"/>
      <w:marBottom w:val="0"/>
      <w:divBdr>
        <w:top w:val="none" w:sz="0" w:space="0" w:color="auto"/>
        <w:left w:val="none" w:sz="0" w:space="0" w:color="auto"/>
        <w:bottom w:val="none" w:sz="0" w:space="0" w:color="auto"/>
        <w:right w:val="none" w:sz="0" w:space="0" w:color="auto"/>
      </w:divBdr>
      <w:divsChild>
        <w:div w:id="1774202572">
          <w:marLeft w:val="0"/>
          <w:marRight w:val="0"/>
          <w:marTop w:val="0"/>
          <w:marBottom w:val="0"/>
          <w:divBdr>
            <w:top w:val="none" w:sz="0" w:space="0" w:color="auto"/>
            <w:left w:val="none" w:sz="0" w:space="0" w:color="auto"/>
            <w:bottom w:val="none" w:sz="0" w:space="0" w:color="auto"/>
            <w:right w:val="none" w:sz="0" w:space="0" w:color="auto"/>
          </w:divBdr>
          <w:divsChild>
            <w:div w:id="19092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97509">
      <w:bodyDiv w:val="1"/>
      <w:marLeft w:val="0"/>
      <w:marRight w:val="0"/>
      <w:marTop w:val="0"/>
      <w:marBottom w:val="0"/>
      <w:divBdr>
        <w:top w:val="none" w:sz="0" w:space="0" w:color="auto"/>
        <w:left w:val="none" w:sz="0" w:space="0" w:color="auto"/>
        <w:bottom w:val="none" w:sz="0" w:space="0" w:color="auto"/>
        <w:right w:val="none" w:sz="0" w:space="0" w:color="auto"/>
      </w:divBdr>
      <w:divsChild>
        <w:div w:id="1991520311">
          <w:marLeft w:val="0"/>
          <w:marRight w:val="0"/>
          <w:marTop w:val="0"/>
          <w:marBottom w:val="0"/>
          <w:divBdr>
            <w:top w:val="none" w:sz="0" w:space="0" w:color="auto"/>
            <w:left w:val="none" w:sz="0" w:space="0" w:color="auto"/>
            <w:bottom w:val="none" w:sz="0" w:space="0" w:color="auto"/>
            <w:right w:val="none" w:sz="0" w:space="0" w:color="auto"/>
          </w:divBdr>
          <w:divsChild>
            <w:div w:id="109887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441894">
      <w:bodyDiv w:val="1"/>
      <w:marLeft w:val="0"/>
      <w:marRight w:val="0"/>
      <w:marTop w:val="0"/>
      <w:marBottom w:val="0"/>
      <w:divBdr>
        <w:top w:val="none" w:sz="0" w:space="0" w:color="auto"/>
        <w:left w:val="none" w:sz="0" w:space="0" w:color="auto"/>
        <w:bottom w:val="none" w:sz="0" w:space="0" w:color="auto"/>
        <w:right w:val="none" w:sz="0" w:space="0" w:color="auto"/>
      </w:divBdr>
      <w:divsChild>
        <w:div w:id="632057242">
          <w:marLeft w:val="0"/>
          <w:marRight w:val="0"/>
          <w:marTop w:val="0"/>
          <w:marBottom w:val="0"/>
          <w:divBdr>
            <w:top w:val="none" w:sz="0" w:space="0" w:color="auto"/>
            <w:left w:val="none" w:sz="0" w:space="0" w:color="auto"/>
            <w:bottom w:val="none" w:sz="0" w:space="0" w:color="auto"/>
            <w:right w:val="none" w:sz="0" w:space="0" w:color="auto"/>
          </w:divBdr>
          <w:divsChild>
            <w:div w:id="47861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73902">
      <w:bodyDiv w:val="1"/>
      <w:marLeft w:val="0"/>
      <w:marRight w:val="0"/>
      <w:marTop w:val="0"/>
      <w:marBottom w:val="0"/>
      <w:divBdr>
        <w:top w:val="none" w:sz="0" w:space="0" w:color="auto"/>
        <w:left w:val="none" w:sz="0" w:space="0" w:color="auto"/>
        <w:bottom w:val="none" w:sz="0" w:space="0" w:color="auto"/>
        <w:right w:val="none" w:sz="0" w:space="0" w:color="auto"/>
      </w:divBdr>
    </w:div>
    <w:div w:id="1376083271">
      <w:bodyDiv w:val="1"/>
      <w:marLeft w:val="0"/>
      <w:marRight w:val="0"/>
      <w:marTop w:val="0"/>
      <w:marBottom w:val="0"/>
      <w:divBdr>
        <w:top w:val="none" w:sz="0" w:space="0" w:color="auto"/>
        <w:left w:val="none" w:sz="0" w:space="0" w:color="auto"/>
        <w:bottom w:val="none" w:sz="0" w:space="0" w:color="auto"/>
        <w:right w:val="none" w:sz="0" w:space="0" w:color="auto"/>
      </w:divBdr>
    </w:div>
    <w:div w:id="1393312344">
      <w:bodyDiv w:val="1"/>
      <w:marLeft w:val="0"/>
      <w:marRight w:val="0"/>
      <w:marTop w:val="0"/>
      <w:marBottom w:val="0"/>
      <w:divBdr>
        <w:top w:val="none" w:sz="0" w:space="0" w:color="auto"/>
        <w:left w:val="none" w:sz="0" w:space="0" w:color="auto"/>
        <w:bottom w:val="none" w:sz="0" w:space="0" w:color="auto"/>
        <w:right w:val="none" w:sz="0" w:space="0" w:color="auto"/>
      </w:divBdr>
      <w:divsChild>
        <w:div w:id="1079444742">
          <w:marLeft w:val="0"/>
          <w:marRight w:val="0"/>
          <w:marTop w:val="0"/>
          <w:marBottom w:val="0"/>
          <w:divBdr>
            <w:top w:val="none" w:sz="0" w:space="0" w:color="auto"/>
            <w:left w:val="none" w:sz="0" w:space="0" w:color="auto"/>
            <w:bottom w:val="none" w:sz="0" w:space="0" w:color="auto"/>
            <w:right w:val="none" w:sz="0" w:space="0" w:color="auto"/>
          </w:divBdr>
          <w:divsChild>
            <w:div w:id="186902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47167">
      <w:bodyDiv w:val="1"/>
      <w:marLeft w:val="0"/>
      <w:marRight w:val="0"/>
      <w:marTop w:val="0"/>
      <w:marBottom w:val="0"/>
      <w:divBdr>
        <w:top w:val="none" w:sz="0" w:space="0" w:color="auto"/>
        <w:left w:val="none" w:sz="0" w:space="0" w:color="auto"/>
        <w:bottom w:val="none" w:sz="0" w:space="0" w:color="auto"/>
        <w:right w:val="none" w:sz="0" w:space="0" w:color="auto"/>
      </w:divBdr>
      <w:divsChild>
        <w:div w:id="432896291">
          <w:marLeft w:val="0"/>
          <w:marRight w:val="0"/>
          <w:marTop w:val="0"/>
          <w:marBottom w:val="0"/>
          <w:divBdr>
            <w:top w:val="none" w:sz="0" w:space="0" w:color="auto"/>
            <w:left w:val="none" w:sz="0" w:space="0" w:color="auto"/>
            <w:bottom w:val="none" w:sz="0" w:space="0" w:color="auto"/>
            <w:right w:val="none" w:sz="0" w:space="0" w:color="auto"/>
          </w:divBdr>
          <w:divsChild>
            <w:div w:id="7109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6274">
      <w:bodyDiv w:val="1"/>
      <w:marLeft w:val="0"/>
      <w:marRight w:val="0"/>
      <w:marTop w:val="0"/>
      <w:marBottom w:val="0"/>
      <w:divBdr>
        <w:top w:val="none" w:sz="0" w:space="0" w:color="auto"/>
        <w:left w:val="none" w:sz="0" w:space="0" w:color="auto"/>
        <w:bottom w:val="none" w:sz="0" w:space="0" w:color="auto"/>
        <w:right w:val="none" w:sz="0" w:space="0" w:color="auto"/>
      </w:divBdr>
      <w:divsChild>
        <w:div w:id="684213352">
          <w:marLeft w:val="0"/>
          <w:marRight w:val="0"/>
          <w:marTop w:val="0"/>
          <w:marBottom w:val="0"/>
          <w:divBdr>
            <w:top w:val="none" w:sz="0" w:space="0" w:color="auto"/>
            <w:left w:val="none" w:sz="0" w:space="0" w:color="auto"/>
            <w:bottom w:val="none" w:sz="0" w:space="0" w:color="auto"/>
            <w:right w:val="none" w:sz="0" w:space="0" w:color="auto"/>
          </w:divBdr>
          <w:divsChild>
            <w:div w:id="194526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25916">
      <w:bodyDiv w:val="1"/>
      <w:marLeft w:val="0"/>
      <w:marRight w:val="0"/>
      <w:marTop w:val="0"/>
      <w:marBottom w:val="0"/>
      <w:divBdr>
        <w:top w:val="none" w:sz="0" w:space="0" w:color="auto"/>
        <w:left w:val="none" w:sz="0" w:space="0" w:color="auto"/>
        <w:bottom w:val="none" w:sz="0" w:space="0" w:color="auto"/>
        <w:right w:val="none" w:sz="0" w:space="0" w:color="auto"/>
      </w:divBdr>
      <w:divsChild>
        <w:div w:id="1479229016">
          <w:marLeft w:val="0"/>
          <w:marRight w:val="0"/>
          <w:marTop w:val="0"/>
          <w:marBottom w:val="0"/>
          <w:divBdr>
            <w:top w:val="none" w:sz="0" w:space="0" w:color="auto"/>
            <w:left w:val="none" w:sz="0" w:space="0" w:color="auto"/>
            <w:bottom w:val="none" w:sz="0" w:space="0" w:color="auto"/>
            <w:right w:val="none" w:sz="0" w:space="0" w:color="auto"/>
          </w:divBdr>
          <w:divsChild>
            <w:div w:id="135954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42565">
      <w:bodyDiv w:val="1"/>
      <w:marLeft w:val="0"/>
      <w:marRight w:val="0"/>
      <w:marTop w:val="0"/>
      <w:marBottom w:val="0"/>
      <w:divBdr>
        <w:top w:val="none" w:sz="0" w:space="0" w:color="auto"/>
        <w:left w:val="none" w:sz="0" w:space="0" w:color="auto"/>
        <w:bottom w:val="none" w:sz="0" w:space="0" w:color="auto"/>
        <w:right w:val="none" w:sz="0" w:space="0" w:color="auto"/>
      </w:divBdr>
      <w:divsChild>
        <w:div w:id="1616210580">
          <w:marLeft w:val="0"/>
          <w:marRight w:val="0"/>
          <w:marTop w:val="0"/>
          <w:marBottom w:val="0"/>
          <w:divBdr>
            <w:top w:val="none" w:sz="0" w:space="0" w:color="auto"/>
            <w:left w:val="none" w:sz="0" w:space="0" w:color="auto"/>
            <w:bottom w:val="none" w:sz="0" w:space="0" w:color="auto"/>
            <w:right w:val="none" w:sz="0" w:space="0" w:color="auto"/>
          </w:divBdr>
          <w:divsChild>
            <w:div w:id="54880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3954">
      <w:bodyDiv w:val="1"/>
      <w:marLeft w:val="0"/>
      <w:marRight w:val="0"/>
      <w:marTop w:val="0"/>
      <w:marBottom w:val="0"/>
      <w:divBdr>
        <w:top w:val="none" w:sz="0" w:space="0" w:color="auto"/>
        <w:left w:val="none" w:sz="0" w:space="0" w:color="auto"/>
        <w:bottom w:val="none" w:sz="0" w:space="0" w:color="auto"/>
        <w:right w:val="none" w:sz="0" w:space="0" w:color="auto"/>
      </w:divBdr>
      <w:divsChild>
        <w:div w:id="1227229544">
          <w:marLeft w:val="0"/>
          <w:marRight w:val="0"/>
          <w:marTop w:val="0"/>
          <w:marBottom w:val="0"/>
          <w:divBdr>
            <w:top w:val="none" w:sz="0" w:space="0" w:color="auto"/>
            <w:left w:val="none" w:sz="0" w:space="0" w:color="auto"/>
            <w:bottom w:val="none" w:sz="0" w:space="0" w:color="auto"/>
            <w:right w:val="none" w:sz="0" w:space="0" w:color="auto"/>
          </w:divBdr>
          <w:divsChild>
            <w:div w:id="690453950">
              <w:marLeft w:val="0"/>
              <w:marRight w:val="0"/>
              <w:marTop w:val="0"/>
              <w:marBottom w:val="240"/>
              <w:divBdr>
                <w:top w:val="none" w:sz="0" w:space="0" w:color="auto"/>
                <w:left w:val="none" w:sz="0" w:space="0" w:color="auto"/>
                <w:bottom w:val="none" w:sz="0" w:space="0" w:color="auto"/>
                <w:right w:val="none" w:sz="0" w:space="0" w:color="auto"/>
              </w:divBdr>
            </w:div>
            <w:div w:id="44947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99569">
      <w:bodyDiv w:val="1"/>
      <w:marLeft w:val="0"/>
      <w:marRight w:val="0"/>
      <w:marTop w:val="0"/>
      <w:marBottom w:val="0"/>
      <w:divBdr>
        <w:top w:val="none" w:sz="0" w:space="0" w:color="auto"/>
        <w:left w:val="none" w:sz="0" w:space="0" w:color="auto"/>
        <w:bottom w:val="none" w:sz="0" w:space="0" w:color="auto"/>
        <w:right w:val="none" w:sz="0" w:space="0" w:color="auto"/>
      </w:divBdr>
      <w:divsChild>
        <w:div w:id="325549777">
          <w:marLeft w:val="0"/>
          <w:marRight w:val="0"/>
          <w:marTop w:val="0"/>
          <w:marBottom w:val="0"/>
          <w:divBdr>
            <w:top w:val="none" w:sz="0" w:space="0" w:color="auto"/>
            <w:left w:val="none" w:sz="0" w:space="0" w:color="auto"/>
            <w:bottom w:val="none" w:sz="0" w:space="0" w:color="auto"/>
            <w:right w:val="none" w:sz="0" w:space="0" w:color="auto"/>
          </w:divBdr>
          <w:divsChild>
            <w:div w:id="56657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002494">
      <w:bodyDiv w:val="1"/>
      <w:marLeft w:val="0"/>
      <w:marRight w:val="0"/>
      <w:marTop w:val="0"/>
      <w:marBottom w:val="0"/>
      <w:divBdr>
        <w:top w:val="none" w:sz="0" w:space="0" w:color="auto"/>
        <w:left w:val="none" w:sz="0" w:space="0" w:color="auto"/>
        <w:bottom w:val="none" w:sz="0" w:space="0" w:color="auto"/>
        <w:right w:val="none" w:sz="0" w:space="0" w:color="auto"/>
      </w:divBdr>
      <w:divsChild>
        <w:div w:id="1679195721">
          <w:marLeft w:val="0"/>
          <w:marRight w:val="0"/>
          <w:marTop w:val="0"/>
          <w:marBottom w:val="0"/>
          <w:divBdr>
            <w:top w:val="none" w:sz="0" w:space="0" w:color="auto"/>
            <w:left w:val="none" w:sz="0" w:space="0" w:color="auto"/>
            <w:bottom w:val="none" w:sz="0" w:space="0" w:color="auto"/>
            <w:right w:val="none" w:sz="0" w:space="0" w:color="auto"/>
          </w:divBdr>
          <w:divsChild>
            <w:div w:id="107728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27080">
      <w:bodyDiv w:val="1"/>
      <w:marLeft w:val="0"/>
      <w:marRight w:val="0"/>
      <w:marTop w:val="0"/>
      <w:marBottom w:val="0"/>
      <w:divBdr>
        <w:top w:val="none" w:sz="0" w:space="0" w:color="auto"/>
        <w:left w:val="none" w:sz="0" w:space="0" w:color="auto"/>
        <w:bottom w:val="none" w:sz="0" w:space="0" w:color="auto"/>
        <w:right w:val="none" w:sz="0" w:space="0" w:color="auto"/>
      </w:divBdr>
      <w:divsChild>
        <w:div w:id="10616887">
          <w:marLeft w:val="0"/>
          <w:marRight w:val="0"/>
          <w:marTop w:val="0"/>
          <w:marBottom w:val="0"/>
          <w:divBdr>
            <w:top w:val="none" w:sz="0" w:space="0" w:color="auto"/>
            <w:left w:val="none" w:sz="0" w:space="0" w:color="auto"/>
            <w:bottom w:val="none" w:sz="0" w:space="0" w:color="auto"/>
            <w:right w:val="none" w:sz="0" w:space="0" w:color="auto"/>
          </w:divBdr>
          <w:divsChild>
            <w:div w:id="3576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4153">
      <w:bodyDiv w:val="1"/>
      <w:marLeft w:val="0"/>
      <w:marRight w:val="0"/>
      <w:marTop w:val="0"/>
      <w:marBottom w:val="0"/>
      <w:divBdr>
        <w:top w:val="none" w:sz="0" w:space="0" w:color="auto"/>
        <w:left w:val="none" w:sz="0" w:space="0" w:color="auto"/>
        <w:bottom w:val="none" w:sz="0" w:space="0" w:color="auto"/>
        <w:right w:val="none" w:sz="0" w:space="0" w:color="auto"/>
      </w:divBdr>
      <w:divsChild>
        <w:div w:id="1053889680">
          <w:marLeft w:val="0"/>
          <w:marRight w:val="0"/>
          <w:marTop w:val="0"/>
          <w:marBottom w:val="0"/>
          <w:divBdr>
            <w:top w:val="none" w:sz="0" w:space="0" w:color="auto"/>
            <w:left w:val="none" w:sz="0" w:space="0" w:color="auto"/>
            <w:bottom w:val="none" w:sz="0" w:space="0" w:color="auto"/>
            <w:right w:val="none" w:sz="0" w:space="0" w:color="auto"/>
          </w:divBdr>
          <w:divsChild>
            <w:div w:id="94800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2033">
      <w:bodyDiv w:val="1"/>
      <w:marLeft w:val="0"/>
      <w:marRight w:val="0"/>
      <w:marTop w:val="0"/>
      <w:marBottom w:val="0"/>
      <w:divBdr>
        <w:top w:val="none" w:sz="0" w:space="0" w:color="auto"/>
        <w:left w:val="none" w:sz="0" w:space="0" w:color="auto"/>
        <w:bottom w:val="none" w:sz="0" w:space="0" w:color="auto"/>
        <w:right w:val="none" w:sz="0" w:space="0" w:color="auto"/>
      </w:divBdr>
    </w:div>
    <w:div w:id="1516723330">
      <w:bodyDiv w:val="1"/>
      <w:marLeft w:val="0"/>
      <w:marRight w:val="0"/>
      <w:marTop w:val="0"/>
      <w:marBottom w:val="0"/>
      <w:divBdr>
        <w:top w:val="none" w:sz="0" w:space="0" w:color="auto"/>
        <w:left w:val="none" w:sz="0" w:space="0" w:color="auto"/>
        <w:bottom w:val="none" w:sz="0" w:space="0" w:color="auto"/>
        <w:right w:val="none" w:sz="0" w:space="0" w:color="auto"/>
      </w:divBdr>
      <w:divsChild>
        <w:div w:id="457535088">
          <w:marLeft w:val="0"/>
          <w:marRight w:val="0"/>
          <w:marTop w:val="0"/>
          <w:marBottom w:val="0"/>
          <w:divBdr>
            <w:top w:val="none" w:sz="0" w:space="0" w:color="auto"/>
            <w:left w:val="none" w:sz="0" w:space="0" w:color="auto"/>
            <w:bottom w:val="none" w:sz="0" w:space="0" w:color="auto"/>
            <w:right w:val="none" w:sz="0" w:space="0" w:color="auto"/>
          </w:divBdr>
          <w:divsChild>
            <w:div w:id="127887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5098">
      <w:bodyDiv w:val="1"/>
      <w:marLeft w:val="0"/>
      <w:marRight w:val="0"/>
      <w:marTop w:val="0"/>
      <w:marBottom w:val="0"/>
      <w:divBdr>
        <w:top w:val="none" w:sz="0" w:space="0" w:color="auto"/>
        <w:left w:val="none" w:sz="0" w:space="0" w:color="auto"/>
        <w:bottom w:val="none" w:sz="0" w:space="0" w:color="auto"/>
        <w:right w:val="none" w:sz="0" w:space="0" w:color="auto"/>
      </w:divBdr>
      <w:divsChild>
        <w:div w:id="768886875">
          <w:marLeft w:val="0"/>
          <w:marRight w:val="0"/>
          <w:marTop w:val="0"/>
          <w:marBottom w:val="0"/>
          <w:divBdr>
            <w:top w:val="none" w:sz="0" w:space="0" w:color="auto"/>
            <w:left w:val="none" w:sz="0" w:space="0" w:color="auto"/>
            <w:bottom w:val="none" w:sz="0" w:space="0" w:color="auto"/>
            <w:right w:val="none" w:sz="0" w:space="0" w:color="auto"/>
          </w:divBdr>
          <w:divsChild>
            <w:div w:id="89523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68946">
      <w:bodyDiv w:val="1"/>
      <w:marLeft w:val="0"/>
      <w:marRight w:val="0"/>
      <w:marTop w:val="0"/>
      <w:marBottom w:val="0"/>
      <w:divBdr>
        <w:top w:val="none" w:sz="0" w:space="0" w:color="auto"/>
        <w:left w:val="none" w:sz="0" w:space="0" w:color="auto"/>
        <w:bottom w:val="none" w:sz="0" w:space="0" w:color="auto"/>
        <w:right w:val="none" w:sz="0" w:space="0" w:color="auto"/>
      </w:divBdr>
      <w:divsChild>
        <w:div w:id="351958146">
          <w:marLeft w:val="0"/>
          <w:marRight w:val="0"/>
          <w:marTop w:val="0"/>
          <w:marBottom w:val="0"/>
          <w:divBdr>
            <w:top w:val="none" w:sz="0" w:space="0" w:color="auto"/>
            <w:left w:val="none" w:sz="0" w:space="0" w:color="auto"/>
            <w:bottom w:val="none" w:sz="0" w:space="0" w:color="auto"/>
            <w:right w:val="none" w:sz="0" w:space="0" w:color="auto"/>
          </w:divBdr>
          <w:divsChild>
            <w:div w:id="2082412464">
              <w:marLeft w:val="0"/>
              <w:marRight w:val="0"/>
              <w:marTop w:val="0"/>
              <w:marBottom w:val="240"/>
              <w:divBdr>
                <w:top w:val="none" w:sz="0" w:space="0" w:color="auto"/>
                <w:left w:val="none" w:sz="0" w:space="0" w:color="auto"/>
                <w:bottom w:val="none" w:sz="0" w:space="0" w:color="auto"/>
                <w:right w:val="none" w:sz="0" w:space="0" w:color="auto"/>
              </w:divBdr>
            </w:div>
            <w:div w:id="924612129">
              <w:marLeft w:val="0"/>
              <w:marRight w:val="0"/>
              <w:marTop w:val="0"/>
              <w:marBottom w:val="240"/>
              <w:divBdr>
                <w:top w:val="none" w:sz="0" w:space="0" w:color="auto"/>
                <w:left w:val="none" w:sz="0" w:space="0" w:color="auto"/>
                <w:bottom w:val="none" w:sz="0" w:space="0" w:color="auto"/>
                <w:right w:val="none" w:sz="0" w:space="0" w:color="auto"/>
              </w:divBdr>
            </w:div>
            <w:div w:id="1821775229">
              <w:marLeft w:val="0"/>
              <w:marRight w:val="0"/>
              <w:marTop w:val="0"/>
              <w:marBottom w:val="240"/>
              <w:divBdr>
                <w:top w:val="none" w:sz="0" w:space="0" w:color="auto"/>
                <w:left w:val="none" w:sz="0" w:space="0" w:color="auto"/>
                <w:bottom w:val="none" w:sz="0" w:space="0" w:color="auto"/>
                <w:right w:val="none" w:sz="0" w:space="0" w:color="auto"/>
              </w:divBdr>
            </w:div>
            <w:div w:id="1561482112">
              <w:marLeft w:val="0"/>
              <w:marRight w:val="0"/>
              <w:marTop w:val="0"/>
              <w:marBottom w:val="240"/>
              <w:divBdr>
                <w:top w:val="none" w:sz="0" w:space="0" w:color="auto"/>
                <w:left w:val="none" w:sz="0" w:space="0" w:color="auto"/>
                <w:bottom w:val="none" w:sz="0" w:space="0" w:color="auto"/>
                <w:right w:val="none" w:sz="0" w:space="0" w:color="auto"/>
              </w:divBdr>
            </w:div>
            <w:div w:id="1854027726">
              <w:marLeft w:val="0"/>
              <w:marRight w:val="0"/>
              <w:marTop w:val="0"/>
              <w:marBottom w:val="240"/>
              <w:divBdr>
                <w:top w:val="none" w:sz="0" w:space="0" w:color="auto"/>
                <w:left w:val="none" w:sz="0" w:space="0" w:color="auto"/>
                <w:bottom w:val="none" w:sz="0" w:space="0" w:color="auto"/>
                <w:right w:val="none" w:sz="0" w:space="0" w:color="auto"/>
              </w:divBdr>
            </w:div>
            <w:div w:id="38826856">
              <w:marLeft w:val="0"/>
              <w:marRight w:val="0"/>
              <w:marTop w:val="0"/>
              <w:marBottom w:val="240"/>
              <w:divBdr>
                <w:top w:val="none" w:sz="0" w:space="0" w:color="auto"/>
                <w:left w:val="none" w:sz="0" w:space="0" w:color="auto"/>
                <w:bottom w:val="none" w:sz="0" w:space="0" w:color="auto"/>
                <w:right w:val="none" w:sz="0" w:space="0" w:color="auto"/>
              </w:divBdr>
            </w:div>
            <w:div w:id="261375448">
              <w:marLeft w:val="0"/>
              <w:marRight w:val="0"/>
              <w:marTop w:val="0"/>
              <w:marBottom w:val="240"/>
              <w:divBdr>
                <w:top w:val="none" w:sz="0" w:space="0" w:color="auto"/>
                <w:left w:val="none" w:sz="0" w:space="0" w:color="auto"/>
                <w:bottom w:val="none" w:sz="0" w:space="0" w:color="auto"/>
                <w:right w:val="none" w:sz="0" w:space="0" w:color="auto"/>
              </w:divBdr>
            </w:div>
            <w:div w:id="45063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6373">
      <w:bodyDiv w:val="1"/>
      <w:marLeft w:val="0"/>
      <w:marRight w:val="0"/>
      <w:marTop w:val="0"/>
      <w:marBottom w:val="0"/>
      <w:divBdr>
        <w:top w:val="none" w:sz="0" w:space="0" w:color="auto"/>
        <w:left w:val="none" w:sz="0" w:space="0" w:color="auto"/>
        <w:bottom w:val="none" w:sz="0" w:space="0" w:color="auto"/>
        <w:right w:val="none" w:sz="0" w:space="0" w:color="auto"/>
      </w:divBdr>
      <w:divsChild>
        <w:div w:id="1824543362">
          <w:marLeft w:val="0"/>
          <w:marRight w:val="0"/>
          <w:marTop w:val="0"/>
          <w:marBottom w:val="0"/>
          <w:divBdr>
            <w:top w:val="none" w:sz="0" w:space="0" w:color="auto"/>
            <w:left w:val="none" w:sz="0" w:space="0" w:color="auto"/>
            <w:bottom w:val="none" w:sz="0" w:space="0" w:color="auto"/>
            <w:right w:val="none" w:sz="0" w:space="0" w:color="auto"/>
          </w:divBdr>
          <w:divsChild>
            <w:div w:id="117873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660209">
      <w:bodyDiv w:val="1"/>
      <w:marLeft w:val="0"/>
      <w:marRight w:val="0"/>
      <w:marTop w:val="0"/>
      <w:marBottom w:val="0"/>
      <w:divBdr>
        <w:top w:val="none" w:sz="0" w:space="0" w:color="auto"/>
        <w:left w:val="none" w:sz="0" w:space="0" w:color="auto"/>
        <w:bottom w:val="none" w:sz="0" w:space="0" w:color="auto"/>
        <w:right w:val="none" w:sz="0" w:space="0" w:color="auto"/>
      </w:divBdr>
      <w:divsChild>
        <w:div w:id="1724401665">
          <w:marLeft w:val="0"/>
          <w:marRight w:val="0"/>
          <w:marTop w:val="0"/>
          <w:marBottom w:val="0"/>
          <w:divBdr>
            <w:top w:val="none" w:sz="0" w:space="0" w:color="auto"/>
            <w:left w:val="none" w:sz="0" w:space="0" w:color="auto"/>
            <w:bottom w:val="none" w:sz="0" w:space="0" w:color="auto"/>
            <w:right w:val="none" w:sz="0" w:space="0" w:color="auto"/>
          </w:divBdr>
          <w:divsChild>
            <w:div w:id="2004239285">
              <w:marLeft w:val="0"/>
              <w:marRight w:val="0"/>
              <w:marTop w:val="0"/>
              <w:marBottom w:val="240"/>
              <w:divBdr>
                <w:top w:val="none" w:sz="0" w:space="0" w:color="auto"/>
                <w:left w:val="none" w:sz="0" w:space="0" w:color="auto"/>
                <w:bottom w:val="none" w:sz="0" w:space="0" w:color="auto"/>
                <w:right w:val="none" w:sz="0" w:space="0" w:color="auto"/>
              </w:divBdr>
            </w:div>
            <w:div w:id="141701336">
              <w:marLeft w:val="0"/>
              <w:marRight w:val="0"/>
              <w:marTop w:val="0"/>
              <w:marBottom w:val="240"/>
              <w:divBdr>
                <w:top w:val="none" w:sz="0" w:space="0" w:color="auto"/>
                <w:left w:val="none" w:sz="0" w:space="0" w:color="auto"/>
                <w:bottom w:val="none" w:sz="0" w:space="0" w:color="auto"/>
                <w:right w:val="none" w:sz="0" w:space="0" w:color="auto"/>
              </w:divBdr>
            </w:div>
            <w:div w:id="1609895392">
              <w:marLeft w:val="0"/>
              <w:marRight w:val="0"/>
              <w:marTop w:val="0"/>
              <w:marBottom w:val="240"/>
              <w:divBdr>
                <w:top w:val="none" w:sz="0" w:space="0" w:color="auto"/>
                <w:left w:val="none" w:sz="0" w:space="0" w:color="auto"/>
                <w:bottom w:val="none" w:sz="0" w:space="0" w:color="auto"/>
                <w:right w:val="none" w:sz="0" w:space="0" w:color="auto"/>
              </w:divBdr>
            </w:div>
            <w:div w:id="15684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80473">
      <w:bodyDiv w:val="1"/>
      <w:marLeft w:val="0"/>
      <w:marRight w:val="0"/>
      <w:marTop w:val="0"/>
      <w:marBottom w:val="0"/>
      <w:divBdr>
        <w:top w:val="none" w:sz="0" w:space="0" w:color="auto"/>
        <w:left w:val="none" w:sz="0" w:space="0" w:color="auto"/>
        <w:bottom w:val="none" w:sz="0" w:space="0" w:color="auto"/>
        <w:right w:val="none" w:sz="0" w:space="0" w:color="auto"/>
      </w:divBdr>
      <w:divsChild>
        <w:div w:id="1966505145">
          <w:marLeft w:val="0"/>
          <w:marRight w:val="0"/>
          <w:marTop w:val="0"/>
          <w:marBottom w:val="0"/>
          <w:divBdr>
            <w:top w:val="none" w:sz="0" w:space="0" w:color="auto"/>
            <w:left w:val="none" w:sz="0" w:space="0" w:color="auto"/>
            <w:bottom w:val="none" w:sz="0" w:space="0" w:color="auto"/>
            <w:right w:val="none" w:sz="0" w:space="0" w:color="auto"/>
          </w:divBdr>
          <w:divsChild>
            <w:div w:id="190834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5937">
      <w:bodyDiv w:val="1"/>
      <w:marLeft w:val="0"/>
      <w:marRight w:val="0"/>
      <w:marTop w:val="0"/>
      <w:marBottom w:val="0"/>
      <w:divBdr>
        <w:top w:val="none" w:sz="0" w:space="0" w:color="auto"/>
        <w:left w:val="none" w:sz="0" w:space="0" w:color="auto"/>
        <w:bottom w:val="none" w:sz="0" w:space="0" w:color="auto"/>
        <w:right w:val="none" w:sz="0" w:space="0" w:color="auto"/>
      </w:divBdr>
      <w:divsChild>
        <w:div w:id="85811906">
          <w:marLeft w:val="0"/>
          <w:marRight w:val="0"/>
          <w:marTop w:val="0"/>
          <w:marBottom w:val="0"/>
          <w:divBdr>
            <w:top w:val="none" w:sz="0" w:space="0" w:color="auto"/>
            <w:left w:val="none" w:sz="0" w:space="0" w:color="auto"/>
            <w:bottom w:val="none" w:sz="0" w:space="0" w:color="auto"/>
            <w:right w:val="none" w:sz="0" w:space="0" w:color="auto"/>
          </w:divBdr>
          <w:divsChild>
            <w:div w:id="152143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844818">
      <w:bodyDiv w:val="1"/>
      <w:marLeft w:val="0"/>
      <w:marRight w:val="0"/>
      <w:marTop w:val="0"/>
      <w:marBottom w:val="0"/>
      <w:divBdr>
        <w:top w:val="none" w:sz="0" w:space="0" w:color="auto"/>
        <w:left w:val="none" w:sz="0" w:space="0" w:color="auto"/>
        <w:bottom w:val="none" w:sz="0" w:space="0" w:color="auto"/>
        <w:right w:val="none" w:sz="0" w:space="0" w:color="auto"/>
      </w:divBdr>
      <w:divsChild>
        <w:div w:id="1171291758">
          <w:marLeft w:val="0"/>
          <w:marRight w:val="0"/>
          <w:marTop w:val="0"/>
          <w:marBottom w:val="0"/>
          <w:divBdr>
            <w:top w:val="none" w:sz="0" w:space="0" w:color="auto"/>
            <w:left w:val="none" w:sz="0" w:space="0" w:color="auto"/>
            <w:bottom w:val="none" w:sz="0" w:space="0" w:color="auto"/>
            <w:right w:val="none" w:sz="0" w:space="0" w:color="auto"/>
          </w:divBdr>
          <w:divsChild>
            <w:div w:id="7229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41925">
      <w:bodyDiv w:val="1"/>
      <w:marLeft w:val="0"/>
      <w:marRight w:val="0"/>
      <w:marTop w:val="0"/>
      <w:marBottom w:val="0"/>
      <w:divBdr>
        <w:top w:val="none" w:sz="0" w:space="0" w:color="auto"/>
        <w:left w:val="none" w:sz="0" w:space="0" w:color="auto"/>
        <w:bottom w:val="none" w:sz="0" w:space="0" w:color="auto"/>
        <w:right w:val="none" w:sz="0" w:space="0" w:color="auto"/>
      </w:divBdr>
      <w:divsChild>
        <w:div w:id="1639411742">
          <w:marLeft w:val="0"/>
          <w:marRight w:val="0"/>
          <w:marTop w:val="0"/>
          <w:marBottom w:val="0"/>
          <w:divBdr>
            <w:top w:val="none" w:sz="0" w:space="0" w:color="auto"/>
            <w:left w:val="none" w:sz="0" w:space="0" w:color="auto"/>
            <w:bottom w:val="none" w:sz="0" w:space="0" w:color="auto"/>
            <w:right w:val="none" w:sz="0" w:space="0" w:color="auto"/>
          </w:divBdr>
          <w:divsChild>
            <w:div w:id="15494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90446">
      <w:bodyDiv w:val="1"/>
      <w:marLeft w:val="0"/>
      <w:marRight w:val="0"/>
      <w:marTop w:val="0"/>
      <w:marBottom w:val="0"/>
      <w:divBdr>
        <w:top w:val="none" w:sz="0" w:space="0" w:color="auto"/>
        <w:left w:val="none" w:sz="0" w:space="0" w:color="auto"/>
        <w:bottom w:val="none" w:sz="0" w:space="0" w:color="auto"/>
        <w:right w:val="none" w:sz="0" w:space="0" w:color="auto"/>
      </w:divBdr>
    </w:div>
    <w:div w:id="1646817334">
      <w:bodyDiv w:val="1"/>
      <w:marLeft w:val="0"/>
      <w:marRight w:val="0"/>
      <w:marTop w:val="0"/>
      <w:marBottom w:val="0"/>
      <w:divBdr>
        <w:top w:val="none" w:sz="0" w:space="0" w:color="auto"/>
        <w:left w:val="none" w:sz="0" w:space="0" w:color="auto"/>
        <w:bottom w:val="none" w:sz="0" w:space="0" w:color="auto"/>
        <w:right w:val="none" w:sz="0" w:space="0" w:color="auto"/>
      </w:divBdr>
    </w:div>
    <w:div w:id="1695423793">
      <w:bodyDiv w:val="1"/>
      <w:marLeft w:val="0"/>
      <w:marRight w:val="0"/>
      <w:marTop w:val="0"/>
      <w:marBottom w:val="0"/>
      <w:divBdr>
        <w:top w:val="none" w:sz="0" w:space="0" w:color="auto"/>
        <w:left w:val="none" w:sz="0" w:space="0" w:color="auto"/>
        <w:bottom w:val="none" w:sz="0" w:space="0" w:color="auto"/>
        <w:right w:val="none" w:sz="0" w:space="0" w:color="auto"/>
      </w:divBdr>
      <w:divsChild>
        <w:div w:id="1376929362">
          <w:marLeft w:val="0"/>
          <w:marRight w:val="0"/>
          <w:marTop w:val="0"/>
          <w:marBottom w:val="0"/>
          <w:divBdr>
            <w:top w:val="none" w:sz="0" w:space="0" w:color="auto"/>
            <w:left w:val="none" w:sz="0" w:space="0" w:color="auto"/>
            <w:bottom w:val="none" w:sz="0" w:space="0" w:color="auto"/>
            <w:right w:val="none" w:sz="0" w:space="0" w:color="auto"/>
          </w:divBdr>
          <w:divsChild>
            <w:div w:id="116532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572049">
      <w:bodyDiv w:val="1"/>
      <w:marLeft w:val="0"/>
      <w:marRight w:val="0"/>
      <w:marTop w:val="0"/>
      <w:marBottom w:val="0"/>
      <w:divBdr>
        <w:top w:val="none" w:sz="0" w:space="0" w:color="auto"/>
        <w:left w:val="none" w:sz="0" w:space="0" w:color="auto"/>
        <w:bottom w:val="none" w:sz="0" w:space="0" w:color="auto"/>
        <w:right w:val="none" w:sz="0" w:space="0" w:color="auto"/>
      </w:divBdr>
      <w:divsChild>
        <w:div w:id="1957370164">
          <w:marLeft w:val="0"/>
          <w:marRight w:val="0"/>
          <w:marTop w:val="0"/>
          <w:marBottom w:val="0"/>
          <w:divBdr>
            <w:top w:val="none" w:sz="0" w:space="0" w:color="auto"/>
            <w:left w:val="none" w:sz="0" w:space="0" w:color="auto"/>
            <w:bottom w:val="none" w:sz="0" w:space="0" w:color="auto"/>
            <w:right w:val="none" w:sz="0" w:space="0" w:color="auto"/>
          </w:divBdr>
          <w:divsChild>
            <w:div w:id="20492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16173">
      <w:bodyDiv w:val="1"/>
      <w:marLeft w:val="0"/>
      <w:marRight w:val="0"/>
      <w:marTop w:val="0"/>
      <w:marBottom w:val="0"/>
      <w:divBdr>
        <w:top w:val="none" w:sz="0" w:space="0" w:color="auto"/>
        <w:left w:val="none" w:sz="0" w:space="0" w:color="auto"/>
        <w:bottom w:val="none" w:sz="0" w:space="0" w:color="auto"/>
        <w:right w:val="none" w:sz="0" w:space="0" w:color="auto"/>
      </w:divBdr>
      <w:divsChild>
        <w:div w:id="1615288082">
          <w:marLeft w:val="0"/>
          <w:marRight w:val="0"/>
          <w:marTop w:val="0"/>
          <w:marBottom w:val="0"/>
          <w:divBdr>
            <w:top w:val="none" w:sz="0" w:space="0" w:color="auto"/>
            <w:left w:val="none" w:sz="0" w:space="0" w:color="auto"/>
            <w:bottom w:val="none" w:sz="0" w:space="0" w:color="auto"/>
            <w:right w:val="none" w:sz="0" w:space="0" w:color="auto"/>
          </w:divBdr>
          <w:divsChild>
            <w:div w:id="134685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09365">
      <w:bodyDiv w:val="1"/>
      <w:marLeft w:val="0"/>
      <w:marRight w:val="0"/>
      <w:marTop w:val="0"/>
      <w:marBottom w:val="0"/>
      <w:divBdr>
        <w:top w:val="none" w:sz="0" w:space="0" w:color="auto"/>
        <w:left w:val="none" w:sz="0" w:space="0" w:color="auto"/>
        <w:bottom w:val="none" w:sz="0" w:space="0" w:color="auto"/>
        <w:right w:val="none" w:sz="0" w:space="0" w:color="auto"/>
      </w:divBdr>
      <w:divsChild>
        <w:div w:id="67272225">
          <w:marLeft w:val="0"/>
          <w:marRight w:val="0"/>
          <w:marTop w:val="0"/>
          <w:marBottom w:val="0"/>
          <w:divBdr>
            <w:top w:val="none" w:sz="0" w:space="0" w:color="auto"/>
            <w:left w:val="none" w:sz="0" w:space="0" w:color="auto"/>
            <w:bottom w:val="none" w:sz="0" w:space="0" w:color="auto"/>
            <w:right w:val="none" w:sz="0" w:space="0" w:color="auto"/>
          </w:divBdr>
          <w:divsChild>
            <w:div w:id="191188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26155">
      <w:bodyDiv w:val="1"/>
      <w:marLeft w:val="0"/>
      <w:marRight w:val="0"/>
      <w:marTop w:val="0"/>
      <w:marBottom w:val="0"/>
      <w:divBdr>
        <w:top w:val="none" w:sz="0" w:space="0" w:color="auto"/>
        <w:left w:val="none" w:sz="0" w:space="0" w:color="auto"/>
        <w:bottom w:val="none" w:sz="0" w:space="0" w:color="auto"/>
        <w:right w:val="none" w:sz="0" w:space="0" w:color="auto"/>
      </w:divBdr>
      <w:divsChild>
        <w:div w:id="285745510">
          <w:marLeft w:val="0"/>
          <w:marRight w:val="0"/>
          <w:marTop w:val="0"/>
          <w:marBottom w:val="0"/>
          <w:divBdr>
            <w:top w:val="none" w:sz="0" w:space="0" w:color="auto"/>
            <w:left w:val="none" w:sz="0" w:space="0" w:color="auto"/>
            <w:bottom w:val="none" w:sz="0" w:space="0" w:color="auto"/>
            <w:right w:val="none" w:sz="0" w:space="0" w:color="auto"/>
          </w:divBdr>
          <w:divsChild>
            <w:div w:id="203518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2244">
      <w:bodyDiv w:val="1"/>
      <w:marLeft w:val="0"/>
      <w:marRight w:val="0"/>
      <w:marTop w:val="0"/>
      <w:marBottom w:val="0"/>
      <w:divBdr>
        <w:top w:val="none" w:sz="0" w:space="0" w:color="auto"/>
        <w:left w:val="none" w:sz="0" w:space="0" w:color="auto"/>
        <w:bottom w:val="none" w:sz="0" w:space="0" w:color="auto"/>
        <w:right w:val="none" w:sz="0" w:space="0" w:color="auto"/>
      </w:divBdr>
      <w:divsChild>
        <w:div w:id="270091365">
          <w:marLeft w:val="0"/>
          <w:marRight w:val="0"/>
          <w:marTop w:val="0"/>
          <w:marBottom w:val="0"/>
          <w:divBdr>
            <w:top w:val="none" w:sz="0" w:space="0" w:color="auto"/>
            <w:left w:val="none" w:sz="0" w:space="0" w:color="auto"/>
            <w:bottom w:val="none" w:sz="0" w:space="0" w:color="auto"/>
            <w:right w:val="none" w:sz="0" w:space="0" w:color="auto"/>
          </w:divBdr>
          <w:divsChild>
            <w:div w:id="69265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35480">
      <w:bodyDiv w:val="1"/>
      <w:marLeft w:val="0"/>
      <w:marRight w:val="0"/>
      <w:marTop w:val="0"/>
      <w:marBottom w:val="0"/>
      <w:divBdr>
        <w:top w:val="none" w:sz="0" w:space="0" w:color="auto"/>
        <w:left w:val="none" w:sz="0" w:space="0" w:color="auto"/>
        <w:bottom w:val="none" w:sz="0" w:space="0" w:color="auto"/>
        <w:right w:val="none" w:sz="0" w:space="0" w:color="auto"/>
      </w:divBdr>
    </w:div>
    <w:div w:id="1863736414">
      <w:bodyDiv w:val="1"/>
      <w:marLeft w:val="0"/>
      <w:marRight w:val="0"/>
      <w:marTop w:val="0"/>
      <w:marBottom w:val="0"/>
      <w:divBdr>
        <w:top w:val="none" w:sz="0" w:space="0" w:color="auto"/>
        <w:left w:val="none" w:sz="0" w:space="0" w:color="auto"/>
        <w:bottom w:val="none" w:sz="0" w:space="0" w:color="auto"/>
        <w:right w:val="none" w:sz="0" w:space="0" w:color="auto"/>
      </w:divBdr>
      <w:divsChild>
        <w:div w:id="1063334134">
          <w:marLeft w:val="0"/>
          <w:marRight w:val="0"/>
          <w:marTop w:val="0"/>
          <w:marBottom w:val="0"/>
          <w:divBdr>
            <w:top w:val="none" w:sz="0" w:space="0" w:color="auto"/>
            <w:left w:val="none" w:sz="0" w:space="0" w:color="auto"/>
            <w:bottom w:val="none" w:sz="0" w:space="0" w:color="auto"/>
            <w:right w:val="none" w:sz="0" w:space="0" w:color="auto"/>
          </w:divBdr>
          <w:divsChild>
            <w:div w:id="4237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89495">
      <w:bodyDiv w:val="1"/>
      <w:marLeft w:val="0"/>
      <w:marRight w:val="0"/>
      <w:marTop w:val="0"/>
      <w:marBottom w:val="0"/>
      <w:divBdr>
        <w:top w:val="none" w:sz="0" w:space="0" w:color="auto"/>
        <w:left w:val="none" w:sz="0" w:space="0" w:color="auto"/>
        <w:bottom w:val="none" w:sz="0" w:space="0" w:color="auto"/>
        <w:right w:val="none" w:sz="0" w:space="0" w:color="auto"/>
      </w:divBdr>
      <w:divsChild>
        <w:div w:id="2033262327">
          <w:marLeft w:val="0"/>
          <w:marRight w:val="0"/>
          <w:marTop w:val="0"/>
          <w:marBottom w:val="0"/>
          <w:divBdr>
            <w:top w:val="none" w:sz="0" w:space="0" w:color="auto"/>
            <w:left w:val="none" w:sz="0" w:space="0" w:color="auto"/>
            <w:bottom w:val="none" w:sz="0" w:space="0" w:color="auto"/>
            <w:right w:val="none" w:sz="0" w:space="0" w:color="auto"/>
          </w:divBdr>
          <w:divsChild>
            <w:div w:id="58584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74487">
      <w:bodyDiv w:val="1"/>
      <w:marLeft w:val="0"/>
      <w:marRight w:val="0"/>
      <w:marTop w:val="0"/>
      <w:marBottom w:val="0"/>
      <w:divBdr>
        <w:top w:val="none" w:sz="0" w:space="0" w:color="auto"/>
        <w:left w:val="none" w:sz="0" w:space="0" w:color="auto"/>
        <w:bottom w:val="none" w:sz="0" w:space="0" w:color="auto"/>
        <w:right w:val="none" w:sz="0" w:space="0" w:color="auto"/>
      </w:divBdr>
      <w:divsChild>
        <w:div w:id="736129775">
          <w:marLeft w:val="0"/>
          <w:marRight w:val="0"/>
          <w:marTop w:val="0"/>
          <w:marBottom w:val="0"/>
          <w:divBdr>
            <w:top w:val="none" w:sz="0" w:space="0" w:color="auto"/>
            <w:left w:val="none" w:sz="0" w:space="0" w:color="auto"/>
            <w:bottom w:val="none" w:sz="0" w:space="0" w:color="auto"/>
            <w:right w:val="none" w:sz="0" w:space="0" w:color="auto"/>
          </w:divBdr>
          <w:divsChild>
            <w:div w:id="131887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4052">
      <w:bodyDiv w:val="1"/>
      <w:marLeft w:val="0"/>
      <w:marRight w:val="0"/>
      <w:marTop w:val="0"/>
      <w:marBottom w:val="0"/>
      <w:divBdr>
        <w:top w:val="none" w:sz="0" w:space="0" w:color="auto"/>
        <w:left w:val="none" w:sz="0" w:space="0" w:color="auto"/>
        <w:bottom w:val="none" w:sz="0" w:space="0" w:color="auto"/>
        <w:right w:val="none" w:sz="0" w:space="0" w:color="auto"/>
      </w:divBdr>
    </w:div>
    <w:div w:id="1940797874">
      <w:bodyDiv w:val="1"/>
      <w:marLeft w:val="0"/>
      <w:marRight w:val="0"/>
      <w:marTop w:val="0"/>
      <w:marBottom w:val="0"/>
      <w:divBdr>
        <w:top w:val="none" w:sz="0" w:space="0" w:color="auto"/>
        <w:left w:val="none" w:sz="0" w:space="0" w:color="auto"/>
        <w:bottom w:val="none" w:sz="0" w:space="0" w:color="auto"/>
        <w:right w:val="none" w:sz="0" w:space="0" w:color="auto"/>
      </w:divBdr>
      <w:divsChild>
        <w:div w:id="896404370">
          <w:marLeft w:val="0"/>
          <w:marRight w:val="0"/>
          <w:marTop w:val="0"/>
          <w:marBottom w:val="0"/>
          <w:divBdr>
            <w:top w:val="none" w:sz="0" w:space="0" w:color="auto"/>
            <w:left w:val="none" w:sz="0" w:space="0" w:color="auto"/>
            <w:bottom w:val="none" w:sz="0" w:space="0" w:color="auto"/>
            <w:right w:val="none" w:sz="0" w:space="0" w:color="auto"/>
          </w:divBdr>
          <w:divsChild>
            <w:div w:id="18963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735550">
      <w:bodyDiv w:val="1"/>
      <w:marLeft w:val="0"/>
      <w:marRight w:val="0"/>
      <w:marTop w:val="0"/>
      <w:marBottom w:val="0"/>
      <w:divBdr>
        <w:top w:val="none" w:sz="0" w:space="0" w:color="auto"/>
        <w:left w:val="none" w:sz="0" w:space="0" w:color="auto"/>
        <w:bottom w:val="none" w:sz="0" w:space="0" w:color="auto"/>
        <w:right w:val="none" w:sz="0" w:space="0" w:color="auto"/>
      </w:divBdr>
      <w:divsChild>
        <w:div w:id="457724113">
          <w:marLeft w:val="0"/>
          <w:marRight w:val="0"/>
          <w:marTop w:val="0"/>
          <w:marBottom w:val="0"/>
          <w:divBdr>
            <w:top w:val="none" w:sz="0" w:space="0" w:color="auto"/>
            <w:left w:val="none" w:sz="0" w:space="0" w:color="auto"/>
            <w:bottom w:val="none" w:sz="0" w:space="0" w:color="auto"/>
            <w:right w:val="none" w:sz="0" w:space="0" w:color="auto"/>
          </w:divBdr>
          <w:divsChild>
            <w:div w:id="156390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14352">
      <w:bodyDiv w:val="1"/>
      <w:marLeft w:val="0"/>
      <w:marRight w:val="0"/>
      <w:marTop w:val="0"/>
      <w:marBottom w:val="0"/>
      <w:divBdr>
        <w:top w:val="none" w:sz="0" w:space="0" w:color="auto"/>
        <w:left w:val="none" w:sz="0" w:space="0" w:color="auto"/>
        <w:bottom w:val="none" w:sz="0" w:space="0" w:color="auto"/>
        <w:right w:val="none" w:sz="0" w:space="0" w:color="auto"/>
      </w:divBdr>
      <w:divsChild>
        <w:div w:id="1181974009">
          <w:marLeft w:val="0"/>
          <w:marRight w:val="0"/>
          <w:marTop w:val="0"/>
          <w:marBottom w:val="0"/>
          <w:divBdr>
            <w:top w:val="none" w:sz="0" w:space="0" w:color="auto"/>
            <w:left w:val="none" w:sz="0" w:space="0" w:color="auto"/>
            <w:bottom w:val="none" w:sz="0" w:space="0" w:color="auto"/>
            <w:right w:val="none" w:sz="0" w:space="0" w:color="auto"/>
          </w:divBdr>
          <w:divsChild>
            <w:div w:id="5324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379683">
      <w:bodyDiv w:val="1"/>
      <w:marLeft w:val="0"/>
      <w:marRight w:val="0"/>
      <w:marTop w:val="0"/>
      <w:marBottom w:val="0"/>
      <w:divBdr>
        <w:top w:val="none" w:sz="0" w:space="0" w:color="auto"/>
        <w:left w:val="none" w:sz="0" w:space="0" w:color="auto"/>
        <w:bottom w:val="none" w:sz="0" w:space="0" w:color="auto"/>
        <w:right w:val="none" w:sz="0" w:space="0" w:color="auto"/>
      </w:divBdr>
    </w:div>
    <w:div w:id="1965571922">
      <w:bodyDiv w:val="1"/>
      <w:marLeft w:val="0"/>
      <w:marRight w:val="0"/>
      <w:marTop w:val="0"/>
      <w:marBottom w:val="0"/>
      <w:divBdr>
        <w:top w:val="none" w:sz="0" w:space="0" w:color="auto"/>
        <w:left w:val="none" w:sz="0" w:space="0" w:color="auto"/>
        <w:bottom w:val="none" w:sz="0" w:space="0" w:color="auto"/>
        <w:right w:val="none" w:sz="0" w:space="0" w:color="auto"/>
      </w:divBdr>
    </w:div>
    <w:div w:id="1976982616">
      <w:bodyDiv w:val="1"/>
      <w:marLeft w:val="0"/>
      <w:marRight w:val="0"/>
      <w:marTop w:val="0"/>
      <w:marBottom w:val="0"/>
      <w:divBdr>
        <w:top w:val="none" w:sz="0" w:space="0" w:color="auto"/>
        <w:left w:val="none" w:sz="0" w:space="0" w:color="auto"/>
        <w:bottom w:val="none" w:sz="0" w:space="0" w:color="auto"/>
        <w:right w:val="none" w:sz="0" w:space="0" w:color="auto"/>
      </w:divBdr>
      <w:divsChild>
        <w:div w:id="1678380830">
          <w:marLeft w:val="0"/>
          <w:marRight w:val="0"/>
          <w:marTop w:val="0"/>
          <w:marBottom w:val="0"/>
          <w:divBdr>
            <w:top w:val="none" w:sz="0" w:space="0" w:color="auto"/>
            <w:left w:val="none" w:sz="0" w:space="0" w:color="auto"/>
            <w:bottom w:val="none" w:sz="0" w:space="0" w:color="auto"/>
            <w:right w:val="none" w:sz="0" w:space="0" w:color="auto"/>
          </w:divBdr>
          <w:divsChild>
            <w:div w:id="154764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76483">
      <w:bodyDiv w:val="1"/>
      <w:marLeft w:val="0"/>
      <w:marRight w:val="0"/>
      <w:marTop w:val="0"/>
      <w:marBottom w:val="0"/>
      <w:divBdr>
        <w:top w:val="none" w:sz="0" w:space="0" w:color="auto"/>
        <w:left w:val="none" w:sz="0" w:space="0" w:color="auto"/>
        <w:bottom w:val="none" w:sz="0" w:space="0" w:color="auto"/>
        <w:right w:val="none" w:sz="0" w:space="0" w:color="auto"/>
      </w:divBdr>
      <w:divsChild>
        <w:div w:id="1805999797">
          <w:marLeft w:val="0"/>
          <w:marRight w:val="0"/>
          <w:marTop w:val="0"/>
          <w:marBottom w:val="0"/>
          <w:divBdr>
            <w:top w:val="none" w:sz="0" w:space="0" w:color="auto"/>
            <w:left w:val="none" w:sz="0" w:space="0" w:color="auto"/>
            <w:bottom w:val="none" w:sz="0" w:space="0" w:color="auto"/>
            <w:right w:val="none" w:sz="0" w:space="0" w:color="auto"/>
          </w:divBdr>
          <w:divsChild>
            <w:div w:id="1196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527">
      <w:bodyDiv w:val="1"/>
      <w:marLeft w:val="0"/>
      <w:marRight w:val="0"/>
      <w:marTop w:val="0"/>
      <w:marBottom w:val="0"/>
      <w:divBdr>
        <w:top w:val="none" w:sz="0" w:space="0" w:color="auto"/>
        <w:left w:val="none" w:sz="0" w:space="0" w:color="auto"/>
        <w:bottom w:val="none" w:sz="0" w:space="0" w:color="auto"/>
        <w:right w:val="none" w:sz="0" w:space="0" w:color="auto"/>
      </w:divBdr>
      <w:divsChild>
        <w:div w:id="1607273826">
          <w:marLeft w:val="0"/>
          <w:marRight w:val="0"/>
          <w:marTop w:val="0"/>
          <w:marBottom w:val="0"/>
          <w:divBdr>
            <w:top w:val="none" w:sz="0" w:space="0" w:color="auto"/>
            <w:left w:val="none" w:sz="0" w:space="0" w:color="auto"/>
            <w:bottom w:val="none" w:sz="0" w:space="0" w:color="auto"/>
            <w:right w:val="none" w:sz="0" w:space="0" w:color="auto"/>
          </w:divBdr>
          <w:divsChild>
            <w:div w:id="16301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6790">
      <w:bodyDiv w:val="1"/>
      <w:marLeft w:val="0"/>
      <w:marRight w:val="0"/>
      <w:marTop w:val="0"/>
      <w:marBottom w:val="0"/>
      <w:divBdr>
        <w:top w:val="none" w:sz="0" w:space="0" w:color="auto"/>
        <w:left w:val="none" w:sz="0" w:space="0" w:color="auto"/>
        <w:bottom w:val="none" w:sz="0" w:space="0" w:color="auto"/>
        <w:right w:val="none" w:sz="0" w:space="0" w:color="auto"/>
      </w:divBdr>
      <w:divsChild>
        <w:div w:id="2065790297">
          <w:marLeft w:val="0"/>
          <w:marRight w:val="0"/>
          <w:marTop w:val="0"/>
          <w:marBottom w:val="0"/>
          <w:divBdr>
            <w:top w:val="none" w:sz="0" w:space="0" w:color="auto"/>
            <w:left w:val="none" w:sz="0" w:space="0" w:color="auto"/>
            <w:bottom w:val="none" w:sz="0" w:space="0" w:color="auto"/>
            <w:right w:val="none" w:sz="0" w:space="0" w:color="auto"/>
          </w:divBdr>
          <w:divsChild>
            <w:div w:id="207828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55020">
      <w:bodyDiv w:val="1"/>
      <w:marLeft w:val="0"/>
      <w:marRight w:val="0"/>
      <w:marTop w:val="0"/>
      <w:marBottom w:val="0"/>
      <w:divBdr>
        <w:top w:val="none" w:sz="0" w:space="0" w:color="auto"/>
        <w:left w:val="none" w:sz="0" w:space="0" w:color="auto"/>
        <w:bottom w:val="none" w:sz="0" w:space="0" w:color="auto"/>
        <w:right w:val="none" w:sz="0" w:space="0" w:color="auto"/>
      </w:divBdr>
      <w:divsChild>
        <w:div w:id="1333751686">
          <w:marLeft w:val="0"/>
          <w:marRight w:val="0"/>
          <w:marTop w:val="0"/>
          <w:marBottom w:val="0"/>
          <w:divBdr>
            <w:top w:val="none" w:sz="0" w:space="0" w:color="auto"/>
            <w:left w:val="none" w:sz="0" w:space="0" w:color="auto"/>
            <w:bottom w:val="none" w:sz="0" w:space="0" w:color="auto"/>
            <w:right w:val="none" w:sz="0" w:space="0" w:color="auto"/>
          </w:divBdr>
          <w:divsChild>
            <w:div w:id="17690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llp@who.in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llp@who.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lp@who.int" TargetMode="External"/><Relationship Id="rId5" Type="http://schemas.openxmlformats.org/officeDocument/2006/relationships/numbering" Target="numbering.xml"/><Relationship Id="rId15" Type="http://schemas.openxmlformats.org/officeDocument/2006/relationships/hyperlink" Target="mailto:gllp@who.in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llp@who.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05538183E13A4D91A4BD666C52FC81" ma:contentTypeVersion="19" ma:contentTypeDescription="Create a new document." ma:contentTypeScope="" ma:versionID="37119bfc041c8681f97d3b0080710bb5">
  <xsd:schema xmlns:xsd="http://www.w3.org/2001/XMLSchema" xmlns:xs="http://www.w3.org/2001/XMLSchema" xmlns:p="http://schemas.microsoft.com/office/2006/metadata/properties" xmlns:ns2="e6f0be81-9d97-4737-97b2-7789c5062d58" xmlns:ns3="129451d6-aa90-46b8-8fd9-fbe75a80caf6" targetNamespace="http://schemas.microsoft.com/office/2006/metadata/properties" ma:root="true" ma:fieldsID="1a02c8957b1750eac46c5e00cffccf54" ns2:_="" ns3:_="">
    <xsd:import namespace="e6f0be81-9d97-4737-97b2-7789c5062d58"/>
    <xsd:import namespace="129451d6-aa90-46b8-8fd9-fbe75a80ca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0be81-9d97-4737-97b2-7789c5062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9451d6-aa90-46b8-8fd9-fbe75a80caf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64056d1-5fb6-453f-a253-4e72b727c606}" ma:internalName="TaxCatchAll" ma:showField="CatchAllData" ma:web="129451d6-aa90-46b8-8fd9-fbe75a80caf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f0be81-9d97-4737-97b2-7789c5062d58">
      <Terms xmlns="http://schemas.microsoft.com/office/infopath/2007/PartnerControls"/>
    </lcf76f155ced4ddcb4097134ff3c332f>
    <TaxCatchAll xmlns="129451d6-aa90-46b8-8fd9-fbe75a80caf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5D4797-A6F3-4AEC-9E0F-E9CD58153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0be81-9d97-4737-97b2-7789c5062d58"/>
    <ds:schemaRef ds:uri="129451d6-aa90-46b8-8fd9-fbe75a80ca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6A3CB6-407B-4077-BE68-5E0523A31535}">
  <ds:schemaRefs>
    <ds:schemaRef ds:uri="http://schemas.openxmlformats.org/officeDocument/2006/bibliography"/>
  </ds:schemaRefs>
</ds:datastoreItem>
</file>

<file path=customXml/itemProps3.xml><?xml version="1.0" encoding="utf-8"?>
<ds:datastoreItem xmlns:ds="http://schemas.openxmlformats.org/officeDocument/2006/customXml" ds:itemID="{3C60E6A0-E095-4AC8-BFD7-356FF5989448}">
  <ds:schemaRefs>
    <ds:schemaRef ds:uri="http://schemas.microsoft.com/office/2006/metadata/properties"/>
    <ds:schemaRef ds:uri="http://schemas.microsoft.com/office/infopath/2007/PartnerControls"/>
    <ds:schemaRef ds:uri="e6f0be81-9d97-4737-97b2-7789c5062d58"/>
    <ds:schemaRef ds:uri="129451d6-aa90-46b8-8fd9-fbe75a80caf6"/>
  </ds:schemaRefs>
</ds:datastoreItem>
</file>

<file path=customXml/itemProps4.xml><?xml version="1.0" encoding="utf-8"?>
<ds:datastoreItem xmlns:ds="http://schemas.openxmlformats.org/officeDocument/2006/customXml" ds:itemID="{8E883EEB-7A26-474D-9DBE-5EE324046A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1955</Words>
  <Characters>11149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2026-04-08T13:54:00Z</dcterms:created>
  <dcterms:modified xsi:type="dcterms:W3CDTF">2026-05-01T13:31:00Z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0x0101009805538183E13A4D91A4BD666C52FC81</vt:lpwstr>
  </property>
</Properties>
</file>