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C41" w:rsidRDefault="00393C41" w:rsidP="00393C4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393C41">
        <w:rPr>
          <w:rFonts w:cstheme="minorHAnsi"/>
          <w:b/>
          <w:sz w:val="24"/>
          <w:szCs w:val="24"/>
        </w:rPr>
        <w:t xml:space="preserve">03B.1 </w:t>
      </w:r>
      <w:proofErr w:type="gramStart"/>
      <w:r w:rsidRPr="00393C41">
        <w:rPr>
          <w:rFonts w:cstheme="minorHAnsi"/>
          <w:b/>
          <w:sz w:val="24"/>
          <w:szCs w:val="24"/>
        </w:rPr>
        <w:t>A</w:t>
      </w:r>
      <w:proofErr w:type="gramEnd"/>
      <w:r w:rsidRPr="00393C41">
        <w:rPr>
          <w:rFonts w:cstheme="minorHAnsi"/>
          <w:b/>
          <w:sz w:val="24"/>
          <w:szCs w:val="24"/>
        </w:rPr>
        <w:t xml:space="preserve"> couple comes to the clinic</w:t>
      </w:r>
    </w:p>
    <w:p w:rsidR="00393C41" w:rsidRDefault="00393C41" w:rsidP="00393C4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062388" w:rsidRDefault="00062388" w:rsidP="00393C4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DB4134">
        <w:rPr>
          <w:rFonts w:cstheme="minorHAnsi"/>
          <w:b/>
          <w:sz w:val="24"/>
          <w:szCs w:val="24"/>
        </w:rPr>
        <w:t xml:space="preserve">Psychosocial support during EVD </w:t>
      </w:r>
      <w:r w:rsidR="004D72C9" w:rsidRPr="00DB4134">
        <w:rPr>
          <w:rFonts w:cstheme="minorHAnsi"/>
          <w:b/>
          <w:sz w:val="24"/>
          <w:szCs w:val="24"/>
        </w:rPr>
        <w:t>outbreak</w:t>
      </w:r>
      <w:r w:rsidR="00393C41">
        <w:rPr>
          <w:rFonts w:cstheme="minorHAnsi"/>
          <w:b/>
          <w:sz w:val="24"/>
          <w:szCs w:val="24"/>
        </w:rPr>
        <w:t xml:space="preserve"> case-scenario – Facilitator guide</w:t>
      </w:r>
    </w:p>
    <w:p w:rsidR="00393C41" w:rsidRPr="00DB4134" w:rsidRDefault="00393C41" w:rsidP="00393C4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9"/>
        <w:gridCol w:w="7887"/>
      </w:tblGrid>
      <w:tr w:rsidR="00DB4134" w:rsidTr="00393C41">
        <w:tc>
          <w:tcPr>
            <w:tcW w:w="14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134" w:rsidRDefault="00DB4134" w:rsidP="00393C41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TYPE OF ACTIVITY</w:t>
            </w:r>
          </w:p>
        </w:tc>
        <w:tc>
          <w:tcPr>
            <w:tcW w:w="78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134" w:rsidRDefault="00393C41" w:rsidP="00393C4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Case-scenario</w:t>
            </w:r>
          </w:p>
        </w:tc>
      </w:tr>
      <w:tr w:rsidR="00DB4134" w:rsidTr="00393C41">
        <w:tc>
          <w:tcPr>
            <w:tcW w:w="146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34" w:rsidRDefault="00DB4134" w:rsidP="00393C4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LEARNING OBJECTIVES</w:t>
            </w:r>
          </w:p>
        </w:tc>
        <w:tc>
          <w:tcPr>
            <w:tcW w:w="78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134" w:rsidRDefault="00DB4134" w:rsidP="00393C4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At the end of this activity, participants will be able to:</w:t>
            </w:r>
          </w:p>
          <w:p w:rsidR="00DB4134" w:rsidRPr="00393C41" w:rsidRDefault="00393C41" w:rsidP="00393C4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393C41">
              <w:rPr>
                <w:rFonts w:ascii="Calibri" w:hAnsi="Calibri" w:cs="Calibri"/>
                <w:color w:val="000000"/>
              </w:rPr>
              <w:t>Identify concerns and emotional reactions of health workers, community and family members  to potential exposure to EVD</w:t>
            </w:r>
          </w:p>
        </w:tc>
      </w:tr>
      <w:tr w:rsidR="00DB4134" w:rsidTr="00393C41">
        <w:tc>
          <w:tcPr>
            <w:tcW w:w="14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134" w:rsidRDefault="00DB4134" w:rsidP="00393C4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SUGGESTED TIME</w:t>
            </w:r>
          </w:p>
        </w:tc>
        <w:tc>
          <w:tcPr>
            <w:tcW w:w="78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B4134" w:rsidRDefault="00A14940" w:rsidP="00393C4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</w:t>
            </w:r>
            <w:r w:rsidR="00393C41">
              <w:rPr>
                <w:rFonts w:ascii="Calibri" w:hAnsi="Calibri" w:cs="Calibri"/>
                <w:color w:val="000000"/>
              </w:rPr>
              <w:t>’</w:t>
            </w:r>
          </w:p>
        </w:tc>
      </w:tr>
      <w:tr w:rsidR="00DB4134" w:rsidTr="00393C41">
        <w:tc>
          <w:tcPr>
            <w:tcW w:w="146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134" w:rsidRDefault="00393C41" w:rsidP="00393C41">
            <w:pPr>
              <w:spacing w:after="0" w:line="240" w:lineRule="auto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color w:val="000000"/>
              </w:rPr>
              <w:t>STEPS</w:t>
            </w:r>
          </w:p>
        </w:tc>
        <w:tc>
          <w:tcPr>
            <w:tcW w:w="78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3C41" w:rsidRDefault="00393C41" w:rsidP="00393C41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Divide the  participants into groups (5’)</w:t>
            </w:r>
          </w:p>
          <w:p w:rsidR="00393C41" w:rsidRDefault="00393C41" w:rsidP="00393C41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Read the instructions for the exercise (5’)</w:t>
            </w:r>
          </w:p>
          <w:p w:rsidR="00393C41" w:rsidRDefault="00A14940" w:rsidP="00393C41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Group work (15</w:t>
            </w:r>
            <w:r w:rsidR="00393C41">
              <w:rPr>
                <w:rFonts w:cstheme="minorHAnsi"/>
                <w:color w:val="000000"/>
              </w:rPr>
              <w:t>’)</w:t>
            </w:r>
          </w:p>
          <w:p w:rsidR="00393C41" w:rsidRDefault="00393C41" w:rsidP="00393C41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Ask the group members to share their responses and</w:t>
            </w:r>
            <w:r w:rsidR="00A14940">
              <w:rPr>
                <w:rFonts w:cstheme="minorHAnsi"/>
                <w:color w:val="000000"/>
              </w:rPr>
              <w:t xml:space="preserve"> present them during plenary (15</w:t>
            </w:r>
            <w:r>
              <w:rPr>
                <w:rFonts w:cstheme="minorHAnsi"/>
                <w:color w:val="000000"/>
              </w:rPr>
              <w:t>’)</w:t>
            </w:r>
          </w:p>
          <w:p w:rsidR="00DB4134" w:rsidRPr="00393C41" w:rsidRDefault="00A14940" w:rsidP="00393C41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Highlight key messages (5</w:t>
            </w:r>
            <w:r w:rsidR="00393C41" w:rsidRPr="00393C41">
              <w:rPr>
                <w:rFonts w:cstheme="minorHAnsi"/>
                <w:color w:val="000000"/>
              </w:rPr>
              <w:t>’)</w:t>
            </w:r>
          </w:p>
        </w:tc>
      </w:tr>
    </w:tbl>
    <w:p w:rsidR="00DB4134" w:rsidRDefault="00DB4134" w:rsidP="00393C41">
      <w:pPr>
        <w:spacing w:after="0" w:line="240" w:lineRule="auto"/>
        <w:jc w:val="both"/>
        <w:rPr>
          <w:rFonts w:cstheme="minorHAnsi"/>
          <w:u w:val="single"/>
        </w:rPr>
      </w:pPr>
    </w:p>
    <w:p w:rsidR="00393C41" w:rsidRDefault="00393C41" w:rsidP="00393C4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393C41">
        <w:rPr>
          <w:rFonts w:cstheme="minorHAnsi"/>
          <w:b/>
          <w:sz w:val="24"/>
          <w:szCs w:val="24"/>
        </w:rPr>
        <w:t>A. The situation</w:t>
      </w:r>
    </w:p>
    <w:p w:rsidR="00393C41" w:rsidRPr="00393C41" w:rsidRDefault="00393C41" w:rsidP="00393C4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C900C1" w:rsidRPr="00393C41" w:rsidRDefault="00062388" w:rsidP="00393C41">
      <w:pPr>
        <w:spacing w:after="0" w:line="240" w:lineRule="auto"/>
        <w:jc w:val="both"/>
        <w:rPr>
          <w:rFonts w:cstheme="minorHAnsi"/>
          <w:u w:val="single"/>
        </w:rPr>
      </w:pPr>
      <w:r w:rsidRPr="00393C41">
        <w:rPr>
          <w:rFonts w:cstheme="minorHAnsi"/>
          <w:u w:val="single"/>
        </w:rPr>
        <w:t xml:space="preserve">At the clinic </w:t>
      </w:r>
      <w:r w:rsidR="00C900C1" w:rsidRPr="00393C41">
        <w:rPr>
          <w:rFonts w:cstheme="minorHAnsi"/>
          <w:u w:val="single"/>
        </w:rPr>
        <w:t xml:space="preserve"> </w:t>
      </w:r>
    </w:p>
    <w:p w:rsidR="007F4813" w:rsidRPr="008878CE" w:rsidRDefault="00062388" w:rsidP="00393C4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8878CE">
        <w:rPr>
          <w:rFonts w:cstheme="minorHAnsi"/>
        </w:rPr>
        <w:t>A</w:t>
      </w:r>
      <w:r w:rsidR="00C900C1" w:rsidRPr="008878CE">
        <w:rPr>
          <w:rFonts w:cstheme="minorHAnsi"/>
        </w:rPr>
        <w:t xml:space="preserve"> coup</w:t>
      </w:r>
      <w:r w:rsidRPr="008878CE">
        <w:rPr>
          <w:rFonts w:cstheme="minorHAnsi"/>
        </w:rPr>
        <w:t>l</w:t>
      </w:r>
      <w:r w:rsidR="00C900C1" w:rsidRPr="008878CE">
        <w:rPr>
          <w:rFonts w:cstheme="minorHAnsi"/>
        </w:rPr>
        <w:t xml:space="preserve">e comes to the clinic </w:t>
      </w:r>
      <w:r w:rsidRPr="008878CE">
        <w:rPr>
          <w:rFonts w:cstheme="minorHAnsi"/>
        </w:rPr>
        <w:t>because they are feeling unwell. They</w:t>
      </w:r>
      <w:r w:rsidR="00676486">
        <w:rPr>
          <w:rFonts w:cstheme="minorHAnsi"/>
        </w:rPr>
        <w:t xml:space="preserve"> both p</w:t>
      </w:r>
      <w:r w:rsidR="008878CE">
        <w:rPr>
          <w:rFonts w:cstheme="minorHAnsi"/>
        </w:rPr>
        <w:t xml:space="preserve">resented complaining of </w:t>
      </w:r>
      <w:r w:rsidR="00C900C1" w:rsidRPr="008878CE">
        <w:rPr>
          <w:rFonts w:cstheme="minorHAnsi"/>
        </w:rPr>
        <w:t xml:space="preserve">fever and </w:t>
      </w:r>
      <w:r w:rsidRPr="008878CE">
        <w:rPr>
          <w:rFonts w:cstheme="minorHAnsi"/>
        </w:rPr>
        <w:t xml:space="preserve">general body </w:t>
      </w:r>
      <w:r w:rsidR="00C900C1" w:rsidRPr="008878CE">
        <w:rPr>
          <w:rFonts w:cstheme="minorHAnsi"/>
        </w:rPr>
        <w:t xml:space="preserve">malaise. Husband tests positive </w:t>
      </w:r>
      <w:r w:rsidR="006327BA" w:rsidRPr="008878CE">
        <w:rPr>
          <w:rFonts w:cstheme="minorHAnsi"/>
        </w:rPr>
        <w:t>for</w:t>
      </w:r>
      <w:r w:rsidR="007F4813" w:rsidRPr="008878CE">
        <w:rPr>
          <w:rFonts w:cstheme="minorHAnsi"/>
        </w:rPr>
        <w:t xml:space="preserve"> Ebola </w:t>
      </w:r>
      <w:r w:rsidR="00C900C1" w:rsidRPr="008878CE">
        <w:rPr>
          <w:rFonts w:cstheme="minorHAnsi"/>
        </w:rPr>
        <w:t>a</w:t>
      </w:r>
      <w:r w:rsidRPr="008878CE">
        <w:rPr>
          <w:rFonts w:cstheme="minorHAnsi"/>
        </w:rPr>
        <w:t>nd the wife tests positive for pregnancy</w:t>
      </w:r>
      <w:r w:rsidR="00C900C1" w:rsidRPr="008878CE">
        <w:rPr>
          <w:rFonts w:cstheme="minorHAnsi"/>
        </w:rPr>
        <w:t>.</w:t>
      </w:r>
    </w:p>
    <w:p w:rsidR="00062388" w:rsidRPr="008878CE" w:rsidRDefault="00062388" w:rsidP="00393C4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8878CE">
        <w:rPr>
          <w:rFonts w:cstheme="minorHAnsi"/>
        </w:rPr>
        <w:t xml:space="preserve">Husband admitted and wife sent home </w:t>
      </w:r>
    </w:p>
    <w:p w:rsidR="007F4813" w:rsidRPr="008878CE" w:rsidRDefault="00C900C1" w:rsidP="00393C4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8878CE">
        <w:rPr>
          <w:rFonts w:cstheme="minorHAnsi"/>
        </w:rPr>
        <w:t>A day later, the husband</w:t>
      </w:r>
      <w:r w:rsidR="007F4813" w:rsidRPr="008878CE">
        <w:rPr>
          <w:rFonts w:cstheme="minorHAnsi"/>
        </w:rPr>
        <w:t xml:space="preserve">’s </w:t>
      </w:r>
      <w:r w:rsidR="00062388" w:rsidRPr="008878CE">
        <w:rPr>
          <w:rFonts w:cstheme="minorHAnsi"/>
        </w:rPr>
        <w:t>condition worsened and he passed</w:t>
      </w:r>
      <w:r w:rsidR="007F4813" w:rsidRPr="008878CE">
        <w:rPr>
          <w:rFonts w:cstheme="minorHAnsi"/>
        </w:rPr>
        <w:t xml:space="preserve"> away.</w:t>
      </w:r>
    </w:p>
    <w:p w:rsidR="00062388" w:rsidRPr="008878CE" w:rsidRDefault="006327BA" w:rsidP="00393C4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8878CE">
        <w:rPr>
          <w:rFonts w:cstheme="minorHAnsi"/>
        </w:rPr>
        <w:t>Panic ensues</w:t>
      </w:r>
      <w:r w:rsidR="007F4813" w:rsidRPr="008878CE">
        <w:rPr>
          <w:rFonts w:cstheme="minorHAnsi"/>
        </w:rPr>
        <w:t xml:space="preserve"> in the family, neighbors, everybody</w:t>
      </w:r>
      <w:r w:rsidRPr="008878CE">
        <w:rPr>
          <w:rFonts w:cstheme="minorHAnsi"/>
        </w:rPr>
        <w:t xml:space="preserve"> gets a feeling that at o</w:t>
      </w:r>
      <w:r w:rsidR="007F4813" w:rsidRPr="008878CE">
        <w:rPr>
          <w:rFonts w:cstheme="minorHAnsi"/>
        </w:rPr>
        <w:t xml:space="preserve">ne time or another </w:t>
      </w:r>
      <w:r w:rsidRPr="008878CE">
        <w:rPr>
          <w:rFonts w:cstheme="minorHAnsi"/>
        </w:rPr>
        <w:t>the</w:t>
      </w:r>
      <w:r w:rsidR="007F4813" w:rsidRPr="008878CE">
        <w:rPr>
          <w:rFonts w:cstheme="minorHAnsi"/>
        </w:rPr>
        <w:t xml:space="preserve">y were in contact with him; </w:t>
      </w:r>
      <w:r w:rsidRPr="008878CE">
        <w:rPr>
          <w:rFonts w:cstheme="minorHAnsi"/>
        </w:rPr>
        <w:t>health workers at the clinic feel they</w:t>
      </w:r>
      <w:r w:rsidR="008878CE">
        <w:rPr>
          <w:rFonts w:cstheme="minorHAnsi"/>
        </w:rPr>
        <w:t xml:space="preserve"> may have been </w:t>
      </w:r>
      <w:r w:rsidRPr="008878CE">
        <w:rPr>
          <w:rFonts w:cstheme="minorHAnsi"/>
        </w:rPr>
        <w:t>contaminated and thrown into disarray.</w:t>
      </w:r>
    </w:p>
    <w:p w:rsidR="008878CE" w:rsidRDefault="00062388" w:rsidP="00393C4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8878CE">
        <w:rPr>
          <w:rFonts w:cstheme="minorHAnsi"/>
        </w:rPr>
        <w:t>The w</w:t>
      </w:r>
      <w:r w:rsidR="008878CE">
        <w:rPr>
          <w:rFonts w:cstheme="minorHAnsi"/>
        </w:rPr>
        <w:t>ife is very worried and anxious</w:t>
      </w:r>
    </w:p>
    <w:p w:rsidR="006327BA" w:rsidRPr="008878CE" w:rsidRDefault="00676486" w:rsidP="00393C4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T</w:t>
      </w:r>
      <w:r w:rsidR="006327BA" w:rsidRPr="008878CE">
        <w:rPr>
          <w:rFonts w:cstheme="minorHAnsi"/>
        </w:rPr>
        <w:t>he psychiatrists</w:t>
      </w:r>
      <w:r w:rsidR="007F4813" w:rsidRPr="008878CE">
        <w:rPr>
          <w:rFonts w:cstheme="minorHAnsi"/>
        </w:rPr>
        <w:t xml:space="preserve"> or psychologists were</w:t>
      </w:r>
      <w:r w:rsidR="006327BA" w:rsidRPr="008878CE">
        <w:rPr>
          <w:rFonts w:cstheme="minorHAnsi"/>
        </w:rPr>
        <w:t xml:space="preserve"> involved to help</w:t>
      </w:r>
      <w:r w:rsidR="007F4813" w:rsidRPr="008878CE">
        <w:rPr>
          <w:rFonts w:cstheme="minorHAnsi"/>
        </w:rPr>
        <w:t xml:space="preserve"> allay the </w:t>
      </w:r>
      <w:r w:rsidR="004414F1" w:rsidRPr="008878CE">
        <w:rPr>
          <w:rFonts w:cstheme="minorHAnsi"/>
        </w:rPr>
        <w:t>situation (anxiety)</w:t>
      </w:r>
      <w:r w:rsidR="00393C41">
        <w:rPr>
          <w:rFonts w:cstheme="minorHAnsi"/>
        </w:rPr>
        <w:t>.</w:t>
      </w:r>
    </w:p>
    <w:p w:rsidR="00393C41" w:rsidRDefault="00393C41" w:rsidP="00393C41">
      <w:pPr>
        <w:spacing w:after="0" w:line="240" w:lineRule="auto"/>
        <w:jc w:val="both"/>
        <w:rPr>
          <w:rFonts w:cstheme="minorHAnsi"/>
          <w:b/>
        </w:rPr>
      </w:pPr>
    </w:p>
    <w:p w:rsidR="00372A83" w:rsidRDefault="00372A83" w:rsidP="00393C4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4414F1" w:rsidRPr="00393C41" w:rsidRDefault="00393C41" w:rsidP="00393C4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393C41">
        <w:rPr>
          <w:rFonts w:cstheme="minorHAnsi"/>
          <w:b/>
          <w:sz w:val="24"/>
          <w:szCs w:val="24"/>
        </w:rPr>
        <w:t xml:space="preserve">B. </w:t>
      </w:r>
      <w:r w:rsidR="004414F1" w:rsidRPr="00393C41">
        <w:rPr>
          <w:rFonts w:cstheme="minorHAnsi"/>
          <w:b/>
          <w:sz w:val="24"/>
          <w:szCs w:val="24"/>
        </w:rPr>
        <w:t xml:space="preserve">Discuss: </w:t>
      </w:r>
    </w:p>
    <w:p w:rsidR="007F4813" w:rsidRPr="00DB4134" w:rsidRDefault="007F4813" w:rsidP="00393C4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DB4134">
        <w:rPr>
          <w:rFonts w:cstheme="minorHAnsi"/>
        </w:rPr>
        <w:t>What will be the first reaction from the wife</w:t>
      </w:r>
      <w:r w:rsidR="004414F1" w:rsidRPr="00DB4134">
        <w:rPr>
          <w:rFonts w:cstheme="minorHAnsi"/>
        </w:rPr>
        <w:t xml:space="preserve"> and the nursing staff? </w:t>
      </w:r>
    </w:p>
    <w:p w:rsidR="007F4813" w:rsidRPr="00DB4134" w:rsidRDefault="007F4813" w:rsidP="00393C4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DB4134">
        <w:rPr>
          <w:rFonts w:cstheme="minorHAnsi"/>
        </w:rPr>
        <w:t>From the staff who first attended to them without protective gear?</w:t>
      </w:r>
    </w:p>
    <w:p w:rsidR="007F4813" w:rsidRPr="00DB4134" w:rsidRDefault="004414F1" w:rsidP="00393C4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DB4134">
        <w:rPr>
          <w:rFonts w:cstheme="minorHAnsi"/>
        </w:rPr>
        <w:t>The</w:t>
      </w:r>
      <w:r w:rsidR="007F4813" w:rsidRPr="00DB4134">
        <w:rPr>
          <w:rFonts w:cstheme="minorHAnsi"/>
        </w:rPr>
        <w:t xml:space="preserve"> neighbor who brought the couple to the clinic? </w:t>
      </w:r>
    </w:p>
    <w:p w:rsidR="006C506E" w:rsidRPr="00DB4134" w:rsidRDefault="006C506E" w:rsidP="00393C41">
      <w:pPr>
        <w:spacing w:after="0" w:line="240" w:lineRule="auto"/>
        <w:jc w:val="both"/>
        <w:rPr>
          <w:rFonts w:cstheme="minorHAnsi"/>
          <w:b/>
        </w:rPr>
      </w:pPr>
    </w:p>
    <w:p w:rsidR="004414F1" w:rsidRPr="00393C41" w:rsidRDefault="004414F1" w:rsidP="00393C41">
      <w:pPr>
        <w:spacing w:after="0" w:line="240" w:lineRule="auto"/>
        <w:jc w:val="both"/>
        <w:rPr>
          <w:rFonts w:cstheme="minorHAnsi"/>
          <w:b/>
        </w:rPr>
      </w:pPr>
    </w:p>
    <w:p w:rsidR="00492EF5" w:rsidRPr="00A17799" w:rsidRDefault="00A17799" w:rsidP="00393C4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17799">
        <w:rPr>
          <w:rFonts w:cstheme="minorHAnsi"/>
          <w:b/>
          <w:sz w:val="24"/>
          <w:szCs w:val="24"/>
        </w:rPr>
        <w:t xml:space="preserve">C. </w:t>
      </w:r>
      <w:r w:rsidR="00492EF5" w:rsidRPr="00A17799">
        <w:rPr>
          <w:rFonts w:cstheme="minorHAnsi"/>
          <w:b/>
          <w:sz w:val="24"/>
          <w:szCs w:val="24"/>
        </w:rPr>
        <w:t>Getting closer to the psycho-social issues arising as a consequence of the epidemic</w:t>
      </w:r>
    </w:p>
    <w:p w:rsidR="006C506E" w:rsidRPr="00393C41" w:rsidRDefault="006C506E" w:rsidP="00393C41">
      <w:pPr>
        <w:spacing w:after="0" w:line="240" w:lineRule="auto"/>
        <w:jc w:val="both"/>
        <w:rPr>
          <w:rFonts w:cstheme="minorHAnsi"/>
        </w:rPr>
      </w:pPr>
    </w:p>
    <w:p w:rsidR="006C506E" w:rsidRPr="00393C41" w:rsidRDefault="006C506E" w:rsidP="00393C41">
      <w:pPr>
        <w:spacing w:after="0" w:line="240" w:lineRule="auto"/>
        <w:jc w:val="both"/>
        <w:rPr>
          <w:rFonts w:cstheme="minorHAnsi"/>
          <w:u w:val="single"/>
        </w:rPr>
      </w:pPr>
      <w:r w:rsidRPr="00393C41">
        <w:rPr>
          <w:rFonts w:cstheme="minorHAnsi"/>
          <w:u w:val="single"/>
        </w:rPr>
        <w:t>General Information for health care workers:</w:t>
      </w:r>
    </w:p>
    <w:p w:rsidR="006C506E" w:rsidRPr="00393C41" w:rsidRDefault="006C506E" w:rsidP="00393C41">
      <w:pPr>
        <w:spacing w:after="0" w:line="240" w:lineRule="auto"/>
        <w:jc w:val="both"/>
        <w:rPr>
          <w:rFonts w:cstheme="minorHAnsi"/>
          <w:u w:val="single"/>
        </w:rPr>
      </w:pPr>
    </w:p>
    <w:p w:rsidR="006C506E" w:rsidRPr="00393C41" w:rsidRDefault="006C506E" w:rsidP="00393C4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393C41">
        <w:rPr>
          <w:rFonts w:cstheme="minorHAnsi"/>
          <w:bCs/>
        </w:rPr>
        <w:t xml:space="preserve">When </w:t>
      </w:r>
      <w:r w:rsidR="002D45EC" w:rsidRPr="00393C41">
        <w:rPr>
          <w:rFonts w:cstheme="minorHAnsi"/>
          <w:bCs/>
        </w:rPr>
        <w:t>is Psychological First</w:t>
      </w:r>
      <w:r w:rsidRPr="00393C41">
        <w:rPr>
          <w:rFonts w:cstheme="minorHAnsi"/>
          <w:bCs/>
        </w:rPr>
        <w:t xml:space="preserve"> Aid (PFA) provided?</w:t>
      </w:r>
    </w:p>
    <w:p w:rsidR="006C506E" w:rsidRPr="00393C41" w:rsidRDefault="006C506E" w:rsidP="00393C4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93C41">
        <w:rPr>
          <w:rFonts w:cstheme="minorHAnsi"/>
        </w:rPr>
        <w:t>Although people may need access to help and support for a long time after an event, PFA</w:t>
      </w:r>
      <w:r w:rsidR="00DB4134" w:rsidRPr="00393C41">
        <w:rPr>
          <w:rFonts w:cstheme="minorHAnsi"/>
        </w:rPr>
        <w:t xml:space="preserve"> is aimed at </w:t>
      </w:r>
      <w:r w:rsidRPr="00393C41">
        <w:rPr>
          <w:rFonts w:cstheme="minorHAnsi"/>
        </w:rPr>
        <w:t xml:space="preserve">helping people who have been very recently affected by a crisis event. </w:t>
      </w:r>
    </w:p>
    <w:p w:rsidR="006C506E" w:rsidRPr="00393C41" w:rsidRDefault="006C506E" w:rsidP="00393C4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93C41">
        <w:rPr>
          <w:rFonts w:cstheme="minorHAnsi"/>
        </w:rPr>
        <w:lastRenderedPageBreak/>
        <w:t>You can provide PFA when you first have contact with very distressed people. This is usually</w:t>
      </w:r>
      <w:r w:rsidR="00DB4134" w:rsidRPr="00393C41">
        <w:rPr>
          <w:rFonts w:cstheme="minorHAnsi"/>
        </w:rPr>
        <w:t xml:space="preserve"> </w:t>
      </w:r>
      <w:r w:rsidRPr="00393C41">
        <w:rPr>
          <w:rFonts w:cstheme="minorHAnsi"/>
        </w:rPr>
        <w:t>during or immediately after an event. However, it may sometimes be days or weeks after,</w:t>
      </w:r>
      <w:r w:rsidR="00DB4134" w:rsidRPr="00393C41">
        <w:rPr>
          <w:rFonts w:cstheme="minorHAnsi"/>
        </w:rPr>
        <w:t xml:space="preserve"> </w:t>
      </w:r>
      <w:r w:rsidRPr="00393C41">
        <w:rPr>
          <w:rFonts w:cstheme="minorHAnsi"/>
        </w:rPr>
        <w:t>depending on how long the event lasted and how severe it was.</w:t>
      </w:r>
    </w:p>
    <w:p w:rsidR="002D45EC" w:rsidRPr="00393C41" w:rsidRDefault="002D45EC" w:rsidP="00393C4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6C506E" w:rsidRPr="00393C41" w:rsidRDefault="006C506E" w:rsidP="00393C4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u w:val="single"/>
        </w:rPr>
      </w:pPr>
      <w:r w:rsidRPr="00393C41">
        <w:rPr>
          <w:rFonts w:cstheme="minorHAnsi"/>
          <w:u w:val="single"/>
        </w:rPr>
        <w:t>During the Ebola outbreak, for example, PFA can be offered:</w:t>
      </w:r>
    </w:p>
    <w:p w:rsidR="002D45EC" w:rsidRPr="00393C41" w:rsidRDefault="002D45EC" w:rsidP="00393C4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u w:val="single"/>
        </w:rPr>
      </w:pPr>
    </w:p>
    <w:p w:rsidR="006C506E" w:rsidRPr="00393C41" w:rsidRDefault="006C506E" w:rsidP="00393C4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93C41">
        <w:rPr>
          <w:rFonts w:eastAsia="MyriadPro-Regular" w:cstheme="minorHAnsi"/>
          <w:color w:val="98BF0D"/>
        </w:rPr>
        <w:t xml:space="preserve">»» </w:t>
      </w:r>
      <w:r w:rsidRPr="00393C41">
        <w:rPr>
          <w:rFonts w:eastAsia="MyriadPro-Regular" w:cstheme="minorHAnsi"/>
        </w:rPr>
        <w:t>during</w:t>
      </w:r>
      <w:r w:rsidRPr="00393C41">
        <w:rPr>
          <w:rFonts w:cstheme="minorHAnsi"/>
        </w:rPr>
        <w:t xml:space="preserve"> contact tracing of people who have had contact with a person with Ebola;</w:t>
      </w:r>
    </w:p>
    <w:p w:rsidR="006C506E" w:rsidRPr="00393C41" w:rsidRDefault="006C506E" w:rsidP="00393C4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93C41">
        <w:rPr>
          <w:rFonts w:eastAsia="MyriadPro-Regular" w:cstheme="minorHAnsi"/>
          <w:color w:val="98BF0D"/>
        </w:rPr>
        <w:t>»»</w:t>
      </w:r>
      <w:r w:rsidRPr="00393C41">
        <w:rPr>
          <w:rFonts w:cstheme="minorHAnsi"/>
        </w:rPr>
        <w:t xml:space="preserve"> when delivering survival and hygiene kits to people who recovered but whose</w:t>
      </w:r>
      <w:r w:rsidR="00DB4134" w:rsidRPr="00393C41">
        <w:rPr>
          <w:rFonts w:cstheme="minorHAnsi"/>
        </w:rPr>
        <w:t xml:space="preserve"> </w:t>
      </w:r>
      <w:r w:rsidR="001750C8" w:rsidRPr="00393C41">
        <w:rPr>
          <w:rFonts w:cstheme="minorHAnsi"/>
        </w:rPr>
        <w:t xml:space="preserve">properties (e.g., </w:t>
      </w:r>
      <w:r w:rsidRPr="00393C41">
        <w:rPr>
          <w:rFonts w:cstheme="minorHAnsi"/>
        </w:rPr>
        <w:t>clothing and bedding) were destroyed during disinfection of their</w:t>
      </w:r>
      <w:r w:rsidR="002D45EC" w:rsidRPr="00393C41">
        <w:rPr>
          <w:rFonts w:cstheme="minorHAnsi"/>
        </w:rPr>
        <w:t xml:space="preserve"> home </w:t>
      </w:r>
    </w:p>
    <w:p w:rsidR="006C506E" w:rsidRPr="00393C41" w:rsidRDefault="006C506E" w:rsidP="00393C41">
      <w:pPr>
        <w:spacing w:after="0" w:line="240" w:lineRule="auto"/>
        <w:jc w:val="both"/>
        <w:rPr>
          <w:rFonts w:cstheme="minorHAnsi"/>
        </w:rPr>
      </w:pPr>
    </w:p>
    <w:p w:rsidR="007C1258" w:rsidRDefault="007C1258" w:rsidP="00393C41">
      <w:pPr>
        <w:spacing w:after="0" w:line="240" w:lineRule="auto"/>
        <w:jc w:val="both"/>
        <w:rPr>
          <w:rFonts w:cstheme="minorHAnsi"/>
        </w:rPr>
      </w:pPr>
      <w:r w:rsidRPr="00393C41">
        <w:rPr>
          <w:rFonts w:cstheme="minorHAnsi"/>
        </w:rPr>
        <w:t>Make a scenario from the below imagine and describe your approach:</w:t>
      </w:r>
    </w:p>
    <w:p w:rsidR="00393C41" w:rsidRPr="00393C41" w:rsidRDefault="00393C41" w:rsidP="00393C41">
      <w:pPr>
        <w:spacing w:after="0" w:line="240" w:lineRule="auto"/>
        <w:jc w:val="both"/>
        <w:rPr>
          <w:rFonts w:cstheme="minorHAnsi"/>
        </w:rPr>
      </w:pPr>
    </w:p>
    <w:p w:rsidR="006C506E" w:rsidRPr="00393C41" w:rsidRDefault="006C506E" w:rsidP="00393C41">
      <w:pPr>
        <w:spacing w:after="0" w:line="240" w:lineRule="auto"/>
        <w:jc w:val="both"/>
        <w:rPr>
          <w:rFonts w:cstheme="minorHAnsi"/>
        </w:rPr>
      </w:pPr>
      <w:r w:rsidRPr="00393C41">
        <w:rPr>
          <w:rFonts w:cstheme="minorHAnsi"/>
          <w:noProof/>
          <w:lang w:val="en-GB" w:eastAsia="zh-CN"/>
        </w:rPr>
        <w:drawing>
          <wp:inline distT="0" distB="0" distL="0" distR="0" wp14:anchorId="3A3E07A2" wp14:editId="78B79E93">
            <wp:extent cx="2172888" cy="2392071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8130" cy="2397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2A83" w:rsidRDefault="00372A83" w:rsidP="00393C41">
      <w:pPr>
        <w:spacing w:after="0" w:line="240" w:lineRule="auto"/>
        <w:jc w:val="both"/>
        <w:rPr>
          <w:rFonts w:cstheme="minorHAnsi"/>
        </w:rPr>
      </w:pPr>
    </w:p>
    <w:p w:rsidR="007C1258" w:rsidRPr="00393C41" w:rsidRDefault="007C1258" w:rsidP="00393C41">
      <w:pPr>
        <w:spacing w:after="0" w:line="240" w:lineRule="auto"/>
        <w:jc w:val="both"/>
        <w:rPr>
          <w:rFonts w:cstheme="minorHAnsi"/>
        </w:rPr>
      </w:pPr>
      <w:r w:rsidRPr="00393C41">
        <w:rPr>
          <w:rFonts w:cstheme="minorHAnsi"/>
        </w:rPr>
        <w:t xml:space="preserve">Describe the image below: </w:t>
      </w:r>
    </w:p>
    <w:p w:rsidR="006C506E" w:rsidRPr="00393C41" w:rsidRDefault="006C506E" w:rsidP="00393C41">
      <w:pPr>
        <w:spacing w:after="0" w:line="240" w:lineRule="auto"/>
        <w:jc w:val="both"/>
        <w:rPr>
          <w:rFonts w:cstheme="minorHAnsi"/>
        </w:rPr>
      </w:pPr>
    </w:p>
    <w:p w:rsidR="006C506E" w:rsidRPr="00393C41" w:rsidRDefault="006C506E" w:rsidP="00393C41">
      <w:pPr>
        <w:spacing w:after="0" w:line="240" w:lineRule="auto"/>
        <w:jc w:val="both"/>
        <w:rPr>
          <w:rFonts w:cstheme="minorHAnsi"/>
        </w:rPr>
      </w:pPr>
      <w:r w:rsidRPr="00393C41">
        <w:rPr>
          <w:rFonts w:cstheme="minorHAnsi"/>
          <w:noProof/>
          <w:lang w:val="en-GB" w:eastAsia="zh-CN"/>
        </w:rPr>
        <w:drawing>
          <wp:inline distT="0" distB="0" distL="0" distR="0" wp14:anchorId="374B6D9B" wp14:editId="63B8A50E">
            <wp:extent cx="3125133" cy="175564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5133" cy="1755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2A83" w:rsidRDefault="00372A83" w:rsidP="00393C41">
      <w:pPr>
        <w:spacing w:after="0" w:line="240" w:lineRule="auto"/>
        <w:jc w:val="both"/>
        <w:rPr>
          <w:rFonts w:cstheme="minorHAnsi"/>
        </w:rPr>
      </w:pPr>
    </w:p>
    <w:p w:rsidR="007C1258" w:rsidRPr="00393C41" w:rsidRDefault="00DB4134" w:rsidP="00393C41">
      <w:pPr>
        <w:spacing w:after="0" w:line="240" w:lineRule="auto"/>
        <w:jc w:val="both"/>
        <w:rPr>
          <w:rFonts w:cstheme="minorHAnsi"/>
          <w:b/>
          <w:color w:val="76923C" w:themeColor="accent3" w:themeShade="BF"/>
          <w:u w:val="single"/>
        </w:rPr>
      </w:pPr>
      <w:r w:rsidRPr="00393C41">
        <w:rPr>
          <w:rFonts w:cstheme="minorHAnsi"/>
          <w:b/>
          <w:color w:val="76923C" w:themeColor="accent3" w:themeShade="BF"/>
          <w:u w:val="single"/>
        </w:rPr>
        <w:t>Do’s</w:t>
      </w:r>
    </w:p>
    <w:p w:rsidR="001E6F64" w:rsidRPr="00393C41" w:rsidRDefault="001E6F64" w:rsidP="00393C4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393C41">
        <w:rPr>
          <w:rFonts w:eastAsia="MyriadPro-Regular" w:cstheme="minorHAnsi"/>
          <w:color w:val="98BF0D"/>
        </w:rPr>
        <w:t>»</w:t>
      </w:r>
      <w:r w:rsidRPr="00393C41">
        <w:rPr>
          <w:rFonts w:cstheme="minorHAnsi"/>
          <w:color w:val="98BF0D"/>
        </w:rPr>
        <w:t xml:space="preserve">» </w:t>
      </w:r>
      <w:r w:rsidR="00DB4134" w:rsidRPr="00393C41">
        <w:rPr>
          <w:rFonts w:cstheme="minorHAnsi"/>
          <w:color w:val="000000"/>
        </w:rPr>
        <w:t>Be honest and trustworthy</w:t>
      </w:r>
    </w:p>
    <w:p w:rsidR="001E6F64" w:rsidRPr="00393C41" w:rsidRDefault="001E6F64" w:rsidP="00393C4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proofErr w:type="gramStart"/>
      <w:r w:rsidRPr="00393C41">
        <w:rPr>
          <w:rFonts w:eastAsia="MyriadPro-Regular" w:cstheme="minorHAnsi"/>
          <w:color w:val="98BF0D"/>
        </w:rPr>
        <w:t>»</w:t>
      </w:r>
      <w:r w:rsidRPr="00393C41">
        <w:rPr>
          <w:rFonts w:cstheme="minorHAnsi"/>
          <w:color w:val="98BF0D"/>
        </w:rPr>
        <w:t xml:space="preserve">» </w:t>
      </w:r>
      <w:r w:rsidRPr="00393C41">
        <w:rPr>
          <w:rFonts w:cstheme="minorHAnsi"/>
          <w:color w:val="000000"/>
        </w:rPr>
        <w:t>Respect people’s right to</w:t>
      </w:r>
      <w:r w:rsidR="00DB4134" w:rsidRPr="00393C41">
        <w:rPr>
          <w:rFonts w:cstheme="minorHAnsi"/>
          <w:color w:val="000000"/>
        </w:rPr>
        <w:t xml:space="preserve"> </w:t>
      </w:r>
      <w:r w:rsidRPr="00393C41">
        <w:rPr>
          <w:rFonts w:cstheme="minorHAnsi"/>
          <w:color w:val="000000"/>
        </w:rPr>
        <w:t>make their own well-informed</w:t>
      </w:r>
      <w:r w:rsidR="00DB4134" w:rsidRPr="00393C41">
        <w:rPr>
          <w:rFonts w:cstheme="minorHAnsi"/>
          <w:color w:val="000000"/>
        </w:rPr>
        <w:t xml:space="preserve"> </w:t>
      </w:r>
      <w:r w:rsidRPr="00393C41">
        <w:rPr>
          <w:rFonts w:cstheme="minorHAnsi"/>
          <w:color w:val="000000"/>
        </w:rPr>
        <w:t>decisions.</w:t>
      </w:r>
      <w:proofErr w:type="gramEnd"/>
    </w:p>
    <w:p w:rsidR="001E6F64" w:rsidRPr="00393C41" w:rsidRDefault="001E6F64" w:rsidP="00393C4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393C41">
        <w:rPr>
          <w:rFonts w:eastAsia="MyriadPro-Regular" w:cstheme="minorHAnsi"/>
          <w:color w:val="98BF0D"/>
        </w:rPr>
        <w:t>»</w:t>
      </w:r>
      <w:r w:rsidRPr="00393C41">
        <w:rPr>
          <w:rFonts w:cstheme="minorHAnsi"/>
          <w:color w:val="98BF0D"/>
        </w:rPr>
        <w:t xml:space="preserve">» </w:t>
      </w:r>
      <w:r w:rsidRPr="00393C41">
        <w:rPr>
          <w:rFonts w:cstheme="minorHAnsi"/>
          <w:color w:val="000000"/>
        </w:rPr>
        <w:t>Be aware of and set aside your</w:t>
      </w:r>
      <w:r w:rsidR="00DB4134" w:rsidRPr="00393C41">
        <w:rPr>
          <w:rFonts w:cstheme="minorHAnsi"/>
          <w:color w:val="000000"/>
        </w:rPr>
        <w:t xml:space="preserve"> </w:t>
      </w:r>
      <w:r w:rsidRPr="00393C41">
        <w:rPr>
          <w:rFonts w:cstheme="minorHAnsi"/>
          <w:color w:val="000000"/>
        </w:rPr>
        <w:t>own biases and prejudices.</w:t>
      </w:r>
    </w:p>
    <w:p w:rsidR="001E6F64" w:rsidRPr="00393C41" w:rsidRDefault="001E6F64" w:rsidP="00393C4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393C41">
        <w:rPr>
          <w:rFonts w:eastAsia="MyriadPro-Regular" w:cstheme="minorHAnsi"/>
          <w:color w:val="98BF0D"/>
        </w:rPr>
        <w:t>»</w:t>
      </w:r>
      <w:r w:rsidRPr="00393C41">
        <w:rPr>
          <w:rFonts w:cstheme="minorHAnsi"/>
          <w:color w:val="98BF0D"/>
        </w:rPr>
        <w:t xml:space="preserve">» </w:t>
      </w:r>
      <w:r w:rsidRPr="00393C41">
        <w:rPr>
          <w:rFonts w:cstheme="minorHAnsi"/>
          <w:color w:val="000000"/>
        </w:rPr>
        <w:t>Make it clear to people that</w:t>
      </w:r>
      <w:r w:rsidR="001750C8" w:rsidRPr="00393C41">
        <w:rPr>
          <w:rFonts w:cstheme="minorHAnsi"/>
          <w:color w:val="000000"/>
        </w:rPr>
        <w:t xml:space="preserve"> </w:t>
      </w:r>
      <w:r w:rsidRPr="00393C41">
        <w:rPr>
          <w:rFonts w:cstheme="minorHAnsi"/>
          <w:color w:val="000000"/>
        </w:rPr>
        <w:t>even if they refuse help now,</w:t>
      </w:r>
      <w:r w:rsidR="00DB4134" w:rsidRPr="00393C41">
        <w:rPr>
          <w:rFonts w:cstheme="minorHAnsi"/>
          <w:color w:val="000000"/>
        </w:rPr>
        <w:t xml:space="preserve"> </w:t>
      </w:r>
      <w:r w:rsidRPr="00393C41">
        <w:rPr>
          <w:rFonts w:cstheme="minorHAnsi"/>
          <w:color w:val="000000"/>
        </w:rPr>
        <w:t>they can still access help in</w:t>
      </w:r>
      <w:r w:rsidR="00DB4134" w:rsidRPr="00393C41">
        <w:rPr>
          <w:rFonts w:cstheme="minorHAnsi"/>
          <w:color w:val="000000"/>
        </w:rPr>
        <w:t xml:space="preserve"> </w:t>
      </w:r>
      <w:r w:rsidRPr="00393C41">
        <w:rPr>
          <w:rFonts w:cstheme="minorHAnsi"/>
          <w:color w:val="000000"/>
        </w:rPr>
        <w:t>the future.</w:t>
      </w:r>
    </w:p>
    <w:p w:rsidR="001E6F64" w:rsidRPr="00393C41" w:rsidRDefault="001E6F64" w:rsidP="00393C4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393C41">
        <w:rPr>
          <w:rFonts w:eastAsia="MyriadPro-Regular" w:cstheme="minorHAnsi"/>
          <w:color w:val="98BF0D"/>
        </w:rPr>
        <w:t>»</w:t>
      </w:r>
      <w:r w:rsidRPr="00393C41">
        <w:rPr>
          <w:rFonts w:cstheme="minorHAnsi"/>
          <w:color w:val="98BF0D"/>
        </w:rPr>
        <w:t xml:space="preserve">» </w:t>
      </w:r>
      <w:r w:rsidRPr="00393C41">
        <w:rPr>
          <w:rFonts w:cstheme="minorHAnsi"/>
          <w:color w:val="000000"/>
        </w:rPr>
        <w:t>Respect privacy and keep</w:t>
      </w:r>
      <w:r w:rsidR="00DB4134" w:rsidRPr="00393C41">
        <w:rPr>
          <w:rFonts w:cstheme="minorHAnsi"/>
          <w:color w:val="000000"/>
        </w:rPr>
        <w:t xml:space="preserve"> </w:t>
      </w:r>
      <w:r w:rsidRPr="00393C41">
        <w:rPr>
          <w:rFonts w:cstheme="minorHAnsi"/>
          <w:color w:val="000000"/>
        </w:rPr>
        <w:t>personal details of the person’s</w:t>
      </w:r>
      <w:r w:rsidR="00DB4134" w:rsidRPr="00393C41">
        <w:rPr>
          <w:rFonts w:cstheme="minorHAnsi"/>
          <w:color w:val="000000"/>
        </w:rPr>
        <w:t xml:space="preserve"> </w:t>
      </w:r>
      <w:r w:rsidRPr="00393C41">
        <w:rPr>
          <w:rFonts w:cstheme="minorHAnsi"/>
          <w:color w:val="000000"/>
        </w:rPr>
        <w:t>story confidential, if this is</w:t>
      </w:r>
      <w:r w:rsidR="00DB4134" w:rsidRPr="00393C41">
        <w:rPr>
          <w:rFonts w:cstheme="minorHAnsi"/>
          <w:color w:val="000000"/>
        </w:rPr>
        <w:t xml:space="preserve"> </w:t>
      </w:r>
      <w:r w:rsidRPr="00393C41">
        <w:rPr>
          <w:rFonts w:cstheme="minorHAnsi"/>
          <w:color w:val="000000"/>
        </w:rPr>
        <w:t>appropriate.</w:t>
      </w:r>
    </w:p>
    <w:p w:rsidR="007C1258" w:rsidRPr="00393C41" w:rsidRDefault="001E6F64" w:rsidP="00393C4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393C41">
        <w:rPr>
          <w:rFonts w:eastAsia="MyriadPro-Regular" w:cstheme="minorHAnsi"/>
          <w:color w:val="98BF0D"/>
        </w:rPr>
        <w:t>»</w:t>
      </w:r>
      <w:r w:rsidRPr="00393C41">
        <w:rPr>
          <w:rFonts w:cstheme="minorHAnsi"/>
          <w:color w:val="98BF0D"/>
        </w:rPr>
        <w:t xml:space="preserve">» </w:t>
      </w:r>
      <w:r w:rsidRPr="00393C41">
        <w:rPr>
          <w:rFonts w:cstheme="minorHAnsi"/>
          <w:color w:val="000000"/>
        </w:rPr>
        <w:t>Behave appropriately by</w:t>
      </w:r>
      <w:r w:rsidR="00DB4134" w:rsidRPr="00393C41">
        <w:rPr>
          <w:rFonts w:cstheme="minorHAnsi"/>
          <w:color w:val="000000"/>
        </w:rPr>
        <w:t xml:space="preserve"> </w:t>
      </w:r>
      <w:r w:rsidRPr="00393C41">
        <w:rPr>
          <w:rFonts w:cstheme="minorHAnsi"/>
          <w:color w:val="000000"/>
        </w:rPr>
        <w:t>considering the person’s</w:t>
      </w:r>
      <w:r w:rsidR="00DB4134" w:rsidRPr="00393C41">
        <w:rPr>
          <w:rFonts w:cstheme="minorHAnsi"/>
          <w:color w:val="000000"/>
        </w:rPr>
        <w:t xml:space="preserve"> </w:t>
      </w:r>
      <w:r w:rsidR="001750C8" w:rsidRPr="00393C41">
        <w:rPr>
          <w:rFonts w:cstheme="minorHAnsi"/>
          <w:color w:val="000000"/>
        </w:rPr>
        <w:t xml:space="preserve">culture, age and gender, </w:t>
      </w:r>
      <w:r w:rsidR="007C1258" w:rsidRPr="00393C41">
        <w:rPr>
          <w:rFonts w:cstheme="minorHAnsi"/>
          <w:color w:val="000000"/>
        </w:rPr>
        <w:t>actions or feelings.</w:t>
      </w:r>
    </w:p>
    <w:p w:rsidR="007C0910" w:rsidRPr="00393C41" w:rsidRDefault="007C0910" w:rsidP="00393C4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76923C" w:themeColor="accent3" w:themeShade="BF"/>
          <w:u w:val="single"/>
        </w:rPr>
      </w:pPr>
      <w:bookmarkStart w:id="0" w:name="_GoBack"/>
      <w:bookmarkEnd w:id="0"/>
      <w:r w:rsidRPr="00393C41">
        <w:rPr>
          <w:rFonts w:cstheme="minorHAnsi"/>
          <w:b/>
          <w:color w:val="76923C" w:themeColor="accent3" w:themeShade="BF"/>
          <w:u w:val="single"/>
        </w:rPr>
        <w:lastRenderedPageBreak/>
        <w:t xml:space="preserve">Don’ts </w:t>
      </w:r>
    </w:p>
    <w:p w:rsidR="007C0910" w:rsidRPr="00393C41" w:rsidRDefault="007C0910" w:rsidP="00393C4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7C0910" w:rsidRPr="00393C41" w:rsidRDefault="007C0910" w:rsidP="00393C4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393C41">
        <w:rPr>
          <w:rFonts w:cstheme="minorHAnsi"/>
          <w:color w:val="000000"/>
        </w:rPr>
        <w:t>Don’t exploit your relationship</w:t>
      </w:r>
      <w:r w:rsidR="00DB4134" w:rsidRPr="00393C41">
        <w:rPr>
          <w:rFonts w:cstheme="minorHAnsi"/>
          <w:color w:val="000000"/>
        </w:rPr>
        <w:t xml:space="preserve"> </w:t>
      </w:r>
      <w:r w:rsidRPr="00393C41">
        <w:rPr>
          <w:rFonts w:cstheme="minorHAnsi"/>
          <w:color w:val="000000"/>
        </w:rPr>
        <w:t>as a helper.</w:t>
      </w:r>
    </w:p>
    <w:p w:rsidR="007C0910" w:rsidRPr="00393C41" w:rsidRDefault="007C0910" w:rsidP="00393C4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393C41">
        <w:rPr>
          <w:rFonts w:eastAsia="MyriadPro-Regular" w:cstheme="minorHAnsi"/>
          <w:color w:val="98BF0D"/>
        </w:rPr>
        <w:t>»</w:t>
      </w:r>
      <w:r w:rsidRPr="00393C41">
        <w:rPr>
          <w:rFonts w:cstheme="minorHAnsi"/>
          <w:color w:val="98BF0D"/>
        </w:rPr>
        <w:t xml:space="preserve">» </w:t>
      </w:r>
      <w:r w:rsidRPr="00393C41">
        <w:rPr>
          <w:rFonts w:cstheme="minorHAnsi"/>
          <w:color w:val="000000"/>
        </w:rPr>
        <w:t>Don’t ask the person for any</w:t>
      </w:r>
      <w:r w:rsidR="00DB4134" w:rsidRPr="00393C41">
        <w:rPr>
          <w:rFonts w:cstheme="minorHAnsi"/>
          <w:color w:val="000000"/>
        </w:rPr>
        <w:t xml:space="preserve"> </w:t>
      </w:r>
      <w:r w:rsidRPr="00393C41">
        <w:rPr>
          <w:rFonts w:cstheme="minorHAnsi"/>
          <w:color w:val="000000"/>
        </w:rPr>
        <w:t xml:space="preserve">money or </w:t>
      </w:r>
      <w:proofErr w:type="spellStart"/>
      <w:r w:rsidRPr="00393C41">
        <w:rPr>
          <w:rFonts w:cstheme="minorHAnsi"/>
          <w:color w:val="000000"/>
        </w:rPr>
        <w:t>favour</w:t>
      </w:r>
      <w:proofErr w:type="spellEnd"/>
      <w:r w:rsidRPr="00393C41">
        <w:rPr>
          <w:rFonts w:cstheme="minorHAnsi"/>
          <w:color w:val="000000"/>
        </w:rPr>
        <w:t xml:space="preserve"> for helping.</w:t>
      </w:r>
    </w:p>
    <w:p w:rsidR="007C0910" w:rsidRPr="00393C41" w:rsidRDefault="007C0910" w:rsidP="00393C4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393C41">
        <w:rPr>
          <w:rFonts w:eastAsia="MyriadPro-Regular" w:cstheme="minorHAnsi"/>
          <w:color w:val="98BF0D"/>
        </w:rPr>
        <w:t>»</w:t>
      </w:r>
      <w:r w:rsidRPr="00393C41">
        <w:rPr>
          <w:rFonts w:cstheme="minorHAnsi"/>
          <w:color w:val="98BF0D"/>
        </w:rPr>
        <w:t xml:space="preserve">» </w:t>
      </w:r>
      <w:r w:rsidRPr="00393C41">
        <w:rPr>
          <w:rFonts w:cstheme="minorHAnsi"/>
          <w:color w:val="000000"/>
        </w:rPr>
        <w:t>Don’t make false promises or</w:t>
      </w:r>
      <w:r w:rsidR="00DB4134" w:rsidRPr="00393C41">
        <w:rPr>
          <w:rFonts w:cstheme="minorHAnsi"/>
          <w:color w:val="000000"/>
        </w:rPr>
        <w:t xml:space="preserve"> </w:t>
      </w:r>
      <w:r w:rsidRPr="00393C41">
        <w:rPr>
          <w:rFonts w:cstheme="minorHAnsi"/>
          <w:color w:val="000000"/>
        </w:rPr>
        <w:t>give false information.</w:t>
      </w:r>
    </w:p>
    <w:p w:rsidR="007C0910" w:rsidRPr="00393C41" w:rsidRDefault="007C0910" w:rsidP="00393C4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393C41">
        <w:rPr>
          <w:rFonts w:eastAsia="MyriadPro-Regular" w:cstheme="minorHAnsi"/>
          <w:color w:val="98BF0D"/>
        </w:rPr>
        <w:t>»</w:t>
      </w:r>
      <w:r w:rsidRPr="00393C41">
        <w:rPr>
          <w:rFonts w:cstheme="minorHAnsi"/>
          <w:color w:val="98BF0D"/>
        </w:rPr>
        <w:t xml:space="preserve">» </w:t>
      </w:r>
      <w:r w:rsidRPr="00393C41">
        <w:rPr>
          <w:rFonts w:cstheme="minorHAnsi"/>
          <w:color w:val="000000"/>
        </w:rPr>
        <w:t>Don’t exaggerate your skills.</w:t>
      </w:r>
    </w:p>
    <w:p w:rsidR="007C0910" w:rsidRPr="00393C41" w:rsidRDefault="007C0910" w:rsidP="00393C4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393C41">
        <w:rPr>
          <w:rFonts w:eastAsia="MyriadPro-Regular" w:cstheme="minorHAnsi"/>
          <w:color w:val="98BF0D"/>
        </w:rPr>
        <w:t>»</w:t>
      </w:r>
      <w:r w:rsidRPr="00393C41">
        <w:rPr>
          <w:rFonts w:cstheme="minorHAnsi"/>
          <w:color w:val="98BF0D"/>
        </w:rPr>
        <w:t xml:space="preserve">» </w:t>
      </w:r>
      <w:r w:rsidRPr="00393C41">
        <w:rPr>
          <w:rFonts w:cstheme="minorHAnsi"/>
          <w:color w:val="000000"/>
        </w:rPr>
        <w:t>Don’t force help on people, and</w:t>
      </w:r>
      <w:r w:rsidR="00DB4134" w:rsidRPr="00393C41">
        <w:rPr>
          <w:rFonts w:cstheme="minorHAnsi"/>
          <w:color w:val="000000"/>
        </w:rPr>
        <w:t xml:space="preserve"> </w:t>
      </w:r>
      <w:r w:rsidRPr="00393C41">
        <w:rPr>
          <w:rFonts w:cstheme="minorHAnsi"/>
          <w:color w:val="000000"/>
        </w:rPr>
        <w:t>don’t be intrusive or pushy.</w:t>
      </w:r>
    </w:p>
    <w:p w:rsidR="007C0910" w:rsidRPr="00393C41" w:rsidRDefault="007C0910" w:rsidP="00393C4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393C41">
        <w:rPr>
          <w:rFonts w:eastAsia="MyriadPro-Regular" w:cstheme="minorHAnsi"/>
          <w:color w:val="98BF0D"/>
        </w:rPr>
        <w:t>»</w:t>
      </w:r>
      <w:r w:rsidRPr="00393C41">
        <w:rPr>
          <w:rFonts w:cstheme="minorHAnsi"/>
          <w:color w:val="98BF0D"/>
        </w:rPr>
        <w:t xml:space="preserve">» </w:t>
      </w:r>
      <w:r w:rsidRPr="00393C41">
        <w:rPr>
          <w:rFonts w:cstheme="minorHAnsi"/>
          <w:color w:val="000000"/>
        </w:rPr>
        <w:t>Don’t pressure people to tell you</w:t>
      </w:r>
      <w:r w:rsidR="00DB4134" w:rsidRPr="00393C41">
        <w:rPr>
          <w:rFonts w:cstheme="minorHAnsi"/>
          <w:color w:val="000000"/>
        </w:rPr>
        <w:t xml:space="preserve"> </w:t>
      </w:r>
      <w:r w:rsidRPr="00393C41">
        <w:rPr>
          <w:rFonts w:cstheme="minorHAnsi"/>
          <w:color w:val="000000"/>
        </w:rPr>
        <w:t>their story.</w:t>
      </w:r>
    </w:p>
    <w:p w:rsidR="007C0910" w:rsidRPr="00393C41" w:rsidRDefault="007C0910" w:rsidP="00393C4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393C41">
        <w:rPr>
          <w:rFonts w:eastAsia="MyriadPro-Regular" w:cstheme="minorHAnsi"/>
          <w:color w:val="98BF0D"/>
        </w:rPr>
        <w:t>»</w:t>
      </w:r>
      <w:r w:rsidRPr="00393C41">
        <w:rPr>
          <w:rFonts w:cstheme="minorHAnsi"/>
          <w:color w:val="98BF0D"/>
        </w:rPr>
        <w:t xml:space="preserve">» </w:t>
      </w:r>
      <w:r w:rsidRPr="00393C41">
        <w:rPr>
          <w:rFonts w:cstheme="minorHAnsi"/>
          <w:color w:val="000000"/>
        </w:rPr>
        <w:t>Don’t share personal details of</w:t>
      </w:r>
      <w:r w:rsidR="00DB4134" w:rsidRPr="00393C41">
        <w:rPr>
          <w:rFonts w:cstheme="minorHAnsi"/>
          <w:color w:val="000000"/>
        </w:rPr>
        <w:t xml:space="preserve"> </w:t>
      </w:r>
      <w:r w:rsidRPr="00393C41">
        <w:rPr>
          <w:rFonts w:cstheme="minorHAnsi"/>
          <w:color w:val="000000"/>
        </w:rPr>
        <w:t>the person’s story with others.</w:t>
      </w:r>
    </w:p>
    <w:p w:rsidR="007C0910" w:rsidRPr="00393C41" w:rsidRDefault="007C0910" w:rsidP="00393C4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393C41">
        <w:rPr>
          <w:rFonts w:eastAsia="MyriadPro-Regular" w:cstheme="minorHAnsi"/>
          <w:color w:val="98BF0D"/>
        </w:rPr>
        <w:t>»</w:t>
      </w:r>
      <w:r w:rsidRPr="00393C41">
        <w:rPr>
          <w:rFonts w:cstheme="minorHAnsi"/>
          <w:color w:val="98BF0D"/>
        </w:rPr>
        <w:t xml:space="preserve">» </w:t>
      </w:r>
      <w:r w:rsidRPr="00393C41">
        <w:rPr>
          <w:rFonts w:cstheme="minorHAnsi"/>
          <w:color w:val="000000"/>
        </w:rPr>
        <w:t>Don’t judge the person for their</w:t>
      </w:r>
    </w:p>
    <w:p w:rsidR="007C0910" w:rsidRPr="00393C41" w:rsidRDefault="007C0910" w:rsidP="00393C4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7C0910" w:rsidRPr="00372A83" w:rsidRDefault="007C0910" w:rsidP="00393C4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76923C" w:themeColor="accent3" w:themeShade="BF"/>
          <w:u w:val="single"/>
        </w:rPr>
      </w:pPr>
      <w:r w:rsidRPr="00372A83">
        <w:rPr>
          <w:rFonts w:cstheme="minorHAnsi"/>
          <w:b/>
          <w:color w:val="76923C" w:themeColor="accent3" w:themeShade="BF"/>
          <w:u w:val="single"/>
        </w:rPr>
        <w:t>People</w:t>
      </w:r>
      <w:r w:rsidR="00DB4134" w:rsidRPr="00372A83">
        <w:rPr>
          <w:rFonts w:cstheme="minorHAnsi"/>
          <w:b/>
          <w:color w:val="76923C" w:themeColor="accent3" w:themeShade="BF"/>
          <w:u w:val="single"/>
        </w:rPr>
        <w:t xml:space="preserve"> </w:t>
      </w:r>
      <w:r w:rsidRPr="00372A83">
        <w:rPr>
          <w:rFonts w:cstheme="minorHAnsi"/>
          <w:b/>
          <w:color w:val="76923C" w:themeColor="accent3" w:themeShade="BF"/>
          <w:u w:val="single"/>
        </w:rPr>
        <w:t>in</w:t>
      </w:r>
      <w:r w:rsidR="00DB4134" w:rsidRPr="00372A83">
        <w:rPr>
          <w:rFonts w:cstheme="minorHAnsi"/>
          <w:b/>
          <w:color w:val="76923C" w:themeColor="accent3" w:themeShade="BF"/>
          <w:u w:val="single"/>
        </w:rPr>
        <w:t xml:space="preserve"> </w:t>
      </w:r>
      <w:r w:rsidRPr="00372A83">
        <w:rPr>
          <w:rFonts w:cstheme="minorHAnsi"/>
          <w:b/>
          <w:color w:val="76923C" w:themeColor="accent3" w:themeShade="BF"/>
          <w:u w:val="single"/>
        </w:rPr>
        <w:t>serious</w:t>
      </w:r>
      <w:r w:rsidR="00DB4134" w:rsidRPr="00372A83">
        <w:rPr>
          <w:rFonts w:cstheme="minorHAnsi"/>
          <w:b/>
          <w:color w:val="76923C" w:themeColor="accent3" w:themeShade="BF"/>
          <w:u w:val="single"/>
        </w:rPr>
        <w:t xml:space="preserve"> </w:t>
      </w:r>
      <w:r w:rsidRPr="00372A83">
        <w:rPr>
          <w:rFonts w:cstheme="minorHAnsi"/>
          <w:b/>
          <w:color w:val="76923C" w:themeColor="accent3" w:themeShade="BF"/>
          <w:u w:val="single"/>
        </w:rPr>
        <w:t>distress</w:t>
      </w:r>
    </w:p>
    <w:p w:rsidR="007C0910" w:rsidRPr="00393C41" w:rsidRDefault="007C0910" w:rsidP="00393C4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393C41">
        <w:rPr>
          <w:rFonts w:eastAsia="MyriadPro-Regular" w:cstheme="minorHAnsi"/>
          <w:color w:val="98BF0D"/>
        </w:rPr>
        <w:t>»</w:t>
      </w:r>
      <w:r w:rsidRPr="00393C41">
        <w:rPr>
          <w:rFonts w:cstheme="minorHAnsi"/>
          <w:color w:val="98BF0D"/>
        </w:rPr>
        <w:t xml:space="preserve">» </w:t>
      </w:r>
      <w:r w:rsidRPr="00393C41">
        <w:rPr>
          <w:rFonts w:cstheme="minorHAnsi"/>
          <w:color w:val="000000"/>
        </w:rPr>
        <w:t>Are there people wh</w:t>
      </w:r>
      <w:r w:rsidR="00DB4134" w:rsidRPr="00393C41">
        <w:rPr>
          <w:rFonts w:cstheme="minorHAnsi"/>
          <w:color w:val="000000"/>
        </w:rPr>
        <w:t xml:space="preserve">o </w:t>
      </w:r>
      <w:r w:rsidRPr="00393C41">
        <w:rPr>
          <w:rFonts w:cstheme="minorHAnsi"/>
          <w:color w:val="000000"/>
        </w:rPr>
        <w:t>appear extremely</w:t>
      </w:r>
      <w:r w:rsidR="00DB4134" w:rsidRPr="00393C41">
        <w:rPr>
          <w:rFonts w:cstheme="minorHAnsi"/>
          <w:color w:val="000000"/>
        </w:rPr>
        <w:t xml:space="preserve"> </w:t>
      </w:r>
      <w:r w:rsidRPr="00393C41">
        <w:rPr>
          <w:rFonts w:cstheme="minorHAnsi"/>
          <w:color w:val="000000"/>
        </w:rPr>
        <w:t>upset, in shock, notable to move on</w:t>
      </w:r>
      <w:r w:rsidR="00DB4134" w:rsidRPr="00393C41">
        <w:rPr>
          <w:rFonts w:cstheme="minorHAnsi"/>
          <w:color w:val="000000"/>
        </w:rPr>
        <w:t xml:space="preserve"> </w:t>
      </w:r>
      <w:r w:rsidRPr="00393C41">
        <w:rPr>
          <w:rFonts w:cstheme="minorHAnsi"/>
          <w:color w:val="000000"/>
        </w:rPr>
        <w:t>their own, or are not</w:t>
      </w:r>
      <w:r w:rsidR="00DB4134" w:rsidRPr="00393C41">
        <w:rPr>
          <w:rFonts w:cstheme="minorHAnsi"/>
          <w:color w:val="000000"/>
        </w:rPr>
        <w:t xml:space="preserve"> </w:t>
      </w:r>
      <w:r w:rsidRPr="00393C41">
        <w:rPr>
          <w:rFonts w:cstheme="minorHAnsi"/>
          <w:color w:val="000000"/>
        </w:rPr>
        <w:t>responding to others?</w:t>
      </w:r>
    </w:p>
    <w:p w:rsidR="007C0910" w:rsidRPr="00393C41" w:rsidRDefault="007C0910" w:rsidP="00393C4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393C41">
        <w:rPr>
          <w:rFonts w:eastAsia="MyriadPro-Regular" w:cstheme="minorHAnsi"/>
          <w:color w:val="98BF0D"/>
        </w:rPr>
        <w:t>»</w:t>
      </w:r>
      <w:r w:rsidRPr="00393C41">
        <w:rPr>
          <w:rFonts w:cstheme="minorHAnsi"/>
          <w:color w:val="98BF0D"/>
        </w:rPr>
        <w:t xml:space="preserve">» </w:t>
      </w:r>
      <w:r w:rsidRPr="00393C41">
        <w:rPr>
          <w:rFonts w:cstheme="minorHAnsi"/>
          <w:color w:val="000000"/>
        </w:rPr>
        <w:t>Where and who are</w:t>
      </w:r>
      <w:r w:rsidR="00DB4134" w:rsidRPr="00393C41">
        <w:rPr>
          <w:rFonts w:cstheme="minorHAnsi"/>
          <w:color w:val="000000"/>
        </w:rPr>
        <w:t xml:space="preserve"> </w:t>
      </w:r>
      <w:r w:rsidRPr="00393C41">
        <w:rPr>
          <w:rFonts w:cstheme="minorHAnsi"/>
          <w:color w:val="000000"/>
        </w:rPr>
        <w:t>the most distressed</w:t>
      </w:r>
      <w:r w:rsidR="00DB4134" w:rsidRPr="00393C41">
        <w:rPr>
          <w:rFonts w:cstheme="minorHAnsi"/>
          <w:color w:val="000000"/>
        </w:rPr>
        <w:t xml:space="preserve"> </w:t>
      </w:r>
      <w:r w:rsidRPr="00393C41">
        <w:rPr>
          <w:rFonts w:cstheme="minorHAnsi"/>
          <w:color w:val="000000"/>
        </w:rPr>
        <w:t>people</w:t>
      </w:r>
    </w:p>
    <w:p w:rsidR="002D45EC" w:rsidRPr="00393C41" w:rsidRDefault="002D45EC" w:rsidP="00393C4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2D45EC" w:rsidRPr="00393C41" w:rsidRDefault="002D45EC" w:rsidP="00393C4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1E6F64" w:rsidRPr="00DB4134" w:rsidRDefault="001E6F64" w:rsidP="00393C4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</w:p>
    <w:sectPr w:rsidR="001E6F64" w:rsidRPr="00DB413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C48" w:rsidRDefault="00B14C48" w:rsidP="00B14C48">
      <w:pPr>
        <w:spacing w:after="0" w:line="240" w:lineRule="auto"/>
      </w:pPr>
      <w:r>
        <w:separator/>
      </w:r>
    </w:p>
  </w:endnote>
  <w:endnote w:type="continuationSeparator" w:id="0">
    <w:p w:rsidR="00B14C48" w:rsidRDefault="00B14C48" w:rsidP="00B14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panose1 w:val="00000000000000000000"/>
    <w:charset w:val="88"/>
    <w:family w:val="swiss"/>
    <w:notTrueType/>
    <w:pitch w:val="default"/>
    <w:sig w:usb0="00000003" w:usb1="08080000" w:usb2="00000010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C48" w:rsidRDefault="00B14C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41124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14C48" w:rsidRDefault="00B14C4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2A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14C48" w:rsidRDefault="00B14C4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C48" w:rsidRDefault="00B14C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C48" w:rsidRDefault="00B14C48" w:rsidP="00B14C48">
      <w:pPr>
        <w:spacing w:after="0" w:line="240" w:lineRule="auto"/>
      </w:pPr>
      <w:r>
        <w:separator/>
      </w:r>
    </w:p>
  </w:footnote>
  <w:footnote w:type="continuationSeparator" w:id="0">
    <w:p w:rsidR="00B14C48" w:rsidRDefault="00B14C48" w:rsidP="00B14C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C48" w:rsidRDefault="00B14C4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C48" w:rsidRDefault="00B14C4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C48" w:rsidRDefault="00B14C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A26A9"/>
    <w:multiLevelType w:val="hybridMultilevel"/>
    <w:tmpl w:val="908E01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945323"/>
    <w:multiLevelType w:val="hybridMultilevel"/>
    <w:tmpl w:val="6F7C6F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DF3815"/>
    <w:multiLevelType w:val="hybridMultilevel"/>
    <w:tmpl w:val="8398E536"/>
    <w:lvl w:ilvl="0" w:tplc="74AA0A2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3068A"/>
    <w:multiLevelType w:val="hybridMultilevel"/>
    <w:tmpl w:val="1E947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6C2E53"/>
    <w:multiLevelType w:val="hybridMultilevel"/>
    <w:tmpl w:val="C1F0CC52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4E6630F"/>
    <w:multiLevelType w:val="hybridMultilevel"/>
    <w:tmpl w:val="E0965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4A074A"/>
    <w:multiLevelType w:val="hybridMultilevel"/>
    <w:tmpl w:val="904A0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AC40E3"/>
    <w:multiLevelType w:val="hybridMultilevel"/>
    <w:tmpl w:val="A5FE895A"/>
    <w:lvl w:ilvl="0" w:tplc="56B001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7D44FF"/>
    <w:multiLevelType w:val="hybridMultilevel"/>
    <w:tmpl w:val="D9F2C078"/>
    <w:lvl w:ilvl="0" w:tplc="6010A418">
      <w:start w:val="1"/>
      <w:numFmt w:val="upperLetter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>
    <w:nsid w:val="68E85DA3"/>
    <w:multiLevelType w:val="hybridMultilevel"/>
    <w:tmpl w:val="7F48696C"/>
    <w:lvl w:ilvl="0" w:tplc="5D5AB6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6"/>
  </w:num>
  <w:num w:numId="5">
    <w:abstractNumId w:val="5"/>
  </w:num>
  <w:num w:numId="6">
    <w:abstractNumId w:val="7"/>
  </w:num>
  <w:num w:numId="7">
    <w:abstractNumId w:val="2"/>
  </w:num>
  <w:num w:numId="8">
    <w:abstractNumId w:val="1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0C1"/>
    <w:rsid w:val="00062388"/>
    <w:rsid w:val="001750C8"/>
    <w:rsid w:val="001E6F64"/>
    <w:rsid w:val="002748EF"/>
    <w:rsid w:val="00292BB6"/>
    <w:rsid w:val="002D45EC"/>
    <w:rsid w:val="00372A83"/>
    <w:rsid w:val="00393C41"/>
    <w:rsid w:val="003A25FA"/>
    <w:rsid w:val="003E0AC6"/>
    <w:rsid w:val="004414F1"/>
    <w:rsid w:val="00461C8C"/>
    <w:rsid w:val="00492EF5"/>
    <w:rsid w:val="004D72C9"/>
    <w:rsid w:val="00587D1C"/>
    <w:rsid w:val="006327BA"/>
    <w:rsid w:val="00674FBA"/>
    <w:rsid w:val="00676486"/>
    <w:rsid w:val="006C506E"/>
    <w:rsid w:val="007C0910"/>
    <w:rsid w:val="007C1258"/>
    <w:rsid w:val="007F4813"/>
    <w:rsid w:val="008878CE"/>
    <w:rsid w:val="00924F32"/>
    <w:rsid w:val="00A14940"/>
    <w:rsid w:val="00A17799"/>
    <w:rsid w:val="00B14C48"/>
    <w:rsid w:val="00C900C1"/>
    <w:rsid w:val="00DB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2E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5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06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14C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4C48"/>
  </w:style>
  <w:style w:type="paragraph" w:styleId="Footer">
    <w:name w:val="footer"/>
    <w:basedOn w:val="Normal"/>
    <w:link w:val="FooterChar"/>
    <w:uiPriority w:val="99"/>
    <w:unhideWhenUsed/>
    <w:rsid w:val="00B14C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4C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2E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5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06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14C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4C48"/>
  </w:style>
  <w:style w:type="paragraph" w:styleId="Footer">
    <w:name w:val="footer"/>
    <w:basedOn w:val="Normal"/>
    <w:link w:val="FooterChar"/>
    <w:uiPriority w:val="99"/>
    <w:unhideWhenUsed/>
    <w:rsid w:val="00B14C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4C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98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Gomez, Paula</cp:lastModifiedBy>
  <cp:revision>19</cp:revision>
  <dcterms:created xsi:type="dcterms:W3CDTF">2014-10-27T12:45:00Z</dcterms:created>
  <dcterms:modified xsi:type="dcterms:W3CDTF">2014-12-16T13:59:00Z</dcterms:modified>
</cp:coreProperties>
</file>