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D4C5B" w14:textId="1F5B2276" w:rsidR="00E70D33" w:rsidRPr="00E23643" w:rsidRDefault="00DD26B0" w:rsidP="00E23643">
      <w:pPr>
        <w:spacing w:line="240" w:lineRule="auto"/>
        <w:jc w:val="center"/>
        <w:rPr>
          <w:rFonts w:ascii="Arial" w:hAnsi="Arial" w:cs="Simplified Arabic"/>
          <w:b/>
          <w:bCs/>
          <w:color w:val="0070C0"/>
          <w:sz w:val="44"/>
          <w:szCs w:val="44"/>
        </w:rPr>
      </w:pPr>
      <w:r w:rsidRPr="00E23643">
        <w:rPr>
          <w:rFonts w:ascii="Arial" w:eastAsia="Arial" w:hAnsi="Arial" w:cs="Simplified Arabic"/>
          <w:b/>
          <w:bCs/>
          <w:color w:val="0070C0"/>
          <w:sz w:val="44"/>
          <w:szCs w:val="44"/>
          <w:rtl/>
          <w:lang w:eastAsia="ar"/>
        </w:rPr>
        <w:t xml:space="preserve">الاختبار التشخيصي السريع للكشف عن مستضدات فيروس كورونا-سارس-2 - </w:t>
      </w:r>
      <w:r w:rsidR="00164B13" w:rsidRPr="00E23643">
        <w:rPr>
          <w:rFonts w:ascii="Arial" w:eastAsia="Arial" w:hAnsi="Arial" w:cs="Simplified Arabic"/>
          <w:b/>
          <w:bCs/>
          <w:color w:val="0070C0"/>
          <w:sz w:val="44"/>
          <w:szCs w:val="44"/>
          <w:rtl/>
          <w:lang w:eastAsia="ar"/>
        </w:rPr>
        <w:t>القائمة المرجعية لاستعداد موقع الاختبار</w:t>
      </w:r>
    </w:p>
    <w:p w14:paraId="435047E7" w14:textId="77777777" w:rsidR="001A1CEC" w:rsidRPr="00E23643" w:rsidRDefault="001A1CEC" w:rsidP="001A1CEC">
      <w:pPr>
        <w:bidi/>
        <w:spacing w:before="0" w:after="0" w:line="240" w:lineRule="auto"/>
        <w:rPr>
          <w:rFonts w:ascii="Arial" w:hAnsi="Arial" w:cs="Simplified Arabic"/>
        </w:rPr>
      </w:pPr>
    </w:p>
    <w:p w14:paraId="7FE6FF7E" w14:textId="57E46ECF" w:rsidR="00E70D33" w:rsidRPr="00E23643" w:rsidRDefault="00276EE2" w:rsidP="00122B1C">
      <w:pPr>
        <w:bidi/>
        <w:spacing w:before="0" w:after="0" w:line="276" w:lineRule="auto"/>
        <w:jc w:val="both"/>
        <w:rPr>
          <w:rFonts w:ascii="Arial" w:hAnsi="Arial" w:cs="Simplified Arabic"/>
          <w:sz w:val="22"/>
          <w:szCs w:val="22"/>
        </w:rPr>
      </w:pPr>
      <w:r w:rsidRPr="00E23643">
        <w:rPr>
          <w:rFonts w:ascii="Arial" w:eastAsia="Arial" w:hAnsi="Arial" w:cs="Simplified Arabic"/>
          <w:sz w:val="22"/>
          <w:szCs w:val="22"/>
          <w:rtl/>
          <w:lang w:eastAsia="ar"/>
        </w:rPr>
        <w:t>تهدف هذه الأداة إلى تقييم مدى استعداد مواقع الاختبار لتنفيذ اختبار الكشف عن المستضدات لفيروس كورونا-سارس-2، وهو الفيروس ال</w:t>
      </w:r>
      <w:r w:rsidR="00012561" w:rsidRPr="00E23643">
        <w:rPr>
          <w:rFonts w:ascii="Arial" w:eastAsia="Arial" w:hAnsi="Arial" w:cs="Simplified Arabic" w:hint="cs"/>
          <w:sz w:val="22"/>
          <w:szCs w:val="22"/>
          <w:rtl/>
          <w:lang w:eastAsia="ar"/>
        </w:rPr>
        <w:t>م</w:t>
      </w:r>
      <w:r w:rsidRPr="00E23643">
        <w:rPr>
          <w:rFonts w:ascii="Arial" w:eastAsia="Arial" w:hAnsi="Arial" w:cs="Simplified Arabic"/>
          <w:sz w:val="22"/>
          <w:szCs w:val="22"/>
          <w:rtl/>
          <w:lang w:eastAsia="ar"/>
        </w:rPr>
        <w:t xml:space="preserve">سبب </w:t>
      </w:r>
      <w:r w:rsidR="00012561" w:rsidRPr="00E23643">
        <w:rPr>
          <w:rFonts w:ascii="Arial" w:eastAsia="Arial" w:hAnsi="Arial" w:cs="Simplified Arabic" w:hint="cs"/>
          <w:sz w:val="22"/>
          <w:szCs w:val="22"/>
          <w:rtl/>
          <w:lang w:eastAsia="ar"/>
        </w:rPr>
        <w:t>ل</w:t>
      </w:r>
      <w:r w:rsidRPr="00E23643">
        <w:rPr>
          <w:rFonts w:ascii="Arial" w:eastAsia="Arial" w:hAnsi="Arial" w:cs="Simplified Arabic"/>
          <w:sz w:val="22"/>
          <w:szCs w:val="22"/>
          <w:rtl/>
          <w:lang w:eastAsia="ar"/>
        </w:rPr>
        <w:t xml:space="preserve">مرض فيروس كورونا المستجد 2019 (كوفيد-19). وتستند هذه الأداة إلى </w:t>
      </w:r>
      <w:hyperlink r:id="rId10" w:history="1">
        <w:r w:rsidRPr="00E23643">
          <w:rPr>
            <w:rStyle w:val="Hyperlink"/>
            <w:rFonts w:ascii="Arial" w:eastAsia="Arial" w:hAnsi="Arial" w:cs="Simplified Arabic"/>
            <w:i/>
            <w:iCs/>
            <w:sz w:val="22"/>
            <w:szCs w:val="22"/>
            <w:rtl/>
            <w:lang w:eastAsia="ar"/>
          </w:rPr>
          <w:t>أداة منظمة الصحة العالمية لتقييم المختبرات المنفذة لاختبار فيروس كورونا-سارس-2: إرشادات مبدئية</w:t>
        </w:r>
      </w:hyperlink>
      <w:r w:rsidRPr="00E23643">
        <w:rPr>
          <w:rFonts w:ascii="Arial" w:eastAsia="Arial" w:hAnsi="Arial" w:cs="Simplified Arabic"/>
          <w:sz w:val="22"/>
          <w:szCs w:val="22"/>
          <w:rtl/>
          <w:lang w:eastAsia="ar"/>
        </w:rPr>
        <w:t xml:space="preserve"> (تشرين الأول/أكتوبر 2020).</w:t>
      </w:r>
    </w:p>
    <w:p w14:paraId="5DF1745C" w14:textId="77777777" w:rsidR="001A1CEC" w:rsidRPr="00E23643" w:rsidRDefault="001A1CEC" w:rsidP="00122B1C">
      <w:pPr>
        <w:bidi/>
        <w:spacing w:before="0" w:after="0" w:line="276" w:lineRule="auto"/>
        <w:jc w:val="both"/>
        <w:rPr>
          <w:rFonts w:ascii="Arial" w:hAnsi="Arial" w:cs="Simplified Arabic"/>
          <w:sz w:val="22"/>
          <w:szCs w:val="22"/>
        </w:rPr>
      </w:pPr>
    </w:p>
    <w:p w14:paraId="5BE48D11" w14:textId="42D2D2A0" w:rsidR="00E70D33" w:rsidRPr="00E23643" w:rsidRDefault="00276EE2" w:rsidP="00122B1C">
      <w:pPr>
        <w:bidi/>
        <w:spacing w:before="0" w:after="0" w:line="276" w:lineRule="auto"/>
        <w:jc w:val="both"/>
        <w:rPr>
          <w:rFonts w:ascii="Arial" w:hAnsi="Arial" w:cs="Simplified Arabic"/>
          <w:sz w:val="22"/>
          <w:szCs w:val="22"/>
        </w:rPr>
      </w:pPr>
      <w:r w:rsidRPr="00E23643">
        <w:rPr>
          <w:rFonts w:ascii="Arial" w:eastAsia="Arial" w:hAnsi="Arial" w:cs="Simplified Arabic"/>
          <w:sz w:val="22"/>
          <w:szCs w:val="22"/>
          <w:rtl/>
          <w:lang w:eastAsia="ar"/>
        </w:rPr>
        <w:t xml:space="preserve">وبشكل عام، تتيح هذه الأداة التعرف السريع على نقاط القوة والضعف في أحد مواقع الاختبار من أجل تحديد مدى استعداده لأداء الاختبار التشخيصي السريع للكشف عن مستضدات فيروس كورونا-سارس-2.  </w:t>
      </w:r>
    </w:p>
    <w:p w14:paraId="45B4FFF1" w14:textId="77777777" w:rsidR="001A1CEC" w:rsidRPr="00E23643" w:rsidRDefault="001A1CEC" w:rsidP="001A1CEC">
      <w:pPr>
        <w:pStyle w:val="Heading3"/>
        <w:keepNext/>
        <w:bidi/>
        <w:spacing w:before="0" w:after="0" w:line="240" w:lineRule="auto"/>
        <w:rPr>
          <w:rFonts w:ascii="Arial" w:hAnsi="Arial" w:cs="Simplified Arabic"/>
        </w:rPr>
      </w:pPr>
    </w:p>
    <w:p w14:paraId="6A04AE99" w14:textId="5AD0E3D5" w:rsidR="00E70D33" w:rsidRPr="00E23643" w:rsidRDefault="00125CF7" w:rsidP="001A1CEC">
      <w:pPr>
        <w:pStyle w:val="Heading3"/>
        <w:keepNext/>
        <w:bidi/>
        <w:spacing w:before="0" w:after="0" w:line="240" w:lineRule="auto"/>
        <w:rPr>
          <w:rFonts w:ascii="Arial" w:hAnsi="Arial" w:cs="Simplified Arabic"/>
        </w:rPr>
      </w:pPr>
      <w:r w:rsidRPr="00E23643">
        <w:rPr>
          <w:rFonts w:ascii="Arial" w:eastAsia="Arial" w:hAnsi="Arial" w:cs="Simplified Arabic"/>
          <w:rtl/>
          <w:lang w:eastAsia="ar"/>
        </w:rPr>
        <w:t>التعريف بموقع الاختبار</w:t>
      </w:r>
    </w:p>
    <w:tbl>
      <w:tblPr>
        <w:bidiVisual/>
        <w:tblW w:w="4990"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147"/>
        <w:gridCol w:w="2429"/>
        <w:gridCol w:w="2422"/>
      </w:tblGrid>
      <w:tr w:rsidR="00451380" w:rsidRPr="00E23643" w14:paraId="23F1E335" w14:textId="77777777" w:rsidTr="00E23643">
        <w:trPr>
          <w:trHeight w:val="20"/>
        </w:trPr>
        <w:tc>
          <w:tcPr>
            <w:tcW w:w="2304" w:type="pct"/>
            <w:shd w:val="clear" w:color="auto" w:fill="009AC9"/>
            <w:tcMar>
              <w:top w:w="80" w:type="dxa"/>
              <w:left w:w="80" w:type="dxa"/>
              <w:bottom w:w="80" w:type="dxa"/>
              <w:right w:w="1140" w:type="dxa"/>
            </w:tcMar>
          </w:tcPr>
          <w:p w14:paraId="3D160ECD" w14:textId="490D9353" w:rsidR="00451380" w:rsidRPr="00E23643" w:rsidRDefault="00451380" w:rsidP="00AA083B">
            <w:pPr>
              <w:pStyle w:val="TableStyle2"/>
              <w:bidi/>
              <w:ind w:left="-432" w:right="0"/>
              <w:rPr>
                <w:rFonts w:cs="Simplified Arabic"/>
                <w:color w:val="FFFFFF" w:themeColor="background1"/>
              </w:rPr>
            </w:pPr>
            <w:r w:rsidRPr="00E23643">
              <w:rPr>
                <w:rFonts w:cs="Simplified Arabic"/>
                <w:color w:val="FFFFFF" w:themeColor="background1"/>
                <w:rtl/>
                <w:lang w:eastAsia="ar"/>
              </w:rPr>
              <w:t>اسم المقيِّم</w:t>
            </w:r>
          </w:p>
        </w:tc>
        <w:tc>
          <w:tcPr>
            <w:tcW w:w="2696" w:type="pct"/>
            <w:gridSpan w:val="2"/>
            <w:shd w:val="clear" w:color="auto" w:fill="auto"/>
          </w:tcPr>
          <w:p w14:paraId="1242B3A1" w14:textId="77777777" w:rsidR="00451380" w:rsidRPr="00E23643" w:rsidRDefault="00451380" w:rsidP="00A6306A">
            <w:pPr>
              <w:pStyle w:val="TableStyle2"/>
              <w:bidi/>
              <w:ind w:right="0"/>
              <w:rPr>
                <w:rFonts w:cs="Simplified Arabic"/>
              </w:rPr>
            </w:pPr>
          </w:p>
        </w:tc>
      </w:tr>
      <w:tr w:rsidR="00451380" w:rsidRPr="00E23643" w14:paraId="7556F0BA" w14:textId="77777777" w:rsidTr="00E23643">
        <w:trPr>
          <w:trHeight w:val="20"/>
        </w:trPr>
        <w:tc>
          <w:tcPr>
            <w:tcW w:w="2304" w:type="pct"/>
            <w:shd w:val="clear" w:color="auto" w:fill="009AC9"/>
            <w:tcMar>
              <w:top w:w="80" w:type="dxa"/>
              <w:left w:w="80" w:type="dxa"/>
              <w:bottom w:w="80" w:type="dxa"/>
              <w:right w:w="1140" w:type="dxa"/>
            </w:tcMar>
          </w:tcPr>
          <w:p w14:paraId="11A6392E" w14:textId="28D9B8DC"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عنوان المقيِّم</w:t>
            </w:r>
          </w:p>
        </w:tc>
        <w:tc>
          <w:tcPr>
            <w:tcW w:w="2696" w:type="pct"/>
            <w:gridSpan w:val="2"/>
            <w:shd w:val="clear" w:color="auto" w:fill="auto"/>
          </w:tcPr>
          <w:p w14:paraId="30EC53C8" w14:textId="77777777" w:rsidR="00451380" w:rsidRPr="00E23643" w:rsidRDefault="00451380" w:rsidP="00A6306A">
            <w:pPr>
              <w:pStyle w:val="TableStyle2"/>
              <w:bidi/>
              <w:ind w:right="0"/>
              <w:rPr>
                <w:rFonts w:cs="Simplified Arabic"/>
              </w:rPr>
            </w:pPr>
          </w:p>
        </w:tc>
      </w:tr>
      <w:tr w:rsidR="00451380" w:rsidRPr="00E23643" w14:paraId="299A8B3B" w14:textId="77777777" w:rsidTr="00E23643">
        <w:trPr>
          <w:trHeight w:val="20"/>
        </w:trPr>
        <w:tc>
          <w:tcPr>
            <w:tcW w:w="2304" w:type="pct"/>
            <w:shd w:val="clear" w:color="auto" w:fill="009AC9"/>
            <w:tcMar>
              <w:top w:w="80" w:type="dxa"/>
              <w:left w:w="80" w:type="dxa"/>
              <w:bottom w:w="80" w:type="dxa"/>
              <w:right w:w="1140" w:type="dxa"/>
            </w:tcMar>
          </w:tcPr>
          <w:p w14:paraId="235DFDF1" w14:textId="5ECF78D2"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اسم موقع الاختبار قيد التقييم</w:t>
            </w:r>
          </w:p>
        </w:tc>
        <w:tc>
          <w:tcPr>
            <w:tcW w:w="2696" w:type="pct"/>
            <w:gridSpan w:val="2"/>
            <w:shd w:val="clear" w:color="auto" w:fill="auto"/>
          </w:tcPr>
          <w:p w14:paraId="67E3CF74" w14:textId="77777777" w:rsidR="00451380" w:rsidRPr="00E23643" w:rsidRDefault="00451380" w:rsidP="00A6306A">
            <w:pPr>
              <w:pStyle w:val="TableStyle2"/>
              <w:bidi/>
              <w:ind w:right="0"/>
              <w:rPr>
                <w:rFonts w:cs="Simplified Arabic"/>
              </w:rPr>
            </w:pPr>
          </w:p>
        </w:tc>
      </w:tr>
      <w:tr w:rsidR="00451380" w:rsidRPr="00E23643" w14:paraId="10F9241B" w14:textId="77777777" w:rsidTr="00E23643">
        <w:trPr>
          <w:trHeight w:val="20"/>
        </w:trPr>
        <w:tc>
          <w:tcPr>
            <w:tcW w:w="2304" w:type="pct"/>
            <w:shd w:val="clear" w:color="auto" w:fill="009AC9"/>
            <w:tcMar>
              <w:top w:w="80" w:type="dxa"/>
              <w:left w:w="80" w:type="dxa"/>
              <w:bottom w:w="80" w:type="dxa"/>
              <w:right w:w="1140" w:type="dxa"/>
            </w:tcMar>
          </w:tcPr>
          <w:p w14:paraId="28DC141A" w14:textId="36FC55CF"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نوع موقع الاختبار</w:t>
            </w:r>
          </w:p>
        </w:tc>
        <w:tc>
          <w:tcPr>
            <w:tcW w:w="1350" w:type="pct"/>
            <w:shd w:val="clear" w:color="auto" w:fill="auto"/>
          </w:tcPr>
          <w:p w14:paraId="226A2676" w14:textId="0974C955" w:rsidR="00125CF7" w:rsidRPr="00E23643" w:rsidRDefault="00000000" w:rsidP="00125CF7">
            <w:pPr>
              <w:pStyle w:val="TableStyle2"/>
              <w:bidi/>
              <w:ind w:right="0"/>
              <w:rPr>
                <w:rFonts w:cs="Simplified Arabic"/>
              </w:rPr>
            </w:pPr>
            <w:dir w:val="rtl">
              <w:r w:rsidR="00125CF7" w:rsidRPr="00E23643">
                <w:rPr>
                  <w:rFonts w:ascii="Segoe UI Emoji" w:eastAsia="Apple Color Emoji" w:hAnsi="Segoe UI Emoji" w:cs="Segoe UI Emoji" w:hint="cs"/>
                  <w:rtl/>
                  <w:lang w:eastAsia="ar"/>
                </w:rPr>
                <w:t>◻</w:t>
              </w:r>
              <w:r w:rsidR="00125CF7" w:rsidRPr="00E23643">
                <w:rPr>
                  <w:rFonts w:cs="Simplified Arabic"/>
                  <w:rtl/>
                  <w:lang w:eastAsia="ar"/>
                </w:rPr>
                <w:t>مركز للرعاية الصحية الأولية</w:t>
              </w:r>
              <w:r w:rsidR="00125CF7" w:rsidRPr="00E23643">
                <w:rPr>
                  <w:rFonts w:cs="Simplified Arabic"/>
                  <w:lang w:eastAsia="ar" w:bidi="en-US"/>
                </w:rPr>
                <w:t>‬</w:t>
              </w:r>
              <w:r w:rsidR="00EA49AC" w:rsidRPr="00E23643">
                <w:rPr>
                  <w:rFonts w:cs="Simplified Arabic"/>
                </w:rPr>
                <w:t>‬</w:t>
              </w:r>
              <w:r w:rsidR="00BF36C5" w:rsidRPr="00E23643">
                <w:rPr>
                  <w:rFonts w:cs="Simplified Arabic"/>
                </w:rPr>
                <w:t>‬</w:t>
              </w:r>
              <w:r w:rsidR="00FE05B2">
                <w:t>‬</w:t>
              </w:r>
              <w:r>
                <w:t>‬</w:t>
              </w:r>
              <w:r>
                <w:t>‬</w:t>
              </w:r>
            </w:dir>
          </w:p>
          <w:p w14:paraId="5D522EC5" w14:textId="77777777" w:rsidR="00125CF7" w:rsidRPr="00E23643" w:rsidRDefault="00125CF7" w:rsidP="00125CF7">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 مستشفى المنطقة </w:t>
            </w:r>
          </w:p>
          <w:p w14:paraId="34D9145C" w14:textId="77777777" w:rsidR="00125CF7" w:rsidRPr="00E23643" w:rsidRDefault="00125CF7" w:rsidP="00125CF7">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 مستشفى إقليمي </w:t>
            </w:r>
          </w:p>
          <w:p w14:paraId="06EECA44" w14:textId="77777777" w:rsidR="00125CF7" w:rsidRPr="00E23643" w:rsidRDefault="00125CF7" w:rsidP="00125CF7">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 مستشفى تخصصي</w:t>
            </w:r>
          </w:p>
          <w:p w14:paraId="11D25910" w14:textId="7CE6538A" w:rsidR="00125CF7" w:rsidRPr="00E23643" w:rsidRDefault="00125CF7" w:rsidP="00125CF7">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مختبر</w:t>
            </w:r>
          </w:p>
          <w:p w14:paraId="13078F1B" w14:textId="78D44C39" w:rsidR="00451380" w:rsidRPr="00E23643" w:rsidRDefault="004464F9"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أخرى:____________</w:t>
            </w:r>
          </w:p>
        </w:tc>
        <w:tc>
          <w:tcPr>
            <w:tcW w:w="1346" w:type="pct"/>
            <w:shd w:val="clear" w:color="auto" w:fill="auto"/>
          </w:tcPr>
          <w:p w14:paraId="72B3C5DF" w14:textId="77777777" w:rsidR="004464F9" w:rsidRPr="00E23643" w:rsidRDefault="004464F9" w:rsidP="004464F9">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عام</w:t>
            </w:r>
          </w:p>
          <w:p w14:paraId="75BAFB50" w14:textId="77777777" w:rsidR="004464F9" w:rsidRPr="00E23643" w:rsidRDefault="004464F9" w:rsidP="004464F9">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خاص</w:t>
            </w:r>
          </w:p>
          <w:p w14:paraId="21481D48" w14:textId="77777777" w:rsidR="004464F9" w:rsidRPr="00E23643" w:rsidRDefault="004464F9" w:rsidP="004464F9">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جامعي</w:t>
            </w:r>
          </w:p>
          <w:p w14:paraId="229354A2" w14:textId="57D8012B" w:rsidR="00451380" w:rsidRPr="00E23643" w:rsidRDefault="00000000" w:rsidP="004464F9">
            <w:pPr>
              <w:pStyle w:val="TableStyle2"/>
              <w:bidi/>
              <w:ind w:right="0"/>
              <w:rPr>
                <w:rFonts w:cs="Simplified Arabic"/>
              </w:rPr>
            </w:pPr>
            <w:dir w:val="rtl">
              <w:r w:rsidR="004464F9" w:rsidRPr="00E23643">
                <w:rPr>
                  <w:rFonts w:ascii="Segoe UI Emoji" w:eastAsia="Apple Color Emoji" w:hAnsi="Segoe UI Emoji" w:cs="Segoe UI Emoji" w:hint="cs"/>
                  <w:rtl/>
                  <w:lang w:eastAsia="ar"/>
                </w:rPr>
                <w:t>◻</w:t>
              </w:r>
              <w:r w:rsidR="004464F9" w:rsidRPr="00E23643">
                <w:rPr>
                  <w:rFonts w:cs="Simplified Arabic"/>
                  <w:rtl/>
                  <w:lang w:eastAsia="ar"/>
                </w:rPr>
                <w:t>منظمة غير حكومية</w:t>
              </w:r>
              <w:r w:rsidR="004464F9" w:rsidRPr="00E23643">
                <w:rPr>
                  <w:rFonts w:cs="Simplified Arabic"/>
                  <w:lang w:eastAsia="ar" w:bidi="en-US"/>
                </w:rPr>
                <w:t>‬</w:t>
              </w:r>
              <w:r w:rsidR="00EA49AC" w:rsidRPr="00E23643">
                <w:rPr>
                  <w:rFonts w:cs="Simplified Arabic"/>
                </w:rPr>
                <w:t>‬</w:t>
              </w:r>
              <w:r w:rsidR="00BF36C5" w:rsidRPr="00E23643">
                <w:rPr>
                  <w:rFonts w:cs="Simplified Arabic"/>
                </w:rPr>
                <w:t>‬</w:t>
              </w:r>
              <w:r w:rsidR="00FE05B2">
                <w:t>‬</w:t>
              </w:r>
              <w:r>
                <w:t>‬</w:t>
              </w:r>
              <w:r>
                <w:t>‬</w:t>
              </w:r>
            </w:dir>
          </w:p>
          <w:p w14:paraId="3EEDDDD7" w14:textId="0FF8159F" w:rsidR="004464F9" w:rsidRPr="00E23643" w:rsidRDefault="004464F9" w:rsidP="004464F9">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أخرى: __________</w:t>
            </w:r>
          </w:p>
          <w:p w14:paraId="6324AC76" w14:textId="607278DB" w:rsidR="004464F9" w:rsidRPr="00E23643" w:rsidRDefault="004464F9" w:rsidP="004464F9">
            <w:pPr>
              <w:pStyle w:val="TableStyle2"/>
              <w:bidi/>
              <w:ind w:right="0"/>
              <w:rPr>
                <w:rFonts w:cs="Simplified Arabic"/>
              </w:rPr>
            </w:pPr>
          </w:p>
        </w:tc>
      </w:tr>
      <w:tr w:rsidR="00451380" w:rsidRPr="00E23643" w14:paraId="028A2275" w14:textId="77777777" w:rsidTr="00E23643">
        <w:trPr>
          <w:trHeight w:val="20"/>
        </w:trPr>
        <w:tc>
          <w:tcPr>
            <w:tcW w:w="2304" w:type="pct"/>
            <w:shd w:val="clear" w:color="auto" w:fill="009AC9"/>
            <w:tcMar>
              <w:top w:w="80" w:type="dxa"/>
              <w:left w:w="80" w:type="dxa"/>
              <w:bottom w:w="80" w:type="dxa"/>
              <w:right w:w="1140" w:type="dxa"/>
            </w:tcMar>
          </w:tcPr>
          <w:p w14:paraId="6EE67913" w14:textId="7DEFA6C5"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نوع الخدمات المقدَّمة</w:t>
            </w:r>
          </w:p>
        </w:tc>
        <w:tc>
          <w:tcPr>
            <w:tcW w:w="1350" w:type="pct"/>
            <w:shd w:val="clear" w:color="auto" w:fill="auto"/>
          </w:tcPr>
          <w:p w14:paraId="1ABFBE86" w14:textId="77777777" w:rsidR="00451380" w:rsidRPr="00E23643" w:rsidRDefault="00451380"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طبية</w:t>
            </w:r>
          </w:p>
          <w:p w14:paraId="48FCCE74" w14:textId="77777777" w:rsidR="00451380" w:rsidRPr="00E23643" w:rsidRDefault="00451380"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جراحية</w:t>
            </w:r>
          </w:p>
          <w:p w14:paraId="258925B0" w14:textId="6EBC221B" w:rsidR="00451380" w:rsidRPr="00E23643" w:rsidRDefault="00451380"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︎طب أطفال</w:t>
            </w:r>
          </w:p>
          <w:p w14:paraId="1C55C332" w14:textId="7B06258A" w:rsidR="00451380" w:rsidRPr="00E23643" w:rsidRDefault="00451380"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أخرى: </w:t>
            </w:r>
            <w:r w:rsidRPr="00E23643">
              <w:rPr>
                <w:rFonts w:cs="Simplified Arabic"/>
                <w:lang w:eastAsia="ar" w:bidi="en-US"/>
              </w:rPr>
              <w:t>‬</w:t>
            </w:r>
            <w:r w:rsidRPr="00E23643">
              <w:rPr>
                <w:rFonts w:cs="Simplified Arabic"/>
                <w:rtl/>
                <w:lang w:eastAsia="ar"/>
              </w:rPr>
              <w:t>(يرجى التحديد)</w:t>
            </w:r>
          </w:p>
        </w:tc>
        <w:tc>
          <w:tcPr>
            <w:tcW w:w="1346" w:type="pct"/>
            <w:shd w:val="clear" w:color="auto" w:fill="auto"/>
          </w:tcPr>
          <w:p w14:paraId="212E12D5" w14:textId="77777777" w:rsidR="00451380" w:rsidRPr="00E23643" w:rsidRDefault="00451380"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وحدة عناية مركزة</w:t>
            </w:r>
          </w:p>
          <w:p w14:paraId="7F953BA8" w14:textId="77777777" w:rsidR="00451380" w:rsidRPr="00E23643" w:rsidRDefault="00451380"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طب التوليد/أمراض النساء</w:t>
            </w:r>
          </w:p>
          <w:p w14:paraId="1B1EAAC6" w14:textId="77777777" w:rsidR="00451380" w:rsidRPr="00E23643" w:rsidRDefault="00451380" w:rsidP="00A6306A">
            <w:pPr>
              <w:pStyle w:val="TableStyle2"/>
              <w:bidi/>
              <w:ind w:right="0"/>
              <w:rPr>
                <w:rFonts w:cs="Simplified Arabic"/>
              </w:rPr>
            </w:pPr>
            <w:r w:rsidRPr="00E23643">
              <w:rPr>
                <w:rFonts w:ascii="Segoe UI Emoji" w:eastAsia="Apple Color Emoji" w:hAnsi="Segoe UI Emoji" w:cs="Segoe UI Emoji" w:hint="cs"/>
                <w:rtl/>
                <w:lang w:eastAsia="ar"/>
              </w:rPr>
              <w:t>◻</w:t>
            </w:r>
            <w:r w:rsidRPr="00E23643">
              <w:rPr>
                <w:rFonts w:cs="Simplified Arabic"/>
                <w:rtl/>
                <w:lang w:eastAsia="ar"/>
              </w:rPr>
              <w:t xml:space="preserve"> الطوارئ/الإصابات الشديدة</w:t>
            </w:r>
          </w:p>
        </w:tc>
      </w:tr>
      <w:tr w:rsidR="00451380" w:rsidRPr="00E23643" w14:paraId="175F8A15" w14:textId="77777777" w:rsidTr="00E23643">
        <w:trPr>
          <w:trHeight w:val="20"/>
        </w:trPr>
        <w:tc>
          <w:tcPr>
            <w:tcW w:w="2304" w:type="pct"/>
            <w:shd w:val="clear" w:color="auto" w:fill="009AC9"/>
            <w:tcMar>
              <w:top w:w="80" w:type="dxa"/>
              <w:left w:w="80" w:type="dxa"/>
              <w:bottom w:w="80" w:type="dxa"/>
              <w:right w:w="1140" w:type="dxa"/>
            </w:tcMar>
          </w:tcPr>
          <w:p w14:paraId="3CD5FF64" w14:textId="77777777"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مكان موقع الاختبار قيد التقييم (المدينة/البلدة، المنطقة والبلد)</w:t>
            </w:r>
          </w:p>
          <w:p w14:paraId="47C8500E" w14:textId="5392ABCF" w:rsidR="00CB0961" w:rsidRPr="00E23643" w:rsidRDefault="00CB0961" w:rsidP="00AA083B">
            <w:pPr>
              <w:pStyle w:val="TableStyle2"/>
              <w:bidi/>
              <w:ind w:left="-432" w:right="0"/>
              <w:rPr>
                <w:rFonts w:cs="Simplified Arabic"/>
                <w:color w:val="FFFFFF" w:themeColor="background1"/>
                <w:lang w:eastAsia="ar"/>
              </w:rPr>
            </w:pPr>
          </w:p>
        </w:tc>
        <w:tc>
          <w:tcPr>
            <w:tcW w:w="2696" w:type="pct"/>
            <w:gridSpan w:val="2"/>
            <w:shd w:val="clear" w:color="auto" w:fill="auto"/>
          </w:tcPr>
          <w:p w14:paraId="6AB40638" w14:textId="77777777" w:rsidR="00451380" w:rsidRPr="00E23643" w:rsidRDefault="00451380" w:rsidP="00A6306A">
            <w:pPr>
              <w:pStyle w:val="TableStyle2"/>
              <w:bidi/>
              <w:ind w:right="0"/>
              <w:rPr>
                <w:rFonts w:cs="Simplified Arabic"/>
              </w:rPr>
            </w:pPr>
          </w:p>
        </w:tc>
      </w:tr>
      <w:tr w:rsidR="00451380" w:rsidRPr="00E23643" w14:paraId="246F3B27" w14:textId="77777777" w:rsidTr="00E23643">
        <w:trPr>
          <w:trHeight w:val="20"/>
        </w:trPr>
        <w:tc>
          <w:tcPr>
            <w:tcW w:w="5000" w:type="pct"/>
            <w:gridSpan w:val="3"/>
            <w:shd w:val="clear" w:color="auto" w:fill="009AC9"/>
            <w:tcMar>
              <w:top w:w="80" w:type="dxa"/>
              <w:left w:w="80" w:type="dxa"/>
              <w:bottom w:w="80" w:type="dxa"/>
              <w:right w:w="1140" w:type="dxa"/>
            </w:tcMar>
          </w:tcPr>
          <w:p w14:paraId="47410525" w14:textId="6F359FD6"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بيانات الاتصال بشخص في موقع الاختبار</w:t>
            </w:r>
          </w:p>
        </w:tc>
      </w:tr>
      <w:tr w:rsidR="00451380" w:rsidRPr="00E23643" w14:paraId="6279E82F" w14:textId="77777777" w:rsidTr="00E23643">
        <w:trPr>
          <w:trHeight w:val="20"/>
        </w:trPr>
        <w:tc>
          <w:tcPr>
            <w:tcW w:w="2304" w:type="pct"/>
            <w:shd w:val="clear" w:color="auto" w:fill="009AC9"/>
            <w:tcMar>
              <w:top w:w="80" w:type="dxa"/>
              <w:left w:w="80" w:type="dxa"/>
              <w:bottom w:w="80" w:type="dxa"/>
              <w:right w:w="1140" w:type="dxa"/>
            </w:tcMar>
          </w:tcPr>
          <w:p w14:paraId="5A3D116C" w14:textId="77777777" w:rsidR="00451380" w:rsidRPr="00E23643" w:rsidRDefault="00000000" w:rsidP="00AA083B">
            <w:pPr>
              <w:pStyle w:val="TableStyle2"/>
              <w:bidi/>
              <w:ind w:left="-432" w:right="0"/>
              <w:rPr>
                <w:rFonts w:cs="Simplified Arabic"/>
                <w:color w:val="FFFFFF" w:themeColor="background1"/>
                <w:lang w:eastAsia="ar"/>
              </w:rPr>
            </w:pPr>
            <w:dir w:val="rtl">
              <w:r w:rsidR="00451380" w:rsidRPr="00E23643">
                <w:rPr>
                  <w:rFonts w:cs="Simplified Arabic"/>
                  <w:color w:val="FFFFFF" w:themeColor="background1"/>
                  <w:rtl/>
                  <w:lang w:eastAsia="ar"/>
                </w:rPr>
                <w:t>الاسم</w:t>
              </w:r>
              <w:r w:rsidR="00451380" w:rsidRPr="00E23643">
                <w:rPr>
                  <w:rFonts w:cs="Simplified Arabic"/>
                  <w:color w:val="FFFFFF" w:themeColor="background1"/>
                  <w:lang w:eastAsia="ar"/>
                </w:rPr>
                <w:t>‬</w:t>
              </w:r>
              <w:r w:rsidR="00EA49AC" w:rsidRPr="00E23643">
                <w:rPr>
                  <w:rFonts w:cs="Simplified Arabic"/>
                  <w:color w:val="FFFFFF" w:themeColor="background1"/>
                  <w:lang w:eastAsia="ar"/>
                </w:rPr>
                <w:t>‬</w:t>
              </w:r>
              <w:r w:rsidR="00BF36C5" w:rsidRPr="00E23643">
                <w:rPr>
                  <w:rFonts w:cs="Simplified Arabic"/>
                </w:rPr>
                <w:t>‬</w:t>
              </w:r>
              <w:r w:rsidR="00FE05B2">
                <w:t>‬</w:t>
              </w:r>
              <w:r>
                <w:t>‬</w:t>
              </w:r>
              <w:r>
                <w:t>‬</w:t>
              </w:r>
            </w:dir>
          </w:p>
        </w:tc>
        <w:tc>
          <w:tcPr>
            <w:tcW w:w="2696" w:type="pct"/>
            <w:gridSpan w:val="2"/>
            <w:shd w:val="clear" w:color="auto" w:fill="auto"/>
          </w:tcPr>
          <w:p w14:paraId="73D2364C" w14:textId="77777777" w:rsidR="00451380" w:rsidRPr="00E23643" w:rsidRDefault="00451380" w:rsidP="00A6306A">
            <w:pPr>
              <w:pStyle w:val="TableStyle2"/>
              <w:bidi/>
              <w:ind w:right="0"/>
              <w:rPr>
                <w:rFonts w:cs="Simplified Arabic"/>
              </w:rPr>
            </w:pPr>
          </w:p>
        </w:tc>
      </w:tr>
      <w:tr w:rsidR="00451380" w:rsidRPr="00E23643" w14:paraId="58BD0935" w14:textId="77777777" w:rsidTr="00E23643">
        <w:trPr>
          <w:trHeight w:val="20"/>
        </w:trPr>
        <w:tc>
          <w:tcPr>
            <w:tcW w:w="2304" w:type="pct"/>
            <w:shd w:val="clear" w:color="auto" w:fill="009AC9"/>
            <w:tcMar>
              <w:top w:w="80" w:type="dxa"/>
              <w:left w:w="80" w:type="dxa"/>
              <w:bottom w:w="80" w:type="dxa"/>
              <w:right w:w="1140" w:type="dxa"/>
            </w:tcMar>
          </w:tcPr>
          <w:p w14:paraId="79CD4689" w14:textId="77777777"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 xml:space="preserve">الوظيفة </w:t>
            </w:r>
            <w:r w:rsidRPr="00E23643">
              <w:rPr>
                <w:rFonts w:cs="Simplified Arabic"/>
                <w:color w:val="FFFFFF" w:themeColor="background1"/>
                <w:lang w:eastAsia="ar"/>
              </w:rPr>
              <w:t>‬</w:t>
            </w:r>
          </w:p>
        </w:tc>
        <w:tc>
          <w:tcPr>
            <w:tcW w:w="2696" w:type="pct"/>
            <w:gridSpan w:val="2"/>
            <w:shd w:val="clear" w:color="auto" w:fill="auto"/>
          </w:tcPr>
          <w:p w14:paraId="5317F273" w14:textId="77777777" w:rsidR="00451380" w:rsidRPr="00E23643" w:rsidRDefault="00451380" w:rsidP="00A6306A">
            <w:pPr>
              <w:pStyle w:val="TableStyle2"/>
              <w:bidi/>
              <w:ind w:right="0"/>
              <w:rPr>
                <w:rFonts w:cs="Simplified Arabic"/>
              </w:rPr>
            </w:pPr>
          </w:p>
        </w:tc>
      </w:tr>
      <w:tr w:rsidR="00451380" w:rsidRPr="00E23643" w14:paraId="25715252" w14:textId="77777777" w:rsidTr="00E23643">
        <w:trPr>
          <w:trHeight w:val="20"/>
        </w:trPr>
        <w:tc>
          <w:tcPr>
            <w:tcW w:w="2304" w:type="pct"/>
            <w:shd w:val="clear" w:color="auto" w:fill="009AC9"/>
            <w:tcMar>
              <w:top w:w="80" w:type="dxa"/>
              <w:left w:w="80" w:type="dxa"/>
              <w:bottom w:w="80" w:type="dxa"/>
              <w:right w:w="1140" w:type="dxa"/>
            </w:tcMar>
          </w:tcPr>
          <w:p w14:paraId="00A53FED" w14:textId="77777777"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البريد الإلكتروني</w:t>
            </w:r>
          </w:p>
        </w:tc>
        <w:tc>
          <w:tcPr>
            <w:tcW w:w="2696" w:type="pct"/>
            <w:gridSpan w:val="2"/>
            <w:shd w:val="clear" w:color="auto" w:fill="auto"/>
          </w:tcPr>
          <w:p w14:paraId="5E921660" w14:textId="77777777" w:rsidR="00451380" w:rsidRPr="00E23643" w:rsidRDefault="00451380" w:rsidP="00A6306A">
            <w:pPr>
              <w:pStyle w:val="TableStyle2"/>
              <w:bidi/>
              <w:ind w:right="0"/>
              <w:rPr>
                <w:rFonts w:cs="Simplified Arabic"/>
              </w:rPr>
            </w:pPr>
          </w:p>
        </w:tc>
      </w:tr>
      <w:tr w:rsidR="00451380" w:rsidRPr="00E23643" w14:paraId="77135250" w14:textId="77777777" w:rsidTr="00E23643">
        <w:trPr>
          <w:trHeight w:val="20"/>
        </w:trPr>
        <w:tc>
          <w:tcPr>
            <w:tcW w:w="2304" w:type="pct"/>
            <w:shd w:val="clear" w:color="auto" w:fill="009AC9"/>
            <w:tcMar>
              <w:top w:w="80" w:type="dxa"/>
              <w:left w:w="80" w:type="dxa"/>
              <w:bottom w:w="80" w:type="dxa"/>
              <w:right w:w="1140" w:type="dxa"/>
            </w:tcMar>
          </w:tcPr>
          <w:p w14:paraId="076FD2E2" w14:textId="77777777"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lastRenderedPageBreak/>
              <w:t>الهاتف</w:t>
            </w:r>
          </w:p>
        </w:tc>
        <w:tc>
          <w:tcPr>
            <w:tcW w:w="2696" w:type="pct"/>
            <w:gridSpan w:val="2"/>
            <w:shd w:val="clear" w:color="auto" w:fill="auto"/>
          </w:tcPr>
          <w:p w14:paraId="67F9D954" w14:textId="77777777" w:rsidR="00451380" w:rsidRPr="00E23643" w:rsidRDefault="00451380" w:rsidP="00A6306A">
            <w:pPr>
              <w:pStyle w:val="TableStyle2"/>
              <w:bidi/>
              <w:ind w:right="0"/>
              <w:rPr>
                <w:rFonts w:cs="Simplified Arabic"/>
              </w:rPr>
            </w:pPr>
          </w:p>
        </w:tc>
      </w:tr>
      <w:tr w:rsidR="00451380" w:rsidRPr="00E23643" w14:paraId="34FC7039" w14:textId="77777777" w:rsidTr="00E23643">
        <w:trPr>
          <w:trHeight w:val="20"/>
        </w:trPr>
        <w:tc>
          <w:tcPr>
            <w:tcW w:w="2304" w:type="pct"/>
            <w:shd w:val="clear" w:color="auto" w:fill="009AC9"/>
            <w:tcMar>
              <w:top w:w="80" w:type="dxa"/>
              <w:left w:w="80" w:type="dxa"/>
              <w:bottom w:w="80" w:type="dxa"/>
              <w:right w:w="1140" w:type="dxa"/>
            </w:tcMar>
          </w:tcPr>
          <w:p w14:paraId="61CF7FB7" w14:textId="52257249" w:rsidR="00451380" w:rsidRPr="00E23643" w:rsidRDefault="00451380"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تاريخ زيارة التقييم الحالية</w:t>
            </w:r>
          </w:p>
        </w:tc>
        <w:tc>
          <w:tcPr>
            <w:tcW w:w="2696" w:type="pct"/>
            <w:gridSpan w:val="2"/>
            <w:shd w:val="clear" w:color="auto" w:fill="auto"/>
          </w:tcPr>
          <w:p w14:paraId="70638544" w14:textId="77777777" w:rsidR="00451380" w:rsidRPr="00E23643" w:rsidRDefault="00451380" w:rsidP="00A6306A">
            <w:pPr>
              <w:pStyle w:val="TableStyle2"/>
              <w:bidi/>
              <w:ind w:right="0"/>
              <w:rPr>
                <w:rFonts w:cs="Simplified Arabic"/>
              </w:rPr>
            </w:pPr>
          </w:p>
        </w:tc>
      </w:tr>
      <w:tr w:rsidR="009D0954" w:rsidRPr="00E23643" w14:paraId="53131259" w14:textId="77777777" w:rsidTr="00E23643">
        <w:trPr>
          <w:trHeight w:val="20"/>
        </w:trPr>
        <w:tc>
          <w:tcPr>
            <w:tcW w:w="2304" w:type="pct"/>
            <w:shd w:val="clear" w:color="auto" w:fill="009AC9"/>
            <w:tcMar>
              <w:top w:w="80" w:type="dxa"/>
              <w:left w:w="80" w:type="dxa"/>
              <w:bottom w:w="80" w:type="dxa"/>
              <w:right w:w="1140" w:type="dxa"/>
            </w:tcMar>
          </w:tcPr>
          <w:p w14:paraId="400BCB5B" w14:textId="4F80FC86" w:rsidR="009D0954" w:rsidRPr="00E23643" w:rsidRDefault="009D0954" w:rsidP="00AA083B">
            <w:pPr>
              <w:pStyle w:val="TableStyle2"/>
              <w:bidi/>
              <w:ind w:left="-432" w:right="0"/>
              <w:rPr>
                <w:rFonts w:cs="Simplified Arabic"/>
                <w:color w:val="FFFFFF" w:themeColor="background1"/>
                <w:lang w:eastAsia="ar"/>
              </w:rPr>
            </w:pPr>
            <w:r w:rsidRPr="00E23643">
              <w:rPr>
                <w:rFonts w:cs="Simplified Arabic"/>
                <w:color w:val="FFFFFF" w:themeColor="background1"/>
                <w:rtl/>
                <w:lang w:eastAsia="ar"/>
              </w:rPr>
              <w:t>عدد العاملين في الرعاية الصحية في موقع الاختبار الذين أتموا بنجاح التدريب على الاختبار التشخيصي السريع للكشف عن مستضدات فيروس كورونا-سارس-2 (الحاصلين على شهادات)</w:t>
            </w:r>
          </w:p>
        </w:tc>
        <w:tc>
          <w:tcPr>
            <w:tcW w:w="2696" w:type="pct"/>
            <w:gridSpan w:val="2"/>
            <w:shd w:val="clear" w:color="auto" w:fill="auto"/>
          </w:tcPr>
          <w:p w14:paraId="1F852CC4" w14:textId="77777777" w:rsidR="009D0954" w:rsidRPr="00E23643" w:rsidRDefault="009D0954" w:rsidP="009D0954">
            <w:pPr>
              <w:pStyle w:val="TableStyle2"/>
              <w:bidi/>
              <w:ind w:right="0"/>
              <w:rPr>
                <w:rFonts w:cs="Simplified Arabic"/>
              </w:rPr>
            </w:pPr>
          </w:p>
        </w:tc>
      </w:tr>
      <w:tr w:rsidR="009D0954" w:rsidRPr="00E23643" w14:paraId="04EB1E0E" w14:textId="77777777" w:rsidTr="00E23643">
        <w:trPr>
          <w:trHeight w:val="20"/>
        </w:trPr>
        <w:tc>
          <w:tcPr>
            <w:tcW w:w="2304" w:type="pct"/>
            <w:shd w:val="clear" w:color="auto" w:fill="009AC9"/>
            <w:tcMar>
              <w:top w:w="80" w:type="dxa"/>
              <w:left w:w="80" w:type="dxa"/>
              <w:bottom w:w="80" w:type="dxa"/>
              <w:right w:w="1140" w:type="dxa"/>
            </w:tcMar>
          </w:tcPr>
          <w:p w14:paraId="396674AF" w14:textId="736A1ECE" w:rsidR="009D0954" w:rsidRPr="00E23643" w:rsidRDefault="009D0954" w:rsidP="00AA083B">
            <w:pPr>
              <w:pStyle w:val="TableStyle2"/>
              <w:bidi/>
              <w:ind w:left="-432" w:right="0"/>
              <w:rPr>
                <w:rFonts w:cs="Simplified Arabic"/>
                <w:color w:val="FFFFFF" w:themeColor="background1"/>
              </w:rPr>
            </w:pPr>
            <w:r w:rsidRPr="00E23643">
              <w:rPr>
                <w:rFonts w:cs="Simplified Arabic"/>
                <w:color w:val="FFFFFF" w:themeColor="background1"/>
                <w:rtl/>
                <w:lang w:eastAsia="ar"/>
              </w:rPr>
              <w:t>عدد العاملين في الرعاية الصحية في موقع الاختبار الذين حصلوا على تدريب أثناء العمل على الاختبار التشخيصي السريع للكشف عن مستضدات فيروس كورونا-سارس-2</w:t>
            </w:r>
          </w:p>
        </w:tc>
        <w:tc>
          <w:tcPr>
            <w:tcW w:w="2696" w:type="pct"/>
            <w:gridSpan w:val="2"/>
            <w:shd w:val="clear" w:color="auto" w:fill="auto"/>
          </w:tcPr>
          <w:p w14:paraId="2A972ECC" w14:textId="77777777" w:rsidR="009D0954" w:rsidRPr="00E23643" w:rsidRDefault="009D0954" w:rsidP="009D0954">
            <w:pPr>
              <w:pStyle w:val="TableStyle2"/>
              <w:bidi/>
              <w:ind w:right="0"/>
              <w:rPr>
                <w:rFonts w:cs="Simplified Arabic"/>
              </w:rPr>
            </w:pPr>
          </w:p>
        </w:tc>
      </w:tr>
    </w:tbl>
    <w:p w14:paraId="16EDCE23" w14:textId="24112BA2" w:rsidR="009D0954" w:rsidRPr="00E23643" w:rsidRDefault="009D0954" w:rsidP="00297DD9">
      <w:pPr>
        <w:bidi/>
        <w:spacing w:before="0" w:after="0" w:line="240" w:lineRule="auto"/>
        <w:rPr>
          <w:rFonts w:ascii="Arial" w:hAnsi="Arial" w:cs="Simplified Arabic"/>
        </w:rPr>
      </w:pPr>
    </w:p>
    <w:p w14:paraId="527C76D8" w14:textId="06E59B2F" w:rsidR="00297DD9" w:rsidRPr="00E23643" w:rsidRDefault="00297DD9" w:rsidP="00E23643">
      <w:pPr>
        <w:bidi/>
        <w:spacing w:before="0" w:after="0" w:line="240" w:lineRule="auto"/>
        <w:rPr>
          <w:rFonts w:ascii="Arial" w:hAnsi="Arial" w:cs="Simplified Arabic"/>
        </w:rPr>
      </w:pPr>
    </w:p>
    <w:p w14:paraId="2F43B9B7" w14:textId="14A09694" w:rsidR="00E70D33" w:rsidRPr="00E23643" w:rsidRDefault="00000000" w:rsidP="001A1CEC">
      <w:pPr>
        <w:pStyle w:val="Heading3"/>
        <w:keepNext/>
        <w:bidi/>
        <w:spacing w:before="0" w:after="0" w:line="240" w:lineRule="auto"/>
        <w:rPr>
          <w:rFonts w:ascii="Arial" w:hAnsi="Arial" w:cs="Simplified Arabic"/>
        </w:rPr>
      </w:pPr>
      <w:dir w:val="rtl">
        <w:r w:rsidR="00276EE2" w:rsidRPr="00E23643">
          <w:rPr>
            <w:rFonts w:ascii="Arial" w:eastAsia="Arial" w:hAnsi="Arial" w:cs="Simplified Arabic"/>
            <w:rtl/>
            <w:lang w:eastAsia="ar"/>
          </w:rPr>
          <w:t>البنية الأساسية</w:t>
        </w:r>
        <w:r w:rsidR="00EA49AC" w:rsidRPr="00E23643">
          <w:rPr>
            <w:rFonts w:ascii="Arial" w:hAnsi="Arial" w:cs="Simplified Arabic"/>
          </w:rPr>
          <w:t>‬</w:t>
        </w:r>
        <w:r w:rsidR="00BF36C5" w:rsidRPr="00E23643">
          <w:rPr>
            <w:rFonts w:ascii="Arial" w:hAnsi="Arial" w:cs="Simplified Arabic"/>
          </w:rPr>
          <w:t>‬</w:t>
        </w:r>
        <w:r w:rsidR="00FE05B2">
          <w:t>‬</w:t>
        </w:r>
        <w:r>
          <w:t>‬</w:t>
        </w:r>
        <w:r>
          <w:t>‬</w:t>
        </w:r>
      </w:dir>
    </w:p>
    <w:tbl>
      <w:tblPr>
        <w:tblStyle w:val="TableGrid"/>
        <w:bidiVisual/>
        <w:tblW w:w="0" w:type="auto"/>
        <w:tblLook w:val="04A0" w:firstRow="1" w:lastRow="0" w:firstColumn="1" w:lastColumn="0" w:noHBand="0" w:noVBand="1"/>
      </w:tblPr>
      <w:tblGrid>
        <w:gridCol w:w="2830"/>
        <w:gridCol w:w="1134"/>
        <w:gridCol w:w="1134"/>
        <w:gridCol w:w="1134"/>
        <w:gridCol w:w="2784"/>
      </w:tblGrid>
      <w:tr w:rsidR="001A1CEC" w:rsidRPr="00E23643" w14:paraId="02D9ED32" w14:textId="77777777" w:rsidTr="00C17734">
        <w:trPr>
          <w:tblHeader/>
        </w:trPr>
        <w:tc>
          <w:tcPr>
            <w:tcW w:w="2830" w:type="dxa"/>
            <w:shd w:val="clear" w:color="auto" w:fill="009AC9"/>
          </w:tcPr>
          <w:p w14:paraId="05E22EEA" w14:textId="39A9EE32" w:rsidR="001A1CEC" w:rsidRPr="00E23643" w:rsidRDefault="001A1CEC" w:rsidP="001A1CEC">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512E7277" w14:textId="24A04781" w:rsidR="001A1CEC" w:rsidRPr="00E23643" w:rsidRDefault="001A1CEC" w:rsidP="001A1CEC">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نعم</w:t>
            </w:r>
          </w:p>
        </w:tc>
        <w:tc>
          <w:tcPr>
            <w:tcW w:w="1134" w:type="dxa"/>
            <w:shd w:val="clear" w:color="auto" w:fill="009AC9"/>
          </w:tcPr>
          <w:p w14:paraId="7DEA268E" w14:textId="16F599DE" w:rsidR="001A1CEC" w:rsidRPr="00E23643" w:rsidRDefault="00000000" w:rsidP="001A1CEC">
            <w:pPr>
              <w:bidi/>
              <w:spacing w:before="0" w:after="0" w:line="240" w:lineRule="auto"/>
              <w:jc w:val="center"/>
              <w:rPr>
                <w:rFonts w:ascii="Arial" w:hAnsi="Arial" w:cs="Simplified Arabic"/>
                <w:b/>
                <w:bCs/>
                <w:color w:val="FFFFFF" w:themeColor="background1"/>
              </w:rPr>
            </w:pPr>
            <w:dir w:val="rtl">
              <w:r w:rsidR="001A1CEC" w:rsidRPr="00E23643">
                <w:rPr>
                  <w:rFonts w:ascii="Arial" w:eastAsia="Arial" w:hAnsi="Arial" w:cs="Simplified Arabic"/>
                  <w:b/>
                  <w:bCs/>
                  <w:color w:val="FFFFFF" w:themeColor="background1"/>
                  <w:rtl/>
                  <w:lang w:eastAsia="ar"/>
                </w:rPr>
                <w:t>جزئي</w:t>
              </w:r>
              <w:r w:rsidR="001A1CEC" w:rsidRPr="00E23643">
                <w:rPr>
                  <w:rFonts w:ascii="Arial" w:eastAsia="Arial" w:hAnsi="Arial" w:cs="Simplified Arabic"/>
                  <w:b/>
                  <w:bCs/>
                  <w:color w:val="FFFFFF" w:themeColor="background1"/>
                  <w:lang w:eastAsia="ar" w:bidi="en-US"/>
                </w:rPr>
                <w:t>‬</w:t>
              </w:r>
              <w:r w:rsidR="00EA49AC" w:rsidRPr="00E23643">
                <w:rPr>
                  <w:rFonts w:ascii="Arial" w:hAnsi="Arial" w:cs="Simplified Arabic"/>
                </w:rPr>
                <w:t>‬</w:t>
              </w:r>
              <w:r w:rsidR="00BF36C5" w:rsidRPr="00E23643">
                <w:rPr>
                  <w:rFonts w:ascii="Arial" w:hAnsi="Arial" w:cs="Simplified Arabic"/>
                </w:rPr>
                <w:t>‬</w:t>
              </w:r>
              <w:r w:rsidR="00FE05B2">
                <w:t>‬</w:t>
              </w:r>
              <w:r>
                <w:t>‬</w:t>
              </w:r>
              <w:r>
                <w:t>‬</w:t>
              </w:r>
            </w:dir>
          </w:p>
        </w:tc>
        <w:tc>
          <w:tcPr>
            <w:tcW w:w="1134" w:type="dxa"/>
            <w:shd w:val="clear" w:color="auto" w:fill="009AC9"/>
          </w:tcPr>
          <w:p w14:paraId="1AD601EF" w14:textId="6AEDAB9B" w:rsidR="001A1CEC" w:rsidRPr="00E23643" w:rsidRDefault="001A1CEC" w:rsidP="001A1CEC">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لا</w:t>
            </w:r>
          </w:p>
        </w:tc>
        <w:tc>
          <w:tcPr>
            <w:tcW w:w="2784" w:type="dxa"/>
            <w:shd w:val="clear" w:color="auto" w:fill="009AC9"/>
          </w:tcPr>
          <w:p w14:paraId="1F14FA7A" w14:textId="367DF6C9" w:rsidR="001A1CEC" w:rsidRPr="00E23643" w:rsidRDefault="001A1CEC" w:rsidP="001A1CEC">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التعليق</w:t>
            </w:r>
          </w:p>
        </w:tc>
      </w:tr>
      <w:tr w:rsidR="001A1CEC" w:rsidRPr="00E23643" w14:paraId="4516D4E2" w14:textId="77777777" w:rsidTr="001A1CEC">
        <w:tc>
          <w:tcPr>
            <w:tcW w:w="2830" w:type="dxa"/>
          </w:tcPr>
          <w:p w14:paraId="213C26A2" w14:textId="096FB712" w:rsidR="001A1CEC" w:rsidRPr="00E23643" w:rsidRDefault="001A1CEC" w:rsidP="001A1CEC">
            <w:pPr>
              <w:bidi/>
              <w:spacing w:before="0" w:after="0" w:line="240" w:lineRule="auto"/>
              <w:rPr>
                <w:rFonts w:ascii="Arial" w:hAnsi="Arial" w:cs="Simplified Arabic"/>
                <w:b/>
                <w:bCs/>
              </w:rPr>
            </w:pPr>
            <w:r w:rsidRPr="00E23643">
              <w:rPr>
                <w:rFonts w:ascii="Arial" w:eastAsia="Arial" w:hAnsi="Arial" w:cs="Simplified Arabic"/>
                <w:rtl/>
                <w:lang w:eastAsia="ar"/>
              </w:rPr>
              <w:t>هل المساحة المخصصة للاختبار التشخيصي السريع للكشف عن مستضدات فيروس كورونا-سارس-2 كافية لأداء العمل دون المساس بجودة وسلامة المرضى والموظفين؟</w:t>
            </w:r>
          </w:p>
        </w:tc>
        <w:tc>
          <w:tcPr>
            <w:tcW w:w="1134" w:type="dxa"/>
          </w:tcPr>
          <w:p w14:paraId="1BA2D9B7" w14:textId="77777777" w:rsidR="001A1CEC" w:rsidRPr="00E23643" w:rsidRDefault="001A1CEC" w:rsidP="001A1CEC">
            <w:pPr>
              <w:bidi/>
              <w:spacing w:before="0" w:after="0" w:line="240" w:lineRule="auto"/>
              <w:jc w:val="center"/>
              <w:rPr>
                <w:rFonts w:ascii="Arial" w:hAnsi="Arial" w:cs="Simplified Arabic"/>
                <w:b/>
                <w:bCs/>
              </w:rPr>
            </w:pPr>
          </w:p>
        </w:tc>
        <w:tc>
          <w:tcPr>
            <w:tcW w:w="1134" w:type="dxa"/>
          </w:tcPr>
          <w:p w14:paraId="5186F22F" w14:textId="77777777" w:rsidR="001A1CEC" w:rsidRPr="00E23643" w:rsidRDefault="001A1CEC" w:rsidP="001A1CEC">
            <w:pPr>
              <w:bidi/>
              <w:spacing w:before="0" w:after="0" w:line="240" w:lineRule="auto"/>
              <w:jc w:val="center"/>
              <w:rPr>
                <w:rFonts w:ascii="Arial" w:hAnsi="Arial" w:cs="Simplified Arabic"/>
                <w:b/>
                <w:bCs/>
              </w:rPr>
            </w:pPr>
          </w:p>
        </w:tc>
        <w:tc>
          <w:tcPr>
            <w:tcW w:w="1134" w:type="dxa"/>
          </w:tcPr>
          <w:p w14:paraId="4105D176" w14:textId="77777777" w:rsidR="001A1CEC" w:rsidRPr="00E23643" w:rsidRDefault="001A1CEC" w:rsidP="001A1CEC">
            <w:pPr>
              <w:bidi/>
              <w:spacing w:before="0" w:after="0" w:line="240" w:lineRule="auto"/>
              <w:jc w:val="center"/>
              <w:rPr>
                <w:rFonts w:ascii="Arial" w:hAnsi="Arial" w:cs="Simplified Arabic"/>
                <w:b/>
                <w:bCs/>
              </w:rPr>
            </w:pPr>
          </w:p>
        </w:tc>
        <w:tc>
          <w:tcPr>
            <w:tcW w:w="2784" w:type="dxa"/>
          </w:tcPr>
          <w:p w14:paraId="17417449" w14:textId="77777777" w:rsidR="001A1CEC" w:rsidRPr="00E23643" w:rsidRDefault="001A1CEC" w:rsidP="001A1CEC">
            <w:pPr>
              <w:bidi/>
              <w:spacing w:before="0" w:after="0" w:line="240" w:lineRule="auto"/>
              <w:rPr>
                <w:rFonts w:ascii="Arial" w:hAnsi="Arial" w:cs="Simplified Arabic"/>
                <w:b/>
                <w:bCs/>
              </w:rPr>
            </w:pPr>
          </w:p>
        </w:tc>
      </w:tr>
      <w:tr w:rsidR="001A1CEC" w:rsidRPr="00E23643" w14:paraId="6495B317" w14:textId="77777777" w:rsidTr="001A1CEC">
        <w:tc>
          <w:tcPr>
            <w:tcW w:w="2830" w:type="dxa"/>
          </w:tcPr>
          <w:p w14:paraId="50D25EA2" w14:textId="4A231E43" w:rsidR="001A1CEC" w:rsidRPr="00E23643" w:rsidRDefault="001A1CEC" w:rsidP="001A1CEC">
            <w:pPr>
              <w:bidi/>
              <w:spacing w:before="0" w:after="0" w:line="240" w:lineRule="auto"/>
              <w:rPr>
                <w:rFonts w:ascii="Arial" w:hAnsi="Arial" w:cs="Simplified Arabic"/>
              </w:rPr>
            </w:pPr>
            <w:r w:rsidRPr="00E23643">
              <w:rPr>
                <w:rFonts w:ascii="Arial" w:eastAsia="Arial" w:hAnsi="Arial" w:cs="Simplified Arabic"/>
                <w:rtl/>
                <w:lang w:eastAsia="ar"/>
              </w:rPr>
              <w:t>هل محطات العمل المخصصة نظيفة وجيدة الصيانة؟</w:t>
            </w:r>
          </w:p>
        </w:tc>
        <w:tc>
          <w:tcPr>
            <w:tcW w:w="1134" w:type="dxa"/>
          </w:tcPr>
          <w:p w14:paraId="31855AC6" w14:textId="77777777" w:rsidR="001A1CEC" w:rsidRPr="00E23643" w:rsidRDefault="001A1CEC" w:rsidP="001A1CEC">
            <w:pPr>
              <w:bidi/>
              <w:spacing w:before="0" w:after="0" w:line="240" w:lineRule="auto"/>
              <w:jc w:val="center"/>
              <w:rPr>
                <w:rFonts w:ascii="Arial" w:hAnsi="Arial" w:cs="Simplified Arabic"/>
                <w:b/>
                <w:bCs/>
              </w:rPr>
            </w:pPr>
          </w:p>
        </w:tc>
        <w:tc>
          <w:tcPr>
            <w:tcW w:w="1134" w:type="dxa"/>
          </w:tcPr>
          <w:p w14:paraId="63F82350" w14:textId="77777777" w:rsidR="001A1CEC" w:rsidRPr="00E23643" w:rsidRDefault="001A1CEC" w:rsidP="001A1CEC">
            <w:pPr>
              <w:bidi/>
              <w:spacing w:before="0" w:after="0" w:line="240" w:lineRule="auto"/>
              <w:jc w:val="center"/>
              <w:rPr>
                <w:rFonts w:ascii="Arial" w:hAnsi="Arial" w:cs="Simplified Arabic"/>
                <w:b/>
                <w:bCs/>
              </w:rPr>
            </w:pPr>
          </w:p>
        </w:tc>
        <w:tc>
          <w:tcPr>
            <w:tcW w:w="1134" w:type="dxa"/>
          </w:tcPr>
          <w:p w14:paraId="416F958B" w14:textId="77777777" w:rsidR="001A1CEC" w:rsidRPr="00E23643" w:rsidRDefault="001A1CEC" w:rsidP="001A1CEC">
            <w:pPr>
              <w:bidi/>
              <w:spacing w:before="0" w:after="0" w:line="240" w:lineRule="auto"/>
              <w:jc w:val="center"/>
              <w:rPr>
                <w:rFonts w:ascii="Arial" w:hAnsi="Arial" w:cs="Simplified Arabic"/>
                <w:b/>
                <w:bCs/>
              </w:rPr>
            </w:pPr>
          </w:p>
        </w:tc>
        <w:tc>
          <w:tcPr>
            <w:tcW w:w="2784" w:type="dxa"/>
          </w:tcPr>
          <w:p w14:paraId="70C8DB65" w14:textId="77777777" w:rsidR="001A1CEC" w:rsidRPr="00E23643" w:rsidRDefault="001A1CEC" w:rsidP="001A1CEC">
            <w:pPr>
              <w:bidi/>
              <w:spacing w:before="0" w:after="0" w:line="240" w:lineRule="auto"/>
              <w:rPr>
                <w:rFonts w:ascii="Arial" w:hAnsi="Arial" w:cs="Simplified Arabic"/>
                <w:b/>
                <w:bCs/>
              </w:rPr>
            </w:pPr>
          </w:p>
        </w:tc>
      </w:tr>
      <w:tr w:rsidR="001A1CEC" w:rsidRPr="00E23643" w14:paraId="19AD8E9F" w14:textId="77777777" w:rsidTr="001A1CEC">
        <w:tc>
          <w:tcPr>
            <w:tcW w:w="2830" w:type="dxa"/>
          </w:tcPr>
          <w:p w14:paraId="30ED3587" w14:textId="492CA8A4" w:rsidR="001A1CEC" w:rsidRPr="00E23643" w:rsidRDefault="001A1CEC" w:rsidP="001A1CEC">
            <w:pPr>
              <w:bidi/>
              <w:spacing w:before="0" w:after="0" w:line="240" w:lineRule="auto"/>
              <w:rPr>
                <w:rFonts w:ascii="Arial" w:hAnsi="Arial" w:cs="Simplified Arabic"/>
              </w:rPr>
            </w:pPr>
            <w:r w:rsidRPr="00E23643">
              <w:rPr>
                <w:rFonts w:ascii="Arial" w:eastAsia="Arial" w:hAnsi="Arial" w:cs="Simplified Arabic"/>
                <w:rtl/>
                <w:lang w:eastAsia="ar"/>
              </w:rPr>
              <w:t>هل منطقة جمع العينات المحددة منفصلة عن غرفة فحص المرضى؟</w:t>
            </w:r>
          </w:p>
        </w:tc>
        <w:tc>
          <w:tcPr>
            <w:tcW w:w="1134" w:type="dxa"/>
          </w:tcPr>
          <w:p w14:paraId="172B3F7B" w14:textId="77777777" w:rsidR="001A1CEC" w:rsidRPr="00E23643" w:rsidRDefault="001A1CEC" w:rsidP="001A1CEC">
            <w:pPr>
              <w:bidi/>
              <w:spacing w:before="0" w:after="0" w:line="240" w:lineRule="auto"/>
              <w:jc w:val="center"/>
              <w:rPr>
                <w:rFonts w:ascii="Arial" w:hAnsi="Arial" w:cs="Simplified Arabic"/>
                <w:b/>
                <w:bCs/>
              </w:rPr>
            </w:pPr>
          </w:p>
        </w:tc>
        <w:tc>
          <w:tcPr>
            <w:tcW w:w="1134" w:type="dxa"/>
          </w:tcPr>
          <w:p w14:paraId="712F1770" w14:textId="77777777" w:rsidR="001A1CEC" w:rsidRPr="00E23643" w:rsidRDefault="001A1CEC" w:rsidP="001A1CEC">
            <w:pPr>
              <w:bidi/>
              <w:spacing w:before="0" w:after="0" w:line="240" w:lineRule="auto"/>
              <w:jc w:val="center"/>
              <w:rPr>
                <w:rFonts w:ascii="Arial" w:hAnsi="Arial" w:cs="Simplified Arabic"/>
                <w:b/>
                <w:bCs/>
              </w:rPr>
            </w:pPr>
          </w:p>
        </w:tc>
        <w:tc>
          <w:tcPr>
            <w:tcW w:w="1134" w:type="dxa"/>
          </w:tcPr>
          <w:p w14:paraId="36A32803" w14:textId="77777777" w:rsidR="001A1CEC" w:rsidRPr="00E23643" w:rsidRDefault="001A1CEC" w:rsidP="001A1CEC">
            <w:pPr>
              <w:bidi/>
              <w:spacing w:before="0" w:after="0" w:line="240" w:lineRule="auto"/>
              <w:jc w:val="center"/>
              <w:rPr>
                <w:rFonts w:ascii="Arial" w:hAnsi="Arial" w:cs="Simplified Arabic"/>
                <w:b/>
                <w:bCs/>
              </w:rPr>
            </w:pPr>
          </w:p>
        </w:tc>
        <w:tc>
          <w:tcPr>
            <w:tcW w:w="2784" w:type="dxa"/>
          </w:tcPr>
          <w:p w14:paraId="2C42CC8A" w14:textId="77777777" w:rsidR="001A1CEC" w:rsidRPr="00E23643" w:rsidRDefault="001A1CEC" w:rsidP="001A1CEC">
            <w:pPr>
              <w:bidi/>
              <w:spacing w:before="0" w:after="0" w:line="240" w:lineRule="auto"/>
              <w:rPr>
                <w:rFonts w:ascii="Arial" w:hAnsi="Arial" w:cs="Simplified Arabic"/>
                <w:b/>
                <w:bCs/>
              </w:rPr>
            </w:pPr>
          </w:p>
        </w:tc>
      </w:tr>
    </w:tbl>
    <w:p w14:paraId="11FD1CFD" w14:textId="364DC32B" w:rsidR="001A1CEC" w:rsidRPr="00E23643" w:rsidRDefault="001A1CEC" w:rsidP="001A1CEC">
      <w:pPr>
        <w:bidi/>
        <w:spacing w:before="0" w:after="0" w:line="240" w:lineRule="auto"/>
        <w:rPr>
          <w:rFonts w:ascii="Arial" w:hAnsi="Arial" w:cs="Simplified Arabic"/>
          <w:b/>
          <w:bCs/>
        </w:rPr>
      </w:pPr>
    </w:p>
    <w:p w14:paraId="71A32CF1" w14:textId="63C14BB7" w:rsidR="001A1CEC" w:rsidRPr="00E23643" w:rsidRDefault="001A1CEC" w:rsidP="001A1CEC">
      <w:pPr>
        <w:pStyle w:val="Heading2"/>
        <w:keepNext/>
        <w:bidi/>
        <w:spacing w:before="0" w:after="0" w:line="240" w:lineRule="auto"/>
        <w:rPr>
          <w:rFonts w:ascii="Arial" w:hAnsi="Arial" w:cs="Simplified Arabic"/>
          <w:sz w:val="20"/>
          <w:szCs w:val="20"/>
        </w:rPr>
      </w:pPr>
    </w:p>
    <w:p w14:paraId="14492C18" w14:textId="1D4B9E0D" w:rsidR="00E70D33" w:rsidRPr="00E23643" w:rsidRDefault="00276EE2" w:rsidP="001A1CEC">
      <w:pPr>
        <w:pStyle w:val="Heading2"/>
        <w:keepNext/>
        <w:bidi/>
        <w:spacing w:before="0" w:after="0" w:line="240" w:lineRule="auto"/>
        <w:rPr>
          <w:rFonts w:ascii="Arial" w:hAnsi="Arial" w:cs="Simplified Arabic"/>
          <w:sz w:val="26"/>
          <w:szCs w:val="26"/>
        </w:rPr>
      </w:pPr>
      <w:r w:rsidRPr="00E23643">
        <w:rPr>
          <w:rFonts w:ascii="Arial" w:eastAsia="Arial" w:hAnsi="Arial" w:cs="Simplified Arabic"/>
          <w:sz w:val="26"/>
          <w:szCs w:val="26"/>
          <w:rtl/>
          <w:lang w:eastAsia="ar"/>
        </w:rPr>
        <w:t>الموظفون والتدريب</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1A1CEC" w:rsidRPr="00E23643" w14:paraId="1BD76316" w14:textId="77777777" w:rsidTr="00C17734">
        <w:trPr>
          <w:tblHeader/>
        </w:trPr>
        <w:tc>
          <w:tcPr>
            <w:tcW w:w="2830" w:type="dxa"/>
            <w:shd w:val="clear" w:color="auto" w:fill="009AC9"/>
          </w:tcPr>
          <w:p w14:paraId="52DEC8E3" w14:textId="77777777" w:rsidR="001A1CEC" w:rsidRPr="00E23643" w:rsidRDefault="001A1CEC"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47CD9032" w14:textId="77777777" w:rsidR="001A1CEC" w:rsidRPr="00E23643" w:rsidRDefault="001A1CEC"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نعم</w:t>
            </w:r>
          </w:p>
        </w:tc>
        <w:tc>
          <w:tcPr>
            <w:tcW w:w="1134" w:type="dxa"/>
            <w:shd w:val="clear" w:color="auto" w:fill="009AC9"/>
          </w:tcPr>
          <w:p w14:paraId="34219EF0" w14:textId="77777777" w:rsidR="001A1CEC" w:rsidRPr="00E23643" w:rsidRDefault="00000000" w:rsidP="00A6306A">
            <w:pPr>
              <w:bidi/>
              <w:spacing w:before="0" w:after="0" w:line="240" w:lineRule="auto"/>
              <w:jc w:val="center"/>
              <w:rPr>
                <w:rFonts w:ascii="Arial" w:hAnsi="Arial" w:cs="Simplified Arabic"/>
                <w:b/>
                <w:bCs/>
                <w:color w:val="FFFFFF" w:themeColor="background1"/>
              </w:rPr>
            </w:pPr>
            <w:dir w:val="rtl">
              <w:r w:rsidR="001A1CEC" w:rsidRPr="00E23643">
                <w:rPr>
                  <w:rFonts w:ascii="Arial" w:eastAsia="Arial" w:hAnsi="Arial" w:cs="Simplified Arabic"/>
                  <w:b/>
                  <w:bCs/>
                  <w:color w:val="FFFFFF" w:themeColor="background1"/>
                  <w:rtl/>
                  <w:lang w:eastAsia="ar"/>
                </w:rPr>
                <w:t>جزئي</w:t>
              </w:r>
              <w:r w:rsidR="001A1CEC" w:rsidRPr="00E23643">
                <w:rPr>
                  <w:rFonts w:ascii="Arial" w:eastAsia="Arial" w:hAnsi="Arial" w:cs="Simplified Arabic"/>
                  <w:b/>
                  <w:bCs/>
                  <w:color w:val="FFFFFF" w:themeColor="background1"/>
                  <w:lang w:eastAsia="ar" w:bidi="en-US"/>
                </w:rPr>
                <w:t>‬</w:t>
              </w:r>
              <w:r w:rsidR="00EA49AC" w:rsidRPr="00E23643">
                <w:rPr>
                  <w:rFonts w:ascii="Arial" w:hAnsi="Arial" w:cs="Simplified Arabic"/>
                </w:rPr>
                <w:t>‬</w:t>
              </w:r>
              <w:r w:rsidR="00BF36C5" w:rsidRPr="00E23643">
                <w:rPr>
                  <w:rFonts w:ascii="Arial" w:hAnsi="Arial" w:cs="Simplified Arabic"/>
                </w:rPr>
                <w:t>‬</w:t>
              </w:r>
              <w:r w:rsidR="00FE05B2">
                <w:t>‬</w:t>
              </w:r>
              <w:r>
                <w:t>‬</w:t>
              </w:r>
              <w:r>
                <w:t>‬</w:t>
              </w:r>
            </w:dir>
          </w:p>
        </w:tc>
        <w:tc>
          <w:tcPr>
            <w:tcW w:w="1134" w:type="dxa"/>
            <w:shd w:val="clear" w:color="auto" w:fill="009AC9"/>
          </w:tcPr>
          <w:p w14:paraId="08DB2FB0" w14:textId="77777777" w:rsidR="001A1CEC" w:rsidRPr="00E23643" w:rsidRDefault="001A1CEC"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لا</w:t>
            </w:r>
          </w:p>
        </w:tc>
        <w:tc>
          <w:tcPr>
            <w:tcW w:w="2784" w:type="dxa"/>
            <w:shd w:val="clear" w:color="auto" w:fill="009AC9"/>
          </w:tcPr>
          <w:p w14:paraId="5BC125E3" w14:textId="77777777" w:rsidR="001A1CEC" w:rsidRPr="00E23643" w:rsidRDefault="001A1CEC"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التعليق</w:t>
            </w:r>
          </w:p>
        </w:tc>
      </w:tr>
      <w:tr w:rsidR="001A1CEC" w:rsidRPr="00E23643" w14:paraId="1D3566A5" w14:textId="77777777" w:rsidTr="00A6306A">
        <w:tc>
          <w:tcPr>
            <w:tcW w:w="2830" w:type="dxa"/>
          </w:tcPr>
          <w:p w14:paraId="310112DE" w14:textId="52E4C698" w:rsidR="001A1CEC" w:rsidRPr="00E23643" w:rsidRDefault="001A1CEC" w:rsidP="00A6306A">
            <w:pPr>
              <w:bidi/>
              <w:spacing w:before="0" w:after="0" w:line="240" w:lineRule="auto"/>
              <w:rPr>
                <w:rFonts w:ascii="Arial" w:hAnsi="Arial" w:cs="Simplified Arabic"/>
                <w:b/>
                <w:bCs/>
              </w:rPr>
            </w:pPr>
            <w:r w:rsidRPr="00E23643">
              <w:rPr>
                <w:rFonts w:ascii="Arial" w:eastAsia="Arial" w:hAnsi="Arial" w:cs="Simplified Arabic"/>
                <w:rtl/>
                <w:lang w:eastAsia="ar"/>
              </w:rPr>
              <w:t>هل تدرب الموظفون على جمع العينات للاختبار التشخيصي السريع للكشف عن مستضدات فيروس كورونا-سارس-2؟</w:t>
            </w:r>
          </w:p>
        </w:tc>
        <w:tc>
          <w:tcPr>
            <w:tcW w:w="1134" w:type="dxa"/>
          </w:tcPr>
          <w:p w14:paraId="113D9A41"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03536DA8"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32A288CB" w14:textId="77777777" w:rsidR="001A1CEC" w:rsidRPr="00E23643" w:rsidRDefault="001A1CEC" w:rsidP="00A6306A">
            <w:pPr>
              <w:bidi/>
              <w:spacing w:before="0" w:after="0" w:line="240" w:lineRule="auto"/>
              <w:jc w:val="center"/>
              <w:rPr>
                <w:rFonts w:ascii="Arial" w:hAnsi="Arial" w:cs="Simplified Arabic"/>
                <w:b/>
                <w:bCs/>
              </w:rPr>
            </w:pPr>
          </w:p>
        </w:tc>
        <w:tc>
          <w:tcPr>
            <w:tcW w:w="2784" w:type="dxa"/>
          </w:tcPr>
          <w:p w14:paraId="2066A785" w14:textId="77777777" w:rsidR="001A1CEC" w:rsidRPr="00E23643" w:rsidRDefault="001A1CEC" w:rsidP="00A6306A">
            <w:pPr>
              <w:bidi/>
              <w:spacing w:before="0" w:after="0" w:line="240" w:lineRule="auto"/>
              <w:rPr>
                <w:rFonts w:ascii="Arial" w:hAnsi="Arial" w:cs="Simplified Arabic"/>
                <w:b/>
                <w:bCs/>
              </w:rPr>
            </w:pPr>
          </w:p>
        </w:tc>
      </w:tr>
      <w:tr w:rsidR="001A1CEC" w:rsidRPr="00E23643" w14:paraId="4B20D73F" w14:textId="77777777" w:rsidTr="00A6306A">
        <w:tc>
          <w:tcPr>
            <w:tcW w:w="2830" w:type="dxa"/>
          </w:tcPr>
          <w:p w14:paraId="24AF8CCD" w14:textId="514E7352" w:rsidR="001A1CEC" w:rsidRPr="00E23643" w:rsidRDefault="001A1CEC" w:rsidP="00A6306A">
            <w:pPr>
              <w:bidi/>
              <w:spacing w:before="0" w:after="0" w:line="240" w:lineRule="auto"/>
              <w:rPr>
                <w:rFonts w:ascii="Arial" w:hAnsi="Arial" w:cs="Simplified Arabic"/>
              </w:rPr>
            </w:pPr>
            <w:r w:rsidRPr="00E23643">
              <w:rPr>
                <w:rFonts w:ascii="Arial" w:eastAsia="Arial" w:hAnsi="Arial" w:cs="Simplified Arabic"/>
                <w:rtl/>
                <w:lang w:eastAsia="ar"/>
              </w:rPr>
              <w:t>هل تدرب الموظفون على مأمونية جمع العينات وإجراء الاختبار التشخيصي السريع للكشف عن مستضدات فيروس كورونا-سارس-2؟</w:t>
            </w:r>
          </w:p>
        </w:tc>
        <w:tc>
          <w:tcPr>
            <w:tcW w:w="1134" w:type="dxa"/>
          </w:tcPr>
          <w:p w14:paraId="7DB96B89"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4D5F6985"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605FEBCE" w14:textId="77777777" w:rsidR="001A1CEC" w:rsidRPr="00E23643" w:rsidRDefault="001A1CEC" w:rsidP="00A6306A">
            <w:pPr>
              <w:bidi/>
              <w:spacing w:before="0" w:after="0" w:line="240" w:lineRule="auto"/>
              <w:jc w:val="center"/>
              <w:rPr>
                <w:rFonts w:ascii="Arial" w:hAnsi="Arial" w:cs="Simplified Arabic"/>
                <w:b/>
                <w:bCs/>
              </w:rPr>
            </w:pPr>
          </w:p>
        </w:tc>
        <w:tc>
          <w:tcPr>
            <w:tcW w:w="2784" w:type="dxa"/>
          </w:tcPr>
          <w:p w14:paraId="5AE62B88" w14:textId="77777777" w:rsidR="001A1CEC" w:rsidRPr="00E23643" w:rsidRDefault="001A1CEC" w:rsidP="00A6306A">
            <w:pPr>
              <w:bidi/>
              <w:spacing w:before="0" w:after="0" w:line="240" w:lineRule="auto"/>
              <w:rPr>
                <w:rFonts w:ascii="Arial" w:hAnsi="Arial" w:cs="Simplified Arabic"/>
                <w:b/>
                <w:bCs/>
              </w:rPr>
            </w:pPr>
          </w:p>
        </w:tc>
      </w:tr>
      <w:tr w:rsidR="001A1CEC" w:rsidRPr="00E23643" w14:paraId="0ED8825F" w14:textId="77777777" w:rsidTr="00A6306A">
        <w:tc>
          <w:tcPr>
            <w:tcW w:w="2830" w:type="dxa"/>
          </w:tcPr>
          <w:p w14:paraId="45EE79BB" w14:textId="7E622925" w:rsidR="001A1CEC" w:rsidRPr="00E23643" w:rsidRDefault="001A1CEC" w:rsidP="00A6306A">
            <w:pPr>
              <w:bidi/>
              <w:spacing w:before="0" w:after="0" w:line="240" w:lineRule="auto"/>
              <w:rPr>
                <w:rFonts w:ascii="Arial" w:hAnsi="Arial" w:cs="Simplified Arabic"/>
              </w:rPr>
            </w:pPr>
            <w:r w:rsidRPr="00E23643">
              <w:rPr>
                <w:rFonts w:ascii="Arial" w:eastAsia="Arial" w:hAnsi="Arial" w:cs="Simplified Arabic"/>
                <w:rtl/>
                <w:lang w:eastAsia="ar"/>
              </w:rPr>
              <w:t>هل تدرب الموظفون على إجراء الاختبارات التشخيصية السريعة للكشف عن مستضدات فيروس كورونا-سارس-2؟</w:t>
            </w:r>
          </w:p>
        </w:tc>
        <w:tc>
          <w:tcPr>
            <w:tcW w:w="1134" w:type="dxa"/>
          </w:tcPr>
          <w:p w14:paraId="68C0DFB6"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4A532EB8"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74342E5E" w14:textId="77777777" w:rsidR="001A1CEC" w:rsidRPr="00E23643" w:rsidRDefault="001A1CEC" w:rsidP="00A6306A">
            <w:pPr>
              <w:bidi/>
              <w:spacing w:before="0" w:after="0" w:line="240" w:lineRule="auto"/>
              <w:jc w:val="center"/>
              <w:rPr>
                <w:rFonts w:ascii="Arial" w:hAnsi="Arial" w:cs="Simplified Arabic"/>
                <w:b/>
                <w:bCs/>
              </w:rPr>
            </w:pPr>
          </w:p>
        </w:tc>
        <w:tc>
          <w:tcPr>
            <w:tcW w:w="2784" w:type="dxa"/>
          </w:tcPr>
          <w:p w14:paraId="10E3D113" w14:textId="77777777" w:rsidR="001A1CEC" w:rsidRPr="00E23643" w:rsidRDefault="001A1CEC" w:rsidP="00A6306A">
            <w:pPr>
              <w:bidi/>
              <w:spacing w:before="0" w:after="0" w:line="240" w:lineRule="auto"/>
              <w:rPr>
                <w:rFonts w:ascii="Arial" w:hAnsi="Arial" w:cs="Simplified Arabic"/>
                <w:b/>
                <w:bCs/>
              </w:rPr>
            </w:pPr>
          </w:p>
        </w:tc>
      </w:tr>
      <w:tr w:rsidR="001A1CEC" w:rsidRPr="00E23643" w14:paraId="0EB4C542" w14:textId="77777777" w:rsidTr="00A6306A">
        <w:tc>
          <w:tcPr>
            <w:tcW w:w="2830" w:type="dxa"/>
          </w:tcPr>
          <w:p w14:paraId="230E4065" w14:textId="7F46D8D3" w:rsidR="001A1CEC" w:rsidRPr="00E23643" w:rsidRDefault="001A1CEC" w:rsidP="00A6306A">
            <w:pPr>
              <w:bidi/>
              <w:spacing w:before="0" w:after="0" w:line="240" w:lineRule="auto"/>
              <w:rPr>
                <w:rFonts w:ascii="Arial" w:hAnsi="Arial" w:cs="Simplified Arabic"/>
              </w:rPr>
            </w:pPr>
            <w:r w:rsidRPr="00E23643">
              <w:rPr>
                <w:rFonts w:ascii="Arial" w:eastAsia="Arial" w:hAnsi="Arial" w:cs="Simplified Arabic"/>
                <w:rtl/>
                <w:lang w:eastAsia="ar"/>
              </w:rPr>
              <w:t xml:space="preserve">هل الموظفون الذين يجرون الاختبار التشخيصي السريع للكشف عن </w:t>
            </w:r>
            <w:r w:rsidRPr="00E23643">
              <w:rPr>
                <w:rFonts w:ascii="Arial" w:eastAsia="Arial" w:hAnsi="Arial" w:cs="Simplified Arabic"/>
                <w:rtl/>
                <w:lang w:eastAsia="ar"/>
              </w:rPr>
              <w:lastRenderedPageBreak/>
              <w:t xml:space="preserve">مستضدات فيروس كورونا-سارس-2 معتمدون </w:t>
            </w:r>
            <w:r w:rsidR="00AA083B" w:rsidRPr="00E23643">
              <w:rPr>
                <w:rFonts w:ascii="Arial" w:eastAsia="Arial" w:hAnsi="Arial" w:cs="Simplified Arabic" w:hint="cs"/>
                <w:rtl/>
                <w:lang w:eastAsia="ar"/>
              </w:rPr>
              <w:t>كأفراد</w:t>
            </w:r>
            <w:r w:rsidRPr="00E23643">
              <w:rPr>
                <w:rFonts w:ascii="Arial" w:eastAsia="Arial" w:hAnsi="Arial" w:cs="Simplified Arabic"/>
                <w:rtl/>
                <w:lang w:eastAsia="ar"/>
              </w:rPr>
              <w:t xml:space="preserve"> مؤهلين عبر اجتياز تقييم الكفاءة؟</w:t>
            </w:r>
          </w:p>
        </w:tc>
        <w:tc>
          <w:tcPr>
            <w:tcW w:w="1134" w:type="dxa"/>
          </w:tcPr>
          <w:p w14:paraId="74C919E9"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61F3FAD3" w14:textId="77777777" w:rsidR="001A1CEC" w:rsidRPr="00E23643" w:rsidRDefault="001A1CEC" w:rsidP="00A6306A">
            <w:pPr>
              <w:bidi/>
              <w:spacing w:before="0" w:after="0" w:line="240" w:lineRule="auto"/>
              <w:jc w:val="center"/>
              <w:rPr>
                <w:rFonts w:ascii="Arial" w:hAnsi="Arial" w:cs="Simplified Arabic"/>
                <w:b/>
                <w:bCs/>
              </w:rPr>
            </w:pPr>
          </w:p>
        </w:tc>
        <w:tc>
          <w:tcPr>
            <w:tcW w:w="1134" w:type="dxa"/>
          </w:tcPr>
          <w:p w14:paraId="67EA622B" w14:textId="77777777" w:rsidR="001A1CEC" w:rsidRPr="00E23643" w:rsidRDefault="001A1CEC" w:rsidP="00A6306A">
            <w:pPr>
              <w:bidi/>
              <w:spacing w:before="0" w:after="0" w:line="240" w:lineRule="auto"/>
              <w:jc w:val="center"/>
              <w:rPr>
                <w:rFonts w:ascii="Arial" w:hAnsi="Arial" w:cs="Simplified Arabic"/>
                <w:b/>
                <w:bCs/>
              </w:rPr>
            </w:pPr>
          </w:p>
        </w:tc>
        <w:tc>
          <w:tcPr>
            <w:tcW w:w="2784" w:type="dxa"/>
          </w:tcPr>
          <w:p w14:paraId="25C4EC95" w14:textId="77777777" w:rsidR="001A1CEC" w:rsidRPr="00E23643" w:rsidRDefault="001A1CEC" w:rsidP="00A6306A">
            <w:pPr>
              <w:bidi/>
              <w:spacing w:before="0" w:after="0" w:line="240" w:lineRule="auto"/>
              <w:rPr>
                <w:rFonts w:ascii="Arial" w:hAnsi="Arial" w:cs="Simplified Arabic"/>
                <w:b/>
                <w:bCs/>
              </w:rPr>
            </w:pPr>
          </w:p>
        </w:tc>
      </w:tr>
    </w:tbl>
    <w:p w14:paraId="3EB9CCA7" w14:textId="5E8AF9E6" w:rsidR="009D0954" w:rsidRPr="00E23643" w:rsidRDefault="009D0954" w:rsidP="00297DD9">
      <w:pPr>
        <w:bidi/>
        <w:spacing w:before="0" w:after="0" w:line="240" w:lineRule="auto"/>
        <w:rPr>
          <w:rFonts w:ascii="Arial" w:hAnsi="Arial" w:cs="Simplified Arabic"/>
        </w:rPr>
      </w:pPr>
    </w:p>
    <w:p w14:paraId="14A1D528" w14:textId="1F7B28E3" w:rsidR="00297DD9" w:rsidRPr="00E23643" w:rsidRDefault="00297DD9" w:rsidP="00297DD9">
      <w:pPr>
        <w:bidi/>
        <w:spacing w:before="0" w:after="0" w:line="240" w:lineRule="auto"/>
        <w:rPr>
          <w:rFonts w:ascii="Arial" w:hAnsi="Arial" w:cs="Simplified Arabic"/>
        </w:rPr>
      </w:pPr>
    </w:p>
    <w:p w14:paraId="23F7E3AA" w14:textId="47F5E0B1" w:rsidR="00E70D33" w:rsidRPr="00E23643" w:rsidRDefault="001A1CEC" w:rsidP="001A1CEC">
      <w:pPr>
        <w:pStyle w:val="Heading2"/>
        <w:keepNext/>
        <w:bidi/>
        <w:spacing w:before="0" w:after="0" w:line="240" w:lineRule="auto"/>
        <w:rPr>
          <w:rFonts w:ascii="Arial" w:hAnsi="Arial" w:cs="Simplified Arabic"/>
          <w:sz w:val="26"/>
          <w:szCs w:val="26"/>
        </w:rPr>
      </w:pPr>
      <w:r w:rsidRPr="00E23643">
        <w:rPr>
          <w:rFonts w:ascii="Arial" w:eastAsia="Arial" w:hAnsi="Arial" w:cs="Simplified Arabic"/>
          <w:sz w:val="26"/>
          <w:szCs w:val="26"/>
          <w:rtl/>
          <w:lang w:eastAsia="ar"/>
        </w:rPr>
        <w:t>السلامة</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8B55B6" w:rsidRPr="00E23643" w14:paraId="096F2F12" w14:textId="77777777" w:rsidTr="00C17734">
        <w:trPr>
          <w:tblHeader/>
        </w:trPr>
        <w:tc>
          <w:tcPr>
            <w:tcW w:w="2830" w:type="dxa"/>
            <w:shd w:val="clear" w:color="auto" w:fill="009AC9"/>
          </w:tcPr>
          <w:p w14:paraId="633DA041" w14:textId="77777777" w:rsidR="008B55B6" w:rsidRPr="00E23643" w:rsidRDefault="008B55B6"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4E39C9A9" w14:textId="77777777" w:rsidR="008B55B6" w:rsidRPr="00E23643" w:rsidRDefault="008B55B6"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نعم</w:t>
            </w:r>
          </w:p>
        </w:tc>
        <w:tc>
          <w:tcPr>
            <w:tcW w:w="1134" w:type="dxa"/>
            <w:shd w:val="clear" w:color="auto" w:fill="009AC9"/>
          </w:tcPr>
          <w:p w14:paraId="19FA2F64" w14:textId="77777777" w:rsidR="008B55B6" w:rsidRPr="00E23643" w:rsidRDefault="00000000" w:rsidP="00A6306A">
            <w:pPr>
              <w:bidi/>
              <w:spacing w:before="0" w:after="0" w:line="240" w:lineRule="auto"/>
              <w:jc w:val="center"/>
              <w:rPr>
                <w:rFonts w:ascii="Arial" w:hAnsi="Arial" w:cs="Simplified Arabic"/>
                <w:b/>
                <w:bCs/>
                <w:color w:val="FFFFFF" w:themeColor="background1"/>
              </w:rPr>
            </w:pPr>
            <w:dir w:val="rtl">
              <w:r w:rsidR="008B55B6" w:rsidRPr="00E23643">
                <w:rPr>
                  <w:rFonts w:ascii="Arial" w:eastAsia="Arial" w:hAnsi="Arial" w:cs="Simplified Arabic"/>
                  <w:b/>
                  <w:bCs/>
                  <w:color w:val="FFFFFF" w:themeColor="background1"/>
                  <w:rtl/>
                  <w:lang w:eastAsia="ar"/>
                </w:rPr>
                <w:t>جزئي</w:t>
              </w:r>
              <w:r w:rsidR="008B55B6" w:rsidRPr="00E23643">
                <w:rPr>
                  <w:rFonts w:ascii="Arial" w:eastAsia="Arial" w:hAnsi="Arial" w:cs="Simplified Arabic"/>
                  <w:b/>
                  <w:bCs/>
                  <w:color w:val="FFFFFF" w:themeColor="background1"/>
                  <w:lang w:eastAsia="ar" w:bidi="en-US"/>
                </w:rPr>
                <w:t>‬</w:t>
              </w:r>
              <w:r w:rsidR="00EA49AC" w:rsidRPr="00E23643">
                <w:rPr>
                  <w:rFonts w:ascii="Arial" w:hAnsi="Arial" w:cs="Simplified Arabic"/>
                </w:rPr>
                <w:t>‬</w:t>
              </w:r>
              <w:r w:rsidR="00BF36C5" w:rsidRPr="00E23643">
                <w:rPr>
                  <w:rFonts w:ascii="Arial" w:hAnsi="Arial" w:cs="Simplified Arabic"/>
                </w:rPr>
                <w:t>‬</w:t>
              </w:r>
              <w:r w:rsidR="00FE05B2">
                <w:t>‬</w:t>
              </w:r>
              <w:r>
                <w:t>‬</w:t>
              </w:r>
              <w:r>
                <w:t>‬</w:t>
              </w:r>
            </w:dir>
          </w:p>
        </w:tc>
        <w:tc>
          <w:tcPr>
            <w:tcW w:w="1134" w:type="dxa"/>
            <w:shd w:val="clear" w:color="auto" w:fill="009AC9"/>
          </w:tcPr>
          <w:p w14:paraId="2DF8BE62" w14:textId="77777777" w:rsidR="008B55B6" w:rsidRPr="00E23643" w:rsidRDefault="008B55B6"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لا</w:t>
            </w:r>
          </w:p>
        </w:tc>
        <w:tc>
          <w:tcPr>
            <w:tcW w:w="2784" w:type="dxa"/>
            <w:shd w:val="clear" w:color="auto" w:fill="009AC9"/>
          </w:tcPr>
          <w:p w14:paraId="3AAC9223" w14:textId="77777777" w:rsidR="008B55B6" w:rsidRPr="00E23643" w:rsidRDefault="008B55B6"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التعليق</w:t>
            </w:r>
          </w:p>
        </w:tc>
      </w:tr>
      <w:tr w:rsidR="008B55B6" w:rsidRPr="00E23643" w14:paraId="4A1021E8" w14:textId="77777777" w:rsidTr="00A6306A">
        <w:tc>
          <w:tcPr>
            <w:tcW w:w="2830" w:type="dxa"/>
          </w:tcPr>
          <w:p w14:paraId="096D7DAA" w14:textId="14F4C3AA" w:rsidR="008B55B6" w:rsidRPr="00E23643" w:rsidRDefault="008B55B6" w:rsidP="00A6306A">
            <w:pPr>
              <w:bidi/>
              <w:spacing w:before="0" w:after="0" w:line="240" w:lineRule="auto"/>
              <w:rPr>
                <w:rFonts w:ascii="Arial" w:hAnsi="Arial" w:cs="Simplified Arabic"/>
                <w:b/>
                <w:bCs/>
              </w:rPr>
            </w:pPr>
            <w:r w:rsidRPr="00E23643">
              <w:rPr>
                <w:rFonts w:ascii="Arial" w:eastAsia="Arial" w:hAnsi="Arial" w:cs="Simplified Arabic"/>
                <w:rtl/>
                <w:lang w:eastAsia="ar"/>
              </w:rPr>
              <w:t>هل أُجري تقييم للمخاطر</w:t>
            </w:r>
            <w:r w:rsidR="00AA083B" w:rsidRPr="00E23643">
              <w:rPr>
                <w:rStyle w:val="FootnoteReference"/>
                <w:rFonts w:ascii="Arial" w:eastAsia="Arial" w:hAnsi="Arial" w:cs="Simplified Arabic"/>
                <w:rtl/>
                <w:lang w:eastAsia="ar"/>
              </w:rPr>
              <w:footnoteReference w:id="1"/>
            </w:r>
            <w:r w:rsidRPr="00E23643">
              <w:rPr>
                <w:rFonts w:ascii="Arial" w:eastAsia="Arial" w:hAnsi="Arial" w:cs="Simplified Arabic"/>
                <w:rtl/>
                <w:lang w:eastAsia="ar"/>
              </w:rPr>
              <w:t xml:space="preserve"> بشأن الإجراءات الخاصة باختبار فيروس كورونا-سارس-2 في موقع الاختبار، وتم توثيقه؟ </w:t>
            </w:r>
          </w:p>
        </w:tc>
        <w:tc>
          <w:tcPr>
            <w:tcW w:w="1134" w:type="dxa"/>
          </w:tcPr>
          <w:p w14:paraId="487A981B"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222A2A3D"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46A32540" w14:textId="77777777" w:rsidR="008B55B6" w:rsidRPr="00E23643" w:rsidRDefault="008B55B6" w:rsidP="00A6306A">
            <w:pPr>
              <w:bidi/>
              <w:spacing w:before="0" w:after="0" w:line="240" w:lineRule="auto"/>
              <w:jc w:val="center"/>
              <w:rPr>
                <w:rFonts w:ascii="Arial" w:hAnsi="Arial" w:cs="Simplified Arabic"/>
                <w:b/>
                <w:bCs/>
              </w:rPr>
            </w:pPr>
          </w:p>
        </w:tc>
        <w:tc>
          <w:tcPr>
            <w:tcW w:w="2784" w:type="dxa"/>
          </w:tcPr>
          <w:p w14:paraId="7BD8DFD6" w14:textId="77777777" w:rsidR="008B55B6" w:rsidRPr="00E23643" w:rsidRDefault="008B55B6" w:rsidP="00A6306A">
            <w:pPr>
              <w:bidi/>
              <w:spacing w:before="0" w:after="0" w:line="240" w:lineRule="auto"/>
              <w:rPr>
                <w:rFonts w:ascii="Arial" w:hAnsi="Arial" w:cs="Simplified Arabic"/>
                <w:b/>
                <w:bCs/>
              </w:rPr>
            </w:pPr>
          </w:p>
        </w:tc>
      </w:tr>
      <w:tr w:rsidR="008B55B6" w:rsidRPr="00E23643" w14:paraId="5F298E99" w14:textId="77777777" w:rsidTr="00A6306A">
        <w:tc>
          <w:tcPr>
            <w:tcW w:w="2830" w:type="dxa"/>
          </w:tcPr>
          <w:p w14:paraId="67F1A336" w14:textId="13C88F59" w:rsidR="008B55B6" w:rsidRPr="00E23643" w:rsidRDefault="008B55B6" w:rsidP="00A6306A">
            <w:pPr>
              <w:bidi/>
              <w:spacing w:before="0" w:after="0" w:line="240" w:lineRule="auto"/>
              <w:rPr>
                <w:rFonts w:ascii="Arial" w:hAnsi="Arial" w:cs="Simplified Arabic"/>
              </w:rPr>
            </w:pPr>
            <w:r w:rsidRPr="00E23643">
              <w:rPr>
                <w:rFonts w:ascii="Arial" w:eastAsia="Arial" w:hAnsi="Arial" w:cs="Simplified Arabic"/>
                <w:rtl/>
                <w:lang w:eastAsia="ar"/>
              </w:rPr>
              <w:t>هل تتوفر إجراءات مكتوبة للسلامة البيولوجية تتعلق بالتعامل مع عينات اختبار فيروس كورونا-سارس-2 وإدارتها؟</w:t>
            </w:r>
          </w:p>
        </w:tc>
        <w:tc>
          <w:tcPr>
            <w:tcW w:w="1134" w:type="dxa"/>
          </w:tcPr>
          <w:p w14:paraId="3C0F37F8"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2EE2E768"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51D4511B" w14:textId="77777777" w:rsidR="008B55B6" w:rsidRPr="00E23643" w:rsidRDefault="008B55B6" w:rsidP="00A6306A">
            <w:pPr>
              <w:bidi/>
              <w:spacing w:before="0" w:after="0" w:line="240" w:lineRule="auto"/>
              <w:jc w:val="center"/>
              <w:rPr>
                <w:rFonts w:ascii="Arial" w:hAnsi="Arial" w:cs="Simplified Arabic"/>
                <w:b/>
                <w:bCs/>
              </w:rPr>
            </w:pPr>
          </w:p>
        </w:tc>
        <w:tc>
          <w:tcPr>
            <w:tcW w:w="2784" w:type="dxa"/>
          </w:tcPr>
          <w:p w14:paraId="593847DB" w14:textId="77777777" w:rsidR="008B55B6" w:rsidRPr="00E23643" w:rsidRDefault="008B55B6" w:rsidP="00A6306A">
            <w:pPr>
              <w:bidi/>
              <w:spacing w:before="0" w:after="0" w:line="240" w:lineRule="auto"/>
              <w:rPr>
                <w:rFonts w:ascii="Arial" w:hAnsi="Arial" w:cs="Simplified Arabic"/>
                <w:b/>
                <w:bCs/>
              </w:rPr>
            </w:pPr>
          </w:p>
        </w:tc>
      </w:tr>
      <w:tr w:rsidR="008B55B6" w:rsidRPr="00E23643" w14:paraId="57E88FBB" w14:textId="77777777" w:rsidTr="00A6306A">
        <w:tc>
          <w:tcPr>
            <w:tcW w:w="2830" w:type="dxa"/>
          </w:tcPr>
          <w:p w14:paraId="0C3BB281" w14:textId="11A1CD5A" w:rsidR="008B55B6" w:rsidRPr="00E23643" w:rsidRDefault="00E5340C" w:rsidP="00A6306A">
            <w:pPr>
              <w:bidi/>
              <w:spacing w:before="0" w:after="0" w:line="240" w:lineRule="auto"/>
              <w:rPr>
                <w:rFonts w:ascii="Arial" w:hAnsi="Arial" w:cs="Simplified Arabic"/>
              </w:rPr>
            </w:pPr>
            <w:r w:rsidRPr="00E23643">
              <w:rPr>
                <w:rFonts w:ascii="Arial" w:eastAsia="Arial" w:hAnsi="Arial" w:cs="Simplified Arabic"/>
                <w:rtl/>
                <w:lang w:eastAsia="ar"/>
              </w:rPr>
              <w:t xml:space="preserve">هل تتوفر معدات الحماية الشخصية المناسبة لجمع العينات الخاصة بفيروس كورونا-سارس-2 وتناولها واختبارها؟  </w:t>
            </w:r>
          </w:p>
        </w:tc>
        <w:tc>
          <w:tcPr>
            <w:tcW w:w="1134" w:type="dxa"/>
          </w:tcPr>
          <w:p w14:paraId="693BBA0E"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335D97F5"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289B68EC" w14:textId="77777777" w:rsidR="008B55B6" w:rsidRPr="00E23643" w:rsidRDefault="008B55B6" w:rsidP="00A6306A">
            <w:pPr>
              <w:bidi/>
              <w:spacing w:before="0" w:after="0" w:line="240" w:lineRule="auto"/>
              <w:jc w:val="center"/>
              <w:rPr>
                <w:rFonts w:ascii="Arial" w:hAnsi="Arial" w:cs="Simplified Arabic"/>
                <w:b/>
                <w:bCs/>
              </w:rPr>
            </w:pPr>
          </w:p>
        </w:tc>
        <w:tc>
          <w:tcPr>
            <w:tcW w:w="2784" w:type="dxa"/>
          </w:tcPr>
          <w:p w14:paraId="6D14F42F" w14:textId="77777777" w:rsidR="008B55B6" w:rsidRPr="00E23643" w:rsidRDefault="008B55B6" w:rsidP="00A6306A">
            <w:pPr>
              <w:bidi/>
              <w:spacing w:before="0" w:after="0" w:line="240" w:lineRule="auto"/>
              <w:rPr>
                <w:rFonts w:ascii="Arial" w:hAnsi="Arial" w:cs="Simplified Arabic"/>
                <w:b/>
                <w:bCs/>
              </w:rPr>
            </w:pPr>
          </w:p>
        </w:tc>
      </w:tr>
      <w:tr w:rsidR="008B55B6" w:rsidRPr="00E23643" w14:paraId="070F5053" w14:textId="77777777" w:rsidTr="00A6306A">
        <w:tc>
          <w:tcPr>
            <w:tcW w:w="2830" w:type="dxa"/>
          </w:tcPr>
          <w:p w14:paraId="5298B376" w14:textId="16B507AD" w:rsidR="008B55B6" w:rsidRPr="00E23643" w:rsidRDefault="008B55B6" w:rsidP="00A6306A">
            <w:pPr>
              <w:bidi/>
              <w:spacing w:before="0" w:after="0" w:line="240" w:lineRule="auto"/>
              <w:rPr>
                <w:rFonts w:ascii="Arial" w:hAnsi="Arial" w:cs="Simplified Arabic"/>
              </w:rPr>
            </w:pPr>
            <w:r w:rsidRPr="00E23643">
              <w:rPr>
                <w:rFonts w:ascii="Arial" w:eastAsia="Arial" w:hAnsi="Arial" w:cs="Simplified Arabic"/>
                <w:rtl/>
                <w:lang w:eastAsia="ar"/>
              </w:rPr>
              <w:t>هل تتوفر إجراءات لضمان النقل الآمن والسليم للعينات إلى المختبر للاختبار الجزيئي لاختبار تضخيم الحمض النووي لفيروس كورونا-سارس-2؟</w:t>
            </w:r>
          </w:p>
        </w:tc>
        <w:tc>
          <w:tcPr>
            <w:tcW w:w="1134" w:type="dxa"/>
          </w:tcPr>
          <w:p w14:paraId="472997CC"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21B15676" w14:textId="77777777" w:rsidR="008B55B6" w:rsidRPr="00E23643" w:rsidRDefault="008B55B6" w:rsidP="00A6306A">
            <w:pPr>
              <w:bidi/>
              <w:spacing w:before="0" w:after="0" w:line="240" w:lineRule="auto"/>
              <w:jc w:val="center"/>
              <w:rPr>
                <w:rFonts w:ascii="Arial" w:hAnsi="Arial" w:cs="Simplified Arabic"/>
                <w:b/>
                <w:bCs/>
              </w:rPr>
            </w:pPr>
          </w:p>
        </w:tc>
        <w:tc>
          <w:tcPr>
            <w:tcW w:w="1134" w:type="dxa"/>
          </w:tcPr>
          <w:p w14:paraId="2B4EAF2E" w14:textId="77777777" w:rsidR="008B55B6" w:rsidRPr="00E23643" w:rsidRDefault="008B55B6" w:rsidP="00A6306A">
            <w:pPr>
              <w:bidi/>
              <w:spacing w:before="0" w:after="0" w:line="240" w:lineRule="auto"/>
              <w:jc w:val="center"/>
              <w:rPr>
                <w:rFonts w:ascii="Arial" w:hAnsi="Arial" w:cs="Simplified Arabic"/>
                <w:b/>
                <w:bCs/>
              </w:rPr>
            </w:pPr>
          </w:p>
        </w:tc>
        <w:tc>
          <w:tcPr>
            <w:tcW w:w="2784" w:type="dxa"/>
          </w:tcPr>
          <w:p w14:paraId="04A3480A" w14:textId="77777777" w:rsidR="008B55B6" w:rsidRPr="00E23643" w:rsidRDefault="008B55B6" w:rsidP="00A6306A">
            <w:pPr>
              <w:bidi/>
              <w:spacing w:before="0" w:after="0" w:line="240" w:lineRule="auto"/>
              <w:rPr>
                <w:rFonts w:ascii="Arial" w:hAnsi="Arial" w:cs="Simplified Arabic"/>
                <w:b/>
                <w:bCs/>
              </w:rPr>
            </w:pPr>
          </w:p>
        </w:tc>
      </w:tr>
    </w:tbl>
    <w:p w14:paraId="412D9435" w14:textId="1BF92137" w:rsidR="00E70D33" w:rsidRPr="00E23643" w:rsidRDefault="00276EE2" w:rsidP="001A1CEC">
      <w:pPr>
        <w:bidi/>
        <w:spacing w:before="0" w:after="0" w:line="240" w:lineRule="auto"/>
        <w:rPr>
          <w:rFonts w:ascii="Arial" w:hAnsi="Arial" w:cs="Simplified Arabic"/>
        </w:rPr>
      </w:pPr>
      <w:r w:rsidRPr="00E23643">
        <w:rPr>
          <w:rFonts w:ascii="Arial" w:eastAsia="Arial" w:hAnsi="Arial" w:cs="Simplified Arabic"/>
          <w:rtl/>
          <w:lang w:eastAsia="ar"/>
        </w:rPr>
        <w:br/>
      </w:r>
    </w:p>
    <w:p w14:paraId="60AEDF41" w14:textId="56D45257" w:rsidR="00E70D33" w:rsidRPr="00E23643" w:rsidRDefault="00276EE2" w:rsidP="001A1CEC">
      <w:pPr>
        <w:pStyle w:val="Heading3"/>
        <w:keepNext/>
        <w:bidi/>
        <w:spacing w:before="0" w:after="0" w:line="240" w:lineRule="auto"/>
        <w:rPr>
          <w:rFonts w:ascii="Arial" w:hAnsi="Arial" w:cs="Simplified Arabic"/>
        </w:rPr>
      </w:pPr>
      <w:r w:rsidRPr="00E23643">
        <w:rPr>
          <w:rFonts w:ascii="Arial" w:eastAsia="Arial" w:hAnsi="Arial" w:cs="Simplified Arabic"/>
          <w:rtl/>
          <w:lang w:eastAsia="ar"/>
        </w:rPr>
        <w:t>المواد الاستهلاكية والكواشف</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1F4564" w:rsidRPr="00E23643" w14:paraId="6D621BE0" w14:textId="77777777" w:rsidTr="00C17734">
        <w:trPr>
          <w:tblHeader/>
        </w:trPr>
        <w:tc>
          <w:tcPr>
            <w:tcW w:w="2830" w:type="dxa"/>
            <w:shd w:val="clear" w:color="auto" w:fill="009AC9"/>
          </w:tcPr>
          <w:p w14:paraId="1B2C1B6E" w14:textId="77777777" w:rsidR="001F4564" w:rsidRPr="00E23643" w:rsidRDefault="001F4564"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0624F84C" w14:textId="77777777" w:rsidR="001F4564" w:rsidRPr="00E23643" w:rsidRDefault="001F4564"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نعم</w:t>
            </w:r>
          </w:p>
        </w:tc>
        <w:tc>
          <w:tcPr>
            <w:tcW w:w="1134" w:type="dxa"/>
            <w:shd w:val="clear" w:color="auto" w:fill="009AC9"/>
          </w:tcPr>
          <w:p w14:paraId="53562AF7" w14:textId="77777777" w:rsidR="001F4564" w:rsidRPr="00E23643" w:rsidRDefault="00000000" w:rsidP="00A6306A">
            <w:pPr>
              <w:bidi/>
              <w:spacing w:before="0" w:after="0" w:line="240" w:lineRule="auto"/>
              <w:jc w:val="center"/>
              <w:rPr>
                <w:rFonts w:ascii="Arial" w:hAnsi="Arial" w:cs="Simplified Arabic"/>
                <w:b/>
                <w:bCs/>
                <w:color w:val="FFFFFF" w:themeColor="background1"/>
              </w:rPr>
            </w:pPr>
            <w:dir w:val="rtl">
              <w:r w:rsidR="001F4564" w:rsidRPr="00E23643">
                <w:rPr>
                  <w:rFonts w:ascii="Arial" w:eastAsia="Arial" w:hAnsi="Arial" w:cs="Simplified Arabic"/>
                  <w:b/>
                  <w:bCs/>
                  <w:color w:val="FFFFFF" w:themeColor="background1"/>
                  <w:rtl/>
                  <w:lang w:eastAsia="ar"/>
                </w:rPr>
                <w:t>جزئي</w:t>
              </w:r>
              <w:r w:rsidR="001F4564" w:rsidRPr="00E23643">
                <w:rPr>
                  <w:rFonts w:ascii="Arial" w:eastAsia="Arial" w:hAnsi="Arial" w:cs="Simplified Arabic"/>
                  <w:b/>
                  <w:bCs/>
                  <w:color w:val="FFFFFF" w:themeColor="background1"/>
                  <w:lang w:eastAsia="ar" w:bidi="en-US"/>
                </w:rPr>
                <w:t>‬</w:t>
              </w:r>
              <w:r w:rsidR="00EA49AC" w:rsidRPr="00E23643">
                <w:rPr>
                  <w:rFonts w:ascii="Arial" w:hAnsi="Arial" w:cs="Simplified Arabic"/>
                </w:rPr>
                <w:t>‬</w:t>
              </w:r>
              <w:r w:rsidR="00BF36C5" w:rsidRPr="00E23643">
                <w:rPr>
                  <w:rFonts w:ascii="Arial" w:hAnsi="Arial" w:cs="Simplified Arabic"/>
                </w:rPr>
                <w:t>‬</w:t>
              </w:r>
              <w:r w:rsidR="00FE05B2">
                <w:t>‬</w:t>
              </w:r>
              <w:r>
                <w:t>‬</w:t>
              </w:r>
              <w:r>
                <w:t>‬</w:t>
              </w:r>
            </w:dir>
          </w:p>
        </w:tc>
        <w:tc>
          <w:tcPr>
            <w:tcW w:w="1134" w:type="dxa"/>
            <w:shd w:val="clear" w:color="auto" w:fill="009AC9"/>
          </w:tcPr>
          <w:p w14:paraId="2BBB17C7" w14:textId="77777777" w:rsidR="001F4564" w:rsidRPr="00E23643" w:rsidRDefault="001F4564"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لا</w:t>
            </w:r>
          </w:p>
        </w:tc>
        <w:tc>
          <w:tcPr>
            <w:tcW w:w="2784" w:type="dxa"/>
            <w:shd w:val="clear" w:color="auto" w:fill="009AC9"/>
          </w:tcPr>
          <w:p w14:paraId="438C0329" w14:textId="77777777" w:rsidR="001F4564" w:rsidRPr="00E23643" w:rsidRDefault="001F4564"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التعليق</w:t>
            </w:r>
          </w:p>
        </w:tc>
      </w:tr>
      <w:tr w:rsidR="001F4564" w:rsidRPr="00E23643" w14:paraId="044DBD8F" w14:textId="77777777" w:rsidTr="001F4564">
        <w:tc>
          <w:tcPr>
            <w:tcW w:w="6232" w:type="dxa"/>
            <w:gridSpan w:val="4"/>
          </w:tcPr>
          <w:p w14:paraId="42514512" w14:textId="77777777" w:rsidR="00EA23E2" w:rsidRPr="00E23643" w:rsidRDefault="001F4564" w:rsidP="001F4564">
            <w:pPr>
              <w:bidi/>
              <w:spacing w:before="0" w:after="0" w:line="240" w:lineRule="auto"/>
              <w:rPr>
                <w:rFonts w:ascii="Arial" w:eastAsia="Arial" w:hAnsi="Arial" w:cs="Simplified Arabic"/>
                <w:rtl/>
                <w:lang w:eastAsia="ar"/>
              </w:rPr>
            </w:pPr>
            <w:r w:rsidRPr="00E23643">
              <w:rPr>
                <w:rFonts w:ascii="Arial" w:eastAsia="Arial" w:hAnsi="Arial" w:cs="Simplified Arabic"/>
                <w:rtl/>
                <w:lang w:eastAsia="ar"/>
              </w:rPr>
              <w:t xml:space="preserve">هل يواجه موقع الاختبار مشكلات في توصيل الكواشف، مثل التأخير، وعدم ملاءمة درجة الحرارة، وخطأ في الرقم المرجعي، وغير ذلك؟ </w:t>
            </w:r>
          </w:p>
          <w:p w14:paraId="2DD41820" w14:textId="6A25B6AF" w:rsidR="001F4564" w:rsidRPr="00E23643" w:rsidRDefault="001F4564" w:rsidP="00EA23E2">
            <w:pPr>
              <w:bidi/>
              <w:spacing w:before="0" w:after="0" w:line="240" w:lineRule="auto"/>
              <w:rPr>
                <w:rFonts w:ascii="Arial" w:hAnsi="Arial" w:cs="Simplified Arabic"/>
                <w:b/>
                <w:bCs/>
              </w:rPr>
            </w:pPr>
            <w:r w:rsidRPr="00E23643">
              <w:rPr>
                <w:rFonts w:ascii="Arial" w:eastAsia="Arial" w:hAnsi="Arial" w:cs="Simplified Arabic"/>
                <w:rtl/>
                <w:lang w:eastAsia="ar"/>
              </w:rPr>
              <w:t xml:space="preserve">(1. لم يحدث قط؛ 2. أحياناً؛ 3. بانتظام؛ 4. </w:t>
            </w:r>
            <w:dir w:val="rtl">
              <w:r w:rsidRPr="00E23643">
                <w:rPr>
                  <w:rFonts w:ascii="Arial" w:eastAsia="Arial" w:hAnsi="Arial" w:cs="Simplified Arabic"/>
                  <w:rtl/>
                  <w:lang w:eastAsia="ar"/>
                </w:rPr>
                <w:t xml:space="preserve">لا </w:t>
              </w:r>
              <w:proofErr w:type="gramStart"/>
              <w:r w:rsidRPr="00E23643">
                <w:rPr>
                  <w:rFonts w:ascii="Arial" w:eastAsia="Arial" w:hAnsi="Arial" w:cs="Simplified Arabic"/>
                  <w:rtl/>
                  <w:lang w:eastAsia="ar"/>
                </w:rPr>
                <w:t>ينطبق</w:t>
              </w:r>
              <w:r w:rsidRPr="00E23643">
                <w:rPr>
                  <w:rFonts w:ascii="Arial" w:eastAsia="Arial" w:hAnsi="Arial" w:cs="Simplified Arabic"/>
                  <w:lang w:eastAsia="ar" w:bidi="en-US"/>
                </w:rPr>
                <w:t>‬</w:t>
              </w:r>
              <w:r w:rsidRPr="00E23643">
                <w:rPr>
                  <w:rFonts w:ascii="Arial" w:eastAsia="Arial" w:hAnsi="Arial" w:cs="Simplified Arabic"/>
                  <w:rtl/>
                  <w:lang w:eastAsia="ar"/>
                </w:rPr>
                <w:t>)؟</w:t>
              </w:r>
              <w:proofErr w:type="gramEnd"/>
              <w:r w:rsidRPr="00E23643">
                <w:rPr>
                  <w:rFonts w:ascii="Arial" w:eastAsia="Arial" w:hAnsi="Arial" w:cs="Simplified Arabic"/>
                  <w:rtl/>
                  <w:lang w:eastAsia="ar"/>
                </w:rPr>
                <w:t xml:space="preserve"> </w:t>
              </w:r>
              <w:r w:rsidR="00EA49AC" w:rsidRPr="00E23643">
                <w:rPr>
                  <w:rFonts w:ascii="Arial" w:hAnsi="Arial" w:cs="Simplified Arabic"/>
                </w:rPr>
                <w:t>‬</w:t>
              </w:r>
              <w:r w:rsidR="00BF36C5" w:rsidRPr="00E23643">
                <w:rPr>
                  <w:rFonts w:ascii="Arial" w:hAnsi="Arial" w:cs="Simplified Arabic"/>
                </w:rPr>
                <w:t>‬</w:t>
              </w:r>
              <w:r w:rsidR="00FE05B2">
                <w:t>‬</w:t>
              </w:r>
              <w:r>
                <w:t>‬</w:t>
              </w:r>
              <w:r w:rsidR="00000000">
                <w:t>‬</w:t>
              </w:r>
            </w:dir>
          </w:p>
        </w:tc>
        <w:tc>
          <w:tcPr>
            <w:tcW w:w="2784" w:type="dxa"/>
          </w:tcPr>
          <w:p w14:paraId="3CAE4304"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13617446" w14:textId="77777777" w:rsidTr="00A6306A">
        <w:tc>
          <w:tcPr>
            <w:tcW w:w="2830" w:type="dxa"/>
          </w:tcPr>
          <w:p w14:paraId="67D4545D" w14:textId="0EB730E9" w:rsidR="001F4564" w:rsidRPr="00E23643" w:rsidRDefault="001F4564" w:rsidP="00A6306A">
            <w:pPr>
              <w:bidi/>
              <w:spacing w:before="0" w:after="0" w:line="240" w:lineRule="auto"/>
              <w:rPr>
                <w:rFonts w:ascii="Arial" w:hAnsi="Arial" w:cs="Simplified Arabic"/>
                <w:b/>
                <w:bCs/>
              </w:rPr>
            </w:pPr>
            <w:r w:rsidRPr="00E23643">
              <w:rPr>
                <w:rFonts w:ascii="Arial" w:eastAsia="Arial" w:hAnsi="Arial" w:cs="Simplified Arabic"/>
                <w:rtl/>
                <w:lang w:eastAsia="ar"/>
              </w:rPr>
              <w:t>هل يوجد موظف مسؤول عن إدارة المواد الاستهلاكية والكواشف في موقع الاختبار (المخزون، الطلب، إلخ)؟</w:t>
            </w:r>
          </w:p>
        </w:tc>
        <w:tc>
          <w:tcPr>
            <w:tcW w:w="1134" w:type="dxa"/>
          </w:tcPr>
          <w:p w14:paraId="57B55484"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627838E6"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392BAD71"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5BA99261"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7C22FE06" w14:textId="77777777" w:rsidTr="00A6306A">
        <w:tc>
          <w:tcPr>
            <w:tcW w:w="2830" w:type="dxa"/>
          </w:tcPr>
          <w:p w14:paraId="1CB65D86" w14:textId="145D1CD2" w:rsidR="001F4564" w:rsidRPr="00E23643" w:rsidRDefault="001F4564" w:rsidP="00A6306A">
            <w:pPr>
              <w:bidi/>
              <w:spacing w:before="0" w:after="0" w:line="240" w:lineRule="auto"/>
              <w:rPr>
                <w:rFonts w:ascii="Arial" w:hAnsi="Arial" w:cs="Simplified Arabic"/>
              </w:rPr>
            </w:pPr>
            <w:r w:rsidRPr="00E23643">
              <w:rPr>
                <w:rFonts w:ascii="Arial" w:eastAsia="Arial" w:hAnsi="Arial" w:cs="Simplified Arabic"/>
                <w:rtl/>
                <w:lang w:eastAsia="ar"/>
              </w:rPr>
              <w:t>هل يوجد نظام جرد للمواد الاستهلاكية والكواشف؟</w:t>
            </w:r>
          </w:p>
        </w:tc>
        <w:tc>
          <w:tcPr>
            <w:tcW w:w="1134" w:type="dxa"/>
          </w:tcPr>
          <w:p w14:paraId="1B2EAB15"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68661074"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2E922B73"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3899B78A"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79AC185D" w14:textId="77777777" w:rsidTr="00A6306A">
        <w:tc>
          <w:tcPr>
            <w:tcW w:w="2830" w:type="dxa"/>
          </w:tcPr>
          <w:p w14:paraId="657824AA" w14:textId="47B4652C" w:rsidR="001F4564" w:rsidRPr="00E23643" w:rsidRDefault="001F4564" w:rsidP="00A6306A">
            <w:pPr>
              <w:bidi/>
              <w:spacing w:before="0" w:after="0" w:line="240" w:lineRule="auto"/>
              <w:rPr>
                <w:rFonts w:ascii="Arial" w:hAnsi="Arial" w:cs="Simplified Arabic"/>
              </w:rPr>
            </w:pPr>
            <w:r w:rsidRPr="00E23643">
              <w:rPr>
                <w:rStyle w:val="Code"/>
                <w:rFonts w:ascii="Arial" w:eastAsia="Arial" w:hAnsi="Arial" w:cs="Simplified Arabic"/>
                <w:rtl/>
                <w:lang w:eastAsia="ar"/>
              </w:rPr>
              <w:t>هل توجد آليات لفحص المواد الاستهلاكية والكواشف عند الاستلام؟</w:t>
            </w:r>
          </w:p>
        </w:tc>
        <w:tc>
          <w:tcPr>
            <w:tcW w:w="1134" w:type="dxa"/>
          </w:tcPr>
          <w:p w14:paraId="4D236A98"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62BD2514"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0D4464A2"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13D551B4"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072B6E5C" w14:textId="77777777" w:rsidTr="00A6306A">
        <w:tc>
          <w:tcPr>
            <w:tcW w:w="2830" w:type="dxa"/>
          </w:tcPr>
          <w:p w14:paraId="5A2FADE8" w14:textId="704A6B05" w:rsidR="001F4564" w:rsidRPr="00E23643" w:rsidRDefault="001F4564" w:rsidP="00A6306A">
            <w:pPr>
              <w:bidi/>
              <w:spacing w:before="0" w:after="0" w:line="240" w:lineRule="auto"/>
              <w:rPr>
                <w:rFonts w:ascii="Arial" w:hAnsi="Arial" w:cs="Simplified Arabic"/>
              </w:rPr>
            </w:pPr>
            <w:r w:rsidRPr="00E23643">
              <w:rPr>
                <w:rStyle w:val="Code"/>
                <w:rFonts w:ascii="Arial" w:eastAsia="Arial" w:hAnsi="Arial" w:cs="Simplified Arabic"/>
                <w:rtl/>
                <w:lang w:eastAsia="ar"/>
              </w:rPr>
              <w:t>هل توجد بروتوكولات لقبول</w:t>
            </w:r>
            <w:r w:rsidR="00EA23E2" w:rsidRPr="00E23643">
              <w:rPr>
                <w:rStyle w:val="Code"/>
                <w:rFonts w:ascii="Arial" w:eastAsia="Arial" w:hAnsi="Arial" w:cs="Simplified Arabic" w:hint="cs"/>
                <w:rtl/>
                <w:lang w:eastAsia="ar"/>
              </w:rPr>
              <w:t xml:space="preserve"> أو </w:t>
            </w:r>
            <w:r w:rsidRPr="00E23643">
              <w:rPr>
                <w:rStyle w:val="Code"/>
                <w:rFonts w:ascii="Arial" w:eastAsia="Arial" w:hAnsi="Arial" w:cs="Simplified Arabic"/>
                <w:rtl/>
                <w:lang w:eastAsia="ar"/>
              </w:rPr>
              <w:t>رفض المواد الاستهلاكية والكواشف؟</w:t>
            </w:r>
          </w:p>
        </w:tc>
        <w:tc>
          <w:tcPr>
            <w:tcW w:w="1134" w:type="dxa"/>
          </w:tcPr>
          <w:p w14:paraId="722F7C83"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22C8A8A0"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06F9BF7F"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3634158C"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5AC06797" w14:textId="77777777" w:rsidTr="00A6306A">
        <w:tc>
          <w:tcPr>
            <w:tcW w:w="2830" w:type="dxa"/>
          </w:tcPr>
          <w:p w14:paraId="28357260" w14:textId="69BFD726" w:rsidR="001F4564" w:rsidRPr="00E23643" w:rsidRDefault="001F4564" w:rsidP="00A6306A">
            <w:pPr>
              <w:bidi/>
              <w:spacing w:before="0" w:after="0" w:line="240" w:lineRule="auto"/>
              <w:rPr>
                <w:rFonts w:ascii="Arial" w:hAnsi="Arial" w:cs="Simplified Arabic"/>
              </w:rPr>
            </w:pPr>
            <w:r w:rsidRPr="00E23643">
              <w:rPr>
                <w:rStyle w:val="Code"/>
                <w:rFonts w:ascii="Arial" w:eastAsia="Arial" w:hAnsi="Arial" w:cs="Simplified Arabic"/>
                <w:rtl/>
                <w:lang w:eastAsia="ar"/>
              </w:rPr>
              <w:lastRenderedPageBreak/>
              <w:t>هل تتوافر مناطق تخزين مناسبة (درجة الحرارة، الرطوبة، إلخ) للمواد الاستهلاكية والكواشف؟</w:t>
            </w:r>
          </w:p>
        </w:tc>
        <w:tc>
          <w:tcPr>
            <w:tcW w:w="1134" w:type="dxa"/>
          </w:tcPr>
          <w:p w14:paraId="25719422"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114CAC3A"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4577F8AC"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268BC2E4"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26B000C5" w14:textId="77777777" w:rsidTr="00A6306A">
        <w:tc>
          <w:tcPr>
            <w:tcW w:w="2830" w:type="dxa"/>
          </w:tcPr>
          <w:p w14:paraId="317D394A" w14:textId="08AA9AED" w:rsidR="001F4564" w:rsidRPr="00E23643" w:rsidRDefault="001F4564" w:rsidP="00A6306A">
            <w:pPr>
              <w:bidi/>
              <w:spacing w:before="0" w:after="0" w:line="240" w:lineRule="auto"/>
              <w:rPr>
                <w:rStyle w:val="Code"/>
                <w:rFonts w:ascii="Arial" w:hAnsi="Arial" w:cs="Simplified Arabic"/>
              </w:rPr>
            </w:pPr>
            <w:r w:rsidRPr="00E23643">
              <w:rPr>
                <w:rStyle w:val="Code"/>
                <w:rFonts w:ascii="Arial" w:eastAsia="Arial" w:hAnsi="Arial" w:cs="Simplified Arabic"/>
                <w:rtl/>
                <w:lang w:eastAsia="ar"/>
              </w:rPr>
              <w:t>هل توجد آليات لاختبار كاشف جديد (منتج جديد، تشغيلة جديدة)؟</w:t>
            </w:r>
          </w:p>
        </w:tc>
        <w:tc>
          <w:tcPr>
            <w:tcW w:w="1134" w:type="dxa"/>
          </w:tcPr>
          <w:p w14:paraId="2C0B95B0"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537A578E"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177DBB87"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4D8FF4D2"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224DC7A2" w14:textId="77777777" w:rsidTr="00A6306A">
        <w:tc>
          <w:tcPr>
            <w:tcW w:w="2830" w:type="dxa"/>
          </w:tcPr>
          <w:p w14:paraId="3A83F03F" w14:textId="29052947" w:rsidR="001F4564" w:rsidRPr="00E23643" w:rsidRDefault="00075ADD" w:rsidP="00A6306A">
            <w:pPr>
              <w:bidi/>
              <w:spacing w:before="0" w:after="0" w:line="240" w:lineRule="auto"/>
              <w:rPr>
                <w:rStyle w:val="Code"/>
                <w:rFonts w:ascii="Arial" w:hAnsi="Arial" w:cs="Simplified Arabic"/>
              </w:rPr>
            </w:pPr>
            <w:r w:rsidRPr="00E23643">
              <w:rPr>
                <w:rStyle w:val="Code"/>
                <w:rFonts w:ascii="Arial" w:eastAsia="Arial" w:hAnsi="Arial" w:cs="Simplified Arabic"/>
                <w:rtl/>
                <w:lang w:eastAsia="ar"/>
              </w:rPr>
              <w:t>هل توجد آليات لتسجيل معدلات</w:t>
            </w:r>
            <w:r w:rsidR="00EA23E2" w:rsidRPr="00E23643">
              <w:rPr>
                <w:rStyle w:val="Code"/>
                <w:rFonts w:ascii="Arial" w:eastAsia="Arial" w:hAnsi="Arial" w:cs="Simplified Arabic" w:hint="cs"/>
                <w:rtl/>
                <w:lang w:eastAsia="ar"/>
              </w:rPr>
              <w:t xml:space="preserve"> استهلاك</w:t>
            </w:r>
            <w:r w:rsidRPr="00E23643">
              <w:rPr>
                <w:rStyle w:val="Code"/>
                <w:rFonts w:ascii="Arial" w:eastAsia="Arial" w:hAnsi="Arial" w:cs="Simplified Arabic"/>
                <w:rtl/>
                <w:lang w:eastAsia="ar"/>
              </w:rPr>
              <w:t xml:space="preserve"> المواد الاستهلاكية والكواشف؟</w:t>
            </w:r>
          </w:p>
        </w:tc>
        <w:tc>
          <w:tcPr>
            <w:tcW w:w="1134" w:type="dxa"/>
          </w:tcPr>
          <w:p w14:paraId="72A4643F"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27A6AA0B"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3FD623DD"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152AB426"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071A45C8" w14:textId="77777777" w:rsidTr="00A6306A">
        <w:tc>
          <w:tcPr>
            <w:tcW w:w="2830" w:type="dxa"/>
          </w:tcPr>
          <w:p w14:paraId="1795ACE2" w14:textId="465D4158" w:rsidR="001F4564" w:rsidRPr="00E23643" w:rsidRDefault="001F4564" w:rsidP="00A6306A">
            <w:pPr>
              <w:bidi/>
              <w:spacing w:before="0" w:after="0" w:line="240" w:lineRule="auto"/>
              <w:rPr>
                <w:rStyle w:val="Code"/>
                <w:rFonts w:ascii="Arial" w:hAnsi="Arial" w:cs="Simplified Arabic"/>
              </w:rPr>
            </w:pPr>
            <w:r w:rsidRPr="00E23643">
              <w:rPr>
                <w:rStyle w:val="Code"/>
                <w:rFonts w:ascii="Arial" w:eastAsia="Arial" w:hAnsi="Arial" w:cs="Simplified Arabic"/>
                <w:rtl/>
                <w:lang w:eastAsia="ar"/>
              </w:rPr>
              <w:t>هل يوجد نظام للتنبؤ الدقيق باحتياجات المواد الاستهلاكية والكواشف؟</w:t>
            </w:r>
          </w:p>
        </w:tc>
        <w:tc>
          <w:tcPr>
            <w:tcW w:w="1134" w:type="dxa"/>
          </w:tcPr>
          <w:p w14:paraId="64160C00"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3CD75B27"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2CD0CA60"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60F08B3B"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09EB6B34" w14:textId="77777777" w:rsidTr="00A6306A">
        <w:tc>
          <w:tcPr>
            <w:tcW w:w="2830" w:type="dxa"/>
          </w:tcPr>
          <w:p w14:paraId="0B01D6DF" w14:textId="7CBF9DC9" w:rsidR="001F4564" w:rsidRPr="00E23643" w:rsidRDefault="001F4564" w:rsidP="00A6306A">
            <w:pPr>
              <w:bidi/>
              <w:spacing w:before="0" w:after="0" w:line="240" w:lineRule="auto"/>
              <w:rPr>
                <w:rStyle w:val="Code"/>
                <w:rFonts w:ascii="Arial" w:hAnsi="Arial" w:cs="Simplified Arabic"/>
              </w:rPr>
            </w:pPr>
            <w:r w:rsidRPr="00E23643">
              <w:rPr>
                <w:rFonts w:ascii="Arial" w:eastAsia="Arial" w:hAnsi="Arial" w:cs="Simplified Arabic"/>
                <w:rtl/>
                <w:lang w:eastAsia="ar"/>
              </w:rPr>
              <w:t xml:space="preserve">هل تتوفر المواد والكواشف اللازمة لجمع عينات الاختبار التشخيصي السريع للكشف عن مستضدات فيروس كورونا-سارس-2 واختبارها؟ </w:t>
            </w:r>
          </w:p>
        </w:tc>
        <w:tc>
          <w:tcPr>
            <w:tcW w:w="1134" w:type="dxa"/>
          </w:tcPr>
          <w:p w14:paraId="609CD212"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7B33EB0E"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11CD7538"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1216A603" w14:textId="77777777" w:rsidR="001F4564" w:rsidRPr="00E23643" w:rsidRDefault="001F4564" w:rsidP="00A6306A">
            <w:pPr>
              <w:bidi/>
              <w:spacing w:before="0" w:after="0" w:line="240" w:lineRule="auto"/>
              <w:rPr>
                <w:rFonts w:ascii="Arial" w:hAnsi="Arial" w:cs="Simplified Arabic"/>
                <w:b/>
                <w:bCs/>
              </w:rPr>
            </w:pPr>
          </w:p>
        </w:tc>
      </w:tr>
      <w:tr w:rsidR="001F4564" w:rsidRPr="00E23643" w14:paraId="4169E689" w14:textId="77777777" w:rsidTr="00A6306A">
        <w:tc>
          <w:tcPr>
            <w:tcW w:w="2830" w:type="dxa"/>
          </w:tcPr>
          <w:p w14:paraId="2BDA6958" w14:textId="7F0F84B8" w:rsidR="001F4564" w:rsidRPr="00E23643" w:rsidRDefault="001F4564" w:rsidP="00A6306A">
            <w:pPr>
              <w:bidi/>
              <w:spacing w:before="0" w:after="0" w:line="240" w:lineRule="auto"/>
              <w:rPr>
                <w:rFonts w:ascii="Arial" w:hAnsi="Arial" w:cs="Simplified Arabic"/>
              </w:rPr>
            </w:pPr>
            <w:r w:rsidRPr="00E23643">
              <w:rPr>
                <w:rFonts w:ascii="Arial" w:eastAsia="Arial" w:hAnsi="Arial" w:cs="Simplified Arabic"/>
                <w:rtl/>
                <w:lang w:eastAsia="ar"/>
              </w:rPr>
              <w:t>هل ما زالت الكواشف المطلوبة للاختبار التشخيصي السريع للكشف عن مستضدات فيروس كورونا-سارس-2 ضمن تاريخ الصلاحية (غير منتهية الصلاحية)؟</w:t>
            </w:r>
          </w:p>
        </w:tc>
        <w:tc>
          <w:tcPr>
            <w:tcW w:w="1134" w:type="dxa"/>
          </w:tcPr>
          <w:p w14:paraId="75081B53"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530D2E7F" w14:textId="77777777" w:rsidR="001F4564" w:rsidRPr="00E23643" w:rsidRDefault="001F4564" w:rsidP="00A6306A">
            <w:pPr>
              <w:bidi/>
              <w:spacing w:before="0" w:after="0" w:line="240" w:lineRule="auto"/>
              <w:jc w:val="center"/>
              <w:rPr>
                <w:rFonts w:ascii="Arial" w:hAnsi="Arial" w:cs="Simplified Arabic"/>
                <w:b/>
                <w:bCs/>
              </w:rPr>
            </w:pPr>
          </w:p>
        </w:tc>
        <w:tc>
          <w:tcPr>
            <w:tcW w:w="1134" w:type="dxa"/>
          </w:tcPr>
          <w:p w14:paraId="3BBD94FB" w14:textId="77777777" w:rsidR="001F4564" w:rsidRPr="00E23643" w:rsidRDefault="001F4564" w:rsidP="00A6306A">
            <w:pPr>
              <w:bidi/>
              <w:spacing w:before="0" w:after="0" w:line="240" w:lineRule="auto"/>
              <w:jc w:val="center"/>
              <w:rPr>
                <w:rFonts w:ascii="Arial" w:hAnsi="Arial" w:cs="Simplified Arabic"/>
                <w:b/>
                <w:bCs/>
              </w:rPr>
            </w:pPr>
          </w:p>
        </w:tc>
        <w:tc>
          <w:tcPr>
            <w:tcW w:w="2784" w:type="dxa"/>
          </w:tcPr>
          <w:p w14:paraId="730928AA" w14:textId="77777777" w:rsidR="001F4564" w:rsidRPr="00E23643" w:rsidRDefault="001F4564" w:rsidP="00A6306A">
            <w:pPr>
              <w:bidi/>
              <w:spacing w:before="0" w:after="0" w:line="240" w:lineRule="auto"/>
              <w:rPr>
                <w:rFonts w:ascii="Arial" w:hAnsi="Arial" w:cs="Simplified Arabic"/>
                <w:b/>
                <w:bCs/>
              </w:rPr>
            </w:pPr>
          </w:p>
        </w:tc>
      </w:tr>
    </w:tbl>
    <w:p w14:paraId="27546569" w14:textId="142C3131" w:rsidR="001F4564" w:rsidRPr="00E23643" w:rsidRDefault="001F4564" w:rsidP="00297DD9">
      <w:pPr>
        <w:bidi/>
        <w:spacing w:before="0" w:after="0"/>
        <w:rPr>
          <w:rFonts w:ascii="Arial" w:hAnsi="Arial" w:cs="Simplified Arabic"/>
        </w:rPr>
      </w:pPr>
    </w:p>
    <w:p w14:paraId="6C713F75" w14:textId="5E153482" w:rsidR="00E70D33" w:rsidRPr="00E23643" w:rsidRDefault="00276EE2" w:rsidP="001A1CEC">
      <w:pPr>
        <w:pStyle w:val="Heading3"/>
        <w:keepNext/>
        <w:bidi/>
        <w:spacing w:before="0" w:after="0" w:line="240" w:lineRule="auto"/>
        <w:rPr>
          <w:rFonts w:ascii="Arial" w:hAnsi="Arial" w:cs="Simplified Arabic"/>
        </w:rPr>
      </w:pPr>
      <w:r w:rsidRPr="00E23643">
        <w:rPr>
          <w:rFonts w:ascii="Arial" w:eastAsia="Arial" w:hAnsi="Arial" w:cs="Simplified Arabic"/>
          <w:rtl/>
          <w:lang w:eastAsia="ar"/>
        </w:rPr>
        <w:t>جمع العينات</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25536B" w:rsidRPr="00E23643" w14:paraId="4B3A0492" w14:textId="77777777" w:rsidTr="00C17734">
        <w:trPr>
          <w:tblHeader/>
        </w:trPr>
        <w:tc>
          <w:tcPr>
            <w:tcW w:w="2830" w:type="dxa"/>
            <w:shd w:val="clear" w:color="auto" w:fill="009AC9"/>
          </w:tcPr>
          <w:p w14:paraId="417BC137" w14:textId="77777777" w:rsidR="0025536B" w:rsidRPr="00E23643" w:rsidRDefault="0025536B"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43B035B8" w14:textId="77777777" w:rsidR="0025536B" w:rsidRPr="00E23643" w:rsidRDefault="0025536B"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نعم</w:t>
            </w:r>
          </w:p>
        </w:tc>
        <w:tc>
          <w:tcPr>
            <w:tcW w:w="1134" w:type="dxa"/>
            <w:shd w:val="clear" w:color="auto" w:fill="009AC9"/>
          </w:tcPr>
          <w:p w14:paraId="5A09AC68" w14:textId="77777777" w:rsidR="0025536B" w:rsidRPr="00E23643" w:rsidRDefault="00000000" w:rsidP="00A6306A">
            <w:pPr>
              <w:bidi/>
              <w:spacing w:before="0" w:after="0" w:line="240" w:lineRule="auto"/>
              <w:jc w:val="center"/>
              <w:rPr>
                <w:rFonts w:ascii="Arial" w:hAnsi="Arial" w:cs="Simplified Arabic"/>
                <w:b/>
                <w:bCs/>
                <w:color w:val="FFFFFF" w:themeColor="background1"/>
              </w:rPr>
            </w:pPr>
            <w:dir w:val="rtl">
              <w:r w:rsidR="0025536B" w:rsidRPr="00E23643">
                <w:rPr>
                  <w:rFonts w:ascii="Arial" w:eastAsia="Arial" w:hAnsi="Arial" w:cs="Simplified Arabic"/>
                  <w:b/>
                  <w:bCs/>
                  <w:color w:val="FFFFFF" w:themeColor="background1"/>
                  <w:rtl/>
                  <w:lang w:eastAsia="ar"/>
                </w:rPr>
                <w:t>جزئي</w:t>
              </w:r>
              <w:r w:rsidR="0025536B" w:rsidRPr="00E23643">
                <w:rPr>
                  <w:rFonts w:ascii="Arial" w:eastAsia="Arial" w:hAnsi="Arial" w:cs="Simplified Arabic"/>
                  <w:b/>
                  <w:bCs/>
                  <w:color w:val="FFFFFF" w:themeColor="background1"/>
                  <w:lang w:eastAsia="ar" w:bidi="en-US"/>
                </w:rPr>
                <w:t>‬</w:t>
              </w:r>
              <w:r w:rsidR="00EA49AC" w:rsidRPr="00E23643">
                <w:rPr>
                  <w:rFonts w:ascii="Arial" w:hAnsi="Arial" w:cs="Simplified Arabic"/>
                </w:rPr>
                <w:t>‬</w:t>
              </w:r>
              <w:r w:rsidR="00BF36C5" w:rsidRPr="00E23643">
                <w:rPr>
                  <w:rFonts w:ascii="Arial" w:hAnsi="Arial" w:cs="Simplified Arabic"/>
                </w:rPr>
                <w:t>‬</w:t>
              </w:r>
              <w:r w:rsidR="00FE05B2">
                <w:t>‬</w:t>
              </w:r>
              <w:r>
                <w:t>‬</w:t>
              </w:r>
              <w:r>
                <w:t>‬</w:t>
              </w:r>
            </w:dir>
          </w:p>
        </w:tc>
        <w:tc>
          <w:tcPr>
            <w:tcW w:w="1134" w:type="dxa"/>
            <w:shd w:val="clear" w:color="auto" w:fill="009AC9"/>
          </w:tcPr>
          <w:p w14:paraId="40280672" w14:textId="77777777" w:rsidR="0025536B" w:rsidRPr="00E23643" w:rsidRDefault="0025536B"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لا</w:t>
            </w:r>
          </w:p>
        </w:tc>
        <w:tc>
          <w:tcPr>
            <w:tcW w:w="2784" w:type="dxa"/>
            <w:shd w:val="clear" w:color="auto" w:fill="009AC9"/>
          </w:tcPr>
          <w:p w14:paraId="5A8C1622" w14:textId="77777777" w:rsidR="0025536B" w:rsidRPr="00E23643" w:rsidRDefault="0025536B"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التعليق</w:t>
            </w:r>
          </w:p>
        </w:tc>
      </w:tr>
      <w:tr w:rsidR="0025536B" w:rsidRPr="00E23643" w14:paraId="34DC4342" w14:textId="77777777" w:rsidTr="00A6306A">
        <w:tc>
          <w:tcPr>
            <w:tcW w:w="2830" w:type="dxa"/>
          </w:tcPr>
          <w:p w14:paraId="0BCE364D" w14:textId="4B640932" w:rsidR="0025536B" w:rsidRPr="00E23643" w:rsidRDefault="0025536B" w:rsidP="00A6306A">
            <w:pPr>
              <w:bidi/>
              <w:spacing w:before="0" w:after="0" w:line="240" w:lineRule="auto"/>
              <w:rPr>
                <w:rFonts w:ascii="Arial" w:hAnsi="Arial" w:cs="Simplified Arabic"/>
                <w:b/>
                <w:bCs/>
              </w:rPr>
            </w:pPr>
            <w:r w:rsidRPr="00E23643">
              <w:rPr>
                <w:rFonts w:ascii="Arial" w:eastAsia="Arial" w:hAnsi="Arial" w:cs="Simplified Arabic"/>
                <w:rtl/>
                <w:lang w:eastAsia="ar"/>
              </w:rPr>
              <w:t>هل</w:t>
            </w:r>
            <w:r w:rsidR="00EA23E2" w:rsidRPr="00E23643">
              <w:rPr>
                <w:rFonts w:ascii="Arial" w:eastAsia="Arial" w:hAnsi="Arial" w:cs="Simplified Arabic" w:hint="cs"/>
                <w:rtl/>
                <w:lang w:eastAsia="ar"/>
              </w:rPr>
              <w:t xml:space="preserve"> </w:t>
            </w:r>
            <w:r w:rsidR="00EA23E2" w:rsidRPr="00E23643">
              <w:rPr>
                <w:rFonts w:ascii="Arial" w:hAnsi="Arial" w:cs="Simplified Arabic" w:hint="cs"/>
                <w:rtl/>
              </w:rPr>
              <w:t>تتوفر</w:t>
            </w:r>
            <w:r w:rsidRPr="00E23643">
              <w:rPr>
                <w:rFonts w:ascii="Arial" w:eastAsia="Arial" w:hAnsi="Arial" w:cs="Simplified Arabic"/>
                <w:rtl/>
                <w:lang w:eastAsia="ar"/>
              </w:rPr>
              <w:t xml:space="preserve"> إجراءات جمع عينات فيروس كورونا-سارس-2 المحددة للأفراد المعنيين؟</w:t>
            </w:r>
          </w:p>
        </w:tc>
        <w:tc>
          <w:tcPr>
            <w:tcW w:w="1134" w:type="dxa"/>
          </w:tcPr>
          <w:p w14:paraId="0105D29C"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576D6BB5"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1BC9F212"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2D587063" w14:textId="77777777" w:rsidR="0025536B" w:rsidRPr="00E23643" w:rsidRDefault="0025536B" w:rsidP="00A6306A">
            <w:pPr>
              <w:bidi/>
              <w:spacing w:before="0" w:after="0" w:line="240" w:lineRule="auto"/>
              <w:rPr>
                <w:rFonts w:ascii="Arial" w:hAnsi="Arial" w:cs="Simplified Arabic"/>
                <w:b/>
                <w:bCs/>
              </w:rPr>
            </w:pPr>
          </w:p>
        </w:tc>
      </w:tr>
      <w:tr w:rsidR="0025536B" w:rsidRPr="00E23643" w14:paraId="67F5E591" w14:textId="77777777" w:rsidTr="00A6306A">
        <w:tc>
          <w:tcPr>
            <w:tcW w:w="2830" w:type="dxa"/>
          </w:tcPr>
          <w:p w14:paraId="010D04C9" w14:textId="773A8257" w:rsidR="0025536B" w:rsidRPr="00E23643" w:rsidRDefault="0025536B" w:rsidP="00A6306A">
            <w:pPr>
              <w:bidi/>
              <w:spacing w:before="0" w:after="0" w:line="240" w:lineRule="auto"/>
              <w:rPr>
                <w:rFonts w:ascii="Arial" w:hAnsi="Arial" w:cs="Simplified Arabic"/>
              </w:rPr>
            </w:pPr>
            <w:r w:rsidRPr="00E23643">
              <w:rPr>
                <w:rFonts w:ascii="Arial" w:eastAsia="Arial" w:hAnsi="Arial" w:cs="Simplified Arabic"/>
                <w:rtl/>
                <w:lang w:eastAsia="ar"/>
              </w:rPr>
              <w:t>هل تتوفر الإصدارات الحالية من المعايير المنشورة والوثائق المماثلة الأخرى المستخدمة لاختبار فيروس كورونا-سارس-2 (مثل، القواعد، والمبادئ التوجيهية، ونشرات مجموعات الاختبار، إلخ)؟</w:t>
            </w:r>
          </w:p>
        </w:tc>
        <w:tc>
          <w:tcPr>
            <w:tcW w:w="1134" w:type="dxa"/>
          </w:tcPr>
          <w:p w14:paraId="6B7D4345"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3F8AAD5F"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4629EBE7"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514BE751" w14:textId="77777777" w:rsidR="0025536B" w:rsidRPr="00E23643" w:rsidRDefault="0025536B" w:rsidP="00A6306A">
            <w:pPr>
              <w:bidi/>
              <w:spacing w:before="0" w:after="0" w:line="240" w:lineRule="auto"/>
              <w:rPr>
                <w:rFonts w:ascii="Arial" w:hAnsi="Arial" w:cs="Simplified Arabic"/>
                <w:b/>
                <w:bCs/>
              </w:rPr>
            </w:pPr>
          </w:p>
        </w:tc>
      </w:tr>
      <w:tr w:rsidR="0025536B" w:rsidRPr="00E23643" w14:paraId="2BF6F154" w14:textId="77777777" w:rsidTr="00A6306A">
        <w:tc>
          <w:tcPr>
            <w:tcW w:w="2830" w:type="dxa"/>
          </w:tcPr>
          <w:p w14:paraId="5F74CF07" w14:textId="17C8EC92" w:rsidR="0025536B" w:rsidRPr="00E23643" w:rsidRDefault="0025536B" w:rsidP="006B617C">
            <w:pPr>
              <w:bidi/>
              <w:spacing w:before="0" w:after="0" w:line="240" w:lineRule="auto"/>
              <w:rPr>
                <w:rFonts w:ascii="Arial" w:hAnsi="Arial" w:cs="Simplified Arabic"/>
              </w:rPr>
            </w:pPr>
            <w:r w:rsidRPr="00E23643">
              <w:rPr>
                <w:rFonts w:ascii="Arial" w:eastAsia="Arial" w:hAnsi="Arial" w:cs="Simplified Arabic"/>
                <w:rtl/>
                <w:lang w:eastAsia="ar"/>
              </w:rPr>
              <w:t>هل تتوفر السجلات أو أوراق العمل أو أجهزة الكمبيوتر أو الأنظمة المماثلة الأخرى لتسجيل تفاصيل العينة ونتائج الاختبار؟</w:t>
            </w:r>
          </w:p>
        </w:tc>
        <w:tc>
          <w:tcPr>
            <w:tcW w:w="1134" w:type="dxa"/>
          </w:tcPr>
          <w:p w14:paraId="1F373A34"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24C09DA1"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0C6C00EF"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266C8354" w14:textId="77777777" w:rsidR="0025536B" w:rsidRPr="00E23643" w:rsidRDefault="0025536B" w:rsidP="00A6306A">
            <w:pPr>
              <w:bidi/>
              <w:spacing w:before="0" w:after="0" w:line="240" w:lineRule="auto"/>
              <w:rPr>
                <w:rFonts w:ascii="Arial" w:hAnsi="Arial" w:cs="Simplified Arabic"/>
                <w:b/>
                <w:bCs/>
              </w:rPr>
            </w:pPr>
          </w:p>
        </w:tc>
      </w:tr>
    </w:tbl>
    <w:p w14:paraId="6FDD98E5" w14:textId="233F81E7" w:rsidR="00297DD9" w:rsidRPr="00E23643" w:rsidRDefault="00297DD9" w:rsidP="00297DD9">
      <w:pPr>
        <w:pStyle w:val="Heading3"/>
        <w:keepNext/>
        <w:bidi/>
        <w:spacing w:before="0" w:after="0" w:line="240" w:lineRule="auto"/>
        <w:rPr>
          <w:rFonts w:ascii="Arial" w:eastAsiaTheme="minorEastAsia" w:hAnsi="Arial" w:cs="Simplified Arabic"/>
          <w:b w:val="0"/>
          <w:bCs w:val="0"/>
          <w:sz w:val="20"/>
          <w:szCs w:val="20"/>
        </w:rPr>
      </w:pPr>
    </w:p>
    <w:p w14:paraId="5667465F" w14:textId="530380FA" w:rsidR="00297DD9" w:rsidRPr="00E23643" w:rsidRDefault="00297DD9" w:rsidP="00E66907">
      <w:pPr>
        <w:bidi/>
        <w:spacing w:before="0" w:after="0" w:line="240" w:lineRule="auto"/>
        <w:rPr>
          <w:rFonts w:ascii="Arial" w:hAnsi="Arial" w:cs="Simplified Arabic"/>
        </w:rPr>
      </w:pPr>
    </w:p>
    <w:p w14:paraId="3DD45C66" w14:textId="0B44CF5E" w:rsidR="00E70D33" w:rsidRPr="00E23643" w:rsidRDefault="00D87231" w:rsidP="001A1CEC">
      <w:pPr>
        <w:pStyle w:val="Heading3"/>
        <w:keepNext/>
        <w:bidi/>
        <w:spacing w:before="0" w:after="0" w:line="240" w:lineRule="auto"/>
        <w:rPr>
          <w:rFonts w:ascii="Arial" w:hAnsi="Arial" w:cs="Simplified Arabic"/>
        </w:rPr>
      </w:pPr>
      <w:r w:rsidRPr="00E23643">
        <w:rPr>
          <w:rFonts w:ascii="Arial" w:eastAsia="Arial" w:hAnsi="Arial" w:cs="Simplified Arabic"/>
          <w:rtl/>
          <w:lang w:eastAsia="ar"/>
        </w:rPr>
        <w:lastRenderedPageBreak/>
        <w:t>التسجيل والإبلاغ وإدارة البيانات</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25536B" w:rsidRPr="00E23643" w14:paraId="35548EF3" w14:textId="77777777" w:rsidTr="00C17734">
        <w:trPr>
          <w:tblHeader/>
        </w:trPr>
        <w:tc>
          <w:tcPr>
            <w:tcW w:w="2830" w:type="dxa"/>
            <w:shd w:val="clear" w:color="auto" w:fill="009AC9"/>
          </w:tcPr>
          <w:p w14:paraId="58585E8A" w14:textId="77777777" w:rsidR="0025536B" w:rsidRPr="00E23643" w:rsidRDefault="0025536B"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512FBE01" w14:textId="77777777" w:rsidR="0025536B" w:rsidRPr="00E23643" w:rsidRDefault="0025536B"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نعم</w:t>
            </w:r>
          </w:p>
        </w:tc>
        <w:tc>
          <w:tcPr>
            <w:tcW w:w="1134" w:type="dxa"/>
            <w:shd w:val="clear" w:color="auto" w:fill="009AC9"/>
          </w:tcPr>
          <w:p w14:paraId="2F991F74" w14:textId="77777777" w:rsidR="0025536B" w:rsidRPr="00E23643" w:rsidRDefault="00000000" w:rsidP="00A6306A">
            <w:pPr>
              <w:bidi/>
              <w:spacing w:before="0" w:after="0" w:line="240" w:lineRule="auto"/>
              <w:jc w:val="center"/>
              <w:rPr>
                <w:rFonts w:ascii="Arial" w:hAnsi="Arial" w:cs="Simplified Arabic"/>
                <w:b/>
                <w:bCs/>
                <w:color w:val="FFFFFF" w:themeColor="background1"/>
              </w:rPr>
            </w:pPr>
            <w:dir w:val="rtl">
              <w:r w:rsidR="0025536B" w:rsidRPr="00E23643">
                <w:rPr>
                  <w:rFonts w:ascii="Arial" w:eastAsia="Arial" w:hAnsi="Arial" w:cs="Simplified Arabic"/>
                  <w:b/>
                  <w:bCs/>
                  <w:color w:val="FFFFFF" w:themeColor="background1"/>
                  <w:rtl/>
                  <w:lang w:eastAsia="ar"/>
                </w:rPr>
                <w:t>جزئي</w:t>
              </w:r>
              <w:r w:rsidR="0025536B" w:rsidRPr="00E23643">
                <w:rPr>
                  <w:rFonts w:ascii="Arial" w:eastAsia="Arial" w:hAnsi="Arial" w:cs="Simplified Arabic"/>
                  <w:b/>
                  <w:bCs/>
                  <w:color w:val="FFFFFF" w:themeColor="background1"/>
                  <w:lang w:eastAsia="ar" w:bidi="en-US"/>
                </w:rPr>
                <w:t>‬</w:t>
              </w:r>
              <w:r w:rsidR="00EA49AC" w:rsidRPr="00E23643">
                <w:rPr>
                  <w:rFonts w:ascii="Arial" w:hAnsi="Arial" w:cs="Simplified Arabic"/>
                </w:rPr>
                <w:t>‬</w:t>
              </w:r>
              <w:r w:rsidR="00BF36C5" w:rsidRPr="00E23643">
                <w:rPr>
                  <w:rFonts w:ascii="Arial" w:hAnsi="Arial" w:cs="Simplified Arabic"/>
                </w:rPr>
                <w:t>‬</w:t>
              </w:r>
              <w:r w:rsidR="00FE05B2">
                <w:t>‬</w:t>
              </w:r>
              <w:r>
                <w:t>‬</w:t>
              </w:r>
              <w:r>
                <w:t>‬</w:t>
              </w:r>
            </w:dir>
          </w:p>
        </w:tc>
        <w:tc>
          <w:tcPr>
            <w:tcW w:w="1134" w:type="dxa"/>
            <w:shd w:val="clear" w:color="auto" w:fill="009AC9"/>
          </w:tcPr>
          <w:p w14:paraId="20587EFB" w14:textId="77777777" w:rsidR="0025536B" w:rsidRPr="00E23643" w:rsidRDefault="0025536B"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لا</w:t>
            </w:r>
          </w:p>
        </w:tc>
        <w:tc>
          <w:tcPr>
            <w:tcW w:w="2784" w:type="dxa"/>
            <w:shd w:val="clear" w:color="auto" w:fill="009AC9"/>
          </w:tcPr>
          <w:p w14:paraId="7E0C34DA" w14:textId="77777777" w:rsidR="0025536B" w:rsidRPr="00E23643" w:rsidRDefault="0025536B"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التعليق</w:t>
            </w:r>
          </w:p>
        </w:tc>
      </w:tr>
      <w:tr w:rsidR="00075ADD" w:rsidRPr="00E23643" w14:paraId="4933715B" w14:textId="77777777" w:rsidTr="00A6306A">
        <w:tc>
          <w:tcPr>
            <w:tcW w:w="2830" w:type="dxa"/>
          </w:tcPr>
          <w:p w14:paraId="2743A73C" w14:textId="1385A7ED" w:rsidR="00075ADD" w:rsidRPr="00E23643" w:rsidRDefault="00075ADD" w:rsidP="00A6306A">
            <w:pPr>
              <w:bidi/>
              <w:spacing w:before="0" w:after="0" w:line="240" w:lineRule="auto"/>
              <w:rPr>
                <w:rFonts w:ascii="Arial" w:hAnsi="Arial" w:cs="Simplified Arabic"/>
              </w:rPr>
            </w:pPr>
            <w:r w:rsidRPr="00E23643">
              <w:rPr>
                <w:rFonts w:ascii="Arial" w:eastAsia="Arial" w:hAnsi="Arial" w:cs="Simplified Arabic"/>
                <w:rtl/>
                <w:lang w:eastAsia="ar"/>
              </w:rPr>
              <w:t>هل توجد إجراءات لتسجيل جميع نتائج الاختبارات في سجل موحَّد أو ورقة عمل أو قاعدة بيانات إلكترونية؟</w:t>
            </w:r>
          </w:p>
        </w:tc>
        <w:tc>
          <w:tcPr>
            <w:tcW w:w="1134" w:type="dxa"/>
          </w:tcPr>
          <w:p w14:paraId="69736EDA" w14:textId="77777777" w:rsidR="00075ADD" w:rsidRPr="00E23643" w:rsidRDefault="00075ADD" w:rsidP="00A6306A">
            <w:pPr>
              <w:bidi/>
              <w:spacing w:before="0" w:after="0" w:line="240" w:lineRule="auto"/>
              <w:jc w:val="center"/>
              <w:rPr>
                <w:rFonts w:ascii="Arial" w:hAnsi="Arial" w:cs="Simplified Arabic"/>
                <w:b/>
                <w:bCs/>
              </w:rPr>
            </w:pPr>
          </w:p>
        </w:tc>
        <w:tc>
          <w:tcPr>
            <w:tcW w:w="1134" w:type="dxa"/>
          </w:tcPr>
          <w:p w14:paraId="0C709B08" w14:textId="77777777" w:rsidR="00075ADD" w:rsidRPr="00E23643" w:rsidRDefault="00075ADD" w:rsidP="00A6306A">
            <w:pPr>
              <w:bidi/>
              <w:spacing w:before="0" w:after="0" w:line="240" w:lineRule="auto"/>
              <w:jc w:val="center"/>
              <w:rPr>
                <w:rFonts w:ascii="Arial" w:hAnsi="Arial" w:cs="Simplified Arabic"/>
                <w:b/>
                <w:bCs/>
              </w:rPr>
            </w:pPr>
          </w:p>
        </w:tc>
        <w:tc>
          <w:tcPr>
            <w:tcW w:w="1134" w:type="dxa"/>
          </w:tcPr>
          <w:p w14:paraId="56F842B8" w14:textId="77777777" w:rsidR="00075ADD" w:rsidRPr="00E23643" w:rsidRDefault="00075ADD" w:rsidP="00A6306A">
            <w:pPr>
              <w:bidi/>
              <w:spacing w:before="0" w:after="0" w:line="240" w:lineRule="auto"/>
              <w:jc w:val="center"/>
              <w:rPr>
                <w:rFonts w:ascii="Arial" w:hAnsi="Arial" w:cs="Simplified Arabic"/>
                <w:b/>
                <w:bCs/>
              </w:rPr>
            </w:pPr>
          </w:p>
        </w:tc>
        <w:tc>
          <w:tcPr>
            <w:tcW w:w="2784" w:type="dxa"/>
          </w:tcPr>
          <w:p w14:paraId="0D246B42" w14:textId="77777777" w:rsidR="00075ADD" w:rsidRPr="00E23643" w:rsidRDefault="00075ADD" w:rsidP="00A6306A">
            <w:pPr>
              <w:bidi/>
              <w:spacing w:before="0" w:after="0" w:line="240" w:lineRule="auto"/>
              <w:rPr>
                <w:rFonts w:ascii="Arial" w:hAnsi="Arial" w:cs="Simplified Arabic"/>
                <w:b/>
                <w:bCs/>
              </w:rPr>
            </w:pPr>
          </w:p>
        </w:tc>
      </w:tr>
      <w:tr w:rsidR="00D87231" w:rsidRPr="00E23643" w14:paraId="13C0C97F" w14:textId="77777777" w:rsidTr="00A6306A">
        <w:tc>
          <w:tcPr>
            <w:tcW w:w="2830" w:type="dxa"/>
          </w:tcPr>
          <w:p w14:paraId="72442E88" w14:textId="42D54BF2" w:rsidR="00D87231" w:rsidRPr="00E23643" w:rsidRDefault="00D87231" w:rsidP="00A6306A">
            <w:pPr>
              <w:bidi/>
              <w:spacing w:before="0" w:after="0" w:line="240" w:lineRule="auto"/>
              <w:rPr>
                <w:rFonts w:ascii="Arial" w:hAnsi="Arial" w:cs="Simplified Arabic"/>
              </w:rPr>
            </w:pPr>
            <w:r w:rsidRPr="00E23643">
              <w:rPr>
                <w:rFonts w:ascii="Arial" w:eastAsia="Arial" w:hAnsi="Arial" w:cs="Simplified Arabic"/>
                <w:rtl/>
                <w:lang w:eastAsia="ar"/>
              </w:rPr>
              <w:t>هل تتوفر الإجراءات للإبلاغ عن نتائج الاختبار التشخيصي السريع للكشف عن مستضدات فيروس كورونا-سارس-2؟</w:t>
            </w:r>
          </w:p>
        </w:tc>
        <w:tc>
          <w:tcPr>
            <w:tcW w:w="1134" w:type="dxa"/>
          </w:tcPr>
          <w:p w14:paraId="3CB9FDE9" w14:textId="77777777" w:rsidR="00D87231" w:rsidRPr="00E23643" w:rsidRDefault="00D87231" w:rsidP="00A6306A">
            <w:pPr>
              <w:bidi/>
              <w:spacing w:before="0" w:after="0" w:line="240" w:lineRule="auto"/>
              <w:jc w:val="center"/>
              <w:rPr>
                <w:rFonts w:ascii="Arial" w:hAnsi="Arial" w:cs="Simplified Arabic"/>
                <w:b/>
                <w:bCs/>
              </w:rPr>
            </w:pPr>
          </w:p>
        </w:tc>
        <w:tc>
          <w:tcPr>
            <w:tcW w:w="1134" w:type="dxa"/>
          </w:tcPr>
          <w:p w14:paraId="464E99B4" w14:textId="77777777" w:rsidR="00D87231" w:rsidRPr="00E23643" w:rsidRDefault="00D87231" w:rsidP="00A6306A">
            <w:pPr>
              <w:bidi/>
              <w:spacing w:before="0" w:after="0" w:line="240" w:lineRule="auto"/>
              <w:jc w:val="center"/>
              <w:rPr>
                <w:rFonts w:ascii="Arial" w:hAnsi="Arial" w:cs="Simplified Arabic"/>
                <w:b/>
                <w:bCs/>
              </w:rPr>
            </w:pPr>
          </w:p>
        </w:tc>
        <w:tc>
          <w:tcPr>
            <w:tcW w:w="1134" w:type="dxa"/>
          </w:tcPr>
          <w:p w14:paraId="506B61DC" w14:textId="77777777" w:rsidR="00D87231" w:rsidRPr="00E23643" w:rsidRDefault="00D87231" w:rsidP="00A6306A">
            <w:pPr>
              <w:bidi/>
              <w:spacing w:before="0" w:after="0" w:line="240" w:lineRule="auto"/>
              <w:jc w:val="center"/>
              <w:rPr>
                <w:rFonts w:ascii="Arial" w:hAnsi="Arial" w:cs="Simplified Arabic"/>
                <w:b/>
                <w:bCs/>
              </w:rPr>
            </w:pPr>
          </w:p>
        </w:tc>
        <w:tc>
          <w:tcPr>
            <w:tcW w:w="2784" w:type="dxa"/>
          </w:tcPr>
          <w:p w14:paraId="42961C19" w14:textId="77777777" w:rsidR="00D87231" w:rsidRPr="00E23643" w:rsidRDefault="00D87231" w:rsidP="00A6306A">
            <w:pPr>
              <w:bidi/>
              <w:spacing w:before="0" w:after="0" w:line="240" w:lineRule="auto"/>
              <w:rPr>
                <w:rFonts w:ascii="Arial" w:hAnsi="Arial" w:cs="Simplified Arabic"/>
                <w:b/>
                <w:bCs/>
              </w:rPr>
            </w:pPr>
          </w:p>
        </w:tc>
      </w:tr>
      <w:tr w:rsidR="00075ADD" w:rsidRPr="00E23643" w14:paraId="13481074" w14:textId="77777777" w:rsidTr="00A6306A">
        <w:tc>
          <w:tcPr>
            <w:tcW w:w="2830" w:type="dxa"/>
          </w:tcPr>
          <w:p w14:paraId="233736FC" w14:textId="30C51CB2" w:rsidR="00075ADD" w:rsidRPr="00E23643" w:rsidRDefault="00075ADD" w:rsidP="00A6306A">
            <w:pPr>
              <w:bidi/>
              <w:spacing w:before="0" w:after="0" w:line="240" w:lineRule="auto"/>
              <w:rPr>
                <w:rFonts w:ascii="Arial" w:hAnsi="Arial" w:cs="Simplified Arabic"/>
              </w:rPr>
            </w:pPr>
            <w:r w:rsidRPr="00E23643">
              <w:rPr>
                <w:rFonts w:ascii="Arial" w:eastAsia="Arial" w:hAnsi="Arial" w:cs="Simplified Arabic"/>
                <w:rtl/>
                <w:lang w:eastAsia="ar"/>
              </w:rPr>
              <w:t>هل تتوفر الإجراءات لإبلاغ الأطباء فوراً بنتائج الاختبار التشخيصي السريع للكشف عن مستضدات فيروس كورونا-سارس-2؟</w:t>
            </w:r>
          </w:p>
        </w:tc>
        <w:tc>
          <w:tcPr>
            <w:tcW w:w="1134" w:type="dxa"/>
          </w:tcPr>
          <w:p w14:paraId="18452B21" w14:textId="77777777" w:rsidR="00075ADD" w:rsidRPr="00E23643" w:rsidRDefault="00075ADD" w:rsidP="00A6306A">
            <w:pPr>
              <w:bidi/>
              <w:spacing w:before="0" w:after="0" w:line="240" w:lineRule="auto"/>
              <w:jc w:val="center"/>
              <w:rPr>
                <w:rFonts w:ascii="Arial" w:hAnsi="Arial" w:cs="Simplified Arabic"/>
                <w:b/>
                <w:bCs/>
              </w:rPr>
            </w:pPr>
          </w:p>
        </w:tc>
        <w:tc>
          <w:tcPr>
            <w:tcW w:w="1134" w:type="dxa"/>
          </w:tcPr>
          <w:p w14:paraId="309452B4" w14:textId="77777777" w:rsidR="00075ADD" w:rsidRPr="00E23643" w:rsidRDefault="00075ADD" w:rsidP="00A6306A">
            <w:pPr>
              <w:bidi/>
              <w:spacing w:before="0" w:after="0" w:line="240" w:lineRule="auto"/>
              <w:jc w:val="center"/>
              <w:rPr>
                <w:rFonts w:ascii="Arial" w:hAnsi="Arial" w:cs="Simplified Arabic"/>
                <w:b/>
                <w:bCs/>
              </w:rPr>
            </w:pPr>
          </w:p>
        </w:tc>
        <w:tc>
          <w:tcPr>
            <w:tcW w:w="1134" w:type="dxa"/>
          </w:tcPr>
          <w:p w14:paraId="45358255" w14:textId="77777777" w:rsidR="00075ADD" w:rsidRPr="00E23643" w:rsidRDefault="00075ADD" w:rsidP="00A6306A">
            <w:pPr>
              <w:bidi/>
              <w:spacing w:before="0" w:after="0" w:line="240" w:lineRule="auto"/>
              <w:jc w:val="center"/>
              <w:rPr>
                <w:rFonts w:ascii="Arial" w:hAnsi="Arial" w:cs="Simplified Arabic"/>
                <w:b/>
                <w:bCs/>
              </w:rPr>
            </w:pPr>
          </w:p>
        </w:tc>
        <w:tc>
          <w:tcPr>
            <w:tcW w:w="2784" w:type="dxa"/>
          </w:tcPr>
          <w:p w14:paraId="30D5C089" w14:textId="77777777" w:rsidR="00075ADD" w:rsidRPr="00E23643" w:rsidRDefault="00075ADD" w:rsidP="00A6306A">
            <w:pPr>
              <w:bidi/>
              <w:spacing w:before="0" w:after="0" w:line="240" w:lineRule="auto"/>
              <w:rPr>
                <w:rFonts w:ascii="Arial" w:hAnsi="Arial" w:cs="Simplified Arabic"/>
                <w:b/>
                <w:bCs/>
              </w:rPr>
            </w:pPr>
          </w:p>
        </w:tc>
      </w:tr>
      <w:tr w:rsidR="0025536B" w:rsidRPr="00E23643" w14:paraId="4DF12F0D" w14:textId="77777777" w:rsidTr="00A6306A">
        <w:tc>
          <w:tcPr>
            <w:tcW w:w="2830" w:type="dxa"/>
          </w:tcPr>
          <w:p w14:paraId="2AECEBCB" w14:textId="7DBD909C" w:rsidR="0025536B" w:rsidRPr="00E23643" w:rsidRDefault="00D87231" w:rsidP="00A6306A">
            <w:pPr>
              <w:bidi/>
              <w:spacing w:before="0" w:after="0" w:line="240" w:lineRule="auto"/>
              <w:rPr>
                <w:rFonts w:ascii="Arial" w:hAnsi="Arial" w:cs="Simplified Arabic"/>
              </w:rPr>
            </w:pPr>
            <w:r w:rsidRPr="00E23643">
              <w:rPr>
                <w:rFonts w:ascii="Arial" w:eastAsia="Arial" w:hAnsi="Arial" w:cs="Simplified Arabic"/>
                <w:rtl/>
                <w:lang w:eastAsia="ar"/>
              </w:rPr>
              <w:t>هل تتوفر الإجراءات للإبلاغ الفوري بنتائج الاختبار لفريق الاستجابة الوطني المعني بفيروس كورونا-سارس-2؟</w:t>
            </w:r>
          </w:p>
        </w:tc>
        <w:tc>
          <w:tcPr>
            <w:tcW w:w="1134" w:type="dxa"/>
          </w:tcPr>
          <w:p w14:paraId="5E1E9659"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567AB8BC"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3D0DED6C"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5A5A1C01" w14:textId="77777777" w:rsidR="0025536B" w:rsidRPr="00E23643" w:rsidRDefault="0025536B" w:rsidP="00A6306A">
            <w:pPr>
              <w:bidi/>
              <w:spacing w:before="0" w:after="0" w:line="240" w:lineRule="auto"/>
              <w:rPr>
                <w:rFonts w:ascii="Arial" w:hAnsi="Arial" w:cs="Simplified Arabic"/>
                <w:b/>
                <w:bCs/>
              </w:rPr>
            </w:pPr>
          </w:p>
        </w:tc>
      </w:tr>
      <w:tr w:rsidR="0025536B" w:rsidRPr="00E23643" w14:paraId="44EFF2F9" w14:textId="77777777" w:rsidTr="00A6306A">
        <w:tc>
          <w:tcPr>
            <w:tcW w:w="2830" w:type="dxa"/>
          </w:tcPr>
          <w:p w14:paraId="38A6D3A6" w14:textId="4D7991DA" w:rsidR="0025536B" w:rsidRPr="00E23643" w:rsidRDefault="0025536B" w:rsidP="00A6306A">
            <w:pPr>
              <w:bidi/>
              <w:spacing w:before="0" w:after="0" w:line="240" w:lineRule="auto"/>
              <w:rPr>
                <w:rFonts w:ascii="Arial" w:hAnsi="Arial" w:cs="Simplified Arabic"/>
              </w:rPr>
            </w:pPr>
            <w:r w:rsidRPr="00E23643">
              <w:rPr>
                <w:rFonts w:ascii="Arial" w:eastAsia="Arial" w:hAnsi="Arial" w:cs="Simplified Arabic"/>
                <w:rtl/>
                <w:lang w:eastAsia="ar"/>
              </w:rPr>
              <w:t xml:space="preserve">هل توجد آلية لإرسال العينات إلى مختبر لإجراء الاختبار الجزيئي لتضخيم الحمض النووي الخاص بفيروس كورونا-سارس-2؟ </w:t>
            </w:r>
          </w:p>
        </w:tc>
        <w:tc>
          <w:tcPr>
            <w:tcW w:w="1134" w:type="dxa"/>
          </w:tcPr>
          <w:p w14:paraId="73125D8B"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229BA053"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47624953"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20A3BF55" w14:textId="77777777" w:rsidR="0025536B" w:rsidRPr="00E23643" w:rsidRDefault="0025536B" w:rsidP="00A6306A">
            <w:pPr>
              <w:bidi/>
              <w:spacing w:before="0" w:after="0" w:line="240" w:lineRule="auto"/>
              <w:rPr>
                <w:rFonts w:ascii="Arial" w:hAnsi="Arial" w:cs="Simplified Arabic"/>
                <w:b/>
                <w:bCs/>
              </w:rPr>
            </w:pPr>
          </w:p>
        </w:tc>
      </w:tr>
      <w:tr w:rsidR="0025536B" w:rsidRPr="00E23643" w14:paraId="2F0A9DA6" w14:textId="77777777" w:rsidTr="00A6306A">
        <w:tc>
          <w:tcPr>
            <w:tcW w:w="2830" w:type="dxa"/>
          </w:tcPr>
          <w:p w14:paraId="735DAD87" w14:textId="39927FDE" w:rsidR="0025536B" w:rsidRPr="00E23643" w:rsidRDefault="0025536B" w:rsidP="00A6306A">
            <w:pPr>
              <w:bidi/>
              <w:spacing w:before="0" w:after="0" w:line="240" w:lineRule="auto"/>
              <w:rPr>
                <w:rFonts w:ascii="Arial" w:hAnsi="Arial" w:cs="Simplified Arabic"/>
              </w:rPr>
            </w:pPr>
            <w:r w:rsidRPr="00E23643">
              <w:rPr>
                <w:rFonts w:ascii="Arial" w:eastAsia="Arial" w:hAnsi="Arial" w:cs="Simplified Arabic"/>
                <w:rtl/>
                <w:lang w:eastAsia="ar"/>
              </w:rPr>
              <w:t>للعينات المرسلة إلى مختبر لإجراء الاختبار الجزيئي لتضخيم الحمض النووي الخاص بفيروس كورونا-سارس-2، هل يوجد إجراء لتسجيل نتائج الاختبار الجزيئي لتضخم الحمض النووي في سجل موحَّد أو ورقة عمل أو قاعدة بيانات إلكترونية؟</w:t>
            </w:r>
          </w:p>
        </w:tc>
        <w:tc>
          <w:tcPr>
            <w:tcW w:w="1134" w:type="dxa"/>
          </w:tcPr>
          <w:p w14:paraId="6BD6FA18"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314553D8"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4BAE5950"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7AA535B7" w14:textId="77777777" w:rsidR="0025536B" w:rsidRPr="00E23643" w:rsidRDefault="0025536B" w:rsidP="00A6306A">
            <w:pPr>
              <w:bidi/>
              <w:spacing w:before="0" w:after="0" w:line="240" w:lineRule="auto"/>
              <w:rPr>
                <w:rFonts w:ascii="Arial" w:hAnsi="Arial" w:cs="Simplified Arabic"/>
                <w:b/>
                <w:bCs/>
              </w:rPr>
            </w:pPr>
          </w:p>
        </w:tc>
      </w:tr>
      <w:tr w:rsidR="0025536B" w:rsidRPr="00E23643" w14:paraId="197E9E30" w14:textId="77777777" w:rsidTr="00A6306A">
        <w:tc>
          <w:tcPr>
            <w:tcW w:w="2830" w:type="dxa"/>
          </w:tcPr>
          <w:p w14:paraId="5C266F7A" w14:textId="56CF3A1A" w:rsidR="0025536B" w:rsidRPr="00E23643" w:rsidRDefault="0025536B" w:rsidP="00A6306A">
            <w:pPr>
              <w:bidi/>
              <w:spacing w:before="0" w:after="0" w:line="240" w:lineRule="auto"/>
              <w:rPr>
                <w:rFonts w:ascii="Arial" w:hAnsi="Arial" w:cs="Simplified Arabic"/>
              </w:rPr>
            </w:pPr>
            <w:r w:rsidRPr="00E23643">
              <w:rPr>
                <w:rFonts w:ascii="Arial" w:eastAsia="Arial" w:hAnsi="Arial" w:cs="Simplified Arabic"/>
                <w:rtl/>
                <w:lang w:eastAsia="ar"/>
              </w:rPr>
              <w:t>هل يخضع الاطلاع على المعلومات الحساسة، مثل سجلات النتائج وغير ذلك، إلى الرقابة؟</w:t>
            </w:r>
          </w:p>
        </w:tc>
        <w:tc>
          <w:tcPr>
            <w:tcW w:w="1134" w:type="dxa"/>
          </w:tcPr>
          <w:p w14:paraId="498F8CB0"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23150EF6"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79EBB0BB"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61E7ED11" w14:textId="77777777" w:rsidR="0025536B" w:rsidRPr="00E23643" w:rsidRDefault="0025536B" w:rsidP="00A6306A">
            <w:pPr>
              <w:bidi/>
              <w:spacing w:before="0" w:after="0" w:line="240" w:lineRule="auto"/>
              <w:rPr>
                <w:rFonts w:ascii="Arial" w:hAnsi="Arial" w:cs="Simplified Arabic"/>
                <w:b/>
                <w:bCs/>
              </w:rPr>
            </w:pPr>
          </w:p>
        </w:tc>
      </w:tr>
    </w:tbl>
    <w:p w14:paraId="19695560" w14:textId="5BC7C8F4" w:rsidR="00E70D33" w:rsidRPr="00E23643" w:rsidRDefault="00E70D33" w:rsidP="001A1CEC">
      <w:pPr>
        <w:bidi/>
        <w:spacing w:before="0" w:after="0" w:line="240" w:lineRule="auto"/>
        <w:rPr>
          <w:rFonts w:ascii="Arial" w:hAnsi="Arial" w:cs="Simplified Arabic"/>
        </w:rPr>
      </w:pPr>
    </w:p>
    <w:p w14:paraId="78FCFAB8" w14:textId="1A752F05" w:rsidR="00E70D33" w:rsidRPr="00E23643" w:rsidRDefault="00276EE2" w:rsidP="001A1CEC">
      <w:pPr>
        <w:pStyle w:val="Heading3"/>
        <w:keepNext/>
        <w:bidi/>
        <w:spacing w:before="0" w:after="0" w:line="240" w:lineRule="auto"/>
        <w:rPr>
          <w:rFonts w:ascii="Arial" w:hAnsi="Arial" w:cs="Simplified Arabic"/>
        </w:rPr>
      </w:pPr>
      <w:r w:rsidRPr="00E23643">
        <w:rPr>
          <w:rFonts w:ascii="Arial" w:eastAsia="Arial" w:hAnsi="Arial" w:cs="Simplified Arabic"/>
          <w:rtl/>
          <w:lang w:eastAsia="ar"/>
        </w:rPr>
        <w:t>ضمان الجودة</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25536B" w:rsidRPr="00E23643" w14:paraId="5CFC5452" w14:textId="77777777" w:rsidTr="00C17734">
        <w:trPr>
          <w:tblHeader/>
        </w:trPr>
        <w:tc>
          <w:tcPr>
            <w:tcW w:w="2830" w:type="dxa"/>
            <w:shd w:val="clear" w:color="auto" w:fill="009AC9"/>
          </w:tcPr>
          <w:p w14:paraId="6ADEA42D" w14:textId="77777777" w:rsidR="0025536B" w:rsidRPr="00E23643" w:rsidRDefault="0025536B"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7A4D32C7" w14:textId="77777777" w:rsidR="0025536B" w:rsidRPr="00E23643" w:rsidRDefault="0025536B"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نعم</w:t>
            </w:r>
          </w:p>
        </w:tc>
        <w:tc>
          <w:tcPr>
            <w:tcW w:w="1134" w:type="dxa"/>
            <w:shd w:val="clear" w:color="auto" w:fill="009AC9"/>
          </w:tcPr>
          <w:p w14:paraId="7EA1F3CD" w14:textId="77777777" w:rsidR="0025536B" w:rsidRPr="00E23643" w:rsidRDefault="00000000" w:rsidP="00A6306A">
            <w:pPr>
              <w:bidi/>
              <w:spacing w:before="0" w:after="0" w:line="240" w:lineRule="auto"/>
              <w:jc w:val="center"/>
              <w:rPr>
                <w:rFonts w:ascii="Arial" w:hAnsi="Arial" w:cs="Simplified Arabic"/>
                <w:b/>
                <w:bCs/>
                <w:color w:val="FFFFFF" w:themeColor="background1"/>
              </w:rPr>
            </w:pPr>
            <w:dir w:val="rtl">
              <w:r w:rsidR="0025536B" w:rsidRPr="00E23643">
                <w:rPr>
                  <w:rFonts w:ascii="Arial" w:eastAsia="Arial" w:hAnsi="Arial" w:cs="Simplified Arabic"/>
                  <w:b/>
                  <w:bCs/>
                  <w:color w:val="FFFFFF" w:themeColor="background1"/>
                  <w:rtl/>
                  <w:lang w:eastAsia="ar"/>
                </w:rPr>
                <w:t>جزئي</w:t>
              </w:r>
              <w:r w:rsidR="0025536B" w:rsidRPr="00E23643">
                <w:rPr>
                  <w:rFonts w:ascii="Arial" w:eastAsia="Arial" w:hAnsi="Arial" w:cs="Simplified Arabic"/>
                  <w:b/>
                  <w:bCs/>
                  <w:color w:val="FFFFFF" w:themeColor="background1"/>
                  <w:lang w:eastAsia="ar" w:bidi="en-US"/>
                </w:rPr>
                <w:t>‬</w:t>
              </w:r>
              <w:r w:rsidR="00EA49AC" w:rsidRPr="00E23643">
                <w:rPr>
                  <w:rFonts w:ascii="Arial" w:hAnsi="Arial" w:cs="Simplified Arabic"/>
                </w:rPr>
                <w:t>‬</w:t>
              </w:r>
              <w:r w:rsidR="00BF36C5" w:rsidRPr="00E23643">
                <w:rPr>
                  <w:rFonts w:ascii="Arial" w:hAnsi="Arial" w:cs="Simplified Arabic"/>
                </w:rPr>
                <w:t>‬</w:t>
              </w:r>
              <w:r w:rsidR="00FE05B2">
                <w:t>‬</w:t>
              </w:r>
              <w:r>
                <w:t>‬</w:t>
              </w:r>
              <w:r>
                <w:t>‬</w:t>
              </w:r>
            </w:dir>
          </w:p>
        </w:tc>
        <w:tc>
          <w:tcPr>
            <w:tcW w:w="1134" w:type="dxa"/>
            <w:shd w:val="clear" w:color="auto" w:fill="009AC9"/>
          </w:tcPr>
          <w:p w14:paraId="2612F4E3" w14:textId="77777777" w:rsidR="0025536B" w:rsidRPr="00E23643" w:rsidRDefault="0025536B" w:rsidP="00A6306A">
            <w:pPr>
              <w:bidi/>
              <w:spacing w:before="0" w:after="0" w:line="240" w:lineRule="auto"/>
              <w:jc w:val="center"/>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لا</w:t>
            </w:r>
          </w:p>
        </w:tc>
        <w:tc>
          <w:tcPr>
            <w:tcW w:w="2784" w:type="dxa"/>
            <w:shd w:val="clear" w:color="auto" w:fill="009AC9"/>
          </w:tcPr>
          <w:p w14:paraId="40497438" w14:textId="77777777" w:rsidR="0025536B" w:rsidRPr="00E23643" w:rsidRDefault="0025536B" w:rsidP="00A6306A">
            <w:pPr>
              <w:bidi/>
              <w:spacing w:before="0" w:after="0" w:line="240" w:lineRule="auto"/>
              <w:rPr>
                <w:rFonts w:ascii="Arial" w:hAnsi="Arial" w:cs="Simplified Arabic"/>
                <w:b/>
                <w:bCs/>
                <w:color w:val="FFFFFF" w:themeColor="background1"/>
              </w:rPr>
            </w:pPr>
            <w:r w:rsidRPr="00E23643">
              <w:rPr>
                <w:rFonts w:ascii="Arial" w:eastAsia="Arial" w:hAnsi="Arial" w:cs="Simplified Arabic"/>
                <w:b/>
                <w:bCs/>
                <w:color w:val="FFFFFF" w:themeColor="background1"/>
                <w:rtl/>
                <w:lang w:eastAsia="ar"/>
              </w:rPr>
              <w:t>التعليق</w:t>
            </w:r>
          </w:p>
        </w:tc>
      </w:tr>
      <w:tr w:rsidR="0025536B" w:rsidRPr="00E23643" w14:paraId="0FE55C76" w14:textId="77777777" w:rsidTr="00A6306A">
        <w:tc>
          <w:tcPr>
            <w:tcW w:w="2830" w:type="dxa"/>
          </w:tcPr>
          <w:p w14:paraId="4F28CB99" w14:textId="003CD04A" w:rsidR="0025536B" w:rsidRPr="00E23643" w:rsidRDefault="00977E1F" w:rsidP="00A6306A">
            <w:pPr>
              <w:bidi/>
              <w:spacing w:before="0" w:after="0" w:line="240" w:lineRule="auto"/>
              <w:rPr>
                <w:rFonts w:ascii="Arial" w:hAnsi="Arial" w:cs="Simplified Arabic"/>
              </w:rPr>
            </w:pPr>
            <w:r w:rsidRPr="00E23643">
              <w:rPr>
                <w:rFonts w:ascii="Arial" w:eastAsia="Arial" w:hAnsi="Arial" w:cs="Simplified Arabic"/>
                <w:rtl/>
                <w:lang w:eastAsia="ar"/>
              </w:rPr>
              <w:t xml:space="preserve">هل تتوفر إجراءات لاتخاذ إجراءات تصحيحية في حالة سوء نتيجة التقييم؟ </w:t>
            </w:r>
          </w:p>
        </w:tc>
        <w:tc>
          <w:tcPr>
            <w:tcW w:w="1134" w:type="dxa"/>
          </w:tcPr>
          <w:p w14:paraId="6B177DA7"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7F3C5E09"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49F06E8A"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27CD73EF" w14:textId="77777777" w:rsidR="0025536B" w:rsidRPr="00E23643" w:rsidRDefault="0025536B" w:rsidP="00A6306A">
            <w:pPr>
              <w:bidi/>
              <w:spacing w:before="0" w:after="0" w:line="240" w:lineRule="auto"/>
              <w:rPr>
                <w:rFonts w:ascii="Arial" w:hAnsi="Arial" w:cs="Simplified Arabic"/>
                <w:b/>
                <w:bCs/>
              </w:rPr>
            </w:pPr>
          </w:p>
        </w:tc>
      </w:tr>
      <w:tr w:rsidR="0025536B" w:rsidRPr="00E23643" w14:paraId="0FD5E06F" w14:textId="77777777" w:rsidTr="00A6306A">
        <w:tc>
          <w:tcPr>
            <w:tcW w:w="2830" w:type="dxa"/>
          </w:tcPr>
          <w:p w14:paraId="6D18DD07" w14:textId="380F5F01" w:rsidR="0025536B" w:rsidRPr="00E23643" w:rsidRDefault="007102F5" w:rsidP="00A6306A">
            <w:pPr>
              <w:bidi/>
              <w:spacing w:before="0" w:after="0" w:line="240" w:lineRule="auto"/>
              <w:rPr>
                <w:rFonts w:ascii="Arial" w:hAnsi="Arial" w:cs="Simplified Arabic"/>
              </w:rPr>
            </w:pPr>
            <w:r w:rsidRPr="00E23643">
              <w:rPr>
                <w:rFonts w:ascii="Arial" w:eastAsia="Arial" w:hAnsi="Arial" w:cs="Simplified Arabic"/>
                <w:rtl/>
                <w:lang w:eastAsia="ar"/>
              </w:rPr>
              <w:t>هل تتوفر عينات مراقبة الجودة لإجراء الاختبار التشخيصي السريع للكشف عن مستضدات فيروس كورونا-سارس-2؟</w:t>
            </w:r>
          </w:p>
        </w:tc>
        <w:tc>
          <w:tcPr>
            <w:tcW w:w="1134" w:type="dxa"/>
          </w:tcPr>
          <w:p w14:paraId="6DE43E4A"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68369AAF"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11D92AE1"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534EC484" w14:textId="77777777" w:rsidR="0025536B" w:rsidRPr="00E23643" w:rsidRDefault="0025536B" w:rsidP="00A6306A">
            <w:pPr>
              <w:bidi/>
              <w:spacing w:before="0" w:after="0" w:line="240" w:lineRule="auto"/>
              <w:rPr>
                <w:rFonts w:ascii="Arial" w:hAnsi="Arial" w:cs="Simplified Arabic"/>
                <w:b/>
                <w:bCs/>
              </w:rPr>
            </w:pPr>
          </w:p>
        </w:tc>
      </w:tr>
      <w:tr w:rsidR="0025536B" w:rsidRPr="00E23643" w14:paraId="11636F01" w14:textId="77777777" w:rsidTr="00A6306A">
        <w:tc>
          <w:tcPr>
            <w:tcW w:w="2830" w:type="dxa"/>
          </w:tcPr>
          <w:p w14:paraId="1B0FCC0E" w14:textId="2F030B48" w:rsidR="0025536B" w:rsidRPr="00E23643" w:rsidRDefault="005B4EC4" w:rsidP="00A6306A">
            <w:pPr>
              <w:bidi/>
              <w:spacing w:before="0" w:after="0" w:line="240" w:lineRule="auto"/>
              <w:rPr>
                <w:rFonts w:ascii="Arial" w:hAnsi="Arial" w:cs="Simplified Arabic"/>
              </w:rPr>
            </w:pPr>
            <w:bookmarkStart w:id="0" w:name="_Hlk55918177"/>
            <w:r w:rsidRPr="00E23643">
              <w:rPr>
                <w:rFonts w:ascii="Arial" w:eastAsia="Arial" w:hAnsi="Arial" w:cs="Simplified Arabic"/>
                <w:rtl/>
                <w:lang w:eastAsia="ar"/>
              </w:rPr>
              <w:t>هل تتوفر الإجراءات لتسجيل نتائج مراقبة الجودة والإجراءات التصحيحية والإبلاغ عنها حسب الاقتضاء؟</w:t>
            </w:r>
            <w:bookmarkEnd w:id="0"/>
          </w:p>
        </w:tc>
        <w:tc>
          <w:tcPr>
            <w:tcW w:w="1134" w:type="dxa"/>
          </w:tcPr>
          <w:p w14:paraId="481404BC"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43067D5C" w14:textId="77777777" w:rsidR="0025536B" w:rsidRPr="00E23643" w:rsidRDefault="0025536B" w:rsidP="00A6306A">
            <w:pPr>
              <w:bidi/>
              <w:spacing w:before="0" w:after="0" w:line="240" w:lineRule="auto"/>
              <w:jc w:val="center"/>
              <w:rPr>
                <w:rFonts w:ascii="Arial" w:hAnsi="Arial" w:cs="Simplified Arabic"/>
                <w:b/>
                <w:bCs/>
              </w:rPr>
            </w:pPr>
          </w:p>
        </w:tc>
        <w:tc>
          <w:tcPr>
            <w:tcW w:w="1134" w:type="dxa"/>
          </w:tcPr>
          <w:p w14:paraId="6B03FCD3" w14:textId="77777777" w:rsidR="0025536B" w:rsidRPr="00E23643" w:rsidRDefault="0025536B" w:rsidP="00A6306A">
            <w:pPr>
              <w:bidi/>
              <w:spacing w:before="0" w:after="0" w:line="240" w:lineRule="auto"/>
              <w:jc w:val="center"/>
              <w:rPr>
                <w:rFonts w:ascii="Arial" w:hAnsi="Arial" w:cs="Simplified Arabic"/>
                <w:b/>
                <w:bCs/>
              </w:rPr>
            </w:pPr>
          </w:p>
        </w:tc>
        <w:tc>
          <w:tcPr>
            <w:tcW w:w="2784" w:type="dxa"/>
          </w:tcPr>
          <w:p w14:paraId="130712A8" w14:textId="77777777" w:rsidR="0025536B" w:rsidRPr="00E23643" w:rsidRDefault="0025536B" w:rsidP="00A6306A">
            <w:pPr>
              <w:bidi/>
              <w:spacing w:before="0" w:after="0" w:line="240" w:lineRule="auto"/>
              <w:rPr>
                <w:rFonts w:ascii="Arial" w:hAnsi="Arial" w:cs="Simplified Arabic"/>
                <w:b/>
                <w:bCs/>
              </w:rPr>
            </w:pPr>
          </w:p>
        </w:tc>
      </w:tr>
      <w:tr w:rsidR="007102F5" w:rsidRPr="00E23643" w14:paraId="000B5005" w14:textId="77777777" w:rsidTr="00A6306A">
        <w:tc>
          <w:tcPr>
            <w:tcW w:w="2830" w:type="dxa"/>
          </w:tcPr>
          <w:p w14:paraId="1B445001" w14:textId="65DE113B" w:rsidR="007102F5" w:rsidRPr="00E23643" w:rsidRDefault="00D87231" w:rsidP="00A6306A">
            <w:pPr>
              <w:bidi/>
              <w:spacing w:before="0" w:after="0" w:line="240" w:lineRule="auto"/>
              <w:rPr>
                <w:rFonts w:ascii="Arial" w:hAnsi="Arial" w:cs="Simplified Arabic"/>
              </w:rPr>
            </w:pPr>
            <w:r w:rsidRPr="00E23643">
              <w:rPr>
                <w:rFonts w:ascii="Arial" w:eastAsia="Arial" w:hAnsi="Arial" w:cs="Simplified Arabic"/>
                <w:rtl/>
                <w:lang w:eastAsia="ar"/>
              </w:rPr>
              <w:lastRenderedPageBreak/>
              <w:t>هل تتوفر الإجراءات لموقع الاختبار لجمع مؤشرات الجودة لقياس الاتجاهات في جودة الاختبار التشخيصي السريع للكشف عن مستضدات فيروس كورونا-سارس-2؟</w:t>
            </w:r>
          </w:p>
        </w:tc>
        <w:tc>
          <w:tcPr>
            <w:tcW w:w="1134" w:type="dxa"/>
          </w:tcPr>
          <w:p w14:paraId="26BE056A" w14:textId="77777777" w:rsidR="007102F5" w:rsidRPr="00E23643" w:rsidRDefault="007102F5" w:rsidP="00A6306A">
            <w:pPr>
              <w:bidi/>
              <w:spacing w:before="0" w:after="0" w:line="240" w:lineRule="auto"/>
              <w:jc w:val="center"/>
              <w:rPr>
                <w:rFonts w:ascii="Arial" w:hAnsi="Arial" w:cs="Simplified Arabic"/>
                <w:b/>
                <w:bCs/>
              </w:rPr>
            </w:pPr>
          </w:p>
        </w:tc>
        <w:tc>
          <w:tcPr>
            <w:tcW w:w="1134" w:type="dxa"/>
          </w:tcPr>
          <w:p w14:paraId="62E27F2F" w14:textId="77777777" w:rsidR="007102F5" w:rsidRPr="00E23643" w:rsidRDefault="007102F5" w:rsidP="00A6306A">
            <w:pPr>
              <w:bidi/>
              <w:spacing w:before="0" w:after="0" w:line="240" w:lineRule="auto"/>
              <w:jc w:val="center"/>
              <w:rPr>
                <w:rFonts w:ascii="Arial" w:hAnsi="Arial" w:cs="Simplified Arabic"/>
                <w:b/>
                <w:bCs/>
              </w:rPr>
            </w:pPr>
          </w:p>
        </w:tc>
        <w:tc>
          <w:tcPr>
            <w:tcW w:w="1134" w:type="dxa"/>
          </w:tcPr>
          <w:p w14:paraId="26361973" w14:textId="77777777" w:rsidR="007102F5" w:rsidRPr="00E23643" w:rsidRDefault="007102F5" w:rsidP="00A6306A">
            <w:pPr>
              <w:bidi/>
              <w:spacing w:before="0" w:after="0" w:line="240" w:lineRule="auto"/>
              <w:jc w:val="center"/>
              <w:rPr>
                <w:rFonts w:ascii="Arial" w:hAnsi="Arial" w:cs="Simplified Arabic"/>
                <w:b/>
                <w:bCs/>
              </w:rPr>
            </w:pPr>
          </w:p>
        </w:tc>
        <w:tc>
          <w:tcPr>
            <w:tcW w:w="2784" w:type="dxa"/>
          </w:tcPr>
          <w:p w14:paraId="047B0F6C" w14:textId="77777777" w:rsidR="007102F5" w:rsidRPr="00E23643" w:rsidRDefault="007102F5" w:rsidP="00A6306A">
            <w:pPr>
              <w:bidi/>
              <w:spacing w:before="0" w:after="0" w:line="240" w:lineRule="auto"/>
              <w:rPr>
                <w:rFonts w:ascii="Arial" w:hAnsi="Arial" w:cs="Simplified Arabic"/>
                <w:b/>
                <w:bCs/>
              </w:rPr>
            </w:pPr>
          </w:p>
        </w:tc>
      </w:tr>
      <w:tr w:rsidR="00C64C1A" w:rsidRPr="00E23643" w14:paraId="6E8ABEA3" w14:textId="77777777" w:rsidTr="00C64C1A">
        <w:tc>
          <w:tcPr>
            <w:tcW w:w="2830" w:type="dxa"/>
          </w:tcPr>
          <w:p w14:paraId="37B74306" w14:textId="14930A3A" w:rsidR="00C64C1A" w:rsidRPr="00E23643" w:rsidRDefault="00C64C1A" w:rsidP="00D87231">
            <w:pPr>
              <w:bidi/>
              <w:spacing w:before="0" w:after="0" w:line="240" w:lineRule="auto"/>
              <w:rPr>
                <w:rFonts w:ascii="Arial" w:hAnsi="Arial" w:cs="Simplified Arabic"/>
              </w:rPr>
            </w:pPr>
            <w:r w:rsidRPr="00E23643">
              <w:rPr>
                <w:rFonts w:ascii="Arial" w:eastAsia="Arial" w:hAnsi="Arial" w:cs="Simplified Arabic"/>
                <w:rtl/>
                <w:lang w:eastAsia="ar"/>
              </w:rPr>
              <w:t>هل تتوفر الإجراءات لموقع الاختبار للإبلاغ عن مؤشرات الجودة إلى الهياكل الإشرافية، مثل الهيئة الوطنية المسؤولة عن ضمان جودة الاختبارات التشخيصية السريعة أو فريق الاستجابة الوطني المعني بكوفيد-2 أو المختبر المرجعي؟</w:t>
            </w:r>
          </w:p>
        </w:tc>
        <w:tc>
          <w:tcPr>
            <w:tcW w:w="1134" w:type="dxa"/>
          </w:tcPr>
          <w:p w14:paraId="61E51A91" w14:textId="77777777" w:rsidR="00C64C1A" w:rsidRPr="00E23643" w:rsidRDefault="00C64C1A" w:rsidP="00A6306A">
            <w:pPr>
              <w:bidi/>
              <w:spacing w:before="0" w:after="0" w:line="240" w:lineRule="auto"/>
              <w:rPr>
                <w:rFonts w:ascii="Arial" w:hAnsi="Arial" w:cs="Simplified Arabic"/>
                <w:b/>
                <w:bCs/>
              </w:rPr>
            </w:pPr>
          </w:p>
          <w:p w14:paraId="6F23ECED" w14:textId="77777777" w:rsidR="00C64C1A" w:rsidRPr="00E23643" w:rsidRDefault="00C64C1A" w:rsidP="00A6306A">
            <w:pPr>
              <w:bidi/>
              <w:spacing w:before="0" w:after="0" w:line="240" w:lineRule="auto"/>
              <w:rPr>
                <w:rFonts w:ascii="Arial" w:hAnsi="Arial" w:cs="Simplified Arabic"/>
                <w:b/>
                <w:bCs/>
              </w:rPr>
            </w:pPr>
          </w:p>
        </w:tc>
        <w:tc>
          <w:tcPr>
            <w:tcW w:w="1134" w:type="dxa"/>
          </w:tcPr>
          <w:p w14:paraId="3F9C6D8F" w14:textId="77777777" w:rsidR="00C64C1A" w:rsidRPr="00E23643" w:rsidRDefault="00C64C1A" w:rsidP="00A6306A">
            <w:pPr>
              <w:bidi/>
              <w:spacing w:before="0" w:after="0" w:line="240" w:lineRule="auto"/>
              <w:rPr>
                <w:rFonts w:ascii="Arial" w:hAnsi="Arial" w:cs="Simplified Arabic"/>
                <w:b/>
                <w:bCs/>
              </w:rPr>
            </w:pPr>
          </w:p>
        </w:tc>
        <w:tc>
          <w:tcPr>
            <w:tcW w:w="1134" w:type="dxa"/>
          </w:tcPr>
          <w:p w14:paraId="260C4414" w14:textId="77777777" w:rsidR="00C64C1A" w:rsidRPr="00E23643" w:rsidRDefault="00C64C1A" w:rsidP="00A6306A">
            <w:pPr>
              <w:bidi/>
              <w:spacing w:before="0" w:after="0" w:line="240" w:lineRule="auto"/>
              <w:rPr>
                <w:rFonts w:ascii="Arial" w:hAnsi="Arial" w:cs="Simplified Arabic"/>
                <w:b/>
                <w:bCs/>
              </w:rPr>
            </w:pPr>
          </w:p>
        </w:tc>
        <w:tc>
          <w:tcPr>
            <w:tcW w:w="2784" w:type="dxa"/>
          </w:tcPr>
          <w:p w14:paraId="379F1F91" w14:textId="63A1B011" w:rsidR="00C64C1A" w:rsidRPr="00E23643" w:rsidRDefault="00C64C1A" w:rsidP="00A6306A">
            <w:pPr>
              <w:bidi/>
              <w:spacing w:before="0" w:after="0" w:line="240" w:lineRule="auto"/>
              <w:rPr>
                <w:rFonts w:ascii="Arial" w:hAnsi="Arial" w:cs="Simplified Arabic"/>
                <w:b/>
                <w:bCs/>
              </w:rPr>
            </w:pPr>
          </w:p>
        </w:tc>
      </w:tr>
    </w:tbl>
    <w:p w14:paraId="1C999D13" w14:textId="77777777" w:rsidR="0025536B" w:rsidRPr="00E23643" w:rsidRDefault="0025536B" w:rsidP="0025536B">
      <w:pPr>
        <w:bidi/>
        <w:rPr>
          <w:rFonts w:ascii="Arial" w:hAnsi="Arial" w:cs="Simplified Arabic"/>
        </w:rPr>
      </w:pPr>
    </w:p>
    <w:p w14:paraId="0A4142AD" w14:textId="68F423A9" w:rsidR="008F6379" w:rsidRPr="00E23643" w:rsidRDefault="00276EE2" w:rsidP="001A1CEC">
      <w:pPr>
        <w:bidi/>
        <w:spacing w:before="0" w:after="0" w:line="240" w:lineRule="auto"/>
        <w:rPr>
          <w:rFonts w:ascii="Arial" w:hAnsi="Arial" w:cs="Simplified Arabic"/>
        </w:rPr>
      </w:pPr>
      <w:r w:rsidRPr="00E23643">
        <w:rPr>
          <w:rFonts w:ascii="Arial" w:eastAsia="Arial" w:hAnsi="Arial" w:cs="Simplified Arabic"/>
          <w:rtl/>
          <w:lang w:eastAsia="ar"/>
        </w:rPr>
        <w:br/>
      </w:r>
    </w:p>
    <w:p w14:paraId="7908E774" w14:textId="65A43DE8" w:rsidR="008F6379" w:rsidRPr="00E23643" w:rsidRDefault="008F6379" w:rsidP="001A1CEC">
      <w:pPr>
        <w:bidi/>
        <w:spacing w:before="0" w:after="0" w:line="240" w:lineRule="auto"/>
        <w:rPr>
          <w:rFonts w:ascii="Arial" w:hAnsi="Arial" w:cs="Simplified Arabic"/>
        </w:rPr>
      </w:pPr>
    </w:p>
    <w:p w14:paraId="68E7D55B" w14:textId="20F0E95D" w:rsidR="008F6379" w:rsidRPr="00E23643" w:rsidRDefault="008F6379" w:rsidP="001A1CEC">
      <w:pPr>
        <w:bidi/>
        <w:spacing w:before="0" w:after="0" w:line="240" w:lineRule="auto"/>
        <w:rPr>
          <w:rFonts w:ascii="Arial" w:hAnsi="Arial" w:cs="Simplified Arabic"/>
        </w:rPr>
      </w:pPr>
    </w:p>
    <w:p w14:paraId="55355E70" w14:textId="7B74DDBA" w:rsidR="008F6379" w:rsidRPr="00E23643" w:rsidRDefault="008F6379" w:rsidP="001A1CEC">
      <w:pPr>
        <w:bidi/>
        <w:spacing w:before="0" w:after="0" w:line="240" w:lineRule="auto"/>
        <w:rPr>
          <w:rFonts w:ascii="Arial" w:hAnsi="Arial" w:cs="Simplified Arabic"/>
        </w:rPr>
      </w:pPr>
    </w:p>
    <w:p w14:paraId="4D6B301D" w14:textId="2421B901" w:rsidR="008F6379" w:rsidRPr="00E23643" w:rsidRDefault="008F6379" w:rsidP="001A1CEC">
      <w:pPr>
        <w:bidi/>
        <w:spacing w:before="0" w:after="0" w:line="240" w:lineRule="auto"/>
        <w:rPr>
          <w:rFonts w:ascii="Arial" w:hAnsi="Arial" w:cs="Simplified Arabic"/>
        </w:rPr>
      </w:pPr>
    </w:p>
    <w:p w14:paraId="3CC3277E" w14:textId="25CED53B" w:rsidR="008F6379" w:rsidRPr="00E23643" w:rsidRDefault="008F6379" w:rsidP="001A1CEC">
      <w:pPr>
        <w:bidi/>
        <w:spacing w:before="0" w:after="0" w:line="240" w:lineRule="auto"/>
        <w:rPr>
          <w:rFonts w:ascii="Arial" w:hAnsi="Arial" w:cs="Simplified Arabic"/>
        </w:rPr>
      </w:pPr>
    </w:p>
    <w:p w14:paraId="3A5ED520" w14:textId="77777777" w:rsidR="008F6379" w:rsidRPr="00E23643" w:rsidRDefault="008F6379" w:rsidP="001A1CEC">
      <w:pPr>
        <w:bidi/>
        <w:spacing w:before="0" w:after="0" w:line="240" w:lineRule="auto"/>
        <w:rPr>
          <w:rFonts w:ascii="Arial" w:hAnsi="Arial" w:cs="Simplified Arabic"/>
        </w:rPr>
      </w:pPr>
    </w:p>
    <w:p w14:paraId="2C625921" w14:textId="77777777" w:rsidR="008F6379" w:rsidRPr="00E23643" w:rsidRDefault="008F6379" w:rsidP="001A1CEC">
      <w:pPr>
        <w:bidi/>
        <w:spacing w:before="0" w:after="0" w:line="240" w:lineRule="auto"/>
        <w:rPr>
          <w:rFonts w:ascii="Arial" w:hAnsi="Arial" w:cs="Simplified Arabic"/>
        </w:rPr>
      </w:pPr>
    </w:p>
    <w:p w14:paraId="6D343EE8" w14:textId="77777777" w:rsidR="008F6379" w:rsidRPr="00E23643" w:rsidRDefault="008F6379" w:rsidP="001A1CEC">
      <w:pPr>
        <w:bidi/>
        <w:spacing w:before="0" w:after="0" w:line="240" w:lineRule="auto"/>
        <w:rPr>
          <w:rFonts w:ascii="Arial" w:hAnsi="Arial" w:cs="Simplified Arabic"/>
        </w:rPr>
      </w:pPr>
    </w:p>
    <w:p w14:paraId="20E410D5" w14:textId="77777777" w:rsidR="008F6379" w:rsidRPr="00E23643" w:rsidRDefault="008F6379" w:rsidP="001A1CEC">
      <w:pPr>
        <w:bidi/>
        <w:spacing w:before="0" w:after="0" w:line="240" w:lineRule="auto"/>
        <w:rPr>
          <w:rFonts w:ascii="Arial" w:hAnsi="Arial" w:cs="Simplified Arabic"/>
        </w:rPr>
      </w:pPr>
    </w:p>
    <w:p w14:paraId="3FD99526" w14:textId="0B5E5FDA" w:rsidR="008F6379" w:rsidRPr="00E23643" w:rsidRDefault="008F6379" w:rsidP="001A1CEC">
      <w:pPr>
        <w:bidi/>
        <w:spacing w:before="0" w:after="0" w:line="240" w:lineRule="auto"/>
        <w:rPr>
          <w:rFonts w:ascii="Arial" w:hAnsi="Arial" w:cs="Simplified Arabic"/>
        </w:rPr>
      </w:pPr>
    </w:p>
    <w:p w14:paraId="2174E674" w14:textId="3E8FE62B" w:rsidR="008F6379" w:rsidRPr="00E23643" w:rsidRDefault="00276D08" w:rsidP="001A1CEC">
      <w:pPr>
        <w:bidi/>
        <w:spacing w:before="0" w:after="0" w:line="240" w:lineRule="auto"/>
        <w:rPr>
          <w:rFonts w:ascii="Arial" w:hAnsi="Arial" w:cs="Simplified Arabic"/>
        </w:rPr>
      </w:pPr>
      <w:r w:rsidRPr="00E23643">
        <w:rPr>
          <w:rFonts w:ascii="Arial" w:eastAsia="Arial" w:hAnsi="Arial" w:cs="Simplified Arabic"/>
          <w:noProof/>
          <w:rtl/>
          <w:lang w:eastAsia="ar"/>
        </w:rPr>
        <mc:AlternateContent>
          <mc:Choice Requires="wps">
            <w:drawing>
              <wp:anchor distT="0" distB="0" distL="114300" distR="114300" simplePos="0" relativeHeight="251659264" behindDoc="0" locked="0" layoutInCell="1" allowOverlap="1" wp14:anchorId="5428995A" wp14:editId="09B9E66C">
                <wp:simplePos x="0" y="0"/>
                <wp:positionH relativeFrom="margin">
                  <wp:align>center</wp:align>
                </wp:positionH>
                <wp:positionV relativeFrom="paragraph">
                  <wp:posOffset>100120</wp:posOffset>
                </wp:positionV>
                <wp:extent cx="5953881" cy="2463812"/>
                <wp:effectExtent l="0" t="0" r="27940" b="12700"/>
                <wp:wrapNone/>
                <wp:docPr id="1" name="Rectangle 1"/>
                <wp:cNvGraphicFramePr/>
                <a:graphic xmlns:a="http://schemas.openxmlformats.org/drawingml/2006/main">
                  <a:graphicData uri="http://schemas.microsoft.com/office/word/2010/wordprocessingShape">
                    <wps:wsp>
                      <wps:cNvSpPr/>
                      <wps:spPr>
                        <a:xfrm>
                          <a:off x="0" y="0"/>
                          <a:ext cx="5953881" cy="2463812"/>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EE973" id="Rectangle 1" o:spid="_x0000_s1026" style="position:absolute;left:0;text-align:left;margin-left:0;margin-top:7.9pt;width:468.8pt;height:19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" filled="f" strokecolor="black [3200]" strokeweight="1pt">
                <w10:wrap anchorx="margin"/>
              </v:rect>
            </w:pict>
          </mc:Fallback>
        </mc:AlternateContent>
      </w:r>
    </w:p>
    <w:p w14:paraId="0C3FB03B" w14:textId="77777777" w:rsidR="00840672" w:rsidRPr="00E23643" w:rsidRDefault="00840672" w:rsidP="00840672">
      <w:pPr>
        <w:bidi/>
        <w:spacing w:before="0" w:after="0"/>
        <w:rPr>
          <w:rFonts w:ascii="Arial" w:hAnsi="Arial" w:cs="Simplified Arabic"/>
          <w:b/>
          <w:bCs/>
          <w:color w:val="0070C0"/>
          <w:sz w:val="24"/>
          <w:szCs w:val="24"/>
        </w:rPr>
      </w:pPr>
      <w:r w:rsidRPr="00E23643">
        <w:rPr>
          <w:rFonts w:ascii="Arial" w:eastAsia="Arial" w:hAnsi="Arial" w:cs="Simplified Arabic"/>
          <w:b/>
          <w:bCs/>
          <w:color w:val="0070C0"/>
          <w:sz w:val="24"/>
          <w:szCs w:val="24"/>
          <w:rtl/>
          <w:lang w:eastAsia="ar"/>
        </w:rPr>
        <w:t>إخلاء المسؤولية</w:t>
      </w:r>
    </w:p>
    <w:p w14:paraId="0258912B" w14:textId="77777777" w:rsidR="00840672" w:rsidRPr="00E23643" w:rsidRDefault="00840672" w:rsidP="00840672">
      <w:pPr>
        <w:bidi/>
        <w:spacing w:before="0" w:after="0"/>
        <w:rPr>
          <w:rFonts w:ascii="Arial" w:hAnsi="Arial" w:cs="Simplified Arabic"/>
          <w:b/>
          <w:bCs/>
          <w:szCs w:val="24"/>
        </w:rPr>
      </w:pPr>
      <w:r w:rsidRPr="00E23643">
        <w:rPr>
          <w:rFonts w:ascii="Arial" w:eastAsia="Arial" w:hAnsi="Arial" w:cs="Simplified Arabic"/>
          <w:b/>
          <w:bCs/>
          <w:szCs w:val="24"/>
          <w:rtl/>
          <w:lang w:eastAsia="ar"/>
        </w:rPr>
        <w:t>منصة تعلم الأمن الصحي لمنظمة الصحة العالمية - مواد تدريبية</w:t>
      </w:r>
    </w:p>
    <w:p w14:paraId="1AC5DEE7" w14:textId="79D571FD" w:rsidR="00840672" w:rsidRPr="00E23643" w:rsidRDefault="00840672" w:rsidP="00840672">
      <w:pPr>
        <w:bidi/>
        <w:spacing w:before="0" w:after="0"/>
        <w:rPr>
          <w:rFonts w:ascii="Arial" w:hAnsi="Arial" w:cs="Simplified Arabic"/>
          <w:szCs w:val="24"/>
        </w:rPr>
      </w:pPr>
      <w:r w:rsidRPr="00E23643">
        <w:rPr>
          <w:rFonts w:ascii="Arial" w:eastAsia="Arial" w:hAnsi="Arial" w:cs="Simplified Arabic"/>
          <w:szCs w:val="24"/>
          <w:rtl/>
          <w:lang w:eastAsia="ar"/>
        </w:rPr>
        <w:t xml:space="preserve">هذه المواد التدريبية لمنظمة الصحة العالمية محفوظة © منظمة الصحة العالمية </w:t>
      </w:r>
      <w:r w:rsidR="008A29E4">
        <w:rPr>
          <w:rFonts w:ascii="Arial" w:eastAsia="Arial" w:hAnsi="Arial" w:cs="Simplified Arabic" w:hint="cs"/>
          <w:szCs w:val="24"/>
          <w:rtl/>
          <w:lang w:eastAsia="ar"/>
        </w:rPr>
        <w:t>2022</w:t>
      </w:r>
      <w:r w:rsidRPr="00E23643">
        <w:rPr>
          <w:rFonts w:ascii="Arial" w:eastAsia="Arial" w:hAnsi="Arial" w:cs="Simplified Arabic"/>
          <w:szCs w:val="24"/>
          <w:rtl/>
          <w:lang w:eastAsia="ar"/>
        </w:rPr>
        <w:t>. كل الحقوق محفوظة.</w:t>
      </w:r>
    </w:p>
    <w:p w14:paraId="340508A9" w14:textId="477ECDBD" w:rsidR="00840672" w:rsidRPr="00E23643" w:rsidRDefault="00840672" w:rsidP="00840672">
      <w:pPr>
        <w:bidi/>
        <w:spacing w:before="0" w:after="0"/>
        <w:rPr>
          <w:rFonts w:ascii="Arial" w:hAnsi="Arial" w:cs="Simplified Arabic"/>
          <w:szCs w:val="24"/>
        </w:rPr>
      </w:pPr>
      <w:r w:rsidRPr="00E23643">
        <w:rPr>
          <w:rFonts w:ascii="Arial" w:eastAsia="Arial" w:hAnsi="Arial" w:cs="Simplified Arabic"/>
          <w:szCs w:val="24"/>
          <w:rtl/>
          <w:lang w:eastAsia="ar"/>
        </w:rPr>
        <w:t>يخضع استخدامك لهذه المواد لـ</w:t>
      </w:r>
      <w:r w:rsidR="00EA23E2" w:rsidRPr="00E23643">
        <w:rPr>
          <w:rFonts w:ascii="Arial" w:eastAsia="Arial" w:hAnsi="Arial" w:cs="Simplified Arabic" w:hint="cs"/>
          <w:szCs w:val="24"/>
          <w:rtl/>
          <w:lang w:eastAsia="ar"/>
        </w:rPr>
        <w:t>"</w:t>
      </w:r>
      <w:hyperlink r:id="rId11" w:history="1">
        <w:r w:rsidRPr="00E23643">
          <w:rPr>
            <w:rStyle w:val="Hyperlink"/>
            <w:rFonts w:ascii="Arial" w:eastAsia="Arial" w:hAnsi="Arial" w:cs="Simplified Arabic"/>
            <w:szCs w:val="24"/>
            <w:rtl/>
            <w:lang w:eastAsia="ar"/>
          </w:rPr>
          <w:t>شروط استخدام منصة تعلم الأمن الصحي لمنظمة الصحة العالمية، المواد التدريبية</w:t>
        </w:r>
      </w:hyperlink>
      <w:r w:rsidR="00EA23E2" w:rsidRPr="00E23643">
        <w:rPr>
          <w:rFonts w:ascii="Arial" w:eastAsia="Arial" w:hAnsi="Arial" w:cs="Simplified Arabic" w:hint="cs"/>
          <w:szCs w:val="24"/>
          <w:rtl/>
          <w:lang w:eastAsia="ar"/>
        </w:rPr>
        <w:t>"</w:t>
      </w:r>
      <w:r w:rsidRPr="00E23643">
        <w:rPr>
          <w:rFonts w:ascii="Arial" w:eastAsia="Arial" w:hAnsi="Arial" w:cs="Simplified Arabic"/>
          <w:szCs w:val="24"/>
          <w:rtl/>
          <w:lang w:eastAsia="ar"/>
        </w:rPr>
        <w:t>، التي وافقت عليها عند تنزيلها والمتاحة على منصة تعلم الأمن الصحي على الرابط:</w:t>
      </w:r>
      <w:r w:rsidR="00276D08" w:rsidRPr="00E23643">
        <w:rPr>
          <w:rFonts w:ascii="Arial" w:eastAsia="Arial" w:hAnsi="Arial" w:cs="Simplified Arabic" w:hint="cs"/>
          <w:szCs w:val="24"/>
          <w:rtl/>
          <w:lang w:eastAsia="ar"/>
        </w:rPr>
        <w:t xml:space="preserve"> </w:t>
      </w:r>
      <w:hyperlink r:id="rId12" w:history="1">
        <w:r w:rsidR="00276D08" w:rsidRPr="00E23643">
          <w:rPr>
            <w:rStyle w:val="Hyperlink"/>
            <w:rFonts w:ascii="Arial" w:hAnsi="Arial" w:cs="Simplified Arabic"/>
            <w:szCs w:val="24"/>
          </w:rPr>
          <w:t>https://extranet.who.int/hslp</w:t>
        </w:r>
      </w:hyperlink>
      <w:r w:rsidRPr="00E23643">
        <w:rPr>
          <w:rFonts w:ascii="Arial" w:eastAsia="Arial" w:hAnsi="Arial" w:cs="Simplified Arabic"/>
          <w:szCs w:val="24"/>
          <w:rtl/>
          <w:lang w:eastAsia="ar"/>
        </w:rPr>
        <w:t xml:space="preserve">.  </w:t>
      </w:r>
    </w:p>
    <w:p w14:paraId="4029FC95" w14:textId="77777777" w:rsidR="00840672" w:rsidRPr="00E23643" w:rsidRDefault="00840672" w:rsidP="00840672">
      <w:pPr>
        <w:bidi/>
        <w:spacing w:before="0" w:after="0"/>
        <w:rPr>
          <w:rFonts w:ascii="Arial" w:hAnsi="Arial" w:cs="Simplified Arabic"/>
          <w:szCs w:val="24"/>
        </w:rPr>
      </w:pPr>
      <w:r w:rsidRPr="00E23643">
        <w:rPr>
          <w:rFonts w:ascii="Arial" w:eastAsia="Arial" w:hAnsi="Arial" w:cs="Simplified Arabic"/>
          <w:szCs w:val="24"/>
          <w:rtl/>
          <w:lang w:eastAsia="ar"/>
        </w:rPr>
        <w:t xml:space="preserve">وفي حالة تكييف محتويات هذه المواد أو تعديلها أو تغييرها أو ترجمتها أو تنقيحها بأي شكل من الأشكال، لا تجوز الإشارة ضمناً إلى ارتباط منظمة الصحة العالمية بأي شكل بهذه التعديلات ولا يجوز استخدام اسم منظمة الصحة العالمية أو شعارها في تلك المواد المعدَّلة.  </w:t>
      </w:r>
    </w:p>
    <w:p w14:paraId="3ADE95C5" w14:textId="36669242" w:rsidR="008F6379" w:rsidRPr="00E23643" w:rsidRDefault="00840672" w:rsidP="00840672">
      <w:pPr>
        <w:bidi/>
        <w:spacing w:before="0" w:after="0" w:line="240" w:lineRule="auto"/>
        <w:rPr>
          <w:rFonts w:ascii="Arial" w:hAnsi="Arial" w:cs="Simplified Arabic"/>
        </w:rPr>
      </w:pPr>
      <w:r w:rsidRPr="00E23643">
        <w:rPr>
          <w:rFonts w:ascii="Arial" w:eastAsia="Arial" w:hAnsi="Arial" w:cs="Simplified Arabic"/>
          <w:szCs w:val="24"/>
          <w:rtl/>
          <w:lang w:eastAsia="ar"/>
        </w:rPr>
        <w:t xml:space="preserve">وعلاوة على ذلك، يرجى إبلاغ منظمة الصحة العالمية بأي تعديلات تطرأ على هذه المواد التي تستخدمها علانية وذلك لأغراض حفظ السجلات والتطوير المستمر من خلال البريد الإلكتروني </w:t>
      </w:r>
      <w:hyperlink r:id="rId13" w:history="1">
        <w:r w:rsidR="00276D08" w:rsidRPr="00E23643">
          <w:rPr>
            <w:rStyle w:val="Hyperlink"/>
            <w:rFonts w:ascii="Arial" w:eastAsia="Arial" w:hAnsi="Arial" w:cs="Simplified Arabic"/>
            <w:szCs w:val="24"/>
            <w:lang w:eastAsia="ar" w:bidi="en-US"/>
          </w:rPr>
          <w:t>ihrhrt@who.int</w:t>
        </w:r>
      </w:hyperlink>
      <w:r w:rsidR="00276D08" w:rsidRPr="00E23643">
        <w:rPr>
          <w:rFonts w:ascii="Arial" w:eastAsia="Arial" w:hAnsi="Arial" w:cs="Simplified Arabic"/>
          <w:szCs w:val="24"/>
          <w:u w:val="single"/>
          <w:lang w:eastAsia="ar" w:bidi="en-US"/>
        </w:rPr>
        <w:t xml:space="preserve"> </w:t>
      </w:r>
      <w:r w:rsidRPr="00E23643">
        <w:rPr>
          <w:rFonts w:ascii="Arial" w:eastAsia="Arial" w:hAnsi="Arial" w:cs="Simplified Arabic"/>
          <w:szCs w:val="24"/>
          <w:rtl/>
          <w:lang w:eastAsia="ar"/>
        </w:rPr>
        <w:t>. </w:t>
      </w:r>
    </w:p>
    <w:p w14:paraId="1C2B638D" w14:textId="193BAD52" w:rsidR="00E70D33" w:rsidRPr="00E23643" w:rsidRDefault="00276EE2" w:rsidP="001A1CEC">
      <w:pPr>
        <w:bidi/>
        <w:spacing w:before="0" w:after="0" w:line="240" w:lineRule="auto"/>
        <w:rPr>
          <w:rFonts w:ascii="Arial" w:hAnsi="Arial" w:cs="Simplified Arabic"/>
        </w:rPr>
      </w:pPr>
      <w:r w:rsidRPr="00E23643">
        <w:rPr>
          <w:rFonts w:ascii="Arial" w:eastAsia="Arial" w:hAnsi="Arial" w:cs="Simplified Arabic"/>
          <w:rtl/>
          <w:lang w:eastAsia="ar"/>
        </w:rPr>
        <w:br/>
      </w:r>
    </w:p>
    <w:p w14:paraId="7FF75959" w14:textId="63230411" w:rsidR="00E70D33" w:rsidRPr="00E23643" w:rsidRDefault="00E70D33" w:rsidP="001A1CEC">
      <w:pPr>
        <w:bidi/>
        <w:spacing w:before="0" w:after="0" w:line="240" w:lineRule="auto"/>
        <w:rPr>
          <w:rFonts w:ascii="Arial" w:hAnsi="Arial" w:cs="Simplified Arabic"/>
        </w:rPr>
      </w:pPr>
    </w:p>
    <w:p w14:paraId="72C8B00F" w14:textId="60CDAD99" w:rsidR="00F25C2E" w:rsidRPr="00E23643" w:rsidRDefault="00F25C2E" w:rsidP="001A1CEC">
      <w:pPr>
        <w:bidi/>
        <w:spacing w:before="0" w:after="0" w:line="240" w:lineRule="auto"/>
        <w:rPr>
          <w:rFonts w:ascii="Arial" w:hAnsi="Arial" w:cs="Simplified Arabic"/>
        </w:rPr>
      </w:pPr>
    </w:p>
    <w:p w14:paraId="4D89BAA5" w14:textId="37CA33A5" w:rsidR="00F25C2E" w:rsidRPr="00E23643" w:rsidRDefault="00F25C2E" w:rsidP="001A1CEC">
      <w:pPr>
        <w:bidi/>
        <w:spacing w:before="0" w:after="0" w:line="240" w:lineRule="auto"/>
        <w:rPr>
          <w:rFonts w:ascii="Arial" w:hAnsi="Arial" w:cs="Simplified Arabic"/>
        </w:rPr>
      </w:pPr>
    </w:p>
    <w:p w14:paraId="632C0367" w14:textId="1CC2536B" w:rsidR="00F25C2E" w:rsidRPr="00E23643" w:rsidRDefault="00F25C2E" w:rsidP="001A1CEC">
      <w:pPr>
        <w:bidi/>
        <w:spacing w:before="0" w:after="0" w:line="240" w:lineRule="auto"/>
        <w:rPr>
          <w:rFonts w:ascii="Arial" w:hAnsi="Arial" w:cs="Simplified Arabic"/>
        </w:rPr>
      </w:pPr>
    </w:p>
    <w:sectPr w:rsidR="00F25C2E" w:rsidRPr="00E23643">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44434" w14:textId="77777777" w:rsidR="004F5683" w:rsidRDefault="004F5683" w:rsidP="001A1CEC">
      <w:pPr>
        <w:spacing w:before="0" w:after="0" w:line="240" w:lineRule="auto"/>
      </w:pPr>
      <w:r>
        <w:separator/>
      </w:r>
    </w:p>
  </w:endnote>
  <w:endnote w:type="continuationSeparator" w:id="0">
    <w:p w14:paraId="25F5916B" w14:textId="77777777" w:rsidR="004F5683" w:rsidRDefault="004F5683" w:rsidP="001A1C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plified Arabic">
    <w:altName w:val="Simplified Arabic"/>
    <w:charset w:val="B2"/>
    <w:family w:val="roman"/>
    <w:pitch w:val="variable"/>
    <w:sig w:usb0="00002003" w:usb1="80000000" w:usb2="00000008" w:usb3="00000000" w:csb0="00000041" w:csb1="00000000"/>
  </w:font>
  <w:font w:name="Segoe UI Emoji">
    <w:panose1 w:val="020B0502040204020203"/>
    <w:charset w:val="00"/>
    <w:family w:val="swiss"/>
    <w:pitch w:val="variable"/>
    <w:sig w:usb0="00000003" w:usb1="02000000" w:usb2="00000000" w:usb3="00000000" w:csb0="00000001"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tl/>
      </w:rPr>
      <w:id w:val="1879512633"/>
      <w:docPartObj>
        <w:docPartGallery w:val="Page Numbers (Bottom of Page)"/>
        <w:docPartUnique/>
      </w:docPartObj>
    </w:sdtPr>
    <w:sdtContent>
      <w:p w14:paraId="0D61A720" w14:textId="6B6D8355" w:rsidR="001A1CEC" w:rsidRDefault="001A1CEC" w:rsidP="007E1AB5">
        <w:pPr>
          <w:pStyle w:val="Footer"/>
          <w:framePr w:wrap="none" w:vAnchor="text" w:hAnchor="margin" w:xAlign="right" w:y="1"/>
          <w:bidi/>
          <w:rPr>
            <w:rStyle w:val="PageNumber"/>
          </w:rPr>
        </w:pPr>
        <w:r>
          <w:rPr>
            <w:rStyle w:val="PageNumber"/>
            <w:rtl/>
            <w:lang w:eastAsia="ar"/>
          </w:rPr>
          <w:fldChar w:fldCharType="begin"/>
        </w:r>
        <w:r>
          <w:rPr>
            <w:rStyle w:val="PageNumber"/>
            <w:rtl/>
            <w:lang w:eastAsia="ar"/>
          </w:rPr>
          <w:instrText xml:space="preserve"> PAGE </w:instrText>
        </w:r>
        <w:r>
          <w:rPr>
            <w:rStyle w:val="PageNumber"/>
            <w:rtl/>
            <w:lang w:eastAsia="ar"/>
          </w:rPr>
          <w:fldChar w:fldCharType="separate"/>
        </w:r>
        <w:r w:rsidR="007B32FF">
          <w:rPr>
            <w:rStyle w:val="PageNumber"/>
            <w:noProof/>
            <w:rtl/>
            <w:lang w:eastAsia="ar"/>
          </w:rPr>
          <w:t>1</w:t>
        </w:r>
        <w:r>
          <w:rPr>
            <w:rStyle w:val="PageNumber"/>
            <w:rtl/>
            <w:lang w:eastAsia="ar"/>
          </w:rPr>
          <w:fldChar w:fldCharType="end"/>
        </w:r>
      </w:p>
    </w:sdtContent>
  </w:sdt>
  <w:p w14:paraId="3E98F7A7" w14:textId="77777777" w:rsidR="001A1CEC" w:rsidRDefault="001A1CEC" w:rsidP="001A1CEC">
    <w:pPr>
      <w:pStyle w:val="Footer"/>
      <w:bid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9BE9" w14:textId="30B6BAD6" w:rsidR="001A1CEC" w:rsidRPr="00C17734" w:rsidRDefault="00C17734" w:rsidP="00DE1596">
    <w:pPr>
      <w:pStyle w:val="Footer"/>
      <w:framePr w:wrap="none" w:vAnchor="text" w:hAnchor="page" w:x="9932" w:y="-11"/>
      <w:bidi/>
      <w:rPr>
        <w:rStyle w:val="PageNumber"/>
        <w:rFonts w:ascii="Arial" w:hAnsi="Arial" w:cs="Arial"/>
      </w:rPr>
    </w:pPr>
    <w:r w:rsidRPr="00C17734">
      <w:rPr>
        <w:rStyle w:val="PageNumber"/>
        <w:rFonts w:ascii="Arial" w:eastAsia="Arial" w:hAnsi="Arial" w:cs="Arial"/>
        <w:rtl/>
        <w:lang w:eastAsia="ar"/>
      </w:rPr>
      <w:t xml:space="preserve">الصفحة </w:t>
    </w:r>
    <w:r w:rsidRPr="00C17734">
      <w:rPr>
        <w:rStyle w:val="PageNumber"/>
        <w:rFonts w:ascii="Arial" w:eastAsia="Arial" w:hAnsi="Arial" w:cs="Arial"/>
        <w:rtl/>
        <w:lang w:eastAsia="ar"/>
      </w:rPr>
      <w:fldChar w:fldCharType="begin"/>
    </w:r>
    <w:r w:rsidRPr="00C17734">
      <w:rPr>
        <w:rStyle w:val="PageNumber"/>
        <w:rFonts w:ascii="Arial" w:eastAsia="Arial" w:hAnsi="Arial" w:cs="Arial"/>
        <w:rtl/>
        <w:lang w:eastAsia="ar"/>
      </w:rPr>
      <w:instrText xml:space="preserve"> PAGE </w:instrText>
    </w:r>
    <w:r w:rsidRPr="00C17734">
      <w:rPr>
        <w:rStyle w:val="PageNumber"/>
        <w:rFonts w:ascii="Arial" w:eastAsia="Arial" w:hAnsi="Arial" w:cs="Arial"/>
        <w:rtl/>
        <w:lang w:eastAsia="ar"/>
      </w:rPr>
      <w:fldChar w:fldCharType="separate"/>
    </w:r>
    <w:r w:rsidRPr="00C17734">
      <w:rPr>
        <w:rStyle w:val="PageNumber"/>
        <w:rFonts w:ascii="Arial" w:eastAsia="Arial" w:hAnsi="Arial" w:cs="Arial"/>
        <w:noProof/>
        <w:rtl/>
        <w:lang w:eastAsia="ar"/>
      </w:rPr>
      <w:t>1</w:t>
    </w:r>
    <w:r w:rsidRPr="00C17734">
      <w:rPr>
        <w:rStyle w:val="PageNumber"/>
        <w:rFonts w:ascii="Arial" w:eastAsia="Arial" w:hAnsi="Arial" w:cs="Arial"/>
        <w:rtl/>
        <w:lang w:eastAsia="ar"/>
      </w:rPr>
      <w:fldChar w:fldCharType="end"/>
    </w:r>
    <w:r w:rsidRPr="00C17734">
      <w:rPr>
        <w:rStyle w:val="PageNumber"/>
        <w:rFonts w:ascii="Arial" w:eastAsia="Arial" w:hAnsi="Arial" w:cs="Arial"/>
        <w:rtl/>
        <w:lang w:eastAsia="ar"/>
      </w:rPr>
      <w:t xml:space="preserve"> من </w:t>
    </w:r>
    <w:r w:rsidRPr="00C17734">
      <w:rPr>
        <w:rStyle w:val="PageNumber"/>
        <w:rFonts w:ascii="Arial" w:eastAsia="Arial" w:hAnsi="Arial" w:cs="Arial"/>
        <w:rtl/>
        <w:lang w:eastAsia="ar"/>
      </w:rPr>
      <w:fldChar w:fldCharType="begin"/>
    </w:r>
    <w:r w:rsidRPr="00C17734">
      <w:rPr>
        <w:rStyle w:val="PageNumber"/>
        <w:rFonts w:ascii="Arial" w:eastAsia="Arial" w:hAnsi="Arial" w:cs="Arial"/>
        <w:rtl/>
        <w:lang w:eastAsia="ar"/>
      </w:rPr>
      <w:instrText xml:space="preserve"> NUMPAGES </w:instrText>
    </w:r>
    <w:r w:rsidRPr="00C17734">
      <w:rPr>
        <w:rStyle w:val="PageNumber"/>
        <w:rFonts w:ascii="Arial" w:eastAsia="Arial" w:hAnsi="Arial" w:cs="Arial"/>
        <w:rtl/>
        <w:lang w:eastAsia="ar"/>
      </w:rPr>
      <w:fldChar w:fldCharType="separate"/>
    </w:r>
    <w:r w:rsidRPr="00C17734">
      <w:rPr>
        <w:rStyle w:val="PageNumber"/>
        <w:rFonts w:ascii="Arial" w:eastAsia="Arial" w:hAnsi="Arial" w:cs="Arial"/>
        <w:noProof/>
        <w:rtl/>
        <w:lang w:eastAsia="ar"/>
      </w:rPr>
      <w:t>5</w:t>
    </w:r>
    <w:r w:rsidRPr="00C17734">
      <w:rPr>
        <w:rStyle w:val="PageNumber"/>
        <w:rFonts w:ascii="Arial" w:eastAsia="Arial" w:hAnsi="Arial" w:cs="Arial"/>
        <w:rtl/>
        <w:lang w:eastAsia="ar"/>
      </w:rPr>
      <w:fldChar w:fldCharType="end"/>
    </w:r>
  </w:p>
  <w:p w14:paraId="2CEEACBD" w14:textId="6E60CC64" w:rsidR="001A1CEC" w:rsidRDefault="00D66C79" w:rsidP="00DE1596">
    <w:pPr>
      <w:pStyle w:val="Footer"/>
      <w:bidi/>
      <w:ind w:right="360"/>
      <w:jc w:val="center"/>
    </w:pPr>
    <w:r w:rsidRPr="00B90281">
      <w:rPr>
        <w:rtl/>
        <w:lang w:eastAsia="ar"/>
      </w:rPr>
      <w:t xml:space="preserve">الحلقة العملية التدريبية حول الاختبار التشخيصي السريع للكشف عن فيروس كورونا-سارس-2 - الإصدار </w:t>
    </w:r>
    <w:r w:rsidR="007B32FF">
      <w:rPr>
        <w:rFonts w:hint="cs"/>
        <w:rtl/>
        <w:lang w:eastAsia="ar"/>
      </w:rPr>
      <w:t>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56A4F" w14:textId="77777777" w:rsidR="004F5683" w:rsidRDefault="004F5683" w:rsidP="001A1CEC">
      <w:pPr>
        <w:spacing w:before="0" w:after="0" w:line="240" w:lineRule="auto"/>
      </w:pPr>
      <w:r>
        <w:separator/>
      </w:r>
    </w:p>
  </w:footnote>
  <w:footnote w:type="continuationSeparator" w:id="0">
    <w:p w14:paraId="507C00D3" w14:textId="77777777" w:rsidR="004F5683" w:rsidRDefault="004F5683" w:rsidP="001A1CEC">
      <w:pPr>
        <w:spacing w:before="0" w:after="0" w:line="240" w:lineRule="auto"/>
      </w:pPr>
      <w:r>
        <w:continuationSeparator/>
      </w:r>
    </w:p>
  </w:footnote>
  <w:footnote w:id="1">
    <w:p w14:paraId="0D031CD0" w14:textId="79C5F347" w:rsidR="00AA083B" w:rsidRPr="00AA083B" w:rsidRDefault="00AA083B" w:rsidP="00AA083B">
      <w:pPr>
        <w:pStyle w:val="FootnoteText"/>
        <w:bidi/>
        <w:rPr>
          <w:rtl/>
        </w:rPr>
      </w:pPr>
      <w:r>
        <w:rPr>
          <w:rStyle w:val="FootnoteReference"/>
        </w:rPr>
        <w:footnoteRef/>
      </w:r>
      <w:r>
        <w:t xml:space="preserve"> </w:t>
      </w:r>
      <w:r w:rsidRPr="001E0D8E">
        <w:rPr>
          <w:rFonts w:ascii="Arial" w:eastAsia="Arial" w:hAnsi="Arial" w:cs="Arial"/>
          <w:sz w:val="16"/>
          <w:szCs w:val="16"/>
          <w:rtl/>
          <w:lang w:eastAsia="ar"/>
        </w:rPr>
        <w:t xml:space="preserve">لمزيد من المعلومات حول إجراء عملية تقييم المخاطر، انظر: </w:t>
      </w:r>
      <w:hyperlink r:id="rId1" w:history="1">
        <w:r w:rsidRPr="001E0D8E">
          <w:rPr>
            <w:rStyle w:val="Hyperlink"/>
            <w:rFonts w:ascii="Arial" w:eastAsia="Arial" w:hAnsi="Arial" w:cs="Arial"/>
            <w:color w:val="009AC9"/>
            <w:sz w:val="16"/>
            <w:szCs w:val="16"/>
            <w:rtl/>
            <w:lang w:eastAsia="ar"/>
          </w:rPr>
          <w:t>تقييم مخاطر تعرض العاملين الصحيين وإدارتها في سياق الفيروس المسبب لكوفيد-19: إرشادات مبدئية، 4 آذار/مارس 2020</w:t>
        </w:r>
      </w:hyperlink>
      <w:r w:rsidRPr="001E0D8E">
        <w:rPr>
          <w:rFonts w:ascii="Arial" w:eastAsia="Arial" w:hAnsi="Arial" w:cs="Arial"/>
          <w:sz w:val="16"/>
          <w:szCs w:val="16"/>
          <w:rtl/>
          <w:lang w:eastAsia="ar"/>
        </w:rPr>
        <w:t xml:space="preserve"> </w:t>
      </w:r>
      <w:hyperlink r:id="rId2" w:history="1">
        <w:r w:rsidRPr="001E0D8E">
          <w:rPr>
            <w:color w:val="000000" w:themeColor="text1"/>
            <w:rtl/>
            <w:lang w:eastAsia="ar"/>
          </w:rPr>
          <w:t>والإرشادات</w:t>
        </w:r>
        <w:r>
          <w:rPr>
            <w:rStyle w:val="Hyperlink"/>
            <w:rFonts w:ascii="Arial" w:eastAsia="Arial" w:hAnsi="Arial" w:cs="Arial"/>
            <w:color w:val="009AC9"/>
            <w:sz w:val="16"/>
            <w:szCs w:val="16"/>
            <w:rtl/>
            <w:lang w:eastAsia="ar"/>
          </w:rPr>
          <w:t xml:space="preserve"> الأمريكية المبدئية بشأن تقييم المخاطر وقيود العمل للعاملين في الرعاية الصحية الذين يحتمل تعرضهم لكوفيد-19</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FB8"/>
    <w:rsid w:val="00012561"/>
    <w:rsid w:val="00042022"/>
    <w:rsid w:val="0004310C"/>
    <w:rsid w:val="00075ADD"/>
    <w:rsid w:val="000B7E12"/>
    <w:rsid w:val="001138FC"/>
    <w:rsid w:val="00116E68"/>
    <w:rsid w:val="0012291C"/>
    <w:rsid w:val="00122B1C"/>
    <w:rsid w:val="00125CF7"/>
    <w:rsid w:val="00164B13"/>
    <w:rsid w:val="00185345"/>
    <w:rsid w:val="001A1CEC"/>
    <w:rsid w:val="001B3FA3"/>
    <w:rsid w:val="001B6BD2"/>
    <w:rsid w:val="001E0D8E"/>
    <w:rsid w:val="001F4564"/>
    <w:rsid w:val="0025536B"/>
    <w:rsid w:val="00267753"/>
    <w:rsid w:val="00276D08"/>
    <w:rsid w:val="00276EE2"/>
    <w:rsid w:val="0029040F"/>
    <w:rsid w:val="00297DD9"/>
    <w:rsid w:val="002E1235"/>
    <w:rsid w:val="00317A11"/>
    <w:rsid w:val="00325F25"/>
    <w:rsid w:val="003A237B"/>
    <w:rsid w:val="003B5698"/>
    <w:rsid w:val="003B62CA"/>
    <w:rsid w:val="003E085F"/>
    <w:rsid w:val="00441C95"/>
    <w:rsid w:val="004464F9"/>
    <w:rsid w:val="00451380"/>
    <w:rsid w:val="004876D3"/>
    <w:rsid w:val="004977FB"/>
    <w:rsid w:val="004F5683"/>
    <w:rsid w:val="0050367D"/>
    <w:rsid w:val="00524544"/>
    <w:rsid w:val="00547132"/>
    <w:rsid w:val="00554838"/>
    <w:rsid w:val="005661B8"/>
    <w:rsid w:val="005B4EC4"/>
    <w:rsid w:val="005C2C44"/>
    <w:rsid w:val="00617EA8"/>
    <w:rsid w:val="0062389A"/>
    <w:rsid w:val="00634B3D"/>
    <w:rsid w:val="00670878"/>
    <w:rsid w:val="006A6D12"/>
    <w:rsid w:val="006B617C"/>
    <w:rsid w:val="006C350A"/>
    <w:rsid w:val="006E5FB8"/>
    <w:rsid w:val="00704C37"/>
    <w:rsid w:val="007102F5"/>
    <w:rsid w:val="00751831"/>
    <w:rsid w:val="007B32FF"/>
    <w:rsid w:val="00840672"/>
    <w:rsid w:val="008A29E4"/>
    <w:rsid w:val="008B55B6"/>
    <w:rsid w:val="008C2263"/>
    <w:rsid w:val="008F6379"/>
    <w:rsid w:val="00926781"/>
    <w:rsid w:val="00977E1F"/>
    <w:rsid w:val="00984246"/>
    <w:rsid w:val="009B5804"/>
    <w:rsid w:val="009C1B2C"/>
    <w:rsid w:val="009D0954"/>
    <w:rsid w:val="009E0EAC"/>
    <w:rsid w:val="009F2222"/>
    <w:rsid w:val="009F46C8"/>
    <w:rsid w:val="00A04494"/>
    <w:rsid w:val="00A1130D"/>
    <w:rsid w:val="00A94243"/>
    <w:rsid w:val="00AA083B"/>
    <w:rsid w:val="00AC07FE"/>
    <w:rsid w:val="00B75127"/>
    <w:rsid w:val="00BF36C5"/>
    <w:rsid w:val="00C17734"/>
    <w:rsid w:val="00C64C1A"/>
    <w:rsid w:val="00C76D0A"/>
    <w:rsid w:val="00C93B26"/>
    <w:rsid w:val="00CB0961"/>
    <w:rsid w:val="00CE5A25"/>
    <w:rsid w:val="00D42E98"/>
    <w:rsid w:val="00D6219B"/>
    <w:rsid w:val="00D66C79"/>
    <w:rsid w:val="00D87231"/>
    <w:rsid w:val="00D87F8E"/>
    <w:rsid w:val="00DD26B0"/>
    <w:rsid w:val="00DE1596"/>
    <w:rsid w:val="00DF7C3F"/>
    <w:rsid w:val="00E23643"/>
    <w:rsid w:val="00E5340C"/>
    <w:rsid w:val="00E66907"/>
    <w:rsid w:val="00E70D33"/>
    <w:rsid w:val="00EA23E2"/>
    <w:rsid w:val="00EA49AC"/>
    <w:rsid w:val="00EF57CE"/>
    <w:rsid w:val="00F00416"/>
    <w:rsid w:val="00F10D72"/>
    <w:rsid w:val="00F25C2E"/>
    <w:rsid w:val="00F4378B"/>
    <w:rsid w:val="00F77E33"/>
    <w:rsid w:val="00FA51DC"/>
    <w:rsid w:val="00FB30E8"/>
    <w:rsid w:val="00FE05B2"/>
    <w:rsid w:val="21091547"/>
    <w:rsid w:val="4EB1C1E1"/>
    <w:rsid w:val="4F8D83E0"/>
    <w:rsid w:val="52410B63"/>
    <w:rsid w:val="649DBB0F"/>
    <w:rsid w:val="690CCE15"/>
    <w:rsid w:val="6A848F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A51E64"/>
  <w14:defaultImageDpi w14:val="300"/>
  <w15:docId w15:val="{0AE7034E-A921-0E4A-8823-310BC5B4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ar-S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36B"/>
    <w:pPr>
      <w:spacing w:before="300" w:after="300" w:line="336" w:lineRule="auto"/>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after="100"/>
      <w:outlineLvl w:val="5"/>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uiPriority w:val="10"/>
    <w:qFormat/>
    <w:pPr>
      <w:ind w:left="72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32"/>
      <w:szCs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Code">
    <w:name w:val="Code"/>
    <w:basedOn w:val="DefaultParagraphFont"/>
    <w:uiPriority w:val="24"/>
    <w:qFormat/>
    <w:rPr>
      <w:rFonts w:ascii="Consolas" w:hAnsi="Consolas" w:cs="Consolas"/>
    </w:rPr>
  </w:style>
  <w:style w:type="character" w:customStyle="1" w:styleId="FootnoteTextChar">
    <w:name w:val="Footnote Text Char"/>
    <w:basedOn w:val="DefaultParagraphFont"/>
    <w:uiPriority w:val="99"/>
    <w:semiHidden/>
  </w:style>
  <w:style w:type="character" w:styleId="FootnoteReference">
    <w:name w:val="footnote reference"/>
    <w:basedOn w:val="DefaultParagraphFont"/>
    <w:uiPriority w:val="99"/>
    <w:semiHidden/>
    <w:unhideWhenUsed/>
    <w:rPr>
      <w:vertAlign w:val="superscript"/>
    </w:rPr>
  </w:style>
  <w:style w:type="paragraph" w:styleId="Caption">
    <w:name w:val="caption"/>
    <w:basedOn w:val="Normal"/>
    <w:next w:val="Normal"/>
    <w:uiPriority w:val="35"/>
    <w:unhideWhenUsed/>
    <w:qFormat/>
    <w:pPr>
      <w:spacing w:after="200"/>
    </w:pPr>
    <w:rPr>
      <w:i/>
    </w:rPr>
  </w:style>
  <w:style w:type="table" w:styleId="TableGrid">
    <w:name w:val="Table Grid"/>
    <w:basedOn w:val="TableNormal"/>
    <w:uiPriority w:val="99"/>
    <w:rsid w:val="001A1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A1CE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1A1CEC"/>
  </w:style>
  <w:style w:type="character" w:styleId="PageNumber">
    <w:name w:val="page number"/>
    <w:basedOn w:val="DefaultParagraphFont"/>
    <w:uiPriority w:val="99"/>
    <w:semiHidden/>
    <w:unhideWhenUsed/>
    <w:rsid w:val="001A1CEC"/>
  </w:style>
  <w:style w:type="paragraph" w:customStyle="1" w:styleId="TableStyle2">
    <w:name w:val="Table Style 2"/>
    <w:rsid w:val="00451380"/>
    <w:pPr>
      <w:pBdr>
        <w:top w:val="nil"/>
        <w:left w:val="nil"/>
        <w:bottom w:val="nil"/>
        <w:right w:val="nil"/>
        <w:between w:val="nil"/>
        <w:bar w:val="nil"/>
      </w:pBdr>
      <w:ind w:right="1060"/>
    </w:pPr>
    <w:rPr>
      <w:rFonts w:ascii="Arial" w:eastAsia="Arial" w:hAnsi="Arial" w:cs="Arial"/>
      <w:color w:val="000000"/>
      <w:bdr w:val="nil"/>
    </w:rPr>
  </w:style>
  <w:style w:type="paragraph" w:styleId="Header">
    <w:name w:val="header"/>
    <w:basedOn w:val="Normal"/>
    <w:link w:val="HeaderChar"/>
    <w:uiPriority w:val="99"/>
    <w:unhideWhenUsed/>
    <w:rsid w:val="00C17734"/>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C17734"/>
  </w:style>
  <w:style w:type="paragraph" w:styleId="FootnoteText">
    <w:name w:val="footnote text"/>
    <w:basedOn w:val="Normal"/>
    <w:link w:val="FootnoteTextChar1"/>
    <w:uiPriority w:val="99"/>
    <w:semiHidden/>
    <w:unhideWhenUsed/>
    <w:rsid w:val="002E1235"/>
    <w:pPr>
      <w:spacing w:before="0" w:after="0" w:line="240" w:lineRule="auto"/>
    </w:pPr>
  </w:style>
  <w:style w:type="character" w:customStyle="1" w:styleId="FootnoteTextChar1">
    <w:name w:val="Footnote Text Char1"/>
    <w:basedOn w:val="DefaultParagraphFont"/>
    <w:link w:val="FootnoteText"/>
    <w:uiPriority w:val="99"/>
    <w:semiHidden/>
    <w:rsid w:val="002E1235"/>
  </w:style>
  <w:style w:type="character" w:styleId="Hyperlink">
    <w:name w:val="Hyperlink"/>
    <w:basedOn w:val="DefaultParagraphFont"/>
    <w:uiPriority w:val="99"/>
    <w:unhideWhenUsed/>
    <w:rsid w:val="002E1235"/>
    <w:rPr>
      <w:color w:val="0000FF" w:themeColor="hyperlink"/>
      <w:u w:val="single"/>
    </w:rPr>
  </w:style>
  <w:style w:type="character" w:styleId="UnresolvedMention">
    <w:name w:val="Unresolved Mention"/>
    <w:basedOn w:val="DefaultParagraphFont"/>
    <w:uiPriority w:val="99"/>
    <w:semiHidden/>
    <w:unhideWhenUsed/>
    <w:rsid w:val="002E1235"/>
    <w:rPr>
      <w:color w:val="605E5C"/>
      <w:shd w:val="clear" w:color="auto" w:fill="E1DFDD"/>
    </w:rPr>
  </w:style>
  <w:style w:type="paragraph" w:styleId="BalloonText">
    <w:name w:val="Balloon Text"/>
    <w:basedOn w:val="Normal"/>
    <w:link w:val="BalloonTextChar"/>
    <w:uiPriority w:val="99"/>
    <w:semiHidden/>
    <w:unhideWhenUsed/>
    <w:rsid w:val="00DD26B0"/>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26B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00416"/>
    <w:rPr>
      <w:sz w:val="16"/>
      <w:szCs w:val="16"/>
    </w:rPr>
  </w:style>
  <w:style w:type="paragraph" w:styleId="CommentText">
    <w:name w:val="annotation text"/>
    <w:basedOn w:val="Normal"/>
    <w:link w:val="CommentTextChar"/>
    <w:uiPriority w:val="99"/>
    <w:semiHidden/>
    <w:unhideWhenUsed/>
    <w:rsid w:val="00F00416"/>
    <w:pPr>
      <w:spacing w:line="240" w:lineRule="auto"/>
    </w:pPr>
  </w:style>
  <w:style w:type="character" w:customStyle="1" w:styleId="CommentTextChar">
    <w:name w:val="Comment Text Char"/>
    <w:basedOn w:val="DefaultParagraphFont"/>
    <w:link w:val="CommentText"/>
    <w:uiPriority w:val="99"/>
    <w:semiHidden/>
    <w:rsid w:val="00F00416"/>
  </w:style>
  <w:style w:type="paragraph" w:styleId="CommentSubject">
    <w:name w:val="annotation subject"/>
    <w:basedOn w:val="CommentText"/>
    <w:next w:val="CommentText"/>
    <w:link w:val="CommentSubjectChar"/>
    <w:uiPriority w:val="99"/>
    <w:semiHidden/>
    <w:unhideWhenUsed/>
    <w:rsid w:val="00F00416"/>
    <w:rPr>
      <w:b/>
      <w:bCs/>
    </w:rPr>
  </w:style>
  <w:style w:type="character" w:customStyle="1" w:styleId="CommentSubjectChar">
    <w:name w:val="Comment Subject Char"/>
    <w:basedOn w:val="CommentTextChar"/>
    <w:link w:val="CommentSubject"/>
    <w:uiPriority w:val="99"/>
    <w:semiHidden/>
    <w:rsid w:val="00F004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68611">
      <w:bodyDiv w:val="1"/>
      <w:marLeft w:val="0"/>
      <w:marRight w:val="0"/>
      <w:marTop w:val="0"/>
      <w:marBottom w:val="0"/>
      <w:divBdr>
        <w:top w:val="none" w:sz="0" w:space="0" w:color="auto"/>
        <w:left w:val="none" w:sz="0" w:space="0" w:color="auto"/>
        <w:bottom w:val="none" w:sz="0" w:space="0" w:color="auto"/>
        <w:right w:val="none" w:sz="0" w:space="0" w:color="auto"/>
      </w:divBdr>
    </w:div>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921374410">
      <w:bodyDiv w:val="1"/>
      <w:marLeft w:val="0"/>
      <w:marRight w:val="0"/>
      <w:marTop w:val="0"/>
      <w:marBottom w:val="0"/>
      <w:divBdr>
        <w:top w:val="none" w:sz="0" w:space="0" w:color="auto"/>
        <w:left w:val="none" w:sz="0" w:space="0" w:color="auto"/>
        <w:bottom w:val="none" w:sz="0" w:space="0" w:color="auto"/>
        <w:right w:val="none" w:sz="0" w:space="0" w:color="auto"/>
      </w:divBdr>
    </w:div>
    <w:div w:id="1464423714">
      <w:bodyDiv w:val="1"/>
      <w:marLeft w:val="0"/>
      <w:marRight w:val="0"/>
      <w:marTop w:val="0"/>
      <w:marBottom w:val="0"/>
      <w:divBdr>
        <w:top w:val="none" w:sz="0" w:space="0" w:color="auto"/>
        <w:left w:val="none" w:sz="0" w:space="0" w:color="auto"/>
        <w:bottom w:val="none" w:sz="0" w:space="0" w:color="auto"/>
        <w:right w:val="none" w:sz="0" w:space="0" w:color="auto"/>
      </w:divBdr>
    </w:div>
    <w:div w:id="1878423390">
      <w:bodyDiv w:val="1"/>
      <w:marLeft w:val="0"/>
      <w:marRight w:val="0"/>
      <w:marTop w:val="0"/>
      <w:marBottom w:val="0"/>
      <w:divBdr>
        <w:top w:val="none" w:sz="0" w:space="0" w:color="auto"/>
        <w:left w:val="none" w:sz="0" w:space="0" w:color="auto"/>
        <w:bottom w:val="none" w:sz="0" w:space="0" w:color="auto"/>
        <w:right w:val="none" w:sz="0" w:space="0" w:color="auto"/>
      </w:divBdr>
    </w:div>
    <w:div w:id="19494655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hrhrt@who.in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xtranet.who.int/hsl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tranet.who.int/hslp/?q=content/terms-us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who.int/publications/i/item/assessment-tool-for-laboratories-implementing-covid-19-virus-testin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cdc.gov/coronavirus/2019-ncov/hcp/guidance-risk-assesment-hcp.html" TargetMode="External"/><Relationship Id="rId1" Type="http://schemas.openxmlformats.org/officeDocument/2006/relationships/hyperlink" Target="https://apps.who.int/iris/handle/10665/3313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0" ma:contentTypeDescription="Create a new document." ma:contentTypeScope="" ma:versionID="53c510b663eb44cb7498f28392d4cd33">
  <xsd:schema xmlns:xsd="http://www.w3.org/2001/XMLSchema" xmlns:xs="http://www.w3.org/2001/XMLSchema" xmlns:p="http://schemas.microsoft.com/office/2006/metadata/properties" xmlns:ns3="0b20a213-df17-4e56-abb9-25e675dfe243" targetNamespace="http://schemas.microsoft.com/office/2006/metadata/properties" ma:root="true" ma:fieldsID="c63f0433e488edd6047613ecd864541d" ns3:_="">
    <xsd:import namespace="0b20a213-df17-4e56-abb9-25e675dfe24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518C4E-3916-4659-AC79-64950000BC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719EF4-ACD3-4CAB-8E25-E7ACC78E4D50}">
  <ds:schemaRefs>
    <ds:schemaRef ds:uri="http://schemas.openxmlformats.org/officeDocument/2006/bibliography"/>
  </ds:schemaRefs>
</ds:datastoreItem>
</file>

<file path=customXml/itemProps3.xml><?xml version="1.0" encoding="utf-8"?>
<ds:datastoreItem xmlns:ds="http://schemas.openxmlformats.org/officeDocument/2006/customXml" ds:itemID="{8B4D1309-C81A-42E6-8EAA-D70BDCA14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7F0A43-02AF-49C4-B23E-0254DAA8DC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1064</Words>
  <Characters>6066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Stewart</dc:creator>
  <cp:keywords/>
  <dc:description/>
  <cp:lastModifiedBy>natacha milhano</cp:lastModifiedBy>
  <cp:revision>6</cp:revision>
  <dcterms:created xsi:type="dcterms:W3CDTF">2021-01-25T13:14:00Z</dcterms:created>
  <dcterms:modified xsi:type="dcterms:W3CDTF">2022-09-29T13:47:00Z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