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0FA9" w:rsidRPr="0019488B" w:rsidRDefault="000C0FA9" w:rsidP="000C0FA9">
      <w:pPr>
        <w:jc w:val="center"/>
        <w:rPr>
          <w:rFonts w:asciiTheme="minorHAnsi" w:hAnsiTheme="minorHAnsi" w:cstheme="minorHAnsi"/>
          <w:b/>
          <w:sz w:val="24"/>
          <w:szCs w:val="24"/>
          <w:lang w:val="en-US"/>
          <w14:ligatures w14:val="none"/>
        </w:rPr>
      </w:pPr>
      <w:r w:rsidRPr="0019488B">
        <w:rPr>
          <w:rFonts w:asciiTheme="minorHAnsi" w:hAnsiTheme="minorHAnsi" w:cstheme="minorHAnsi"/>
          <w:b/>
          <w:sz w:val="24"/>
          <w:szCs w:val="24"/>
          <w:lang w:val="en-US"/>
          <w14:ligatures w14:val="none"/>
        </w:rPr>
        <w:t>B4.3 Obi card game – Facilitator guide</w:t>
      </w:r>
    </w:p>
    <w:p w:rsidR="00C62F52" w:rsidRPr="0019488B" w:rsidRDefault="00C62F52" w:rsidP="00720A65">
      <w:pPr>
        <w:widowControl w:val="0"/>
        <w:rPr>
          <w:rFonts w:asciiTheme="minorHAnsi" w:hAnsiTheme="minorHAnsi" w:cstheme="minorHAnsi"/>
          <w:sz w:val="24"/>
          <w:szCs w:val="24"/>
          <w:lang w:val="en-US"/>
          <w14:ligatures w14:val="none"/>
        </w:rPr>
      </w:pPr>
    </w:p>
    <w:p w:rsidR="00576F29" w:rsidRPr="0019488B" w:rsidRDefault="00720A65" w:rsidP="00576F29">
      <w:pPr>
        <w:widowControl w:val="0"/>
        <w:jc w:val="both"/>
        <w:rPr>
          <w:rFonts w:asciiTheme="minorHAnsi" w:hAnsiTheme="minorHAnsi" w:cstheme="minorHAnsi"/>
          <w:sz w:val="22"/>
          <w:szCs w:val="22"/>
          <w:lang w:val="en-US"/>
          <w14:ligatures w14:val="none"/>
        </w:rPr>
      </w:pPr>
      <w:r w:rsidRPr="0019488B">
        <w:rPr>
          <w:rFonts w:asciiTheme="minorHAnsi" w:hAnsiTheme="minorHAnsi" w:cstheme="minorHAnsi"/>
          <w:sz w:val="22"/>
          <w:szCs w:val="22"/>
          <w:lang w:val="en-US"/>
          <w14:ligatures w14:val="none"/>
        </w:rPr>
        <w:t> </w:t>
      </w:r>
      <w:r w:rsidR="00576F29" w:rsidRPr="0019488B">
        <w:rPr>
          <w:rFonts w:asciiTheme="minorHAnsi" w:hAnsiTheme="minorHAnsi" w:cstheme="minorHAnsi"/>
          <w:b/>
          <w:color w:val="auto"/>
          <w:sz w:val="22"/>
          <w:szCs w:val="22"/>
          <w:lang w:val="en-US"/>
        </w:rPr>
        <w:t>Objectives:</w:t>
      </w:r>
    </w:p>
    <w:p w:rsidR="00576F29" w:rsidRPr="0019488B" w:rsidRDefault="00576F29" w:rsidP="00576F29">
      <w:pPr>
        <w:widowControl w:val="0"/>
        <w:numPr>
          <w:ilvl w:val="0"/>
          <w:numId w:val="5"/>
        </w:numPr>
        <w:tabs>
          <w:tab w:val="clear" w:pos="1260"/>
          <w:tab w:val="num" w:pos="720"/>
        </w:tabs>
        <w:ind w:left="72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To collect and analyze data in the context of outbreak investigation</w:t>
      </w:r>
    </w:p>
    <w:p w:rsidR="00576F29" w:rsidRPr="0019488B" w:rsidRDefault="00576F29" w:rsidP="00576F29">
      <w:pPr>
        <w:widowControl w:val="0"/>
        <w:numPr>
          <w:ilvl w:val="0"/>
          <w:numId w:val="5"/>
        </w:numPr>
        <w:ind w:left="72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To compute attack rate and measure of association</w:t>
      </w:r>
    </w:p>
    <w:p w:rsidR="00576F29" w:rsidRPr="0019488B" w:rsidRDefault="00576F29" w:rsidP="00576F29">
      <w:pPr>
        <w:widowControl w:val="0"/>
        <w:ind w:right="720"/>
        <w:rPr>
          <w:rFonts w:asciiTheme="minorHAnsi" w:hAnsiTheme="minorHAnsi" w:cstheme="minorHAnsi"/>
          <w:color w:val="auto"/>
          <w:sz w:val="22"/>
          <w:szCs w:val="22"/>
          <w:lang w:val="en-US"/>
        </w:rPr>
      </w:pPr>
    </w:p>
    <w:p w:rsidR="00576F29" w:rsidRPr="0019488B" w:rsidRDefault="00576F29" w:rsidP="0019488B">
      <w:pPr>
        <w:widowControl w:val="0"/>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t>Estimated Time/ Number of Participants</w:t>
      </w:r>
      <w:r w:rsidR="0019488B" w:rsidRPr="0019488B">
        <w:rPr>
          <w:rFonts w:asciiTheme="minorHAnsi" w:hAnsiTheme="minorHAnsi" w:cstheme="minorHAnsi"/>
          <w:b/>
          <w:color w:val="auto"/>
          <w:sz w:val="22"/>
          <w:szCs w:val="22"/>
          <w:lang w:val="en-US"/>
        </w:rPr>
        <w:t xml:space="preserve">: </w:t>
      </w:r>
      <w:r w:rsidRPr="0019488B">
        <w:rPr>
          <w:rFonts w:asciiTheme="minorHAnsi" w:hAnsiTheme="minorHAnsi" w:cstheme="minorHAnsi"/>
          <w:bCs/>
          <w:color w:val="auto"/>
          <w:sz w:val="22"/>
          <w:szCs w:val="22"/>
          <w:lang w:val="en-US"/>
        </w:rPr>
        <w:t>45 – 90 minutes / 5 - 8 participants per group</w:t>
      </w:r>
    </w:p>
    <w:p w:rsidR="00576F29" w:rsidRPr="0019488B" w:rsidRDefault="00576F29" w:rsidP="00576F29">
      <w:pPr>
        <w:ind w:right="720"/>
        <w:rPr>
          <w:rFonts w:asciiTheme="minorHAnsi" w:hAnsiTheme="minorHAnsi" w:cstheme="minorHAnsi"/>
          <w:color w:val="auto"/>
          <w:sz w:val="22"/>
          <w:szCs w:val="22"/>
          <w:lang w:val="en-US"/>
        </w:rPr>
      </w:pPr>
    </w:p>
    <w:p w:rsidR="00576F29" w:rsidRPr="0019488B" w:rsidRDefault="00576F29" w:rsidP="00576F29">
      <w:pPr>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t>Materials</w:t>
      </w:r>
    </w:p>
    <w:p w:rsidR="00576F29" w:rsidRPr="0019488B" w:rsidRDefault="00576F29" w:rsidP="00576F29">
      <w:pPr>
        <w:widowControl w:val="0"/>
        <w:numPr>
          <w:ilvl w:val="0"/>
          <w:numId w:val="7"/>
        </w:numPr>
        <w:tabs>
          <w:tab w:val="left" w:pos="1080"/>
        </w:tabs>
        <w:ind w:left="90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Obi card</w:t>
      </w:r>
      <w:r w:rsidR="00DB6D37">
        <w:rPr>
          <w:rFonts w:asciiTheme="minorHAnsi" w:hAnsiTheme="minorHAnsi" w:cstheme="minorHAnsi"/>
          <w:color w:val="auto"/>
          <w:sz w:val="22"/>
          <w:szCs w:val="22"/>
          <w:lang w:val="en-US"/>
        </w:rPr>
        <w:t>s</w:t>
      </w:r>
    </w:p>
    <w:p w:rsidR="00576F29" w:rsidRPr="0019488B" w:rsidRDefault="00576F29" w:rsidP="00576F29">
      <w:pPr>
        <w:widowControl w:val="0"/>
        <w:numPr>
          <w:ilvl w:val="0"/>
          <w:numId w:val="7"/>
        </w:numPr>
        <w:tabs>
          <w:tab w:val="left" w:pos="1080"/>
        </w:tabs>
        <w:ind w:left="90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Kraft paper</w:t>
      </w:r>
    </w:p>
    <w:p w:rsidR="00576F29" w:rsidRPr="0019488B" w:rsidRDefault="00576F29" w:rsidP="00576F29">
      <w:pPr>
        <w:widowControl w:val="0"/>
        <w:numPr>
          <w:ilvl w:val="0"/>
          <w:numId w:val="7"/>
        </w:numPr>
        <w:tabs>
          <w:tab w:val="left" w:pos="1080"/>
        </w:tabs>
        <w:ind w:left="90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 xml:space="preserve">Markers, adhesives </w:t>
      </w:r>
    </w:p>
    <w:p w:rsidR="00576F29" w:rsidRPr="0019488B" w:rsidRDefault="00576F29" w:rsidP="00576F29">
      <w:pPr>
        <w:ind w:right="720"/>
        <w:rPr>
          <w:rFonts w:asciiTheme="minorHAnsi" w:hAnsiTheme="minorHAnsi" w:cstheme="minorHAnsi"/>
          <w:b/>
          <w:color w:val="auto"/>
          <w:sz w:val="22"/>
          <w:szCs w:val="22"/>
          <w:lang w:val="en-US"/>
        </w:rPr>
      </w:pPr>
    </w:p>
    <w:p w:rsidR="00576F29" w:rsidRPr="0019488B" w:rsidRDefault="00576F29" w:rsidP="00576F29">
      <w:pPr>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t>Introduction to the game:</w:t>
      </w:r>
    </w:p>
    <w:p w:rsidR="00576F29" w:rsidRPr="0019488B" w:rsidRDefault="00576F29" w:rsidP="0019488B">
      <w:pPr>
        <w:widowControl w:val="0"/>
        <w:jc w:val="both"/>
        <w:rPr>
          <w:rFonts w:asciiTheme="minorHAnsi" w:hAnsiTheme="minorHAnsi" w:cstheme="minorHAnsi"/>
          <w:sz w:val="22"/>
          <w:szCs w:val="22"/>
          <w:lang w:val="en-US"/>
          <w14:ligatures w14:val="none"/>
        </w:rPr>
      </w:pPr>
      <w:r w:rsidRPr="0019488B">
        <w:rPr>
          <w:rFonts w:asciiTheme="minorHAnsi" w:hAnsiTheme="minorHAnsi" w:cstheme="minorHAnsi"/>
          <w:sz w:val="22"/>
          <w:szCs w:val="22"/>
          <w:lang w:val="en-US"/>
          <w14:ligatures w14:val="none"/>
        </w:rPr>
        <w:t xml:space="preserve">There are 51 cards in the Obi card game (the number of the cards is located on the </w:t>
      </w:r>
      <w:r w:rsidR="00BE7918" w:rsidRPr="0019488B">
        <w:rPr>
          <w:rFonts w:asciiTheme="minorHAnsi" w:hAnsiTheme="minorHAnsi" w:cstheme="minorHAnsi"/>
          <w:sz w:val="22"/>
          <w:szCs w:val="22"/>
          <w:lang w:val="en-US"/>
          <w14:ligatures w14:val="none"/>
        </w:rPr>
        <w:t>right-hand</w:t>
      </w:r>
      <w:r w:rsidRPr="0019488B">
        <w:rPr>
          <w:rFonts w:asciiTheme="minorHAnsi" w:hAnsiTheme="minorHAnsi" w:cstheme="minorHAnsi"/>
          <w:sz w:val="22"/>
          <w:szCs w:val="22"/>
          <w:lang w:val="en-US"/>
          <w14:ligatures w14:val="none"/>
        </w:rPr>
        <w:t xml:space="preserve"> corner of the back of the card). There are two kinds of cards as described below.  The explanations are provided below on the information contained in the different </w:t>
      </w:r>
      <w:r w:rsidR="00915B75" w:rsidRPr="0019488B">
        <w:rPr>
          <w:rFonts w:asciiTheme="minorHAnsi" w:hAnsiTheme="minorHAnsi" w:cstheme="minorHAnsi"/>
          <w:sz w:val="22"/>
          <w:szCs w:val="22"/>
          <w:lang w:val="en-US"/>
          <w14:ligatures w14:val="none"/>
        </w:rPr>
        <w:t xml:space="preserve">types of </w:t>
      </w:r>
      <w:r w:rsidRPr="0019488B">
        <w:rPr>
          <w:rFonts w:asciiTheme="minorHAnsi" w:hAnsiTheme="minorHAnsi" w:cstheme="minorHAnsi"/>
          <w:sz w:val="22"/>
          <w:szCs w:val="22"/>
          <w:lang w:val="en-US"/>
          <w14:ligatures w14:val="none"/>
        </w:rPr>
        <w:t>cards</w:t>
      </w:r>
      <w:r w:rsidRPr="0019488B">
        <w:rPr>
          <w:rStyle w:val="FootnoteReference"/>
          <w:rFonts w:asciiTheme="minorHAnsi" w:hAnsiTheme="minorHAnsi" w:cstheme="minorHAnsi"/>
          <w:sz w:val="22"/>
          <w:szCs w:val="22"/>
          <w:lang w:val="en-US"/>
          <w14:ligatures w14:val="none"/>
        </w:rPr>
        <w:footnoteReference w:id="1"/>
      </w:r>
      <w:r w:rsidRPr="0019488B">
        <w:rPr>
          <w:rFonts w:asciiTheme="minorHAnsi" w:hAnsiTheme="minorHAnsi" w:cstheme="minorHAnsi"/>
          <w:sz w:val="22"/>
          <w:szCs w:val="22"/>
          <w:lang w:val="en-US"/>
          <w14:ligatures w14:val="none"/>
        </w:rPr>
        <w:t>.</w:t>
      </w:r>
    </w:p>
    <w:p w:rsidR="00EF1F13" w:rsidRPr="0019488B" w:rsidRDefault="00EF1F13" w:rsidP="00576F29">
      <w:pPr>
        <w:ind w:right="720"/>
        <w:rPr>
          <w:rFonts w:asciiTheme="minorHAnsi" w:hAnsiTheme="minorHAnsi" w:cstheme="minorHAnsi"/>
          <w:b/>
          <w:color w:val="auto"/>
          <w:sz w:val="22"/>
          <w:szCs w:val="22"/>
          <w:lang w:val="en-US"/>
        </w:rPr>
      </w:pPr>
    </w:p>
    <w:p w:rsidR="00EF1F13" w:rsidRPr="0019488B" w:rsidRDefault="00EF1F13" w:rsidP="0019488B">
      <w:pPr>
        <w:rPr>
          <w:rFonts w:asciiTheme="minorHAnsi" w:hAnsiTheme="minorHAnsi" w:cstheme="minorHAnsi"/>
          <w:sz w:val="24"/>
          <w:szCs w:val="24"/>
          <w:lang w:val="en-US"/>
          <w14:ligatures w14:val="none"/>
        </w:rPr>
      </w:pPr>
      <w:r w:rsidRPr="0019488B">
        <w:rPr>
          <w:rFonts w:asciiTheme="minorHAnsi" w:hAnsiTheme="minorHAnsi" w:cstheme="minorHAnsi"/>
          <w:sz w:val="24"/>
          <w:szCs w:val="24"/>
          <w:lang w:val="en-US"/>
          <w14:ligatures w14:val="none"/>
        </w:rPr>
        <w:t> </w:t>
      </w:r>
      <w:r w:rsidR="0019488B" w:rsidRPr="0019488B">
        <w:rPr>
          <w:noProof/>
          <w:lang w:val="en-US"/>
          <w14:ligatures w14:val="none"/>
          <w14:cntxtAlts w14:val="0"/>
        </w:rPr>
        <w:drawing>
          <wp:inline distT="0" distB="0" distL="0" distR="0" wp14:anchorId="1D485FFE" wp14:editId="7C97653E">
            <wp:extent cx="5162550" cy="263763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2074" t="49460" r="29869" b="19429"/>
                    <a:stretch/>
                  </pic:blipFill>
                  <pic:spPr bwMode="auto">
                    <a:xfrm>
                      <a:off x="0" y="0"/>
                      <a:ext cx="5209419" cy="2661582"/>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r w:rsidR="0019488B" w:rsidRPr="0019488B">
        <w:rPr>
          <w:noProof/>
          <w:lang w:val="en-US"/>
          <w14:ligatures w14:val="none"/>
          <w14:cntxtAlts w14:val="0"/>
        </w:rPr>
        <w:drawing>
          <wp:inline distT="0" distB="0" distL="0" distR="0" wp14:anchorId="7F6B593F" wp14:editId="3F793B16">
            <wp:extent cx="5143500" cy="250466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1742" t="35366" r="30036" b="34852"/>
                    <a:stretch/>
                  </pic:blipFill>
                  <pic:spPr bwMode="auto">
                    <a:xfrm>
                      <a:off x="0" y="0"/>
                      <a:ext cx="5180969" cy="2522907"/>
                    </a:xfrm>
                    <a:prstGeom prst="rect">
                      <a:avLst/>
                    </a:prstGeom>
                    <a:ln>
                      <a:noFill/>
                    </a:ln>
                    <a:extLst>
                      <a:ext uri="{53640926-AAD7-44D8-BBD7-CCE9431645EC}">
                        <a14:shadowObscured xmlns:a14="http://schemas.microsoft.com/office/drawing/2010/main"/>
                      </a:ext>
                    </a:extLst>
                  </pic:spPr>
                </pic:pic>
              </a:graphicData>
            </a:graphic>
          </wp:inline>
        </w:drawing>
      </w:r>
      <w:bookmarkEnd w:id="0"/>
    </w:p>
    <w:p w:rsidR="00576F29" w:rsidRPr="0019488B" w:rsidRDefault="00576F29" w:rsidP="00576F29">
      <w:pPr>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lastRenderedPageBreak/>
        <w:t xml:space="preserve">Preparing </w:t>
      </w:r>
      <w:r w:rsidR="00915B75" w:rsidRPr="0019488B">
        <w:rPr>
          <w:rFonts w:asciiTheme="minorHAnsi" w:hAnsiTheme="minorHAnsi" w:cstheme="minorHAnsi"/>
          <w:b/>
          <w:color w:val="auto"/>
          <w:sz w:val="22"/>
          <w:szCs w:val="22"/>
          <w:lang w:val="en-US"/>
        </w:rPr>
        <w:t xml:space="preserve">for </w:t>
      </w:r>
      <w:r w:rsidRPr="0019488B">
        <w:rPr>
          <w:rFonts w:asciiTheme="minorHAnsi" w:hAnsiTheme="minorHAnsi" w:cstheme="minorHAnsi"/>
          <w:b/>
          <w:color w:val="auto"/>
          <w:sz w:val="22"/>
          <w:szCs w:val="22"/>
          <w:lang w:val="en-US"/>
        </w:rPr>
        <w:t>the card game:</w:t>
      </w:r>
    </w:p>
    <w:p w:rsidR="00915B75" w:rsidRPr="0019488B" w:rsidRDefault="00915B75" w:rsidP="00576F29">
      <w:pPr>
        <w:ind w:right="720"/>
        <w:rPr>
          <w:rFonts w:asciiTheme="minorHAnsi" w:hAnsiTheme="minorHAnsi" w:cstheme="minorHAnsi"/>
          <w:b/>
          <w:color w:val="auto"/>
          <w:sz w:val="22"/>
          <w:szCs w:val="22"/>
          <w:lang w:val="en-US"/>
        </w:rPr>
      </w:pPr>
    </w:p>
    <w:p w:rsidR="00576F29" w:rsidRPr="0019488B" w:rsidRDefault="00576F29" w:rsidP="00576F29">
      <w:pPr>
        <w:jc w:val="both"/>
        <w:rPr>
          <w:rFonts w:asciiTheme="minorHAnsi" w:hAnsiTheme="minorHAnsi" w:cstheme="minorHAnsi"/>
          <w:sz w:val="22"/>
          <w:szCs w:val="22"/>
          <w:lang w:val="en-US"/>
          <w14:ligatures w14:val="none"/>
        </w:rPr>
      </w:pPr>
      <w:r w:rsidRPr="0019488B">
        <w:rPr>
          <w:rFonts w:asciiTheme="minorHAnsi" w:hAnsiTheme="minorHAnsi" w:cstheme="minorHAnsi"/>
          <w:sz w:val="22"/>
          <w:szCs w:val="22"/>
          <w:lang w:val="en-US"/>
          <w14:ligatures w14:val="none"/>
        </w:rPr>
        <w:t>The</w:t>
      </w:r>
      <w:r w:rsidR="00915B75" w:rsidRPr="0019488B">
        <w:rPr>
          <w:rFonts w:asciiTheme="minorHAnsi" w:hAnsiTheme="minorHAnsi" w:cstheme="minorHAnsi"/>
          <w:sz w:val="22"/>
          <w:szCs w:val="22"/>
          <w:lang w:val="en-US"/>
          <w14:ligatures w14:val="none"/>
        </w:rPr>
        <w:t>re are 51 cards in the Obi game. The</w:t>
      </w:r>
      <w:r w:rsidRPr="0019488B">
        <w:rPr>
          <w:rFonts w:asciiTheme="minorHAnsi" w:hAnsiTheme="minorHAnsi" w:cstheme="minorHAnsi"/>
          <w:sz w:val="22"/>
          <w:szCs w:val="22"/>
          <w:lang w:val="en-US"/>
          <w14:ligatures w14:val="none"/>
        </w:rPr>
        <w:t xml:space="preserve"> facilitator should print-out </w:t>
      </w:r>
      <w:r w:rsidR="00915B75" w:rsidRPr="0019488B">
        <w:rPr>
          <w:rFonts w:asciiTheme="minorHAnsi" w:hAnsiTheme="minorHAnsi" w:cstheme="minorHAnsi"/>
          <w:sz w:val="22"/>
          <w:szCs w:val="22"/>
          <w:lang w:val="en-US"/>
          <w14:ligatures w14:val="none"/>
        </w:rPr>
        <w:t xml:space="preserve">a set of </w:t>
      </w:r>
      <w:r w:rsidRPr="0019488B">
        <w:rPr>
          <w:rFonts w:asciiTheme="minorHAnsi" w:hAnsiTheme="minorHAnsi" w:cstheme="minorHAnsi"/>
          <w:sz w:val="22"/>
          <w:szCs w:val="22"/>
          <w:lang w:val="en-US"/>
          <w14:ligatures w14:val="none"/>
        </w:rPr>
        <w:t>51 cards (</w:t>
      </w:r>
      <w:r w:rsidRPr="0019488B">
        <w:rPr>
          <w:rFonts w:asciiTheme="minorHAnsi" w:hAnsiTheme="minorHAnsi" w:cstheme="minorHAnsi"/>
          <w:b/>
          <w:sz w:val="22"/>
          <w:szCs w:val="22"/>
          <w:lang w:val="en-US"/>
          <w14:ligatures w14:val="none"/>
        </w:rPr>
        <w:t>B4.3_New_Obi_cards_160919_en.pdf</w:t>
      </w:r>
      <w:r w:rsidRPr="0019488B">
        <w:rPr>
          <w:rFonts w:asciiTheme="minorHAnsi" w:hAnsiTheme="minorHAnsi" w:cstheme="minorHAnsi"/>
          <w:sz w:val="22"/>
          <w:szCs w:val="22"/>
          <w:lang w:val="en-US"/>
          <w14:ligatures w14:val="none"/>
        </w:rPr>
        <w:t>), in color</w:t>
      </w:r>
      <w:r w:rsidR="00915B75" w:rsidRPr="0019488B">
        <w:rPr>
          <w:rFonts w:asciiTheme="minorHAnsi" w:hAnsiTheme="minorHAnsi" w:cstheme="minorHAnsi"/>
          <w:sz w:val="22"/>
          <w:szCs w:val="22"/>
          <w:lang w:val="en-US"/>
          <w14:ligatures w14:val="none"/>
        </w:rPr>
        <w:t xml:space="preserve"> for each group (more information </w:t>
      </w:r>
      <w:r w:rsidR="00EE4A48" w:rsidRPr="0019488B">
        <w:rPr>
          <w:rFonts w:asciiTheme="minorHAnsi" w:hAnsiTheme="minorHAnsi" w:cstheme="minorHAnsi"/>
          <w:sz w:val="22"/>
          <w:szCs w:val="22"/>
          <w:lang w:val="en-US"/>
          <w14:ligatures w14:val="none"/>
        </w:rPr>
        <w:t xml:space="preserve">about grouping </w:t>
      </w:r>
      <w:r w:rsidR="00915B75" w:rsidRPr="0019488B">
        <w:rPr>
          <w:rFonts w:asciiTheme="minorHAnsi" w:hAnsiTheme="minorHAnsi" w:cstheme="minorHAnsi"/>
          <w:sz w:val="22"/>
          <w:szCs w:val="22"/>
          <w:lang w:val="en-US"/>
          <w14:ligatures w14:val="none"/>
        </w:rPr>
        <w:t>on</w:t>
      </w:r>
      <w:r w:rsidR="00EE4A48" w:rsidRPr="0019488B">
        <w:rPr>
          <w:rFonts w:asciiTheme="minorHAnsi" w:hAnsiTheme="minorHAnsi" w:cstheme="minorHAnsi"/>
          <w:sz w:val="22"/>
          <w:szCs w:val="22"/>
          <w:lang w:val="en-US"/>
          <w14:ligatures w14:val="none"/>
        </w:rPr>
        <w:t xml:space="preserve"> section below</w:t>
      </w:r>
      <w:r w:rsidR="00915B75" w:rsidRPr="0019488B">
        <w:rPr>
          <w:rFonts w:asciiTheme="minorHAnsi" w:hAnsiTheme="minorHAnsi" w:cstheme="minorHAnsi"/>
          <w:sz w:val="22"/>
          <w:szCs w:val="22"/>
          <w:lang w:val="en-US"/>
          <w14:ligatures w14:val="none"/>
        </w:rPr>
        <w:t>).</w:t>
      </w:r>
      <w:r w:rsidRPr="0019488B">
        <w:rPr>
          <w:rFonts w:asciiTheme="minorHAnsi" w:hAnsiTheme="minorHAnsi" w:cstheme="minorHAnsi"/>
          <w:sz w:val="22"/>
          <w:szCs w:val="22"/>
          <w:lang w:val="en-US"/>
          <w14:ligatures w14:val="none"/>
        </w:rPr>
        <w:t xml:space="preserve"> Cut each card separately and paste back-to-back the person/food card (see figure A below) to the corresponding back card (see figure B below).</w:t>
      </w:r>
    </w:p>
    <w:p w:rsidR="00576F29" w:rsidRPr="0019488B" w:rsidRDefault="00576F29" w:rsidP="00576F29">
      <w:pPr>
        <w:rPr>
          <w:rFonts w:asciiTheme="minorHAnsi" w:hAnsiTheme="minorHAnsi" w:cstheme="minorHAnsi"/>
          <w:sz w:val="22"/>
          <w:szCs w:val="22"/>
          <w:lang w:val="en-US"/>
          <w14:ligatures w14:val="non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6299"/>
      </w:tblGrid>
      <w:tr w:rsidR="00576F29" w:rsidRPr="0019488B" w:rsidTr="00C249B8">
        <w:tc>
          <w:tcPr>
            <w:tcW w:w="2943" w:type="dxa"/>
          </w:tcPr>
          <w:p w:rsidR="00576F29" w:rsidRPr="0019488B" w:rsidRDefault="00576F29" w:rsidP="00C249B8">
            <w:pPr>
              <w:rPr>
                <w:rFonts w:asciiTheme="minorHAnsi" w:hAnsiTheme="minorHAnsi" w:cstheme="minorHAnsi"/>
                <w:b/>
                <w:sz w:val="22"/>
                <w:szCs w:val="22"/>
                <w:lang w:val="en-US"/>
                <w14:ligatures w14:val="none"/>
              </w:rPr>
            </w:pPr>
            <w:r w:rsidRPr="0019488B">
              <w:rPr>
                <w:rFonts w:asciiTheme="minorHAnsi" w:hAnsiTheme="minorHAnsi" w:cstheme="minorHAnsi"/>
                <w:b/>
                <w:sz w:val="22"/>
                <w:szCs w:val="22"/>
                <w:lang w:val="en-US"/>
                <w14:ligatures w14:val="none"/>
              </w:rPr>
              <w:t>Figure A</w:t>
            </w:r>
          </w:p>
        </w:tc>
        <w:tc>
          <w:tcPr>
            <w:tcW w:w="6299" w:type="dxa"/>
          </w:tcPr>
          <w:p w:rsidR="00576F29" w:rsidRPr="0019488B" w:rsidRDefault="00576F29" w:rsidP="00C249B8">
            <w:pPr>
              <w:rPr>
                <w:rFonts w:asciiTheme="minorHAnsi" w:hAnsiTheme="minorHAnsi" w:cstheme="minorHAnsi"/>
                <w:b/>
                <w:sz w:val="22"/>
                <w:szCs w:val="22"/>
                <w:lang w:val="en-US"/>
                <w14:ligatures w14:val="none"/>
              </w:rPr>
            </w:pPr>
            <w:r w:rsidRPr="0019488B">
              <w:rPr>
                <w:rFonts w:asciiTheme="minorHAnsi" w:hAnsiTheme="minorHAnsi" w:cstheme="minorHAnsi"/>
                <w:b/>
                <w:sz w:val="22"/>
                <w:szCs w:val="22"/>
                <w:lang w:val="en-US"/>
                <w14:ligatures w14:val="none"/>
              </w:rPr>
              <w:t>Figure B</w:t>
            </w:r>
          </w:p>
        </w:tc>
      </w:tr>
      <w:tr w:rsidR="00576F29" w:rsidRPr="0019488B" w:rsidTr="00C249B8">
        <w:tc>
          <w:tcPr>
            <w:tcW w:w="2943" w:type="dxa"/>
          </w:tcPr>
          <w:p w:rsidR="00576F29" w:rsidRPr="0019488B" w:rsidRDefault="00576F29" w:rsidP="00C249B8">
            <w:pPr>
              <w:rPr>
                <w:rFonts w:asciiTheme="minorHAnsi" w:hAnsiTheme="minorHAnsi" w:cstheme="minorHAnsi"/>
                <w:sz w:val="22"/>
                <w:szCs w:val="22"/>
                <w:lang w:val="en-US"/>
                <w14:ligatures w14:val="none"/>
              </w:rPr>
            </w:pPr>
            <w:r w:rsidRPr="0019488B">
              <w:rPr>
                <w:rFonts w:asciiTheme="minorHAnsi" w:hAnsiTheme="minorHAnsi" w:cstheme="minorHAnsi"/>
                <w:noProof/>
                <w:sz w:val="22"/>
                <w:szCs w:val="22"/>
                <w:lang w:val="en-US"/>
                <w14:ligatures w14:val="none"/>
                <w14:cntxtAlts w14:val="0"/>
              </w:rPr>
              <w:drawing>
                <wp:inline distT="0" distB="0" distL="0" distR="0" wp14:anchorId="30E9D38B" wp14:editId="15655590">
                  <wp:extent cx="1170968" cy="180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4961" t="31383" r="73037" b="39096"/>
                          <a:stretch/>
                        </pic:blipFill>
                        <pic:spPr bwMode="auto">
                          <a:xfrm>
                            <a:off x="0" y="0"/>
                            <a:ext cx="1170968" cy="1800000"/>
                          </a:xfrm>
                          <a:prstGeom prst="rect">
                            <a:avLst/>
                          </a:prstGeom>
                          <a:ln>
                            <a:noFill/>
                          </a:ln>
                          <a:extLst>
                            <a:ext uri="{53640926-AAD7-44D8-BBD7-CCE9431645EC}">
                              <a14:shadowObscured xmlns:a14="http://schemas.microsoft.com/office/drawing/2010/main"/>
                            </a:ext>
                          </a:extLst>
                        </pic:spPr>
                      </pic:pic>
                    </a:graphicData>
                  </a:graphic>
                </wp:inline>
              </w:drawing>
            </w:r>
          </w:p>
        </w:tc>
        <w:tc>
          <w:tcPr>
            <w:tcW w:w="6299" w:type="dxa"/>
          </w:tcPr>
          <w:p w:rsidR="00576F29" w:rsidRPr="0019488B" w:rsidRDefault="00576F29" w:rsidP="00C249B8">
            <w:pPr>
              <w:rPr>
                <w:rFonts w:asciiTheme="minorHAnsi" w:hAnsiTheme="minorHAnsi" w:cstheme="minorHAnsi"/>
                <w:sz w:val="22"/>
                <w:szCs w:val="22"/>
                <w:lang w:val="en-US"/>
                <w14:ligatures w14:val="none"/>
              </w:rPr>
            </w:pPr>
            <w:r w:rsidRPr="0019488B">
              <w:rPr>
                <w:rFonts w:asciiTheme="minorHAnsi" w:hAnsiTheme="minorHAnsi" w:cstheme="minorHAnsi"/>
                <w:noProof/>
                <w:sz w:val="22"/>
                <w:szCs w:val="22"/>
                <w:lang w:val="en-US"/>
                <w14:ligatures w14:val="none"/>
                <w14:cntxtAlts w14:val="0"/>
              </w:rPr>
              <w:drawing>
                <wp:inline distT="0" distB="0" distL="0" distR="0" wp14:anchorId="6B903586" wp14:editId="16624912">
                  <wp:extent cx="1209675" cy="18002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44881" t="31117" r="42721" b="39362"/>
                          <a:stretch/>
                        </pic:blipFill>
                        <pic:spPr bwMode="auto">
                          <a:xfrm>
                            <a:off x="0" y="0"/>
                            <a:ext cx="1214845" cy="1807919"/>
                          </a:xfrm>
                          <a:prstGeom prst="rect">
                            <a:avLst/>
                          </a:prstGeom>
                          <a:ln>
                            <a:noFill/>
                          </a:ln>
                          <a:extLst>
                            <a:ext uri="{53640926-AAD7-44D8-BBD7-CCE9431645EC}">
                              <a14:shadowObscured xmlns:a14="http://schemas.microsoft.com/office/drawing/2010/main"/>
                            </a:ext>
                          </a:extLst>
                        </pic:spPr>
                      </pic:pic>
                    </a:graphicData>
                  </a:graphic>
                </wp:inline>
              </w:drawing>
            </w:r>
          </w:p>
        </w:tc>
      </w:tr>
    </w:tbl>
    <w:p w:rsidR="00576F29" w:rsidRPr="0019488B" w:rsidRDefault="00576F29" w:rsidP="00576F29">
      <w:pPr>
        <w:rPr>
          <w:rFonts w:asciiTheme="minorHAnsi" w:hAnsiTheme="minorHAnsi" w:cstheme="minorHAnsi"/>
          <w:sz w:val="22"/>
          <w:szCs w:val="22"/>
          <w:lang w:val="en-US"/>
          <w14:ligatures w14:val="none"/>
        </w:rPr>
      </w:pPr>
    </w:p>
    <w:p w:rsidR="00576F29" w:rsidRPr="0019488B" w:rsidRDefault="00576F29" w:rsidP="00576F29">
      <w:pPr>
        <w:rPr>
          <w:rFonts w:asciiTheme="minorHAnsi" w:hAnsiTheme="minorHAnsi" w:cstheme="minorHAnsi"/>
          <w:sz w:val="22"/>
          <w:szCs w:val="22"/>
          <w:lang w:val="en-US"/>
          <w14:ligatures w14:val="none"/>
        </w:rPr>
      </w:pPr>
    </w:p>
    <w:p w:rsidR="00576F29" w:rsidRPr="0019488B" w:rsidRDefault="00576F29" w:rsidP="00EE4A48">
      <w:pPr>
        <w:jc w:val="both"/>
        <w:rPr>
          <w:rFonts w:asciiTheme="minorHAnsi" w:hAnsiTheme="minorHAnsi" w:cstheme="minorHAnsi"/>
          <w:b/>
          <w:color w:val="auto"/>
          <w:sz w:val="22"/>
          <w:szCs w:val="22"/>
          <w:lang w:val="en-US"/>
        </w:rPr>
      </w:pPr>
      <w:r w:rsidRPr="0019488B">
        <w:rPr>
          <w:rFonts w:asciiTheme="minorHAnsi" w:hAnsiTheme="minorHAnsi" w:cstheme="minorHAnsi"/>
          <w:noProof/>
          <w:sz w:val="22"/>
          <w:szCs w:val="22"/>
          <w:lang w:val="en-US"/>
          <w14:ligatures w14:val="none"/>
          <w14:cntxtAlts w14:val="0"/>
        </w:rPr>
        <w:t xml:space="preserve"> </w:t>
      </w:r>
      <w:r w:rsidR="00915B75" w:rsidRPr="0019488B">
        <w:rPr>
          <w:rFonts w:asciiTheme="minorHAnsi" w:hAnsiTheme="minorHAnsi" w:cstheme="minorHAnsi"/>
          <w:b/>
          <w:color w:val="auto"/>
          <w:sz w:val="22"/>
          <w:szCs w:val="22"/>
          <w:lang w:val="en-US"/>
        </w:rPr>
        <w:t>Facilitating the game</w:t>
      </w:r>
    </w:p>
    <w:p w:rsidR="00915B75" w:rsidRPr="0019488B" w:rsidRDefault="00915B75" w:rsidP="00EE4A48">
      <w:pPr>
        <w:jc w:val="both"/>
        <w:rPr>
          <w:rFonts w:asciiTheme="minorHAnsi" w:hAnsiTheme="minorHAnsi" w:cstheme="minorHAnsi"/>
          <w:sz w:val="22"/>
          <w:szCs w:val="22"/>
          <w:lang w:val="en-US"/>
        </w:rPr>
      </w:pPr>
    </w:p>
    <w:p w:rsidR="00576F29" w:rsidRPr="0019488B" w:rsidRDefault="00915B75" w:rsidP="00EE4A48">
      <w:pPr>
        <w:widowControl w:val="0"/>
        <w:numPr>
          <w:ilvl w:val="0"/>
          <w:numId w:val="6"/>
        </w:numPr>
        <w:tabs>
          <w:tab w:val="clear" w:pos="2160"/>
          <w:tab w:val="num" w:pos="1080"/>
        </w:tabs>
        <w:ind w:left="540" w:right="720" w:hanging="540"/>
        <w:jc w:val="both"/>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P</w:t>
      </w:r>
      <w:r w:rsidR="00576F29" w:rsidRPr="0019488B">
        <w:rPr>
          <w:rFonts w:asciiTheme="minorHAnsi" w:hAnsiTheme="minorHAnsi" w:cstheme="minorHAnsi"/>
          <w:color w:val="auto"/>
          <w:sz w:val="22"/>
          <w:szCs w:val="22"/>
          <w:lang w:val="en-US"/>
        </w:rPr>
        <w:t xml:space="preserve">articipants </w:t>
      </w:r>
      <w:r w:rsidRPr="0019488B">
        <w:rPr>
          <w:rFonts w:asciiTheme="minorHAnsi" w:hAnsiTheme="minorHAnsi" w:cstheme="minorHAnsi"/>
          <w:color w:val="auto"/>
          <w:sz w:val="22"/>
          <w:szCs w:val="22"/>
          <w:lang w:val="en-US"/>
        </w:rPr>
        <w:t xml:space="preserve">will work in groups of 6-8 approximately. They </w:t>
      </w:r>
      <w:r w:rsidR="00576F29" w:rsidRPr="0019488B">
        <w:rPr>
          <w:rFonts w:asciiTheme="minorHAnsi" w:hAnsiTheme="minorHAnsi" w:cstheme="minorHAnsi"/>
          <w:color w:val="auto"/>
          <w:sz w:val="22"/>
          <w:szCs w:val="22"/>
          <w:lang w:val="en-US"/>
        </w:rPr>
        <w:t xml:space="preserve">are provided with the </w:t>
      </w:r>
      <w:r w:rsidR="00576F29" w:rsidRPr="0019488B">
        <w:rPr>
          <w:rFonts w:asciiTheme="minorHAnsi" w:hAnsiTheme="minorHAnsi" w:cstheme="minorHAnsi"/>
          <w:b/>
          <w:color w:val="auto"/>
          <w:sz w:val="22"/>
          <w:szCs w:val="22"/>
          <w:lang w:val="en-US"/>
        </w:rPr>
        <w:t>background information</w:t>
      </w:r>
      <w:r w:rsidR="00576F29" w:rsidRPr="0019488B">
        <w:rPr>
          <w:rFonts w:asciiTheme="minorHAnsi" w:hAnsiTheme="minorHAnsi" w:cstheme="minorHAnsi"/>
          <w:color w:val="auto"/>
          <w:sz w:val="22"/>
          <w:szCs w:val="22"/>
          <w:lang w:val="en-US"/>
        </w:rPr>
        <w:t xml:space="preserve"> as below.</w:t>
      </w:r>
    </w:p>
    <w:p w:rsidR="00576F29" w:rsidRPr="0019488B" w:rsidRDefault="00576F29" w:rsidP="00EE4A48">
      <w:pPr>
        <w:widowControl w:val="0"/>
        <w:ind w:left="540" w:right="720"/>
        <w:jc w:val="both"/>
        <w:rPr>
          <w:rFonts w:asciiTheme="minorHAnsi" w:hAnsiTheme="minorHAnsi" w:cstheme="minorHAnsi"/>
          <w:i/>
          <w:sz w:val="22"/>
          <w:szCs w:val="22"/>
          <w:lang w:val="en-US"/>
        </w:rPr>
      </w:pPr>
    </w:p>
    <w:p w:rsidR="00576F29" w:rsidRPr="0019488B" w:rsidRDefault="00576F29" w:rsidP="00EE4A48">
      <w:pPr>
        <w:widowControl w:val="0"/>
        <w:ind w:left="540" w:right="720"/>
        <w:jc w:val="both"/>
        <w:rPr>
          <w:rFonts w:asciiTheme="minorHAnsi" w:hAnsiTheme="minorHAnsi" w:cstheme="minorHAnsi"/>
          <w:i/>
          <w:sz w:val="22"/>
          <w:szCs w:val="22"/>
          <w:lang w:val="en-US"/>
        </w:rPr>
      </w:pPr>
      <w:r w:rsidRPr="0019488B">
        <w:rPr>
          <w:rFonts w:asciiTheme="minorHAnsi" w:hAnsiTheme="minorHAnsi" w:cstheme="minorHAnsi"/>
          <w:i/>
          <w:sz w:val="22"/>
          <w:szCs w:val="22"/>
          <w:lang w:val="en-US"/>
        </w:rPr>
        <w:t>The story is about fifteen people who joined together fo</w:t>
      </w:r>
      <w:r w:rsidR="00EF1F13" w:rsidRPr="0019488B">
        <w:rPr>
          <w:rFonts w:asciiTheme="minorHAnsi" w:hAnsiTheme="minorHAnsi" w:cstheme="minorHAnsi"/>
          <w:i/>
          <w:sz w:val="22"/>
          <w:szCs w:val="22"/>
          <w:lang w:val="en-US"/>
        </w:rPr>
        <w:t>r a New Year’s dinner in Carmona</w:t>
      </w:r>
      <w:r w:rsidRPr="0019488B">
        <w:rPr>
          <w:rFonts w:asciiTheme="minorHAnsi" w:hAnsiTheme="minorHAnsi" w:cstheme="minorHAnsi"/>
          <w:i/>
          <w:sz w:val="22"/>
          <w:szCs w:val="22"/>
          <w:lang w:val="en-US"/>
        </w:rPr>
        <w:t>. There was lots of food on the table:</w:t>
      </w:r>
      <w:r w:rsidR="00915B75" w:rsidRPr="0019488B">
        <w:rPr>
          <w:rFonts w:asciiTheme="minorHAnsi" w:hAnsiTheme="minorHAnsi" w:cstheme="minorHAnsi"/>
          <w:i/>
          <w:sz w:val="22"/>
          <w:szCs w:val="22"/>
          <w:lang w:val="en-US"/>
        </w:rPr>
        <w:t xml:space="preserve"> plantains, fufu, palm nut soup, fish, salad, </w:t>
      </w:r>
      <w:r w:rsidRPr="0019488B">
        <w:rPr>
          <w:rFonts w:asciiTheme="minorHAnsi" w:hAnsiTheme="minorHAnsi" w:cstheme="minorHAnsi"/>
          <w:i/>
          <w:sz w:val="22"/>
          <w:szCs w:val="22"/>
          <w:lang w:val="en-US"/>
        </w:rPr>
        <w:t xml:space="preserve">etc. After 24 hours, five of the attendees became ill with gastroenteritis. </w:t>
      </w:r>
    </w:p>
    <w:p w:rsidR="00576F29" w:rsidRPr="0019488B" w:rsidRDefault="00576F29" w:rsidP="00EE4A48">
      <w:pPr>
        <w:widowControl w:val="0"/>
        <w:ind w:left="540" w:right="720"/>
        <w:jc w:val="both"/>
        <w:rPr>
          <w:rFonts w:asciiTheme="minorHAnsi" w:hAnsiTheme="minorHAnsi" w:cstheme="minorHAnsi"/>
          <w:sz w:val="22"/>
          <w:szCs w:val="22"/>
          <w:lang w:val="en-US"/>
        </w:rPr>
      </w:pPr>
    </w:p>
    <w:p w:rsidR="00576F29" w:rsidRPr="0019488B" w:rsidRDefault="00576F29" w:rsidP="00EE4A48">
      <w:pPr>
        <w:widowControl w:val="0"/>
        <w:numPr>
          <w:ilvl w:val="0"/>
          <w:numId w:val="6"/>
        </w:numPr>
        <w:tabs>
          <w:tab w:val="clear" w:pos="2160"/>
          <w:tab w:val="num" w:pos="1080"/>
        </w:tabs>
        <w:ind w:left="540" w:right="720" w:hanging="54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 xml:space="preserve">Each </w:t>
      </w:r>
      <w:r w:rsidR="00915B75" w:rsidRPr="0019488B">
        <w:rPr>
          <w:rFonts w:asciiTheme="minorHAnsi" w:hAnsiTheme="minorHAnsi" w:cstheme="minorHAnsi"/>
          <w:sz w:val="22"/>
          <w:szCs w:val="22"/>
          <w:lang w:val="en-US"/>
        </w:rPr>
        <w:t xml:space="preserve">group </w:t>
      </w:r>
      <w:r w:rsidRPr="0019488B">
        <w:rPr>
          <w:rFonts w:asciiTheme="minorHAnsi" w:hAnsiTheme="minorHAnsi" w:cstheme="minorHAnsi"/>
          <w:sz w:val="22"/>
          <w:szCs w:val="22"/>
          <w:lang w:val="en-US"/>
        </w:rPr>
        <w:t xml:space="preserve">will be provided with </w:t>
      </w:r>
      <w:r w:rsidR="00915B75" w:rsidRPr="0019488B">
        <w:rPr>
          <w:rFonts w:asciiTheme="minorHAnsi" w:hAnsiTheme="minorHAnsi" w:cstheme="minorHAnsi"/>
          <w:sz w:val="22"/>
          <w:szCs w:val="22"/>
          <w:lang w:val="en-US"/>
        </w:rPr>
        <w:t>a set</w:t>
      </w:r>
      <w:r w:rsidRPr="0019488B">
        <w:rPr>
          <w:rFonts w:asciiTheme="minorHAnsi" w:hAnsiTheme="minorHAnsi" w:cstheme="minorHAnsi"/>
          <w:sz w:val="22"/>
          <w:szCs w:val="22"/>
          <w:lang w:val="en-US"/>
        </w:rPr>
        <w:t xml:space="preserve"> of cards. The investigators are tasked to conduct outbreak investigation. If participants get stuck, they can take cue from the list below. (Participants can join in the investigation later)</w:t>
      </w:r>
    </w:p>
    <w:p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data collection</w:t>
      </w:r>
    </w:p>
    <w:p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descriptive analysis</w:t>
      </w:r>
    </w:p>
    <w:p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formulating hypothesis and testing hypothesis</w:t>
      </w:r>
    </w:p>
    <w:p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computing for attack rate and relative risk</w:t>
      </w:r>
    </w:p>
    <w:p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drawing conclusion</w:t>
      </w:r>
    </w:p>
    <w:p w:rsidR="00576F29" w:rsidRPr="0019488B" w:rsidRDefault="00576F29" w:rsidP="00EE4A48">
      <w:pPr>
        <w:widowControl w:val="0"/>
        <w:ind w:left="540" w:right="720"/>
        <w:jc w:val="both"/>
        <w:rPr>
          <w:rFonts w:asciiTheme="minorHAnsi" w:hAnsiTheme="minorHAnsi" w:cstheme="minorHAnsi"/>
          <w:sz w:val="22"/>
          <w:szCs w:val="22"/>
          <w:lang w:val="en-US"/>
        </w:rPr>
      </w:pPr>
    </w:p>
    <w:p w:rsidR="00576F29" w:rsidRPr="0019488B" w:rsidRDefault="00576F29" w:rsidP="0019488B">
      <w:pPr>
        <w:widowControl w:val="0"/>
        <w:numPr>
          <w:ilvl w:val="0"/>
          <w:numId w:val="6"/>
        </w:numPr>
        <w:tabs>
          <w:tab w:val="clear" w:pos="2160"/>
          <w:tab w:val="num" w:pos="540"/>
        </w:tabs>
        <w:ind w:left="1080" w:right="720" w:hanging="108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 xml:space="preserve">The participants and investigators then are requested to present what they have come up with. </w:t>
      </w:r>
    </w:p>
    <w:p w:rsidR="00576F29" w:rsidRPr="0019488B" w:rsidRDefault="00576F29"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0C0FA9">
      <w:pPr>
        <w:widowControl w:val="0"/>
        <w:jc w:val="both"/>
        <w:rPr>
          <w:rFonts w:asciiTheme="minorHAnsi" w:hAnsiTheme="minorHAnsi" w:cstheme="minorHAnsi"/>
          <w:sz w:val="22"/>
          <w:szCs w:val="22"/>
          <w:lang w:val="en-US"/>
          <w14:ligatures w14:val="none"/>
        </w:rPr>
      </w:pPr>
    </w:p>
    <w:p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lastRenderedPageBreak/>
        <w:t>Answers</w:t>
      </w: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Table 1. Line listing</w:t>
      </w:r>
    </w:p>
    <w:p w:rsidR="0019488B" w:rsidRPr="0019488B" w:rsidRDefault="0019488B" w:rsidP="0019488B">
      <w:pPr>
        <w:rPr>
          <w:rFonts w:ascii="Arial" w:hAnsi="Arial" w:cs="Arial"/>
          <w:sz w:val="22"/>
          <w:szCs w:val="22"/>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688"/>
        <w:gridCol w:w="928"/>
        <w:gridCol w:w="926"/>
        <w:gridCol w:w="928"/>
        <w:gridCol w:w="929"/>
        <w:gridCol w:w="144"/>
        <w:gridCol w:w="909"/>
        <w:gridCol w:w="909"/>
        <w:gridCol w:w="909"/>
        <w:gridCol w:w="909"/>
        <w:gridCol w:w="907"/>
      </w:tblGrid>
      <w:tr w:rsidR="0019488B" w:rsidRPr="0019488B" w:rsidTr="002D0912">
        <w:trPr>
          <w:cantSplit/>
          <w:trHeight w:val="650"/>
        </w:trPr>
        <w:tc>
          <w:tcPr>
            <w:tcW w:w="379" w:type="pct"/>
            <w:vMerge w:val="restar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No</w:t>
            </w:r>
          </w:p>
        </w:tc>
        <w:tc>
          <w:tcPr>
            <w:tcW w:w="511" w:type="pct"/>
            <w:vMerge w:val="restar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Age</w:t>
            </w:r>
          </w:p>
        </w:tc>
        <w:tc>
          <w:tcPr>
            <w:tcW w:w="510" w:type="pct"/>
            <w:vMerge w:val="restar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Sex</w:t>
            </w:r>
          </w:p>
        </w:tc>
        <w:tc>
          <w:tcPr>
            <w:tcW w:w="1022" w:type="pct"/>
            <w:gridSpan w:val="2"/>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Onset of illness</w:t>
            </w:r>
          </w:p>
        </w:tc>
        <w:tc>
          <w:tcPr>
            <w:tcW w:w="79" w:type="pct"/>
            <w:vMerge w:val="restar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Plantain</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 xml:space="preserve">Fufu </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Palm nut soup</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Fish</w:t>
            </w:r>
          </w:p>
        </w:tc>
        <w:tc>
          <w:tcPr>
            <w:tcW w:w="499" w:type="pct"/>
            <w:vMerge w:val="restart"/>
            <w:tcBorders>
              <w:top w:val="single" w:sz="4" w:space="0" w:color="auto"/>
              <w:left w:val="single" w:sz="4" w:space="0" w:color="auto"/>
              <w:bottom w:val="single" w:sz="4" w:space="0" w:color="auto"/>
              <w:right w:val="single" w:sz="4" w:space="0" w:color="auto"/>
            </w:tcBorders>
            <w:textDirection w:val="btLr"/>
            <w:vAlign w:val="center"/>
          </w:tcPr>
          <w:p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Salad</w:t>
            </w:r>
          </w:p>
        </w:tc>
      </w:tr>
      <w:tr w:rsidR="0019488B" w:rsidRPr="0019488B" w:rsidTr="0019488B">
        <w:trPr>
          <w:cantSplit/>
          <w:trHeight w:val="593"/>
        </w:trPr>
        <w:tc>
          <w:tcPr>
            <w:tcW w:w="379"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511"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510"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Date</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Time</w:t>
            </w:r>
          </w:p>
        </w:tc>
        <w:tc>
          <w:tcPr>
            <w:tcW w:w="79"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c>
          <w:tcPr>
            <w:tcW w:w="499" w:type="pct"/>
            <w:vMerge/>
            <w:tcBorders>
              <w:top w:val="single" w:sz="4" w:space="0" w:color="auto"/>
              <w:left w:val="single" w:sz="4" w:space="0" w:color="auto"/>
              <w:bottom w:val="single" w:sz="4" w:space="0" w:color="auto"/>
              <w:right w:val="single" w:sz="4" w:space="0" w:color="auto"/>
            </w:tcBorders>
            <w:vAlign w:val="center"/>
          </w:tcPr>
          <w:p w:rsidR="0019488B" w:rsidRPr="0019488B" w:rsidRDefault="0019488B" w:rsidP="002D0912">
            <w:pPr>
              <w:rPr>
                <w:rFonts w:ascii="Arial" w:hAnsi="Arial" w:cs="Arial"/>
                <w:b/>
                <w:snapToGrid w:val="0"/>
                <w:sz w:val="22"/>
                <w:szCs w:val="22"/>
                <w:lang w:val="en-US"/>
              </w:rPr>
            </w:pP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31</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2</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33</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3</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28</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4</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29</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5</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30</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6</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37</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7</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28</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 xml:space="preserve">M </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14:50</w:t>
            </w: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 xml:space="preserve">Y </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8</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35</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9</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35</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10</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32</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11</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30</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12</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33</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15:10</w:t>
            </w: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13</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37</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09:45</w:t>
            </w: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14</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35</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19:00</w:t>
            </w: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rsidTr="002D0912">
        <w:trPr>
          <w:trHeight w:val="262"/>
        </w:trPr>
        <w:tc>
          <w:tcPr>
            <w:tcW w:w="3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15</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31</w:t>
            </w:r>
          </w:p>
        </w:tc>
        <w:tc>
          <w:tcPr>
            <w:tcW w:w="51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16:00</w:t>
            </w:r>
          </w:p>
        </w:tc>
        <w:tc>
          <w:tcPr>
            <w:tcW w:w="7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bl>
    <w:p w:rsidR="0019488B" w:rsidRPr="0019488B" w:rsidRDefault="0019488B" w:rsidP="0019488B">
      <w:pPr>
        <w:rPr>
          <w:rFonts w:ascii="Arial" w:hAnsi="Arial" w:cs="Arial"/>
          <w:sz w:val="22"/>
          <w:szCs w:val="22"/>
          <w:lang w:val="en-US"/>
        </w:rPr>
      </w:pPr>
    </w:p>
    <w:p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Table 2a. Food-specific attack rates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Food</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Eaten</w:t>
            </w:r>
          </w:p>
        </w:tc>
        <w:tc>
          <w:tcPr>
            <w:tcW w:w="2214" w:type="dxa"/>
            <w:shd w:val="clear" w:color="auto" w:fill="auto"/>
          </w:tcPr>
          <w:p w:rsidR="0019488B" w:rsidRPr="0019488B" w:rsidRDefault="0019488B" w:rsidP="002D0912">
            <w:pPr>
              <w:jc w:val="center"/>
              <w:rPr>
                <w:rFonts w:ascii="Arial" w:hAnsi="Arial" w:cs="Arial"/>
                <w:b/>
                <w:sz w:val="22"/>
                <w:szCs w:val="22"/>
                <w:lang w:val="en-US"/>
              </w:rPr>
            </w:pP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Attack Rate (%)</w:t>
            </w:r>
          </w:p>
        </w:tc>
      </w:tr>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Ill</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Total (who ate)</w:t>
            </w:r>
          </w:p>
        </w:tc>
        <w:tc>
          <w:tcPr>
            <w:tcW w:w="2214" w:type="dxa"/>
            <w:shd w:val="clear" w:color="auto" w:fill="auto"/>
          </w:tcPr>
          <w:p w:rsidR="0019488B" w:rsidRPr="0019488B" w:rsidRDefault="0019488B" w:rsidP="002D0912">
            <w:pPr>
              <w:jc w:val="center"/>
              <w:rPr>
                <w:rFonts w:ascii="Arial" w:hAnsi="Arial" w:cs="Arial"/>
                <w:b/>
                <w:sz w:val="22"/>
                <w:szCs w:val="22"/>
                <w:lang w:val="en-US"/>
              </w:rPr>
            </w:pP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Plantain</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10</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20%</w:t>
            </w: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Fufu</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80%</w:t>
            </w: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Palm nut soup</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11</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36%</w:t>
            </w: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Fish</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Salad</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7</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43%</w:t>
            </w:r>
          </w:p>
        </w:tc>
      </w:tr>
    </w:tbl>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Table 2b. Age-specific attack rates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Age Group</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Number ill</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Total Number</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Attack Rate (%)</w:t>
            </w:r>
          </w:p>
        </w:tc>
      </w:tr>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25 - 27</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w:t>
            </w:r>
          </w:p>
        </w:tc>
      </w:tr>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28 – 30</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20%</w:t>
            </w:r>
          </w:p>
        </w:tc>
      </w:tr>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31 – 33</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40%</w:t>
            </w:r>
          </w:p>
        </w:tc>
      </w:tr>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34 – 36</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r>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37 - 39</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50%</w:t>
            </w:r>
          </w:p>
        </w:tc>
      </w:tr>
      <w:tr w:rsidR="0019488B" w:rsidRPr="0019488B" w:rsidTr="002D0912">
        <w:tc>
          <w:tcPr>
            <w:tcW w:w="2214" w:type="dxa"/>
            <w:shd w:val="clear" w:color="auto" w:fill="auto"/>
          </w:tcPr>
          <w:p w:rsidR="0019488B" w:rsidRPr="0019488B" w:rsidRDefault="0019488B" w:rsidP="002D0912">
            <w:pPr>
              <w:jc w:val="center"/>
              <w:rPr>
                <w:rFonts w:ascii="Arial" w:hAnsi="Arial" w:cs="Arial"/>
                <w:b/>
                <w:sz w:val="22"/>
                <w:szCs w:val="22"/>
                <w:lang w:val="en-US"/>
              </w:rPr>
            </w:pP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15</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r>
    </w:tbl>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Table 2c. Sex-specific attack rates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Sex</w:t>
            </w:r>
          </w:p>
        </w:tc>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Number ill</w:t>
            </w:r>
          </w:p>
        </w:tc>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Total Number</w:t>
            </w:r>
          </w:p>
        </w:tc>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Attack Rate (%)</w:t>
            </w: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Female</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7</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29%</w:t>
            </w: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Male</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8</w:t>
            </w: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38%</w:t>
            </w:r>
          </w:p>
        </w:tc>
      </w:tr>
      <w:tr w:rsidR="0019488B" w:rsidRPr="0019488B" w:rsidTr="002D0912">
        <w:tc>
          <w:tcPr>
            <w:tcW w:w="2214"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Total</w:t>
            </w:r>
          </w:p>
        </w:tc>
        <w:tc>
          <w:tcPr>
            <w:tcW w:w="2214" w:type="dxa"/>
            <w:shd w:val="clear" w:color="auto" w:fill="auto"/>
          </w:tcPr>
          <w:p w:rsidR="0019488B" w:rsidRPr="0019488B" w:rsidRDefault="0019488B" w:rsidP="002D0912">
            <w:pPr>
              <w:jc w:val="center"/>
              <w:rPr>
                <w:rFonts w:ascii="Arial" w:hAnsi="Arial" w:cs="Arial"/>
                <w:b/>
                <w:sz w:val="22"/>
                <w:szCs w:val="22"/>
                <w:lang w:val="en-US"/>
              </w:rPr>
            </w:pPr>
          </w:p>
        </w:tc>
        <w:tc>
          <w:tcPr>
            <w:tcW w:w="2214" w:type="dxa"/>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15</w:t>
            </w:r>
          </w:p>
        </w:tc>
        <w:tc>
          <w:tcPr>
            <w:tcW w:w="2214" w:type="dxa"/>
            <w:shd w:val="clear" w:color="auto" w:fill="auto"/>
          </w:tcPr>
          <w:p w:rsidR="0019488B" w:rsidRPr="0019488B" w:rsidRDefault="0019488B" w:rsidP="002D0912">
            <w:pPr>
              <w:jc w:val="cente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ind w:left="900" w:hanging="900"/>
        <w:rPr>
          <w:rFonts w:ascii="Arial" w:hAnsi="Arial" w:cs="Arial"/>
          <w:b/>
          <w:sz w:val="22"/>
          <w:szCs w:val="22"/>
          <w:lang w:val="en-US"/>
        </w:rPr>
      </w:pPr>
      <w:r w:rsidRPr="0019488B">
        <w:rPr>
          <w:rFonts w:ascii="Arial" w:hAnsi="Arial" w:cs="Arial"/>
          <w:b/>
          <w:sz w:val="22"/>
          <w:szCs w:val="22"/>
          <w:lang w:val="en-US"/>
        </w:rPr>
        <w:t>Table 3. Food-specific attack rates (AR), relative risks (RR) and percent of cases exposed for selected food items during the main meal.</w:t>
      </w:r>
      <w:r w:rsidRPr="0019488B">
        <w:rPr>
          <w:rFonts w:ascii="Arial" w:hAnsi="Arial" w:cs="Arial"/>
          <w:b/>
          <w:sz w:val="22"/>
          <w:szCs w:val="22"/>
          <w:lang w:val="en-US"/>
        </w:rP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2"/>
        <w:gridCol w:w="1033"/>
        <w:gridCol w:w="1054"/>
        <w:gridCol w:w="1042"/>
        <w:gridCol w:w="1024"/>
        <w:gridCol w:w="1275"/>
        <w:gridCol w:w="860"/>
        <w:gridCol w:w="952"/>
      </w:tblGrid>
      <w:tr w:rsidR="0019488B" w:rsidRPr="0019488B" w:rsidTr="002D0912">
        <w:tc>
          <w:tcPr>
            <w:tcW w:w="1083" w:type="pct"/>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lastRenderedPageBreak/>
              <w:t>Food</w:t>
            </w:r>
          </w:p>
        </w:tc>
        <w:tc>
          <w:tcPr>
            <w:tcW w:w="1693" w:type="pct"/>
            <w:gridSpan w:val="3"/>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Food eaten</w:t>
            </w:r>
          </w:p>
        </w:tc>
        <w:tc>
          <w:tcPr>
            <w:tcW w:w="1708" w:type="pct"/>
            <w:gridSpan w:val="3"/>
            <w:shd w:val="clear" w:color="auto" w:fill="FFCC99"/>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Food not eaten</w:t>
            </w:r>
          </w:p>
        </w:tc>
        <w:tc>
          <w:tcPr>
            <w:tcW w:w="516" w:type="pct"/>
            <w:shd w:val="clear" w:color="auto" w:fill="auto"/>
          </w:tcPr>
          <w:p w:rsidR="0019488B" w:rsidRPr="0019488B" w:rsidRDefault="0019488B" w:rsidP="002D0912">
            <w:pPr>
              <w:jc w:val="center"/>
              <w:rPr>
                <w:rFonts w:ascii="Arial" w:hAnsi="Arial" w:cs="Arial"/>
                <w:b/>
                <w:sz w:val="22"/>
                <w:szCs w:val="22"/>
                <w:lang w:val="en-US"/>
              </w:rPr>
            </w:pPr>
          </w:p>
        </w:tc>
      </w:tr>
      <w:tr w:rsidR="0019488B" w:rsidRPr="0019488B" w:rsidTr="002D0912">
        <w:tc>
          <w:tcPr>
            <w:tcW w:w="1083" w:type="pct"/>
            <w:shd w:val="clear" w:color="auto" w:fill="auto"/>
          </w:tcPr>
          <w:p w:rsidR="0019488B" w:rsidRPr="0019488B" w:rsidRDefault="0019488B" w:rsidP="002D0912">
            <w:pPr>
              <w:jc w:val="center"/>
              <w:rPr>
                <w:rFonts w:ascii="Arial" w:hAnsi="Arial" w:cs="Arial"/>
                <w:b/>
                <w:sz w:val="22"/>
                <w:szCs w:val="22"/>
                <w:lang w:val="en-US"/>
              </w:rPr>
            </w:pPr>
          </w:p>
        </w:tc>
        <w:tc>
          <w:tcPr>
            <w:tcW w:w="559"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Ill</w:t>
            </w:r>
          </w:p>
        </w:tc>
        <w:tc>
          <w:tcPr>
            <w:tcW w:w="570"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 xml:space="preserve">Total </w:t>
            </w:r>
            <w:r w:rsidRPr="0019488B">
              <w:rPr>
                <w:rFonts w:ascii="Arial" w:hAnsi="Arial" w:cs="Arial"/>
                <w:b/>
                <w:sz w:val="16"/>
                <w:szCs w:val="16"/>
                <w:lang w:val="en-US"/>
              </w:rPr>
              <w:t>(who ate)</w:t>
            </w:r>
          </w:p>
        </w:tc>
        <w:tc>
          <w:tcPr>
            <w:tcW w:w="564"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AR (%)</w:t>
            </w:r>
          </w:p>
        </w:tc>
        <w:tc>
          <w:tcPr>
            <w:tcW w:w="554" w:type="pct"/>
            <w:shd w:val="clear" w:color="auto" w:fill="FFCC99"/>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Ill</w:t>
            </w:r>
          </w:p>
        </w:tc>
        <w:tc>
          <w:tcPr>
            <w:tcW w:w="690" w:type="pct"/>
            <w:shd w:val="clear" w:color="auto" w:fill="FFCC99"/>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 xml:space="preserve">Total </w:t>
            </w:r>
            <w:r w:rsidRPr="0019488B">
              <w:rPr>
                <w:rFonts w:ascii="Arial" w:hAnsi="Arial" w:cs="Arial"/>
                <w:b/>
                <w:sz w:val="16"/>
                <w:szCs w:val="16"/>
                <w:lang w:val="en-US"/>
              </w:rPr>
              <w:t>(who did not eat)</w:t>
            </w:r>
          </w:p>
        </w:tc>
        <w:tc>
          <w:tcPr>
            <w:tcW w:w="465" w:type="pct"/>
            <w:shd w:val="clear" w:color="auto" w:fill="FFCC99"/>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AR (%)</w:t>
            </w:r>
          </w:p>
        </w:tc>
        <w:tc>
          <w:tcPr>
            <w:tcW w:w="516" w:type="pct"/>
            <w:shd w:val="clear" w:color="auto" w:fill="auto"/>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w:t>
            </w:r>
          </w:p>
        </w:tc>
      </w:tr>
      <w:tr w:rsidR="0019488B" w:rsidRPr="0019488B" w:rsidTr="002D0912">
        <w:tc>
          <w:tcPr>
            <w:tcW w:w="1083"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Plantain</w:t>
            </w:r>
          </w:p>
        </w:tc>
        <w:tc>
          <w:tcPr>
            <w:tcW w:w="559"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570"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10</w:t>
            </w:r>
          </w:p>
        </w:tc>
        <w:tc>
          <w:tcPr>
            <w:tcW w:w="564"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20%</w:t>
            </w:r>
          </w:p>
        </w:tc>
        <w:tc>
          <w:tcPr>
            <w:tcW w:w="554"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3</w:t>
            </w:r>
          </w:p>
        </w:tc>
        <w:tc>
          <w:tcPr>
            <w:tcW w:w="690"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5</w:t>
            </w:r>
          </w:p>
        </w:tc>
        <w:tc>
          <w:tcPr>
            <w:tcW w:w="465"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60%</w:t>
            </w:r>
          </w:p>
        </w:tc>
        <w:tc>
          <w:tcPr>
            <w:tcW w:w="516"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0.33</w:t>
            </w:r>
          </w:p>
        </w:tc>
      </w:tr>
      <w:tr w:rsidR="0019488B" w:rsidRPr="0019488B" w:rsidTr="002D0912">
        <w:tc>
          <w:tcPr>
            <w:tcW w:w="1083"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Fufu</w:t>
            </w:r>
          </w:p>
        </w:tc>
        <w:tc>
          <w:tcPr>
            <w:tcW w:w="559"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570"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564"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80%</w:t>
            </w:r>
          </w:p>
        </w:tc>
        <w:tc>
          <w:tcPr>
            <w:tcW w:w="554"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w:t>
            </w:r>
          </w:p>
        </w:tc>
        <w:tc>
          <w:tcPr>
            <w:tcW w:w="690"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10</w:t>
            </w:r>
          </w:p>
        </w:tc>
        <w:tc>
          <w:tcPr>
            <w:tcW w:w="465"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10%</w:t>
            </w:r>
          </w:p>
        </w:tc>
        <w:tc>
          <w:tcPr>
            <w:tcW w:w="516"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8.0</w:t>
            </w:r>
          </w:p>
        </w:tc>
      </w:tr>
      <w:tr w:rsidR="0019488B" w:rsidRPr="0019488B" w:rsidTr="002D0912">
        <w:tc>
          <w:tcPr>
            <w:tcW w:w="1083"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Palm nut soup</w:t>
            </w:r>
          </w:p>
        </w:tc>
        <w:tc>
          <w:tcPr>
            <w:tcW w:w="559"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570"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11</w:t>
            </w:r>
          </w:p>
        </w:tc>
        <w:tc>
          <w:tcPr>
            <w:tcW w:w="564"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36%</w:t>
            </w:r>
          </w:p>
        </w:tc>
        <w:tc>
          <w:tcPr>
            <w:tcW w:w="554"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w:t>
            </w:r>
          </w:p>
        </w:tc>
        <w:tc>
          <w:tcPr>
            <w:tcW w:w="690"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4</w:t>
            </w:r>
          </w:p>
        </w:tc>
        <w:tc>
          <w:tcPr>
            <w:tcW w:w="465"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25%</w:t>
            </w:r>
          </w:p>
        </w:tc>
        <w:tc>
          <w:tcPr>
            <w:tcW w:w="516"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1.44</w:t>
            </w:r>
          </w:p>
        </w:tc>
      </w:tr>
      <w:tr w:rsidR="0019488B" w:rsidRPr="0019488B" w:rsidTr="002D0912">
        <w:tc>
          <w:tcPr>
            <w:tcW w:w="1083"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Fish</w:t>
            </w:r>
          </w:p>
        </w:tc>
        <w:tc>
          <w:tcPr>
            <w:tcW w:w="559"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570"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564"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c>
          <w:tcPr>
            <w:tcW w:w="554"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4</w:t>
            </w:r>
          </w:p>
        </w:tc>
        <w:tc>
          <w:tcPr>
            <w:tcW w:w="690"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12</w:t>
            </w:r>
          </w:p>
        </w:tc>
        <w:tc>
          <w:tcPr>
            <w:tcW w:w="465"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33%</w:t>
            </w:r>
          </w:p>
        </w:tc>
        <w:tc>
          <w:tcPr>
            <w:tcW w:w="516"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1.0</w:t>
            </w:r>
          </w:p>
        </w:tc>
      </w:tr>
      <w:tr w:rsidR="0019488B" w:rsidRPr="0019488B" w:rsidTr="002D0912">
        <w:tc>
          <w:tcPr>
            <w:tcW w:w="1083"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Salad</w:t>
            </w:r>
          </w:p>
        </w:tc>
        <w:tc>
          <w:tcPr>
            <w:tcW w:w="559"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570"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7</w:t>
            </w:r>
          </w:p>
        </w:tc>
        <w:tc>
          <w:tcPr>
            <w:tcW w:w="564" w:type="pct"/>
            <w:shd w:val="clear" w:color="auto" w:fill="CCFFFF"/>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43%</w:t>
            </w:r>
          </w:p>
        </w:tc>
        <w:tc>
          <w:tcPr>
            <w:tcW w:w="554"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2</w:t>
            </w:r>
          </w:p>
        </w:tc>
        <w:tc>
          <w:tcPr>
            <w:tcW w:w="690"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8</w:t>
            </w:r>
          </w:p>
        </w:tc>
        <w:tc>
          <w:tcPr>
            <w:tcW w:w="465" w:type="pct"/>
            <w:shd w:val="clear" w:color="auto" w:fill="FFCC99"/>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25%</w:t>
            </w:r>
          </w:p>
        </w:tc>
        <w:tc>
          <w:tcPr>
            <w:tcW w:w="516" w:type="pct"/>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1.72</w:t>
            </w:r>
          </w:p>
        </w:tc>
      </w:tr>
    </w:tbl>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rsidTr="002D0912">
        <w:tc>
          <w:tcPr>
            <w:tcW w:w="2808"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Plantain</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plantain</w:t>
            </w:r>
          </w:p>
          <w:p w:rsidR="0019488B" w:rsidRPr="0019488B" w:rsidRDefault="0019488B" w:rsidP="002D0912">
            <w:pPr>
              <w:rPr>
                <w:rFonts w:ascii="Arial" w:hAnsi="Arial" w:cs="Arial"/>
                <w:b/>
                <w:sz w:val="22"/>
                <w:szCs w:val="22"/>
                <w:lang w:val="en-US"/>
              </w:rPr>
            </w:pPr>
          </w:p>
        </w:tc>
      </w:tr>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plantain</w:t>
            </w:r>
          </w:p>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34176" behindDoc="0" locked="0" layoutInCell="1" allowOverlap="1" wp14:anchorId="2F8A4E43" wp14:editId="67E93A1A">
                <wp:simplePos x="0" y="0"/>
                <wp:positionH relativeFrom="column">
                  <wp:posOffset>-3175</wp:posOffset>
                </wp:positionH>
                <wp:positionV relativeFrom="paragraph">
                  <wp:posOffset>85725</wp:posOffset>
                </wp:positionV>
                <wp:extent cx="1371600" cy="993140"/>
                <wp:effectExtent l="6350" t="13335" r="12700" b="12700"/>
                <wp:wrapNone/>
                <wp:docPr id="2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22" name="Rectangle 1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sidRPr="000013A2">
                                <w:rPr>
                                  <w:rFonts w:ascii="Arial" w:hAnsi="Arial" w:cs="Arial"/>
                                  <w:sz w:val="28"/>
                                  <w:szCs w:val="28"/>
                                </w:rPr>
                                <w:t>2</w:t>
                              </w:r>
                            </w:p>
                          </w:txbxContent>
                        </wps:txbx>
                        <wps:bodyPr rot="0" vert="horz" wrap="square" lIns="91440" tIns="45720" rIns="91440" bIns="45720" anchor="t" anchorCtr="0" upright="1">
                          <a:noAutofit/>
                        </wps:bodyPr>
                      </wps:wsp>
                      <wps:wsp>
                        <wps:cNvPr id="23" name="Rectangle 1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8</w:t>
                              </w:r>
                            </w:p>
                            <w:p w:rsidR="0019488B" w:rsidRDefault="0019488B" w:rsidP="0019488B"/>
                          </w:txbxContent>
                        </wps:txbx>
                        <wps:bodyPr rot="0" vert="horz" wrap="square" lIns="91440" tIns="45720" rIns="91440" bIns="45720" anchor="t" anchorCtr="0" upright="1">
                          <a:noAutofit/>
                        </wps:bodyPr>
                      </wps:wsp>
                      <wps:wsp>
                        <wps:cNvPr id="24" name="Rectangle 1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3</w:t>
                              </w:r>
                            </w:p>
                            <w:p w:rsidR="0019488B" w:rsidRDefault="0019488B" w:rsidP="0019488B"/>
                          </w:txbxContent>
                        </wps:txbx>
                        <wps:bodyPr rot="0" vert="horz" wrap="square" lIns="91440" tIns="45720" rIns="91440" bIns="45720" anchor="t" anchorCtr="0" upright="1">
                          <a:noAutofit/>
                        </wps:bodyPr>
                      </wps:wsp>
                      <wps:wsp>
                        <wps:cNvPr id="25" name="Rectangle 1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2</w:t>
                              </w:r>
                            </w:p>
                            <w:p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8A4E43" id="Group 12" o:spid="_x0000_s1026" style="position:absolute;margin-left:-.25pt;margin-top:6.75pt;width:108pt;height:78.2pt;z-index:251634176"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">
                <v:rect id="Rectangle 13" o:spid="_x0000_s1027"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">
                  <v:textbox>
                    <w:txbxContent>
                      <w:p w:rsidR="0019488B" w:rsidRPr="000013A2" w:rsidRDefault="0019488B" w:rsidP="0019488B">
                        <w:pPr>
                          <w:jc w:val="center"/>
                          <w:rPr>
                            <w:rFonts w:ascii="Arial" w:hAnsi="Arial" w:cs="Arial"/>
                            <w:sz w:val="28"/>
                            <w:szCs w:val="28"/>
                          </w:rPr>
                        </w:pPr>
                        <w:r w:rsidRPr="000013A2">
                          <w:rPr>
                            <w:rFonts w:ascii="Arial" w:hAnsi="Arial" w:cs="Arial"/>
                            <w:sz w:val="28"/>
                            <w:szCs w:val="28"/>
                          </w:rPr>
                          <w:t>2</w:t>
                        </w:r>
                      </w:p>
                    </w:txbxContent>
                  </v:textbox>
                </v:rect>
                <v:rect id="Rectangle 14" o:spid="_x0000_s1028"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8</w:t>
                        </w:r>
                      </w:p>
                      <w:p w:rsidR="0019488B" w:rsidRDefault="0019488B" w:rsidP="0019488B"/>
                    </w:txbxContent>
                  </v:textbox>
                </v:rect>
                <v:rect id="Rectangle 15" o:spid="_x0000_s1029"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3</w:t>
                        </w:r>
                      </w:p>
                      <w:p w:rsidR="0019488B" w:rsidRDefault="0019488B" w:rsidP="0019488B"/>
                    </w:txbxContent>
                  </v:textbox>
                </v:rect>
                <v:rect id="Rectangle 16" o:spid="_x0000_s1030"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S7xAAAANsAAAAPAAAAZHJzL2Rvd25yZXYueG1sRI9Ba8JA&#10;FITvBf/D8gq9NZumWG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ES0JLvEAAAA2wAAAA8A&#10;AAAAAAAAAAAAAAAABwIAAGRycy9kb3ducmV2LnhtbFBLBQYAAAAAAwADALcAAAD4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2</w:t>
                        </w:r>
                      </w:p>
                      <w:p w:rsidR="0019488B" w:rsidRDefault="0019488B" w:rsidP="0019488B">
                        <w:pPr>
                          <w:jc w:val="center"/>
                        </w:pPr>
                      </w:p>
                    </w:txbxContent>
                  </v:textbox>
                </v:rect>
              </v:group>
            </w:pict>
          </mc:Fallback>
        </mc:AlternateContent>
      </w:r>
    </w:p>
    <w:p w:rsidR="0019488B" w:rsidRPr="0019488B" w:rsidRDefault="0019488B" w:rsidP="0019488B">
      <w:pPr>
        <w:rPr>
          <w:rFonts w:ascii="Arial" w:hAnsi="Arial" w:cs="Arial"/>
          <w:b/>
          <w:sz w:val="22"/>
          <w:szCs w:val="22"/>
          <w:lang w:val="en-US"/>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rsidTr="002D0912">
        <w:tc>
          <w:tcPr>
            <w:tcW w:w="828" w:type="dxa"/>
            <w:vMerge w:val="restart"/>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 / 10</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0.2</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0.33</w:t>
            </w:r>
          </w:p>
        </w:tc>
      </w:tr>
      <w:tr w:rsidR="0019488B" w:rsidRPr="0019488B" w:rsidTr="002D0912">
        <w:tc>
          <w:tcPr>
            <w:tcW w:w="828" w:type="dxa"/>
            <w:vMerge/>
            <w:shd w:val="clear" w:color="auto" w:fill="auto"/>
          </w:tcPr>
          <w:p w:rsidR="0019488B" w:rsidRPr="0019488B" w:rsidRDefault="0019488B" w:rsidP="002D0912">
            <w:pPr>
              <w:rPr>
                <w:rFonts w:ascii="Arial" w:hAnsi="Arial" w:cs="Arial"/>
                <w:b/>
                <w:sz w:val="22"/>
                <w:szCs w:val="22"/>
                <w:lang w:val="en-US"/>
              </w:rPr>
            </w:pPr>
          </w:p>
        </w:tc>
        <w:tc>
          <w:tcPr>
            <w:tcW w:w="900" w:type="dxa"/>
            <w:shd w:val="clear" w:color="auto" w:fill="auto"/>
            <w:vAlign w:val="center"/>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3 / 5</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0.6</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1080" w:type="dxa"/>
            <w:vMerge/>
            <w:shd w:val="clear" w:color="auto" w:fill="auto"/>
          </w:tcPr>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p>
    <w:p w:rsidR="0019488B" w:rsidRPr="0019488B" w:rsidRDefault="0019488B" w:rsidP="0019488B">
      <w:pPr>
        <w:rPr>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rsidTr="002D0912">
        <w:tc>
          <w:tcPr>
            <w:tcW w:w="2808"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Fufu</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Fufu</w:t>
            </w:r>
          </w:p>
          <w:p w:rsidR="0019488B" w:rsidRPr="0019488B" w:rsidRDefault="0019488B" w:rsidP="002D0912">
            <w:pPr>
              <w:rPr>
                <w:rFonts w:ascii="Arial" w:hAnsi="Arial" w:cs="Arial"/>
                <w:b/>
                <w:sz w:val="22"/>
                <w:szCs w:val="22"/>
                <w:lang w:val="en-US"/>
              </w:rPr>
            </w:pPr>
          </w:p>
        </w:tc>
      </w:tr>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Fufu</w:t>
            </w:r>
          </w:p>
        </w:tc>
      </w:tr>
    </w:tbl>
    <w:p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38272" behindDoc="0" locked="0" layoutInCell="1" allowOverlap="1" wp14:anchorId="7966E882" wp14:editId="7BF2C719">
                <wp:simplePos x="0" y="0"/>
                <wp:positionH relativeFrom="column">
                  <wp:posOffset>-3175</wp:posOffset>
                </wp:positionH>
                <wp:positionV relativeFrom="paragraph">
                  <wp:posOffset>85725</wp:posOffset>
                </wp:positionV>
                <wp:extent cx="1371600" cy="993140"/>
                <wp:effectExtent l="6350" t="6985" r="12700" b="9525"/>
                <wp:wrapNone/>
                <wp:docPr id="16"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17" name="Rectangle 2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4</w:t>
                              </w:r>
                            </w:p>
                          </w:txbxContent>
                        </wps:txbx>
                        <wps:bodyPr rot="0" vert="horz" wrap="square" lIns="91440" tIns="45720" rIns="91440" bIns="45720" anchor="t" anchorCtr="0" upright="1">
                          <a:noAutofit/>
                        </wps:bodyPr>
                      </wps:wsp>
                      <wps:wsp>
                        <wps:cNvPr id="18" name="Rectangle 2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1</w:t>
                              </w:r>
                            </w:p>
                            <w:p w:rsidR="0019488B" w:rsidRDefault="0019488B" w:rsidP="0019488B"/>
                          </w:txbxContent>
                        </wps:txbx>
                        <wps:bodyPr rot="0" vert="horz" wrap="square" lIns="91440" tIns="45720" rIns="91440" bIns="45720" anchor="t" anchorCtr="0" upright="1">
                          <a:noAutofit/>
                        </wps:bodyPr>
                      </wps:wsp>
                      <wps:wsp>
                        <wps:cNvPr id="19" name="Rectangle 2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1</w:t>
                              </w:r>
                            </w:p>
                            <w:p w:rsidR="0019488B" w:rsidRDefault="0019488B" w:rsidP="0019488B"/>
                          </w:txbxContent>
                        </wps:txbx>
                        <wps:bodyPr rot="0" vert="horz" wrap="square" lIns="91440" tIns="45720" rIns="91440" bIns="45720" anchor="t" anchorCtr="0" upright="1">
                          <a:noAutofit/>
                        </wps:bodyPr>
                      </wps:wsp>
                      <wps:wsp>
                        <wps:cNvPr id="20" name="Rectangle 2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9</w:t>
                              </w:r>
                            </w:p>
                            <w:p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66E882" id="Group 22" o:spid="_x0000_s1031" style="position:absolute;margin-left:-.25pt;margin-top:6.75pt;width:108pt;height:78.2pt;z-index:251638272"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">
                <v:rect id="Rectangle 23" o:spid="_x0000_s1032"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4</w:t>
                        </w:r>
                      </w:p>
                    </w:txbxContent>
                  </v:textbox>
                </v:rect>
                <v:rect id="Rectangle 24" o:spid="_x0000_s1033"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1</w:t>
                        </w:r>
                      </w:p>
                      <w:p w:rsidR="0019488B" w:rsidRDefault="0019488B" w:rsidP="0019488B"/>
                    </w:txbxContent>
                  </v:textbox>
                </v:rect>
                <v:rect id="Rectangle 25" o:spid="_x0000_s1034"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1</w:t>
                        </w:r>
                      </w:p>
                      <w:p w:rsidR="0019488B" w:rsidRDefault="0019488B" w:rsidP="0019488B"/>
                    </w:txbxContent>
                  </v:textbox>
                </v:rect>
                <v:rect id="Rectangle 26" o:spid="_x0000_s1035"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9</w:t>
                        </w:r>
                      </w:p>
                      <w:p w:rsidR="0019488B" w:rsidRDefault="0019488B" w:rsidP="0019488B">
                        <w:pPr>
                          <w:jc w:val="center"/>
                        </w:pPr>
                      </w:p>
                    </w:txbxContent>
                  </v:textbox>
                </v:rect>
              </v:group>
            </w:pict>
          </mc:Fallback>
        </mc:AlternateContent>
      </w: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rsidTr="002D0912">
        <w:tc>
          <w:tcPr>
            <w:tcW w:w="828" w:type="dxa"/>
            <w:vMerge w:val="restart"/>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 / 5</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0.8</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8.0</w:t>
            </w:r>
          </w:p>
        </w:tc>
      </w:tr>
      <w:tr w:rsidR="0019488B" w:rsidRPr="0019488B" w:rsidTr="002D0912">
        <w:tc>
          <w:tcPr>
            <w:tcW w:w="828" w:type="dxa"/>
            <w:vMerge/>
            <w:shd w:val="clear" w:color="auto" w:fill="auto"/>
          </w:tcPr>
          <w:p w:rsidR="0019488B" w:rsidRPr="0019488B" w:rsidRDefault="0019488B" w:rsidP="002D0912">
            <w:pPr>
              <w:rPr>
                <w:rFonts w:ascii="Arial" w:hAnsi="Arial" w:cs="Arial"/>
                <w:b/>
                <w:sz w:val="22"/>
                <w:szCs w:val="22"/>
                <w:lang w:val="en-US"/>
              </w:rPr>
            </w:pPr>
          </w:p>
        </w:tc>
        <w:tc>
          <w:tcPr>
            <w:tcW w:w="900" w:type="dxa"/>
            <w:shd w:val="clear" w:color="auto" w:fill="auto"/>
            <w:vAlign w:val="center"/>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1 / 10</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0.1</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1080" w:type="dxa"/>
            <w:vMerge/>
            <w:shd w:val="clear" w:color="auto" w:fill="auto"/>
          </w:tcPr>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p>
    <w:p w:rsidR="0019488B" w:rsidRPr="0019488B" w:rsidRDefault="0019488B" w:rsidP="0019488B">
      <w:pPr>
        <w:rPr>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rsidTr="002D0912">
        <w:tc>
          <w:tcPr>
            <w:tcW w:w="2808"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Palm nut soup</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Palm nut soup</w:t>
            </w:r>
          </w:p>
          <w:p w:rsidR="0019488B" w:rsidRPr="0019488B" w:rsidRDefault="0019488B" w:rsidP="002D0912">
            <w:pPr>
              <w:rPr>
                <w:rFonts w:ascii="Arial" w:hAnsi="Arial" w:cs="Arial"/>
                <w:b/>
                <w:sz w:val="22"/>
                <w:szCs w:val="22"/>
                <w:lang w:val="en-US"/>
              </w:rPr>
            </w:pPr>
          </w:p>
        </w:tc>
      </w:tr>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palm nut soup</w:t>
            </w:r>
          </w:p>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42368" behindDoc="0" locked="0" layoutInCell="1" allowOverlap="1" wp14:anchorId="2BCCFE4C" wp14:editId="724478F5">
                <wp:simplePos x="0" y="0"/>
                <wp:positionH relativeFrom="column">
                  <wp:posOffset>-3175</wp:posOffset>
                </wp:positionH>
                <wp:positionV relativeFrom="paragraph">
                  <wp:posOffset>85725</wp:posOffset>
                </wp:positionV>
                <wp:extent cx="1371600" cy="993140"/>
                <wp:effectExtent l="6350" t="10160" r="12700" b="6350"/>
                <wp:wrapNone/>
                <wp:docPr id="11"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12" name="Rectangle 3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4</w:t>
                              </w:r>
                            </w:p>
                          </w:txbxContent>
                        </wps:txbx>
                        <wps:bodyPr rot="0" vert="horz" wrap="square" lIns="91440" tIns="45720" rIns="91440" bIns="45720" anchor="t" anchorCtr="0" upright="1">
                          <a:noAutofit/>
                        </wps:bodyPr>
                      </wps:wsp>
                      <wps:wsp>
                        <wps:cNvPr id="13" name="Rectangle 3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7</w:t>
                              </w:r>
                            </w:p>
                            <w:p w:rsidR="0019488B" w:rsidRDefault="0019488B" w:rsidP="0019488B"/>
                          </w:txbxContent>
                        </wps:txbx>
                        <wps:bodyPr rot="0" vert="horz" wrap="square" lIns="91440" tIns="45720" rIns="91440" bIns="45720" anchor="t" anchorCtr="0" upright="1">
                          <a:noAutofit/>
                        </wps:bodyPr>
                      </wps:wsp>
                      <wps:wsp>
                        <wps:cNvPr id="14" name="Rectangle 3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1</w:t>
                              </w:r>
                            </w:p>
                            <w:p w:rsidR="0019488B" w:rsidRDefault="0019488B" w:rsidP="0019488B"/>
                          </w:txbxContent>
                        </wps:txbx>
                        <wps:bodyPr rot="0" vert="horz" wrap="square" lIns="91440" tIns="45720" rIns="91440" bIns="45720" anchor="t" anchorCtr="0" upright="1">
                          <a:noAutofit/>
                        </wps:bodyPr>
                      </wps:wsp>
                      <wps:wsp>
                        <wps:cNvPr id="15" name="Rectangle 3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3</w:t>
                              </w:r>
                            </w:p>
                            <w:p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CCFE4C" id="Group 32" o:spid="_x0000_s1036" style="position:absolute;margin-left:-.25pt;margin-top:6.75pt;width:108pt;height:78.2pt;z-index:251642368"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">
                <v:rect id="Rectangle 33" o:spid="_x0000_s1037"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4</w:t>
                        </w:r>
                      </w:p>
                    </w:txbxContent>
                  </v:textbox>
                </v:rect>
                <v:rect id="Rectangle 34" o:spid="_x0000_s1038"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7</w:t>
                        </w:r>
                      </w:p>
                      <w:p w:rsidR="0019488B" w:rsidRDefault="0019488B" w:rsidP="0019488B"/>
                    </w:txbxContent>
                  </v:textbox>
                </v:rect>
                <v:rect id="Rectangle 35" o:spid="_x0000_s1039"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EudwQAAANsAAAAPAAAAZHJzL2Rvd25yZXYueG1sRE9Ni8Iw&#10;EL0L/ocwwt401V1k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OWUS53BAAAA2wAAAA8AAAAA&#10;AAAAAAAAAAAABwIAAGRycy9kb3ducmV2LnhtbFBLBQYAAAAAAwADALcAAAD1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1</w:t>
                        </w:r>
                      </w:p>
                      <w:p w:rsidR="0019488B" w:rsidRDefault="0019488B" w:rsidP="0019488B"/>
                    </w:txbxContent>
                  </v:textbox>
                </v:rect>
                <v:rect id="Rectangle 36" o:spid="_x0000_s1040"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O4GwQAAANsAAAAPAAAAZHJzL2Rvd25yZXYueG1sRE9Ni8Iw&#10;EL0L/ocwwt401WVl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IrY7gbBAAAA2wAAAA8AAAAA&#10;AAAAAAAAAAAABwIAAGRycy9kb3ducmV2LnhtbFBLBQYAAAAAAwADALcAAAD1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3</w:t>
                        </w:r>
                      </w:p>
                      <w:p w:rsidR="0019488B" w:rsidRDefault="0019488B" w:rsidP="0019488B">
                        <w:pPr>
                          <w:jc w:val="center"/>
                        </w:pPr>
                      </w:p>
                    </w:txbxContent>
                  </v:textbox>
                </v:rect>
              </v:group>
            </w:pict>
          </mc:Fallback>
        </mc:AlternateContent>
      </w: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rsidTr="002D0912">
        <w:tc>
          <w:tcPr>
            <w:tcW w:w="828" w:type="dxa"/>
            <w:vMerge w:val="restart"/>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 / 11</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0.36</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1.44</w:t>
            </w:r>
          </w:p>
        </w:tc>
      </w:tr>
      <w:tr w:rsidR="0019488B" w:rsidRPr="0019488B" w:rsidTr="002D0912">
        <w:tc>
          <w:tcPr>
            <w:tcW w:w="828" w:type="dxa"/>
            <w:vMerge/>
            <w:shd w:val="clear" w:color="auto" w:fill="auto"/>
          </w:tcPr>
          <w:p w:rsidR="0019488B" w:rsidRPr="0019488B" w:rsidRDefault="0019488B" w:rsidP="002D0912">
            <w:pPr>
              <w:rPr>
                <w:rFonts w:ascii="Arial" w:hAnsi="Arial" w:cs="Arial"/>
                <w:b/>
                <w:sz w:val="22"/>
                <w:szCs w:val="22"/>
                <w:lang w:val="en-US"/>
              </w:rPr>
            </w:pPr>
          </w:p>
        </w:tc>
        <w:tc>
          <w:tcPr>
            <w:tcW w:w="900" w:type="dxa"/>
            <w:shd w:val="clear" w:color="auto" w:fill="auto"/>
            <w:vAlign w:val="center"/>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1 / 4</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0.25</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1080" w:type="dxa"/>
            <w:vMerge/>
            <w:shd w:val="clear" w:color="auto" w:fill="auto"/>
          </w:tcPr>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p>
    <w:p w:rsidR="0019488B" w:rsidRPr="0019488B" w:rsidRDefault="0019488B" w:rsidP="0019488B">
      <w:pPr>
        <w:rPr>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rsidTr="002D0912">
        <w:tc>
          <w:tcPr>
            <w:tcW w:w="2808"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Fish</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Fish</w:t>
            </w:r>
          </w:p>
          <w:p w:rsidR="0019488B" w:rsidRPr="0019488B" w:rsidRDefault="0019488B" w:rsidP="002D0912">
            <w:pPr>
              <w:rPr>
                <w:rFonts w:ascii="Arial" w:hAnsi="Arial" w:cs="Arial"/>
                <w:b/>
                <w:sz w:val="22"/>
                <w:szCs w:val="22"/>
                <w:lang w:val="en-US"/>
              </w:rPr>
            </w:pPr>
          </w:p>
        </w:tc>
      </w:tr>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Fish</w:t>
            </w:r>
          </w:p>
        </w:tc>
      </w:tr>
    </w:tbl>
    <w:p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46464" behindDoc="0" locked="0" layoutInCell="1" allowOverlap="1" wp14:anchorId="47E1368E" wp14:editId="25F6C0A0">
                <wp:simplePos x="0" y="0"/>
                <wp:positionH relativeFrom="column">
                  <wp:posOffset>-3175</wp:posOffset>
                </wp:positionH>
                <wp:positionV relativeFrom="paragraph">
                  <wp:posOffset>85725</wp:posOffset>
                </wp:positionV>
                <wp:extent cx="1371600" cy="993140"/>
                <wp:effectExtent l="6350" t="8255" r="12700" b="8255"/>
                <wp:wrapNone/>
                <wp:docPr id="6"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7" name="Rectangle 38"/>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1</w:t>
                              </w:r>
                            </w:p>
                          </w:txbxContent>
                        </wps:txbx>
                        <wps:bodyPr rot="0" vert="horz" wrap="square" lIns="91440" tIns="45720" rIns="91440" bIns="45720" anchor="t" anchorCtr="0" upright="1">
                          <a:noAutofit/>
                        </wps:bodyPr>
                      </wps:wsp>
                      <wps:wsp>
                        <wps:cNvPr id="8" name="Rectangle 39"/>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2</w:t>
                              </w:r>
                            </w:p>
                            <w:p w:rsidR="0019488B" w:rsidRDefault="0019488B" w:rsidP="0019488B"/>
                          </w:txbxContent>
                        </wps:txbx>
                        <wps:bodyPr rot="0" vert="horz" wrap="square" lIns="91440" tIns="45720" rIns="91440" bIns="45720" anchor="t" anchorCtr="0" upright="1">
                          <a:noAutofit/>
                        </wps:bodyPr>
                      </wps:wsp>
                      <wps:wsp>
                        <wps:cNvPr id="9" name="Rectangle 40"/>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4</w:t>
                              </w:r>
                            </w:p>
                            <w:p w:rsidR="0019488B" w:rsidRDefault="0019488B" w:rsidP="0019488B"/>
                          </w:txbxContent>
                        </wps:txbx>
                        <wps:bodyPr rot="0" vert="horz" wrap="square" lIns="91440" tIns="45720" rIns="91440" bIns="45720" anchor="t" anchorCtr="0" upright="1">
                          <a:noAutofit/>
                        </wps:bodyPr>
                      </wps:wsp>
                      <wps:wsp>
                        <wps:cNvPr id="10" name="Rectangle 41"/>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8</w:t>
                              </w:r>
                            </w:p>
                            <w:p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E1368E" id="Group 37" o:spid="_x0000_s1041" style="position:absolute;margin-left:-.25pt;margin-top:6.75pt;width:108pt;height:78.2pt;z-index:251646464"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">
                <v:rect id="Rectangle 38" o:spid="_x0000_s1042"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1</w:t>
                        </w:r>
                      </w:p>
                    </w:txbxContent>
                  </v:textbox>
                </v:rect>
                <v:rect id="Rectangle 39" o:spid="_x0000_s1043"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2</w:t>
                        </w:r>
                      </w:p>
                      <w:p w:rsidR="0019488B" w:rsidRDefault="0019488B" w:rsidP="0019488B"/>
                    </w:txbxContent>
                  </v:textbox>
                </v:rect>
                <v:rect id="Rectangle 40" o:spid="_x0000_s1044"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4</w:t>
                        </w:r>
                      </w:p>
                      <w:p w:rsidR="0019488B" w:rsidRDefault="0019488B" w:rsidP="0019488B"/>
                    </w:txbxContent>
                  </v:textbox>
                </v:rect>
                <v:rect id="Rectangle 41" o:spid="_x0000_s1045"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8</w:t>
                        </w:r>
                      </w:p>
                      <w:p w:rsidR="0019488B" w:rsidRDefault="0019488B" w:rsidP="0019488B">
                        <w:pPr>
                          <w:jc w:val="center"/>
                        </w:pPr>
                      </w:p>
                    </w:txbxContent>
                  </v:textbox>
                </v:rect>
              </v:group>
            </w:pict>
          </mc:Fallback>
        </mc:AlternateContent>
      </w:r>
    </w:p>
    <w:p w:rsidR="0019488B" w:rsidRPr="0019488B" w:rsidRDefault="0019488B" w:rsidP="0019488B">
      <w:pPr>
        <w:rPr>
          <w:rFonts w:ascii="Arial" w:hAnsi="Arial" w:cs="Arial"/>
          <w:b/>
          <w:sz w:val="22"/>
          <w:szCs w:val="22"/>
          <w:lang w:val="en-US"/>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rsidTr="002D0912">
        <w:tc>
          <w:tcPr>
            <w:tcW w:w="828" w:type="dxa"/>
            <w:vMerge w:val="restart"/>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 / 3</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0.33</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w:t>
            </w:r>
          </w:p>
        </w:tc>
      </w:tr>
      <w:tr w:rsidR="0019488B" w:rsidRPr="0019488B" w:rsidTr="002D0912">
        <w:tc>
          <w:tcPr>
            <w:tcW w:w="828" w:type="dxa"/>
            <w:vMerge/>
            <w:shd w:val="clear" w:color="auto" w:fill="auto"/>
          </w:tcPr>
          <w:p w:rsidR="0019488B" w:rsidRPr="0019488B" w:rsidRDefault="0019488B" w:rsidP="002D0912">
            <w:pPr>
              <w:rPr>
                <w:rFonts w:ascii="Arial" w:hAnsi="Arial" w:cs="Arial"/>
                <w:b/>
                <w:sz w:val="22"/>
                <w:szCs w:val="22"/>
                <w:lang w:val="en-US"/>
              </w:rPr>
            </w:pPr>
          </w:p>
        </w:tc>
        <w:tc>
          <w:tcPr>
            <w:tcW w:w="900" w:type="dxa"/>
            <w:shd w:val="clear" w:color="auto" w:fill="auto"/>
            <w:vAlign w:val="center"/>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4 / 12</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0.33</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1080" w:type="dxa"/>
            <w:vMerge/>
            <w:shd w:val="clear" w:color="auto" w:fill="auto"/>
          </w:tcPr>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p>
    <w:p w:rsidR="0019488B" w:rsidRPr="0019488B" w:rsidRDefault="0019488B" w:rsidP="0019488B">
      <w:pPr>
        <w:rPr>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p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rsidTr="002D0912">
        <w:tc>
          <w:tcPr>
            <w:tcW w:w="2808"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Salad</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Salad</w:t>
            </w:r>
          </w:p>
          <w:p w:rsidR="0019488B" w:rsidRPr="0019488B" w:rsidRDefault="0019488B" w:rsidP="002D0912">
            <w:pPr>
              <w:rPr>
                <w:rFonts w:ascii="Arial" w:hAnsi="Arial" w:cs="Arial"/>
                <w:b/>
                <w:sz w:val="22"/>
                <w:szCs w:val="22"/>
                <w:lang w:val="en-US"/>
              </w:rPr>
            </w:pPr>
          </w:p>
        </w:tc>
      </w:tr>
      <w:tr w:rsidR="0019488B" w:rsidRPr="0019488B" w:rsidTr="002D0912">
        <w:tc>
          <w:tcPr>
            <w:tcW w:w="2628" w:type="dxa"/>
            <w:shd w:val="clear" w:color="auto" w:fill="auto"/>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Salad</w:t>
            </w:r>
          </w:p>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32128" behindDoc="0" locked="0" layoutInCell="1" allowOverlap="1" wp14:anchorId="06488834" wp14:editId="279DF0B5">
                <wp:simplePos x="0" y="0"/>
                <wp:positionH relativeFrom="column">
                  <wp:posOffset>-3175</wp:posOffset>
                </wp:positionH>
                <wp:positionV relativeFrom="paragraph">
                  <wp:posOffset>85725</wp:posOffset>
                </wp:positionV>
                <wp:extent cx="1371600" cy="993140"/>
                <wp:effectExtent l="6350" t="10160" r="12700" b="6350"/>
                <wp:wrapNone/>
                <wp:docPr id="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26" name="Rectangle 7"/>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3</w:t>
                              </w:r>
                            </w:p>
                          </w:txbxContent>
                        </wps:txbx>
                        <wps:bodyPr rot="0" vert="horz" wrap="square" lIns="91440" tIns="45720" rIns="91440" bIns="45720" anchor="t" anchorCtr="0" upright="1">
                          <a:noAutofit/>
                        </wps:bodyPr>
                      </wps:wsp>
                      <wps:wsp>
                        <wps:cNvPr id="27" name="Rectangle 8"/>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4</w:t>
                              </w:r>
                            </w:p>
                            <w:p w:rsidR="0019488B" w:rsidRDefault="0019488B" w:rsidP="0019488B"/>
                          </w:txbxContent>
                        </wps:txbx>
                        <wps:bodyPr rot="0" vert="horz" wrap="square" lIns="91440" tIns="45720" rIns="91440" bIns="45720" anchor="t" anchorCtr="0" upright="1">
                          <a:noAutofit/>
                        </wps:bodyPr>
                      </wps:wsp>
                      <wps:wsp>
                        <wps:cNvPr id="28" name="Rectangle 9"/>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2</w:t>
                              </w:r>
                            </w:p>
                            <w:p w:rsidR="0019488B" w:rsidRDefault="0019488B" w:rsidP="0019488B"/>
                          </w:txbxContent>
                        </wps:txbx>
                        <wps:bodyPr rot="0" vert="horz" wrap="square" lIns="91440" tIns="45720" rIns="91440" bIns="45720" anchor="t" anchorCtr="0" upright="1">
                          <a:noAutofit/>
                        </wps:bodyPr>
                      </wps:wsp>
                      <wps:wsp>
                        <wps:cNvPr id="29" name="Rectangle 10"/>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rsidR="0019488B" w:rsidRPr="000013A2" w:rsidRDefault="0019488B" w:rsidP="0019488B">
                              <w:pPr>
                                <w:jc w:val="center"/>
                                <w:rPr>
                                  <w:rFonts w:ascii="Arial" w:hAnsi="Arial" w:cs="Arial"/>
                                  <w:sz w:val="28"/>
                                  <w:szCs w:val="28"/>
                                </w:rPr>
                              </w:pPr>
                              <w:r>
                                <w:rPr>
                                  <w:rFonts w:ascii="Arial" w:hAnsi="Arial" w:cs="Arial"/>
                                  <w:sz w:val="28"/>
                                  <w:szCs w:val="28"/>
                                </w:rPr>
                                <w:t>6</w:t>
                              </w:r>
                            </w:p>
                            <w:p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488834" id="Group 11" o:spid="_x0000_s1046" style="position:absolute;margin-left:-.25pt;margin-top:6.75pt;width:108pt;height:78.2pt;z-index:251632128"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">
                <v:rect id="Rectangle 7" o:spid="_x0000_s1047"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3</w:t>
                        </w:r>
                      </w:p>
                    </w:txbxContent>
                  </v:textbox>
                </v:rect>
                <v:rect id="Rectangle 8" o:spid="_x0000_s1048"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4</w:t>
                        </w:r>
                      </w:p>
                      <w:p w:rsidR="0019488B" w:rsidRDefault="0019488B" w:rsidP="0019488B"/>
                    </w:txbxContent>
                  </v:textbox>
                </v:rect>
                <v:rect id="Rectangle 9" o:spid="_x0000_s1049"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2</w:t>
                        </w:r>
                      </w:p>
                      <w:p w:rsidR="0019488B" w:rsidRDefault="0019488B" w:rsidP="0019488B"/>
                    </w:txbxContent>
                  </v:textbox>
                </v:rect>
                <v:rect id="Rectangle 10" o:spid="_x0000_s1050"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">
                  <v:textbox>
                    <w:txbxContent>
                      <w:p w:rsidR="0019488B" w:rsidRPr="000013A2" w:rsidRDefault="0019488B" w:rsidP="0019488B">
                        <w:pPr>
                          <w:jc w:val="center"/>
                          <w:rPr>
                            <w:rFonts w:ascii="Arial" w:hAnsi="Arial" w:cs="Arial"/>
                            <w:sz w:val="28"/>
                            <w:szCs w:val="28"/>
                          </w:rPr>
                        </w:pPr>
                        <w:r>
                          <w:rPr>
                            <w:rFonts w:ascii="Arial" w:hAnsi="Arial" w:cs="Arial"/>
                            <w:sz w:val="28"/>
                            <w:szCs w:val="28"/>
                          </w:rPr>
                          <w:t>6</w:t>
                        </w:r>
                      </w:p>
                      <w:p w:rsidR="0019488B" w:rsidRDefault="0019488B" w:rsidP="0019488B">
                        <w:pPr>
                          <w:jc w:val="center"/>
                        </w:pPr>
                      </w:p>
                    </w:txbxContent>
                  </v:textbox>
                </v:rect>
              </v:group>
            </w:pict>
          </mc:Fallback>
        </mc:AlternateContent>
      </w:r>
    </w:p>
    <w:p w:rsidR="0019488B" w:rsidRPr="0019488B" w:rsidRDefault="0019488B" w:rsidP="0019488B">
      <w:pPr>
        <w:rPr>
          <w:rFonts w:ascii="Arial" w:hAnsi="Arial" w:cs="Arial"/>
          <w:b/>
          <w:sz w:val="22"/>
          <w:szCs w:val="22"/>
          <w:lang w:val="en-US"/>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rsidTr="002D0912">
        <w:tc>
          <w:tcPr>
            <w:tcW w:w="828" w:type="dxa"/>
            <w:vMerge w:val="restart"/>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rsidR="0019488B" w:rsidRPr="0019488B" w:rsidRDefault="0019488B" w:rsidP="002D0912">
            <w:pPr>
              <w:jc w:val="center"/>
              <w:rPr>
                <w:rFonts w:ascii="Arial" w:hAnsi="Arial" w:cs="Arial"/>
                <w:b/>
                <w:sz w:val="22"/>
                <w:szCs w:val="22"/>
                <w:lang w:val="en-US"/>
              </w:rPr>
            </w:pPr>
          </w:p>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 / 7</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0.43</w:t>
            </w:r>
          </w:p>
        </w:tc>
        <w:tc>
          <w:tcPr>
            <w:tcW w:w="36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rsidR="0019488B" w:rsidRPr="0019488B" w:rsidRDefault="0019488B" w:rsidP="002D0912">
            <w:pPr>
              <w:rPr>
                <w:rFonts w:ascii="Arial" w:hAnsi="Arial" w:cs="Arial"/>
                <w:b/>
                <w:sz w:val="22"/>
                <w:szCs w:val="22"/>
                <w:lang w:val="en-US"/>
              </w:rPr>
            </w:pPr>
          </w:p>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1.72</w:t>
            </w:r>
          </w:p>
        </w:tc>
      </w:tr>
      <w:tr w:rsidR="0019488B" w:rsidRPr="0019488B" w:rsidTr="002D0912">
        <w:tc>
          <w:tcPr>
            <w:tcW w:w="828" w:type="dxa"/>
            <w:vMerge/>
            <w:shd w:val="clear" w:color="auto" w:fill="auto"/>
          </w:tcPr>
          <w:p w:rsidR="0019488B" w:rsidRPr="0019488B" w:rsidRDefault="0019488B" w:rsidP="002D0912">
            <w:pPr>
              <w:rPr>
                <w:rFonts w:ascii="Arial" w:hAnsi="Arial" w:cs="Arial"/>
                <w:b/>
                <w:sz w:val="22"/>
                <w:szCs w:val="22"/>
                <w:lang w:val="en-US"/>
              </w:rPr>
            </w:pPr>
          </w:p>
        </w:tc>
        <w:tc>
          <w:tcPr>
            <w:tcW w:w="900" w:type="dxa"/>
            <w:shd w:val="clear" w:color="auto" w:fill="auto"/>
            <w:vAlign w:val="center"/>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2 / 8</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0.25</w:t>
            </w:r>
          </w:p>
        </w:tc>
        <w:tc>
          <w:tcPr>
            <w:tcW w:w="360" w:type="dxa"/>
            <w:vMerge/>
            <w:shd w:val="clear" w:color="auto" w:fill="auto"/>
          </w:tcPr>
          <w:p w:rsidR="0019488B" w:rsidRPr="0019488B" w:rsidRDefault="0019488B" w:rsidP="002D0912">
            <w:pPr>
              <w:rPr>
                <w:rFonts w:ascii="Arial" w:hAnsi="Arial" w:cs="Arial"/>
                <w:b/>
                <w:sz w:val="22"/>
                <w:szCs w:val="22"/>
                <w:lang w:val="en-US"/>
              </w:rPr>
            </w:pPr>
          </w:p>
        </w:tc>
        <w:tc>
          <w:tcPr>
            <w:tcW w:w="1080" w:type="dxa"/>
            <w:vMerge/>
            <w:shd w:val="clear" w:color="auto" w:fill="auto"/>
          </w:tcPr>
          <w:p w:rsidR="0019488B" w:rsidRPr="0019488B" w:rsidRDefault="0019488B" w:rsidP="002D0912">
            <w:pPr>
              <w:rPr>
                <w:rFonts w:ascii="Arial" w:hAnsi="Arial" w:cs="Arial"/>
                <w:b/>
                <w:sz w:val="22"/>
                <w:szCs w:val="22"/>
                <w:lang w:val="en-US"/>
              </w:rPr>
            </w:pPr>
          </w:p>
        </w:tc>
      </w:tr>
    </w:tbl>
    <w:p w:rsidR="0019488B" w:rsidRPr="0019488B" w:rsidRDefault="0019488B" w:rsidP="0019488B">
      <w:pPr>
        <w:rPr>
          <w:rFonts w:ascii="Arial" w:hAnsi="Arial" w:cs="Arial"/>
          <w:b/>
          <w:sz w:val="22"/>
          <w:szCs w:val="22"/>
          <w:lang w:val="en-US"/>
        </w:rPr>
      </w:pPr>
    </w:p>
    <w:p w:rsidR="0019488B" w:rsidRPr="0019488B" w:rsidRDefault="0019488B" w:rsidP="0019488B">
      <w:pPr>
        <w:rPr>
          <w:lang w:val="en-US"/>
        </w:rPr>
      </w:pPr>
    </w:p>
    <w:p w:rsidR="0019488B" w:rsidRPr="0019488B" w:rsidRDefault="0019488B" w:rsidP="0019488B">
      <w:pPr>
        <w:rPr>
          <w:lang w:val="en-US"/>
        </w:rPr>
      </w:pPr>
    </w:p>
    <w:p w:rsidR="0019488B" w:rsidRPr="0019488B" w:rsidRDefault="0019488B" w:rsidP="0019488B">
      <w:pPr>
        <w:rPr>
          <w:lang w:val="en-US"/>
        </w:rPr>
      </w:pPr>
    </w:p>
    <w:p w:rsidR="0019488B" w:rsidRPr="0019488B" w:rsidRDefault="0019488B" w:rsidP="0019488B">
      <w:pPr>
        <w:tabs>
          <w:tab w:val="left" w:pos="2490"/>
        </w:tabs>
        <w:rPr>
          <w:lang w:val="en-US"/>
        </w:rPr>
      </w:pPr>
      <w:r w:rsidRPr="0019488B">
        <w:rPr>
          <w:lang w:val="en-US"/>
        </w:rPr>
        <w:tab/>
      </w:r>
    </w:p>
    <w:tbl>
      <w:tblPr>
        <w:tblStyle w:val="TableGrid"/>
        <w:tblW w:w="0" w:type="auto"/>
        <w:tblLook w:val="04A0" w:firstRow="1" w:lastRow="0" w:firstColumn="1" w:lastColumn="0" w:noHBand="0" w:noVBand="1"/>
      </w:tblPr>
      <w:tblGrid>
        <w:gridCol w:w="9242"/>
      </w:tblGrid>
      <w:tr w:rsidR="008A08D4" w:rsidRPr="0019488B" w:rsidTr="008A08D4">
        <w:tc>
          <w:tcPr>
            <w:tcW w:w="9242" w:type="dxa"/>
          </w:tcPr>
          <w:p w:rsidR="008A08D4" w:rsidRPr="0019488B" w:rsidRDefault="008A08D4" w:rsidP="008A08D4">
            <w:pPr>
              <w:rPr>
                <w:rFonts w:asciiTheme="minorHAnsi" w:hAnsiTheme="minorHAnsi" w:cstheme="minorHAnsi"/>
                <w:b/>
                <w:bCs/>
                <w:sz w:val="22"/>
                <w:szCs w:val="22"/>
                <w:lang w:val="en-US"/>
              </w:rPr>
            </w:pPr>
            <w:r w:rsidRPr="0019488B">
              <w:rPr>
                <w:rFonts w:asciiTheme="minorHAnsi" w:hAnsiTheme="minorHAnsi" w:cstheme="minorHAnsi"/>
                <w:b/>
                <w:bCs/>
                <w:sz w:val="22"/>
                <w:szCs w:val="22"/>
                <w:lang w:val="en-US"/>
              </w:rPr>
              <w:lastRenderedPageBreak/>
              <w:t>WHO Health Security Learning Platform - Training Materials</w:t>
            </w:r>
          </w:p>
          <w:p w:rsidR="008A08D4" w:rsidRPr="0019488B" w:rsidRDefault="008A08D4" w:rsidP="008A08D4">
            <w:pPr>
              <w:rPr>
                <w:rFonts w:asciiTheme="minorHAnsi" w:hAnsiTheme="minorHAnsi" w:cstheme="minorHAnsi"/>
                <w:sz w:val="22"/>
                <w:szCs w:val="22"/>
                <w:lang w:val="en-US"/>
              </w:rPr>
            </w:pPr>
          </w:p>
          <w:p w:rsidR="008A08D4" w:rsidRPr="0019488B" w:rsidRDefault="008A08D4" w:rsidP="008A08D4">
            <w:pPr>
              <w:rPr>
                <w:rFonts w:asciiTheme="minorHAnsi" w:hAnsiTheme="minorHAnsi" w:cstheme="minorHAnsi"/>
                <w:sz w:val="22"/>
                <w:szCs w:val="22"/>
                <w:lang w:val="en-US"/>
              </w:rPr>
            </w:pPr>
            <w:r w:rsidRPr="0019488B">
              <w:rPr>
                <w:rFonts w:asciiTheme="minorHAnsi" w:hAnsiTheme="minorHAnsi" w:cstheme="minorHAnsi"/>
                <w:sz w:val="22"/>
                <w:szCs w:val="22"/>
                <w:lang w:val="en-US"/>
              </w:rPr>
              <w:t>These WHO Training Materials are © World Health Organization (WHO) 2018. All rights reserved.</w:t>
            </w:r>
          </w:p>
          <w:p w:rsidR="008A08D4" w:rsidRPr="0019488B" w:rsidRDefault="008A08D4" w:rsidP="008A08D4">
            <w:pPr>
              <w:rPr>
                <w:rFonts w:asciiTheme="minorHAnsi" w:hAnsiTheme="minorHAnsi" w:cstheme="minorHAnsi"/>
                <w:sz w:val="22"/>
                <w:szCs w:val="22"/>
                <w:lang w:val="en-US"/>
              </w:rPr>
            </w:pPr>
            <w:r w:rsidRPr="0019488B">
              <w:rPr>
                <w:rFonts w:asciiTheme="minorHAnsi" w:hAnsiTheme="minorHAnsi" w:cstheme="minorHAnsi"/>
                <w:sz w:val="22"/>
                <w:szCs w:val="22"/>
                <w:lang w:val="en-US"/>
              </w:rPr>
              <w:t>Your use of these materials is subject to the “</w:t>
            </w:r>
            <w:hyperlink r:id="rId11" w:history="1">
              <w:r w:rsidRPr="0019488B">
                <w:rPr>
                  <w:rStyle w:val="Hyperlink"/>
                  <w:rFonts w:asciiTheme="minorHAnsi" w:hAnsiTheme="minorHAnsi" w:cstheme="minorHAnsi"/>
                  <w:sz w:val="22"/>
                  <w:szCs w:val="22"/>
                  <w:lang w:val="en-US"/>
                </w:rPr>
                <w:t>WHO Health Security Learning Platform, Training Materials – Terms of Use</w:t>
              </w:r>
            </w:hyperlink>
            <w:r w:rsidRPr="0019488B">
              <w:rPr>
                <w:rFonts w:asciiTheme="minorHAnsi" w:hAnsiTheme="minorHAnsi" w:cstheme="minorHAnsi"/>
                <w:sz w:val="22"/>
                <w:szCs w:val="22"/>
                <w:lang w:val="en-US"/>
              </w:rPr>
              <w:t xml:space="preserve">”, which you accepted when downloading them and which are available on the Health Security Learning Platform at: </w:t>
            </w:r>
            <w:hyperlink r:id="rId12" w:history="1">
              <w:r w:rsidRPr="0019488B">
                <w:rPr>
                  <w:rStyle w:val="Hyperlink"/>
                  <w:rFonts w:asciiTheme="minorHAnsi" w:hAnsiTheme="minorHAnsi" w:cstheme="minorHAnsi"/>
                  <w:sz w:val="22"/>
                  <w:szCs w:val="22"/>
                  <w:lang w:val="en-US"/>
                </w:rPr>
                <w:t>https://extranet.who.int/hslp</w:t>
              </w:r>
            </w:hyperlink>
            <w:r w:rsidRPr="0019488B">
              <w:rPr>
                <w:rFonts w:asciiTheme="minorHAnsi" w:hAnsiTheme="minorHAnsi" w:cstheme="minorHAnsi"/>
                <w:sz w:val="22"/>
                <w:szCs w:val="22"/>
                <w:lang w:val="en-US"/>
              </w:rPr>
              <w:t xml:space="preserve"> .  </w:t>
            </w:r>
          </w:p>
          <w:p w:rsidR="008A08D4" w:rsidRPr="0019488B" w:rsidRDefault="008A08D4" w:rsidP="008A08D4">
            <w:pPr>
              <w:rPr>
                <w:rFonts w:asciiTheme="minorHAnsi" w:hAnsiTheme="minorHAnsi" w:cstheme="minorHAnsi"/>
                <w:sz w:val="22"/>
                <w:szCs w:val="22"/>
                <w:lang w:val="en-US"/>
              </w:rPr>
            </w:pPr>
            <w:r w:rsidRPr="0019488B">
              <w:rPr>
                <w:rFonts w:asciiTheme="minorHAnsi" w:hAnsiTheme="minorHAnsi" w:cstheme="minorHAnsi"/>
                <w:sz w:val="22"/>
                <w:szCs w:val="22"/>
                <w:lang w:val="en-US"/>
              </w:rPr>
              <w:t> </w:t>
            </w:r>
          </w:p>
          <w:p w:rsidR="008A08D4" w:rsidRPr="0019488B" w:rsidRDefault="008A08D4" w:rsidP="008A08D4">
            <w:pPr>
              <w:rPr>
                <w:rFonts w:asciiTheme="minorHAnsi" w:hAnsiTheme="minorHAnsi" w:cstheme="minorHAnsi"/>
                <w:sz w:val="22"/>
                <w:szCs w:val="22"/>
                <w:lang w:val="en-US"/>
              </w:rPr>
            </w:pPr>
            <w:r w:rsidRPr="0019488B">
              <w:rPr>
                <w:rFonts w:asciiTheme="minorHAnsi" w:hAnsiTheme="minorHAnsi" w:cstheme="minorHAnsi"/>
                <w:sz w:val="22"/>
                <w:szCs w:val="22"/>
                <w:lang w:val="en-US"/>
              </w:rPr>
              <w:t xml:space="preserve">Should you adapt, modify, translate, or in any other way revise the contents of these materials, you shall not imply that WHO is any way affiliated with such modifications and shall not use the WHO name or emblem in such modified materials.  </w:t>
            </w:r>
          </w:p>
          <w:p w:rsidR="008A08D4" w:rsidRPr="0019488B" w:rsidRDefault="008A08D4">
            <w:pPr>
              <w:rPr>
                <w:rFonts w:asciiTheme="minorHAnsi" w:hAnsiTheme="minorHAnsi" w:cstheme="minorHAnsi"/>
                <w:sz w:val="22"/>
                <w:szCs w:val="22"/>
                <w:lang w:val="en-US"/>
              </w:rPr>
            </w:pPr>
            <w:r w:rsidRPr="0019488B">
              <w:rPr>
                <w:rFonts w:asciiTheme="minorHAnsi" w:hAnsiTheme="minorHAnsi" w:cstheme="minorHAnsi"/>
                <w:sz w:val="22"/>
                <w:szCs w:val="22"/>
                <w:lang w:val="en-US"/>
              </w:rPr>
              <w:t xml:space="preserve">Further, please inform WHO of any modifications of these materials that you use publicly, for record-keeping purposes and continued development, by emailing </w:t>
            </w:r>
            <w:hyperlink r:id="rId13" w:history="1">
              <w:r w:rsidRPr="0019488B">
                <w:rPr>
                  <w:rStyle w:val="Hyperlink"/>
                  <w:rFonts w:asciiTheme="minorHAnsi" w:hAnsiTheme="minorHAnsi" w:cstheme="minorHAnsi"/>
                  <w:sz w:val="22"/>
                  <w:szCs w:val="22"/>
                  <w:lang w:val="en-US"/>
                </w:rPr>
                <w:t>ihrhrt@who.int</w:t>
              </w:r>
            </w:hyperlink>
            <w:r w:rsidRPr="0019488B">
              <w:rPr>
                <w:rFonts w:asciiTheme="minorHAnsi" w:hAnsiTheme="minorHAnsi" w:cstheme="minorHAnsi"/>
                <w:sz w:val="22"/>
                <w:szCs w:val="22"/>
                <w:lang w:val="en-US"/>
              </w:rPr>
              <w:t xml:space="preserve">. </w:t>
            </w:r>
          </w:p>
          <w:p w:rsidR="008A08D4" w:rsidRPr="0019488B" w:rsidRDefault="008A08D4">
            <w:pPr>
              <w:rPr>
                <w:rFonts w:asciiTheme="minorHAnsi" w:hAnsiTheme="minorHAnsi" w:cstheme="minorHAnsi"/>
                <w:sz w:val="22"/>
                <w:szCs w:val="22"/>
                <w:lang w:val="en-US"/>
              </w:rPr>
            </w:pPr>
          </w:p>
        </w:tc>
      </w:tr>
    </w:tbl>
    <w:p w:rsidR="00C62F52" w:rsidRPr="00BE7918" w:rsidRDefault="00C62F52">
      <w:pPr>
        <w:rPr>
          <w:rFonts w:asciiTheme="minorHAnsi" w:hAnsiTheme="minorHAnsi" w:cstheme="minorHAnsi"/>
          <w:sz w:val="22"/>
          <w:szCs w:val="22"/>
          <w:lang w:val="en-US"/>
        </w:rPr>
      </w:pPr>
    </w:p>
    <w:sectPr w:rsidR="00C62F52" w:rsidRPr="00BE7918" w:rsidSect="00576F29">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7840" w:rsidRDefault="00D67840" w:rsidP="000267A9">
      <w:r>
        <w:separator/>
      </w:r>
    </w:p>
  </w:endnote>
  <w:endnote w:type="continuationSeparator" w:id="0">
    <w:p w:rsidR="00D67840" w:rsidRDefault="00D67840" w:rsidP="00026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8D4" w:rsidRPr="008A08D4" w:rsidRDefault="008A08D4">
    <w:pPr>
      <w:pBdr>
        <w:left w:val="single" w:sz="12" w:space="11" w:color="4F81BD" w:themeColor="accent1"/>
      </w:pBdr>
      <w:tabs>
        <w:tab w:val="left" w:pos="622"/>
      </w:tabs>
      <w:rPr>
        <w:rFonts w:asciiTheme="majorHAnsi" w:eastAsiaTheme="majorEastAsia" w:hAnsiTheme="majorHAnsi" w:cstheme="majorBidi"/>
        <w:color w:val="365F91" w:themeColor="accent1" w:themeShade="BF"/>
      </w:rPr>
    </w:pPr>
    <w:r w:rsidRPr="008A08D4">
      <w:rPr>
        <w:rFonts w:asciiTheme="majorHAnsi" w:eastAsiaTheme="majorEastAsia" w:hAnsiTheme="majorHAnsi" w:cstheme="majorBidi"/>
        <w:color w:val="365F91" w:themeColor="accent1" w:themeShade="BF"/>
      </w:rPr>
      <w:fldChar w:fldCharType="begin"/>
    </w:r>
    <w:r w:rsidRPr="008A08D4">
      <w:rPr>
        <w:rFonts w:asciiTheme="majorHAnsi" w:eastAsiaTheme="majorEastAsia" w:hAnsiTheme="majorHAnsi" w:cstheme="majorBidi"/>
        <w:color w:val="365F91" w:themeColor="accent1" w:themeShade="BF"/>
      </w:rPr>
      <w:instrText xml:space="preserve"> PAGE   \* MERGEFORMAT </w:instrText>
    </w:r>
    <w:r w:rsidRPr="008A08D4">
      <w:rPr>
        <w:rFonts w:asciiTheme="majorHAnsi" w:eastAsiaTheme="majorEastAsia" w:hAnsiTheme="majorHAnsi" w:cstheme="majorBidi"/>
        <w:color w:val="365F91" w:themeColor="accent1" w:themeShade="BF"/>
      </w:rPr>
      <w:fldChar w:fldCharType="separate"/>
    </w:r>
    <w:r w:rsidR="00DB6D37">
      <w:rPr>
        <w:rFonts w:asciiTheme="majorHAnsi" w:eastAsiaTheme="majorEastAsia" w:hAnsiTheme="majorHAnsi" w:cstheme="majorBidi"/>
        <w:noProof/>
        <w:color w:val="365F91" w:themeColor="accent1" w:themeShade="BF"/>
      </w:rPr>
      <w:t>1</w:t>
    </w:r>
    <w:r w:rsidRPr="008A08D4">
      <w:rPr>
        <w:rFonts w:asciiTheme="majorHAnsi" w:eastAsiaTheme="majorEastAsia" w:hAnsiTheme="majorHAnsi" w:cstheme="majorBidi"/>
        <w:noProof/>
        <w:color w:val="365F91" w:themeColor="accent1" w:themeShade="BF"/>
      </w:rPr>
      <w:fldChar w:fldCharType="end"/>
    </w:r>
    <w:r w:rsidR="00DB6D37">
      <w:rPr>
        <w:rFonts w:asciiTheme="majorHAnsi" w:eastAsiaTheme="majorEastAsia" w:hAnsiTheme="majorHAnsi" w:cstheme="majorBidi"/>
        <w:noProof/>
        <w:color w:val="365F91" w:themeColor="accent1" w:themeShade="BF"/>
      </w:rPr>
      <w:t xml:space="preserve"> WHO RRT Training Package – Outbreak Investigation – V3 16/05</w:t>
    </w:r>
    <w:r w:rsidRPr="008A08D4">
      <w:rPr>
        <w:rFonts w:asciiTheme="majorHAnsi" w:eastAsiaTheme="majorEastAsia" w:hAnsiTheme="majorHAnsi" w:cstheme="majorBidi"/>
        <w:noProof/>
        <w:color w:val="365F91" w:themeColor="accent1" w:themeShade="BF"/>
      </w:rPr>
      <w:t>/2018</w:t>
    </w:r>
  </w:p>
  <w:p w:rsidR="00915B75" w:rsidRDefault="00915B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7840" w:rsidRDefault="00D67840" w:rsidP="000267A9">
      <w:r>
        <w:separator/>
      </w:r>
    </w:p>
  </w:footnote>
  <w:footnote w:type="continuationSeparator" w:id="0">
    <w:p w:rsidR="00D67840" w:rsidRDefault="00D67840" w:rsidP="000267A9">
      <w:r>
        <w:continuationSeparator/>
      </w:r>
    </w:p>
  </w:footnote>
  <w:footnote w:id="1">
    <w:p w:rsidR="00576F29" w:rsidRPr="00576F29" w:rsidRDefault="00576F29" w:rsidP="00576F29">
      <w:pPr>
        <w:pStyle w:val="FootnoteText"/>
        <w:rPr>
          <w:sz w:val="18"/>
          <w:szCs w:val="18"/>
        </w:rPr>
      </w:pPr>
      <w:r w:rsidRPr="00576F29">
        <w:rPr>
          <w:rStyle w:val="FootnoteReference"/>
          <w:sz w:val="18"/>
          <w:szCs w:val="18"/>
        </w:rPr>
        <w:footnoteRef/>
      </w:r>
      <w:r w:rsidRPr="00576F29">
        <w:rPr>
          <w:sz w:val="18"/>
          <w:szCs w:val="18"/>
        </w:rPr>
        <w:t xml:space="preserve"> </w:t>
      </w:r>
      <w:r w:rsidRPr="00576F29">
        <w:rPr>
          <w:rFonts w:asciiTheme="minorHAnsi" w:hAnsiTheme="minorHAnsi" w:cstheme="minorHAnsi"/>
          <w:sz w:val="18"/>
          <w:szCs w:val="18"/>
          <w:lang w:val="en-US"/>
          <w14:ligatures w14:val="none"/>
        </w:rPr>
        <w:t>Data were sourced from Johan Giesecke’s Modern Infectious Epidemiology, 2nd edition. The food items were altered but data remains the same.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920E8"/>
    <w:multiLevelType w:val="hybridMultilevel"/>
    <w:tmpl w:val="C46257C0"/>
    <w:lvl w:ilvl="0" w:tplc="0409000F">
      <w:start w:val="1"/>
      <w:numFmt w:val="decimal"/>
      <w:lvlText w:val="%1."/>
      <w:lvlJc w:val="left"/>
      <w:pPr>
        <w:tabs>
          <w:tab w:val="num" w:pos="2160"/>
        </w:tabs>
        <w:ind w:left="2160" w:hanging="360"/>
      </w:pPr>
    </w:lvl>
    <w:lvl w:ilvl="1" w:tplc="0409000F">
      <w:start w:val="1"/>
      <w:numFmt w:val="decimal"/>
      <w:lvlText w:val="%2."/>
      <w:lvlJc w:val="left"/>
      <w:pPr>
        <w:tabs>
          <w:tab w:val="num" w:pos="2160"/>
        </w:tabs>
        <w:ind w:left="2160" w:hanging="360"/>
      </w:pPr>
    </w:lvl>
    <w:lvl w:ilvl="2" w:tplc="BD54C3AA">
      <w:start w:val="1"/>
      <w:numFmt w:val="bullet"/>
      <w:lvlText w:val="-"/>
      <w:lvlJc w:val="left"/>
      <w:pPr>
        <w:tabs>
          <w:tab w:val="num" w:pos="3780"/>
        </w:tabs>
        <w:ind w:left="3780" w:hanging="360"/>
      </w:pPr>
      <w:rPr>
        <w:rFonts w:ascii="Arial" w:eastAsia="Times New Roman" w:hAnsi="Arial" w:cs="Arial" w:hint="default"/>
      </w:r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1" w15:restartNumberingAfterBreak="0">
    <w:nsid w:val="11243439"/>
    <w:multiLevelType w:val="hybridMultilevel"/>
    <w:tmpl w:val="64EC47A8"/>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 w15:restartNumberingAfterBreak="0">
    <w:nsid w:val="17C51B0E"/>
    <w:multiLevelType w:val="hybridMultilevel"/>
    <w:tmpl w:val="B43AA80E"/>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5064B58"/>
    <w:multiLevelType w:val="hybridMultilevel"/>
    <w:tmpl w:val="66FC6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CC52D2"/>
    <w:multiLevelType w:val="hybridMultilevel"/>
    <w:tmpl w:val="2AC8B7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90B3A74"/>
    <w:multiLevelType w:val="hybridMultilevel"/>
    <w:tmpl w:val="4E1CE59C"/>
    <w:lvl w:ilvl="0" w:tplc="9C0273D0">
      <w:start w:val="1"/>
      <w:numFmt w:val="bullet"/>
      <w:lvlText w:val=""/>
      <w:lvlJc w:val="left"/>
      <w:pPr>
        <w:tabs>
          <w:tab w:val="num" w:pos="1260"/>
        </w:tabs>
        <w:ind w:left="1260" w:hanging="360"/>
      </w:pPr>
      <w:rPr>
        <w:rFonts w:ascii="Symbol" w:hAnsi="Symbol" w:hint="default"/>
      </w:r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6" w15:restartNumberingAfterBreak="0">
    <w:nsid w:val="5CA310FA"/>
    <w:multiLevelType w:val="hybridMultilevel"/>
    <w:tmpl w:val="B1768FB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6"/>
  </w:num>
  <w:num w:numId="3">
    <w:abstractNumId w:val="3"/>
  </w:num>
  <w:num w:numId="4">
    <w:abstractNumId w:val="2"/>
  </w:num>
  <w:num w:numId="5">
    <w:abstractNumId w:val="5"/>
  </w:num>
  <w:num w:numId="6">
    <w:abstractNumId w:val="0"/>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235A"/>
    <w:rsid w:val="000267A9"/>
    <w:rsid w:val="000C0FA9"/>
    <w:rsid w:val="00151C98"/>
    <w:rsid w:val="0019488B"/>
    <w:rsid w:val="0023468F"/>
    <w:rsid w:val="00344B52"/>
    <w:rsid w:val="003E55EE"/>
    <w:rsid w:val="003F0910"/>
    <w:rsid w:val="004378D8"/>
    <w:rsid w:val="004B38BF"/>
    <w:rsid w:val="00576F29"/>
    <w:rsid w:val="00720A65"/>
    <w:rsid w:val="008A08D4"/>
    <w:rsid w:val="008D27ED"/>
    <w:rsid w:val="00915B75"/>
    <w:rsid w:val="00AA5721"/>
    <w:rsid w:val="00B3235A"/>
    <w:rsid w:val="00BE7918"/>
    <w:rsid w:val="00C62F52"/>
    <w:rsid w:val="00C87216"/>
    <w:rsid w:val="00C97BE2"/>
    <w:rsid w:val="00CC36E2"/>
    <w:rsid w:val="00D67840"/>
    <w:rsid w:val="00DB6D37"/>
    <w:rsid w:val="00EE4A48"/>
    <w:rsid w:val="00EF1F1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BADE77"/>
  <w15:docId w15:val="{44F5CDFA-6BA0-4494-AFCA-E8AE63B08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3235A"/>
    <w:pPr>
      <w:spacing w:after="0" w:line="240" w:lineRule="auto"/>
    </w:pPr>
    <w:rPr>
      <w:rFonts w:ascii="Times New Roman" w:eastAsia="Times New Roman" w:hAnsi="Times New Roman" w:cs="Times New Roman"/>
      <w:color w:val="000000"/>
      <w:kern w:val="28"/>
      <w:sz w:val="20"/>
      <w:szCs w:val="20"/>
      <w14:ligatures w14:val="standard"/>
      <w14:cntxtAlt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3235A"/>
    <w:rPr>
      <w:rFonts w:ascii="Tahoma" w:hAnsi="Tahoma" w:cs="Tahoma"/>
      <w:sz w:val="16"/>
      <w:szCs w:val="16"/>
    </w:rPr>
  </w:style>
  <w:style w:type="character" w:customStyle="1" w:styleId="BalloonTextChar">
    <w:name w:val="Balloon Text Char"/>
    <w:basedOn w:val="DefaultParagraphFont"/>
    <w:link w:val="BalloonText"/>
    <w:uiPriority w:val="99"/>
    <w:semiHidden/>
    <w:rsid w:val="00B3235A"/>
    <w:rPr>
      <w:rFonts w:ascii="Tahoma" w:eastAsia="Times New Roman" w:hAnsi="Tahoma" w:cs="Tahoma"/>
      <w:color w:val="000000"/>
      <w:kern w:val="28"/>
      <w:sz w:val="16"/>
      <w:szCs w:val="16"/>
      <w14:ligatures w14:val="standard"/>
      <w14:cntxtAlts/>
    </w:rPr>
  </w:style>
  <w:style w:type="table" w:styleId="TableGrid">
    <w:name w:val="Table Grid"/>
    <w:basedOn w:val="TableNormal"/>
    <w:uiPriority w:val="59"/>
    <w:rsid w:val="00720A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20A65"/>
    <w:pPr>
      <w:ind w:left="720"/>
      <w:contextualSpacing/>
    </w:pPr>
  </w:style>
  <w:style w:type="paragraph" w:styleId="Header">
    <w:name w:val="header"/>
    <w:basedOn w:val="Normal"/>
    <w:link w:val="HeaderChar"/>
    <w:uiPriority w:val="99"/>
    <w:unhideWhenUsed/>
    <w:rsid w:val="000267A9"/>
    <w:pPr>
      <w:tabs>
        <w:tab w:val="center" w:pos="4513"/>
        <w:tab w:val="right" w:pos="9026"/>
      </w:tabs>
    </w:pPr>
  </w:style>
  <w:style w:type="character" w:customStyle="1" w:styleId="HeaderChar">
    <w:name w:val="Header Char"/>
    <w:basedOn w:val="DefaultParagraphFont"/>
    <w:link w:val="Head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er">
    <w:name w:val="footer"/>
    <w:basedOn w:val="Normal"/>
    <w:link w:val="FooterChar"/>
    <w:uiPriority w:val="99"/>
    <w:unhideWhenUsed/>
    <w:rsid w:val="000267A9"/>
    <w:pPr>
      <w:tabs>
        <w:tab w:val="center" w:pos="4513"/>
        <w:tab w:val="right" w:pos="9026"/>
      </w:tabs>
    </w:pPr>
  </w:style>
  <w:style w:type="character" w:customStyle="1" w:styleId="FooterChar">
    <w:name w:val="Footer Char"/>
    <w:basedOn w:val="DefaultParagraphFont"/>
    <w:link w:val="Foot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noteText">
    <w:name w:val="footnote text"/>
    <w:basedOn w:val="Normal"/>
    <w:link w:val="FootnoteTextChar"/>
    <w:uiPriority w:val="99"/>
    <w:semiHidden/>
    <w:unhideWhenUsed/>
    <w:rsid w:val="00CC36E2"/>
  </w:style>
  <w:style w:type="character" w:customStyle="1" w:styleId="FootnoteTextChar">
    <w:name w:val="Footnote Text Char"/>
    <w:basedOn w:val="DefaultParagraphFont"/>
    <w:link w:val="FootnoteText"/>
    <w:uiPriority w:val="99"/>
    <w:semiHidden/>
    <w:rsid w:val="00CC36E2"/>
    <w:rPr>
      <w:rFonts w:ascii="Times New Roman" w:eastAsia="Times New Roman" w:hAnsi="Times New Roman" w:cs="Times New Roman"/>
      <w:color w:val="000000"/>
      <w:kern w:val="28"/>
      <w:sz w:val="20"/>
      <w:szCs w:val="20"/>
      <w14:ligatures w14:val="standard"/>
      <w14:cntxtAlts/>
    </w:rPr>
  </w:style>
  <w:style w:type="character" w:styleId="FootnoteReference">
    <w:name w:val="footnote reference"/>
    <w:basedOn w:val="DefaultParagraphFont"/>
    <w:uiPriority w:val="99"/>
    <w:semiHidden/>
    <w:unhideWhenUsed/>
    <w:rsid w:val="00CC36E2"/>
    <w:rPr>
      <w:vertAlign w:val="superscript"/>
    </w:rPr>
  </w:style>
  <w:style w:type="character" w:styleId="Hyperlink">
    <w:name w:val="Hyperlink"/>
    <w:basedOn w:val="DefaultParagraphFont"/>
    <w:uiPriority w:val="99"/>
    <w:unhideWhenUsed/>
    <w:rsid w:val="008A08D4"/>
    <w:rPr>
      <w:color w:val="0000FF" w:themeColor="hyperlink"/>
      <w:u w:val="single"/>
    </w:rPr>
  </w:style>
  <w:style w:type="character" w:styleId="UnresolvedMention">
    <w:name w:val="Unresolved Mention"/>
    <w:basedOn w:val="DefaultParagraphFont"/>
    <w:uiPriority w:val="99"/>
    <w:semiHidden/>
    <w:unhideWhenUsed/>
    <w:rsid w:val="008A08D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0690576">
      <w:bodyDiv w:val="1"/>
      <w:marLeft w:val="0"/>
      <w:marRight w:val="0"/>
      <w:marTop w:val="0"/>
      <w:marBottom w:val="0"/>
      <w:divBdr>
        <w:top w:val="none" w:sz="0" w:space="0" w:color="auto"/>
        <w:left w:val="none" w:sz="0" w:space="0" w:color="auto"/>
        <w:bottom w:val="none" w:sz="0" w:space="0" w:color="auto"/>
        <w:right w:val="none" w:sz="0" w:space="0" w:color="auto"/>
      </w:divBdr>
    </w:div>
    <w:div w:id="472213340">
      <w:bodyDiv w:val="1"/>
      <w:marLeft w:val="0"/>
      <w:marRight w:val="0"/>
      <w:marTop w:val="0"/>
      <w:marBottom w:val="0"/>
      <w:divBdr>
        <w:top w:val="none" w:sz="0" w:space="0" w:color="auto"/>
        <w:left w:val="none" w:sz="0" w:space="0" w:color="auto"/>
        <w:bottom w:val="none" w:sz="0" w:space="0" w:color="auto"/>
        <w:right w:val="none" w:sz="0" w:space="0" w:color="auto"/>
      </w:divBdr>
    </w:div>
    <w:div w:id="604390595">
      <w:bodyDiv w:val="1"/>
      <w:marLeft w:val="0"/>
      <w:marRight w:val="0"/>
      <w:marTop w:val="0"/>
      <w:marBottom w:val="0"/>
      <w:divBdr>
        <w:top w:val="none" w:sz="0" w:space="0" w:color="auto"/>
        <w:left w:val="none" w:sz="0" w:space="0" w:color="auto"/>
        <w:bottom w:val="none" w:sz="0" w:space="0" w:color="auto"/>
        <w:right w:val="none" w:sz="0" w:space="0" w:color="auto"/>
      </w:divBdr>
    </w:div>
    <w:div w:id="629820160">
      <w:bodyDiv w:val="1"/>
      <w:marLeft w:val="0"/>
      <w:marRight w:val="0"/>
      <w:marTop w:val="0"/>
      <w:marBottom w:val="0"/>
      <w:divBdr>
        <w:top w:val="none" w:sz="0" w:space="0" w:color="auto"/>
        <w:left w:val="none" w:sz="0" w:space="0" w:color="auto"/>
        <w:bottom w:val="none" w:sz="0" w:space="0" w:color="auto"/>
        <w:right w:val="none" w:sz="0" w:space="0" w:color="auto"/>
      </w:divBdr>
    </w:div>
    <w:div w:id="920068030">
      <w:bodyDiv w:val="1"/>
      <w:marLeft w:val="0"/>
      <w:marRight w:val="0"/>
      <w:marTop w:val="0"/>
      <w:marBottom w:val="0"/>
      <w:divBdr>
        <w:top w:val="none" w:sz="0" w:space="0" w:color="auto"/>
        <w:left w:val="none" w:sz="0" w:space="0" w:color="auto"/>
        <w:bottom w:val="none" w:sz="0" w:space="0" w:color="auto"/>
        <w:right w:val="none" w:sz="0" w:space="0" w:color="auto"/>
      </w:divBdr>
    </w:div>
    <w:div w:id="1086150141">
      <w:bodyDiv w:val="1"/>
      <w:marLeft w:val="0"/>
      <w:marRight w:val="0"/>
      <w:marTop w:val="0"/>
      <w:marBottom w:val="0"/>
      <w:divBdr>
        <w:top w:val="none" w:sz="0" w:space="0" w:color="auto"/>
        <w:left w:val="none" w:sz="0" w:space="0" w:color="auto"/>
        <w:bottom w:val="none" w:sz="0" w:space="0" w:color="auto"/>
        <w:right w:val="none" w:sz="0" w:space="0" w:color="auto"/>
      </w:divBdr>
    </w:div>
    <w:div w:id="1227254114">
      <w:bodyDiv w:val="1"/>
      <w:marLeft w:val="0"/>
      <w:marRight w:val="0"/>
      <w:marTop w:val="0"/>
      <w:marBottom w:val="0"/>
      <w:divBdr>
        <w:top w:val="none" w:sz="0" w:space="0" w:color="auto"/>
        <w:left w:val="none" w:sz="0" w:space="0" w:color="auto"/>
        <w:bottom w:val="none" w:sz="0" w:space="0" w:color="auto"/>
        <w:right w:val="none" w:sz="0" w:space="0" w:color="auto"/>
      </w:divBdr>
    </w:div>
    <w:div w:id="1315142782">
      <w:bodyDiv w:val="1"/>
      <w:marLeft w:val="0"/>
      <w:marRight w:val="0"/>
      <w:marTop w:val="0"/>
      <w:marBottom w:val="0"/>
      <w:divBdr>
        <w:top w:val="none" w:sz="0" w:space="0" w:color="auto"/>
        <w:left w:val="none" w:sz="0" w:space="0" w:color="auto"/>
        <w:bottom w:val="none" w:sz="0" w:space="0" w:color="auto"/>
        <w:right w:val="none" w:sz="0" w:space="0" w:color="auto"/>
      </w:divBdr>
    </w:div>
    <w:div w:id="1467311588">
      <w:bodyDiv w:val="1"/>
      <w:marLeft w:val="0"/>
      <w:marRight w:val="0"/>
      <w:marTop w:val="0"/>
      <w:marBottom w:val="0"/>
      <w:divBdr>
        <w:top w:val="none" w:sz="0" w:space="0" w:color="auto"/>
        <w:left w:val="none" w:sz="0" w:space="0" w:color="auto"/>
        <w:bottom w:val="none" w:sz="0" w:space="0" w:color="auto"/>
        <w:right w:val="none" w:sz="0" w:space="0" w:color="auto"/>
      </w:divBdr>
    </w:div>
    <w:div w:id="1725367889">
      <w:bodyDiv w:val="1"/>
      <w:marLeft w:val="0"/>
      <w:marRight w:val="0"/>
      <w:marTop w:val="0"/>
      <w:marBottom w:val="0"/>
      <w:divBdr>
        <w:top w:val="none" w:sz="0" w:space="0" w:color="auto"/>
        <w:left w:val="none" w:sz="0" w:space="0" w:color="auto"/>
        <w:bottom w:val="none" w:sz="0" w:space="0" w:color="auto"/>
        <w:right w:val="none" w:sz="0" w:space="0" w:color="auto"/>
      </w:divBdr>
    </w:div>
    <w:div w:id="1759979420">
      <w:bodyDiv w:val="1"/>
      <w:marLeft w:val="0"/>
      <w:marRight w:val="0"/>
      <w:marTop w:val="0"/>
      <w:marBottom w:val="0"/>
      <w:divBdr>
        <w:top w:val="none" w:sz="0" w:space="0" w:color="auto"/>
        <w:left w:val="none" w:sz="0" w:space="0" w:color="auto"/>
        <w:bottom w:val="none" w:sz="0" w:space="0" w:color="auto"/>
        <w:right w:val="none" w:sz="0" w:space="0" w:color="auto"/>
      </w:divBdr>
    </w:div>
    <w:div w:id="1869684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hrhrt@who.in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xtranet.who.int/hslp"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xtranet.who.int/hslp/?q=content/terms-us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9F38AB-B813-402D-88F2-F8F25A35FE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5</Pages>
  <Words>723</Words>
  <Characters>4122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4836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BAYUGO, Yolanda</dc:creator>
  <cp:lastModifiedBy>GOMEZ, Paula</cp:lastModifiedBy>
  <cp:revision>7</cp:revision>
  <cp:lastPrinted>2016-09-12T07:55:00Z</cp:lastPrinted>
  <dcterms:created xsi:type="dcterms:W3CDTF">2016-09-19T14:28:00Z</dcterms:created>
  <dcterms:modified xsi:type="dcterms:W3CDTF">2018-05-16T12:58:00Z</dcterms:modified>
</cp:coreProperties>
</file>