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7B436" w14:textId="105ABB25" w:rsidR="002576B9" w:rsidRPr="00186277" w:rsidRDefault="0014012E" w:rsidP="00531BFA">
      <w:pPr>
        <w:spacing w:after="0" w:line="240" w:lineRule="auto"/>
        <w:rPr>
          <w:rFonts w:ascii="Source Sans Pro" w:eastAsia="Times New Roman" w:hAnsi="Source Sans Pro" w:cs="Calibri"/>
          <w:b/>
          <w:bCs/>
          <w:color w:val="0070C0"/>
          <w:sz w:val="24"/>
          <w:szCs w:val="24"/>
          <w:lang w:val="en-US" w:eastAsia="en-US"/>
        </w:rPr>
      </w:pP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77777777" w:rsidR="00B44A03" w:rsidRPr="00950D3F" w:rsidRDefault="00B44A03" w:rsidP="0014012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lang w:val="fr-FR" w:eastAsia="fr-FR"/>
                              </w:rPr>
                              <w:drawing>
                                <wp:inline distT="0" distB="0" distL="0" distR="0" wp14:anchorId="59784831" wp14:editId="7676531E">
                                  <wp:extent cx="550147" cy="570523"/>
                                  <wp:effectExtent l="0" t="0" r="0" b="127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B3fm4OIAAAANAQAADwAAAGRycy9kb3ducmV2LnhtbEyPPW/CMBCG90r9D9YhdQM7&#10;QUQ0jYNQJFSpagcoS7dLbJKI+JzGBtL++jpTGd8PvfdcthlNx656cK0lCdFCANNUWdVSLeH4uZuv&#10;gTmPpLCzpCX8aAeb/PEhw1TZG+319eBrFkbIpSih8b5POXdVow26he01hexkB4M+yKHmasBbGDcd&#10;j4VIuMGWwoUGe100ujofLkbCW7H7wH0Zm/VvV7y+n7b99/FrJeXTbNy+APN69P9lmPADOuSBqbQX&#10;Uo51Ep6jOKB7CfNoKRJgU0WskuCVkyeWwPOM33+R/wE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AHd+bg4gAAAA0BAAAPAAAAAAAAAAAAAAAAAG8EAABkcnMvZG93bnJldi54bWxQSwUG&#10;AAAAAAQABADzAAAAfgUAAAAA&#10;" filled="f" stroked="f" strokeweight=".5pt">
                <v:textbox>
                  <w:txbxContent>
                    <w:p w14:paraId="20BDC8B1" w14:textId="77777777" w:rsidR="00B44A03" w:rsidRPr="00950D3F" w:rsidRDefault="00B44A03" w:rsidP="0014012E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lang w:val="fr-FR" w:eastAsia="fr-FR"/>
                        </w:rPr>
                        <w:drawing>
                          <wp:inline distT="0" distB="0" distL="0" distR="0" wp14:anchorId="59784831" wp14:editId="7676531E">
                            <wp:extent cx="550147" cy="570523"/>
                            <wp:effectExtent l="0" t="0" r="0" b="127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5D063A" w14:textId="7414EEC0" w:rsidR="00B44A03" w:rsidRPr="00E9224D" w:rsidRDefault="00E9224D" w:rsidP="00E9224D">
                            <w:pPr>
                              <w:spacing w:after="0" w:line="240" w:lineRule="auto"/>
                              <w:jc w:val="center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E9224D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  <w:t xml:space="preserve">Annex </w:t>
                            </w:r>
                            <w:r w:rsidR="00435620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  <w:t>3</w:t>
                            </w:r>
                            <w:r w:rsidRPr="00E9224D">
                              <w:rPr>
                                <w:rFonts w:ascii="Source Sans Pro" w:eastAsia="Times New Roman" w:hAnsi="Source Sans Pro" w:cs="Segoe U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  <w:lang w:val="en-US" w:eastAsia="fr-FR"/>
                              </w:rPr>
                              <w:t>: Examples of RRT members job profile/description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aVGQIAADM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S6riZo8dFCdcz0LHvDN8XeEMG+b8&#10;K7NINY6N8vUveEgF2At6i5IS7K+/3Yd8ZACjlDQonZy6nwdmBSXqu0Zu7oeTSdBadCbTuxE69jay&#10;u43oQ/0IqM4hPhTDoxnyvTqb0kL9jipfha4YYppj75z6s/noO0HjK+FitYpJqC7D/EZvDQ+lA6oB&#10;4bf2nVnT0+CRwGc4i4xlH9jocjs+VgcPsopUBZw7VHv4UZmR7P4VBenf+jHr+taXvwEAAP//AwBQ&#10;SwMEFAAGAAgAAAAhALYHekLhAAAACQEAAA8AAABkcnMvZG93bnJldi54bWxMj8tOwzAQRfdI/IM1&#10;SOxap0ZNQ4hTVZEqJASLlm7YTWI3ifAjxG4b+HqGVVlezdG9Z4r1ZA076zH03klYzBNg2jVe9a6V&#10;cHjfzjJgIaJTaLzTEr51gHV5e1NgrvzF7fR5H1tGJS7kKKGLccg5D02nLYa5H7Sj29GPFiPFseVq&#10;xAuVW8NFkqTcYu9oocNBV51uPvcnK+Gl2r7hrhY2+zHV8+txM3wdPpZS3t9NmydgUU/xCsOfPqlD&#10;SU61PzkVmKGcroiUMHvIBDACHhdiCayWsBIp8LLg/z8ofwEAAP//AwBQSwECLQAUAAYACAAAACEA&#10;toM4kv4AAADhAQAAEwAAAAAAAAAAAAAAAAAAAAAAW0NvbnRlbnRfVHlwZXNdLnhtbFBLAQItABQA&#10;BgAIAAAAIQA4/SH/1gAAAJQBAAALAAAAAAAAAAAAAAAAAC8BAABfcmVscy8ucmVsc1BLAQItABQA&#10;BgAIAAAAIQCK7NaVGQIAADMEAAAOAAAAAAAAAAAAAAAAAC4CAABkcnMvZTJvRG9jLnhtbFBLAQIt&#10;ABQABgAIAAAAIQC2B3pC4QAAAAkBAAAPAAAAAAAAAAAAAAAAAHMEAABkcnMvZG93bnJldi54bWxQ&#10;SwUGAAAAAAQABADzAAAAgQUAAAAA&#10;" filled="f" stroked="f" strokeweight=".5pt">
                <v:textbox>
                  <w:txbxContent>
                    <w:p w14:paraId="545D063A" w14:textId="7414EEC0" w:rsidR="00B44A03" w:rsidRPr="00E9224D" w:rsidRDefault="00E9224D" w:rsidP="00E9224D">
                      <w:pPr>
                        <w:spacing w:after="0" w:line="240" w:lineRule="auto"/>
                        <w:jc w:val="center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 w:rsidRPr="00E9224D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  <w:t xml:space="preserve">Annex </w:t>
                      </w:r>
                      <w:r w:rsidR="00435620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  <w:t>3</w:t>
                      </w:r>
                      <w:r w:rsidRPr="00E9224D">
                        <w:rPr>
                          <w:rFonts w:ascii="Source Sans Pro" w:eastAsia="Times New Roman" w:hAnsi="Source Sans Pro" w:cs="Segoe UI"/>
                          <w:b/>
                          <w:bCs/>
                          <w:color w:val="FFFFFF" w:themeColor="background1"/>
                          <w:sz w:val="26"/>
                          <w:szCs w:val="26"/>
                          <w:lang w:val="en-US" w:eastAsia="fr-FR"/>
                        </w:rPr>
                        <w:t>: Examples of RRT members job profile/description</w:t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w:drawing>
          <wp:anchor distT="0" distB="0" distL="114300" distR="114300" simplePos="0" relativeHeight="25166336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186277" w:rsidRDefault="00186277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  <w:r w:rsidRPr="00186277">
        <w:rPr>
          <w:rFonts w:ascii="Source Sans Pro" w:hAnsi="Source Sans Pro"/>
          <w:b/>
          <w:sz w:val="24"/>
          <w:szCs w:val="24"/>
          <w:lang w:val="en-US"/>
        </w:rPr>
        <w:t xml:space="preserve"> </w:t>
      </w:r>
    </w:p>
    <w:p w14:paraId="77AB6F99" w14:textId="032E5F52" w:rsidR="0014012E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250B84B0" w14:textId="45EE1ABF" w:rsidR="0014012E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5A84F4D1" w14:textId="77777777" w:rsidR="0014012E" w:rsidRPr="00186277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en-US"/>
        </w:rPr>
      </w:pPr>
    </w:p>
    <w:p w14:paraId="79D4926B" w14:textId="77777777" w:rsidR="00B2433F" w:rsidRDefault="0096668B" w:rsidP="00435620">
      <w:pPr>
        <w:spacing w:after="0" w:line="240" w:lineRule="auto"/>
        <w:jc w:val="center"/>
        <w:textAlignment w:val="baseline"/>
        <w:rPr>
          <w:rStyle w:val="eop"/>
          <w:rFonts w:ascii="Source Sans Pro" w:hAnsi="Source Sans Pro"/>
        </w:rPr>
      </w:pPr>
      <w:r>
        <w:rPr>
          <w:rStyle w:val="eop"/>
          <w:rFonts w:ascii="Source Sans Pro" w:hAnsi="Source Sans Pro"/>
        </w:rPr>
        <w:t> </w:t>
      </w:r>
    </w:p>
    <w:p w14:paraId="6318B3B8" w14:textId="633913B6" w:rsidR="00B44A03" w:rsidRPr="00B44A03" w:rsidRDefault="00B44A03" w:rsidP="00435620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color w:val="2E74B5"/>
          <w:sz w:val="18"/>
          <w:szCs w:val="18"/>
          <w:lang w:val="en-US" w:eastAsia="fr-FR"/>
        </w:rPr>
      </w:pPr>
    </w:p>
    <w:p w14:paraId="45B38A6C" w14:textId="77777777" w:rsidR="00B44A03" w:rsidRPr="00B44A03" w:rsidRDefault="00B44A03" w:rsidP="00435620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en-US" w:eastAsia="fr-FR"/>
        </w:rPr>
      </w:pPr>
      <w:r w:rsidRPr="00B44A03">
        <w:rPr>
          <w:rFonts w:ascii="Source Sans Pro" w:eastAsia="Times New Roman" w:hAnsi="Source Sans Pro" w:cs="Segoe UI"/>
          <w:sz w:val="24"/>
          <w:szCs w:val="24"/>
          <w:lang w:val="en-US" w:eastAsia="fr-FR"/>
        </w:rPr>
        <w:t>  </w:t>
      </w:r>
    </w:p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15"/>
      </w:tblGrid>
      <w:tr w:rsidR="00B44A03" w:rsidRPr="00B44A03" w14:paraId="032F8E08" w14:textId="77777777" w:rsidTr="314EFA26">
        <w:trPr>
          <w:trHeight w:val="300"/>
        </w:trPr>
        <w:tc>
          <w:tcPr>
            <w:tcW w:w="9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3D23B09" w14:textId="77777777" w:rsidR="00B44A03" w:rsidRPr="00B44A03" w:rsidRDefault="00B44A03" w:rsidP="00435620">
            <w:pPr>
              <w:spacing w:after="0" w:line="240" w:lineRule="auto"/>
              <w:jc w:val="center"/>
              <w:textAlignment w:val="baseline"/>
              <w:divId w:val="155533476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FFFFFF"/>
                <w:sz w:val="24"/>
                <w:szCs w:val="24"/>
                <w:lang w:val="en-US" w:eastAsia="fr-FR"/>
              </w:rPr>
              <w:t>RRT members job profile/description</w:t>
            </w:r>
            <w:r w:rsidRPr="00B44A03">
              <w:rPr>
                <w:rFonts w:ascii="Source Sans Pro" w:eastAsia="Times New Roman" w:hAnsi="Source Sans Pro" w:cs="Times New Roman"/>
                <w:color w:val="FFFFFF"/>
                <w:sz w:val="24"/>
                <w:szCs w:val="24"/>
                <w:lang w:val="fr-FR" w:eastAsia="fr-FR"/>
              </w:rPr>
              <w:t> </w:t>
            </w:r>
          </w:p>
        </w:tc>
      </w:tr>
      <w:tr w:rsidR="00B44A03" w:rsidRPr="00B44A03" w14:paraId="06EB277D" w14:textId="77777777" w:rsidTr="314EFA26">
        <w:trPr>
          <w:trHeight w:val="840"/>
        </w:trPr>
        <w:tc>
          <w:tcPr>
            <w:tcW w:w="9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688081" w14:textId="5211D5C3" w:rsidR="00B44A03" w:rsidRPr="00435620" w:rsidRDefault="00B44A03" w:rsidP="00435620">
            <w:pPr>
              <w:pStyle w:val="ListParagraph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</w:p>
          <w:p w14:paraId="0E16A62B" w14:textId="2CDBDFC7" w:rsidR="00B44A03" w:rsidRPr="00435620" w:rsidRDefault="00B44A03" w:rsidP="003C519E">
            <w:pPr>
              <w:numPr>
                <w:ilvl w:val="0"/>
                <w:numId w:val="5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en-US" w:eastAsia="fr-FR"/>
              </w:rPr>
            </w:pPr>
            <w:r w:rsidRPr="00435620">
              <w:rPr>
                <w:rFonts w:ascii="Source Sans Pro" w:eastAsia="Times New Roman" w:hAnsi="Source Sans Pro" w:cs="Times New Roman"/>
                <w:b/>
                <w:bCs/>
                <w:color w:val="C00000"/>
                <w:sz w:val="24"/>
                <w:szCs w:val="24"/>
                <w:lang w:val="en-US" w:eastAsia="fr-FR"/>
              </w:rPr>
              <w:t>General requirements for all RRT members</w:t>
            </w:r>
          </w:p>
          <w:p w14:paraId="15F166D0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color w:val="000000"/>
                <w:lang w:val="en-US" w:eastAsia="fr-FR"/>
              </w:rPr>
              <w:t> </w:t>
            </w:r>
          </w:p>
          <w:p w14:paraId="6901ECF6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000000"/>
                <w:lang w:val="en-US" w:eastAsia="fr-FR"/>
              </w:rPr>
              <w:t>Educational qualifications</w:t>
            </w:r>
            <w:r w:rsidRPr="00B44A03">
              <w:rPr>
                <w:rFonts w:ascii="Source Sans Pro" w:eastAsia="Times New Roman" w:hAnsi="Source Sans Pro" w:cs="Times New Roman"/>
                <w:color w:val="000000"/>
                <w:lang w:val="en-US" w:eastAsia="fr-FR"/>
              </w:rPr>
              <w:t>:  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09EC8A70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Essential: Suitable qualification for the member's expected role e.g., Epidemiology, Infection prevention and control, Laboratory, etc.     </w:t>
            </w:r>
          </w:p>
          <w:p w14:paraId="5287A1D5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Desirable: Bachelor’s degree or higher qualification. </w:t>
            </w:r>
          </w:p>
          <w:p w14:paraId="38585C98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 </w:t>
            </w:r>
          </w:p>
          <w:p w14:paraId="30E5027E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000000"/>
                <w:lang w:val="en-US" w:eastAsia="fr-FR"/>
              </w:rPr>
              <w:t>Experiences</w:t>
            </w:r>
            <w:r w:rsidRPr="00B44A03">
              <w:rPr>
                <w:rFonts w:ascii="Source Sans Pro" w:eastAsia="Times New Roman" w:hAnsi="Source Sans Pro" w:cs="Times New Roman"/>
                <w:color w:val="000000"/>
                <w:lang w:val="en-US" w:eastAsia="fr-FR"/>
              </w:rPr>
              <w:t>:  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5C9D7C5B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Essential: 1 year or more experience in the expected role  </w:t>
            </w:r>
          </w:p>
          <w:p w14:paraId="20B88E12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Desirable: 1 year or more field deployment experience is preferred    </w:t>
            </w:r>
          </w:p>
          <w:p w14:paraId="632F084D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z w:val="24"/>
                <w:szCs w:val="24"/>
                <w:lang w:val="en-US" w:eastAsia="fr-FR"/>
              </w:rPr>
              <w:t>  </w:t>
            </w:r>
          </w:p>
          <w:p w14:paraId="1E5E61EB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000000"/>
                <w:lang w:val="en-US" w:eastAsia="fr-FR"/>
              </w:rPr>
              <w:t>Health conditions</w:t>
            </w:r>
            <w:r w:rsidRPr="00B44A03">
              <w:rPr>
                <w:rFonts w:ascii="Source Sans Pro" w:eastAsia="Times New Roman" w:hAnsi="Source Sans Pro" w:cs="Times New Roman"/>
                <w:color w:val="000000"/>
                <w:lang w:val="en-US" w:eastAsia="fr-FR"/>
              </w:rPr>
              <w:t>:  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25DF3616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Does not suffer from uncontrolled medical conditions that could limit work needs.    </w:t>
            </w:r>
          </w:p>
          <w:p w14:paraId="7F2AA8EE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Vaccinated against common communicable diseases.  </w:t>
            </w:r>
          </w:p>
          <w:p w14:paraId="229FA27B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Further vaccinations may be required later according to the changing circumstances.   </w:t>
            </w:r>
          </w:p>
          <w:p w14:paraId="61291170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z w:val="24"/>
                <w:szCs w:val="24"/>
                <w:lang w:val="en-US" w:eastAsia="fr-FR"/>
              </w:rPr>
              <w:t>  </w:t>
            </w:r>
          </w:p>
          <w:p w14:paraId="7F8EDDD6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000000"/>
                <w:lang w:val="en-US" w:eastAsia="fr-FR"/>
              </w:rPr>
              <w:t>Age: </w:t>
            </w:r>
            <w:r w:rsidRPr="00B44A03">
              <w:rPr>
                <w:rFonts w:ascii="Source Sans Pro" w:eastAsia="Times New Roman" w:hAnsi="Source Sans Pro" w:cs="Times New Roman"/>
                <w:color w:val="000000"/>
                <w:lang w:val="fr-FR" w:eastAsia="fr-FR"/>
              </w:rPr>
              <w:t> </w:t>
            </w:r>
          </w:p>
          <w:p w14:paraId="26E14704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DF39E2">
              <w:rPr>
                <w:rFonts w:ascii="Source Sans Pro" w:eastAsia="Times New Roman" w:hAnsi="Source Sans Pro" w:cs="Times New Roman"/>
                <w:lang w:val="en-US" w:eastAsia="fr-FR"/>
              </w:rPr>
              <w:t>Minimum and maximum age for RRT members may be indicated into the job profile, based on country needs and preferences.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 </w:t>
            </w:r>
          </w:p>
          <w:p w14:paraId="2B6E2A10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000000"/>
                <w:sz w:val="24"/>
                <w:szCs w:val="24"/>
                <w:lang w:val="en-US" w:eastAsia="fr-FR"/>
              </w:rPr>
              <w:t> </w:t>
            </w:r>
            <w:r w:rsidRPr="00B44A0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  <w:lang w:val="en-US" w:eastAsia="fr-FR"/>
              </w:rPr>
              <w:t> </w:t>
            </w:r>
          </w:p>
          <w:p w14:paraId="3C5077D6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color w:val="000000"/>
                <w:lang w:val="en-US" w:eastAsia="fr-FR"/>
              </w:rPr>
              <w:t>Soft skills:</w:t>
            </w:r>
            <w:r w:rsidRPr="00B44A03">
              <w:rPr>
                <w:rFonts w:ascii="Source Sans Pro" w:eastAsia="Times New Roman" w:hAnsi="Source Sans Pro" w:cs="Times New Roman"/>
                <w:color w:val="000000"/>
                <w:lang w:val="fr-FR" w:eastAsia="fr-FR"/>
              </w:rPr>
              <w:t> </w:t>
            </w:r>
          </w:p>
          <w:p w14:paraId="76122647" w14:textId="77777777" w:rsidR="00B44A03" w:rsidRPr="00DF39E2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Teamwork</w:t>
            </w:r>
            <w:r w:rsidRPr="00DF39E2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31537452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Respecting and promoting individual and cultural differences </w:t>
            </w:r>
          </w:p>
          <w:p w14:paraId="69A23172" w14:textId="77777777" w:rsidR="00B44A03" w:rsidRPr="00DF39E2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Communication</w:t>
            </w:r>
            <w:r w:rsidRPr="00DF39E2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0E4FE372" w14:textId="77777777" w:rsidR="00B44A03" w:rsidRPr="00DF39E2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Producing results</w:t>
            </w:r>
            <w:r w:rsidRPr="00DF39E2">
              <w:rPr>
                <w:rFonts w:ascii="Source Sans Pro" w:eastAsia="Times New Roman" w:hAnsi="Source Sans Pro" w:cs="Times New Roman"/>
                <w:lang w:val="en-US" w:eastAsia="fr-FR"/>
              </w:rPr>
              <w:t> </w:t>
            </w:r>
          </w:p>
          <w:p w14:paraId="29D537A6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Ensuring the effective use of resources </w:t>
            </w:r>
          </w:p>
          <w:p w14:paraId="73C4ADB9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Creating an empowering and motivating environment </w:t>
            </w:r>
          </w:p>
          <w:p w14:paraId="5B498AEA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  </w:t>
            </w:r>
          </w:p>
          <w:p w14:paraId="2F6324D3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B44A03">
              <w:rPr>
                <w:rFonts w:ascii="Source Sans Pro" w:eastAsia="Times New Roman" w:hAnsi="Source Sans Pro" w:cs="Times New Roman"/>
                <w:b/>
                <w:bCs/>
                <w:lang w:val="en-US" w:eastAsia="fr-FR"/>
              </w:rPr>
              <w:t>Languages:</w:t>
            </w:r>
            <w:r w:rsidRPr="00B44A03">
              <w:rPr>
                <w:rFonts w:ascii="Source Sans Pro" w:eastAsia="Times New Roman" w:hAnsi="Source Sans Pro" w:cs="Times New Roman"/>
                <w:lang w:val="fr-FR" w:eastAsia="fr-FR"/>
              </w:rPr>
              <w:t> </w:t>
            </w:r>
          </w:p>
          <w:p w14:paraId="09888920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Essential: Excellent oral and written level of country language  </w:t>
            </w:r>
          </w:p>
          <w:p w14:paraId="56013544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Desired: Knowledge of another local language would be an asset  </w:t>
            </w:r>
          </w:p>
          <w:p w14:paraId="076544BA" w14:textId="77777777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sz w:val="24"/>
                <w:szCs w:val="24"/>
                <w:lang w:val="en-US" w:eastAsia="fr-FR"/>
              </w:rPr>
              <w:t>  </w:t>
            </w:r>
          </w:p>
          <w:p w14:paraId="530A50F0" w14:textId="1B4A7456" w:rsidR="00B44A03" w:rsidRPr="00435620" w:rsidRDefault="00B44A03" w:rsidP="003C519E">
            <w:pPr>
              <w:numPr>
                <w:ilvl w:val="0"/>
                <w:numId w:val="5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b/>
                <w:bCs/>
                <w:color w:val="C00000"/>
                <w:sz w:val="24"/>
                <w:szCs w:val="24"/>
                <w:lang w:val="en-US" w:eastAsia="fr-FR"/>
              </w:rPr>
            </w:pPr>
            <w:r w:rsidRPr="00435620">
              <w:rPr>
                <w:rFonts w:ascii="Source Sans Pro" w:eastAsia="Times New Roman" w:hAnsi="Source Sans Pro" w:cs="Times New Roman"/>
                <w:b/>
                <w:bCs/>
                <w:color w:val="C00000"/>
                <w:sz w:val="24"/>
                <w:szCs w:val="24"/>
                <w:lang w:val="en-US" w:eastAsia="fr-FR"/>
              </w:rPr>
              <w:t>Specific skills required by profile</w:t>
            </w:r>
          </w:p>
          <w:p w14:paraId="4DCFD7F6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The required skills vary according to each country context as well as the nature of the occurring emergencies.  </w:t>
            </w:r>
          </w:p>
          <w:p w14:paraId="399CCADD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Additional roles should be considered according to the type of emergencies faced by the country </w:t>
            </w: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lastRenderedPageBreak/>
              <w:t xml:space="preserve">(i.e., water, </w:t>
            </w:r>
            <w:proofErr w:type="gramStart"/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sanitation</w:t>
            </w:r>
            <w:proofErr w:type="gramEnd"/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 xml:space="preserve"> and hygiene (WASH) experts for cholera outbreaks, veterinarians for zoonosis diseases, etc.). </w:t>
            </w:r>
          </w:p>
          <w:p w14:paraId="4F1F5999" w14:textId="77777777" w:rsidR="00B44A03" w:rsidRPr="00B44A03" w:rsidRDefault="00B44A03" w:rsidP="003C519E">
            <w:pPr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lang w:val="en-US" w:eastAsia="fr-FR"/>
              </w:rPr>
            </w:pPr>
            <w:r w:rsidRPr="00B44A03">
              <w:rPr>
                <w:rFonts w:ascii="Source Sans Pro" w:eastAsia="Times New Roman" w:hAnsi="Source Sans Pro" w:cs="Times New Roman"/>
                <w:lang w:val="en-US" w:eastAsia="fr-FR"/>
              </w:rPr>
              <w:t>Suggested skills for essential RRT members:  </w:t>
            </w:r>
          </w:p>
          <w:p w14:paraId="00BD3035" w14:textId="77777777" w:rsidR="00B44A03" w:rsidRPr="00B44A03" w:rsidRDefault="0F36D814" w:rsidP="00435620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 w:rsidRPr="314EFA26">
              <w:rPr>
                <w:rFonts w:ascii="Source Sans Pro" w:eastAsia="Times New Roman" w:hAnsi="Source Sans Pro" w:cs="Times New Roman"/>
                <w:lang w:val="en-US" w:eastAsia="fr-FR"/>
              </w:rPr>
              <w:t>  </w:t>
            </w:r>
          </w:p>
          <w:p w14:paraId="3EF4144F" w14:textId="29D12CFB" w:rsidR="00B44A03" w:rsidRPr="00435620" w:rsidRDefault="00B44A03" w:rsidP="00435620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color w:val="65A000"/>
                <w:lang w:val="en-US" w:eastAsia="fr-FR"/>
              </w:rPr>
            </w:pPr>
          </w:p>
          <w:p w14:paraId="12BC6EA8" w14:textId="237A417A" w:rsidR="00B44A03" w:rsidRPr="00B44A03" w:rsidRDefault="477526E1" w:rsidP="003C519E">
            <w:pPr>
              <w:pStyle w:val="ListParagraph"/>
              <w:numPr>
                <w:ilvl w:val="1"/>
                <w:numId w:val="4"/>
              </w:num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>Team Leader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014"/>
              <w:gridCol w:w="3014"/>
              <w:gridCol w:w="3014"/>
            </w:tblGrid>
            <w:tr w:rsidR="314EFA26" w14:paraId="6ADE4164" w14:textId="77777777" w:rsidTr="314EFA26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EE4A2E9" w14:textId="63BD727D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45E62CD" w14:textId="26FA8DBA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2788E9A" w14:textId="7F32D644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08186180" w14:textId="77777777" w:rsidTr="314EFA26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1792F1FF" w14:textId="4EA887D5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Experience in emergency response. </w:t>
                  </w:r>
                </w:p>
                <w:p w14:paraId="7120F46D" w14:textId="12A8A5D9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Trained on team leadership and management in the field. </w:t>
                  </w:r>
                </w:p>
                <w:p w14:paraId="3F772AFB" w14:textId="71403542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Skills in outbreak investigation. </w:t>
                  </w:r>
                </w:p>
                <w:p w14:paraId="177141A1" w14:textId="007F51A8" w:rsidR="314EFA26" w:rsidRDefault="314EFA26" w:rsidP="00435620">
                  <w:pPr>
                    <w:ind w:left="203" w:hanging="283"/>
                    <w:jc w:val="center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 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0E4B66F0" w14:textId="6DD02ED1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Coordinating response activities with key stakeholders and other actors in the field</w:t>
                  </w:r>
                </w:p>
                <w:p w14:paraId="68FD1E58" w14:textId="75714C75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Coordinating team members activities</w:t>
                  </w:r>
                </w:p>
                <w:p w14:paraId="5D974BE4" w14:textId="43A341E1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Evaluating whether appropriate data are being collected and indicators met</w:t>
                  </w:r>
                </w:p>
                <w:p w14:paraId="57E22526" w14:textId="2DA22B2E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Reporting to headquarters on the team’s activities, challenges, current and expected needs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12F5270B" w14:textId="5DC71104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Team plans/priorities</w:t>
                  </w:r>
                </w:p>
                <w:p w14:paraId="7FD037CE" w14:textId="5F095E02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sz w:val="24"/>
                      <w:szCs w:val="24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sz w:val="24"/>
                      <w:szCs w:val="24"/>
                    </w:rPr>
                    <w:t>RRT situation report</w:t>
                  </w:r>
                </w:p>
                <w:p w14:paraId="2D19C9E9" w14:textId="34C93062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List of locations to be visited with assigned RRT members and list of accomplished visits.</w:t>
                  </w:r>
                </w:p>
                <w:p w14:paraId="72062576" w14:textId="40C79269" w:rsidR="314EFA26" w:rsidRDefault="314EFA26" w:rsidP="00435620">
                  <w:pPr>
                    <w:ind w:left="-80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  <w:p w14:paraId="6BC3CA83" w14:textId="4B608813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</w:tr>
          </w:tbl>
          <w:p w14:paraId="4178CF6B" w14:textId="15F78E20" w:rsidR="00B44A03" w:rsidRPr="00435620" w:rsidRDefault="477526E1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en-US"/>
              </w:rPr>
            </w:pPr>
            <w:r w:rsidRPr="314EFA26">
              <w:rPr>
                <w:rFonts w:ascii="Source Sans Pro" w:eastAsia="Source Sans Pro" w:hAnsi="Source Sans Pro" w:cs="Source Sans Pro"/>
                <w:color w:val="65A000"/>
              </w:rPr>
              <w:t xml:space="preserve"> </w:t>
            </w:r>
          </w:p>
          <w:p w14:paraId="21207343" w14:textId="2F01C61B" w:rsidR="00B44A03" w:rsidRPr="00435620" w:rsidRDefault="477526E1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C00000"/>
                <w:lang w:val="en-US"/>
              </w:rPr>
            </w:pPr>
            <w:r w:rsidRPr="314EFA26">
              <w:rPr>
                <w:rFonts w:ascii="Source Sans Pro" w:eastAsia="Source Sans Pro" w:hAnsi="Source Sans Pro" w:cs="Source Sans Pro"/>
                <w:i/>
                <w:iCs/>
                <w:color w:val="C00000"/>
              </w:rPr>
              <w:t>Note: Team leader could be a dual role.</w:t>
            </w:r>
          </w:p>
          <w:p w14:paraId="0041D922" w14:textId="649A0EA2" w:rsidR="00B44A03" w:rsidRPr="00435620" w:rsidRDefault="00B44A03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C00000"/>
                <w:lang w:val="en-US"/>
              </w:rPr>
            </w:pPr>
          </w:p>
          <w:p w14:paraId="71225E6B" w14:textId="0C7836A4" w:rsidR="00B44A03" w:rsidRPr="00B44A03" w:rsidRDefault="477526E1" w:rsidP="003C519E">
            <w:pPr>
              <w:pStyle w:val="ListParagraph"/>
              <w:numPr>
                <w:ilvl w:val="1"/>
                <w:numId w:val="4"/>
              </w:num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>Epidemiologist/surveillance officer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014"/>
              <w:gridCol w:w="3014"/>
              <w:gridCol w:w="3014"/>
            </w:tblGrid>
            <w:tr w:rsidR="314EFA26" w14:paraId="09C70E1A" w14:textId="77777777" w:rsidTr="314EFA26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4769C50" w14:textId="2DAF483C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121648F" w14:textId="401B406A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78E30B3" w14:textId="5574025C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3082F16B" w14:textId="77777777" w:rsidTr="314EFA26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51EED5AF" w14:textId="1BCF6087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Trained in epidemiology including basic data management and emergency surveillance </w:t>
                  </w:r>
                </w:p>
                <w:p w14:paraId="76606C5F" w14:textId="2EDD367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Familiar with the surveillance system at the national and sub-national levels, the agreed upon standardized case definition, and the standardized tools (including electronic databases, if any) and line list, contact tracing forms, etc.</w:t>
                  </w:r>
                </w:p>
                <w:p w14:paraId="62342272" w14:textId="1A6FF816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Ideally, have experience in risk assessment and outbreaks investigation, including statistical tools of risk assessment and 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familiarity with basic epidemiological studies, that may be required to be conducted.</w:t>
                  </w:r>
                </w:p>
                <w:p w14:paraId="1682DAFD" w14:textId="57ECCD2F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Aware of border health and point of entry regulations 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F98A6E8" w14:textId="3B30894B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Reviewing data collected (e.g., line lists) in the field and at healthcare facilities</w:t>
                  </w:r>
                </w:p>
                <w:p w14:paraId="44C37B66" w14:textId="2EE6D4B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Evaluating and improving (as needed) compliance with standardized case definitions and tools</w:t>
                  </w:r>
                </w:p>
                <w:p w14:paraId="7F11E316" w14:textId="052803D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Identifying at-risk groups, demographics, etc.</w:t>
                  </w:r>
                </w:p>
                <w:p w14:paraId="6574025F" w14:textId="498C726B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Working with and increasing the capacity of local epidemiologists or disease surveillance officers to review and analyze data</w:t>
                  </w:r>
                </w:p>
                <w:p w14:paraId="1751131E" w14:textId="630F6776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Generating hypotheses about the origin of the emergency to guide con </w:t>
                  </w:r>
                  <w:proofErr w:type="spellStart"/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trol</w:t>
                  </w:r>
                  <w:proofErr w:type="spellEnd"/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 measures</w:t>
                  </w:r>
                </w:p>
                <w:p w14:paraId="093B9768" w14:textId="5573A93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Test the hypothesis by conducting epidemiological 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study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4436C899" w14:textId="2E9082C9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Case definitions.</w:t>
                  </w:r>
                </w:p>
                <w:p w14:paraId="55DFBD21" w14:textId="036A1C17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Questionnaire/data collection form.</w:t>
                  </w:r>
                </w:p>
                <w:p w14:paraId="0BDC99ED" w14:textId="0325DFAF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Line listing form.</w:t>
                  </w:r>
                </w:p>
                <w:p w14:paraId="654842EB" w14:textId="63B3B95F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Contact tracing form.</w:t>
                  </w:r>
                </w:p>
                <w:p w14:paraId="59EC454D" w14:textId="147A53DC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Evidence based communication on cause of the outbreak and major risk factors</w:t>
                  </w:r>
                </w:p>
                <w:p w14:paraId="28900793" w14:textId="72BF5BD9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</w:tr>
          </w:tbl>
          <w:p w14:paraId="60A35830" w14:textId="046F4548" w:rsidR="00B44A03" w:rsidRPr="00435620" w:rsidRDefault="477526E1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en-US"/>
              </w:rPr>
            </w:pPr>
            <w:r w:rsidRPr="314EFA26">
              <w:rPr>
                <w:rFonts w:ascii="Source Sans Pro" w:eastAsia="Source Sans Pro" w:hAnsi="Source Sans Pro" w:cs="Source Sans Pro"/>
                <w:color w:val="65A000"/>
              </w:rPr>
              <w:t xml:space="preserve"> </w:t>
            </w:r>
          </w:p>
          <w:p w14:paraId="05F485B7" w14:textId="59DFC1E9" w:rsidR="00B44A03" w:rsidRPr="00B44A03" w:rsidRDefault="477526E1" w:rsidP="003C519E">
            <w:pPr>
              <w:pStyle w:val="ListParagraph"/>
              <w:numPr>
                <w:ilvl w:val="1"/>
                <w:numId w:val="4"/>
              </w:num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 xml:space="preserve">Case Management expert 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014"/>
              <w:gridCol w:w="3014"/>
              <w:gridCol w:w="3014"/>
            </w:tblGrid>
            <w:tr w:rsidR="314EFA26" w14:paraId="2C34A30F" w14:textId="77777777" w:rsidTr="314EFA26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33836CB" w14:textId="63DBE978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F32B32D" w14:textId="212E6B90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1931DF9" w14:textId="527E29E4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6C727533" w14:textId="77777777" w:rsidTr="314EFA26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38F91208" w14:textId="2C39C7B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Clinician, e.g., doctor or nurse</w:t>
                  </w:r>
                </w:p>
                <w:p w14:paraId="5DF370E0" w14:textId="6569BEC7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Experience in acute/critical patient treatment, healthcare facility setup and flow</w:t>
                  </w:r>
                </w:p>
                <w:p w14:paraId="20DE62B9" w14:textId="5F96E3AB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Proper use of personal protective equipment (PPE)</w:t>
                  </w:r>
                </w:p>
                <w:p w14:paraId="6584A91B" w14:textId="22B58DBC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Knowledge of infection prevention and control (IPC) principles </w:t>
                  </w:r>
                </w:p>
                <w:p w14:paraId="349EEA13" w14:textId="0CC4D5C0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Experience with outbreak investigations 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5A3B227B" w14:textId="1A89DBD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Initial clinical management of patients </w:t>
                  </w:r>
                </w:p>
                <w:p w14:paraId="557645D5" w14:textId="2554D9E1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Provision of necessary materials for healthcare facility functioning </w:t>
                  </w:r>
                </w:p>
                <w:p w14:paraId="3765C314" w14:textId="72DA426C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Increasing capacity of healthcare workers to treat patients</w:t>
                  </w:r>
                </w:p>
                <w:p w14:paraId="1193141D" w14:textId="19451BCD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33A4C15F" w14:textId="439E58F9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List of required medications and tools for case management.</w:t>
                  </w:r>
                </w:p>
                <w:p w14:paraId="01C526FE" w14:textId="58808A25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Report on adherence to standardized treatment and case management</w:t>
                  </w:r>
                </w:p>
                <w:p w14:paraId="1C14DED0" w14:textId="22A195A0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List of healthcare facilities in need of supplies/equipment</w:t>
                  </w:r>
                </w:p>
                <w:p w14:paraId="2D9BA733" w14:textId="043AB4AA" w:rsidR="314EFA26" w:rsidRDefault="314EFA26" w:rsidP="003C519E">
                  <w:pPr>
                    <w:pStyle w:val="ListParagraph"/>
                    <w:numPr>
                      <w:ilvl w:val="0"/>
                      <w:numId w:val="3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Case reports</w:t>
                  </w:r>
                </w:p>
                <w:p w14:paraId="79D976FF" w14:textId="0C28B3F3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</w:tr>
          </w:tbl>
          <w:p w14:paraId="04C59D45" w14:textId="7B8A717A" w:rsidR="00B44A03" w:rsidRPr="00B44A03" w:rsidRDefault="00B44A03" w:rsidP="00435620">
            <w:pPr>
              <w:spacing w:after="0" w:line="240" w:lineRule="auto"/>
              <w:ind w:left="1440"/>
              <w:jc w:val="both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fr-FR"/>
              </w:rPr>
            </w:pPr>
          </w:p>
          <w:p w14:paraId="7D29C910" w14:textId="0E102BDA" w:rsidR="00B44A03" w:rsidRPr="00B44A03" w:rsidRDefault="519E593D" w:rsidP="003C519E">
            <w:pPr>
              <w:pStyle w:val="ListParagraph"/>
              <w:numPr>
                <w:ilvl w:val="1"/>
                <w:numId w:val="2"/>
              </w:numPr>
              <w:spacing w:after="0" w:line="240" w:lineRule="auto"/>
              <w:jc w:val="both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color w:val="4471C4"/>
                <w:sz w:val="24"/>
                <w:szCs w:val="24"/>
              </w:rPr>
              <w:t xml:space="preserve"> </w:t>
            </w: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>Infection prevention and control expert</w:t>
            </w:r>
          </w:p>
          <w:tbl>
            <w:tblPr>
              <w:tblStyle w:val="TableGrid"/>
              <w:tblW w:w="0" w:type="auto"/>
              <w:tblInd w:w="315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6A0" w:firstRow="1" w:lastRow="0" w:firstColumn="1" w:lastColumn="0" w:noHBand="1" w:noVBand="1"/>
            </w:tblPr>
            <w:tblGrid>
              <w:gridCol w:w="3089"/>
              <w:gridCol w:w="3091"/>
              <w:gridCol w:w="3089"/>
            </w:tblGrid>
            <w:tr w:rsidR="314EFA26" w14:paraId="23F82BF7" w14:textId="77777777" w:rsidTr="314EFA26">
              <w:trPr>
                <w:trHeight w:val="300"/>
              </w:trPr>
              <w:tc>
                <w:tcPr>
                  <w:tcW w:w="3100" w:type="dxa"/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F45AAAF" w14:textId="5EA40320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100" w:type="dxa"/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082444C3" w14:textId="702F3DCA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100" w:type="dxa"/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FFA37B2" w14:textId="1CC4B471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030E26ED" w14:textId="77777777" w:rsidTr="314EFA26">
              <w:trPr>
                <w:trHeight w:val="300"/>
              </w:trPr>
              <w:tc>
                <w:tcPr>
                  <w:tcW w:w="3100" w:type="dxa"/>
                  <w:tcMar>
                    <w:left w:w="105" w:type="dxa"/>
                    <w:right w:w="105" w:type="dxa"/>
                  </w:tcMar>
                </w:tcPr>
                <w:p w14:paraId="0BBAA3E6" w14:textId="13C8EFBE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Expertise in IPC </w:t>
                  </w:r>
                </w:p>
                <w:p w14:paraId="6ACAFB05" w14:textId="54850ACF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Experience with outbreak investigations</w:t>
                  </w:r>
                </w:p>
                <w:p w14:paraId="5EA42897" w14:textId="5C491580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Familiarity with IPC in community setting</w:t>
                  </w:r>
                </w:p>
              </w:tc>
              <w:tc>
                <w:tcPr>
                  <w:tcW w:w="3100" w:type="dxa"/>
                  <w:tcMar>
                    <w:left w:w="105" w:type="dxa"/>
                    <w:right w:w="105" w:type="dxa"/>
                  </w:tcMar>
                </w:tcPr>
                <w:p w14:paraId="56EC634A" w14:textId="0FFFF052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Ensuring the proper use of PPE and utilizing IPC principles by healthcare workers and community members, including safe waste management.</w:t>
                  </w:r>
                </w:p>
                <w:p w14:paraId="1C5F31B1" w14:textId="66B9F1EE" w:rsidR="314EFA26" w:rsidRDefault="314EFA26" w:rsidP="00435620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  <w:tc>
                <w:tcPr>
                  <w:tcW w:w="3100" w:type="dxa"/>
                  <w:tcMar>
                    <w:left w:w="105" w:type="dxa"/>
                    <w:right w:w="105" w:type="dxa"/>
                  </w:tcMar>
                </w:tcPr>
                <w:p w14:paraId="15E715C9" w14:textId="452B172A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Developed and implemented IPC policies and SOP contents </w:t>
                  </w:r>
                </w:p>
                <w:p w14:paraId="15FC63B4" w14:textId="2E9FCE6C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IPC assessments conducted and work plan developed </w:t>
                  </w:r>
                </w:p>
                <w:p w14:paraId="4F923120" w14:textId="53C326E5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Structural controls established (e.g., triage setup, registration area, respiratory waiting area) </w:t>
                  </w:r>
                </w:p>
                <w:p w14:paraId="1C824235" w14:textId="704694DC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IPC focal person and team in place </w:t>
                  </w:r>
                </w:p>
                <w:p w14:paraId="5C71B602" w14:textId="26CE02BF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Trained HCWs </w:t>
                  </w:r>
                </w:p>
                <w:p w14:paraId="03DD8D7E" w14:textId="71F5DACD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Signage placed in strategic areas</w:t>
                  </w:r>
                </w:p>
                <w:p w14:paraId="5720CE46" w14:textId="03D000D5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List of required PPEs</w:t>
                  </w:r>
                </w:p>
                <w:p w14:paraId="51524665" w14:textId="7BC56C84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List of disinfectants and waste disposal equipment.</w:t>
                  </w:r>
                </w:p>
              </w:tc>
            </w:tr>
          </w:tbl>
          <w:p w14:paraId="2F2A11CF" w14:textId="642D544F" w:rsidR="00B44A03" w:rsidRPr="00435620" w:rsidRDefault="00B44A03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en-US"/>
              </w:rPr>
            </w:pPr>
          </w:p>
          <w:p w14:paraId="458CE433" w14:textId="7A5907E9" w:rsidR="00B44A03" w:rsidRPr="00B44A03" w:rsidRDefault="519E593D" w:rsidP="003C519E">
            <w:pPr>
              <w:pStyle w:val="ListParagraph"/>
              <w:numPr>
                <w:ilvl w:val="1"/>
                <w:numId w:val="2"/>
              </w:num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>Risk communication/Community engagement/social mobilization expert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100"/>
              <w:gridCol w:w="3100"/>
              <w:gridCol w:w="3100"/>
            </w:tblGrid>
            <w:tr w:rsidR="314EFA26" w14:paraId="5E9583F5" w14:textId="77777777" w:rsidTr="314EFA26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BB3E374" w14:textId="5924B1BE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41FB415" w14:textId="1F406CD2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2259A71" w14:textId="610C3B47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4C83D0D1" w14:textId="77777777" w:rsidTr="314EFA26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5685716A" w14:textId="3C6F1C27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Aware of the local 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 xml:space="preserve">community and understands its customs and various beliefs that can affect health or outbreak response activities. </w:t>
                  </w:r>
                </w:p>
                <w:p w14:paraId="378EA770" w14:textId="26B216B3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Familiar with the myths, rumors, and stigma associated with the most important diseases according to the country's context. </w:t>
                  </w:r>
                </w:p>
                <w:p w14:paraId="6AEEB883" w14:textId="40AB21ED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Familiarity with basics of public health ethics</w:t>
                  </w:r>
                </w:p>
                <w:p w14:paraId="0A19FFF4" w14:textId="6B47F2D2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Understand the national and subnational leadership structures to engage the appropriate stakeholders. </w:t>
                  </w:r>
                </w:p>
                <w:p w14:paraId="151796DB" w14:textId="5902BCE5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Knowledge in audience analysis strategies </w:t>
                  </w:r>
                </w:p>
                <w:p w14:paraId="481CDA71" w14:textId="2A87EE01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Knowledge on crisis and emergency risk communication. </w:t>
                  </w:r>
                </w:p>
                <w:p w14:paraId="2C810961" w14:textId="447E52D5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Knowledge on health education outreach activities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40086206" w14:textId="43AAD3B2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 xml:space="preserve">Identify rumors and 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misconceptions that exist in the community</w:t>
                  </w:r>
                </w:p>
                <w:p w14:paraId="0D64C869" w14:textId="718E6585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Identify barriers to acceptance of prevention and control measures, including vaccine resistance</w:t>
                  </w:r>
                </w:p>
                <w:p w14:paraId="471531BA" w14:textId="00B9D7EC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Increase knowledge of disease in the community and encourage engagement in controlling the emergency</w:t>
                  </w:r>
                </w:p>
                <w:p w14:paraId="077FF88B" w14:textId="040569A3" w:rsidR="314EFA26" w:rsidRDefault="314EFA26" w:rsidP="00435620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120D3B02" w14:textId="022A503F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 xml:space="preserve">Map of areas targeted with 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 xml:space="preserve">social mobilization campaigns </w:t>
                  </w:r>
                </w:p>
                <w:p w14:paraId="3E19FEEF" w14:textId="20439138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Lists of community leaders and networks </w:t>
                  </w:r>
                </w:p>
                <w:p w14:paraId="0211EDBA" w14:textId="361F5924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Messaging tailored for different audiences and information needs Knowledge, attitudes, and perceptions (KAP) surveys or other community feedback mechanisms </w:t>
                  </w:r>
                </w:p>
                <w:p w14:paraId="02888974" w14:textId="51620E48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Communication surveillance reports from formal and/or informal channels</w:t>
                  </w:r>
                </w:p>
                <w:p w14:paraId="0D8951A9" w14:textId="7D5F1FC2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Communication plan Risk Communication checklist for both scenarios: </w:t>
                  </w:r>
                </w:p>
                <w:p w14:paraId="48726CBB" w14:textId="17F8CE8A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o No COVID-19 cases identified </w:t>
                  </w:r>
                </w:p>
                <w:p w14:paraId="6E31A7C1" w14:textId="49BC75EA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o COVID-19 cases already identified </w:t>
                  </w:r>
                </w:p>
                <w:p w14:paraId="58D2BD0A" w14:textId="12CDE710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Daily/weekly/monthly talking points </w:t>
                  </w:r>
                </w:p>
                <w:p w14:paraId="6406EDFF" w14:textId="6EA16DE7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Risk communication skills training </w:t>
                  </w:r>
                </w:p>
                <w:p w14:paraId="7657C5C8" w14:textId="5413ADEC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24/7 local hotline plan including script for staff</w:t>
                  </w:r>
                </w:p>
              </w:tc>
            </w:tr>
          </w:tbl>
          <w:p w14:paraId="1EA36A9F" w14:textId="7F6483A3" w:rsidR="00B44A03" w:rsidRPr="00435620" w:rsidRDefault="519E593D" w:rsidP="00435620">
            <w:pPr>
              <w:spacing w:after="0" w:line="240" w:lineRule="auto"/>
              <w:jc w:val="both"/>
              <w:textAlignment w:val="baseline"/>
              <w:rPr>
                <w:rFonts w:ascii="Source Sans Pro" w:eastAsia="Source Sans Pro" w:hAnsi="Source Sans Pro" w:cs="Source Sans Pro"/>
                <w:color w:val="4471C4"/>
                <w:sz w:val="24"/>
                <w:szCs w:val="24"/>
                <w:lang w:val="en-US"/>
              </w:rPr>
            </w:pPr>
            <w:r w:rsidRPr="314EFA26">
              <w:rPr>
                <w:rFonts w:ascii="Source Sans Pro" w:eastAsia="Source Sans Pro" w:hAnsi="Source Sans Pro" w:cs="Source Sans Pro"/>
                <w:color w:val="4471C4"/>
                <w:sz w:val="24"/>
                <w:szCs w:val="24"/>
              </w:rPr>
              <w:lastRenderedPageBreak/>
              <w:t xml:space="preserve"> </w:t>
            </w:r>
          </w:p>
          <w:p w14:paraId="6AF42591" w14:textId="111DD836" w:rsidR="00B44A03" w:rsidRPr="00B44A03" w:rsidRDefault="519E593D" w:rsidP="003C519E">
            <w:pPr>
              <w:pStyle w:val="ListParagraph"/>
              <w:numPr>
                <w:ilvl w:val="1"/>
                <w:numId w:val="2"/>
              </w:num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>Laboratory expert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100"/>
              <w:gridCol w:w="3100"/>
              <w:gridCol w:w="3100"/>
            </w:tblGrid>
            <w:tr w:rsidR="314EFA26" w14:paraId="68461DC8" w14:textId="77777777" w:rsidTr="314EFA26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3F4739A" w14:textId="66987A93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0E424DC3" w14:textId="4F54E6A0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6606C364" w14:textId="39498B39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6E286B2F" w14:textId="77777777" w:rsidTr="314EFA26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3CDB7398" w14:textId="6AED5728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Understand laboratory sample collection, transport needs, and testing procedures, including preferred samples and preferred time of collection vis a vis course of the disease, battery of tests for diagnosis and </w:t>
                  </w:r>
                  <w:r w:rsidR="003C519E"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monitoring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. </w:t>
                  </w:r>
                </w:p>
                <w:p w14:paraId="7D575ECC" w14:textId="2B79A433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Able to teach and demonstrate these techniques. </w:t>
                  </w:r>
                </w:p>
                <w:p w14:paraId="0D5CF0B7" w14:textId="67529798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Knowledge of national and sub-national laboratory capacity and locations. </w:t>
                  </w:r>
                </w:p>
                <w:p w14:paraId="0F5C615B" w14:textId="7512C742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Knowledge on biosafety and 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 xml:space="preserve">biosecurity. 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86A935E" w14:textId="367776EF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Evaluate the process of sample collection, transport, and testing</w:t>
                  </w:r>
                </w:p>
                <w:p w14:paraId="24C04B0A" w14:textId="10C32A77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Teach sample collection, transport, and proper testing</w:t>
                  </w:r>
                </w:p>
                <w:p w14:paraId="38304F77" w14:textId="485F6603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Evaluate laboratory capacity to test for the appropriate pathogens, including Quality Assurance and Reference laboratory linkage </w:t>
                  </w:r>
                </w:p>
                <w:p w14:paraId="64C7FE7A" w14:textId="62E17639" w:rsidR="314EFA26" w:rsidRDefault="314EFA26" w:rsidP="00435620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0501F1AA" w14:textId="4F577053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Report of: </w:t>
                  </w:r>
                </w:p>
                <w:p w14:paraId="3CF54484" w14:textId="62276D29" w:rsidR="314EFA26" w:rsidRDefault="314EFA26" w:rsidP="00435620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  <w:lang w:val="en-US"/>
                    </w:rPr>
                    <w:t xml:space="preserve">-Total samples </w:t>
                  </w:r>
                </w:p>
                <w:p w14:paraId="292F887B" w14:textId="320BE7E8" w:rsidR="314EFA26" w:rsidRDefault="314EFA26" w:rsidP="00435620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  <w:lang w:val="en-US"/>
                    </w:rPr>
                    <w:t>-Positive samples</w:t>
                  </w:r>
                </w:p>
                <w:p w14:paraId="03790F1F" w14:textId="2E006BC6" w:rsidR="314EFA26" w:rsidRDefault="314EFA26" w:rsidP="00435620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  <w:lang w:val="en-US"/>
                    </w:rPr>
                    <w:t>-Types of tests</w:t>
                  </w:r>
                </w:p>
                <w:p w14:paraId="132289A5" w14:textId="034870BC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Laboratory sample tracking form </w:t>
                  </w:r>
                </w:p>
                <w:p w14:paraId="3DF7AC86" w14:textId="22564F9A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List of </w:t>
                  </w:r>
                  <w:proofErr w:type="gramStart"/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network</w:t>
                  </w:r>
                  <w:proofErr w:type="gramEnd"/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 of laboratories with specific services available from each, hierarchy of referral and standardized </w:t>
                  </w:r>
                  <w:r w:rsidR="003C519E"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turnaround</w:t>
                  </w: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 time for each test</w:t>
                  </w:r>
                </w:p>
                <w:p w14:paraId="7EBBA68A" w14:textId="5F11BCB1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Laboratory specimen data report to submitter (e.g., healthcare facility, HCWs, case-patients, etc.) </w:t>
                  </w:r>
                </w:p>
                <w:p w14:paraId="5C043462" w14:textId="08908973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lastRenderedPageBreak/>
                    <w:t>Testing capacity report</w:t>
                  </w:r>
                </w:p>
                <w:p w14:paraId="04257C42" w14:textId="35AD52C7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List of soon to be needed kits and equipment.</w:t>
                  </w:r>
                </w:p>
              </w:tc>
            </w:tr>
          </w:tbl>
          <w:p w14:paraId="091C8114" w14:textId="68568AC2" w:rsidR="00B44A03" w:rsidRPr="00435620" w:rsidRDefault="519E593D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en-US"/>
              </w:rPr>
            </w:pPr>
            <w:r w:rsidRPr="314EFA26">
              <w:rPr>
                <w:rFonts w:ascii="Source Sans Pro" w:eastAsia="Source Sans Pro" w:hAnsi="Source Sans Pro" w:cs="Source Sans Pro"/>
                <w:color w:val="65A000"/>
              </w:rPr>
              <w:lastRenderedPageBreak/>
              <w:t xml:space="preserve"> </w:t>
            </w:r>
          </w:p>
          <w:p w14:paraId="71E1CFE3" w14:textId="1D4DBADF" w:rsidR="00B44A03" w:rsidRPr="00B44A03" w:rsidRDefault="519E593D" w:rsidP="003C519E">
            <w:pPr>
              <w:pStyle w:val="ListParagraph"/>
              <w:numPr>
                <w:ilvl w:val="1"/>
                <w:numId w:val="2"/>
              </w:num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b/>
                <w:bCs/>
                <w:color w:val="65A000"/>
                <w:lang w:val="fr-FR"/>
              </w:rPr>
            </w:pPr>
            <w:r w:rsidRPr="314EFA26">
              <w:rPr>
                <w:rFonts w:ascii="Source Sans Pro" w:eastAsia="Source Sans Pro" w:hAnsi="Source Sans Pro" w:cs="Source Sans Pro"/>
                <w:b/>
                <w:bCs/>
                <w:color w:val="65A000"/>
              </w:rPr>
              <w:t>Logistics expert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100"/>
              <w:gridCol w:w="3100"/>
              <w:gridCol w:w="3100"/>
            </w:tblGrid>
            <w:tr w:rsidR="314EFA26" w14:paraId="7B79F014" w14:textId="77777777" w:rsidTr="314EFA26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02F585A" w14:textId="0544033D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Suggested qualifications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02D6DA0" w14:textId="507DAB14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Responsibilities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AC24282" w14:textId="71952183" w:rsidR="314EFA26" w:rsidRDefault="314EFA26" w:rsidP="00435620">
                  <w:pPr>
                    <w:jc w:val="center"/>
                    <w:rPr>
                      <w:rFonts w:ascii="Source Sans Pro" w:eastAsia="Source Sans Pro" w:hAnsi="Source Sans Pro" w:cs="Source Sans Pro"/>
                      <w:color w:val="FFFFFF" w:themeColor="background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b/>
                      <w:bCs/>
                      <w:color w:val="FFFFFF" w:themeColor="background1"/>
                    </w:rPr>
                    <w:t>Deliverables</w:t>
                  </w:r>
                </w:p>
              </w:tc>
            </w:tr>
            <w:tr w:rsidR="314EFA26" w14:paraId="57F23963" w14:textId="77777777" w:rsidTr="314EFA26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4FF0E09C" w14:textId="7BA60B5B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Trained in logistics and supply chains. </w:t>
                  </w:r>
                </w:p>
                <w:p w14:paraId="35807CBD" w14:textId="481FB0FF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 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369C41A" w14:textId="6B8E1658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Coordinate the team transportation and travel accommodations </w:t>
                  </w:r>
                </w:p>
                <w:p w14:paraId="3190C8E6" w14:textId="1BCB6FD4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Provide logistical support for transportation of samples to laboratories.</w:t>
                  </w:r>
                </w:p>
                <w:p w14:paraId="35A27557" w14:textId="23523F24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Procurement planning within the scope of local and remote resource management</w:t>
                  </w:r>
                </w:p>
                <w:p w14:paraId="1F154E5A" w14:textId="3343D005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Map out locations of equipment and supplies and manage the stock for the response</w:t>
                  </w:r>
                </w:p>
                <w:p w14:paraId="710AD825" w14:textId="644E14CE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Coordinate the security of the team in the field. 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CFA781C" w14:textId="13AFAD9E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Required equipment available, including communication material and stock maintained</w:t>
                  </w:r>
                </w:p>
                <w:p w14:paraId="48E4B7D7" w14:textId="158492B3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>RRT members transportation</w:t>
                  </w:r>
                </w:p>
                <w:p w14:paraId="3CFFFA46" w14:textId="7FACEC1B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Shipment of samples to the laboratory </w:t>
                  </w:r>
                </w:p>
                <w:p w14:paraId="40CFF0F8" w14:textId="20836124" w:rsidR="314EFA26" w:rsidRDefault="314EFA26" w:rsidP="003C519E">
                  <w:pPr>
                    <w:pStyle w:val="ListParagraph"/>
                    <w:numPr>
                      <w:ilvl w:val="0"/>
                      <w:numId w:val="1"/>
                    </w:num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  <w:r w:rsidRPr="314EFA26"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  <w:t xml:space="preserve">Administrative processes and financial management </w:t>
                  </w:r>
                </w:p>
                <w:p w14:paraId="6389BE3F" w14:textId="6274A39B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  <w:p w14:paraId="2D48C733" w14:textId="029399A9" w:rsidR="314EFA26" w:rsidRDefault="314EFA26" w:rsidP="00435620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</w:rPr>
                  </w:pPr>
                </w:p>
              </w:tc>
            </w:tr>
          </w:tbl>
          <w:p w14:paraId="7AA43391" w14:textId="56C0FFC5" w:rsidR="00B44A03" w:rsidRPr="00B44A03" w:rsidRDefault="00B44A03" w:rsidP="0043562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000000" w:themeColor="text1"/>
                <w:lang w:val="fr-FR"/>
              </w:rPr>
            </w:pPr>
          </w:p>
          <w:p w14:paraId="565145AF" w14:textId="1E3774BA" w:rsidR="00B44A03" w:rsidRPr="00B44A03" w:rsidRDefault="519E593D" w:rsidP="00435620">
            <w:pPr>
              <w:spacing w:after="0" w:line="240" w:lineRule="auto"/>
              <w:textAlignment w:val="baseline"/>
            </w:pPr>
            <w:r w:rsidRPr="314EFA26">
              <w:rPr>
                <w:rFonts w:ascii="Source Sans Pro" w:eastAsia="Source Sans Pro" w:hAnsi="Source Sans Pro" w:cs="Source Sans Pro"/>
                <w:i/>
                <w:iCs/>
                <w:color w:val="C00000"/>
              </w:rPr>
              <w:t>Note: Depending on availability of human resources, the logistics expert could be in the field or support the team from the headquarters.</w:t>
            </w:r>
          </w:p>
        </w:tc>
      </w:tr>
    </w:tbl>
    <w:p w14:paraId="11B12887" w14:textId="77777777" w:rsidR="00E9224D" w:rsidRPr="00E9224D" w:rsidRDefault="00E9224D" w:rsidP="00435620">
      <w:pPr>
        <w:spacing w:after="0" w:line="240" w:lineRule="auto"/>
        <w:rPr>
          <w:rFonts w:ascii="Source Sans Pro" w:eastAsia="Times New Roman" w:hAnsi="Source Sans Pro" w:cs="Segoe UI"/>
          <w:lang w:val="en-US" w:eastAsia="fr-FR"/>
        </w:rPr>
      </w:pPr>
    </w:p>
    <w:p w14:paraId="618CCCA8" w14:textId="33E14FE0" w:rsidR="00B44A03" w:rsidRPr="00C2231D" w:rsidRDefault="00E9224D" w:rsidP="00435620">
      <w:pPr>
        <w:tabs>
          <w:tab w:val="left" w:pos="5430"/>
        </w:tabs>
        <w:spacing w:after="0" w:line="240" w:lineRule="auto"/>
        <w:rPr>
          <w:rFonts w:eastAsia="Times New Roman" w:cstheme="minorHAnsi"/>
          <w:sz w:val="18"/>
          <w:szCs w:val="18"/>
          <w:lang w:val="en-US" w:eastAsia="fr-FR"/>
        </w:rPr>
      </w:pPr>
      <w:r>
        <w:rPr>
          <w:rFonts w:ascii="Source Sans Pro" w:eastAsia="Times New Roman" w:hAnsi="Source Sans Pro" w:cs="Segoe UI"/>
          <w:lang w:val="en-US" w:eastAsia="fr-FR"/>
        </w:rPr>
        <w:tab/>
      </w:r>
    </w:p>
    <w:sectPr w:rsidR="00B44A03" w:rsidRPr="00C2231D" w:rsidSect="00E9224D">
      <w:headerReference w:type="default" r:id="rId14"/>
      <w:footerReference w:type="default" r:id="rId15"/>
      <w:pgSz w:w="11906" w:h="16838"/>
      <w:pgMar w:top="1440" w:right="1440" w:bottom="1440" w:left="1440" w:header="709" w:footer="70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A3A2DE" w14:textId="77777777" w:rsidR="002E6E54" w:rsidRDefault="002E6E54" w:rsidP="00913CA1">
      <w:pPr>
        <w:spacing w:after="0" w:line="240" w:lineRule="auto"/>
      </w:pPr>
      <w:r>
        <w:separator/>
      </w:r>
    </w:p>
  </w:endnote>
  <w:endnote w:type="continuationSeparator" w:id="0">
    <w:p w14:paraId="2C96207C" w14:textId="77777777" w:rsidR="002E6E54" w:rsidRDefault="002E6E54" w:rsidP="00913CA1">
      <w:pPr>
        <w:spacing w:after="0" w:line="240" w:lineRule="auto"/>
      </w:pPr>
      <w:r>
        <w:continuationSeparator/>
      </w:r>
    </w:p>
  </w:endnote>
  <w:endnote w:type="continuationNotice" w:id="1">
    <w:p w14:paraId="550E676C" w14:textId="77777777" w:rsidR="002E6E54" w:rsidRDefault="002E6E5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26442113"/>
      <w:docPartObj>
        <w:docPartGallery w:val="Page Numbers (Bottom of Page)"/>
        <w:docPartUnique/>
      </w:docPartObj>
    </w:sdtPr>
    <w:sdtEndPr/>
    <w:sdtContent>
      <w:p w14:paraId="186CFEB2" w14:textId="79449760" w:rsidR="00667DA4" w:rsidRDefault="3B769C73">
        <w:pPr>
          <w:pStyle w:val="Footer"/>
          <w:jc w:val="center"/>
        </w:pPr>
        <w:r w:rsidRPr="3B769C73">
          <w:rPr>
            <w:noProof/>
            <w:color w:val="000000" w:themeColor="text1"/>
          </w:rPr>
          <w:t xml:space="preserve">RRT Managers workshop </w:t>
        </w:r>
        <w:r w:rsidR="3918C981" w:rsidRPr="3B769C73">
          <w:rPr>
            <w:noProof/>
            <w:lang w:val="en-US"/>
          </w:rPr>
          <w:fldChar w:fldCharType="begin"/>
        </w:r>
        <w:r w:rsidR="3918C981">
          <w:instrText>PAGE   \* MERGEFORMAT</w:instrText>
        </w:r>
        <w:r w:rsidR="3918C981" w:rsidRPr="3B769C73">
          <w:fldChar w:fldCharType="separate"/>
        </w:r>
        <w:r w:rsidRPr="3B769C73">
          <w:rPr>
            <w:noProof/>
            <w:lang w:val="en-US"/>
          </w:rPr>
          <w:t>1</w:t>
        </w:r>
        <w:r w:rsidR="3918C981" w:rsidRPr="3B769C73">
          <w:rPr>
            <w:noProof/>
            <w:lang w:val="en-US"/>
          </w:rPr>
          <w:fldChar w:fldCharType="end"/>
        </w:r>
        <w:r w:rsidR="00D16A00">
          <w:rPr>
            <w:noProof/>
            <w:lang w:val="en-US"/>
          </w:rPr>
          <w:t xml:space="preserve"> V1 August 2024</w:t>
        </w:r>
      </w:p>
    </w:sdtContent>
  </w:sdt>
  <w:p w14:paraId="126F2F14" w14:textId="50CCCD82" w:rsidR="005E2D38" w:rsidRDefault="10AEE2E0">
    <w:pPr>
      <w:pStyle w:val="Footer"/>
    </w:pPr>
    <w:r>
      <w:rPr>
        <w:noProof/>
      </w:rPr>
      <w:drawing>
        <wp:anchor distT="0" distB="0" distL="114300" distR="114300" simplePos="0" relativeHeight="251664896" behindDoc="0" locked="0" layoutInCell="1" allowOverlap="1" wp14:anchorId="53DC3469" wp14:editId="57A711A3">
          <wp:simplePos x="0" y="0"/>
          <wp:positionH relativeFrom="column">
            <wp:align>right</wp:align>
          </wp:positionH>
          <wp:positionV relativeFrom="paragraph">
            <wp:posOffset>0</wp:posOffset>
          </wp:positionV>
          <wp:extent cx="628650" cy="657225"/>
          <wp:effectExtent l="0" t="0" r="0" b="0"/>
          <wp:wrapSquare wrapText="bothSides"/>
          <wp:docPr id="362084002" name="Picture 362084002" descr="Zone de tex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657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2D38">
      <w:br/>
    </w:r>
    <w:r w:rsidR="3918C981">
      <w:rPr>
        <w:noProof/>
      </w:rPr>
      <w:drawing>
        <wp:inline distT="0" distB="0" distL="0" distR="0" wp14:anchorId="219E6A28" wp14:editId="201CF93C">
          <wp:extent cx="1400175" cy="514350"/>
          <wp:effectExtent l="0" t="0" r="0" b="0"/>
          <wp:docPr id="1611411373" name="Picture 1611411373" descr="Zone de tex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0175" cy="514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5E2D38">
      <w:br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9A1B7C" w14:textId="77777777" w:rsidR="002E6E54" w:rsidRDefault="002E6E54" w:rsidP="00913CA1">
      <w:pPr>
        <w:spacing w:after="0" w:line="240" w:lineRule="auto"/>
      </w:pPr>
      <w:r>
        <w:separator/>
      </w:r>
    </w:p>
  </w:footnote>
  <w:footnote w:type="continuationSeparator" w:id="0">
    <w:p w14:paraId="7914CE82" w14:textId="77777777" w:rsidR="002E6E54" w:rsidRDefault="002E6E54" w:rsidP="00913CA1">
      <w:pPr>
        <w:spacing w:after="0" w:line="240" w:lineRule="auto"/>
      </w:pPr>
      <w:r>
        <w:continuationSeparator/>
      </w:r>
    </w:p>
  </w:footnote>
  <w:footnote w:type="continuationNotice" w:id="1">
    <w:p w14:paraId="65479559" w14:textId="77777777" w:rsidR="002E6E54" w:rsidRDefault="002E6E5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10AEE2E0" w14:paraId="3F549DD0" w14:textId="77777777" w:rsidTr="10AEE2E0">
      <w:trPr>
        <w:trHeight w:val="300"/>
      </w:trPr>
      <w:tc>
        <w:tcPr>
          <w:tcW w:w="3005" w:type="dxa"/>
        </w:tcPr>
        <w:p w14:paraId="380021B6" w14:textId="7F3795F0" w:rsidR="10AEE2E0" w:rsidRDefault="10AEE2E0" w:rsidP="10AEE2E0">
          <w:pPr>
            <w:pStyle w:val="Header"/>
            <w:ind w:left="-115"/>
          </w:pPr>
        </w:p>
      </w:tc>
      <w:tc>
        <w:tcPr>
          <w:tcW w:w="3005" w:type="dxa"/>
        </w:tcPr>
        <w:p w14:paraId="1608B5BF" w14:textId="38B7A832" w:rsidR="10AEE2E0" w:rsidRDefault="10AEE2E0" w:rsidP="10AEE2E0">
          <w:pPr>
            <w:pStyle w:val="Header"/>
            <w:jc w:val="center"/>
          </w:pPr>
        </w:p>
      </w:tc>
      <w:tc>
        <w:tcPr>
          <w:tcW w:w="3005" w:type="dxa"/>
        </w:tcPr>
        <w:p w14:paraId="5E3364B4" w14:textId="173D4FEC" w:rsidR="10AEE2E0" w:rsidRDefault="10AEE2E0" w:rsidP="10AEE2E0">
          <w:pPr>
            <w:pStyle w:val="Header"/>
            <w:ind w:right="-115"/>
            <w:jc w:val="right"/>
          </w:pPr>
        </w:p>
      </w:tc>
    </w:tr>
  </w:tbl>
  <w:p w14:paraId="11B39049" w14:textId="67C2BFA9" w:rsidR="10AEE2E0" w:rsidRDefault="10AEE2E0" w:rsidP="10AEE2E0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RYeWU9tEAFeRf" int2:id="XSHanU6u">
      <int2:state int2:value="Rejected" int2:type="LegacyProofing"/>
    </int2:textHash>
    <int2:textHash int2:hashCode="dP70E6OhSwNsI6" int2:id="Q8yxnwUs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B23268"/>
    <w:multiLevelType w:val="hybridMultilevel"/>
    <w:tmpl w:val="B38460E4"/>
    <w:lvl w:ilvl="0" w:tplc="92069690">
      <w:start w:val="1"/>
      <w:numFmt w:val="decimal"/>
      <w:lvlText w:val="%1."/>
      <w:lvlJc w:val="left"/>
      <w:pPr>
        <w:ind w:left="720" w:hanging="360"/>
      </w:pPr>
    </w:lvl>
    <w:lvl w:ilvl="1" w:tplc="78CA61BA">
      <w:start w:val="4"/>
      <w:numFmt w:val="decimal"/>
      <w:lvlText w:val="%2."/>
      <w:lvlJc w:val="left"/>
      <w:pPr>
        <w:ind w:left="1080" w:hanging="360"/>
      </w:pPr>
    </w:lvl>
    <w:lvl w:ilvl="2" w:tplc="81D421AE">
      <w:start w:val="1"/>
      <w:numFmt w:val="lowerRoman"/>
      <w:lvlText w:val="%3."/>
      <w:lvlJc w:val="right"/>
      <w:pPr>
        <w:ind w:left="2160" w:hanging="180"/>
      </w:pPr>
    </w:lvl>
    <w:lvl w:ilvl="3" w:tplc="7DF24D9A">
      <w:start w:val="1"/>
      <w:numFmt w:val="decimal"/>
      <w:lvlText w:val="%4."/>
      <w:lvlJc w:val="left"/>
      <w:pPr>
        <w:ind w:left="2880" w:hanging="360"/>
      </w:pPr>
    </w:lvl>
    <w:lvl w:ilvl="4" w:tplc="91DE67DA">
      <w:start w:val="1"/>
      <w:numFmt w:val="lowerLetter"/>
      <w:lvlText w:val="%5."/>
      <w:lvlJc w:val="left"/>
      <w:pPr>
        <w:ind w:left="3600" w:hanging="360"/>
      </w:pPr>
    </w:lvl>
    <w:lvl w:ilvl="5" w:tplc="9768D756">
      <w:start w:val="1"/>
      <w:numFmt w:val="lowerRoman"/>
      <w:lvlText w:val="%6."/>
      <w:lvlJc w:val="right"/>
      <w:pPr>
        <w:ind w:left="4320" w:hanging="180"/>
      </w:pPr>
    </w:lvl>
    <w:lvl w:ilvl="6" w:tplc="7B9A29E8">
      <w:start w:val="1"/>
      <w:numFmt w:val="decimal"/>
      <w:lvlText w:val="%7."/>
      <w:lvlJc w:val="left"/>
      <w:pPr>
        <w:ind w:left="5040" w:hanging="360"/>
      </w:pPr>
    </w:lvl>
    <w:lvl w:ilvl="7" w:tplc="0C4C0730">
      <w:start w:val="1"/>
      <w:numFmt w:val="lowerLetter"/>
      <w:lvlText w:val="%8."/>
      <w:lvlJc w:val="left"/>
      <w:pPr>
        <w:ind w:left="5760" w:hanging="360"/>
      </w:pPr>
    </w:lvl>
    <w:lvl w:ilvl="8" w:tplc="FA0645F6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C699F3"/>
    <w:multiLevelType w:val="hybridMultilevel"/>
    <w:tmpl w:val="0C52E1E2"/>
    <w:lvl w:ilvl="0" w:tplc="322649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7541A2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CCC53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B9481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D855D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DD425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CA3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FA0D6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99065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CD7D86"/>
    <w:multiLevelType w:val="hybridMultilevel"/>
    <w:tmpl w:val="9AA8A97E"/>
    <w:lvl w:ilvl="0" w:tplc="F33C03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158F91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29A03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E2254D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FAA2A2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C927B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902F8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AF6CB2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70F51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BA28DD"/>
    <w:multiLevelType w:val="multilevel"/>
    <w:tmpl w:val="F48661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olor w:val="C0000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F8D653A"/>
    <w:multiLevelType w:val="hybridMultilevel"/>
    <w:tmpl w:val="769E0FE4"/>
    <w:lvl w:ilvl="0" w:tplc="DEC27376">
      <w:start w:val="1"/>
      <w:numFmt w:val="decimal"/>
      <w:lvlText w:val="%1."/>
      <w:lvlJc w:val="left"/>
      <w:pPr>
        <w:ind w:left="720" w:hanging="360"/>
      </w:pPr>
    </w:lvl>
    <w:lvl w:ilvl="1" w:tplc="FA24C56A">
      <w:start w:val="1"/>
      <w:numFmt w:val="decimal"/>
      <w:lvlText w:val="%2."/>
      <w:lvlJc w:val="left"/>
      <w:pPr>
        <w:ind w:left="1080" w:hanging="360"/>
      </w:pPr>
    </w:lvl>
    <w:lvl w:ilvl="2" w:tplc="21F62E56">
      <w:start w:val="1"/>
      <w:numFmt w:val="lowerRoman"/>
      <w:lvlText w:val="%3."/>
      <w:lvlJc w:val="right"/>
      <w:pPr>
        <w:ind w:left="2160" w:hanging="180"/>
      </w:pPr>
    </w:lvl>
    <w:lvl w:ilvl="3" w:tplc="1AC20BFE">
      <w:start w:val="1"/>
      <w:numFmt w:val="decimal"/>
      <w:lvlText w:val="%4."/>
      <w:lvlJc w:val="left"/>
      <w:pPr>
        <w:ind w:left="2880" w:hanging="360"/>
      </w:pPr>
    </w:lvl>
    <w:lvl w:ilvl="4" w:tplc="6BA037E6">
      <w:start w:val="1"/>
      <w:numFmt w:val="lowerLetter"/>
      <w:lvlText w:val="%5."/>
      <w:lvlJc w:val="left"/>
      <w:pPr>
        <w:ind w:left="3600" w:hanging="360"/>
      </w:pPr>
    </w:lvl>
    <w:lvl w:ilvl="5" w:tplc="E042C35E">
      <w:start w:val="1"/>
      <w:numFmt w:val="lowerRoman"/>
      <w:lvlText w:val="%6."/>
      <w:lvlJc w:val="right"/>
      <w:pPr>
        <w:ind w:left="4320" w:hanging="180"/>
      </w:pPr>
    </w:lvl>
    <w:lvl w:ilvl="6" w:tplc="8766BDC6">
      <w:start w:val="1"/>
      <w:numFmt w:val="decimal"/>
      <w:lvlText w:val="%7."/>
      <w:lvlJc w:val="left"/>
      <w:pPr>
        <w:ind w:left="5040" w:hanging="360"/>
      </w:pPr>
    </w:lvl>
    <w:lvl w:ilvl="7" w:tplc="D16EEC02">
      <w:start w:val="1"/>
      <w:numFmt w:val="lowerLetter"/>
      <w:lvlText w:val="%8."/>
      <w:lvlJc w:val="left"/>
      <w:pPr>
        <w:ind w:left="5760" w:hanging="360"/>
      </w:pPr>
    </w:lvl>
    <w:lvl w:ilvl="8" w:tplc="C052C5E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53103C"/>
    <w:multiLevelType w:val="multilevel"/>
    <w:tmpl w:val="42506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65A000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519510638">
    <w:abstractNumId w:val="2"/>
  </w:num>
  <w:num w:numId="2" w16cid:durableId="878081651">
    <w:abstractNumId w:val="0"/>
  </w:num>
  <w:num w:numId="3" w16cid:durableId="635185902">
    <w:abstractNumId w:val="1"/>
  </w:num>
  <w:num w:numId="4" w16cid:durableId="1132670217">
    <w:abstractNumId w:val="4"/>
  </w:num>
  <w:num w:numId="5" w16cid:durableId="1494880333">
    <w:abstractNumId w:val="3"/>
  </w:num>
  <w:num w:numId="6" w16cid:durableId="80957659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D550C"/>
    <w:rsid w:val="002E3EF7"/>
    <w:rsid w:val="002E58F3"/>
    <w:rsid w:val="002E690E"/>
    <w:rsid w:val="002E6E54"/>
    <w:rsid w:val="002F0D63"/>
    <w:rsid w:val="002F17A0"/>
    <w:rsid w:val="002F1856"/>
    <w:rsid w:val="002F2B9A"/>
    <w:rsid w:val="002F2F0B"/>
    <w:rsid w:val="002F5F37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2B45"/>
    <w:rsid w:val="003B712C"/>
    <w:rsid w:val="003B7C80"/>
    <w:rsid w:val="003B7D2E"/>
    <w:rsid w:val="003C2CE2"/>
    <w:rsid w:val="003C3117"/>
    <w:rsid w:val="003C32D4"/>
    <w:rsid w:val="003C39CB"/>
    <w:rsid w:val="003C519E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5620"/>
    <w:rsid w:val="00437D17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2D38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67DA4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74547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668B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433F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4A03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6118"/>
    <w:rsid w:val="00BA7E73"/>
    <w:rsid w:val="00BB1870"/>
    <w:rsid w:val="00BB3417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31D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5B81"/>
    <w:rsid w:val="00C36A3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6A00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39E2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800"/>
    <w:rsid w:val="00E850B7"/>
    <w:rsid w:val="00E8634A"/>
    <w:rsid w:val="00E86558"/>
    <w:rsid w:val="00E86947"/>
    <w:rsid w:val="00E87F44"/>
    <w:rsid w:val="00E910EA"/>
    <w:rsid w:val="00E91468"/>
    <w:rsid w:val="00E9224D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420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28AEE9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104A9F"/>
    <w:rsid w:val="09667848"/>
    <w:rsid w:val="09F47B15"/>
    <w:rsid w:val="0A49492B"/>
    <w:rsid w:val="0AAEB0B9"/>
    <w:rsid w:val="0AD1182F"/>
    <w:rsid w:val="0B001FF8"/>
    <w:rsid w:val="0B1776B6"/>
    <w:rsid w:val="0B5390F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36D814"/>
    <w:rsid w:val="0F686D75"/>
    <w:rsid w:val="0F790F8D"/>
    <w:rsid w:val="10062D63"/>
    <w:rsid w:val="1027A1CD"/>
    <w:rsid w:val="107BB606"/>
    <w:rsid w:val="10ACBF58"/>
    <w:rsid w:val="10AEE2E0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987F151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EFA26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BD7797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996DB8"/>
    <w:rsid w:val="38CBB96D"/>
    <w:rsid w:val="38D0A6A9"/>
    <w:rsid w:val="390712A4"/>
    <w:rsid w:val="3918C981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769C73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526E1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9E593D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ABB9A3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F1BFF4B"/>
  <w15:docId w15:val="{354992F9-1EDC-4F7B-876D-1BD465EA1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trackchangetextdeletionmarker">
    <w:name w:val="trackchangetextdeletionmarker"/>
    <w:basedOn w:val="DefaultParagraphFont"/>
    <w:rsid w:val="00B44A03"/>
  </w:style>
  <w:style w:type="character" w:customStyle="1" w:styleId="linebreakblob">
    <w:name w:val="linebreakblob"/>
    <w:basedOn w:val="DefaultParagraphFont"/>
    <w:rsid w:val="00B44A03"/>
  </w:style>
  <w:style w:type="character" w:customStyle="1" w:styleId="scxw131896234">
    <w:name w:val="scxw131896234"/>
    <w:basedOn w:val="DefaultParagraphFont"/>
    <w:rsid w:val="00B44A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78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5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88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6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6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6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1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1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1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8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8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06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5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17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0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5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6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12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0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8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8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61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0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9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2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1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6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4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3215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555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112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4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68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8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723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86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2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163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78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631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9107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7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325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99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342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7279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90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331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824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93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18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017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320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2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048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97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65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8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18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19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3798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92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3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016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90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567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03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7494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0395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4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07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260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67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87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1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074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93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53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365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0590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032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68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901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448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34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61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111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703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55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60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142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784471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2366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740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530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793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4098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5137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9549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2373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943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9075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532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43923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4011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3149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06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735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449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319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495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392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169262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2106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06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9473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495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547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86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8655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80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927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2921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1938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6966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883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670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930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208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302564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061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4255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69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892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2313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903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1226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90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20061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2506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5736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30209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830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0669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94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447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92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10514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149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4619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1874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624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56935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180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66556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50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739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358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996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2180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335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525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4411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357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987206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525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458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728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598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9057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198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6822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378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508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3667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7977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278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13547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230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9129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641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676283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301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246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2115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7790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0484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150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56590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8794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3067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3732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1121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9615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6256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269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184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2014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595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0720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39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776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42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88248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704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471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05725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1838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39307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393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42733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072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89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077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722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102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1780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0513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392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4372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76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188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4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4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36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186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07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820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98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90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94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87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535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20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368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2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37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307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37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66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37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2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6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8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6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504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47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6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38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43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985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896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89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21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32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40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33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33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34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44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8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1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75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5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34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076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45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617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14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54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48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55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50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7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79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0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865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6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66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39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3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52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2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88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00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23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5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3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12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4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30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93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539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68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33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79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44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5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4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013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776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13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89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34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839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89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65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0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18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36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37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0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14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98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68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4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18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68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01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06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10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693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00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49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32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9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39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0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27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6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8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9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85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477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80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4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4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669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7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552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9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83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829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382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06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16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62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0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956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12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16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43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17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93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8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3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775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54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503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53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62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65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20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065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16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57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7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613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44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876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59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309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28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80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87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6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2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7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429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92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82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688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65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318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1617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73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3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49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8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2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166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01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06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07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22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54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12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38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08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54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18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026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40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6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618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4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759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355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05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5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68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85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51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81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2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4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15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7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6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60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05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9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58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10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839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1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8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903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8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12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612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80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967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28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48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633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8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8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19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38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227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595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14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19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4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54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41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90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53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039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17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4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75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02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3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937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70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7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083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41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66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78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668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68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285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48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04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38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92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33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438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45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79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5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41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60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0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50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66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73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83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49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524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42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73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94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57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2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7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299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64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35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68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22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75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99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7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85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48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1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3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72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89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4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15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635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775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68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356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00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85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91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95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30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107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30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2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26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705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2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970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8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0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95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456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27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73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63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31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05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48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99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9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80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5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288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95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25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031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88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74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15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30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52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532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45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4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97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85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639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715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49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6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15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6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41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923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96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123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04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41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0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72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43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5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59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26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92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349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4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67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55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18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53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601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5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64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13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06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68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866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89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37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397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362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19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47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52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88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073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483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55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57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19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44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96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39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027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01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98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93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90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337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1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53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0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62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75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9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0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775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922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02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27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7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78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10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78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3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355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9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82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45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44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0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98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939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88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86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9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51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00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049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64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55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03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11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59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768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77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200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9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031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526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352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915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309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5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6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937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1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6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71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3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80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631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9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71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1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3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464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10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8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38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87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4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90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11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270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5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246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99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26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823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440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7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66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30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815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509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50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8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76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43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020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31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9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46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58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12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7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9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11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53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28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5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25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45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39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62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88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34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6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94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5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41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0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90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6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9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21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327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091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90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71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401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498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24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08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13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32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3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44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20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4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6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577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07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03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32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797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72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73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0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789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93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84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6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20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585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71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69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55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9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69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62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72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67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500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64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313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8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46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56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44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564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72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16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7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257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6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3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32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5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63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157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39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7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9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84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093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3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1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09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17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347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42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500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06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36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84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5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7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78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8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201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573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64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63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92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92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0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67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84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39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51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3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78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96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89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51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06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84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88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69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35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8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86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77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44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1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41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59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15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738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77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31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9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544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26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425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92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54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414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2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26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98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15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1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562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640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34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34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32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93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31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873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3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35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11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30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5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2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7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3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54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20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02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7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775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70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23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880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12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79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90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79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839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656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39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416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62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79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47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764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703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502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09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7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20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179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1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1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6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0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108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438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38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40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32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082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831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98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20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61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34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60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49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24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29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1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80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8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17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74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4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28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67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20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14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7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38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17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01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62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589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246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5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46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03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97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04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679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041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13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42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5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30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957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985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85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763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64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830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50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63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32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398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99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15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97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044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7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14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07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87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178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13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570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1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42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02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94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40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62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300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61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933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29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7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11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1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654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7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5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85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8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573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47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76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07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789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724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31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8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88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5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2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4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04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47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7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9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3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52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85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52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89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84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9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865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12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52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72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15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112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86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988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43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44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58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46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60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01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706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1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55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64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6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116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07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13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329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43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58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46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965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428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60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02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7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944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423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36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0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77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35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09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257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48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13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813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785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8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33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0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03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14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059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66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1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6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749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66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96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246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8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80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7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7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8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323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0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84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90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6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01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96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18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82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51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617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708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09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10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07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106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80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07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13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4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82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6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894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55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60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86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45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636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4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746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94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48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73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17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09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17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90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7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00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21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7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333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60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8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0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987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8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2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82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84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59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50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16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23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20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223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757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13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623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67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8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91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09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882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734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227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399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08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28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01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5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09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35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7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831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366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1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92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68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838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01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41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30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66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68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8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52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514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19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138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221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136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76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57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2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63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45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71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4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78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735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99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6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25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896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85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030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912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041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59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75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46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548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77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50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6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8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473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90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19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118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7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58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65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5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09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10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07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7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22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584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2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47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63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8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478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49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24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78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53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553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1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62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2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05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4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22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88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37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42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08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43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0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61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02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16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8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961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71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7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720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61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00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85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156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423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0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42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43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640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07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81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4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79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54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1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27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26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35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43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03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0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3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7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480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0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759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667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52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598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7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0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368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5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263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47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83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30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30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69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5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94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7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7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5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28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999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08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87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9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0134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047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4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37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426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152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29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989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47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71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54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1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906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907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02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54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88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43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79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21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5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093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694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07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16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9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22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555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5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03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06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30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02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014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006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97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4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376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47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83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49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40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9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87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75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24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5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12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12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635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11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547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241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85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1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89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461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85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26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48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558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35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04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31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24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36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259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01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74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13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23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45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72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3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0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56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89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458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848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3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7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37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1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49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14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86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67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79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4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67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34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1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00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51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7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90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980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30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36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8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24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85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14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41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46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76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00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0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3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43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8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15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592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979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132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8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27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86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99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4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41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981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4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6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8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9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4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5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99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7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19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71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4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1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845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01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44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70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78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2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56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09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50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945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47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29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10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21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043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90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08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238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90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86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2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0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36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475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872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103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1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812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08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808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26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3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46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80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20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91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672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31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43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65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89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633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25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84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52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59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5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3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135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43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340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1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8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65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60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7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668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70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4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606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274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12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35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883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5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16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33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71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1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2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53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90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071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82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5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735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1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8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6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07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66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21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30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8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0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37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775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556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6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1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37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670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5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47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6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897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336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77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87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4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567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95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29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128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67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469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835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8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62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9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83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87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48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50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78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69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110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0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12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16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5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15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8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2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6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6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260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2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383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34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53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121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4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153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9828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231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83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3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26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2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10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310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13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0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274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24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11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85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24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28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127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2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9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39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0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49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47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86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7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157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644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8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519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745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68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26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42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10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09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482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75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71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58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240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575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26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605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8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773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01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9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57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69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6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78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3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13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75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20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33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250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417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306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83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132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31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12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152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891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1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2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9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24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65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03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59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22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1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82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526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970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1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69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38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126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55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7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00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761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00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84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88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76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70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8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62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98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138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503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77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64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6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45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41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81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29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24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0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20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76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45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8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39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5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848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52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336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23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5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31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37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98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190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06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00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27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34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0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314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67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27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76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504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04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90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75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445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0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53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62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3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188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0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73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1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54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57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33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42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75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32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06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6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49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87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59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208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608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88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72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44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9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13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93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2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3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43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103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08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56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47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41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96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9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03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0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50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49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64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72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540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724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85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49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13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5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55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63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62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69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11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900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5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32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0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092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19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923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4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299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4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15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51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586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03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636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10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56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4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484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677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75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5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4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4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40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190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98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16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66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88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95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7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43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99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802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78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09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413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691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59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81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42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349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0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07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2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81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07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42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312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39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842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33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49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17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03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7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08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23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28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94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33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169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709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2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4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04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363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10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38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901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65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54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70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288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10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479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177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3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56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662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100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0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88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971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70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954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94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699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11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50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89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85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5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63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90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335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35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63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69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505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683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5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9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162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774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68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926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301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27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91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923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83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84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321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05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34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80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9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239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534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24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24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4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7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09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81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076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698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5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12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86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233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66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1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67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451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186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57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133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39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79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45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3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59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97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85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78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7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72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06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38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26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6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61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8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60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9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08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731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06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669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86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69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326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996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503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327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6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932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5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09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55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746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151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464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2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843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3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167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63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95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88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60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88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21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42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34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673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6026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6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6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88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25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1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9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25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4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43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36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64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49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03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6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488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694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70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56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07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24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08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5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80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73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75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0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97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15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40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65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07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07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59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573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36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60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642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7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9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7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172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81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86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394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94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75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61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0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11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8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16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32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410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36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62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03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04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67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45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1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058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681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04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75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78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8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9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35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084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9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12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17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926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050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431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18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0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78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761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780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71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070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734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23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537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6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866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50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47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2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692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8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86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20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88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423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6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43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10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526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58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14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68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2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27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439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9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6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02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347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34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458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5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34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9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22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23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15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1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8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093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16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94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56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96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03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84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80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9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20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27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95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364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41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477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536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12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0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53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47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75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602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63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2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0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97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36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15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470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68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73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14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67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0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04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280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45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314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649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29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15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00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895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1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57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44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7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14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9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142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68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213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13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6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1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04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10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1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0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07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40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2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2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87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47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45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32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1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49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5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646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24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6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17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44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58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0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650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86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47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1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57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0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82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83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9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72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18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01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91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12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543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15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538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686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499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06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33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6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941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480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7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7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4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971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15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512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32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8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31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084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2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2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929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573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761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67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79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63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0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87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075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307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46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0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590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865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89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53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42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7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156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9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45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805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28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7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86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783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73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687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64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61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886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01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44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1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005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677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20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257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34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721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0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04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02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91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0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20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461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87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588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3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62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32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10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35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09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71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4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88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51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5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894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75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45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7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68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368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28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491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664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703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3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94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7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57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73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370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6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78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039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2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166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789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684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59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3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98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8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86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99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926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551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5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9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442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23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6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73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7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55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24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65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4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31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78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74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956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90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57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676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715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197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244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58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1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92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37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13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3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32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26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154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7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131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08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705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26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90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76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4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44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17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88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27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511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33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01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12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24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39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31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567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58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8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6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227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89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77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636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353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05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730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65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4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491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60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26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170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0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95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460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40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737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371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66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305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570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92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02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636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30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99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5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78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50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62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2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2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18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233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0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84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87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36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64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89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59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6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92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387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597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519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4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40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222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77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13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6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62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5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49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67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9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83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15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299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35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75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633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211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78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7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994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13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15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5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2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040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752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26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7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88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91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533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11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923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32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3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72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372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11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3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95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945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69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52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735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85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672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17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20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87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05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8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037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83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059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11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004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47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83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38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12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90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37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70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15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8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71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715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9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17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369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71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406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9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36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87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58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55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56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031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90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40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60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9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96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17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3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3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63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04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20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0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5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7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23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69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81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413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689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0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28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73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07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22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08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2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80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85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92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88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45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69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536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55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7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93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2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717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58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721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09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996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4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72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23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571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40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159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57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4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537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510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425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54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36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52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7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40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660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29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642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60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74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15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9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02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1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381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82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17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9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44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1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2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6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942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48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1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45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82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8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49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7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4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001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862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40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2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01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094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065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9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8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2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6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594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39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77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233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08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7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52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0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8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9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757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8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99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46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23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08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983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8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9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06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296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641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74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69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0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81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41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3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685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77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89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410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2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13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2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7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87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2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02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110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7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58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54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824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33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4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0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17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099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95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36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2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60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97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9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8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7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39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35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46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0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06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21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07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1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571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51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5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942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90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216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72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8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5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6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15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55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97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83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36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958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753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34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32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5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86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528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04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0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9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73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56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49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765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633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5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82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06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55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34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3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44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6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83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29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6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35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262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84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3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48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61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982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63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85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437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065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0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34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72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90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646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313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98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10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05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8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63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64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110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0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5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860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24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29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12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77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806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67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542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55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5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238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7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0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394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0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921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1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266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09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195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076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6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166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17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90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18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2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3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7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14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55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08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242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89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301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5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72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09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36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51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04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808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364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848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817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204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5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543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7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3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120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15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66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23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822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00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418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9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93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56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35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696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798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5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65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37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518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496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79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5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7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456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93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80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6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38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439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63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0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9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718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12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64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3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48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68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27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15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5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790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7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68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054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21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721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04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97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303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0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175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87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36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23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11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1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4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664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512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19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786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2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1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53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843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643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212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55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82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96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21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6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140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7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771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354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0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53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48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3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21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78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933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28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4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31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08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07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84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06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047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772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0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1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06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197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063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80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19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1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26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546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36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55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1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3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96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895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2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343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49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842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8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0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61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0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12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3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281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877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4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628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7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77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47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13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88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74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393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22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203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45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8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40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74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3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50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1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41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181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001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637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61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73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597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82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55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602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38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146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34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570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24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51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66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8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182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83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280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70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75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07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7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45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05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13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6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0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0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13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617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23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6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5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2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5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47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0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8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0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282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99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34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7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08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85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97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93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11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46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67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70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10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39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80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24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28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95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7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96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91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548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7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03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00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63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51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868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97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82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859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0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93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013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5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66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44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805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55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75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10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841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129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1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36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141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40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204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5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02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8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66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3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2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69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72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21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70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59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1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985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5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61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27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50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1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0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90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8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564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58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6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92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3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35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51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60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8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904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030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82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91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19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90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96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5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92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274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86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9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33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09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04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68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60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14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1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769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16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50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028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8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58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75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80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13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41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25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30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1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79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537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884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47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15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7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58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38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25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626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776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73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17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9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89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60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68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02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7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279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40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39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49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1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69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15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43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7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46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60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09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79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36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308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07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4550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111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69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15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27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13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34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718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36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7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7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153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644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3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0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8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3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420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9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459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31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9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20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15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9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524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09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19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08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38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66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89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8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91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14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922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04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5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90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886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972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77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53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96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9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36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018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119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07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29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1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73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98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053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1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373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11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17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002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715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27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043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43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73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39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2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035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1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8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8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596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1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74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72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370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63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1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79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47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06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62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65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44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38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07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451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65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3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29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824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2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98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3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4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82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42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8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00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570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77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5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0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297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21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65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730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06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995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49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33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81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72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21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85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97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7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32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43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15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57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13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1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263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37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05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56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84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8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90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89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30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18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83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861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1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951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85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53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82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1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32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771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54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44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347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2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3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63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132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1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846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03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491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575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4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9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53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942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51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54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363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84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1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8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208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250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80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05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528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36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39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7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85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42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88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36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233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7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46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08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7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043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0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19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2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947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34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741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11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40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12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31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43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43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50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83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848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39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91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6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500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0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487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520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44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45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96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3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99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50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143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34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597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05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17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65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46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492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95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008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118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4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00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11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03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894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82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0485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96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761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41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22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73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56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20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672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9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30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06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47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91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86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44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0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7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80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4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17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04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38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09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09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3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86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832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12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25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295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560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97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85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82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1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4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888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134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408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65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77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84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963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77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32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58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0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73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38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733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5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657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38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6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983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68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6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643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37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5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65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21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9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328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04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2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29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567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09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0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5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9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5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445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049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76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048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98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1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60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17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7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20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1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300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38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8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7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6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66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63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89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54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34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211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98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86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3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5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2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522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1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03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335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3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757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5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15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89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539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892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214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883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9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51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77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05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20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2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6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345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40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55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71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025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28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5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05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911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42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848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182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397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03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110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5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17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10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88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5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63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34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532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671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39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26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5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30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66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96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83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77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533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14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07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11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5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1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64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5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27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4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84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84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80484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06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81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1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2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01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99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0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87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80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7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9599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24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73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4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1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70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58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02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6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97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07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2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26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34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434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16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454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499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32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241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27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62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75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38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8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12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310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608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93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02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51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90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9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963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538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32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060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68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01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085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82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29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66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97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202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54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224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56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232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08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47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533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8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56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1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882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83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15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815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854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40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45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56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19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7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17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665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0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53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3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4230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95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75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36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87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16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08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47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030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09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74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962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5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82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09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87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8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78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272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47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73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62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6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79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83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445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25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28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093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4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9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2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1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40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13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5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98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4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323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294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91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0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54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66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4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52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77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14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0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12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51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84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20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42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08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004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0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856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606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37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68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5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143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156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368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13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00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17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5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87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54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03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9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57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002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081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4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3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35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720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431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microsoft.com/office/2020/10/relationships/intelligence" Target="intelligence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3DF4105-DE19-4D59-BC01-CC9667C9ED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55AE768-3208-4D5D-924B-18989A85BD5A}">
  <ds:schemaRefs>
    <ds:schemaRef ds:uri="http://schemas.openxmlformats.org/package/2006/metadata/core-properties"/>
    <ds:schemaRef ds:uri="e2a64997-203d-4655-a595-383c2eb1e865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450f158c-397a-4a9d-b005-a44c92e0fccb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14C51FB9-777F-4095-8156-BB0BBC04C4BB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1315</Words>
  <Characters>7233</Characters>
  <Application>Microsoft Office Word</Application>
  <DocSecurity>0</DocSecurity>
  <Lines>60</Lines>
  <Paragraphs>17</Paragraphs>
  <ScaleCrop>false</ScaleCrop>
  <Company>World Health Organization</Company>
  <LinksUpToDate>false</LinksUpToDate>
  <CharactersWithSpaces>8531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GOMEZ, Paula</cp:lastModifiedBy>
  <cp:revision>23</cp:revision>
  <cp:lastPrinted>2022-06-28T09:15:00Z</cp:lastPrinted>
  <dcterms:created xsi:type="dcterms:W3CDTF">2022-08-24T06:39:00Z</dcterms:created>
  <dcterms:modified xsi:type="dcterms:W3CDTF">2024-08-20T10:28:00Z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