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CF5BA" w14:textId="77777777" w:rsidR="00BB0320" w:rsidRDefault="00BB0320" w:rsidP="00BB0320">
      <w:pPr>
        <w:pStyle w:val="Title"/>
        <w:ind w:right="3118"/>
      </w:pPr>
      <w:r>
        <w:t>Smokefree Environments and Regulated Products Act 1990</w:t>
      </w:r>
    </w:p>
    <w:p w14:paraId="472B9B8A" w14:textId="77777777" w:rsidR="00D27922" w:rsidRDefault="00BB0320" w:rsidP="00D27922">
      <w:pPr>
        <w:pStyle w:val="Subhead"/>
      </w:pPr>
      <w:r>
        <w:t>Proposals for regulations:</w:t>
      </w:r>
      <w:r>
        <w:br/>
        <w:t>Summary of submissions</w:t>
      </w:r>
    </w:p>
    <w:p w14:paraId="6EFAD519" w14:textId="77777777" w:rsidR="00D27922" w:rsidRPr="00D27922" w:rsidRDefault="00BB0320" w:rsidP="00D27922">
      <w:pPr>
        <w:pStyle w:val="Year"/>
      </w:pPr>
      <w:r>
        <w:t>2021</w:t>
      </w:r>
    </w:p>
    <w:p w14:paraId="27CE035D" w14:textId="77777777" w:rsidR="00C05132" w:rsidRDefault="00C05132" w:rsidP="00A06BE4"/>
    <w:p w14:paraId="43EDB6C8" w14:textId="77777777" w:rsidR="00142954" w:rsidRPr="00142954" w:rsidRDefault="00142954" w:rsidP="00142954">
      <w:pPr>
        <w:sectPr w:rsidR="00142954" w:rsidRPr="00142954" w:rsidSect="00925892">
          <w:headerReference w:type="default" r:id="rId11"/>
          <w:footerReference w:type="default" r:id="rId12"/>
          <w:pgSz w:w="11907" w:h="16834" w:code="9"/>
          <w:pgMar w:top="5670" w:right="1134" w:bottom="1134" w:left="1134" w:header="567" w:footer="851" w:gutter="0"/>
          <w:pgNumType w:start="1"/>
          <w:cols w:space="720"/>
        </w:sectPr>
      </w:pPr>
    </w:p>
    <w:p w14:paraId="1189F871" w14:textId="77777777"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BB0320">
        <w:rPr>
          <w:rFonts w:cs="Segoe UI"/>
        </w:rPr>
        <w:t>2021</w:t>
      </w:r>
      <w:r w:rsidR="00442C1C" w:rsidRPr="00C05132">
        <w:rPr>
          <w:rFonts w:cs="Segoe UI"/>
        </w:rPr>
        <w:t xml:space="preserve">. </w:t>
      </w:r>
      <w:r w:rsidR="00BB0320">
        <w:rPr>
          <w:rFonts w:cs="Segoe UI"/>
          <w:i/>
        </w:rPr>
        <w:t>Smokefree Environments and Regulated Products Act 1990: Proposals for regulations – summary of submissions</w:t>
      </w:r>
      <w:r w:rsidR="00442C1C" w:rsidRPr="00C05132">
        <w:rPr>
          <w:rFonts w:cs="Segoe UI"/>
        </w:rPr>
        <w:t>. Wellington: Ministry of Health.</w:t>
      </w:r>
    </w:p>
    <w:p w14:paraId="750CBC19" w14:textId="169ED1E6" w:rsidR="00C86248" w:rsidRDefault="00C86248">
      <w:pPr>
        <w:pStyle w:val="Imprint"/>
      </w:pPr>
      <w:r>
        <w:t xml:space="preserve">Published </w:t>
      </w:r>
      <w:r w:rsidRPr="00E92031">
        <w:t xml:space="preserve">in </w:t>
      </w:r>
      <w:r w:rsidR="00BB0320" w:rsidRPr="00E92031">
        <w:t>A</w:t>
      </w:r>
      <w:r w:rsidR="00E92031" w:rsidRPr="00E92031">
        <w:t>ugust</w:t>
      </w:r>
      <w:r w:rsidR="00BB0320">
        <w:t xml:space="preserve"> </w:t>
      </w:r>
      <w:r w:rsidR="003235C6">
        <w:t>20</w:t>
      </w:r>
      <w:r w:rsidR="008017B4">
        <w:t>21</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0498FC01" w14:textId="0E0BA5F7" w:rsidR="00082CD6" w:rsidRPr="009C0F2D" w:rsidRDefault="00D863D0" w:rsidP="00082CD6">
      <w:pPr>
        <w:pStyle w:val="Imprint"/>
      </w:pPr>
      <w:r>
        <w:t>ISBN</w:t>
      </w:r>
      <w:r w:rsidR="00442C1C">
        <w:t xml:space="preserve"> </w:t>
      </w:r>
      <w:r w:rsidR="00CF1F83" w:rsidRPr="00CF1F83">
        <w:t>978-1-99-100730-8</w:t>
      </w:r>
      <w:r w:rsidR="002B7BEC">
        <w:t xml:space="preserve"> </w:t>
      </w:r>
      <w:r>
        <w:t>(</w:t>
      </w:r>
      <w:r w:rsidR="00442C1C">
        <w:t>online</w:t>
      </w:r>
      <w:r>
        <w:t>)</w:t>
      </w:r>
      <w:r w:rsidR="00082CD6">
        <w:br/>
      </w:r>
      <w:r w:rsidR="00082CD6" w:rsidRPr="009C0F2D">
        <w:t xml:space="preserve">HP </w:t>
      </w:r>
      <w:r w:rsidR="00B16BFB">
        <w:t>7754</w:t>
      </w:r>
    </w:p>
    <w:p w14:paraId="7C085BA5" w14:textId="77777777" w:rsidR="00C86248" w:rsidRDefault="008C64C4" w:rsidP="00D27922">
      <w:pPr>
        <w:spacing w:before="360"/>
      </w:pPr>
      <w:r>
        <w:rPr>
          <w:noProof/>
          <w:lang w:eastAsia="en-NZ"/>
        </w:rPr>
        <w:drawing>
          <wp:inline distT="0" distB="0" distL="0" distR="0" wp14:anchorId="010A12ED" wp14:editId="25BE3321">
            <wp:extent cx="1413163" cy="576330"/>
            <wp:effectExtent l="0" t="0" r="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bookmarkStart w:id="0" w:name="_GoBack"/>
      <w:bookmarkEnd w:id="0"/>
    </w:p>
    <w:p w14:paraId="67B0CC5D" w14:textId="77777777" w:rsidR="00A63DFF" w:rsidRDefault="00A63DFF" w:rsidP="00A63DFF">
      <w:pPr>
        <w:pStyle w:val="Imprint"/>
        <w:spacing w:before="240" w:after="480"/>
      </w:pPr>
      <w:r>
        <w:t xml:space="preserve">This document is available at </w:t>
      </w:r>
      <w:hyperlink r:id="rId14" w:history="1">
        <w:r w:rsidR="00476B21" w:rsidRPr="0013096C">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A63DFF" w14:paraId="69A35DD2" w14:textId="77777777" w:rsidTr="00A63DFF">
        <w:trPr>
          <w:cantSplit/>
        </w:trPr>
        <w:tc>
          <w:tcPr>
            <w:tcW w:w="1526" w:type="dxa"/>
          </w:tcPr>
          <w:p w14:paraId="049CFCB5" w14:textId="77777777" w:rsidR="00A63DFF" w:rsidRPr="00A63DFF" w:rsidRDefault="00A63DFF" w:rsidP="00F103BE">
            <w:pPr>
              <w:spacing w:before="240"/>
              <w:rPr>
                <w:rFonts w:cs="Segoe UI"/>
                <w:sz w:val="15"/>
                <w:szCs w:val="15"/>
              </w:rPr>
            </w:pPr>
            <w:r w:rsidRPr="00A63DFF">
              <w:rPr>
                <w:rFonts w:cs="Segoe UI"/>
                <w:b/>
                <w:noProof/>
                <w:sz w:val="15"/>
                <w:szCs w:val="15"/>
                <w:lang w:eastAsia="en-NZ"/>
              </w:rPr>
              <w:drawing>
                <wp:inline distT="0" distB="0" distL="0" distR="0" wp14:anchorId="533C47FA" wp14:editId="4AA231FD">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159754F8"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3B53362E" w14:textId="77777777" w:rsidR="007E74F1" w:rsidRPr="001F45A7" w:rsidRDefault="007E74F1" w:rsidP="006E2886">
      <w:pPr>
        <w:pStyle w:val="Imprint"/>
      </w:pPr>
    </w:p>
    <w:p w14:paraId="3E4D2027" w14:textId="77777777" w:rsidR="00C86248" w:rsidRDefault="00C86248">
      <w:pPr>
        <w:jc w:val="center"/>
        <w:sectPr w:rsidR="00C86248" w:rsidSect="00925892">
          <w:footerReference w:type="even" r:id="rId16"/>
          <w:footerReference w:type="default" r:id="rId17"/>
          <w:pgSz w:w="11907" w:h="16834" w:code="9"/>
          <w:pgMar w:top="1701" w:right="2268" w:bottom="1134" w:left="2268" w:header="0" w:footer="0" w:gutter="0"/>
          <w:cols w:space="720"/>
          <w:vAlign w:val="bottom"/>
        </w:sectPr>
      </w:pPr>
    </w:p>
    <w:p w14:paraId="2FD75288" w14:textId="77777777" w:rsidR="00C86248" w:rsidRDefault="00C86248" w:rsidP="00025A6F">
      <w:pPr>
        <w:pStyle w:val="IntroHead"/>
      </w:pPr>
      <w:bookmarkStart w:id="1" w:name="_Toc405792991"/>
      <w:bookmarkStart w:id="2" w:name="_Toc405793224"/>
      <w:r>
        <w:lastRenderedPageBreak/>
        <w:t>Contents</w:t>
      </w:r>
      <w:bookmarkEnd w:id="1"/>
      <w:bookmarkEnd w:id="2"/>
    </w:p>
    <w:p w14:paraId="71E44C46" w14:textId="74D12D93" w:rsidR="00CC5E65" w:rsidRDefault="00CC5E65">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78884663" w:history="1">
        <w:r w:rsidRPr="002528B3">
          <w:rPr>
            <w:rStyle w:val="Hyperlink"/>
            <w:noProof/>
          </w:rPr>
          <w:t>Introduction</w:t>
        </w:r>
        <w:r>
          <w:rPr>
            <w:noProof/>
            <w:webHidden/>
          </w:rPr>
          <w:tab/>
        </w:r>
        <w:r>
          <w:rPr>
            <w:noProof/>
            <w:webHidden/>
          </w:rPr>
          <w:fldChar w:fldCharType="begin"/>
        </w:r>
        <w:r>
          <w:rPr>
            <w:noProof/>
            <w:webHidden/>
          </w:rPr>
          <w:instrText xml:space="preserve"> PAGEREF _Toc78884663 \h </w:instrText>
        </w:r>
        <w:r>
          <w:rPr>
            <w:noProof/>
            <w:webHidden/>
          </w:rPr>
        </w:r>
        <w:r>
          <w:rPr>
            <w:noProof/>
            <w:webHidden/>
          </w:rPr>
          <w:fldChar w:fldCharType="separate"/>
        </w:r>
        <w:r w:rsidR="008717E3">
          <w:rPr>
            <w:noProof/>
            <w:webHidden/>
          </w:rPr>
          <w:t>1</w:t>
        </w:r>
        <w:r>
          <w:rPr>
            <w:noProof/>
            <w:webHidden/>
          </w:rPr>
          <w:fldChar w:fldCharType="end"/>
        </w:r>
      </w:hyperlink>
    </w:p>
    <w:p w14:paraId="5E4F180F" w14:textId="4C9278BC" w:rsidR="00CC5E65" w:rsidRDefault="00CC5E65">
      <w:pPr>
        <w:pStyle w:val="TOC1"/>
        <w:rPr>
          <w:rFonts w:asciiTheme="minorHAnsi" w:eastAsiaTheme="minorEastAsia" w:hAnsiTheme="minorHAnsi" w:cstheme="minorBidi"/>
          <w:noProof/>
          <w:sz w:val="22"/>
          <w:szCs w:val="22"/>
          <w:lang w:eastAsia="en-NZ"/>
        </w:rPr>
      </w:pPr>
      <w:hyperlink w:anchor="_Toc78884664" w:history="1">
        <w:r w:rsidRPr="002528B3">
          <w:rPr>
            <w:rStyle w:val="Hyperlink"/>
            <w:noProof/>
          </w:rPr>
          <w:t>Overview of submission feedback</w:t>
        </w:r>
        <w:r>
          <w:rPr>
            <w:noProof/>
            <w:webHidden/>
          </w:rPr>
          <w:tab/>
        </w:r>
        <w:r>
          <w:rPr>
            <w:noProof/>
            <w:webHidden/>
          </w:rPr>
          <w:fldChar w:fldCharType="begin"/>
        </w:r>
        <w:r>
          <w:rPr>
            <w:noProof/>
            <w:webHidden/>
          </w:rPr>
          <w:instrText xml:space="preserve"> PAGEREF _Toc78884664 \h </w:instrText>
        </w:r>
        <w:r>
          <w:rPr>
            <w:noProof/>
            <w:webHidden/>
          </w:rPr>
        </w:r>
        <w:r>
          <w:rPr>
            <w:noProof/>
            <w:webHidden/>
          </w:rPr>
          <w:fldChar w:fldCharType="separate"/>
        </w:r>
        <w:r w:rsidR="008717E3">
          <w:rPr>
            <w:noProof/>
            <w:webHidden/>
          </w:rPr>
          <w:t>2</w:t>
        </w:r>
        <w:r>
          <w:rPr>
            <w:noProof/>
            <w:webHidden/>
          </w:rPr>
          <w:fldChar w:fldCharType="end"/>
        </w:r>
      </w:hyperlink>
    </w:p>
    <w:p w14:paraId="1B5AD064" w14:textId="5A138F46" w:rsidR="00CC5E65" w:rsidRDefault="00CC5E65">
      <w:pPr>
        <w:pStyle w:val="TOC1"/>
        <w:rPr>
          <w:rFonts w:asciiTheme="minorHAnsi" w:eastAsiaTheme="minorEastAsia" w:hAnsiTheme="minorHAnsi" w:cstheme="minorBidi"/>
          <w:noProof/>
          <w:sz w:val="22"/>
          <w:szCs w:val="22"/>
          <w:lang w:eastAsia="en-NZ"/>
        </w:rPr>
      </w:pPr>
      <w:hyperlink w:anchor="_Toc78884665" w:history="1">
        <w:r w:rsidRPr="002528B3">
          <w:rPr>
            <w:rStyle w:val="Hyperlink"/>
            <w:noProof/>
          </w:rPr>
          <w:t>Summary of submission analysis</w:t>
        </w:r>
        <w:r>
          <w:rPr>
            <w:noProof/>
            <w:webHidden/>
          </w:rPr>
          <w:tab/>
        </w:r>
        <w:r>
          <w:rPr>
            <w:noProof/>
            <w:webHidden/>
          </w:rPr>
          <w:fldChar w:fldCharType="begin"/>
        </w:r>
        <w:r>
          <w:rPr>
            <w:noProof/>
            <w:webHidden/>
          </w:rPr>
          <w:instrText xml:space="preserve"> PAGEREF _Toc78884665 \h </w:instrText>
        </w:r>
        <w:r>
          <w:rPr>
            <w:noProof/>
            <w:webHidden/>
          </w:rPr>
        </w:r>
        <w:r>
          <w:rPr>
            <w:noProof/>
            <w:webHidden/>
          </w:rPr>
          <w:fldChar w:fldCharType="separate"/>
        </w:r>
        <w:r w:rsidR="008717E3">
          <w:rPr>
            <w:noProof/>
            <w:webHidden/>
          </w:rPr>
          <w:t>3</w:t>
        </w:r>
        <w:r>
          <w:rPr>
            <w:noProof/>
            <w:webHidden/>
          </w:rPr>
          <w:fldChar w:fldCharType="end"/>
        </w:r>
      </w:hyperlink>
    </w:p>
    <w:p w14:paraId="05F9571C" w14:textId="44DFE570" w:rsidR="00CC5E65" w:rsidRDefault="00CC5E65">
      <w:pPr>
        <w:pStyle w:val="TOC2"/>
        <w:rPr>
          <w:rFonts w:asciiTheme="minorHAnsi" w:eastAsiaTheme="minorEastAsia" w:hAnsiTheme="minorHAnsi" w:cstheme="minorBidi"/>
          <w:noProof/>
          <w:sz w:val="22"/>
          <w:szCs w:val="22"/>
          <w:lang w:eastAsia="en-NZ"/>
        </w:rPr>
      </w:pPr>
      <w:hyperlink w:anchor="_Toc78884666" w:history="1">
        <w:r w:rsidRPr="002528B3">
          <w:rPr>
            <w:rStyle w:val="Hyperlink"/>
            <w:noProof/>
          </w:rPr>
          <w:t>Regulatory proposal 1: Defining an internal area</w:t>
        </w:r>
        <w:r>
          <w:rPr>
            <w:noProof/>
            <w:webHidden/>
          </w:rPr>
          <w:tab/>
        </w:r>
        <w:r>
          <w:rPr>
            <w:noProof/>
            <w:webHidden/>
          </w:rPr>
          <w:fldChar w:fldCharType="begin"/>
        </w:r>
        <w:r>
          <w:rPr>
            <w:noProof/>
            <w:webHidden/>
          </w:rPr>
          <w:instrText xml:space="preserve"> PAGEREF _Toc78884666 \h </w:instrText>
        </w:r>
        <w:r>
          <w:rPr>
            <w:noProof/>
            <w:webHidden/>
          </w:rPr>
        </w:r>
        <w:r>
          <w:rPr>
            <w:noProof/>
            <w:webHidden/>
          </w:rPr>
          <w:fldChar w:fldCharType="separate"/>
        </w:r>
        <w:r w:rsidR="008717E3">
          <w:rPr>
            <w:noProof/>
            <w:webHidden/>
          </w:rPr>
          <w:t>3</w:t>
        </w:r>
        <w:r>
          <w:rPr>
            <w:noProof/>
            <w:webHidden/>
          </w:rPr>
          <w:fldChar w:fldCharType="end"/>
        </w:r>
      </w:hyperlink>
    </w:p>
    <w:p w14:paraId="498F8B4A" w14:textId="13686F44" w:rsidR="00CC5E65" w:rsidRDefault="00CC5E65">
      <w:pPr>
        <w:pStyle w:val="TOC2"/>
        <w:rPr>
          <w:rFonts w:asciiTheme="minorHAnsi" w:eastAsiaTheme="minorEastAsia" w:hAnsiTheme="minorHAnsi" w:cstheme="minorBidi"/>
          <w:noProof/>
          <w:sz w:val="22"/>
          <w:szCs w:val="22"/>
          <w:lang w:eastAsia="en-NZ"/>
        </w:rPr>
      </w:pPr>
      <w:hyperlink w:anchor="_Toc78884667" w:history="1">
        <w:r w:rsidRPr="002528B3">
          <w:rPr>
            <w:rStyle w:val="Hyperlink"/>
            <w:noProof/>
          </w:rPr>
          <w:t>Regulatory proposal 2: Specialist vape retailer approvals</w:t>
        </w:r>
        <w:r>
          <w:rPr>
            <w:noProof/>
            <w:webHidden/>
          </w:rPr>
          <w:tab/>
        </w:r>
        <w:r>
          <w:rPr>
            <w:noProof/>
            <w:webHidden/>
          </w:rPr>
          <w:fldChar w:fldCharType="begin"/>
        </w:r>
        <w:r>
          <w:rPr>
            <w:noProof/>
            <w:webHidden/>
          </w:rPr>
          <w:instrText xml:space="preserve"> PAGEREF _Toc78884667 \h </w:instrText>
        </w:r>
        <w:r>
          <w:rPr>
            <w:noProof/>
            <w:webHidden/>
          </w:rPr>
        </w:r>
        <w:r>
          <w:rPr>
            <w:noProof/>
            <w:webHidden/>
          </w:rPr>
          <w:fldChar w:fldCharType="separate"/>
        </w:r>
        <w:r w:rsidR="008717E3">
          <w:rPr>
            <w:noProof/>
            <w:webHidden/>
          </w:rPr>
          <w:t>4</w:t>
        </w:r>
        <w:r>
          <w:rPr>
            <w:noProof/>
            <w:webHidden/>
          </w:rPr>
          <w:fldChar w:fldCharType="end"/>
        </w:r>
      </w:hyperlink>
    </w:p>
    <w:p w14:paraId="22DF5F9D" w14:textId="7F6E1A0B" w:rsidR="00CC5E65" w:rsidRDefault="00CC5E65">
      <w:pPr>
        <w:pStyle w:val="TOC2"/>
        <w:rPr>
          <w:rFonts w:asciiTheme="minorHAnsi" w:eastAsiaTheme="minorEastAsia" w:hAnsiTheme="minorHAnsi" w:cstheme="minorBidi"/>
          <w:noProof/>
          <w:sz w:val="22"/>
          <w:szCs w:val="22"/>
          <w:lang w:eastAsia="en-NZ"/>
        </w:rPr>
      </w:pPr>
      <w:hyperlink w:anchor="_Toc78884668" w:history="1">
        <w:r w:rsidRPr="002528B3">
          <w:rPr>
            <w:rStyle w:val="Hyperlink"/>
            <w:noProof/>
          </w:rPr>
          <w:t>Regulatory proposal 3: Promotion, information and advice</w:t>
        </w:r>
        <w:r>
          <w:rPr>
            <w:noProof/>
            <w:webHidden/>
          </w:rPr>
          <w:tab/>
        </w:r>
        <w:r>
          <w:rPr>
            <w:noProof/>
            <w:webHidden/>
          </w:rPr>
          <w:fldChar w:fldCharType="begin"/>
        </w:r>
        <w:r>
          <w:rPr>
            <w:noProof/>
            <w:webHidden/>
          </w:rPr>
          <w:instrText xml:space="preserve"> PAGEREF _Toc78884668 \h </w:instrText>
        </w:r>
        <w:r>
          <w:rPr>
            <w:noProof/>
            <w:webHidden/>
          </w:rPr>
        </w:r>
        <w:r>
          <w:rPr>
            <w:noProof/>
            <w:webHidden/>
          </w:rPr>
          <w:fldChar w:fldCharType="separate"/>
        </w:r>
        <w:r w:rsidR="008717E3">
          <w:rPr>
            <w:noProof/>
            <w:webHidden/>
          </w:rPr>
          <w:t>5</w:t>
        </w:r>
        <w:r>
          <w:rPr>
            <w:noProof/>
            <w:webHidden/>
          </w:rPr>
          <w:fldChar w:fldCharType="end"/>
        </w:r>
      </w:hyperlink>
    </w:p>
    <w:p w14:paraId="6E63D9AE" w14:textId="59C04210" w:rsidR="00CC5E65" w:rsidRDefault="00CC5E65">
      <w:pPr>
        <w:pStyle w:val="TOC2"/>
        <w:rPr>
          <w:rFonts w:asciiTheme="minorHAnsi" w:eastAsiaTheme="minorEastAsia" w:hAnsiTheme="minorHAnsi" w:cstheme="minorBidi"/>
          <w:noProof/>
          <w:sz w:val="22"/>
          <w:szCs w:val="22"/>
          <w:lang w:eastAsia="en-NZ"/>
        </w:rPr>
      </w:pPr>
      <w:hyperlink w:anchor="_Toc78884669" w:history="1">
        <w:r w:rsidRPr="002528B3">
          <w:rPr>
            <w:rStyle w:val="Hyperlink"/>
            <w:noProof/>
          </w:rPr>
          <w:t>Regulatory proposal 4: Packaging</w:t>
        </w:r>
        <w:r>
          <w:rPr>
            <w:noProof/>
            <w:webHidden/>
          </w:rPr>
          <w:tab/>
        </w:r>
        <w:r>
          <w:rPr>
            <w:noProof/>
            <w:webHidden/>
          </w:rPr>
          <w:fldChar w:fldCharType="begin"/>
        </w:r>
        <w:r>
          <w:rPr>
            <w:noProof/>
            <w:webHidden/>
          </w:rPr>
          <w:instrText xml:space="preserve"> PAGEREF _Toc78884669 \h </w:instrText>
        </w:r>
        <w:r>
          <w:rPr>
            <w:noProof/>
            <w:webHidden/>
          </w:rPr>
        </w:r>
        <w:r>
          <w:rPr>
            <w:noProof/>
            <w:webHidden/>
          </w:rPr>
          <w:fldChar w:fldCharType="separate"/>
        </w:r>
        <w:r w:rsidR="008717E3">
          <w:rPr>
            <w:noProof/>
            <w:webHidden/>
          </w:rPr>
          <w:t>11</w:t>
        </w:r>
        <w:r>
          <w:rPr>
            <w:noProof/>
            <w:webHidden/>
          </w:rPr>
          <w:fldChar w:fldCharType="end"/>
        </w:r>
      </w:hyperlink>
    </w:p>
    <w:p w14:paraId="07A2EBA4" w14:textId="5A8F23A4" w:rsidR="00CC5E65" w:rsidRDefault="00CC5E65">
      <w:pPr>
        <w:pStyle w:val="TOC2"/>
        <w:rPr>
          <w:rFonts w:asciiTheme="minorHAnsi" w:eastAsiaTheme="minorEastAsia" w:hAnsiTheme="minorHAnsi" w:cstheme="minorBidi"/>
          <w:noProof/>
          <w:sz w:val="22"/>
          <w:szCs w:val="22"/>
          <w:lang w:eastAsia="en-NZ"/>
        </w:rPr>
      </w:pPr>
      <w:hyperlink w:anchor="_Toc78884670" w:history="1">
        <w:r w:rsidRPr="002528B3">
          <w:rPr>
            <w:rStyle w:val="Hyperlink"/>
            <w:noProof/>
          </w:rPr>
          <w:t>Regulatory proposal 5: Product notification and safety</w:t>
        </w:r>
        <w:r>
          <w:rPr>
            <w:noProof/>
            <w:webHidden/>
          </w:rPr>
          <w:tab/>
        </w:r>
        <w:r>
          <w:rPr>
            <w:noProof/>
            <w:webHidden/>
          </w:rPr>
          <w:fldChar w:fldCharType="begin"/>
        </w:r>
        <w:r>
          <w:rPr>
            <w:noProof/>
            <w:webHidden/>
          </w:rPr>
          <w:instrText xml:space="preserve"> PAGEREF _Toc78884670 \h </w:instrText>
        </w:r>
        <w:r>
          <w:rPr>
            <w:noProof/>
            <w:webHidden/>
          </w:rPr>
        </w:r>
        <w:r>
          <w:rPr>
            <w:noProof/>
            <w:webHidden/>
          </w:rPr>
          <w:fldChar w:fldCharType="separate"/>
        </w:r>
        <w:r w:rsidR="008717E3">
          <w:rPr>
            <w:noProof/>
            <w:webHidden/>
          </w:rPr>
          <w:t>13</w:t>
        </w:r>
        <w:r>
          <w:rPr>
            <w:noProof/>
            <w:webHidden/>
          </w:rPr>
          <w:fldChar w:fldCharType="end"/>
        </w:r>
      </w:hyperlink>
    </w:p>
    <w:p w14:paraId="103696C6" w14:textId="69B85311" w:rsidR="00CC5E65" w:rsidRDefault="00CC5E65">
      <w:pPr>
        <w:pStyle w:val="TOC2"/>
        <w:rPr>
          <w:rFonts w:asciiTheme="minorHAnsi" w:eastAsiaTheme="minorEastAsia" w:hAnsiTheme="minorHAnsi" w:cstheme="minorBidi"/>
          <w:noProof/>
          <w:sz w:val="22"/>
          <w:szCs w:val="22"/>
          <w:lang w:eastAsia="en-NZ"/>
        </w:rPr>
      </w:pPr>
      <w:hyperlink w:anchor="_Toc78884671" w:history="1">
        <w:r w:rsidRPr="002528B3">
          <w:rPr>
            <w:rStyle w:val="Hyperlink"/>
            <w:noProof/>
          </w:rPr>
          <w:t>Regulatory proposal 6: Annual reporting and returns</w:t>
        </w:r>
        <w:r>
          <w:rPr>
            <w:noProof/>
            <w:webHidden/>
          </w:rPr>
          <w:tab/>
        </w:r>
        <w:r>
          <w:rPr>
            <w:noProof/>
            <w:webHidden/>
          </w:rPr>
          <w:fldChar w:fldCharType="begin"/>
        </w:r>
        <w:r>
          <w:rPr>
            <w:noProof/>
            <w:webHidden/>
          </w:rPr>
          <w:instrText xml:space="preserve"> PAGEREF _Toc78884671 \h </w:instrText>
        </w:r>
        <w:r>
          <w:rPr>
            <w:noProof/>
            <w:webHidden/>
          </w:rPr>
        </w:r>
        <w:r>
          <w:rPr>
            <w:noProof/>
            <w:webHidden/>
          </w:rPr>
          <w:fldChar w:fldCharType="separate"/>
        </w:r>
        <w:r w:rsidR="008717E3">
          <w:rPr>
            <w:noProof/>
            <w:webHidden/>
          </w:rPr>
          <w:t>15</w:t>
        </w:r>
        <w:r>
          <w:rPr>
            <w:noProof/>
            <w:webHidden/>
          </w:rPr>
          <w:fldChar w:fldCharType="end"/>
        </w:r>
      </w:hyperlink>
    </w:p>
    <w:p w14:paraId="1942D325" w14:textId="41169298" w:rsidR="00CC5E65" w:rsidRDefault="00CC5E65">
      <w:pPr>
        <w:pStyle w:val="TOC2"/>
        <w:rPr>
          <w:rFonts w:asciiTheme="minorHAnsi" w:eastAsiaTheme="minorEastAsia" w:hAnsiTheme="minorHAnsi" w:cstheme="minorBidi"/>
          <w:noProof/>
          <w:sz w:val="22"/>
          <w:szCs w:val="22"/>
          <w:lang w:eastAsia="en-NZ"/>
        </w:rPr>
      </w:pPr>
      <w:hyperlink w:anchor="_Toc78884672" w:history="1">
        <w:r w:rsidRPr="002528B3">
          <w:rPr>
            <w:rStyle w:val="Hyperlink"/>
            <w:noProof/>
          </w:rPr>
          <w:t>Regulatory proposal 7: Fees</w:t>
        </w:r>
        <w:r>
          <w:rPr>
            <w:noProof/>
            <w:webHidden/>
          </w:rPr>
          <w:tab/>
        </w:r>
        <w:r>
          <w:rPr>
            <w:noProof/>
            <w:webHidden/>
          </w:rPr>
          <w:fldChar w:fldCharType="begin"/>
        </w:r>
        <w:r>
          <w:rPr>
            <w:noProof/>
            <w:webHidden/>
          </w:rPr>
          <w:instrText xml:space="preserve"> PAGEREF _Toc78884672 \h </w:instrText>
        </w:r>
        <w:r>
          <w:rPr>
            <w:noProof/>
            <w:webHidden/>
          </w:rPr>
        </w:r>
        <w:r>
          <w:rPr>
            <w:noProof/>
            <w:webHidden/>
          </w:rPr>
          <w:fldChar w:fldCharType="separate"/>
        </w:r>
        <w:r w:rsidR="008717E3">
          <w:rPr>
            <w:noProof/>
            <w:webHidden/>
          </w:rPr>
          <w:t>16</w:t>
        </w:r>
        <w:r>
          <w:rPr>
            <w:noProof/>
            <w:webHidden/>
          </w:rPr>
          <w:fldChar w:fldCharType="end"/>
        </w:r>
      </w:hyperlink>
    </w:p>
    <w:p w14:paraId="33AAE22C" w14:textId="72861A56" w:rsidR="00CC5E65" w:rsidRDefault="00CC5E65">
      <w:pPr>
        <w:pStyle w:val="TOC1"/>
        <w:rPr>
          <w:rFonts w:asciiTheme="minorHAnsi" w:eastAsiaTheme="minorEastAsia" w:hAnsiTheme="minorHAnsi" w:cstheme="minorBidi"/>
          <w:noProof/>
          <w:sz w:val="22"/>
          <w:szCs w:val="22"/>
          <w:lang w:eastAsia="en-NZ"/>
        </w:rPr>
      </w:pPr>
      <w:hyperlink w:anchor="_Toc78884673" w:history="1">
        <w:r w:rsidRPr="002528B3">
          <w:rPr>
            <w:rStyle w:val="Hyperlink"/>
            <w:noProof/>
          </w:rPr>
          <w:t>Appendix: List of submitters</w:t>
        </w:r>
        <w:r>
          <w:rPr>
            <w:noProof/>
            <w:webHidden/>
          </w:rPr>
          <w:tab/>
        </w:r>
        <w:r>
          <w:rPr>
            <w:noProof/>
            <w:webHidden/>
          </w:rPr>
          <w:fldChar w:fldCharType="begin"/>
        </w:r>
        <w:r>
          <w:rPr>
            <w:noProof/>
            <w:webHidden/>
          </w:rPr>
          <w:instrText xml:space="preserve"> PAGEREF _Toc78884673 \h </w:instrText>
        </w:r>
        <w:r>
          <w:rPr>
            <w:noProof/>
            <w:webHidden/>
          </w:rPr>
        </w:r>
        <w:r>
          <w:rPr>
            <w:noProof/>
            <w:webHidden/>
          </w:rPr>
          <w:fldChar w:fldCharType="separate"/>
        </w:r>
        <w:r w:rsidR="008717E3">
          <w:rPr>
            <w:noProof/>
            <w:webHidden/>
          </w:rPr>
          <w:t>18</w:t>
        </w:r>
        <w:r>
          <w:rPr>
            <w:noProof/>
            <w:webHidden/>
          </w:rPr>
          <w:fldChar w:fldCharType="end"/>
        </w:r>
      </w:hyperlink>
    </w:p>
    <w:p w14:paraId="2EA56069" w14:textId="3DB38082" w:rsidR="00C86248" w:rsidRDefault="00CC5E65">
      <w:r>
        <w:rPr>
          <w:rFonts w:ascii="Segoe UI Semibold" w:hAnsi="Segoe UI Semibold"/>
          <w:b/>
          <w:sz w:val="24"/>
        </w:rPr>
        <w:fldChar w:fldCharType="end"/>
      </w:r>
    </w:p>
    <w:p w14:paraId="197077A2" w14:textId="77777777" w:rsidR="00FB0A5B" w:rsidRDefault="00FB0A5B" w:rsidP="003A5FEA"/>
    <w:p w14:paraId="22D716A5" w14:textId="77777777" w:rsidR="001D3E4E" w:rsidRDefault="001D3E4E" w:rsidP="003A5FEA">
      <w:pPr>
        <w:sectPr w:rsidR="001D3E4E"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308C7CA7" w14:textId="77777777" w:rsidR="008C2973" w:rsidRDefault="002B7BEC" w:rsidP="00F54E74">
      <w:pPr>
        <w:pStyle w:val="Heading1"/>
      </w:pPr>
      <w:bookmarkStart w:id="3" w:name="_Toc78884663"/>
      <w:r>
        <w:lastRenderedPageBreak/>
        <w:t>Introduction</w:t>
      </w:r>
      <w:bookmarkEnd w:id="3"/>
    </w:p>
    <w:p w14:paraId="1896F2CE" w14:textId="77777777" w:rsidR="005845AD" w:rsidRPr="005845AD" w:rsidRDefault="005845AD" w:rsidP="005845AD">
      <w:r>
        <w:t>The Smokefree Environments and Regulated Products (Vaping) Amendment Act 2020 came into force on 11 November 2020.</w:t>
      </w:r>
      <w:r w:rsidR="007D6EFD">
        <w:t xml:space="preserve"> </w:t>
      </w:r>
      <w:r>
        <w:t>This means that vaping products, in addition to tobacco products and herbal smoking products, are now regulated under the Smokefree Environments and Regulated Products Act 1990 (the Act).</w:t>
      </w:r>
    </w:p>
    <w:p w14:paraId="71ED7E08" w14:textId="77777777" w:rsidR="005845AD" w:rsidRDefault="005845AD" w:rsidP="005845AD"/>
    <w:p w14:paraId="3F08F7C3" w14:textId="77777777" w:rsidR="005845AD" w:rsidRDefault="005845AD" w:rsidP="005845AD">
      <w:r>
        <w:t>The amended Act has regulation-making powers to bring the new provisions of the Act into effect. The Ministry of Health publicly consulted on a range of regulatory proposals to support these new provisions, including:</w:t>
      </w:r>
    </w:p>
    <w:p w14:paraId="5615BB3F" w14:textId="77777777" w:rsidR="005845AD" w:rsidRDefault="005845AD" w:rsidP="005845AD">
      <w:pPr>
        <w:pStyle w:val="Bullet"/>
      </w:pPr>
      <w:r>
        <w:t>defining an internal area</w:t>
      </w:r>
    </w:p>
    <w:p w14:paraId="1ABD3DB3" w14:textId="77777777" w:rsidR="005845AD" w:rsidRDefault="005845AD" w:rsidP="005845AD">
      <w:pPr>
        <w:pStyle w:val="Bullet"/>
      </w:pPr>
      <w:r>
        <w:t>specialist vape retailer approvals</w:t>
      </w:r>
    </w:p>
    <w:p w14:paraId="68F4BF63" w14:textId="77777777" w:rsidR="005845AD" w:rsidRDefault="005845AD" w:rsidP="005845AD">
      <w:pPr>
        <w:pStyle w:val="Bullet"/>
      </w:pPr>
      <w:r>
        <w:t>promotion, information and advice</w:t>
      </w:r>
    </w:p>
    <w:p w14:paraId="105F1E1F" w14:textId="77777777" w:rsidR="005845AD" w:rsidRDefault="005845AD" w:rsidP="005845AD">
      <w:pPr>
        <w:pStyle w:val="Bullet"/>
      </w:pPr>
      <w:r>
        <w:t>packaging</w:t>
      </w:r>
    </w:p>
    <w:p w14:paraId="2C1346FB" w14:textId="77777777" w:rsidR="005845AD" w:rsidRDefault="005845AD" w:rsidP="005845AD">
      <w:pPr>
        <w:pStyle w:val="Bullet"/>
      </w:pPr>
      <w:r>
        <w:t>product notification and safety</w:t>
      </w:r>
    </w:p>
    <w:p w14:paraId="7A96DC1A" w14:textId="77777777" w:rsidR="005845AD" w:rsidRDefault="005845AD" w:rsidP="005845AD">
      <w:pPr>
        <w:pStyle w:val="Bullet"/>
      </w:pPr>
      <w:r>
        <w:t>annual reporting and returns</w:t>
      </w:r>
    </w:p>
    <w:p w14:paraId="0886D83F" w14:textId="77777777" w:rsidR="005845AD" w:rsidRDefault="005845AD" w:rsidP="005845AD">
      <w:pPr>
        <w:pStyle w:val="Bullet"/>
      </w:pPr>
      <w:r>
        <w:t>fees.</w:t>
      </w:r>
    </w:p>
    <w:p w14:paraId="382293AC" w14:textId="77777777" w:rsidR="005845AD" w:rsidRDefault="005845AD" w:rsidP="005845AD"/>
    <w:p w14:paraId="2187FC76" w14:textId="77777777" w:rsidR="005845AD" w:rsidRDefault="005845AD" w:rsidP="005845AD">
      <w:r>
        <w:t>This report summarises the submissions the Ministry received as part of the public consultation process.</w:t>
      </w:r>
    </w:p>
    <w:p w14:paraId="78ECFF93" w14:textId="77777777" w:rsidR="005845AD" w:rsidRDefault="005845AD" w:rsidP="005845AD"/>
    <w:p w14:paraId="371599E6" w14:textId="77777777" w:rsidR="007D6EFD" w:rsidRDefault="005845AD" w:rsidP="005845AD">
      <w:pPr>
        <w:pStyle w:val="Heading1"/>
      </w:pPr>
      <w:bookmarkStart w:id="4" w:name="_Toc74217793"/>
      <w:bookmarkStart w:id="5" w:name="_Toc78884664"/>
      <w:r>
        <w:lastRenderedPageBreak/>
        <w:t>Overview of submission feedback</w:t>
      </w:r>
      <w:bookmarkEnd w:id="4"/>
      <w:bookmarkEnd w:id="5"/>
    </w:p>
    <w:p w14:paraId="52BDCAD2" w14:textId="77777777" w:rsidR="005845AD" w:rsidRDefault="005845AD" w:rsidP="0008353A">
      <w:r>
        <w:t>The Ministry received a total of 2,521 submissions, comprising 227 individual submissions (from the general public, consumers, industry, researchers and the health sector); 919 submissions from engagement sessions with M</w:t>
      </w:r>
      <w:r w:rsidRPr="00947E0F">
        <w:t>ā</w:t>
      </w:r>
      <w:r>
        <w:t>ori and Pacific peoples facilitated by H</w:t>
      </w:r>
      <w:r w:rsidRPr="00947E0F">
        <w:t>ā</w:t>
      </w:r>
      <w:r>
        <w:t>pai te Hauora, which holds the Ministry</w:t>
      </w:r>
      <w:r w:rsidR="007D6EFD">
        <w:t>’</w:t>
      </w:r>
      <w:r>
        <w:t>s National Tobacco Control Advocacy contract, and Tala Pasifika; and an additional 1,375 largely pro-forma submissions from general retailers (such as dairies, supermarkets and petrol stations).</w:t>
      </w:r>
    </w:p>
    <w:p w14:paraId="561AB1F4" w14:textId="77777777" w:rsidR="0008353A" w:rsidRDefault="0008353A" w:rsidP="0008353A"/>
    <w:p w14:paraId="5929CB69" w14:textId="77777777" w:rsidR="007D6EFD" w:rsidRDefault="005845AD" w:rsidP="0008353A">
      <w:r>
        <w:t>As expected, most submitters supported the need for regulations. Otherwise, feedback was wide-ranging on a number of proposals. In general, industry and consumers of vaping products wished to see less stringent requirements, while health professionals and the general public supported a more comprehensive approach.</w:t>
      </w:r>
    </w:p>
    <w:p w14:paraId="336D58F5" w14:textId="77777777" w:rsidR="005845AD" w:rsidRDefault="005845AD" w:rsidP="0008353A"/>
    <w:p w14:paraId="04FA725E" w14:textId="77777777" w:rsidR="005845AD" w:rsidRPr="00ED3469" w:rsidRDefault="005845AD" w:rsidP="0008353A">
      <w:pPr>
        <w:pStyle w:val="Heading1"/>
      </w:pPr>
      <w:bookmarkStart w:id="6" w:name="_Toc74217794"/>
      <w:bookmarkStart w:id="7" w:name="_Hlk38633093"/>
      <w:bookmarkStart w:id="8" w:name="_Toc78884665"/>
      <w:r w:rsidRPr="00ED3469">
        <w:lastRenderedPageBreak/>
        <w:t>Summary of submission analysis</w:t>
      </w:r>
      <w:bookmarkEnd w:id="6"/>
      <w:bookmarkEnd w:id="8"/>
    </w:p>
    <w:p w14:paraId="17023EF1" w14:textId="77777777" w:rsidR="005845AD" w:rsidRPr="00ED3469" w:rsidRDefault="005845AD" w:rsidP="0008353A">
      <w:pPr>
        <w:pStyle w:val="Heading2"/>
      </w:pPr>
      <w:bookmarkStart w:id="9" w:name="_Toc74217795"/>
      <w:bookmarkStart w:id="10" w:name="_Toc78884666"/>
      <w:bookmarkEnd w:id="7"/>
      <w:r w:rsidRPr="00ED3469">
        <w:t>Regulatory proposal 1: Defining an internal area</w:t>
      </w:r>
      <w:bookmarkEnd w:id="9"/>
      <w:bookmarkEnd w:id="10"/>
    </w:p>
    <w:p w14:paraId="4C355F45" w14:textId="77777777" w:rsidR="007D6EFD" w:rsidRDefault="005845AD" w:rsidP="0008353A">
      <w:pPr>
        <w:pStyle w:val="Heading3"/>
      </w:pPr>
      <w:bookmarkStart w:id="11" w:name="_Toc74217796"/>
      <w:r w:rsidRPr="004C1EE9">
        <w:t>Context</w:t>
      </w:r>
      <w:bookmarkEnd w:id="11"/>
    </w:p>
    <w:p w14:paraId="3694AAFD" w14:textId="77777777" w:rsidR="005845AD" w:rsidRDefault="005845AD" w:rsidP="0008353A">
      <w:r w:rsidRPr="00421FDD">
        <w:t>The Act</w:t>
      </w:r>
      <w:r>
        <w:t xml:space="preserve"> defines an internal area, which is an area where smoking and vaping are prohibited (for example, in a bar), as:</w:t>
      </w:r>
    </w:p>
    <w:p w14:paraId="00708C59" w14:textId="77777777" w:rsidR="005845AD" w:rsidRPr="00C10CD1" w:rsidRDefault="005845AD" w:rsidP="0008353A">
      <w:pPr>
        <w:pStyle w:val="Quote"/>
      </w:pPr>
      <w:r>
        <w:t>a</w:t>
      </w:r>
      <w:r w:rsidRPr="00C10CD1">
        <w:t>n area within or on the premises or vehicle that, when all its doors, windows and other closeable openings are closed, is completely or substantially enclosed by</w:t>
      </w:r>
      <w:r w:rsidR="0008353A">
        <w:t xml:space="preserve"> –</w:t>
      </w:r>
    </w:p>
    <w:p w14:paraId="78C4DD0A" w14:textId="77777777" w:rsidR="005845AD" w:rsidRPr="00C10CD1" w:rsidRDefault="0008353A" w:rsidP="0008353A">
      <w:pPr>
        <w:pStyle w:val="Quote"/>
        <w:spacing w:before="60"/>
        <w:ind w:left="851" w:hanging="567"/>
      </w:pPr>
      <w:r>
        <w:t>(i)</w:t>
      </w:r>
      <w:r>
        <w:tab/>
      </w:r>
      <w:r w:rsidR="005845AD" w:rsidRPr="00C10CD1">
        <w:t>a ceiling, roof, or similar overhead surface</w:t>
      </w:r>
      <w:r w:rsidR="005845AD">
        <w:t>;</w:t>
      </w:r>
      <w:r w:rsidR="005845AD" w:rsidRPr="00C10CD1">
        <w:t xml:space="preserve"> and</w:t>
      </w:r>
    </w:p>
    <w:p w14:paraId="3360B701" w14:textId="77777777" w:rsidR="005845AD" w:rsidRPr="00C10CD1" w:rsidRDefault="0008353A" w:rsidP="0008353A">
      <w:pPr>
        <w:pStyle w:val="Quote"/>
        <w:spacing w:before="60"/>
        <w:ind w:left="851" w:hanging="567"/>
      </w:pPr>
      <w:r>
        <w:t>(ii)</w:t>
      </w:r>
      <w:r>
        <w:tab/>
      </w:r>
      <w:r w:rsidR="005845AD" w:rsidRPr="00C10CD1">
        <w:t>walls, sides, screens, or other similar surfaces</w:t>
      </w:r>
      <w:r w:rsidR="005845AD">
        <w:t>;</w:t>
      </w:r>
      <w:r w:rsidR="005845AD" w:rsidRPr="00C10CD1">
        <w:t xml:space="preserve"> and</w:t>
      </w:r>
    </w:p>
    <w:p w14:paraId="205975CF" w14:textId="77777777" w:rsidR="007D6EFD" w:rsidRDefault="0008353A" w:rsidP="0008353A">
      <w:pPr>
        <w:pStyle w:val="Quote"/>
        <w:spacing w:before="60"/>
        <w:ind w:left="851" w:hanging="567"/>
      </w:pPr>
      <w:r>
        <w:t>(iii)</w:t>
      </w:r>
      <w:r>
        <w:tab/>
      </w:r>
      <w:r w:rsidR="005845AD" w:rsidRPr="00C10CD1">
        <w:t>those openings.</w:t>
      </w:r>
    </w:p>
    <w:p w14:paraId="230954E0" w14:textId="77777777" w:rsidR="0008353A" w:rsidRDefault="0008353A" w:rsidP="0008353A"/>
    <w:p w14:paraId="3809E493" w14:textId="77777777" w:rsidR="005845AD" w:rsidRDefault="005845AD" w:rsidP="0008353A">
      <w:r>
        <w:t>For clarification purposes, a new regulation-making power enables the existing definition to be replaced if needed. The Ministry consulted on four options:</w:t>
      </w:r>
    </w:p>
    <w:p w14:paraId="6E92B504" w14:textId="77777777" w:rsidR="005845AD" w:rsidRPr="00E74B1B" w:rsidRDefault="005845AD" w:rsidP="00E74B1B">
      <w:pPr>
        <w:pStyle w:val="Letter"/>
        <w:numPr>
          <w:ilvl w:val="0"/>
          <w:numId w:val="7"/>
        </w:numPr>
      </w:pPr>
      <w:r w:rsidRPr="00E74B1B">
        <w:t>the status quo, as set out above</w:t>
      </w:r>
    </w:p>
    <w:p w14:paraId="0D373D96" w14:textId="77777777" w:rsidR="005845AD" w:rsidRPr="00E74B1B" w:rsidRDefault="005845AD" w:rsidP="00E74B1B">
      <w:pPr>
        <w:pStyle w:val="Letter"/>
        <w:numPr>
          <w:ilvl w:val="0"/>
          <w:numId w:val="7"/>
        </w:numPr>
      </w:pPr>
      <w:r w:rsidRPr="00E74B1B">
        <w:t>defining an internal area as an area completely or partially enclosed with a roof or overhead structure of any kind, whether permanent or temporary</w:t>
      </w:r>
    </w:p>
    <w:p w14:paraId="1B4262F6" w14:textId="77777777" w:rsidR="005845AD" w:rsidRPr="00E74B1B" w:rsidRDefault="005845AD" w:rsidP="00E74B1B">
      <w:pPr>
        <w:pStyle w:val="Letter"/>
        <w:numPr>
          <w:ilvl w:val="0"/>
          <w:numId w:val="7"/>
        </w:numPr>
      </w:pPr>
      <w:r w:rsidRPr="00E74B1B">
        <w:t>prescribing the maximum percentage of roof/wall coverage for any premise or structure (for example, a space could be defined as an internal area if the total area of the roof and walls covered 50 percent of the perimeter)</w:t>
      </w:r>
    </w:p>
    <w:p w14:paraId="5CDB2512" w14:textId="3750592A" w:rsidR="007D6EFD" w:rsidRDefault="005845AD" w:rsidP="00E74B1B">
      <w:pPr>
        <w:pStyle w:val="Letter"/>
        <w:numPr>
          <w:ilvl w:val="0"/>
          <w:numId w:val="7"/>
        </w:numPr>
      </w:pPr>
      <w:r w:rsidRPr="00E74B1B">
        <w:t>establishing an assessment tool that considers air quality (an earlier model was found by the High Court to be inconsistent with the statutory definition of an open area, where smoking is allowed).</w:t>
      </w:r>
    </w:p>
    <w:p w14:paraId="5E2A1C19" w14:textId="77777777" w:rsidR="0008353A" w:rsidRDefault="0008353A" w:rsidP="0008353A"/>
    <w:p w14:paraId="1084CEE4" w14:textId="207967E4" w:rsidR="007D6EFD" w:rsidRDefault="005845AD" w:rsidP="0008353A">
      <w:r>
        <w:t>The Ministry</w:t>
      </w:r>
      <w:r w:rsidR="007D6EFD">
        <w:t>’</w:t>
      </w:r>
      <w:r>
        <w:t xml:space="preserve">s </w:t>
      </w:r>
      <w:r w:rsidR="00391781">
        <w:t xml:space="preserve">stated </w:t>
      </w:r>
      <w:r>
        <w:t xml:space="preserve">preference </w:t>
      </w:r>
      <w:r w:rsidR="00391781">
        <w:t xml:space="preserve">was </w:t>
      </w:r>
      <w:r>
        <w:t>option b, as it would be relatively simple to understand and administer.</w:t>
      </w:r>
    </w:p>
    <w:p w14:paraId="5201B235" w14:textId="77777777" w:rsidR="0008353A" w:rsidRDefault="0008353A" w:rsidP="0008353A"/>
    <w:p w14:paraId="261E69A1" w14:textId="77777777" w:rsidR="005845AD" w:rsidRPr="00816C59" w:rsidRDefault="005845AD" w:rsidP="0008353A">
      <w:pPr>
        <w:pStyle w:val="Heading3"/>
      </w:pPr>
      <w:bookmarkStart w:id="12" w:name="_Toc74217797"/>
      <w:r w:rsidRPr="00816C59">
        <w:lastRenderedPageBreak/>
        <w:t>Feedback</w:t>
      </w:r>
      <w:bookmarkEnd w:id="12"/>
    </w:p>
    <w:p w14:paraId="77C71F2D" w14:textId="77777777" w:rsidR="007D6EFD" w:rsidRDefault="005845AD" w:rsidP="0008353A">
      <w:pPr>
        <w:keepNext/>
      </w:pPr>
      <w:r>
        <w:t>Just under half of all submitters responded to this proposal.</w:t>
      </w:r>
    </w:p>
    <w:p w14:paraId="2D03EB73" w14:textId="77777777" w:rsidR="0008353A" w:rsidRDefault="0008353A" w:rsidP="0008353A">
      <w:pPr>
        <w:keepNext/>
      </w:pPr>
    </w:p>
    <w:p w14:paraId="0A6C560D" w14:textId="77777777" w:rsidR="005845AD" w:rsidRDefault="005845AD" w:rsidP="0008353A">
      <w:r>
        <w:t>H</w:t>
      </w:r>
      <w:r w:rsidRPr="00ED3469">
        <w:t xml:space="preserve">alf </w:t>
      </w:r>
      <w:r>
        <w:t xml:space="preserve">of submitters who responded </w:t>
      </w:r>
      <w:r w:rsidRPr="00ED3469">
        <w:t>(</w:t>
      </w:r>
      <w:r>
        <w:t>generally</w:t>
      </w:r>
      <w:r w:rsidRPr="00ED3469">
        <w:t xml:space="preserve"> smokefree enforcement officers, public health units and health sector agencies) were in favour of option</w:t>
      </w:r>
      <w:r>
        <w:t xml:space="preserve"> b. T</w:t>
      </w:r>
      <w:r w:rsidRPr="00ED3469">
        <w:t>he remaining submitters (</w:t>
      </w:r>
      <w:r>
        <w:t xml:space="preserve">generally </w:t>
      </w:r>
      <w:r w:rsidRPr="00ED3469">
        <w:t>hospitality venues and organisations)</w:t>
      </w:r>
      <w:r>
        <w:t xml:space="preserve"> were largely</w:t>
      </w:r>
      <w:r w:rsidRPr="00ED3469">
        <w:t xml:space="preserve"> </w:t>
      </w:r>
      <w:r>
        <w:t>in favour of option a. A small number supported option c, and there was almost no support for option d.</w:t>
      </w:r>
    </w:p>
    <w:p w14:paraId="792DD7D5" w14:textId="77777777" w:rsidR="0008353A" w:rsidRDefault="0008353A" w:rsidP="0008353A">
      <w:pPr>
        <w:rPr>
          <w:lang w:eastAsia="en-NZ"/>
        </w:rPr>
      </w:pPr>
    </w:p>
    <w:p w14:paraId="6EBDFF89" w14:textId="77777777" w:rsidR="005845AD" w:rsidRPr="00ED3469" w:rsidRDefault="005845AD" w:rsidP="0008353A">
      <w:pPr>
        <w:rPr>
          <w:lang w:eastAsia="en-NZ"/>
        </w:rPr>
      </w:pPr>
      <w:r w:rsidRPr="00ED3469">
        <w:rPr>
          <w:lang w:eastAsia="en-NZ"/>
        </w:rPr>
        <w:t>All submitters considered that option</w:t>
      </w:r>
      <w:r>
        <w:rPr>
          <w:lang w:eastAsia="en-NZ"/>
        </w:rPr>
        <w:t xml:space="preserve"> b</w:t>
      </w:r>
      <w:r w:rsidRPr="00ED3469">
        <w:rPr>
          <w:lang w:eastAsia="en-NZ"/>
        </w:rPr>
        <w:t xml:space="preserve"> would </w:t>
      </w:r>
      <w:r>
        <w:rPr>
          <w:lang w:eastAsia="en-NZ"/>
        </w:rPr>
        <w:t xml:space="preserve">effectively </w:t>
      </w:r>
      <w:r w:rsidRPr="00ED3469">
        <w:rPr>
          <w:lang w:eastAsia="en-NZ"/>
        </w:rPr>
        <w:t xml:space="preserve">extend </w:t>
      </w:r>
      <w:r w:rsidR="007D6EFD">
        <w:rPr>
          <w:lang w:eastAsia="en-NZ"/>
        </w:rPr>
        <w:t>‘</w:t>
      </w:r>
      <w:r w:rsidRPr="00ED3469">
        <w:rPr>
          <w:lang w:eastAsia="en-NZ"/>
        </w:rPr>
        <w:t>internal areas</w:t>
      </w:r>
      <w:r w:rsidR="007D6EFD">
        <w:rPr>
          <w:lang w:eastAsia="en-NZ"/>
        </w:rPr>
        <w:t>’</w:t>
      </w:r>
      <w:r w:rsidRPr="00ED3469">
        <w:rPr>
          <w:lang w:eastAsia="en-NZ"/>
        </w:rPr>
        <w:t xml:space="preserve"> (where smoking is prohibited) into outdoor dining </w:t>
      </w:r>
      <w:r>
        <w:rPr>
          <w:lang w:eastAsia="en-NZ"/>
        </w:rPr>
        <w:t xml:space="preserve">and drinking </w:t>
      </w:r>
      <w:r w:rsidRPr="00ED3469">
        <w:rPr>
          <w:lang w:eastAsia="en-NZ"/>
        </w:rPr>
        <w:t>areas.</w:t>
      </w:r>
    </w:p>
    <w:p w14:paraId="0A012009" w14:textId="77777777" w:rsidR="0008353A" w:rsidRDefault="0008353A" w:rsidP="0008353A"/>
    <w:p w14:paraId="6836B715" w14:textId="77777777" w:rsidR="005845AD" w:rsidRDefault="005845AD" w:rsidP="0008353A">
      <w:r>
        <w:t>Some submitters noted that hospitality venues had invested heavily in designing spaces to meet the current definition.</w:t>
      </w:r>
    </w:p>
    <w:p w14:paraId="161A9B37" w14:textId="77777777" w:rsidR="0008353A" w:rsidRDefault="0008353A" w:rsidP="0008353A"/>
    <w:p w14:paraId="15C146C1" w14:textId="77777777" w:rsidR="005845AD" w:rsidRPr="00ED3469" w:rsidRDefault="005845AD" w:rsidP="0008353A">
      <w:pPr>
        <w:pStyle w:val="Heading3"/>
      </w:pPr>
      <w:bookmarkStart w:id="13" w:name="_Toc74217798"/>
      <w:r>
        <w:t>Summary</w:t>
      </w:r>
      <w:bookmarkEnd w:id="13"/>
    </w:p>
    <w:p w14:paraId="32C40F50" w14:textId="6D2A5C12" w:rsidR="005845AD" w:rsidRDefault="00391781" w:rsidP="0008353A">
      <w:pPr>
        <w:rPr>
          <w:lang w:eastAsia="en-NZ"/>
        </w:rPr>
      </w:pPr>
      <w:r>
        <w:rPr>
          <w:lang w:eastAsia="en-NZ"/>
        </w:rPr>
        <w:t xml:space="preserve">The Ministry does not propose regulations are made at this stage. </w:t>
      </w:r>
      <w:r w:rsidR="005845AD" w:rsidRPr="00ED3469">
        <w:rPr>
          <w:lang w:eastAsia="en-NZ"/>
        </w:rPr>
        <w:t>The proposal to change the definition was intended to clarify current policy, not amend it</w:t>
      </w:r>
      <w:r w:rsidR="005845AD">
        <w:rPr>
          <w:lang w:eastAsia="en-NZ"/>
        </w:rPr>
        <w:t xml:space="preserve"> (that is, by extending the definition of internal areas)</w:t>
      </w:r>
      <w:r w:rsidR="005845AD" w:rsidRPr="00ED3469">
        <w:rPr>
          <w:lang w:eastAsia="en-NZ"/>
        </w:rPr>
        <w:t xml:space="preserve">. Consultation highlighted that the </w:t>
      </w:r>
      <w:r w:rsidR="005845AD">
        <w:rPr>
          <w:lang w:eastAsia="en-NZ"/>
        </w:rPr>
        <w:t>Ministry</w:t>
      </w:r>
      <w:r w:rsidR="007D6EFD">
        <w:rPr>
          <w:lang w:eastAsia="en-NZ"/>
        </w:rPr>
        <w:t>’</w:t>
      </w:r>
      <w:r w:rsidR="005845AD">
        <w:rPr>
          <w:lang w:eastAsia="en-NZ"/>
        </w:rPr>
        <w:t xml:space="preserve">s </w:t>
      </w:r>
      <w:r w:rsidR="005845AD" w:rsidRPr="00ED3469">
        <w:rPr>
          <w:lang w:eastAsia="en-NZ"/>
        </w:rPr>
        <w:t xml:space="preserve">preferred option could change the current policy. </w:t>
      </w:r>
      <w:r w:rsidR="00E74B1B">
        <w:rPr>
          <w:lang w:eastAsia="en-NZ"/>
        </w:rPr>
        <w:t xml:space="preserve">The Ministry </w:t>
      </w:r>
      <w:r>
        <w:rPr>
          <w:lang w:eastAsia="en-NZ"/>
        </w:rPr>
        <w:t>considers that</w:t>
      </w:r>
      <w:r w:rsidR="005845AD">
        <w:rPr>
          <w:lang w:eastAsia="en-NZ"/>
        </w:rPr>
        <w:t xml:space="preserve"> f</w:t>
      </w:r>
      <w:r w:rsidR="005845AD" w:rsidRPr="00ED3469">
        <w:rPr>
          <w:lang w:eastAsia="en-NZ"/>
        </w:rPr>
        <w:t xml:space="preserve">urther work and targeted consultation </w:t>
      </w:r>
      <w:r>
        <w:rPr>
          <w:lang w:eastAsia="en-NZ"/>
        </w:rPr>
        <w:t xml:space="preserve">is needed </w:t>
      </w:r>
      <w:r w:rsidR="005845AD" w:rsidRPr="00ED3469">
        <w:rPr>
          <w:lang w:eastAsia="en-NZ"/>
        </w:rPr>
        <w:t>to determine a preferred option.</w:t>
      </w:r>
    </w:p>
    <w:p w14:paraId="268C488E" w14:textId="77777777" w:rsidR="0008353A" w:rsidRPr="00ED3469" w:rsidRDefault="0008353A" w:rsidP="0008353A">
      <w:pPr>
        <w:rPr>
          <w:lang w:eastAsia="en-NZ"/>
        </w:rPr>
      </w:pPr>
    </w:p>
    <w:p w14:paraId="6EC836EA" w14:textId="77777777" w:rsidR="007D6EFD" w:rsidRDefault="005845AD" w:rsidP="0008353A">
      <w:pPr>
        <w:pStyle w:val="Heading2"/>
      </w:pPr>
      <w:bookmarkStart w:id="14" w:name="_Toc74217799"/>
      <w:bookmarkStart w:id="15" w:name="_Toc78884667"/>
      <w:r>
        <w:t>Regulatory p</w:t>
      </w:r>
      <w:r w:rsidRPr="00E039F7">
        <w:t xml:space="preserve">roposal </w:t>
      </w:r>
      <w:r>
        <w:t>2</w:t>
      </w:r>
      <w:r w:rsidRPr="00E039F7">
        <w:t xml:space="preserve">: </w:t>
      </w:r>
      <w:r>
        <w:t>Specialist vape retailer approvals</w:t>
      </w:r>
      <w:bookmarkEnd w:id="14"/>
      <w:bookmarkEnd w:id="15"/>
    </w:p>
    <w:p w14:paraId="11EFAC37" w14:textId="77777777" w:rsidR="005845AD" w:rsidRPr="00E01B97" w:rsidRDefault="005845AD" w:rsidP="0008353A">
      <w:pPr>
        <w:pStyle w:val="Heading3"/>
      </w:pPr>
      <w:bookmarkStart w:id="16" w:name="_Toc74217800"/>
      <w:r>
        <w:t>Context</w:t>
      </w:r>
      <w:bookmarkEnd w:id="16"/>
    </w:p>
    <w:p w14:paraId="32AE818A" w14:textId="77777777" w:rsidR="005845AD" w:rsidRPr="006A4385" w:rsidRDefault="005845AD" w:rsidP="0008353A">
      <w:r w:rsidRPr="006A4385">
        <w:t xml:space="preserve">The Act </w:t>
      </w:r>
      <w:r>
        <w:t>prevents</w:t>
      </w:r>
      <w:r w:rsidRPr="006A4385">
        <w:t xml:space="preserve"> the Director-General of Health </w:t>
      </w:r>
      <w:r>
        <w:t xml:space="preserve">from </w:t>
      </w:r>
      <w:r w:rsidRPr="006A4385">
        <w:t>approv</w:t>
      </w:r>
      <w:r>
        <w:t>ing a person</w:t>
      </w:r>
      <w:r w:rsidR="007D6EFD">
        <w:t>’</w:t>
      </w:r>
      <w:r>
        <w:t>s application to be a</w:t>
      </w:r>
      <w:r w:rsidRPr="006A4385">
        <w:t xml:space="preserve"> specialist vape retailer </w:t>
      </w:r>
      <w:r>
        <w:t xml:space="preserve">unless the Director-General is </w:t>
      </w:r>
      <w:r w:rsidRPr="006A4385">
        <w:t>satisfied that:</w:t>
      </w:r>
    </w:p>
    <w:p w14:paraId="6BAC5084" w14:textId="77777777" w:rsidR="005845AD" w:rsidRPr="00BC4789" w:rsidRDefault="0008353A" w:rsidP="0008353A">
      <w:pPr>
        <w:pStyle w:val="Quote"/>
        <w:ind w:left="851" w:hanging="567"/>
      </w:pPr>
      <w:r>
        <w:t>(a)</w:t>
      </w:r>
      <w:r>
        <w:tab/>
      </w:r>
      <w:r w:rsidR="005845AD" w:rsidRPr="00BC4789">
        <w:t>the retail premises in which the vaping products are or will be sold are a fixed permanent structure; and</w:t>
      </w:r>
    </w:p>
    <w:p w14:paraId="4C99B96F" w14:textId="77777777" w:rsidR="005845AD" w:rsidRPr="00BC4789" w:rsidRDefault="0008353A" w:rsidP="0008353A">
      <w:pPr>
        <w:pStyle w:val="Quote"/>
        <w:ind w:left="851" w:hanging="567"/>
      </w:pPr>
      <w:r>
        <w:t>(b)</w:t>
      </w:r>
      <w:r>
        <w:tab/>
      </w:r>
      <w:r w:rsidR="005845AD" w:rsidRPr="00BC4789">
        <w:t>at least</w:t>
      </w:r>
      <w:r>
        <w:t xml:space="preserve"> –</w:t>
      </w:r>
    </w:p>
    <w:p w14:paraId="406BBD4D" w14:textId="77777777" w:rsidR="005845AD" w:rsidRPr="00BC4789" w:rsidRDefault="0008353A" w:rsidP="0008353A">
      <w:pPr>
        <w:pStyle w:val="Quote"/>
        <w:spacing w:before="60"/>
        <w:ind w:left="1418" w:hanging="567"/>
      </w:pPr>
      <w:r>
        <w:t>(i)</w:t>
      </w:r>
      <w:r>
        <w:tab/>
      </w:r>
      <w:r w:rsidR="005845AD" w:rsidRPr="00BC4789">
        <w:t>70% of the person</w:t>
      </w:r>
      <w:r w:rsidR="007D6EFD">
        <w:t>’</w:t>
      </w:r>
      <w:r w:rsidR="005845AD" w:rsidRPr="00BC4789">
        <w:t>s total sales from the retail premises are or will be from the sale of vaping products, or</w:t>
      </w:r>
    </w:p>
    <w:p w14:paraId="004A14FC" w14:textId="77777777" w:rsidR="005845AD" w:rsidRPr="00BC4789" w:rsidRDefault="0008353A" w:rsidP="0008353A">
      <w:pPr>
        <w:pStyle w:val="Quote"/>
        <w:spacing w:before="60"/>
        <w:ind w:left="1418" w:hanging="567"/>
      </w:pPr>
      <w:r>
        <w:t>(ii)</w:t>
      </w:r>
      <w:r>
        <w:tab/>
      </w:r>
      <w:r w:rsidR="005845AD" w:rsidRPr="00BC4789">
        <w:t>60% of the person</w:t>
      </w:r>
      <w:r w:rsidR="007D6EFD">
        <w:t>’</w:t>
      </w:r>
      <w:r w:rsidR="005845AD" w:rsidRPr="00BC4789">
        <w:t>s total sales from the retail premises are or will be from the sale of vaping products and the Director-General is satisfied that the lower threshold is appropriate in the circumstances, and</w:t>
      </w:r>
    </w:p>
    <w:p w14:paraId="3513AB24" w14:textId="77777777" w:rsidR="007D6EFD" w:rsidRDefault="0008353A" w:rsidP="0008353A">
      <w:pPr>
        <w:pStyle w:val="Quote"/>
        <w:ind w:left="851" w:hanging="567"/>
      </w:pPr>
      <w:r>
        <w:t>(c)</w:t>
      </w:r>
      <w:r>
        <w:tab/>
      </w:r>
      <w:r w:rsidR="005845AD" w:rsidRPr="00BC4789">
        <w:t>any requirements in regulations have been met.</w:t>
      </w:r>
    </w:p>
    <w:p w14:paraId="4E994245" w14:textId="77777777" w:rsidR="0008353A" w:rsidRDefault="0008353A" w:rsidP="0008353A"/>
    <w:p w14:paraId="68903026" w14:textId="77777777" w:rsidR="005845AD" w:rsidRDefault="005845AD" w:rsidP="0008353A">
      <w:r>
        <w:lastRenderedPageBreak/>
        <w:t>In determining whether the lower threshold is appropriate in the circumstances, the Director-General must consider:</w:t>
      </w:r>
    </w:p>
    <w:p w14:paraId="7E940EE6" w14:textId="77777777" w:rsidR="005845AD" w:rsidRPr="00BC4789" w:rsidRDefault="0008353A" w:rsidP="0008353A">
      <w:pPr>
        <w:pStyle w:val="Quote"/>
        <w:spacing w:before="90"/>
        <w:ind w:left="851" w:hanging="567"/>
        <w:rPr>
          <w:lang w:eastAsia="en-NZ"/>
        </w:rPr>
      </w:pPr>
      <w:r>
        <w:rPr>
          <w:lang w:eastAsia="en-NZ"/>
        </w:rPr>
        <w:t>(a)</w:t>
      </w:r>
      <w:r>
        <w:rPr>
          <w:lang w:eastAsia="en-NZ"/>
        </w:rPr>
        <w:tab/>
      </w:r>
      <w:r w:rsidR="005845AD" w:rsidRPr="00BC4789">
        <w:rPr>
          <w:lang w:eastAsia="en-NZ"/>
        </w:rPr>
        <w:t>the geographic location of the retail premises; and</w:t>
      </w:r>
    </w:p>
    <w:p w14:paraId="110C7961" w14:textId="77777777" w:rsidR="005845AD" w:rsidRPr="00BC4789" w:rsidRDefault="0008353A" w:rsidP="0008353A">
      <w:pPr>
        <w:pStyle w:val="Quote"/>
        <w:spacing w:before="90"/>
        <w:ind w:left="851" w:hanging="567"/>
        <w:rPr>
          <w:lang w:eastAsia="en-NZ"/>
        </w:rPr>
      </w:pPr>
      <w:r>
        <w:rPr>
          <w:lang w:eastAsia="en-NZ"/>
        </w:rPr>
        <w:t>(b)</w:t>
      </w:r>
      <w:r>
        <w:rPr>
          <w:lang w:eastAsia="en-NZ"/>
        </w:rPr>
        <w:tab/>
      </w:r>
      <w:r w:rsidR="005845AD" w:rsidRPr="00BC4789">
        <w:rPr>
          <w:lang w:eastAsia="en-NZ"/>
        </w:rPr>
        <w:t>the population in relation to which the retailer carries out their business; and</w:t>
      </w:r>
    </w:p>
    <w:p w14:paraId="26994067" w14:textId="77777777" w:rsidR="005845AD" w:rsidRPr="00BC4789" w:rsidRDefault="0008353A" w:rsidP="0008353A">
      <w:pPr>
        <w:pStyle w:val="Quote"/>
        <w:spacing w:before="90"/>
        <w:ind w:left="851" w:hanging="567"/>
        <w:rPr>
          <w:lang w:eastAsia="en-NZ"/>
        </w:rPr>
      </w:pPr>
      <w:r>
        <w:rPr>
          <w:lang w:eastAsia="en-NZ"/>
        </w:rPr>
        <w:t>(c)</w:t>
      </w:r>
      <w:r>
        <w:rPr>
          <w:lang w:eastAsia="en-NZ"/>
        </w:rPr>
        <w:tab/>
      </w:r>
      <w:r w:rsidR="005845AD" w:rsidRPr="00BC4789">
        <w:rPr>
          <w:lang w:eastAsia="en-NZ"/>
        </w:rPr>
        <w:t>any prescribed criteria.</w:t>
      </w:r>
    </w:p>
    <w:p w14:paraId="604871CE" w14:textId="77777777" w:rsidR="0008353A" w:rsidRDefault="0008353A" w:rsidP="0008353A"/>
    <w:p w14:paraId="5642C320" w14:textId="77777777" w:rsidR="007D6EFD" w:rsidRDefault="005845AD" w:rsidP="0008353A">
      <w:r>
        <w:t>The Ministry sought feedback on the extent to which the Director-General should consider rurality and other criteria when determining whether to approve a person</w:t>
      </w:r>
      <w:r w:rsidR="007D6EFD">
        <w:t>’</w:t>
      </w:r>
      <w:r>
        <w:t>s application to be a specialist vape retailer with the lower threshold of 60 percent of sales from vaping products.</w:t>
      </w:r>
    </w:p>
    <w:p w14:paraId="5A4493EA" w14:textId="77777777" w:rsidR="0008353A" w:rsidRDefault="0008353A" w:rsidP="0008353A"/>
    <w:p w14:paraId="13EB6A6D" w14:textId="77777777" w:rsidR="005845AD" w:rsidRPr="00E01B97" w:rsidRDefault="005845AD" w:rsidP="0008353A">
      <w:pPr>
        <w:pStyle w:val="Heading3"/>
      </w:pPr>
      <w:bookmarkStart w:id="17" w:name="_Toc74217801"/>
      <w:r w:rsidRPr="00E01B97">
        <w:t>Feedback</w:t>
      </w:r>
      <w:bookmarkEnd w:id="17"/>
    </w:p>
    <w:p w14:paraId="495E9916" w14:textId="77777777" w:rsidR="005845AD" w:rsidRDefault="005845AD" w:rsidP="0008353A">
      <w:pPr>
        <w:rPr>
          <w:rFonts w:eastAsiaTheme="minorHAnsi"/>
        </w:rPr>
      </w:pPr>
      <w:r w:rsidRPr="00ED3469">
        <w:rPr>
          <w:rFonts w:eastAsiaTheme="minorHAnsi"/>
        </w:rPr>
        <w:t>The majority of submitters responded to this proposal</w:t>
      </w:r>
      <w:r>
        <w:rPr>
          <w:rFonts w:eastAsiaTheme="minorHAnsi"/>
        </w:rPr>
        <w:t>. Most indicated that regulations were necessary to determine whether the lower threshold is appropriate.</w:t>
      </w:r>
    </w:p>
    <w:p w14:paraId="4D23B164" w14:textId="77777777" w:rsidR="0008353A" w:rsidRDefault="0008353A" w:rsidP="0008353A">
      <w:pPr>
        <w:rPr>
          <w:rFonts w:eastAsiaTheme="minorHAnsi"/>
        </w:rPr>
      </w:pPr>
    </w:p>
    <w:p w14:paraId="6D591F58" w14:textId="77777777" w:rsidR="005845AD" w:rsidRDefault="005845AD" w:rsidP="0008353A">
      <w:r w:rsidRPr="00ED3469">
        <w:rPr>
          <w:rFonts w:eastAsiaTheme="minorHAnsi"/>
        </w:rPr>
        <w:t>Two</w:t>
      </w:r>
      <w:r>
        <w:rPr>
          <w:rFonts w:eastAsiaTheme="minorHAnsi"/>
        </w:rPr>
        <w:t>-</w:t>
      </w:r>
      <w:r w:rsidRPr="00ED3469">
        <w:rPr>
          <w:rFonts w:eastAsiaTheme="minorHAnsi"/>
        </w:rPr>
        <w:t xml:space="preserve">thirds of </w:t>
      </w:r>
      <w:r>
        <w:rPr>
          <w:rFonts w:eastAsiaTheme="minorHAnsi"/>
        </w:rPr>
        <w:t xml:space="preserve">these </w:t>
      </w:r>
      <w:r w:rsidRPr="00ED3469">
        <w:rPr>
          <w:rFonts w:eastAsiaTheme="minorHAnsi"/>
        </w:rPr>
        <w:t>submitters, and almost all retailers who responded, did not agree that being in a rural location should be a consideration</w:t>
      </w:r>
      <w:r w:rsidRPr="00ED3469">
        <w:rPr>
          <w:rFonts w:cs="Arial"/>
          <w:kern w:val="22"/>
          <w:sz w:val="22"/>
          <w:lang w:eastAsia="en-NZ"/>
        </w:rPr>
        <w:t xml:space="preserve"> </w:t>
      </w:r>
      <w:r w:rsidRPr="0008353A">
        <w:t>for the lower sales threshold.</w:t>
      </w:r>
    </w:p>
    <w:p w14:paraId="0F1460E4" w14:textId="77777777" w:rsidR="0008353A" w:rsidRPr="0008353A" w:rsidRDefault="0008353A" w:rsidP="0008353A"/>
    <w:p w14:paraId="1BD5D04A" w14:textId="77777777" w:rsidR="007D6EFD" w:rsidRDefault="005845AD" w:rsidP="0008353A">
      <w:pPr>
        <w:rPr>
          <w:rFonts w:eastAsiaTheme="minorHAnsi"/>
        </w:rPr>
      </w:pPr>
      <w:r w:rsidRPr="00ED3469">
        <w:rPr>
          <w:rFonts w:eastAsiaTheme="minorHAnsi"/>
        </w:rPr>
        <w:t xml:space="preserve">A similar number of submitters </w:t>
      </w:r>
      <w:r>
        <w:rPr>
          <w:rFonts w:eastAsiaTheme="minorHAnsi"/>
        </w:rPr>
        <w:t>proposed</w:t>
      </w:r>
      <w:r w:rsidRPr="00ED3469">
        <w:rPr>
          <w:rFonts w:eastAsiaTheme="minorHAnsi"/>
        </w:rPr>
        <w:t xml:space="preserve"> that </w:t>
      </w:r>
      <w:r>
        <w:rPr>
          <w:rFonts w:eastAsiaTheme="minorHAnsi"/>
        </w:rPr>
        <w:t xml:space="preserve">the Director-General should take </w:t>
      </w:r>
      <w:r w:rsidRPr="00ED3469">
        <w:rPr>
          <w:rFonts w:eastAsiaTheme="minorHAnsi"/>
        </w:rPr>
        <w:t xml:space="preserve">other criteria into account when </w:t>
      </w:r>
      <w:r>
        <w:rPr>
          <w:rFonts w:eastAsiaTheme="minorHAnsi"/>
        </w:rPr>
        <w:t xml:space="preserve">assessing </w:t>
      </w:r>
      <w:r w:rsidRPr="00ED3469">
        <w:rPr>
          <w:rFonts w:eastAsiaTheme="minorHAnsi"/>
        </w:rPr>
        <w:t xml:space="preserve">specialist vape retailer </w:t>
      </w:r>
      <w:r>
        <w:rPr>
          <w:rFonts w:eastAsiaTheme="minorHAnsi"/>
        </w:rPr>
        <w:t>applications</w:t>
      </w:r>
      <w:r w:rsidRPr="00ED3469">
        <w:rPr>
          <w:rFonts w:eastAsiaTheme="minorHAnsi"/>
        </w:rPr>
        <w:t>, including:</w:t>
      </w:r>
    </w:p>
    <w:p w14:paraId="74A468F7" w14:textId="77777777" w:rsidR="005845AD" w:rsidRPr="00B10C17" w:rsidRDefault="005845AD" w:rsidP="0008353A">
      <w:pPr>
        <w:pStyle w:val="Bullet"/>
        <w:rPr>
          <w:lang w:eastAsia="en-NZ"/>
        </w:rPr>
      </w:pPr>
      <w:r>
        <w:rPr>
          <w:lang w:eastAsia="en-NZ"/>
        </w:rPr>
        <w:t>p</w:t>
      </w:r>
      <w:r w:rsidRPr="00B10C17">
        <w:rPr>
          <w:lang w:eastAsia="en-NZ"/>
        </w:rPr>
        <w:t>roximity to schools, preschools</w:t>
      </w:r>
      <w:r>
        <w:rPr>
          <w:lang w:eastAsia="en-NZ"/>
        </w:rPr>
        <w:t>,</w:t>
      </w:r>
      <w:r w:rsidRPr="00B10C17">
        <w:rPr>
          <w:lang w:eastAsia="en-NZ"/>
        </w:rPr>
        <w:t xml:space="preserve"> etc</w:t>
      </w:r>
    </w:p>
    <w:p w14:paraId="625BD3E0" w14:textId="77777777" w:rsidR="005845AD" w:rsidRPr="00B10C17" w:rsidRDefault="005845AD" w:rsidP="0008353A">
      <w:pPr>
        <w:pStyle w:val="Bullet"/>
        <w:rPr>
          <w:lang w:eastAsia="en-NZ"/>
        </w:rPr>
      </w:pPr>
      <w:r>
        <w:rPr>
          <w:lang w:eastAsia="en-NZ"/>
        </w:rPr>
        <w:t>s</w:t>
      </w:r>
      <w:r w:rsidRPr="00B10C17">
        <w:rPr>
          <w:lang w:eastAsia="en-NZ"/>
        </w:rPr>
        <w:t>mokers</w:t>
      </w:r>
      <w:r w:rsidR="007D6EFD">
        <w:rPr>
          <w:lang w:eastAsia="en-NZ"/>
        </w:rPr>
        <w:t>’</w:t>
      </w:r>
      <w:r w:rsidRPr="00B10C17">
        <w:rPr>
          <w:lang w:eastAsia="en-NZ"/>
        </w:rPr>
        <w:t xml:space="preserve"> access to the full range of vaping prod</w:t>
      </w:r>
      <w:r>
        <w:rPr>
          <w:lang w:eastAsia="en-NZ"/>
        </w:rPr>
        <w:t>u</w:t>
      </w:r>
      <w:r w:rsidRPr="00B10C17">
        <w:rPr>
          <w:lang w:eastAsia="en-NZ"/>
        </w:rPr>
        <w:t>cts</w:t>
      </w:r>
    </w:p>
    <w:p w14:paraId="77DC13DC" w14:textId="77777777" w:rsidR="005845AD" w:rsidRPr="00B10C17" w:rsidRDefault="005845AD" w:rsidP="0008353A">
      <w:pPr>
        <w:pStyle w:val="Bullet"/>
        <w:rPr>
          <w:lang w:eastAsia="en-NZ"/>
        </w:rPr>
      </w:pPr>
      <w:r w:rsidRPr="00B10C17">
        <w:rPr>
          <w:lang w:eastAsia="en-NZ"/>
        </w:rPr>
        <w:t>retailers being of good character</w:t>
      </w:r>
    </w:p>
    <w:p w14:paraId="50F2D6CE" w14:textId="77777777" w:rsidR="005845AD" w:rsidRPr="00B10C17" w:rsidRDefault="005845AD" w:rsidP="0008353A">
      <w:pPr>
        <w:pStyle w:val="Bullet"/>
        <w:rPr>
          <w:lang w:eastAsia="en-NZ"/>
        </w:rPr>
      </w:pPr>
      <w:r w:rsidRPr="00B10C17">
        <w:rPr>
          <w:lang w:eastAsia="en-NZ"/>
        </w:rPr>
        <w:t xml:space="preserve">limiting the density of vape shops in </w:t>
      </w:r>
      <w:r>
        <w:rPr>
          <w:lang w:eastAsia="en-NZ"/>
        </w:rPr>
        <w:t>an</w:t>
      </w:r>
      <w:r w:rsidRPr="00B10C17">
        <w:rPr>
          <w:lang w:eastAsia="en-NZ"/>
        </w:rPr>
        <w:t xml:space="preserve"> area</w:t>
      </w:r>
    </w:p>
    <w:p w14:paraId="0F278EA8" w14:textId="77777777" w:rsidR="007D6EFD" w:rsidRDefault="005845AD" w:rsidP="0008353A">
      <w:pPr>
        <w:pStyle w:val="Bullet"/>
        <w:rPr>
          <w:lang w:eastAsia="en-NZ"/>
        </w:rPr>
      </w:pPr>
      <w:r w:rsidRPr="00B10C17">
        <w:rPr>
          <w:lang w:eastAsia="en-NZ"/>
        </w:rPr>
        <w:t>requiring staff to be trained</w:t>
      </w:r>
    </w:p>
    <w:p w14:paraId="7B987322" w14:textId="77777777" w:rsidR="007D6EFD" w:rsidRDefault="005845AD" w:rsidP="0008353A">
      <w:pPr>
        <w:pStyle w:val="Bullet"/>
        <w:rPr>
          <w:lang w:eastAsia="en-NZ"/>
        </w:rPr>
      </w:pPr>
      <w:r w:rsidRPr="00B10C17">
        <w:rPr>
          <w:lang w:eastAsia="en-NZ"/>
        </w:rPr>
        <w:t>limiting the range of non-vaping products that can be sold.</w:t>
      </w:r>
    </w:p>
    <w:p w14:paraId="2285D0B8" w14:textId="77777777" w:rsidR="0008353A" w:rsidRDefault="0008353A" w:rsidP="0008353A">
      <w:pPr>
        <w:rPr>
          <w:lang w:eastAsia="en-NZ"/>
        </w:rPr>
      </w:pPr>
    </w:p>
    <w:p w14:paraId="02A4F5F1" w14:textId="77777777" w:rsidR="005845AD" w:rsidRDefault="005845AD" w:rsidP="0008353A">
      <w:pPr>
        <w:pStyle w:val="Heading3"/>
      </w:pPr>
      <w:bookmarkStart w:id="18" w:name="_Toc74217802"/>
      <w:r>
        <w:t>Summary</w:t>
      </w:r>
      <w:bookmarkEnd w:id="18"/>
    </w:p>
    <w:p w14:paraId="7219DDDE" w14:textId="70C40925" w:rsidR="005845AD" w:rsidRDefault="005845AD" w:rsidP="0008353A">
      <w:r>
        <w:t xml:space="preserve">The Ministry does not propose setting additional criteria in regulations at this stage. However, the Director-General </w:t>
      </w:r>
      <w:r w:rsidRPr="00777B4C">
        <w:t xml:space="preserve">will take </w:t>
      </w:r>
      <w:r>
        <w:t>submitters</w:t>
      </w:r>
      <w:r w:rsidR="007D6EFD">
        <w:t>’</w:t>
      </w:r>
      <w:r>
        <w:t xml:space="preserve"> proposed considerations </w:t>
      </w:r>
      <w:r w:rsidRPr="00777B4C">
        <w:t xml:space="preserve">into account when </w:t>
      </w:r>
      <w:r>
        <w:t>setting the Ministry</w:t>
      </w:r>
      <w:r w:rsidR="007D6EFD">
        <w:t>’</w:t>
      </w:r>
      <w:r>
        <w:t xml:space="preserve">s operational policy for assessing </w:t>
      </w:r>
      <w:r w:rsidRPr="00777B4C">
        <w:t>specialist vape retailer application</w:t>
      </w:r>
      <w:r>
        <w:t xml:space="preserve">s, and will </w:t>
      </w:r>
      <w:r w:rsidR="00391781">
        <w:t>keep this matter under review</w:t>
      </w:r>
      <w:r w:rsidRPr="00777B4C">
        <w:t>.</w:t>
      </w:r>
    </w:p>
    <w:p w14:paraId="656185AE" w14:textId="77777777" w:rsidR="0008353A" w:rsidRPr="00E90C04" w:rsidRDefault="0008353A" w:rsidP="0008353A"/>
    <w:p w14:paraId="6952641D" w14:textId="77777777" w:rsidR="007D6EFD" w:rsidRDefault="005845AD" w:rsidP="0008353A">
      <w:pPr>
        <w:pStyle w:val="Heading2"/>
        <w:rPr>
          <w:sz w:val="32"/>
          <w:szCs w:val="32"/>
        </w:rPr>
      </w:pPr>
      <w:bookmarkStart w:id="19" w:name="_Toc74217803"/>
      <w:bookmarkStart w:id="20" w:name="_Toc78884668"/>
      <w:r w:rsidRPr="00ED3469">
        <w:t>Regulatory proposal 3: Promotion, information and advice</w:t>
      </w:r>
      <w:bookmarkEnd w:id="19"/>
      <w:bookmarkEnd w:id="20"/>
    </w:p>
    <w:p w14:paraId="18D788B3" w14:textId="77777777" w:rsidR="007D6EFD" w:rsidRDefault="005845AD" w:rsidP="0008353A">
      <w:pPr>
        <w:rPr>
          <w:lang w:eastAsia="en-NZ"/>
        </w:rPr>
      </w:pPr>
      <w:r w:rsidRPr="00425F8B">
        <w:rPr>
          <w:lang w:eastAsia="en-NZ"/>
        </w:rPr>
        <w:t xml:space="preserve">The Act prohibits the publication of </w:t>
      </w:r>
      <w:r>
        <w:rPr>
          <w:lang w:eastAsia="en-NZ"/>
        </w:rPr>
        <w:t xml:space="preserve">advertisements for </w:t>
      </w:r>
      <w:r w:rsidRPr="00425F8B">
        <w:rPr>
          <w:lang w:eastAsia="en-NZ"/>
        </w:rPr>
        <w:t>a regulated product</w:t>
      </w:r>
      <w:r>
        <w:rPr>
          <w:lang w:eastAsia="en-NZ"/>
        </w:rPr>
        <w:t xml:space="preserve">. The definition of </w:t>
      </w:r>
      <w:r w:rsidR="007D6EFD">
        <w:rPr>
          <w:lang w:eastAsia="en-NZ"/>
        </w:rPr>
        <w:t>‘</w:t>
      </w:r>
      <w:r>
        <w:rPr>
          <w:lang w:eastAsia="en-NZ"/>
        </w:rPr>
        <w:t>regulated product advertisement</w:t>
      </w:r>
      <w:r w:rsidR="007D6EFD">
        <w:rPr>
          <w:lang w:eastAsia="en-NZ"/>
        </w:rPr>
        <w:t>’</w:t>
      </w:r>
      <w:r>
        <w:rPr>
          <w:lang w:eastAsia="en-NZ"/>
        </w:rPr>
        <w:t xml:space="preserve"> covers multiple mediums and formats </w:t>
      </w:r>
      <w:r>
        <w:rPr>
          <w:lang w:eastAsia="en-NZ"/>
        </w:rPr>
        <w:lastRenderedPageBreak/>
        <w:t>(for example, words, pictures, devices, broadcasting and telecasting) that promote or encourage the sale or use of a regulated product.</w:t>
      </w:r>
    </w:p>
    <w:p w14:paraId="1FA3FE8A" w14:textId="77777777" w:rsidR="0008353A" w:rsidRDefault="0008353A" w:rsidP="0008353A">
      <w:pPr>
        <w:rPr>
          <w:lang w:eastAsia="en-NZ"/>
        </w:rPr>
      </w:pPr>
    </w:p>
    <w:p w14:paraId="7168C0DB" w14:textId="77777777" w:rsidR="007D6EFD" w:rsidRDefault="005845AD" w:rsidP="0008353A">
      <w:pPr>
        <w:rPr>
          <w:lang w:eastAsia="en-NZ"/>
        </w:rPr>
      </w:pPr>
      <w:r>
        <w:rPr>
          <w:lang w:eastAsia="en-NZ"/>
        </w:rPr>
        <w:t>T</w:t>
      </w:r>
      <w:r w:rsidRPr="006D58AB">
        <w:rPr>
          <w:lang w:eastAsia="en-NZ"/>
        </w:rPr>
        <w:t xml:space="preserve">he Act </w:t>
      </w:r>
      <w:r>
        <w:rPr>
          <w:lang w:eastAsia="en-NZ"/>
        </w:rPr>
        <w:t xml:space="preserve">also </w:t>
      </w:r>
      <w:r w:rsidRPr="006D58AB">
        <w:rPr>
          <w:lang w:eastAsia="en-NZ"/>
        </w:rPr>
        <w:t>sets out exemptions to this prohibition</w:t>
      </w:r>
      <w:r>
        <w:rPr>
          <w:lang w:eastAsia="en-NZ"/>
        </w:rPr>
        <w:t>;</w:t>
      </w:r>
      <w:r w:rsidRPr="006D58AB">
        <w:rPr>
          <w:lang w:eastAsia="en-NZ"/>
        </w:rPr>
        <w:t xml:space="preserve"> the </w:t>
      </w:r>
      <w:r>
        <w:rPr>
          <w:lang w:eastAsia="en-NZ"/>
        </w:rPr>
        <w:t>regulatory proposals focused on these provisions.</w:t>
      </w:r>
    </w:p>
    <w:p w14:paraId="5ABB91C2" w14:textId="77777777" w:rsidR="0008353A" w:rsidRDefault="0008353A" w:rsidP="0008353A">
      <w:pPr>
        <w:rPr>
          <w:lang w:eastAsia="en-NZ"/>
        </w:rPr>
      </w:pPr>
    </w:p>
    <w:p w14:paraId="68D3B796" w14:textId="77777777" w:rsidR="007D6EFD" w:rsidRDefault="005845AD" w:rsidP="0008353A">
      <w:pPr>
        <w:pStyle w:val="Heading3"/>
      </w:pPr>
      <w:bookmarkStart w:id="21" w:name="_Toc74217804"/>
      <w:r w:rsidRPr="00ED3469">
        <w:t>3.1</w:t>
      </w:r>
      <w:r w:rsidR="0008353A">
        <w:tab/>
      </w:r>
      <w:r w:rsidRPr="00ED3469">
        <w:t>Display of vaping products in retail settings</w:t>
      </w:r>
      <w:bookmarkEnd w:id="21"/>
    </w:p>
    <w:p w14:paraId="1D36D5DA" w14:textId="77777777" w:rsidR="005845AD" w:rsidRDefault="005845AD" w:rsidP="0008353A">
      <w:pPr>
        <w:pStyle w:val="Heading4"/>
      </w:pPr>
      <w:bookmarkStart w:id="22" w:name="_Toc74217805"/>
      <w:r w:rsidRPr="008431C7">
        <w:t>Context</w:t>
      </w:r>
      <w:bookmarkEnd w:id="22"/>
    </w:p>
    <w:p w14:paraId="5BB6D64C" w14:textId="77777777" w:rsidR="007D6EFD" w:rsidRDefault="005845AD" w:rsidP="0008353A">
      <w:pPr>
        <w:rPr>
          <w:lang w:eastAsia="en-NZ"/>
        </w:rPr>
      </w:pPr>
      <w:r w:rsidRPr="00777B4C">
        <w:rPr>
          <w:lang w:eastAsia="en-NZ"/>
        </w:rPr>
        <w:t xml:space="preserve">The Act allows the display of vaping products within any retail premises or </w:t>
      </w:r>
      <w:r>
        <w:rPr>
          <w:lang w:eastAsia="en-NZ"/>
        </w:rPr>
        <w:t xml:space="preserve">on </w:t>
      </w:r>
      <w:r w:rsidRPr="00777B4C">
        <w:rPr>
          <w:lang w:eastAsia="en-NZ"/>
        </w:rPr>
        <w:t>any website, subject to any regulations which may be in force. The Ministry proposed that the display of vaping products did not need to be regulated at this stage</w:t>
      </w:r>
      <w:r>
        <w:rPr>
          <w:lang w:eastAsia="en-NZ"/>
        </w:rPr>
        <w:t>,</w:t>
      </w:r>
      <w:r w:rsidRPr="00777B4C">
        <w:rPr>
          <w:lang w:eastAsia="en-NZ"/>
        </w:rPr>
        <w:t xml:space="preserve"> as existing displays did not appear to be problematic.</w:t>
      </w:r>
    </w:p>
    <w:p w14:paraId="1048141A" w14:textId="77777777" w:rsidR="0008353A" w:rsidRDefault="0008353A" w:rsidP="0008353A">
      <w:pPr>
        <w:rPr>
          <w:lang w:eastAsia="en-NZ"/>
        </w:rPr>
      </w:pPr>
    </w:p>
    <w:p w14:paraId="3837F1E7" w14:textId="77777777" w:rsidR="005845AD" w:rsidRPr="008431C7" w:rsidRDefault="005845AD" w:rsidP="0008353A">
      <w:pPr>
        <w:pStyle w:val="Heading4"/>
      </w:pPr>
      <w:bookmarkStart w:id="23" w:name="_Toc74217806"/>
      <w:r w:rsidRPr="008431C7">
        <w:t>Feedback</w:t>
      </w:r>
      <w:bookmarkEnd w:id="23"/>
    </w:p>
    <w:p w14:paraId="5547F732" w14:textId="77777777" w:rsidR="007D6EFD" w:rsidRDefault="005845AD" w:rsidP="0008353A">
      <w:pPr>
        <w:rPr>
          <w:lang w:eastAsia="en-NZ"/>
        </w:rPr>
      </w:pPr>
      <w:r w:rsidRPr="00777B4C">
        <w:rPr>
          <w:lang w:eastAsia="en-NZ"/>
        </w:rPr>
        <w:t>The majority of all submitters responded to this proposal.</w:t>
      </w:r>
    </w:p>
    <w:p w14:paraId="44E30F8E" w14:textId="77777777" w:rsidR="0008353A" w:rsidRDefault="0008353A" w:rsidP="0008353A">
      <w:pPr>
        <w:rPr>
          <w:lang w:eastAsia="en-NZ"/>
        </w:rPr>
      </w:pPr>
    </w:p>
    <w:p w14:paraId="55D8A4FC" w14:textId="77777777" w:rsidR="005845AD" w:rsidRPr="00777B4C" w:rsidRDefault="005845AD" w:rsidP="0008353A">
      <w:pPr>
        <w:rPr>
          <w:lang w:eastAsia="en-NZ"/>
        </w:rPr>
      </w:pPr>
      <w:r>
        <w:rPr>
          <w:lang w:eastAsia="en-NZ"/>
        </w:rPr>
        <w:t>One-</w:t>
      </w:r>
      <w:r w:rsidRPr="00777B4C">
        <w:rPr>
          <w:lang w:eastAsia="en-NZ"/>
        </w:rPr>
        <w:t>quarter of these submitters agreed that regulations did not need to be made at this stage</w:t>
      </w:r>
      <w:r>
        <w:rPr>
          <w:lang w:eastAsia="en-NZ"/>
        </w:rPr>
        <w:t>,</w:t>
      </w:r>
      <w:r w:rsidRPr="00777B4C">
        <w:rPr>
          <w:lang w:eastAsia="en-NZ"/>
        </w:rPr>
        <w:t xml:space="preserve"> as they believed the existing prohibitions were already too restrictive and reduced opportunities to promote the benefits of switching from smoking to vaping or </w:t>
      </w:r>
      <w:r>
        <w:rPr>
          <w:lang w:eastAsia="en-NZ"/>
        </w:rPr>
        <w:t xml:space="preserve">other </w:t>
      </w:r>
      <w:r w:rsidRPr="00777B4C">
        <w:rPr>
          <w:lang w:eastAsia="en-NZ"/>
        </w:rPr>
        <w:t>less harmful products.</w:t>
      </w:r>
    </w:p>
    <w:p w14:paraId="733E2EB0" w14:textId="77777777" w:rsidR="0008353A" w:rsidRDefault="0008353A" w:rsidP="0008353A">
      <w:pPr>
        <w:rPr>
          <w:lang w:eastAsia="en-NZ"/>
        </w:rPr>
      </w:pPr>
    </w:p>
    <w:p w14:paraId="3391F94B" w14:textId="77777777" w:rsidR="007D6EFD" w:rsidRDefault="005845AD" w:rsidP="0008353A">
      <w:pPr>
        <w:rPr>
          <w:lang w:eastAsia="en-NZ"/>
        </w:rPr>
      </w:pPr>
      <w:r w:rsidRPr="00777B4C">
        <w:rPr>
          <w:lang w:eastAsia="en-NZ"/>
        </w:rPr>
        <w:t>The majority of submitters who disagreed with the proposal disagreed with the provision of the Act that enables vaping products to be displayed at all, rather than disagreeing with the proposal itself. Many of these submitters considered that vaping products should have the same prohibitions as tobacco products and not be visible in retail settings at all.</w:t>
      </w:r>
    </w:p>
    <w:p w14:paraId="021586B2" w14:textId="77777777" w:rsidR="0008353A" w:rsidRDefault="0008353A" w:rsidP="0008353A">
      <w:pPr>
        <w:rPr>
          <w:lang w:eastAsia="en-NZ"/>
        </w:rPr>
      </w:pPr>
    </w:p>
    <w:p w14:paraId="0EDD02FB" w14:textId="77777777" w:rsidR="005845AD" w:rsidRPr="00777B4C" w:rsidRDefault="005845AD" w:rsidP="0008353A">
      <w:pPr>
        <w:pStyle w:val="Heading4"/>
      </w:pPr>
      <w:bookmarkStart w:id="24" w:name="_Toc74217807"/>
      <w:r w:rsidRPr="00777B4C">
        <w:t>Summary</w:t>
      </w:r>
      <w:bookmarkEnd w:id="24"/>
    </w:p>
    <w:p w14:paraId="4FC80005" w14:textId="77777777" w:rsidR="005845AD" w:rsidRDefault="005845AD" w:rsidP="0008353A">
      <w:r w:rsidRPr="00777B4C">
        <w:t>The Ministry does not propose regulations are made at this stage</w:t>
      </w:r>
      <w:r>
        <w:t>,</w:t>
      </w:r>
      <w:r w:rsidRPr="00777B4C">
        <w:t xml:space="preserve"> and will keep this matter under review.</w:t>
      </w:r>
    </w:p>
    <w:p w14:paraId="46B5B06F" w14:textId="77777777" w:rsidR="0008353A" w:rsidRPr="00E90C04" w:rsidRDefault="0008353A" w:rsidP="0008353A"/>
    <w:p w14:paraId="433E6C63" w14:textId="77777777" w:rsidR="005845AD" w:rsidRPr="004E062B" w:rsidRDefault="005845AD" w:rsidP="0008353A">
      <w:pPr>
        <w:pStyle w:val="Heading3"/>
      </w:pPr>
      <w:bookmarkStart w:id="25" w:name="_Toc74217808"/>
      <w:r w:rsidRPr="004E062B">
        <w:t>3.2</w:t>
      </w:r>
      <w:r w:rsidR="0008353A">
        <w:tab/>
      </w:r>
      <w:r w:rsidRPr="004E062B">
        <w:t>Price lists given to retailers for tobacco products only</w:t>
      </w:r>
      <w:bookmarkEnd w:id="25"/>
    </w:p>
    <w:p w14:paraId="4CD0F88B" w14:textId="77777777" w:rsidR="005845AD" w:rsidRDefault="005845AD" w:rsidP="0008353A">
      <w:pPr>
        <w:pStyle w:val="Heading4"/>
      </w:pPr>
      <w:bookmarkStart w:id="26" w:name="_Toc74217809"/>
      <w:r w:rsidRPr="008431C7">
        <w:t>Context</w:t>
      </w:r>
      <w:bookmarkEnd w:id="26"/>
    </w:p>
    <w:p w14:paraId="07DBB987" w14:textId="77777777" w:rsidR="005845AD" w:rsidRDefault="005845AD" w:rsidP="0008353A">
      <w:pPr>
        <w:rPr>
          <w:lang w:eastAsia="en-NZ"/>
        </w:rPr>
      </w:pPr>
      <w:r>
        <w:rPr>
          <w:lang w:eastAsia="en-NZ"/>
        </w:rPr>
        <w:t>The Act allows manufacturers to provide their price lists to retailers if the price list:</w:t>
      </w:r>
    </w:p>
    <w:p w14:paraId="13691908" w14:textId="77777777" w:rsidR="005845AD" w:rsidRDefault="005845AD" w:rsidP="0008353A">
      <w:pPr>
        <w:pStyle w:val="Roman"/>
        <w:rPr>
          <w:lang w:eastAsia="en-NZ"/>
        </w:rPr>
      </w:pPr>
      <w:r>
        <w:rPr>
          <w:lang w:eastAsia="en-NZ"/>
        </w:rPr>
        <w:t>complies with the regulations</w:t>
      </w:r>
    </w:p>
    <w:p w14:paraId="41F20918" w14:textId="77777777" w:rsidR="007D6EFD" w:rsidRDefault="005845AD" w:rsidP="0008353A">
      <w:pPr>
        <w:pStyle w:val="Roman"/>
        <w:rPr>
          <w:lang w:eastAsia="en-NZ"/>
        </w:rPr>
      </w:pPr>
      <w:r>
        <w:rPr>
          <w:lang w:eastAsia="en-NZ"/>
        </w:rPr>
        <w:t>includes the health messages required by or under Part 3 of the Act.</w:t>
      </w:r>
    </w:p>
    <w:p w14:paraId="7D53B89A" w14:textId="77777777" w:rsidR="0008353A" w:rsidRDefault="0008353A" w:rsidP="0008353A">
      <w:pPr>
        <w:rPr>
          <w:lang w:eastAsia="en-NZ"/>
        </w:rPr>
      </w:pPr>
    </w:p>
    <w:p w14:paraId="0FDDF8D0" w14:textId="77777777" w:rsidR="005845AD" w:rsidRDefault="005845AD" w:rsidP="00612BF9">
      <w:pPr>
        <w:rPr>
          <w:lang w:eastAsia="en-NZ"/>
        </w:rPr>
      </w:pPr>
      <w:r w:rsidRPr="00777B4C">
        <w:rPr>
          <w:lang w:eastAsia="en-NZ"/>
        </w:rPr>
        <w:lastRenderedPageBreak/>
        <w:t>The Ministry</w:t>
      </w:r>
      <w:r>
        <w:rPr>
          <w:lang w:eastAsia="en-NZ"/>
        </w:rPr>
        <w:t xml:space="preserve"> </w:t>
      </w:r>
      <w:r w:rsidRPr="00777B4C">
        <w:rPr>
          <w:lang w:eastAsia="en-NZ"/>
        </w:rPr>
        <w:t>proposed restrictions on the content and form of information that can be included on tobacco product price lists. This was to stop price lists from being used by manufacturers to promote tobacco sales (</w:t>
      </w:r>
      <w:r>
        <w:rPr>
          <w:lang w:eastAsia="en-NZ"/>
        </w:rPr>
        <w:t>for example</w:t>
      </w:r>
      <w:r w:rsidRPr="00777B4C">
        <w:rPr>
          <w:lang w:eastAsia="en-NZ"/>
        </w:rPr>
        <w:t>, through incentive schemes for retailers).</w:t>
      </w:r>
    </w:p>
    <w:p w14:paraId="519F099F" w14:textId="77777777" w:rsidR="0008353A" w:rsidRPr="00777B4C" w:rsidRDefault="0008353A" w:rsidP="00612BF9">
      <w:pPr>
        <w:rPr>
          <w:lang w:eastAsia="en-NZ"/>
        </w:rPr>
      </w:pPr>
    </w:p>
    <w:p w14:paraId="5D40EC3B" w14:textId="77777777" w:rsidR="005845AD" w:rsidRPr="008431C7" w:rsidRDefault="005845AD" w:rsidP="0008353A">
      <w:pPr>
        <w:pStyle w:val="Heading4"/>
      </w:pPr>
      <w:bookmarkStart w:id="27" w:name="_Toc74217810"/>
      <w:r w:rsidRPr="008431C7">
        <w:t>Feedback</w:t>
      </w:r>
      <w:bookmarkEnd w:id="27"/>
    </w:p>
    <w:p w14:paraId="1EB37A9D" w14:textId="77777777" w:rsidR="007D6EFD" w:rsidRDefault="005845AD" w:rsidP="00612BF9">
      <w:pPr>
        <w:rPr>
          <w:lang w:eastAsia="en-NZ"/>
        </w:rPr>
      </w:pPr>
      <w:r>
        <w:rPr>
          <w:lang w:eastAsia="en-NZ"/>
        </w:rPr>
        <w:t>Under half of all submitters responded to this proposal.</w:t>
      </w:r>
    </w:p>
    <w:p w14:paraId="66739114" w14:textId="77777777" w:rsidR="00612BF9" w:rsidRDefault="00612BF9" w:rsidP="00612BF9">
      <w:pPr>
        <w:rPr>
          <w:lang w:eastAsia="en-NZ"/>
        </w:rPr>
      </w:pPr>
    </w:p>
    <w:p w14:paraId="7A91A75F" w14:textId="1E56E19B" w:rsidR="005845AD" w:rsidRPr="003B03AA" w:rsidRDefault="00612BF9" w:rsidP="00612BF9">
      <w:pPr>
        <w:rPr>
          <w:lang w:eastAsia="en-NZ"/>
        </w:rPr>
      </w:pPr>
      <w:r>
        <w:rPr>
          <w:lang w:eastAsia="en-NZ"/>
        </w:rPr>
        <w:t>Fourteen</w:t>
      </w:r>
      <w:r w:rsidR="005845AD">
        <w:rPr>
          <w:lang w:eastAsia="en-NZ"/>
        </w:rPr>
        <w:t xml:space="preserve"> percent of submitters agreed with the proposal to restrict the content and form of information on tobacco price lists. These submitters were</w:t>
      </w:r>
      <w:r w:rsidR="005845AD" w:rsidRPr="00163C91">
        <w:rPr>
          <w:lang w:eastAsia="en-NZ"/>
        </w:rPr>
        <w:t xml:space="preserve"> </w:t>
      </w:r>
      <w:r w:rsidR="005845AD">
        <w:rPr>
          <w:lang w:eastAsia="en-NZ"/>
        </w:rPr>
        <w:t xml:space="preserve">from the </w:t>
      </w:r>
      <w:r w:rsidR="005845AD" w:rsidRPr="00CF062A">
        <w:rPr>
          <w:rFonts w:cs="Segoe UI"/>
          <w:lang w:eastAsia="en-NZ"/>
        </w:rPr>
        <w:t xml:space="preserve">health sector, </w:t>
      </w:r>
      <w:r w:rsidR="005845AD" w:rsidRPr="00CF062A">
        <w:rPr>
          <w:rFonts w:cs="Segoe UI"/>
        </w:rPr>
        <w:t>stop-smoking services and smokefree advocacy groups</w:t>
      </w:r>
      <w:r w:rsidR="005845AD" w:rsidRPr="00CF062A">
        <w:rPr>
          <w:rFonts w:cs="Segoe UI"/>
          <w:lang w:eastAsia="en-NZ"/>
        </w:rPr>
        <w:t xml:space="preserve">, as well as two major </w:t>
      </w:r>
      <w:r w:rsidR="00C85AAB">
        <w:rPr>
          <w:rFonts w:cs="Segoe UI"/>
          <w:lang w:eastAsia="en-NZ"/>
        </w:rPr>
        <w:t>retailers</w:t>
      </w:r>
      <w:r w:rsidR="005845AD" w:rsidRPr="00CF062A">
        <w:rPr>
          <w:rFonts w:cs="Segoe UI"/>
          <w:lang w:eastAsia="en-NZ"/>
        </w:rPr>
        <w:t>.</w:t>
      </w:r>
      <w:r w:rsidR="005845AD" w:rsidRPr="00163C91">
        <w:rPr>
          <w:lang w:eastAsia="en-NZ"/>
        </w:rPr>
        <w:t xml:space="preserve"> Submitters noted that access to this type of information without restrictions could be used for promotional purposes such as incentive schemes and product promotions.</w:t>
      </w:r>
    </w:p>
    <w:p w14:paraId="40CED20F" w14:textId="77777777" w:rsidR="00612BF9" w:rsidRDefault="00612BF9" w:rsidP="00612BF9">
      <w:pPr>
        <w:rPr>
          <w:lang w:eastAsia="en-NZ"/>
        </w:rPr>
      </w:pPr>
    </w:p>
    <w:p w14:paraId="595D6EAD" w14:textId="77777777" w:rsidR="007D6EFD" w:rsidRDefault="005845AD" w:rsidP="00612BF9">
      <w:pPr>
        <w:rPr>
          <w:lang w:eastAsia="en-NZ"/>
        </w:rPr>
      </w:pPr>
      <w:r>
        <w:rPr>
          <w:lang w:eastAsia="en-NZ"/>
        </w:rPr>
        <w:t xml:space="preserve">The remaining majority of submitters disagreed with the proposal. These submitters were largely </w:t>
      </w:r>
      <w:r w:rsidRPr="003B03AA">
        <w:rPr>
          <w:lang w:eastAsia="en-NZ"/>
        </w:rPr>
        <w:t xml:space="preserve">retailers </w:t>
      </w:r>
      <w:r>
        <w:rPr>
          <w:lang w:eastAsia="en-NZ"/>
        </w:rPr>
        <w:t>who considered</w:t>
      </w:r>
      <w:r w:rsidRPr="003B03AA">
        <w:rPr>
          <w:lang w:eastAsia="en-NZ"/>
        </w:rPr>
        <w:t xml:space="preserve"> that price list information should not be restricted on the basis that all stakeholders, including their customers</w:t>
      </w:r>
      <w:r>
        <w:rPr>
          <w:lang w:eastAsia="en-NZ"/>
        </w:rPr>
        <w:t>,</w:t>
      </w:r>
      <w:r w:rsidRPr="003B03AA">
        <w:rPr>
          <w:lang w:eastAsia="en-NZ"/>
        </w:rPr>
        <w:t xml:space="preserve"> should be able to access full information about tobacco products. Two tobacco companies also disagreed with the proposal</w:t>
      </w:r>
      <w:r>
        <w:rPr>
          <w:lang w:eastAsia="en-NZ"/>
        </w:rPr>
        <w:t>.</w:t>
      </w:r>
    </w:p>
    <w:p w14:paraId="706BCBE5" w14:textId="77777777" w:rsidR="00612BF9" w:rsidRDefault="00612BF9" w:rsidP="00612BF9">
      <w:pPr>
        <w:rPr>
          <w:lang w:eastAsia="en-NZ"/>
        </w:rPr>
      </w:pPr>
    </w:p>
    <w:p w14:paraId="727A035A" w14:textId="77777777" w:rsidR="005845AD" w:rsidRDefault="005845AD" w:rsidP="00612BF9">
      <w:pPr>
        <w:rPr>
          <w:lang w:eastAsia="en-NZ"/>
        </w:rPr>
      </w:pPr>
      <w:r>
        <w:rPr>
          <w:lang w:eastAsia="en-NZ"/>
        </w:rPr>
        <w:t>A small number of submitters</w:t>
      </w:r>
      <w:r w:rsidRPr="003E70E9">
        <w:rPr>
          <w:lang w:eastAsia="en-NZ"/>
        </w:rPr>
        <w:t xml:space="preserve"> </w:t>
      </w:r>
      <w:r>
        <w:rPr>
          <w:lang w:eastAsia="en-NZ"/>
        </w:rPr>
        <w:t>suggested other information that they considered should be allowed on manufacturers</w:t>
      </w:r>
      <w:r w:rsidR="007D6EFD">
        <w:rPr>
          <w:lang w:eastAsia="en-NZ"/>
        </w:rPr>
        <w:t>’</w:t>
      </w:r>
      <w:r>
        <w:rPr>
          <w:lang w:eastAsia="en-NZ"/>
        </w:rPr>
        <w:t xml:space="preserve"> price lists for tobacco products (for example, </w:t>
      </w:r>
      <w:r w:rsidRPr="003E70E9">
        <w:rPr>
          <w:lang w:eastAsia="en-NZ"/>
        </w:rPr>
        <w:t>nicotine strength</w:t>
      </w:r>
      <w:r>
        <w:rPr>
          <w:lang w:eastAsia="en-NZ"/>
        </w:rPr>
        <w:t xml:space="preserve">, </w:t>
      </w:r>
      <w:r w:rsidRPr="003E70E9">
        <w:rPr>
          <w:lang w:eastAsia="en-NZ"/>
        </w:rPr>
        <w:t>other technical product details where the product was less harmful and reminders of the health benefits of switching to vaping</w:t>
      </w:r>
      <w:r>
        <w:rPr>
          <w:lang w:eastAsia="en-NZ"/>
        </w:rPr>
        <w:t>).</w:t>
      </w:r>
    </w:p>
    <w:p w14:paraId="4DDF9AF1" w14:textId="77777777" w:rsidR="00612BF9" w:rsidRPr="00612BF9" w:rsidRDefault="00612BF9" w:rsidP="00612BF9">
      <w:pPr>
        <w:rPr>
          <w:rFonts w:eastAsiaTheme="majorEastAsia"/>
        </w:rPr>
      </w:pPr>
    </w:p>
    <w:p w14:paraId="1647E426" w14:textId="77777777" w:rsidR="005845AD" w:rsidRDefault="005845AD" w:rsidP="00612BF9">
      <w:pPr>
        <w:pStyle w:val="Heading4"/>
      </w:pPr>
      <w:bookmarkStart w:id="28" w:name="_Toc74217811"/>
      <w:r>
        <w:t>Summary</w:t>
      </w:r>
      <w:bookmarkEnd w:id="28"/>
    </w:p>
    <w:p w14:paraId="5F083C0D" w14:textId="77777777" w:rsidR="005845AD" w:rsidRDefault="005845AD" w:rsidP="00612BF9">
      <w:pPr>
        <w:rPr>
          <w:lang w:eastAsia="en-NZ"/>
        </w:rPr>
      </w:pPr>
      <w:r w:rsidRPr="00777B4C">
        <w:rPr>
          <w:lang w:eastAsia="en-NZ"/>
        </w:rPr>
        <w:t>The Ministry</w:t>
      </w:r>
      <w:r>
        <w:rPr>
          <w:lang w:eastAsia="en-NZ"/>
        </w:rPr>
        <w:t xml:space="preserve"> proposes no changes to the proposals based on consultation feedback.</w:t>
      </w:r>
    </w:p>
    <w:p w14:paraId="59F4AC0B" w14:textId="77777777" w:rsidR="00612BF9" w:rsidRPr="00ED3469" w:rsidRDefault="00612BF9" w:rsidP="00612BF9">
      <w:pPr>
        <w:rPr>
          <w:lang w:eastAsia="en-NZ"/>
        </w:rPr>
      </w:pPr>
    </w:p>
    <w:p w14:paraId="1A78FC5D" w14:textId="77777777" w:rsidR="005845AD" w:rsidRPr="004E062B" w:rsidRDefault="005845AD" w:rsidP="00612BF9">
      <w:pPr>
        <w:pStyle w:val="Heading3"/>
      </w:pPr>
      <w:bookmarkStart w:id="29" w:name="_Toc74217812"/>
      <w:r w:rsidRPr="004E062B">
        <w:t>3.3</w:t>
      </w:r>
      <w:r w:rsidR="00612BF9">
        <w:tab/>
      </w:r>
      <w:r w:rsidRPr="004E062B">
        <w:t>Public health messages</w:t>
      </w:r>
      <w:bookmarkEnd w:id="29"/>
    </w:p>
    <w:p w14:paraId="2E763183" w14:textId="77777777" w:rsidR="005845AD" w:rsidRDefault="005845AD" w:rsidP="00612BF9">
      <w:pPr>
        <w:pStyle w:val="Heading4"/>
      </w:pPr>
      <w:bookmarkStart w:id="30" w:name="_Toc74217813"/>
      <w:r w:rsidRPr="008431C7">
        <w:t>Context</w:t>
      </w:r>
      <w:bookmarkEnd w:id="30"/>
    </w:p>
    <w:p w14:paraId="07562B23" w14:textId="77777777" w:rsidR="007D6EFD" w:rsidRDefault="005845AD" w:rsidP="00612BF9">
      <w:pPr>
        <w:rPr>
          <w:lang w:eastAsia="en-NZ"/>
        </w:rPr>
      </w:pPr>
      <w:r>
        <w:rPr>
          <w:lang w:eastAsia="en-NZ"/>
        </w:rPr>
        <w:t>Under the Act, a public service, or an individual or organisation that is funded by a public service, may publish a public health message issued by the Director-General of Health for the purposes of the Act or any of its parts.</w:t>
      </w:r>
    </w:p>
    <w:p w14:paraId="0FC18834" w14:textId="77777777" w:rsidR="00612BF9" w:rsidRDefault="00612BF9" w:rsidP="00612BF9">
      <w:pPr>
        <w:rPr>
          <w:lang w:eastAsia="en-NZ"/>
        </w:rPr>
      </w:pPr>
    </w:p>
    <w:p w14:paraId="0E92E5FF" w14:textId="77777777" w:rsidR="007D6EFD" w:rsidRDefault="005845AD" w:rsidP="00612BF9">
      <w:pPr>
        <w:rPr>
          <w:lang w:eastAsia="en-NZ"/>
        </w:rPr>
      </w:pPr>
      <w:r>
        <w:rPr>
          <w:lang w:eastAsia="en-NZ"/>
        </w:rPr>
        <w:t>The intent of this provision is to enable public messaging to support the purposes of the Act, which includes supporting smokers to switch to less harmful regulated products and discouraging non-smokers, especially children and young people, from taking up vaping or using smokeless tobacco products.</w:t>
      </w:r>
    </w:p>
    <w:p w14:paraId="348E1678" w14:textId="77777777" w:rsidR="00612BF9" w:rsidRDefault="00612BF9" w:rsidP="00612BF9">
      <w:pPr>
        <w:rPr>
          <w:lang w:eastAsia="en-NZ"/>
        </w:rPr>
      </w:pPr>
    </w:p>
    <w:p w14:paraId="4A00C13A" w14:textId="77777777" w:rsidR="005845AD" w:rsidRPr="008431C7" w:rsidRDefault="005845AD" w:rsidP="00612BF9">
      <w:pPr>
        <w:pStyle w:val="Heading4"/>
      </w:pPr>
      <w:bookmarkStart w:id="31" w:name="_Toc74217814"/>
      <w:r w:rsidRPr="008431C7">
        <w:lastRenderedPageBreak/>
        <w:t>Feedback</w:t>
      </w:r>
      <w:bookmarkEnd w:id="31"/>
    </w:p>
    <w:p w14:paraId="1A019A6D" w14:textId="77777777" w:rsidR="007D6EFD" w:rsidRDefault="005845AD" w:rsidP="00612BF9">
      <w:pPr>
        <w:rPr>
          <w:lang w:eastAsia="en-NZ"/>
        </w:rPr>
      </w:pPr>
      <w:r>
        <w:rPr>
          <w:lang w:eastAsia="en-NZ"/>
        </w:rPr>
        <w:t xml:space="preserve">Only a small proportion of the total number of submitters responded to this proposal. Of these, approximately half thought there was additional </w:t>
      </w:r>
      <w:r w:rsidRPr="003E70E9">
        <w:rPr>
          <w:lang w:eastAsia="en-NZ"/>
        </w:rPr>
        <w:t>information, beyond that already outlined on the</w:t>
      </w:r>
      <w:r>
        <w:rPr>
          <w:lang w:eastAsia="en-NZ"/>
        </w:rPr>
        <w:t xml:space="preserve"> Ministry</w:t>
      </w:r>
      <w:r w:rsidR="007D6EFD">
        <w:rPr>
          <w:lang w:eastAsia="en-NZ"/>
        </w:rPr>
        <w:t>’</w:t>
      </w:r>
      <w:r>
        <w:rPr>
          <w:lang w:eastAsia="en-NZ"/>
        </w:rPr>
        <w:t>s</w:t>
      </w:r>
      <w:r w:rsidRPr="003E70E9">
        <w:rPr>
          <w:lang w:eastAsia="en-NZ"/>
        </w:rPr>
        <w:t xml:space="preserve"> </w:t>
      </w:r>
      <w:r w:rsidR="007D6EFD">
        <w:rPr>
          <w:lang w:eastAsia="en-NZ"/>
        </w:rPr>
        <w:t>‘</w:t>
      </w:r>
      <w:r w:rsidRPr="003E70E9">
        <w:rPr>
          <w:lang w:eastAsia="en-NZ"/>
        </w:rPr>
        <w:t>Vaping Facts</w:t>
      </w:r>
      <w:r w:rsidR="007D6EFD">
        <w:rPr>
          <w:lang w:eastAsia="en-NZ"/>
        </w:rPr>
        <w:t>’</w:t>
      </w:r>
      <w:r w:rsidRPr="003E70E9">
        <w:rPr>
          <w:lang w:eastAsia="en-NZ"/>
        </w:rPr>
        <w:t xml:space="preserve"> website</w:t>
      </w:r>
      <w:r>
        <w:rPr>
          <w:lang w:eastAsia="en-NZ"/>
        </w:rPr>
        <w:t xml:space="preserve"> (</w:t>
      </w:r>
      <w:hyperlink r:id="rId22" w:history="1">
        <w:r w:rsidR="00612BF9" w:rsidRPr="00612BF9">
          <w:rPr>
            <w:rStyle w:val="Hyperlink"/>
            <w:lang w:eastAsia="en-NZ"/>
          </w:rPr>
          <w:t>https://vapingfacts.health.nz</w:t>
        </w:r>
      </w:hyperlink>
      <w:r>
        <w:rPr>
          <w:lang w:eastAsia="en-NZ"/>
        </w:rPr>
        <w:t>),</w:t>
      </w:r>
      <w:r w:rsidRPr="003E70E9">
        <w:rPr>
          <w:lang w:eastAsia="en-NZ"/>
        </w:rPr>
        <w:t xml:space="preserve"> that should be designated as a public health message issued by the Director</w:t>
      </w:r>
      <w:r>
        <w:rPr>
          <w:lang w:eastAsia="en-NZ"/>
        </w:rPr>
        <w:t>-</w:t>
      </w:r>
      <w:r w:rsidRPr="003E70E9">
        <w:rPr>
          <w:lang w:eastAsia="en-NZ"/>
        </w:rPr>
        <w:t>General for public services and any publicly funded individuals to use.</w:t>
      </w:r>
    </w:p>
    <w:p w14:paraId="4A8DFE98" w14:textId="77777777" w:rsidR="00612BF9" w:rsidRDefault="00612BF9" w:rsidP="00612BF9">
      <w:pPr>
        <w:rPr>
          <w:lang w:eastAsia="en-NZ"/>
        </w:rPr>
      </w:pPr>
    </w:p>
    <w:p w14:paraId="446CF37F" w14:textId="77777777" w:rsidR="007D6EFD" w:rsidRDefault="005845AD" w:rsidP="00612BF9">
      <w:pPr>
        <w:rPr>
          <w:lang w:eastAsia="en-NZ"/>
        </w:rPr>
      </w:pPr>
      <w:r>
        <w:rPr>
          <w:lang w:eastAsia="en-NZ"/>
        </w:rPr>
        <w:t>Suggestions for additional information included</w:t>
      </w:r>
      <w:r w:rsidRPr="00C370ED">
        <w:rPr>
          <w:lang w:eastAsia="en-NZ"/>
        </w:rPr>
        <w:t xml:space="preserve"> a greater emphasis on the health risks </w:t>
      </w:r>
      <w:r>
        <w:rPr>
          <w:lang w:eastAsia="en-NZ"/>
        </w:rPr>
        <w:t>of</w:t>
      </w:r>
      <w:r w:rsidRPr="00C370ED">
        <w:rPr>
          <w:lang w:eastAsia="en-NZ"/>
        </w:rPr>
        <w:t xml:space="preserve"> vaping and the fact these were unknown, coupled with more of a focus on no</w:t>
      </w:r>
      <w:r>
        <w:rPr>
          <w:lang w:eastAsia="en-NZ"/>
        </w:rPr>
        <w:t>t</w:t>
      </w:r>
      <w:r w:rsidRPr="00C370ED">
        <w:rPr>
          <w:lang w:eastAsia="en-NZ"/>
        </w:rPr>
        <w:t xml:space="preserve"> smoking (anything) </w:t>
      </w:r>
      <w:r>
        <w:rPr>
          <w:lang w:eastAsia="en-NZ"/>
        </w:rPr>
        <w:t>as the best option</w:t>
      </w:r>
      <w:r w:rsidRPr="00C370ED">
        <w:rPr>
          <w:lang w:eastAsia="en-NZ"/>
        </w:rPr>
        <w:t xml:space="preserve">. </w:t>
      </w:r>
      <w:r>
        <w:rPr>
          <w:lang w:eastAsia="en-NZ"/>
        </w:rPr>
        <w:t xml:space="preserve">Some submitters highlighted the fact </w:t>
      </w:r>
      <w:r w:rsidRPr="00C370ED">
        <w:rPr>
          <w:lang w:eastAsia="en-NZ"/>
        </w:rPr>
        <w:t xml:space="preserve">that some vaping products contained nicotine and </w:t>
      </w:r>
      <w:r>
        <w:rPr>
          <w:lang w:eastAsia="en-NZ"/>
        </w:rPr>
        <w:t>might</w:t>
      </w:r>
      <w:r w:rsidRPr="00C370ED">
        <w:rPr>
          <w:lang w:eastAsia="en-NZ"/>
        </w:rPr>
        <w:t xml:space="preserve"> be as additive as tobacco smoking.</w:t>
      </w:r>
    </w:p>
    <w:p w14:paraId="22C626A8" w14:textId="77777777" w:rsidR="00612BF9" w:rsidRDefault="00612BF9" w:rsidP="00612BF9">
      <w:pPr>
        <w:rPr>
          <w:lang w:eastAsia="en-NZ"/>
        </w:rPr>
      </w:pPr>
    </w:p>
    <w:p w14:paraId="26C5B481" w14:textId="77777777" w:rsidR="005845AD" w:rsidRDefault="005845AD" w:rsidP="00612BF9">
      <w:pPr>
        <w:pStyle w:val="Heading4"/>
      </w:pPr>
      <w:bookmarkStart w:id="32" w:name="_Toc74217815"/>
      <w:r>
        <w:t>Summary</w:t>
      </w:r>
      <w:bookmarkEnd w:id="32"/>
    </w:p>
    <w:p w14:paraId="09AA788E" w14:textId="77777777" w:rsidR="005845AD" w:rsidRDefault="005845AD" w:rsidP="00612BF9">
      <w:pPr>
        <w:rPr>
          <w:lang w:eastAsia="en-NZ"/>
        </w:rPr>
      </w:pPr>
      <w:r w:rsidRPr="004E062B">
        <w:rPr>
          <w:lang w:eastAsia="en-NZ"/>
        </w:rPr>
        <w:t xml:space="preserve">The Ministry will take this feedback into account when </w:t>
      </w:r>
      <w:r>
        <w:rPr>
          <w:lang w:eastAsia="en-NZ"/>
        </w:rPr>
        <w:t xml:space="preserve">it updates the </w:t>
      </w:r>
      <w:r w:rsidR="007D6EFD">
        <w:rPr>
          <w:lang w:eastAsia="en-NZ"/>
        </w:rPr>
        <w:t>‘</w:t>
      </w:r>
      <w:r>
        <w:rPr>
          <w:lang w:eastAsia="en-NZ"/>
        </w:rPr>
        <w:t>Vaping Facts</w:t>
      </w:r>
      <w:r w:rsidR="007D6EFD">
        <w:rPr>
          <w:lang w:eastAsia="en-NZ"/>
        </w:rPr>
        <w:t>’</w:t>
      </w:r>
      <w:r>
        <w:rPr>
          <w:lang w:eastAsia="en-NZ"/>
        </w:rPr>
        <w:t xml:space="preserve"> website</w:t>
      </w:r>
      <w:r w:rsidRPr="004E062B">
        <w:rPr>
          <w:lang w:eastAsia="en-NZ"/>
        </w:rPr>
        <w:t>.</w:t>
      </w:r>
    </w:p>
    <w:p w14:paraId="6BDFA232" w14:textId="77777777" w:rsidR="00612BF9" w:rsidRPr="00ED3469" w:rsidRDefault="00612BF9" w:rsidP="00612BF9">
      <w:pPr>
        <w:rPr>
          <w:lang w:eastAsia="en-NZ"/>
        </w:rPr>
      </w:pPr>
    </w:p>
    <w:p w14:paraId="7D5E445B" w14:textId="77777777" w:rsidR="007D6EFD" w:rsidRDefault="005845AD" w:rsidP="00612BF9">
      <w:pPr>
        <w:pStyle w:val="Heading3"/>
      </w:pPr>
      <w:bookmarkStart w:id="33" w:name="_Toc74217816"/>
      <w:r w:rsidRPr="004E062B">
        <w:t>3.4</w:t>
      </w:r>
      <w:r w:rsidR="00612BF9">
        <w:tab/>
      </w:r>
      <w:r w:rsidRPr="004E062B">
        <w:t>Vaping product information in retail settings</w:t>
      </w:r>
      <w:bookmarkEnd w:id="33"/>
    </w:p>
    <w:p w14:paraId="2471625A" w14:textId="77777777" w:rsidR="005845AD" w:rsidRDefault="005845AD" w:rsidP="00612BF9">
      <w:pPr>
        <w:pStyle w:val="Heading4"/>
      </w:pPr>
      <w:bookmarkStart w:id="34" w:name="_Toc74217817"/>
      <w:r w:rsidRPr="008431C7">
        <w:t>Context</w:t>
      </w:r>
      <w:bookmarkEnd w:id="34"/>
    </w:p>
    <w:p w14:paraId="2CD6E3F3" w14:textId="77777777" w:rsidR="007D6EFD" w:rsidRDefault="005845AD" w:rsidP="0032723D">
      <w:pPr>
        <w:rPr>
          <w:lang w:eastAsia="en-NZ"/>
        </w:rPr>
      </w:pPr>
      <w:r w:rsidRPr="00231E06">
        <w:rPr>
          <w:lang w:eastAsia="en-NZ"/>
        </w:rPr>
        <w:t xml:space="preserve">The Act allows the provision of information relating to vaping products in retail settings </w:t>
      </w:r>
      <w:r>
        <w:rPr>
          <w:lang w:eastAsia="en-NZ"/>
        </w:rPr>
        <w:t xml:space="preserve">in accordance with </w:t>
      </w:r>
      <w:r w:rsidRPr="00231E06">
        <w:rPr>
          <w:lang w:eastAsia="en-NZ"/>
        </w:rPr>
        <w:t>regulations.</w:t>
      </w:r>
      <w:r>
        <w:rPr>
          <w:i/>
          <w:iCs/>
          <w:sz w:val="20"/>
        </w:rPr>
        <w:t xml:space="preserve"> </w:t>
      </w:r>
      <w:r w:rsidRPr="00231E06">
        <w:rPr>
          <w:lang w:eastAsia="en-NZ"/>
        </w:rPr>
        <w:t>In the absence of</w:t>
      </w:r>
      <w:r>
        <w:rPr>
          <w:lang w:eastAsia="en-NZ"/>
        </w:rPr>
        <w:t xml:space="preserve"> regulations, a retailer may provide information within their retail premises or on their website about vaping being a less harmful alternative to smoking.</w:t>
      </w:r>
    </w:p>
    <w:p w14:paraId="4AF39F2B" w14:textId="77777777" w:rsidR="00612BF9" w:rsidRDefault="00612BF9" w:rsidP="0032723D">
      <w:pPr>
        <w:rPr>
          <w:lang w:eastAsia="en-NZ"/>
        </w:rPr>
      </w:pPr>
    </w:p>
    <w:p w14:paraId="7F2E0FCE" w14:textId="0619CB75" w:rsidR="007D6EFD" w:rsidRDefault="005845AD" w:rsidP="0032723D">
      <w:pPr>
        <w:keepNext/>
        <w:rPr>
          <w:lang w:eastAsia="en-NZ"/>
        </w:rPr>
      </w:pPr>
      <w:r w:rsidRPr="00231E06">
        <w:rPr>
          <w:lang w:eastAsia="en-NZ"/>
        </w:rPr>
        <w:t xml:space="preserve">The </w:t>
      </w:r>
      <w:r>
        <w:rPr>
          <w:lang w:eastAsia="en-NZ"/>
        </w:rPr>
        <w:t>Ministry</w:t>
      </w:r>
      <w:r w:rsidRPr="00231E06">
        <w:rPr>
          <w:lang w:eastAsia="en-NZ"/>
        </w:rPr>
        <w:t xml:space="preserve"> proposed allowing harm-reduction notices with </w:t>
      </w:r>
      <w:r>
        <w:rPr>
          <w:lang w:eastAsia="en-NZ"/>
        </w:rPr>
        <w:t>a specified</w:t>
      </w:r>
      <w:r w:rsidRPr="00231E06">
        <w:rPr>
          <w:lang w:eastAsia="en-NZ"/>
        </w:rPr>
        <w:t xml:space="preserve"> wording and form</w:t>
      </w:r>
      <w:r>
        <w:rPr>
          <w:lang w:eastAsia="en-NZ"/>
        </w:rPr>
        <w:t>,</w:t>
      </w:r>
      <w:r w:rsidRPr="00231E06">
        <w:rPr>
          <w:lang w:eastAsia="en-NZ"/>
        </w:rPr>
        <w:t xml:space="preserve"> to ensure these </w:t>
      </w:r>
      <w:r>
        <w:rPr>
          <w:lang w:eastAsia="en-NZ"/>
        </w:rPr>
        <w:t xml:space="preserve">notices </w:t>
      </w:r>
      <w:r w:rsidRPr="00231E06">
        <w:rPr>
          <w:lang w:eastAsia="en-NZ"/>
        </w:rPr>
        <w:t>did not cross over into advertising. Use of these notices would be optional for retailers.</w:t>
      </w:r>
      <w:r>
        <w:rPr>
          <w:lang w:eastAsia="en-NZ"/>
        </w:rPr>
        <w:t xml:space="preserve"> </w:t>
      </w:r>
    </w:p>
    <w:p w14:paraId="25215437" w14:textId="77777777" w:rsidR="0032723D" w:rsidRDefault="0032723D" w:rsidP="0032723D">
      <w:pPr>
        <w:keepNext/>
        <w:rPr>
          <w:lang w:eastAsia="en-NZ"/>
        </w:rPr>
      </w:pPr>
    </w:p>
    <w:p w14:paraId="0AA8778F" w14:textId="77777777" w:rsidR="005845AD" w:rsidRPr="008431C7" w:rsidRDefault="005845AD" w:rsidP="0032723D">
      <w:pPr>
        <w:pStyle w:val="Heading4"/>
      </w:pPr>
      <w:bookmarkStart w:id="35" w:name="_Toc74217818"/>
      <w:r w:rsidRPr="008431C7">
        <w:t>Feedback</w:t>
      </w:r>
      <w:bookmarkEnd w:id="35"/>
    </w:p>
    <w:p w14:paraId="7BFF578D" w14:textId="77777777" w:rsidR="005845AD" w:rsidRDefault="005845AD" w:rsidP="00612BF9">
      <w:pPr>
        <w:rPr>
          <w:lang w:eastAsia="en-NZ"/>
        </w:rPr>
      </w:pPr>
      <w:r>
        <w:rPr>
          <w:lang w:eastAsia="en-NZ"/>
        </w:rPr>
        <w:t>Over half of all submitters responded to this proposal.</w:t>
      </w:r>
    </w:p>
    <w:p w14:paraId="0DCEBBAE" w14:textId="77777777" w:rsidR="00612BF9" w:rsidRDefault="00612BF9" w:rsidP="00612BF9">
      <w:pPr>
        <w:rPr>
          <w:lang w:eastAsia="en-NZ"/>
        </w:rPr>
      </w:pPr>
    </w:p>
    <w:p w14:paraId="4F02B4A3" w14:textId="77777777" w:rsidR="005845AD" w:rsidRDefault="005845AD" w:rsidP="00612BF9">
      <w:pPr>
        <w:rPr>
          <w:lang w:eastAsia="en-NZ"/>
        </w:rPr>
      </w:pPr>
      <w:r>
        <w:rPr>
          <w:lang w:eastAsia="en-NZ"/>
        </w:rPr>
        <w:t>A l</w:t>
      </w:r>
      <w:r w:rsidRPr="003E70E9">
        <w:rPr>
          <w:lang w:eastAsia="en-NZ"/>
        </w:rPr>
        <w:t xml:space="preserve">arge majority </w:t>
      </w:r>
      <w:r>
        <w:rPr>
          <w:lang w:eastAsia="en-NZ"/>
        </w:rPr>
        <w:t xml:space="preserve">of these submitters </w:t>
      </w:r>
      <w:r w:rsidRPr="003E70E9">
        <w:rPr>
          <w:lang w:eastAsia="en-NZ"/>
        </w:rPr>
        <w:t>disagreed with the proposal to limit the information about vaping products in retail premises and on retailers</w:t>
      </w:r>
      <w:r w:rsidR="007D6EFD">
        <w:rPr>
          <w:lang w:eastAsia="en-NZ"/>
        </w:rPr>
        <w:t>’</w:t>
      </w:r>
      <w:r w:rsidRPr="003E70E9">
        <w:rPr>
          <w:lang w:eastAsia="en-NZ"/>
        </w:rPr>
        <w:t xml:space="preserve"> websites</w:t>
      </w:r>
      <w:r>
        <w:rPr>
          <w:lang w:eastAsia="en-NZ"/>
        </w:rPr>
        <w:t xml:space="preserve"> to the three written authorised statements as outlined in the consultation document</w:t>
      </w:r>
      <w:r w:rsidRPr="003E70E9">
        <w:rPr>
          <w:lang w:eastAsia="en-NZ"/>
        </w:rPr>
        <w:t>.</w:t>
      </w:r>
    </w:p>
    <w:p w14:paraId="35D8B46C" w14:textId="77777777" w:rsidR="00612BF9" w:rsidRDefault="00612BF9" w:rsidP="00612BF9">
      <w:pPr>
        <w:rPr>
          <w:lang w:eastAsia="en-NZ"/>
        </w:rPr>
      </w:pPr>
    </w:p>
    <w:p w14:paraId="558E5997" w14:textId="77777777" w:rsidR="007D6EFD" w:rsidRDefault="005845AD" w:rsidP="00612BF9">
      <w:pPr>
        <w:rPr>
          <w:lang w:eastAsia="en-NZ"/>
        </w:rPr>
      </w:pPr>
      <w:r>
        <w:rPr>
          <w:lang w:eastAsia="en-NZ"/>
        </w:rPr>
        <w:t>The generic retailer groups generally disagreed with this proposal, because they wanted to be allowed to communicate more information about their products – particularly on how vaping works, its features, its pricing and its benefits.</w:t>
      </w:r>
    </w:p>
    <w:p w14:paraId="510FE533" w14:textId="77777777" w:rsidR="00612BF9" w:rsidRDefault="00612BF9" w:rsidP="00612BF9">
      <w:pPr>
        <w:rPr>
          <w:lang w:eastAsia="en-NZ"/>
        </w:rPr>
      </w:pPr>
    </w:p>
    <w:p w14:paraId="69D8AC38" w14:textId="77777777" w:rsidR="007D6EFD" w:rsidRDefault="005845AD" w:rsidP="00612BF9">
      <w:pPr>
        <w:rPr>
          <w:lang w:eastAsia="en-NZ"/>
        </w:rPr>
      </w:pPr>
      <w:r>
        <w:rPr>
          <w:lang w:eastAsia="en-NZ"/>
        </w:rPr>
        <w:t>Other respondents disagreed with this proposal because they opposed promotion of any kind by generic retail businesses.</w:t>
      </w:r>
    </w:p>
    <w:p w14:paraId="3853C041" w14:textId="77777777" w:rsidR="00612BF9" w:rsidRDefault="00612BF9" w:rsidP="00612BF9">
      <w:pPr>
        <w:rPr>
          <w:lang w:eastAsia="en-NZ"/>
        </w:rPr>
      </w:pPr>
    </w:p>
    <w:p w14:paraId="00034446" w14:textId="77777777" w:rsidR="005845AD" w:rsidRPr="00B837E2" w:rsidRDefault="005845AD" w:rsidP="00612BF9">
      <w:pPr>
        <w:rPr>
          <w:lang w:eastAsia="en-NZ"/>
        </w:rPr>
      </w:pPr>
      <w:r>
        <w:rPr>
          <w:lang w:eastAsia="en-NZ"/>
        </w:rPr>
        <w:lastRenderedPageBreak/>
        <w:t xml:space="preserve">Specifically, the </w:t>
      </w:r>
      <w:r w:rsidRPr="00B837E2">
        <w:rPr>
          <w:lang w:eastAsia="en-NZ"/>
        </w:rPr>
        <w:t>three proposed statements generated a large volume of feedback</w:t>
      </w:r>
      <w:r>
        <w:rPr>
          <w:lang w:eastAsia="en-NZ"/>
        </w:rPr>
        <w:t>.</w:t>
      </w:r>
      <w:r w:rsidRPr="00B837E2">
        <w:rPr>
          <w:lang w:eastAsia="en-NZ"/>
        </w:rPr>
        <w:t xml:space="preserve"> </w:t>
      </w:r>
      <w:r>
        <w:rPr>
          <w:lang w:eastAsia="en-NZ"/>
        </w:rPr>
        <w:t>Half of submitters</w:t>
      </w:r>
      <w:r w:rsidRPr="00B837E2">
        <w:rPr>
          <w:lang w:eastAsia="en-NZ"/>
        </w:rPr>
        <w:t xml:space="preserve"> </w:t>
      </w:r>
      <w:r>
        <w:rPr>
          <w:lang w:eastAsia="en-NZ"/>
        </w:rPr>
        <w:t xml:space="preserve">were </w:t>
      </w:r>
      <w:r w:rsidRPr="00B837E2">
        <w:rPr>
          <w:lang w:eastAsia="en-NZ"/>
        </w:rPr>
        <w:t>unsupportive of the statements</w:t>
      </w:r>
      <w:r>
        <w:rPr>
          <w:lang w:eastAsia="en-NZ"/>
        </w:rPr>
        <w:t xml:space="preserve"> as they were presented</w:t>
      </w:r>
      <w:r w:rsidRPr="00B837E2">
        <w:rPr>
          <w:lang w:eastAsia="en-NZ"/>
        </w:rPr>
        <w:t xml:space="preserve">. </w:t>
      </w:r>
      <w:r>
        <w:rPr>
          <w:lang w:eastAsia="en-NZ"/>
        </w:rPr>
        <w:t xml:space="preserve">Concerns </w:t>
      </w:r>
      <w:r w:rsidRPr="00B837E2">
        <w:rPr>
          <w:lang w:eastAsia="en-NZ"/>
        </w:rPr>
        <w:t>centred on:</w:t>
      </w:r>
    </w:p>
    <w:p w14:paraId="185EEFEC" w14:textId="77777777" w:rsidR="005845AD" w:rsidRPr="00163C91" w:rsidRDefault="005845AD" w:rsidP="00612BF9">
      <w:pPr>
        <w:pStyle w:val="Bullet"/>
        <w:rPr>
          <w:lang w:eastAsia="en-NZ"/>
        </w:rPr>
      </w:pPr>
      <w:r>
        <w:rPr>
          <w:lang w:eastAsia="en-NZ"/>
        </w:rPr>
        <w:t xml:space="preserve">an opinion that </w:t>
      </w:r>
      <w:r w:rsidRPr="00163C91">
        <w:rPr>
          <w:lang w:eastAsia="en-NZ"/>
        </w:rPr>
        <w:t xml:space="preserve">the </w:t>
      </w:r>
      <w:r w:rsidR="007D6EFD">
        <w:rPr>
          <w:lang w:eastAsia="en-NZ"/>
        </w:rPr>
        <w:t>‘</w:t>
      </w:r>
      <w:r w:rsidRPr="00163C91">
        <w:rPr>
          <w:lang w:eastAsia="en-NZ"/>
        </w:rPr>
        <w:t>switch completely</w:t>
      </w:r>
      <w:r w:rsidR="007D6EFD">
        <w:rPr>
          <w:lang w:eastAsia="en-NZ"/>
        </w:rPr>
        <w:t>’</w:t>
      </w:r>
      <w:r w:rsidRPr="00163C91">
        <w:rPr>
          <w:lang w:eastAsia="en-NZ"/>
        </w:rPr>
        <w:t xml:space="preserve"> message does not recognise the process and time it takes for someone to make the shift </w:t>
      </w:r>
      <w:r>
        <w:rPr>
          <w:lang w:eastAsia="en-NZ"/>
        </w:rPr>
        <w:t>from smoking tobacco</w:t>
      </w:r>
    </w:p>
    <w:p w14:paraId="0D26F6F2" w14:textId="77777777" w:rsidR="005845AD" w:rsidRDefault="005845AD" w:rsidP="00612BF9">
      <w:pPr>
        <w:pStyle w:val="Bullet"/>
        <w:rPr>
          <w:lang w:eastAsia="en-NZ"/>
        </w:rPr>
      </w:pPr>
      <w:r>
        <w:rPr>
          <w:lang w:eastAsia="en-NZ"/>
        </w:rPr>
        <w:t xml:space="preserve">an opinion that </w:t>
      </w:r>
      <w:r w:rsidRPr="00163C91">
        <w:rPr>
          <w:lang w:eastAsia="en-NZ"/>
        </w:rPr>
        <w:t xml:space="preserve">any </w:t>
      </w:r>
      <w:r w:rsidR="007D6EFD">
        <w:rPr>
          <w:lang w:eastAsia="en-NZ"/>
        </w:rPr>
        <w:t>‘</w:t>
      </w:r>
      <w:r w:rsidRPr="00163C91">
        <w:rPr>
          <w:lang w:eastAsia="en-NZ"/>
        </w:rPr>
        <w:t>authorised messages</w:t>
      </w:r>
      <w:r w:rsidR="007D6EFD">
        <w:rPr>
          <w:lang w:eastAsia="en-NZ"/>
        </w:rPr>
        <w:t>’</w:t>
      </w:r>
      <w:r w:rsidRPr="00163C91">
        <w:rPr>
          <w:lang w:eastAsia="en-NZ"/>
        </w:rPr>
        <w:t xml:space="preserve"> should be worded differently</w:t>
      </w:r>
      <w:r>
        <w:rPr>
          <w:lang w:eastAsia="en-NZ"/>
        </w:rPr>
        <w:t xml:space="preserve">; for example, </w:t>
      </w:r>
      <w:r w:rsidR="007D6EFD">
        <w:rPr>
          <w:lang w:eastAsia="en-NZ"/>
        </w:rPr>
        <w:t>‘</w:t>
      </w:r>
      <w:r>
        <w:rPr>
          <w:lang w:eastAsia="en-NZ"/>
        </w:rPr>
        <w:t>v</w:t>
      </w:r>
      <w:r w:rsidRPr="00163C91">
        <w:rPr>
          <w:lang w:eastAsia="en-NZ"/>
        </w:rPr>
        <w:t>aping is not healthy</w:t>
      </w:r>
      <w:r w:rsidR="007D6EFD">
        <w:rPr>
          <w:lang w:eastAsia="en-NZ"/>
        </w:rPr>
        <w:t>’</w:t>
      </w:r>
      <w:r>
        <w:rPr>
          <w:lang w:eastAsia="en-NZ"/>
        </w:rPr>
        <w:t xml:space="preserve">, </w:t>
      </w:r>
      <w:r w:rsidR="007D6EFD">
        <w:rPr>
          <w:lang w:eastAsia="en-NZ"/>
        </w:rPr>
        <w:t>‘</w:t>
      </w:r>
      <w:r w:rsidRPr="00163C91">
        <w:rPr>
          <w:lang w:eastAsia="en-NZ"/>
        </w:rPr>
        <w:t>vaping is harmful</w:t>
      </w:r>
      <w:r w:rsidR="007D6EFD">
        <w:rPr>
          <w:lang w:eastAsia="en-NZ"/>
        </w:rPr>
        <w:t>’</w:t>
      </w:r>
      <w:r>
        <w:rPr>
          <w:lang w:eastAsia="en-NZ"/>
        </w:rPr>
        <w:t>,</w:t>
      </w:r>
      <w:r w:rsidRPr="00163C91">
        <w:rPr>
          <w:lang w:eastAsia="en-NZ"/>
        </w:rPr>
        <w:t xml:space="preserve"> </w:t>
      </w:r>
      <w:r w:rsidR="007D6EFD">
        <w:rPr>
          <w:lang w:eastAsia="en-NZ"/>
        </w:rPr>
        <w:t>‘</w:t>
      </w:r>
      <w:r w:rsidRPr="00163C91">
        <w:rPr>
          <w:lang w:eastAsia="en-NZ"/>
        </w:rPr>
        <w:t>quitting smoking is the safest option</w:t>
      </w:r>
      <w:r w:rsidR="007D6EFD">
        <w:rPr>
          <w:lang w:eastAsia="en-NZ"/>
        </w:rPr>
        <w:t>’</w:t>
      </w:r>
      <w:r>
        <w:rPr>
          <w:lang w:eastAsia="en-NZ"/>
        </w:rPr>
        <w:t>,</w:t>
      </w:r>
      <w:r w:rsidRPr="00163C91">
        <w:rPr>
          <w:lang w:eastAsia="en-NZ"/>
        </w:rPr>
        <w:t xml:space="preserve"> </w:t>
      </w:r>
      <w:r w:rsidR="007D6EFD">
        <w:rPr>
          <w:lang w:eastAsia="en-NZ"/>
        </w:rPr>
        <w:t>‘</w:t>
      </w:r>
      <w:r w:rsidRPr="00163C91">
        <w:rPr>
          <w:lang w:eastAsia="en-NZ"/>
        </w:rPr>
        <w:t>quitting vaping is ideal</w:t>
      </w:r>
      <w:r w:rsidR="007D6EFD">
        <w:rPr>
          <w:lang w:eastAsia="en-NZ"/>
        </w:rPr>
        <w:t>’</w:t>
      </w:r>
      <w:r w:rsidRPr="00163C91">
        <w:rPr>
          <w:lang w:eastAsia="en-NZ"/>
        </w:rPr>
        <w:t xml:space="preserve"> </w:t>
      </w:r>
      <w:r>
        <w:rPr>
          <w:lang w:eastAsia="en-NZ"/>
        </w:rPr>
        <w:t xml:space="preserve">or </w:t>
      </w:r>
      <w:r w:rsidR="007D6EFD">
        <w:rPr>
          <w:lang w:eastAsia="en-NZ"/>
        </w:rPr>
        <w:t>‘</w:t>
      </w:r>
      <w:r>
        <w:rPr>
          <w:lang w:eastAsia="en-NZ"/>
        </w:rPr>
        <w:t xml:space="preserve">vaping poses </w:t>
      </w:r>
      <w:r w:rsidRPr="00163C91">
        <w:rPr>
          <w:lang w:eastAsia="en-NZ"/>
        </w:rPr>
        <w:t>risks to non-smokers</w:t>
      </w:r>
      <w:r w:rsidR="007D6EFD">
        <w:rPr>
          <w:lang w:eastAsia="en-NZ"/>
        </w:rPr>
        <w:t>’</w:t>
      </w:r>
    </w:p>
    <w:p w14:paraId="2ADC6AC9" w14:textId="77777777" w:rsidR="005845AD" w:rsidRPr="00163C91" w:rsidRDefault="005845AD" w:rsidP="00612BF9">
      <w:pPr>
        <w:pStyle w:val="Bullet"/>
        <w:rPr>
          <w:lang w:eastAsia="en-NZ"/>
        </w:rPr>
      </w:pPr>
      <w:r>
        <w:rPr>
          <w:lang w:eastAsia="en-NZ"/>
        </w:rPr>
        <w:t>messages are in English only.</w:t>
      </w:r>
    </w:p>
    <w:p w14:paraId="64F95A13" w14:textId="77777777" w:rsidR="00612BF9" w:rsidRDefault="00612BF9" w:rsidP="00612BF9">
      <w:pPr>
        <w:rPr>
          <w:lang w:eastAsia="en-NZ"/>
        </w:rPr>
      </w:pPr>
    </w:p>
    <w:p w14:paraId="4D01842C" w14:textId="77777777" w:rsidR="007D6EFD" w:rsidRDefault="005845AD" w:rsidP="00612BF9">
      <w:pPr>
        <w:rPr>
          <w:lang w:eastAsia="en-NZ"/>
        </w:rPr>
      </w:pPr>
      <w:r w:rsidRPr="00110313">
        <w:rPr>
          <w:lang w:eastAsia="en-NZ"/>
        </w:rPr>
        <w:t>With respect to the proposed format</w:t>
      </w:r>
      <w:r>
        <w:rPr>
          <w:lang w:eastAsia="en-NZ"/>
        </w:rPr>
        <w:t xml:space="preserve"> detailed in the consultation document</w:t>
      </w:r>
      <w:r w:rsidRPr="00110313">
        <w:rPr>
          <w:lang w:eastAsia="en-NZ"/>
        </w:rPr>
        <w:t xml:space="preserve">, </w:t>
      </w:r>
      <w:r>
        <w:rPr>
          <w:lang w:eastAsia="en-NZ"/>
        </w:rPr>
        <w:t>the large majority</w:t>
      </w:r>
      <w:r w:rsidRPr="00110313">
        <w:rPr>
          <w:lang w:eastAsia="en-NZ"/>
        </w:rPr>
        <w:t xml:space="preserve"> of</w:t>
      </w:r>
      <w:r>
        <w:rPr>
          <w:lang w:eastAsia="en-NZ"/>
        </w:rPr>
        <w:t xml:space="preserve"> submitters</w:t>
      </w:r>
      <w:r w:rsidRPr="00110313">
        <w:rPr>
          <w:lang w:eastAsia="en-NZ"/>
        </w:rPr>
        <w:t xml:space="preserve"> agreed with the parameters suggested.</w:t>
      </w:r>
    </w:p>
    <w:p w14:paraId="4E38787B" w14:textId="77777777" w:rsidR="00612BF9" w:rsidRDefault="00612BF9" w:rsidP="00612BF9">
      <w:pPr>
        <w:rPr>
          <w:lang w:eastAsia="en-NZ"/>
        </w:rPr>
      </w:pPr>
    </w:p>
    <w:p w14:paraId="6772E11F" w14:textId="77777777" w:rsidR="005845AD" w:rsidRDefault="005845AD" w:rsidP="00612BF9">
      <w:pPr>
        <w:rPr>
          <w:lang w:eastAsia="en-NZ"/>
        </w:rPr>
      </w:pPr>
      <w:r>
        <w:rPr>
          <w:lang w:eastAsia="en-NZ"/>
        </w:rPr>
        <w:t xml:space="preserve">Submitters </w:t>
      </w:r>
      <w:r w:rsidRPr="00110313">
        <w:rPr>
          <w:lang w:eastAsia="en-NZ"/>
        </w:rPr>
        <w:t xml:space="preserve">unsupportive of the </w:t>
      </w:r>
      <w:r>
        <w:rPr>
          <w:lang w:eastAsia="en-NZ"/>
        </w:rPr>
        <w:t>proposed format specifications noted</w:t>
      </w:r>
      <w:r w:rsidRPr="00110313">
        <w:rPr>
          <w:lang w:eastAsia="en-NZ"/>
        </w:rPr>
        <w:t xml:space="preserve"> </w:t>
      </w:r>
      <w:r>
        <w:rPr>
          <w:lang w:eastAsia="en-NZ"/>
        </w:rPr>
        <w:t xml:space="preserve">that </w:t>
      </w:r>
      <w:r w:rsidRPr="00110313">
        <w:rPr>
          <w:lang w:eastAsia="en-NZ"/>
        </w:rPr>
        <w:t xml:space="preserve">vaping and tobacco products are completely different, and therefore different approaches are required to support people </w:t>
      </w:r>
      <w:r>
        <w:rPr>
          <w:lang w:eastAsia="en-NZ"/>
        </w:rPr>
        <w:t>to shift away</w:t>
      </w:r>
      <w:r w:rsidRPr="00110313">
        <w:rPr>
          <w:lang w:eastAsia="en-NZ"/>
        </w:rPr>
        <w:t xml:space="preserve"> from </w:t>
      </w:r>
      <w:r>
        <w:rPr>
          <w:lang w:eastAsia="en-NZ"/>
        </w:rPr>
        <w:t xml:space="preserve">smoking </w:t>
      </w:r>
      <w:r w:rsidRPr="00110313">
        <w:rPr>
          <w:lang w:eastAsia="en-NZ"/>
        </w:rPr>
        <w:t>tobacco.</w:t>
      </w:r>
    </w:p>
    <w:p w14:paraId="3D334551" w14:textId="77777777" w:rsidR="0032723D" w:rsidRDefault="0032723D" w:rsidP="00612BF9">
      <w:pPr>
        <w:rPr>
          <w:lang w:eastAsia="en-NZ"/>
        </w:rPr>
      </w:pPr>
    </w:p>
    <w:p w14:paraId="72F71335" w14:textId="77777777" w:rsidR="005845AD" w:rsidRDefault="005845AD" w:rsidP="00612BF9">
      <w:pPr>
        <w:pStyle w:val="Heading4"/>
      </w:pPr>
      <w:bookmarkStart w:id="36" w:name="_Toc74217819"/>
      <w:r>
        <w:t>Summary</w:t>
      </w:r>
      <w:bookmarkEnd w:id="36"/>
    </w:p>
    <w:p w14:paraId="0BA8CFD8" w14:textId="77777777" w:rsidR="007D6EFD" w:rsidRDefault="005845AD" w:rsidP="00612BF9">
      <w:r w:rsidRPr="00777B4C">
        <w:t xml:space="preserve">The Ministry </w:t>
      </w:r>
      <w:r>
        <w:t>proposes updating</w:t>
      </w:r>
      <w:r w:rsidRPr="00777B4C">
        <w:t xml:space="preserve"> the statement wording to reflect feedback </w:t>
      </w:r>
      <w:r>
        <w:t xml:space="preserve">and to ensure that </w:t>
      </w:r>
      <w:r w:rsidRPr="00777B4C">
        <w:t xml:space="preserve">the messages </w:t>
      </w:r>
      <w:r>
        <w:t xml:space="preserve">are </w:t>
      </w:r>
      <w:r w:rsidRPr="00777B4C">
        <w:t xml:space="preserve">available in </w:t>
      </w:r>
      <w:r>
        <w:t xml:space="preserve">te reo Māori and </w:t>
      </w:r>
      <w:r w:rsidRPr="00777B4C">
        <w:t>other languages commonly spoken in New Zealand.</w:t>
      </w:r>
    </w:p>
    <w:p w14:paraId="663A410C" w14:textId="77777777" w:rsidR="00612BF9" w:rsidRDefault="00612BF9" w:rsidP="00612BF9"/>
    <w:p w14:paraId="63DE504F" w14:textId="77777777" w:rsidR="005845AD" w:rsidRPr="004E062B" w:rsidRDefault="005845AD" w:rsidP="00612BF9">
      <w:pPr>
        <w:pStyle w:val="Heading3"/>
      </w:pPr>
      <w:bookmarkStart w:id="37" w:name="_Toc74217820"/>
      <w:r w:rsidRPr="004E062B">
        <w:t>3.5</w:t>
      </w:r>
      <w:r w:rsidR="00612BF9">
        <w:tab/>
      </w:r>
      <w:r w:rsidRPr="004E062B">
        <w:t>Product availability notices in retail premises</w:t>
      </w:r>
      <w:bookmarkEnd w:id="37"/>
    </w:p>
    <w:p w14:paraId="62BBD691" w14:textId="77777777" w:rsidR="005845AD" w:rsidRDefault="005845AD" w:rsidP="00612BF9">
      <w:pPr>
        <w:pStyle w:val="Heading4"/>
      </w:pPr>
      <w:bookmarkStart w:id="38" w:name="_Toc74217821"/>
      <w:r w:rsidRPr="008431C7">
        <w:t>Context</w:t>
      </w:r>
      <w:bookmarkEnd w:id="38"/>
    </w:p>
    <w:p w14:paraId="5B2359C8" w14:textId="77777777" w:rsidR="007D6EFD" w:rsidRDefault="005845AD" w:rsidP="00612BF9">
      <w:pPr>
        <w:rPr>
          <w:lang w:eastAsia="en-NZ"/>
        </w:rPr>
      </w:pPr>
      <w:r w:rsidRPr="00D159AB">
        <w:rPr>
          <w:lang w:eastAsia="en-NZ"/>
        </w:rPr>
        <w:t>The Act allows product availability notices for vaping products in retail premises or on websites</w:t>
      </w:r>
      <w:r>
        <w:rPr>
          <w:lang w:eastAsia="en-NZ"/>
        </w:rPr>
        <w:t>,</w:t>
      </w:r>
      <w:r w:rsidRPr="00D159AB">
        <w:rPr>
          <w:lang w:eastAsia="en-NZ"/>
        </w:rPr>
        <w:t xml:space="preserve"> and allows regulations to be made that specify the content and form of </w:t>
      </w:r>
      <w:r>
        <w:rPr>
          <w:lang w:eastAsia="en-NZ"/>
        </w:rPr>
        <w:t>such</w:t>
      </w:r>
      <w:r w:rsidRPr="00D159AB">
        <w:rPr>
          <w:lang w:eastAsia="en-NZ"/>
        </w:rPr>
        <w:t xml:space="preserve"> notices. Use of these notices would be optional for retailers.</w:t>
      </w:r>
    </w:p>
    <w:p w14:paraId="76383714" w14:textId="77777777" w:rsidR="00612BF9" w:rsidRDefault="00612BF9" w:rsidP="00612BF9">
      <w:pPr>
        <w:rPr>
          <w:lang w:eastAsia="en-NZ"/>
        </w:rPr>
      </w:pPr>
    </w:p>
    <w:p w14:paraId="65A5E9E8" w14:textId="77777777" w:rsidR="005845AD" w:rsidRDefault="005845AD" w:rsidP="0032723D">
      <w:pPr>
        <w:rPr>
          <w:lang w:eastAsia="en-NZ"/>
        </w:rPr>
      </w:pPr>
      <w:r w:rsidRPr="00D159AB">
        <w:rPr>
          <w:lang w:eastAsia="en-NZ"/>
        </w:rPr>
        <w:t xml:space="preserve">The </w:t>
      </w:r>
      <w:r>
        <w:rPr>
          <w:lang w:eastAsia="en-NZ"/>
        </w:rPr>
        <w:t>Ministry</w:t>
      </w:r>
      <w:r w:rsidRPr="00D159AB">
        <w:rPr>
          <w:lang w:eastAsia="en-NZ"/>
        </w:rPr>
        <w:t xml:space="preserve"> proposed that regulations </w:t>
      </w:r>
      <w:r>
        <w:rPr>
          <w:lang w:eastAsia="en-NZ"/>
        </w:rPr>
        <w:t>be</w:t>
      </w:r>
      <w:r w:rsidRPr="00D159AB">
        <w:rPr>
          <w:lang w:eastAsia="en-NZ"/>
        </w:rPr>
        <w:t xml:space="preserve"> made that align with those for tobacco products</w:t>
      </w:r>
      <w:r>
        <w:rPr>
          <w:lang w:eastAsia="en-NZ"/>
        </w:rPr>
        <w:t>,</w:t>
      </w:r>
      <w:r w:rsidRPr="00D159AB">
        <w:rPr>
          <w:lang w:eastAsia="en-NZ"/>
        </w:rPr>
        <w:t xml:space="preserve"> with some amendments where necessary.</w:t>
      </w:r>
    </w:p>
    <w:p w14:paraId="290B5C00" w14:textId="77777777" w:rsidR="00612BF9" w:rsidRPr="007E5581" w:rsidRDefault="00612BF9" w:rsidP="00612BF9">
      <w:pPr>
        <w:rPr>
          <w:lang w:eastAsia="en-NZ"/>
        </w:rPr>
      </w:pPr>
    </w:p>
    <w:p w14:paraId="33D52300" w14:textId="77777777" w:rsidR="005845AD" w:rsidRDefault="005845AD" w:rsidP="00612BF9">
      <w:pPr>
        <w:pStyle w:val="Heading4"/>
      </w:pPr>
      <w:bookmarkStart w:id="39" w:name="_Toc74217822"/>
      <w:r w:rsidRPr="008431C7">
        <w:t>Feedback</w:t>
      </w:r>
      <w:bookmarkEnd w:id="39"/>
    </w:p>
    <w:p w14:paraId="12AC76EB" w14:textId="77777777" w:rsidR="005845AD" w:rsidRDefault="005845AD" w:rsidP="00612BF9">
      <w:pPr>
        <w:rPr>
          <w:lang w:eastAsia="en-NZ"/>
        </w:rPr>
      </w:pPr>
      <w:r>
        <w:rPr>
          <w:lang w:eastAsia="en-NZ"/>
        </w:rPr>
        <w:t>A small number of submitters responded to this proposal; most were in agreement.</w:t>
      </w:r>
    </w:p>
    <w:p w14:paraId="7D5AC685" w14:textId="77777777" w:rsidR="00612BF9" w:rsidRDefault="00612BF9" w:rsidP="00612BF9">
      <w:pPr>
        <w:rPr>
          <w:lang w:eastAsia="en-NZ"/>
        </w:rPr>
      </w:pPr>
    </w:p>
    <w:p w14:paraId="1E7EE284" w14:textId="77777777" w:rsidR="005845AD" w:rsidRDefault="005845AD" w:rsidP="00612BF9">
      <w:pPr>
        <w:rPr>
          <w:lang w:eastAsia="en-NZ"/>
        </w:rPr>
      </w:pPr>
      <w:r>
        <w:rPr>
          <w:lang w:eastAsia="en-NZ"/>
        </w:rPr>
        <w:t>Of those who disagreed with the proposal, feedback ranged from an opinion that availability notices should not be allowed to an opinion that the requirements were too restrictive.</w:t>
      </w:r>
    </w:p>
    <w:p w14:paraId="04C4A1B9" w14:textId="77777777" w:rsidR="00612BF9" w:rsidRDefault="00612BF9" w:rsidP="00612BF9">
      <w:pPr>
        <w:rPr>
          <w:lang w:eastAsia="en-NZ"/>
        </w:rPr>
      </w:pPr>
    </w:p>
    <w:p w14:paraId="067CD96D" w14:textId="77777777" w:rsidR="005845AD" w:rsidRDefault="005845AD" w:rsidP="00612BF9">
      <w:pPr>
        <w:pStyle w:val="Heading4"/>
      </w:pPr>
      <w:bookmarkStart w:id="40" w:name="_Toc74217823"/>
      <w:r>
        <w:t>Summary</w:t>
      </w:r>
      <w:bookmarkEnd w:id="40"/>
    </w:p>
    <w:p w14:paraId="7EADEC4E" w14:textId="77777777" w:rsidR="005845AD" w:rsidRDefault="005845AD" w:rsidP="00612BF9">
      <w:pPr>
        <w:rPr>
          <w:lang w:eastAsia="en-NZ"/>
        </w:rPr>
      </w:pPr>
      <w:r w:rsidRPr="00777B4C">
        <w:rPr>
          <w:lang w:eastAsia="en-NZ"/>
        </w:rPr>
        <w:t>The Ministry</w:t>
      </w:r>
      <w:r>
        <w:rPr>
          <w:lang w:eastAsia="en-NZ"/>
        </w:rPr>
        <w:t xml:space="preserve"> proposes no changes to the proposals based on consultation feedback.</w:t>
      </w:r>
    </w:p>
    <w:p w14:paraId="714F7800" w14:textId="77777777" w:rsidR="00612BF9" w:rsidRPr="00ED3469" w:rsidRDefault="00612BF9" w:rsidP="00612BF9">
      <w:pPr>
        <w:rPr>
          <w:lang w:eastAsia="en-NZ"/>
        </w:rPr>
      </w:pPr>
    </w:p>
    <w:p w14:paraId="10BB8805" w14:textId="77777777" w:rsidR="005845AD" w:rsidRPr="004E062B" w:rsidRDefault="005845AD" w:rsidP="00612BF9">
      <w:pPr>
        <w:pStyle w:val="Heading3"/>
      </w:pPr>
      <w:bookmarkStart w:id="41" w:name="_Toc74217824"/>
      <w:r w:rsidRPr="004E062B">
        <w:lastRenderedPageBreak/>
        <w:t>3.6</w:t>
      </w:r>
      <w:r w:rsidR="00612BF9">
        <w:tab/>
      </w:r>
      <w:r w:rsidRPr="004E062B">
        <w:t>Point-of-sale information on purchase age</w:t>
      </w:r>
      <w:bookmarkEnd w:id="41"/>
    </w:p>
    <w:p w14:paraId="055DF093" w14:textId="77777777" w:rsidR="005845AD" w:rsidRDefault="005845AD" w:rsidP="00612BF9">
      <w:pPr>
        <w:pStyle w:val="Heading4"/>
      </w:pPr>
      <w:bookmarkStart w:id="42" w:name="_Toc74217825"/>
      <w:r w:rsidRPr="008431C7">
        <w:t>Context</w:t>
      </w:r>
      <w:bookmarkEnd w:id="42"/>
    </w:p>
    <w:p w14:paraId="7FE2F930" w14:textId="77777777" w:rsidR="005845AD" w:rsidRDefault="005845AD" w:rsidP="00612BF9">
      <w:pPr>
        <w:rPr>
          <w:lang w:eastAsia="en-NZ"/>
        </w:rPr>
      </w:pPr>
      <w:r>
        <w:rPr>
          <w:lang w:eastAsia="en-NZ"/>
        </w:rPr>
        <w:t>The Act allows regulations to be made that require retailers to display R18 notices at each point-of-sale at their place of business or internet site. There are no mandatory requirements for R18 notices at point-of-sale for tobacco products.</w:t>
      </w:r>
    </w:p>
    <w:p w14:paraId="417E92B6" w14:textId="77777777" w:rsidR="00612BF9" w:rsidRDefault="00612BF9" w:rsidP="00612BF9">
      <w:pPr>
        <w:rPr>
          <w:lang w:eastAsia="en-NZ"/>
        </w:rPr>
      </w:pPr>
    </w:p>
    <w:p w14:paraId="2FCF15BA" w14:textId="77777777" w:rsidR="007D6EFD" w:rsidRDefault="005845AD" w:rsidP="00612BF9">
      <w:pPr>
        <w:rPr>
          <w:lang w:eastAsia="en-NZ"/>
        </w:rPr>
      </w:pPr>
      <w:r>
        <w:rPr>
          <w:lang w:eastAsia="en-NZ"/>
        </w:rPr>
        <w:t>The Ministry proposed a mandatory requirement for retailers to display R18 notices at each point-of-sale for vaping products. This is because, unlike tobacco products, vaping products may be on display and accessible to children and young people under the age of 18.</w:t>
      </w:r>
    </w:p>
    <w:p w14:paraId="36815098" w14:textId="77777777" w:rsidR="00612BF9" w:rsidRDefault="00612BF9" w:rsidP="00612BF9">
      <w:pPr>
        <w:rPr>
          <w:lang w:eastAsia="en-NZ"/>
        </w:rPr>
      </w:pPr>
    </w:p>
    <w:p w14:paraId="19FDB0C3" w14:textId="77777777" w:rsidR="005845AD" w:rsidRDefault="005845AD" w:rsidP="00612BF9">
      <w:pPr>
        <w:pStyle w:val="Heading4"/>
      </w:pPr>
      <w:bookmarkStart w:id="43" w:name="_Toc74217826"/>
      <w:r w:rsidRPr="008431C7">
        <w:t>Feedback</w:t>
      </w:r>
      <w:bookmarkEnd w:id="43"/>
    </w:p>
    <w:p w14:paraId="3472DEA4" w14:textId="77777777" w:rsidR="005845AD" w:rsidRDefault="005845AD" w:rsidP="0032723D">
      <w:pPr>
        <w:rPr>
          <w:lang w:eastAsia="en-NZ"/>
        </w:rPr>
      </w:pPr>
      <w:r>
        <w:rPr>
          <w:lang w:eastAsia="en-NZ"/>
        </w:rPr>
        <w:t>Just under half of all submitters responded to this proposal; most were in agreement.</w:t>
      </w:r>
    </w:p>
    <w:p w14:paraId="35D3FD17" w14:textId="77777777" w:rsidR="00612BF9" w:rsidRDefault="00612BF9" w:rsidP="0032723D">
      <w:pPr>
        <w:rPr>
          <w:lang w:eastAsia="en-NZ"/>
        </w:rPr>
      </w:pPr>
    </w:p>
    <w:p w14:paraId="20A12816" w14:textId="77777777" w:rsidR="007D6EFD" w:rsidRDefault="005845AD" w:rsidP="00612BF9">
      <w:pPr>
        <w:rPr>
          <w:lang w:eastAsia="en-NZ"/>
        </w:rPr>
      </w:pPr>
      <w:r>
        <w:rPr>
          <w:lang w:eastAsia="en-NZ"/>
        </w:rPr>
        <w:t>The small number of submitters who disagreed with the proposal largely focused on whether the requirement to display R18 notices at every point-of-sale was necessary. We note that this is a requirement of the Act itself.</w:t>
      </w:r>
    </w:p>
    <w:p w14:paraId="618B8777" w14:textId="77777777" w:rsidR="00612BF9" w:rsidRDefault="00612BF9" w:rsidP="00612BF9">
      <w:pPr>
        <w:rPr>
          <w:lang w:eastAsia="en-NZ"/>
        </w:rPr>
      </w:pPr>
    </w:p>
    <w:p w14:paraId="40D8D844" w14:textId="77777777" w:rsidR="005845AD" w:rsidRDefault="005845AD" w:rsidP="00612BF9">
      <w:pPr>
        <w:pStyle w:val="Heading4"/>
      </w:pPr>
      <w:bookmarkStart w:id="44" w:name="_Toc74217827"/>
      <w:r>
        <w:t>Summary</w:t>
      </w:r>
      <w:bookmarkEnd w:id="44"/>
    </w:p>
    <w:p w14:paraId="59ED8217" w14:textId="77777777" w:rsidR="005845AD" w:rsidRDefault="005845AD" w:rsidP="00612BF9">
      <w:pPr>
        <w:rPr>
          <w:lang w:eastAsia="en-NZ"/>
        </w:rPr>
      </w:pPr>
      <w:r w:rsidRPr="00777B4C">
        <w:rPr>
          <w:lang w:eastAsia="en-NZ"/>
        </w:rPr>
        <w:t>The Ministry</w:t>
      </w:r>
      <w:r>
        <w:rPr>
          <w:lang w:eastAsia="en-NZ"/>
        </w:rPr>
        <w:t xml:space="preserve"> proposes no changes to the proposals based on consultation feedback.</w:t>
      </w:r>
    </w:p>
    <w:p w14:paraId="07A4A0F3" w14:textId="77777777" w:rsidR="00612BF9" w:rsidRPr="00ED3469" w:rsidRDefault="00612BF9" w:rsidP="00612BF9">
      <w:pPr>
        <w:rPr>
          <w:lang w:eastAsia="en-NZ"/>
        </w:rPr>
      </w:pPr>
    </w:p>
    <w:p w14:paraId="51BF2FAA" w14:textId="77777777" w:rsidR="005845AD" w:rsidRPr="004E062B" w:rsidRDefault="005845AD" w:rsidP="00612BF9">
      <w:pPr>
        <w:pStyle w:val="Heading3"/>
      </w:pPr>
      <w:bookmarkStart w:id="45" w:name="_Toc74217828"/>
      <w:r w:rsidRPr="004E062B">
        <w:t>3.7</w:t>
      </w:r>
      <w:r w:rsidR="00612BF9">
        <w:tab/>
      </w:r>
      <w:r w:rsidRPr="004E062B">
        <w:t>Suitably qualified health workers</w:t>
      </w:r>
      <w:bookmarkEnd w:id="45"/>
    </w:p>
    <w:p w14:paraId="2E947F1A" w14:textId="77777777" w:rsidR="005845AD" w:rsidRDefault="005845AD" w:rsidP="00612BF9">
      <w:pPr>
        <w:pStyle w:val="Heading4"/>
      </w:pPr>
      <w:bookmarkStart w:id="46" w:name="_Toc74217829"/>
      <w:r w:rsidRPr="008431C7">
        <w:t>Context</w:t>
      </w:r>
      <w:bookmarkEnd w:id="46"/>
    </w:p>
    <w:p w14:paraId="11DCC2F8" w14:textId="77777777" w:rsidR="005845AD" w:rsidRPr="00ED7ABD" w:rsidRDefault="005845AD" w:rsidP="00612BF9">
      <w:r w:rsidRPr="00ED7ABD">
        <w:t xml:space="preserve">Under the Act, a </w:t>
      </w:r>
      <w:r w:rsidR="007D6EFD">
        <w:t>‘</w:t>
      </w:r>
      <w:r w:rsidRPr="00ED7ABD">
        <w:t>suitably qualified health worker</w:t>
      </w:r>
      <w:r w:rsidR="007D6EFD">
        <w:t>’</w:t>
      </w:r>
      <w:r w:rsidRPr="00ED7ABD">
        <w:t xml:space="preserve"> can provide any advice or messages to an individual or group for the purpose of supporting the individual or group to transition from smoking to vaping. A </w:t>
      </w:r>
      <w:r w:rsidR="007D6EFD">
        <w:t>‘</w:t>
      </w:r>
      <w:r w:rsidRPr="00ED7ABD">
        <w:t>suitably qualified health worker</w:t>
      </w:r>
      <w:r w:rsidR="007D6EFD">
        <w:t>’</w:t>
      </w:r>
      <w:r w:rsidRPr="00ED7ABD">
        <w:t xml:space="preserve"> is defined in the Act as:</w:t>
      </w:r>
    </w:p>
    <w:p w14:paraId="5D305240" w14:textId="77777777" w:rsidR="007D6EFD" w:rsidRDefault="00612BF9" w:rsidP="00612BF9">
      <w:pPr>
        <w:pStyle w:val="Quote"/>
        <w:ind w:left="851" w:hanging="567"/>
      </w:pPr>
      <w:r>
        <w:t>(a)</w:t>
      </w:r>
      <w:r>
        <w:tab/>
      </w:r>
      <w:r w:rsidR="005845AD" w:rsidRPr="00ED7ABD">
        <w:t>a registered health practitioner, or</w:t>
      </w:r>
    </w:p>
    <w:p w14:paraId="21D036E5" w14:textId="77777777" w:rsidR="005845AD" w:rsidRPr="00ED7ABD" w:rsidRDefault="00612BF9" w:rsidP="00612BF9">
      <w:pPr>
        <w:pStyle w:val="Quote"/>
        <w:ind w:left="851" w:hanging="567"/>
      </w:pPr>
      <w:r>
        <w:t>(b)</w:t>
      </w:r>
      <w:r>
        <w:tab/>
      </w:r>
      <w:r w:rsidR="005845AD" w:rsidRPr="00ED7ABD">
        <w:t>a person who:</w:t>
      </w:r>
    </w:p>
    <w:p w14:paraId="4BD6BA45" w14:textId="77777777" w:rsidR="005845AD" w:rsidRPr="00ED7ABD" w:rsidRDefault="00612BF9" w:rsidP="00612BF9">
      <w:pPr>
        <w:pStyle w:val="Quote"/>
        <w:ind w:left="1418" w:hanging="567"/>
      </w:pPr>
      <w:r>
        <w:t>(i)</w:t>
      </w:r>
      <w:r>
        <w:tab/>
      </w:r>
      <w:r w:rsidR="005845AD" w:rsidRPr="00ED7ABD">
        <w:t xml:space="preserve">has completed the Stop Smoking Practitioners Programme certified by the New Zealand Qualifications Authority (the </w:t>
      </w:r>
      <w:r w:rsidR="005845AD" w:rsidRPr="00ED7ABD">
        <w:rPr>
          <w:b/>
        </w:rPr>
        <w:t>programme</w:t>
      </w:r>
      <w:r w:rsidR="005845AD" w:rsidRPr="00ED7ABD">
        <w:t>), or</w:t>
      </w:r>
    </w:p>
    <w:p w14:paraId="07B4C30F" w14:textId="77777777" w:rsidR="005845AD" w:rsidRPr="00ED7ABD" w:rsidRDefault="00612BF9" w:rsidP="00612BF9">
      <w:pPr>
        <w:pStyle w:val="Quote"/>
        <w:ind w:left="1418" w:hanging="567"/>
      </w:pPr>
      <w:r>
        <w:t>(ii)</w:t>
      </w:r>
      <w:r>
        <w:tab/>
      </w:r>
      <w:r w:rsidR="005845AD" w:rsidRPr="00ED7ABD">
        <w:t>is undertaking the programme and is being supervised by a person who has completed the programme, or</w:t>
      </w:r>
    </w:p>
    <w:p w14:paraId="3CABCFB2" w14:textId="77777777" w:rsidR="005845AD" w:rsidRPr="00ED7ABD" w:rsidRDefault="00612BF9" w:rsidP="00612BF9">
      <w:pPr>
        <w:pStyle w:val="Quote"/>
        <w:ind w:left="1418" w:hanging="567"/>
      </w:pPr>
      <w:r>
        <w:t>(iii)</w:t>
      </w:r>
      <w:r>
        <w:tab/>
      </w:r>
      <w:r w:rsidR="005845AD" w:rsidRPr="00ED7ABD">
        <w:t>is a peer support worker and is being supervised by a person who has completed the programme, or</w:t>
      </w:r>
    </w:p>
    <w:p w14:paraId="264BB0D0" w14:textId="77777777" w:rsidR="005845AD" w:rsidRPr="00ED7ABD" w:rsidRDefault="00612BF9" w:rsidP="00612BF9">
      <w:pPr>
        <w:pStyle w:val="Quote"/>
        <w:ind w:left="851" w:hanging="567"/>
      </w:pPr>
      <w:r>
        <w:t>(c)</w:t>
      </w:r>
      <w:r>
        <w:tab/>
      </w:r>
      <w:r w:rsidR="005845AD" w:rsidRPr="00ED7ABD">
        <w:t>a person specified by the Director-General by notice in the Gazette.</w:t>
      </w:r>
    </w:p>
    <w:p w14:paraId="40CAEA8A" w14:textId="77777777" w:rsidR="00612BF9" w:rsidRDefault="00612BF9" w:rsidP="00612BF9">
      <w:pPr>
        <w:rPr>
          <w:lang w:eastAsia="en-NZ"/>
        </w:rPr>
      </w:pPr>
    </w:p>
    <w:p w14:paraId="439474D8" w14:textId="77777777" w:rsidR="007D6EFD" w:rsidRDefault="005845AD" w:rsidP="00612BF9">
      <w:pPr>
        <w:rPr>
          <w:lang w:eastAsia="en-NZ"/>
        </w:rPr>
      </w:pPr>
      <w:r>
        <w:rPr>
          <w:lang w:eastAsia="en-NZ"/>
        </w:rPr>
        <w:lastRenderedPageBreak/>
        <w:t xml:space="preserve">The Ministry proposed not adding any other category of person at this stage and </w:t>
      </w:r>
      <w:r w:rsidRPr="00DE266B">
        <w:rPr>
          <w:lang w:eastAsia="en-NZ"/>
        </w:rPr>
        <w:t xml:space="preserve">sought feedback from stakeholders </w:t>
      </w:r>
      <w:r>
        <w:rPr>
          <w:lang w:eastAsia="en-NZ"/>
        </w:rPr>
        <w:t>on whether they agreed with this proposal; if they disagreed, we asked what categories should be added and why.</w:t>
      </w:r>
    </w:p>
    <w:p w14:paraId="31534B9A" w14:textId="77777777" w:rsidR="00612BF9" w:rsidRDefault="00612BF9" w:rsidP="00612BF9">
      <w:pPr>
        <w:rPr>
          <w:lang w:eastAsia="en-NZ"/>
        </w:rPr>
      </w:pPr>
    </w:p>
    <w:p w14:paraId="63881135" w14:textId="77777777" w:rsidR="005845AD" w:rsidRPr="008431C7" w:rsidRDefault="005845AD" w:rsidP="00612BF9">
      <w:pPr>
        <w:pStyle w:val="Heading4"/>
      </w:pPr>
      <w:bookmarkStart w:id="47" w:name="_Toc74217830"/>
      <w:r w:rsidRPr="008431C7">
        <w:t>Feedback</w:t>
      </w:r>
      <w:bookmarkEnd w:id="47"/>
    </w:p>
    <w:p w14:paraId="76091C48" w14:textId="77777777" w:rsidR="005845AD" w:rsidRPr="00777B4C" w:rsidRDefault="005845AD" w:rsidP="00612BF9">
      <w:pPr>
        <w:rPr>
          <w:rFonts w:eastAsiaTheme="majorEastAsia"/>
        </w:rPr>
      </w:pPr>
      <w:r w:rsidRPr="00777B4C">
        <w:rPr>
          <w:rFonts w:eastAsiaTheme="majorEastAsia"/>
        </w:rPr>
        <w:t>A small number of submitters responded to this proposal.</w:t>
      </w:r>
    </w:p>
    <w:p w14:paraId="568EE3ED" w14:textId="77777777" w:rsidR="00612BF9" w:rsidRDefault="00612BF9" w:rsidP="00612BF9">
      <w:pPr>
        <w:rPr>
          <w:rFonts w:eastAsiaTheme="majorEastAsia"/>
        </w:rPr>
      </w:pPr>
    </w:p>
    <w:p w14:paraId="42CAD8FC" w14:textId="77777777" w:rsidR="005845AD" w:rsidRPr="00777B4C" w:rsidRDefault="005845AD" w:rsidP="00612BF9">
      <w:pPr>
        <w:rPr>
          <w:rFonts w:eastAsiaTheme="majorEastAsia"/>
        </w:rPr>
      </w:pPr>
      <w:r w:rsidRPr="00777B4C">
        <w:rPr>
          <w:rFonts w:eastAsiaTheme="majorEastAsia"/>
        </w:rPr>
        <w:t xml:space="preserve">Just under </w:t>
      </w:r>
      <w:r>
        <w:rPr>
          <w:rFonts w:eastAsiaTheme="majorEastAsia"/>
        </w:rPr>
        <w:t>one-</w:t>
      </w:r>
      <w:r w:rsidRPr="00777B4C">
        <w:rPr>
          <w:rFonts w:eastAsiaTheme="majorEastAsia"/>
        </w:rPr>
        <w:t>quarter of these submitters agreed with this proposal.</w:t>
      </w:r>
    </w:p>
    <w:p w14:paraId="7AF305DF" w14:textId="77777777" w:rsidR="00612BF9" w:rsidRDefault="00612BF9" w:rsidP="00612BF9">
      <w:pPr>
        <w:rPr>
          <w:rFonts w:eastAsiaTheme="majorEastAsia"/>
        </w:rPr>
      </w:pPr>
    </w:p>
    <w:p w14:paraId="58354368" w14:textId="77777777" w:rsidR="007D6EFD" w:rsidRDefault="005845AD" w:rsidP="00612BF9">
      <w:pPr>
        <w:rPr>
          <w:rFonts w:eastAsiaTheme="majorEastAsia"/>
        </w:rPr>
      </w:pPr>
      <w:r w:rsidRPr="00777B4C">
        <w:rPr>
          <w:rFonts w:eastAsiaTheme="majorEastAsia"/>
        </w:rPr>
        <w:t>Other submitters suggested that retailers should be added</w:t>
      </w:r>
      <w:r>
        <w:rPr>
          <w:rFonts w:eastAsiaTheme="majorEastAsia"/>
        </w:rPr>
        <w:t>,</w:t>
      </w:r>
      <w:r w:rsidRPr="00777B4C">
        <w:rPr>
          <w:rFonts w:eastAsiaTheme="majorEastAsia"/>
        </w:rPr>
        <w:t xml:space="preserve"> as they have expertise with respect to supporting their customers to quit tobacco smoking by switching to vaping.</w:t>
      </w:r>
    </w:p>
    <w:p w14:paraId="0E67CF51" w14:textId="77777777" w:rsidR="00612BF9" w:rsidRDefault="00612BF9" w:rsidP="00612BF9">
      <w:pPr>
        <w:rPr>
          <w:rFonts w:eastAsiaTheme="majorEastAsia"/>
        </w:rPr>
      </w:pPr>
    </w:p>
    <w:p w14:paraId="3F89046F" w14:textId="77777777" w:rsidR="007D6EFD" w:rsidRDefault="005845AD" w:rsidP="0032723D">
      <w:pPr>
        <w:rPr>
          <w:rFonts w:eastAsiaTheme="majorEastAsia"/>
        </w:rPr>
      </w:pPr>
      <w:r>
        <w:rPr>
          <w:rFonts w:eastAsiaTheme="majorEastAsia"/>
        </w:rPr>
        <w:t>Submitters also noted other issues, such as t</w:t>
      </w:r>
      <w:r w:rsidRPr="00C370ED">
        <w:rPr>
          <w:rFonts w:eastAsiaTheme="majorEastAsia"/>
        </w:rPr>
        <w:t xml:space="preserve">he </w:t>
      </w:r>
      <w:r w:rsidR="007D6EFD">
        <w:rPr>
          <w:rFonts w:eastAsiaTheme="majorEastAsia"/>
        </w:rPr>
        <w:t>‘</w:t>
      </w:r>
      <w:r>
        <w:rPr>
          <w:rFonts w:eastAsiaTheme="majorEastAsia"/>
        </w:rPr>
        <w:t>health worker</w:t>
      </w:r>
      <w:r w:rsidR="007D6EFD">
        <w:rPr>
          <w:rFonts w:eastAsiaTheme="majorEastAsia"/>
        </w:rPr>
        <w:t>’</w:t>
      </w:r>
      <w:r>
        <w:rPr>
          <w:rFonts w:eastAsiaTheme="majorEastAsia"/>
        </w:rPr>
        <w:t xml:space="preserve"> </w:t>
      </w:r>
      <w:r w:rsidRPr="00C370ED">
        <w:rPr>
          <w:rFonts w:eastAsiaTheme="majorEastAsia"/>
        </w:rPr>
        <w:t xml:space="preserve">status of retail pharmacy staff (pharmacy technicians), </w:t>
      </w:r>
      <w:r>
        <w:rPr>
          <w:rFonts w:eastAsiaTheme="majorEastAsia"/>
        </w:rPr>
        <w:t xml:space="preserve">the </w:t>
      </w:r>
      <w:r w:rsidRPr="00C370ED">
        <w:rPr>
          <w:rFonts w:eastAsiaTheme="majorEastAsia"/>
        </w:rPr>
        <w:t xml:space="preserve">need for clarity </w:t>
      </w:r>
      <w:r>
        <w:rPr>
          <w:rFonts w:eastAsiaTheme="majorEastAsia"/>
        </w:rPr>
        <w:t xml:space="preserve">on </w:t>
      </w:r>
      <w:r w:rsidRPr="00C370ED">
        <w:rPr>
          <w:rFonts w:eastAsiaTheme="majorEastAsia"/>
        </w:rPr>
        <w:t xml:space="preserve">the definition of peer support workers and </w:t>
      </w:r>
      <w:r>
        <w:rPr>
          <w:rFonts w:eastAsiaTheme="majorEastAsia"/>
        </w:rPr>
        <w:t xml:space="preserve">the need for </w:t>
      </w:r>
      <w:r w:rsidRPr="00C370ED">
        <w:rPr>
          <w:rFonts w:eastAsiaTheme="majorEastAsia"/>
        </w:rPr>
        <w:t>supervisory oversight from suitably qualified health professionals</w:t>
      </w:r>
      <w:r>
        <w:rPr>
          <w:rFonts w:eastAsiaTheme="majorEastAsia"/>
        </w:rPr>
        <w:t>.</w:t>
      </w:r>
    </w:p>
    <w:p w14:paraId="067BDE09" w14:textId="77777777" w:rsidR="00612BF9" w:rsidRDefault="00612BF9" w:rsidP="00612BF9">
      <w:pPr>
        <w:rPr>
          <w:rFonts w:eastAsiaTheme="majorEastAsia"/>
          <w:i/>
          <w:iCs/>
        </w:rPr>
      </w:pPr>
    </w:p>
    <w:p w14:paraId="5901AC3A" w14:textId="77777777" w:rsidR="005845AD" w:rsidRDefault="005845AD" w:rsidP="00612BF9">
      <w:pPr>
        <w:pStyle w:val="Heading4"/>
      </w:pPr>
      <w:bookmarkStart w:id="48" w:name="_Toc74217831"/>
      <w:r>
        <w:t>Summary</w:t>
      </w:r>
      <w:bookmarkEnd w:id="48"/>
    </w:p>
    <w:p w14:paraId="30390650" w14:textId="77777777" w:rsidR="005845AD" w:rsidRDefault="005845AD" w:rsidP="00612BF9">
      <w:pPr>
        <w:rPr>
          <w:lang w:eastAsia="en-NZ"/>
        </w:rPr>
      </w:pPr>
      <w:r w:rsidRPr="00CF062A">
        <w:rPr>
          <w:lang w:eastAsia="en-NZ"/>
        </w:rPr>
        <w:t>The Ministry will take this feedback into account when considering additional categories.</w:t>
      </w:r>
    </w:p>
    <w:p w14:paraId="16B3EB5B" w14:textId="77777777" w:rsidR="00612BF9" w:rsidRDefault="00612BF9" w:rsidP="00612BF9">
      <w:pPr>
        <w:rPr>
          <w:rFonts w:cs="Segoe UI"/>
        </w:rPr>
      </w:pPr>
    </w:p>
    <w:p w14:paraId="0F58AFB1" w14:textId="77777777" w:rsidR="007D6EFD" w:rsidRDefault="005845AD" w:rsidP="00612BF9">
      <w:pPr>
        <w:pStyle w:val="Heading2"/>
      </w:pPr>
      <w:bookmarkStart w:id="49" w:name="_Toc74217832"/>
      <w:bookmarkStart w:id="50" w:name="_Toc78884669"/>
      <w:r>
        <w:t>Regulatory p</w:t>
      </w:r>
      <w:r w:rsidRPr="00E039F7">
        <w:t xml:space="preserve">roposal </w:t>
      </w:r>
      <w:r>
        <w:t>4</w:t>
      </w:r>
      <w:r w:rsidRPr="00E039F7">
        <w:t xml:space="preserve">: </w:t>
      </w:r>
      <w:r>
        <w:t>Packaging</w:t>
      </w:r>
      <w:bookmarkEnd w:id="49"/>
      <w:bookmarkEnd w:id="50"/>
    </w:p>
    <w:p w14:paraId="5858E487" w14:textId="77777777" w:rsidR="005845AD" w:rsidRDefault="005845AD" w:rsidP="00612BF9">
      <w:pPr>
        <w:pStyle w:val="Heading3"/>
      </w:pPr>
      <w:bookmarkStart w:id="51" w:name="_Toc74217833"/>
      <w:r w:rsidRPr="00B938DE">
        <w:t>Context</w:t>
      </w:r>
      <w:bookmarkEnd w:id="51"/>
    </w:p>
    <w:p w14:paraId="6543F6F7" w14:textId="77777777" w:rsidR="007D6EFD" w:rsidRDefault="005845AD" w:rsidP="00612BF9">
      <w:r w:rsidRPr="00E4754B">
        <w:t xml:space="preserve">The Act requires the packaging of a regulated product to comply with any requirements set out in regulations. </w:t>
      </w:r>
      <w:r>
        <w:t>Standardised packaging requirements for tobacco products, which include pictorial health warnings, have been in place since 2017.</w:t>
      </w:r>
    </w:p>
    <w:p w14:paraId="7B665F75" w14:textId="77777777" w:rsidR="00612BF9" w:rsidRDefault="00612BF9" w:rsidP="00612BF9"/>
    <w:p w14:paraId="216903C4" w14:textId="77777777" w:rsidR="007D6EFD" w:rsidRDefault="005845AD" w:rsidP="00612BF9">
      <w:r w:rsidRPr="00E4754B">
        <w:t>The Ministry</w:t>
      </w:r>
      <w:r>
        <w:t xml:space="preserve"> </w:t>
      </w:r>
      <w:r w:rsidRPr="00E4754B">
        <w:t>considers the existing packaging requirements for tobacco products are not appropriate for products that are not smoked</w:t>
      </w:r>
      <w:r>
        <w:t>;</w:t>
      </w:r>
      <w:r w:rsidRPr="00E4754B">
        <w:t xml:space="preserve"> </w:t>
      </w:r>
      <w:r>
        <w:t>that is,</w:t>
      </w:r>
      <w:r w:rsidRPr="00E4754B">
        <w:t xml:space="preserve"> </w:t>
      </w:r>
      <w:r>
        <w:t>v</w:t>
      </w:r>
      <w:r w:rsidRPr="00E4754B">
        <w:t>aping and smokeless tobacco products.</w:t>
      </w:r>
    </w:p>
    <w:p w14:paraId="54C23E35" w14:textId="77777777" w:rsidR="00612BF9" w:rsidRDefault="00612BF9" w:rsidP="00612BF9"/>
    <w:p w14:paraId="3AD96673" w14:textId="77777777" w:rsidR="00C85AAB" w:rsidRDefault="005845AD" w:rsidP="00612BF9">
      <w:r w:rsidRPr="00E4754B">
        <w:t xml:space="preserve">The </w:t>
      </w:r>
      <w:r>
        <w:t xml:space="preserve">Ministry proposed </w:t>
      </w:r>
      <w:r w:rsidRPr="00E90C04">
        <w:t>to set tailored requirements for vaping products and smokeless tobacco products that acknowledge the relatively low risk of these products compared with smoked tobacco products</w:t>
      </w:r>
      <w:r>
        <w:t>.</w:t>
      </w:r>
      <w:r w:rsidR="00C85AAB">
        <w:t xml:space="preserve"> The proposals were based on the United Kingdom’s packaging requirements, which are based on the European Union Tobacco Products Directive, tailored to the New Zealand context.</w:t>
      </w:r>
    </w:p>
    <w:p w14:paraId="413C1288" w14:textId="77777777" w:rsidR="00C85AAB" w:rsidRDefault="00C85AAB" w:rsidP="00612BF9"/>
    <w:p w14:paraId="389FD38F" w14:textId="77777777" w:rsidR="007D6EFD" w:rsidRDefault="00C85AAB" w:rsidP="00612BF9">
      <w:r>
        <w:t>The proposed timeframe for implementation was aligned with that given when New Zealand standardised its tobacco packaging in 2018.</w:t>
      </w:r>
    </w:p>
    <w:p w14:paraId="6683DADB" w14:textId="77777777" w:rsidR="00612BF9" w:rsidRDefault="00612BF9" w:rsidP="00612BF9"/>
    <w:p w14:paraId="6B6FEF74" w14:textId="77777777" w:rsidR="005845AD" w:rsidRPr="00665550" w:rsidRDefault="005845AD" w:rsidP="00612BF9">
      <w:pPr>
        <w:pStyle w:val="Heading3"/>
      </w:pPr>
      <w:bookmarkStart w:id="52" w:name="_Toc74217834"/>
      <w:r w:rsidRPr="00665550">
        <w:lastRenderedPageBreak/>
        <w:t>Feedback</w:t>
      </w:r>
      <w:bookmarkEnd w:id="52"/>
    </w:p>
    <w:p w14:paraId="4042248F" w14:textId="77777777" w:rsidR="005845AD" w:rsidRPr="00E90C04" w:rsidRDefault="005845AD" w:rsidP="00612BF9">
      <w:pPr>
        <w:pStyle w:val="Heading4"/>
      </w:pPr>
      <w:r w:rsidRPr="00E90C04">
        <w:t>Vaping requirements</w:t>
      </w:r>
    </w:p>
    <w:p w14:paraId="44815FAF" w14:textId="77777777" w:rsidR="005845AD" w:rsidRPr="004E062B" w:rsidRDefault="005845AD" w:rsidP="00612BF9">
      <w:pPr>
        <w:rPr>
          <w:lang w:eastAsia="en-NZ"/>
        </w:rPr>
      </w:pPr>
      <w:r w:rsidRPr="00777B4C">
        <w:rPr>
          <w:lang w:eastAsia="en-NZ"/>
        </w:rPr>
        <w:t>The majority of submitters responded to this proposal</w:t>
      </w:r>
      <w:r>
        <w:rPr>
          <w:lang w:eastAsia="en-NZ"/>
        </w:rPr>
        <w:t>; most were in agreement</w:t>
      </w:r>
      <w:r w:rsidRPr="00777B4C">
        <w:rPr>
          <w:lang w:eastAsia="en-NZ"/>
        </w:rPr>
        <w:t xml:space="preserve"> </w:t>
      </w:r>
      <w:r>
        <w:rPr>
          <w:rFonts w:cs="Segoe UI"/>
        </w:rPr>
        <w:t>with the proposed wording of the health warning and panel proposals.</w:t>
      </w:r>
    </w:p>
    <w:p w14:paraId="32409F55" w14:textId="77777777" w:rsidR="00612BF9" w:rsidRDefault="00612BF9" w:rsidP="00612BF9">
      <w:pPr>
        <w:rPr>
          <w:rFonts w:cs="Segoe UI"/>
        </w:rPr>
      </w:pPr>
    </w:p>
    <w:p w14:paraId="742D42C9" w14:textId="77777777" w:rsidR="007D6EFD" w:rsidRDefault="005845AD" w:rsidP="00612BF9">
      <w:pPr>
        <w:rPr>
          <w:lang w:eastAsia="en-NZ"/>
        </w:rPr>
      </w:pPr>
      <w:r w:rsidRPr="00777B4C">
        <w:rPr>
          <w:rFonts w:cs="Segoe UI"/>
        </w:rPr>
        <w:t>The small number of submitters that disagreed (primarily those who identified as members of the public</w:t>
      </w:r>
      <w:r>
        <w:rPr>
          <w:rFonts w:cs="Segoe UI"/>
        </w:rPr>
        <w:t>)</w:t>
      </w:r>
      <w:r w:rsidRPr="00777B4C">
        <w:rPr>
          <w:rFonts w:cs="Segoe UI"/>
        </w:rPr>
        <w:t xml:space="preserve"> suggested </w:t>
      </w:r>
      <w:r w:rsidRPr="00777B4C">
        <w:rPr>
          <w:lang w:eastAsia="en-NZ"/>
        </w:rPr>
        <w:t xml:space="preserve">a mix of stronger warnings, differently worded warnings, the inclusion of pictures </w:t>
      </w:r>
      <w:r>
        <w:rPr>
          <w:lang w:eastAsia="en-NZ"/>
        </w:rPr>
        <w:t>and fewer</w:t>
      </w:r>
      <w:r w:rsidRPr="00777B4C">
        <w:rPr>
          <w:lang w:eastAsia="en-NZ"/>
        </w:rPr>
        <w:t xml:space="preserve"> or no warnings</w:t>
      </w:r>
      <w:r w:rsidRPr="00777B4C">
        <w:rPr>
          <w:rFonts w:cs="Segoe UI"/>
        </w:rPr>
        <w:t xml:space="preserve">. </w:t>
      </w:r>
      <w:r w:rsidRPr="00777B4C">
        <w:rPr>
          <w:lang w:eastAsia="en-NZ"/>
        </w:rPr>
        <w:t xml:space="preserve">Suggestions for additional wording included </w:t>
      </w:r>
      <w:r>
        <w:rPr>
          <w:lang w:eastAsia="en-NZ"/>
        </w:rPr>
        <w:t xml:space="preserve">warnings </w:t>
      </w:r>
      <w:r w:rsidRPr="00777B4C">
        <w:rPr>
          <w:lang w:eastAsia="en-NZ"/>
        </w:rPr>
        <w:t xml:space="preserve">that the products should only be used when quitting, that the long-term consequences of vaping are unknown </w:t>
      </w:r>
      <w:r>
        <w:rPr>
          <w:lang w:eastAsia="en-NZ"/>
        </w:rPr>
        <w:t xml:space="preserve">and that </w:t>
      </w:r>
      <w:r w:rsidRPr="00777B4C">
        <w:rPr>
          <w:lang w:eastAsia="en-NZ"/>
        </w:rPr>
        <w:t>use in pregnancy or by tamariki</w:t>
      </w:r>
      <w:r>
        <w:rPr>
          <w:lang w:eastAsia="en-NZ"/>
        </w:rPr>
        <w:t xml:space="preserve"> is unsafe</w:t>
      </w:r>
      <w:r w:rsidRPr="00777B4C">
        <w:rPr>
          <w:lang w:eastAsia="en-NZ"/>
        </w:rPr>
        <w:t>. A small number of submitters suggested</w:t>
      </w:r>
      <w:r>
        <w:rPr>
          <w:lang w:eastAsia="en-NZ"/>
        </w:rPr>
        <w:t xml:space="preserve"> </w:t>
      </w:r>
      <w:r w:rsidRPr="00777B4C">
        <w:rPr>
          <w:lang w:eastAsia="en-NZ"/>
        </w:rPr>
        <w:t>that the proposed warnings were too small</w:t>
      </w:r>
      <w:r>
        <w:rPr>
          <w:lang w:eastAsia="en-NZ"/>
        </w:rPr>
        <w:t xml:space="preserve"> and that </w:t>
      </w:r>
      <w:r w:rsidRPr="00777B4C">
        <w:rPr>
          <w:lang w:eastAsia="en-NZ"/>
        </w:rPr>
        <w:t>information about how to contact Quitline</w:t>
      </w:r>
      <w:r>
        <w:rPr>
          <w:lang w:eastAsia="en-NZ"/>
        </w:rPr>
        <w:t xml:space="preserve"> could be included.</w:t>
      </w:r>
    </w:p>
    <w:p w14:paraId="07682118" w14:textId="77777777" w:rsidR="00612BF9" w:rsidRDefault="00612BF9" w:rsidP="00612BF9"/>
    <w:p w14:paraId="40CA43CD" w14:textId="77777777" w:rsidR="007D6EFD" w:rsidRDefault="005845AD" w:rsidP="0032723D">
      <w:pPr>
        <w:keepLines/>
      </w:pPr>
      <w:r w:rsidRPr="00665550">
        <w:t xml:space="preserve">Many submitters directly or indirectly raised the use of </w:t>
      </w:r>
      <w:r>
        <w:t>t</w:t>
      </w:r>
      <w:r w:rsidRPr="00665550">
        <w:t xml:space="preserve">e </w:t>
      </w:r>
      <w:r>
        <w:t>r</w:t>
      </w:r>
      <w:r w:rsidRPr="00665550">
        <w:t>eo in the warning</w:t>
      </w:r>
      <w:r>
        <w:t xml:space="preserve"> – </w:t>
      </w:r>
      <w:r w:rsidRPr="00665550">
        <w:t xml:space="preserve">many positive comments were received, but some industry submitters wanted </w:t>
      </w:r>
      <w:r>
        <w:t>fewer</w:t>
      </w:r>
      <w:r w:rsidRPr="00665550">
        <w:t xml:space="preserve"> words</w:t>
      </w:r>
      <w:r>
        <w:t>,</w:t>
      </w:r>
      <w:r w:rsidRPr="00665550">
        <w:t xml:space="preserve"> and were concerned about the space that the </w:t>
      </w:r>
      <w:r>
        <w:t>t</w:t>
      </w:r>
      <w:r w:rsidRPr="00665550">
        <w:t xml:space="preserve">e </w:t>
      </w:r>
      <w:r>
        <w:t>r</w:t>
      </w:r>
      <w:r w:rsidRPr="00665550">
        <w:t xml:space="preserve">eo warning would </w:t>
      </w:r>
      <w:r>
        <w:t>take up</w:t>
      </w:r>
      <w:r w:rsidRPr="00665550">
        <w:t xml:space="preserve">, especially </w:t>
      </w:r>
      <w:r>
        <w:t>on</w:t>
      </w:r>
      <w:r w:rsidRPr="00665550">
        <w:t xml:space="preserve"> small containers/packaging medi</w:t>
      </w:r>
      <w:r>
        <w:t>a</w:t>
      </w:r>
      <w:r w:rsidRPr="00665550">
        <w:t>.</w:t>
      </w:r>
    </w:p>
    <w:p w14:paraId="2A97DE26" w14:textId="77777777" w:rsidR="00612BF9" w:rsidRDefault="00612BF9" w:rsidP="00612BF9">
      <w:pPr>
        <w:rPr>
          <w:lang w:eastAsia="en-NZ"/>
        </w:rPr>
      </w:pPr>
    </w:p>
    <w:p w14:paraId="1F322702" w14:textId="77777777" w:rsidR="007D6EFD" w:rsidRDefault="005845AD" w:rsidP="00612BF9">
      <w:pPr>
        <w:rPr>
          <w:lang w:eastAsia="en-NZ"/>
        </w:rPr>
      </w:pPr>
      <w:r>
        <w:rPr>
          <w:lang w:eastAsia="en-NZ"/>
        </w:rPr>
        <w:t>A large majority of submitters agreed with the product presentation proposals.</w:t>
      </w:r>
    </w:p>
    <w:p w14:paraId="620F2AFA" w14:textId="77777777" w:rsidR="00612BF9" w:rsidRDefault="00612BF9" w:rsidP="00612BF9">
      <w:pPr>
        <w:rPr>
          <w:lang w:eastAsia="en-NZ"/>
        </w:rPr>
      </w:pPr>
    </w:p>
    <w:p w14:paraId="7AF09BF2" w14:textId="77777777" w:rsidR="007D6EFD" w:rsidRDefault="005845AD" w:rsidP="00612BF9">
      <w:pPr>
        <w:rPr>
          <w:lang w:eastAsia="en-NZ"/>
        </w:rPr>
      </w:pPr>
      <w:r>
        <w:rPr>
          <w:lang w:eastAsia="en-NZ"/>
        </w:rPr>
        <w:t xml:space="preserve">Of those who disagreed (less than one-quarter of submitters), some (mainly vaping product suppliers) </w:t>
      </w:r>
      <w:r w:rsidRPr="005C2D90">
        <w:rPr>
          <w:lang w:eastAsia="en-NZ"/>
        </w:rPr>
        <w:t xml:space="preserve">were concerned about the prohibition on </w:t>
      </w:r>
      <w:r>
        <w:rPr>
          <w:lang w:eastAsia="en-NZ"/>
        </w:rPr>
        <w:t xml:space="preserve">use of </w:t>
      </w:r>
      <w:r w:rsidRPr="005C2D90">
        <w:rPr>
          <w:lang w:eastAsia="en-NZ"/>
        </w:rPr>
        <w:t xml:space="preserve">descriptive words, depiction of food and the use of the term </w:t>
      </w:r>
      <w:r w:rsidR="007D6EFD">
        <w:rPr>
          <w:lang w:eastAsia="en-NZ"/>
        </w:rPr>
        <w:t>‘</w:t>
      </w:r>
      <w:r w:rsidRPr="005C2D90">
        <w:rPr>
          <w:lang w:eastAsia="en-NZ"/>
        </w:rPr>
        <w:t>organic</w:t>
      </w:r>
      <w:r w:rsidR="007D6EFD">
        <w:rPr>
          <w:lang w:eastAsia="en-NZ"/>
        </w:rPr>
        <w:t>’</w:t>
      </w:r>
      <w:r w:rsidRPr="005C2D90">
        <w:rPr>
          <w:lang w:eastAsia="en-NZ"/>
        </w:rPr>
        <w:t>. One noted that vaping is an evolving technology</w:t>
      </w:r>
      <w:r>
        <w:rPr>
          <w:lang w:eastAsia="en-NZ"/>
        </w:rPr>
        <w:t xml:space="preserve"> and that manufacturers are competing to make better products, and said that these likely prohibitions removed the incentive for them to do so.</w:t>
      </w:r>
    </w:p>
    <w:p w14:paraId="7B9B9F07" w14:textId="77777777" w:rsidR="00612BF9" w:rsidRDefault="00612BF9" w:rsidP="00612BF9">
      <w:pPr>
        <w:rPr>
          <w:lang w:eastAsia="en-NZ"/>
        </w:rPr>
      </w:pPr>
    </w:p>
    <w:p w14:paraId="1C30C329" w14:textId="77777777" w:rsidR="007D6EFD" w:rsidRDefault="005845AD" w:rsidP="00612BF9">
      <w:pPr>
        <w:rPr>
          <w:lang w:eastAsia="en-NZ"/>
        </w:rPr>
      </w:pPr>
      <w:r>
        <w:rPr>
          <w:lang w:eastAsia="en-NZ"/>
        </w:rPr>
        <w:t>Other submitters were concerned about the restriction on communicating recycling information, and a further comment suggested the Ministry should also include a ban on the use of cartoon characters or imagery or names that resembled children</w:t>
      </w:r>
      <w:r w:rsidR="007D6EFD">
        <w:rPr>
          <w:lang w:eastAsia="en-NZ"/>
        </w:rPr>
        <w:t>’</w:t>
      </w:r>
      <w:r>
        <w:rPr>
          <w:lang w:eastAsia="en-NZ"/>
        </w:rPr>
        <w:t>s toys.</w:t>
      </w:r>
    </w:p>
    <w:p w14:paraId="15BBB9DD" w14:textId="77777777" w:rsidR="00612BF9" w:rsidRDefault="00612BF9" w:rsidP="00612BF9">
      <w:pPr>
        <w:rPr>
          <w:lang w:eastAsia="en-NZ"/>
        </w:rPr>
      </w:pPr>
    </w:p>
    <w:p w14:paraId="5DD60F14" w14:textId="269EFA4F" w:rsidR="007D6EFD" w:rsidRDefault="005845AD" w:rsidP="00612BF9">
      <w:pPr>
        <w:rPr>
          <w:lang w:eastAsia="en-NZ"/>
        </w:rPr>
      </w:pPr>
      <w:r>
        <w:rPr>
          <w:lang w:eastAsia="en-NZ"/>
        </w:rPr>
        <w:t>Most submitters did not respond to the proposal outlining f</w:t>
      </w:r>
      <w:r w:rsidRPr="00B83087">
        <w:rPr>
          <w:lang w:eastAsia="en-NZ"/>
        </w:rPr>
        <w:t xml:space="preserve">ive safety messages to be included on the label of vaping substance containers. </w:t>
      </w:r>
      <w:r>
        <w:rPr>
          <w:lang w:eastAsia="en-NZ"/>
        </w:rPr>
        <w:t>Of those who did, the majority of submitters</w:t>
      </w:r>
      <w:r w:rsidRPr="00B83087">
        <w:rPr>
          <w:lang w:eastAsia="en-NZ"/>
        </w:rPr>
        <w:t xml:space="preserve"> agreed with the safety messages as proposed. </w:t>
      </w:r>
      <w:r>
        <w:rPr>
          <w:lang w:eastAsia="en-NZ"/>
        </w:rPr>
        <w:t>Of the very small number who disagreed, some submitters wanted</w:t>
      </w:r>
      <w:r w:rsidRPr="00B83087">
        <w:rPr>
          <w:lang w:eastAsia="en-NZ"/>
        </w:rPr>
        <w:t xml:space="preserve"> </w:t>
      </w:r>
      <w:r>
        <w:rPr>
          <w:lang w:eastAsia="en-NZ"/>
        </w:rPr>
        <w:t xml:space="preserve">the wording to make it clearer that vaping </w:t>
      </w:r>
      <w:r w:rsidR="00C85AAB">
        <w:rPr>
          <w:lang w:eastAsia="en-NZ"/>
        </w:rPr>
        <w:t>is</w:t>
      </w:r>
      <w:r>
        <w:rPr>
          <w:lang w:eastAsia="en-NZ"/>
        </w:rPr>
        <w:t xml:space="preserve"> harmful, that its long-term effects are unknown and that vaping substances are not safe for use by children, young people and pregnant women.</w:t>
      </w:r>
    </w:p>
    <w:p w14:paraId="780D4A27" w14:textId="77777777" w:rsidR="00612BF9" w:rsidRDefault="00612BF9" w:rsidP="00612BF9">
      <w:pPr>
        <w:rPr>
          <w:lang w:eastAsia="en-NZ"/>
        </w:rPr>
      </w:pPr>
    </w:p>
    <w:p w14:paraId="30E2BCD8" w14:textId="77777777" w:rsidR="005845AD" w:rsidRPr="00E90C04" w:rsidRDefault="005845AD" w:rsidP="00612BF9">
      <w:pPr>
        <w:pStyle w:val="Heading4"/>
      </w:pPr>
      <w:r w:rsidRPr="00E90C04">
        <w:t>Smokeless tobacco requirements</w:t>
      </w:r>
    </w:p>
    <w:p w14:paraId="05737BEB" w14:textId="77777777" w:rsidR="007D6EFD" w:rsidRDefault="005845AD" w:rsidP="00612BF9">
      <w:pPr>
        <w:rPr>
          <w:lang w:eastAsia="en-NZ"/>
        </w:rPr>
      </w:pPr>
      <w:r w:rsidRPr="00777B4C">
        <w:rPr>
          <w:lang w:eastAsia="en-NZ"/>
        </w:rPr>
        <w:t>The majority of all submitters responded to this proposal</w:t>
      </w:r>
      <w:r>
        <w:rPr>
          <w:lang w:eastAsia="en-NZ"/>
        </w:rPr>
        <w:t>; most were in agreement</w:t>
      </w:r>
      <w:r w:rsidRPr="00777B4C">
        <w:rPr>
          <w:lang w:eastAsia="en-NZ"/>
        </w:rPr>
        <w:t xml:space="preserve"> </w:t>
      </w:r>
      <w:r>
        <w:rPr>
          <w:rFonts w:cs="Segoe UI"/>
        </w:rPr>
        <w:t xml:space="preserve">with the proposed wording of the health warning. </w:t>
      </w:r>
      <w:r>
        <w:rPr>
          <w:lang w:eastAsia="en-NZ"/>
        </w:rPr>
        <w:t>Most submitters</w:t>
      </w:r>
      <w:r w:rsidRPr="00A82014">
        <w:rPr>
          <w:lang w:eastAsia="en-NZ"/>
        </w:rPr>
        <w:t xml:space="preserve"> did not </w:t>
      </w:r>
      <w:r>
        <w:rPr>
          <w:lang w:eastAsia="en-NZ"/>
        </w:rPr>
        <w:t>respond to</w:t>
      </w:r>
      <w:r w:rsidRPr="00A82014">
        <w:rPr>
          <w:lang w:eastAsia="en-NZ"/>
        </w:rPr>
        <w:t xml:space="preserve"> suggested specifications for the health warning panel for smokeless tobacco products</w:t>
      </w:r>
      <w:r>
        <w:rPr>
          <w:lang w:eastAsia="en-NZ"/>
        </w:rPr>
        <w:t>.</w:t>
      </w:r>
    </w:p>
    <w:p w14:paraId="3A65AADB" w14:textId="77777777" w:rsidR="00612BF9" w:rsidRDefault="00612BF9" w:rsidP="00612BF9">
      <w:pPr>
        <w:rPr>
          <w:lang w:eastAsia="en-NZ"/>
        </w:rPr>
      </w:pPr>
    </w:p>
    <w:p w14:paraId="69586E25" w14:textId="238FA480" w:rsidR="007D6EFD" w:rsidRDefault="005845AD" w:rsidP="00612BF9">
      <w:pPr>
        <w:rPr>
          <w:lang w:eastAsia="en-NZ"/>
        </w:rPr>
      </w:pPr>
      <w:r>
        <w:rPr>
          <w:lang w:eastAsia="en-NZ"/>
        </w:rPr>
        <w:t xml:space="preserve">A small number of submitters did not agree with this proposal (primarily those who </w:t>
      </w:r>
      <w:r w:rsidRPr="00A82014">
        <w:rPr>
          <w:lang w:eastAsia="en-NZ"/>
        </w:rPr>
        <w:t>identified themselves as members of the public</w:t>
      </w:r>
      <w:r>
        <w:rPr>
          <w:lang w:eastAsia="en-NZ"/>
        </w:rPr>
        <w:t>). S</w:t>
      </w:r>
      <w:r w:rsidRPr="00A82014">
        <w:rPr>
          <w:lang w:eastAsia="en-NZ"/>
        </w:rPr>
        <w:t xml:space="preserve">ome were broadly concerned with smokeless </w:t>
      </w:r>
      <w:r>
        <w:rPr>
          <w:lang w:eastAsia="en-NZ"/>
        </w:rPr>
        <w:t xml:space="preserve">tobacco use, and felt this should not be encouraged in comparison with vaping. A number of submitters considered that the proposal did not capture the </w:t>
      </w:r>
      <w:r>
        <w:rPr>
          <w:lang w:eastAsia="en-NZ"/>
        </w:rPr>
        <w:lastRenderedPageBreak/>
        <w:t xml:space="preserve">differences between </w:t>
      </w:r>
      <w:r w:rsidRPr="00DB36A4">
        <w:rPr>
          <w:rFonts w:cs="Segoe UI"/>
          <w:lang w:eastAsia="en-NZ"/>
        </w:rPr>
        <w:t xml:space="preserve">snus </w:t>
      </w:r>
      <w:r w:rsidRPr="00C85AAB">
        <w:rPr>
          <w:lang w:eastAsia="en-NZ"/>
        </w:rPr>
        <w:t xml:space="preserve">(an oral smokeless tobacco product which is usually placed behind the upper lip) </w:t>
      </w:r>
      <w:r w:rsidRPr="00DB36A4">
        <w:rPr>
          <w:rFonts w:cs="Segoe UI"/>
          <w:lang w:eastAsia="en-NZ"/>
        </w:rPr>
        <w:t xml:space="preserve">and </w:t>
      </w:r>
      <w:r w:rsidRPr="00752886">
        <w:rPr>
          <w:rFonts w:cs="Segoe UI"/>
          <w:lang w:eastAsia="en-NZ"/>
        </w:rPr>
        <w:t>smokeless tobacco</w:t>
      </w:r>
      <w:r>
        <w:rPr>
          <w:lang w:eastAsia="en-NZ"/>
        </w:rPr>
        <w:t xml:space="preserve"> products such as heated tobacco sticks. Some thought that the warnings for these products should be the same as warnings for cigarettes, or suggested plain packaging. </w:t>
      </w:r>
    </w:p>
    <w:p w14:paraId="40E0E2DE" w14:textId="77777777" w:rsidR="00612BF9" w:rsidRDefault="00612BF9" w:rsidP="00612BF9">
      <w:pPr>
        <w:rPr>
          <w:lang w:eastAsia="en-NZ"/>
        </w:rPr>
      </w:pPr>
    </w:p>
    <w:p w14:paraId="0E6C30A0" w14:textId="77777777" w:rsidR="005845AD" w:rsidRPr="00E90C04" w:rsidRDefault="005845AD" w:rsidP="00612BF9">
      <w:pPr>
        <w:pStyle w:val="Heading4"/>
      </w:pPr>
      <w:r w:rsidRPr="00E90C04">
        <w:t>Timeframes</w:t>
      </w:r>
    </w:p>
    <w:p w14:paraId="67921E20" w14:textId="77777777" w:rsidR="005845AD" w:rsidRDefault="005845AD" w:rsidP="0032723D">
      <w:r w:rsidRPr="004E062B">
        <w:t>Only a small number of submitters responded to this proposal.</w:t>
      </w:r>
    </w:p>
    <w:p w14:paraId="6B9A8DB6" w14:textId="77777777" w:rsidR="00612BF9" w:rsidRDefault="00612BF9" w:rsidP="0032723D">
      <w:pPr>
        <w:rPr>
          <w:lang w:eastAsia="en-NZ"/>
        </w:rPr>
      </w:pPr>
    </w:p>
    <w:p w14:paraId="233B6206" w14:textId="77777777" w:rsidR="007D6EFD" w:rsidRDefault="005845AD" w:rsidP="0032723D">
      <w:pPr>
        <w:rPr>
          <w:lang w:eastAsia="en-NZ"/>
        </w:rPr>
      </w:pPr>
      <w:r w:rsidRPr="00777B4C">
        <w:rPr>
          <w:lang w:eastAsia="en-NZ"/>
        </w:rPr>
        <w:t xml:space="preserve">Submitters had mixed views on to the proposed timeframes for compliance with the new packaging requirements. Those who supported a shorter timeframe </w:t>
      </w:r>
      <w:r>
        <w:rPr>
          <w:lang w:eastAsia="en-NZ"/>
        </w:rPr>
        <w:t>included</w:t>
      </w:r>
      <w:r w:rsidRPr="00777B4C">
        <w:rPr>
          <w:lang w:eastAsia="en-NZ"/>
        </w:rPr>
        <w:t xml:space="preserve"> small retailers and </w:t>
      </w:r>
      <w:r>
        <w:rPr>
          <w:lang w:eastAsia="en-NZ"/>
        </w:rPr>
        <w:t>others</w:t>
      </w:r>
      <w:r w:rsidRPr="00777B4C">
        <w:rPr>
          <w:lang w:eastAsia="en-NZ"/>
        </w:rPr>
        <w:t xml:space="preserve"> concerned about safety and access by children and young people. Others considered that a two-year timeframe was more appropriate</w:t>
      </w:r>
      <w:r>
        <w:rPr>
          <w:lang w:eastAsia="en-NZ"/>
        </w:rPr>
        <w:t>,</w:t>
      </w:r>
      <w:r w:rsidRPr="00777B4C">
        <w:rPr>
          <w:lang w:eastAsia="en-NZ"/>
        </w:rPr>
        <w:t xml:space="preserve"> to allow time for offshore </w:t>
      </w:r>
      <w:r>
        <w:rPr>
          <w:lang w:eastAsia="en-NZ"/>
        </w:rPr>
        <w:t>o</w:t>
      </w:r>
      <w:r w:rsidRPr="00777B4C">
        <w:rPr>
          <w:lang w:eastAsia="en-NZ"/>
        </w:rPr>
        <w:t>rdering and shipping.</w:t>
      </w:r>
    </w:p>
    <w:p w14:paraId="382C5107" w14:textId="77777777" w:rsidR="00612BF9" w:rsidRDefault="00612BF9" w:rsidP="00612BF9">
      <w:pPr>
        <w:rPr>
          <w:lang w:eastAsia="en-NZ"/>
        </w:rPr>
      </w:pPr>
    </w:p>
    <w:p w14:paraId="172D5303" w14:textId="77777777" w:rsidR="005845AD" w:rsidRDefault="005845AD" w:rsidP="00612BF9">
      <w:pPr>
        <w:pStyle w:val="Heading3"/>
      </w:pPr>
      <w:bookmarkStart w:id="53" w:name="_Toc74217835"/>
      <w:r>
        <w:t>Summary</w:t>
      </w:r>
      <w:bookmarkEnd w:id="53"/>
    </w:p>
    <w:p w14:paraId="40D648EC" w14:textId="58A684F6" w:rsidR="005845AD" w:rsidRDefault="005845AD" w:rsidP="00612BF9">
      <w:pPr>
        <w:rPr>
          <w:lang w:eastAsia="en-NZ"/>
        </w:rPr>
      </w:pPr>
      <w:r w:rsidRPr="00777B4C">
        <w:rPr>
          <w:lang w:eastAsia="en-NZ"/>
        </w:rPr>
        <w:t>The Ministry</w:t>
      </w:r>
      <w:r>
        <w:rPr>
          <w:lang w:eastAsia="en-NZ"/>
        </w:rPr>
        <w:t xml:space="preserve"> </w:t>
      </w:r>
      <w:r w:rsidRPr="00777B4C">
        <w:rPr>
          <w:lang w:eastAsia="en-NZ"/>
        </w:rPr>
        <w:t>proposes minor amendments to product presentation (</w:t>
      </w:r>
      <w:r>
        <w:rPr>
          <w:lang w:eastAsia="en-NZ"/>
        </w:rPr>
        <w:t>for example</w:t>
      </w:r>
      <w:r w:rsidRPr="00777B4C">
        <w:rPr>
          <w:lang w:eastAsia="en-NZ"/>
        </w:rPr>
        <w:t xml:space="preserve">, allowing recycling information and </w:t>
      </w:r>
      <w:r w:rsidR="00C85AAB">
        <w:rPr>
          <w:lang w:eastAsia="en-NZ"/>
        </w:rPr>
        <w:t>prohibiting</w:t>
      </w:r>
      <w:r w:rsidR="00C85AAB" w:rsidRPr="00777B4C">
        <w:rPr>
          <w:lang w:eastAsia="en-NZ"/>
        </w:rPr>
        <w:t xml:space="preserve"> </w:t>
      </w:r>
      <w:r w:rsidRPr="00777B4C">
        <w:rPr>
          <w:lang w:eastAsia="en-NZ"/>
        </w:rPr>
        <w:t>the use of cartoons and toys on packaging)</w:t>
      </w:r>
      <w:r>
        <w:rPr>
          <w:lang w:eastAsia="en-NZ"/>
        </w:rPr>
        <w:t>.</w:t>
      </w:r>
    </w:p>
    <w:p w14:paraId="77B84D5D" w14:textId="77777777" w:rsidR="00612BF9" w:rsidRDefault="00612BF9" w:rsidP="00612BF9">
      <w:pPr>
        <w:rPr>
          <w:lang w:eastAsia="en-NZ"/>
        </w:rPr>
      </w:pPr>
    </w:p>
    <w:p w14:paraId="747CDB7F" w14:textId="77777777" w:rsidR="007D6EFD" w:rsidRDefault="005845AD" w:rsidP="00612BF9">
      <w:pPr>
        <w:rPr>
          <w:lang w:eastAsia="en-NZ"/>
        </w:rPr>
      </w:pPr>
      <w:r>
        <w:rPr>
          <w:lang w:eastAsia="en-NZ"/>
        </w:rPr>
        <w:t>The Ministry also considers</w:t>
      </w:r>
      <w:r w:rsidRPr="00777B4C">
        <w:rPr>
          <w:lang w:eastAsia="en-NZ"/>
        </w:rPr>
        <w:t xml:space="preserve"> that 12 months </w:t>
      </w:r>
      <w:r>
        <w:rPr>
          <w:lang w:eastAsia="en-NZ"/>
        </w:rPr>
        <w:t>provides</w:t>
      </w:r>
      <w:r w:rsidRPr="00777B4C">
        <w:rPr>
          <w:lang w:eastAsia="en-NZ"/>
        </w:rPr>
        <w:t xml:space="preserve"> sufficient time for manufacturers to implement the proposed packaging requirements.</w:t>
      </w:r>
    </w:p>
    <w:p w14:paraId="74FD9AEF" w14:textId="77777777" w:rsidR="00612BF9" w:rsidRDefault="00612BF9" w:rsidP="00612BF9">
      <w:pPr>
        <w:rPr>
          <w:lang w:eastAsia="en-NZ"/>
        </w:rPr>
      </w:pPr>
    </w:p>
    <w:p w14:paraId="402DB025" w14:textId="77777777" w:rsidR="007D6EFD" w:rsidRDefault="005845AD" w:rsidP="00612BF9">
      <w:pPr>
        <w:pStyle w:val="Heading2"/>
      </w:pPr>
      <w:bookmarkStart w:id="54" w:name="_Toc74217836"/>
      <w:bookmarkStart w:id="55" w:name="_Toc78884670"/>
      <w:r w:rsidRPr="00E90C04">
        <w:t>Regulatory proposal 5: Product notification and safety</w:t>
      </w:r>
      <w:bookmarkEnd w:id="54"/>
      <w:bookmarkEnd w:id="55"/>
    </w:p>
    <w:p w14:paraId="33CB55E2" w14:textId="77777777" w:rsidR="005845AD" w:rsidRDefault="005845AD" w:rsidP="00612BF9">
      <w:pPr>
        <w:rPr>
          <w:lang w:eastAsia="en-NZ"/>
        </w:rPr>
      </w:pPr>
      <w:r w:rsidRPr="00096F10">
        <w:rPr>
          <w:lang w:eastAsia="en-NZ"/>
        </w:rPr>
        <w:t>The Act requires manufacturers and importers to notify the Ministry</w:t>
      </w:r>
      <w:r>
        <w:rPr>
          <w:lang w:eastAsia="en-NZ"/>
        </w:rPr>
        <w:t xml:space="preserve"> </w:t>
      </w:r>
      <w:r w:rsidRPr="00096F10">
        <w:rPr>
          <w:lang w:eastAsia="en-NZ"/>
        </w:rPr>
        <w:t>of their intention to sell vaping products and smokeless tobacco products before the products can be sold in New Zealand.</w:t>
      </w:r>
    </w:p>
    <w:p w14:paraId="1AAA7BCC" w14:textId="77777777" w:rsidR="00612BF9" w:rsidRDefault="00612BF9" w:rsidP="00612BF9">
      <w:pPr>
        <w:rPr>
          <w:lang w:eastAsia="en-NZ"/>
        </w:rPr>
      </w:pPr>
    </w:p>
    <w:p w14:paraId="195BF988" w14:textId="77777777" w:rsidR="005845AD" w:rsidRDefault="005845AD" w:rsidP="00612BF9">
      <w:pPr>
        <w:rPr>
          <w:lang w:eastAsia="en-NZ"/>
        </w:rPr>
      </w:pPr>
      <w:r w:rsidRPr="004E062B">
        <w:rPr>
          <w:lang w:eastAsia="en-NZ"/>
        </w:rPr>
        <w:t>As part of the notification requirement, these products must also meet safety requirements. The Act enables these requirements to be set out in regulations.</w:t>
      </w:r>
    </w:p>
    <w:p w14:paraId="7880A7A0" w14:textId="77777777" w:rsidR="00612BF9" w:rsidRPr="004E062B" w:rsidRDefault="00612BF9" w:rsidP="00612BF9">
      <w:pPr>
        <w:rPr>
          <w:lang w:eastAsia="en-NZ"/>
        </w:rPr>
      </w:pPr>
    </w:p>
    <w:p w14:paraId="7AABA16E" w14:textId="77777777" w:rsidR="007D6EFD" w:rsidRDefault="005845AD" w:rsidP="00612BF9">
      <w:pPr>
        <w:pStyle w:val="Heading3"/>
      </w:pPr>
      <w:bookmarkStart w:id="56" w:name="_Toc74217837"/>
      <w:r>
        <w:t>5</w:t>
      </w:r>
      <w:r w:rsidRPr="00ED3469">
        <w:t>.1</w:t>
      </w:r>
      <w:r w:rsidR="00612BF9">
        <w:tab/>
      </w:r>
      <w:r>
        <w:t>Product notification requirements</w:t>
      </w:r>
      <w:bookmarkEnd w:id="56"/>
    </w:p>
    <w:p w14:paraId="255CDFFD" w14:textId="77777777" w:rsidR="005845AD" w:rsidRPr="00807C00" w:rsidRDefault="005845AD" w:rsidP="00612BF9">
      <w:pPr>
        <w:pStyle w:val="Heading4"/>
      </w:pPr>
      <w:bookmarkStart w:id="57" w:name="_Toc74217838"/>
      <w:r w:rsidRPr="00807C00">
        <w:t>Context</w:t>
      </w:r>
      <w:bookmarkEnd w:id="57"/>
    </w:p>
    <w:p w14:paraId="7709BD74" w14:textId="77777777" w:rsidR="005845AD" w:rsidRDefault="005845AD" w:rsidP="00612BF9">
      <w:pPr>
        <w:rPr>
          <w:lang w:eastAsia="en-NZ"/>
        </w:rPr>
      </w:pPr>
      <w:r w:rsidRPr="00807C00">
        <w:rPr>
          <w:lang w:eastAsia="en-NZ"/>
        </w:rPr>
        <w:t xml:space="preserve">The </w:t>
      </w:r>
      <w:r>
        <w:rPr>
          <w:lang w:eastAsia="en-NZ"/>
        </w:rPr>
        <w:t xml:space="preserve">Ministry </w:t>
      </w:r>
      <w:r w:rsidRPr="00807C00">
        <w:rPr>
          <w:lang w:eastAsia="en-NZ"/>
        </w:rPr>
        <w:t xml:space="preserve">outlined </w:t>
      </w:r>
      <w:r>
        <w:rPr>
          <w:lang w:eastAsia="en-NZ"/>
        </w:rPr>
        <w:t xml:space="preserve">proposals for </w:t>
      </w:r>
      <w:r w:rsidRPr="00807C00">
        <w:rPr>
          <w:lang w:eastAsia="en-NZ"/>
        </w:rPr>
        <w:t>what details a manufacturer or importer will be required to provide when they register on the Ministry</w:t>
      </w:r>
      <w:r w:rsidR="007D6EFD">
        <w:rPr>
          <w:lang w:eastAsia="en-NZ"/>
        </w:rPr>
        <w:t>’</w:t>
      </w:r>
      <w:r w:rsidRPr="00807C00">
        <w:rPr>
          <w:lang w:eastAsia="en-NZ"/>
        </w:rPr>
        <w:t>s database and declare those details are accurate and comply with the new legislation.</w:t>
      </w:r>
    </w:p>
    <w:p w14:paraId="4BB61575" w14:textId="77777777" w:rsidR="00612BF9" w:rsidRDefault="00612BF9" w:rsidP="00612BF9">
      <w:pPr>
        <w:rPr>
          <w:lang w:eastAsia="en-NZ"/>
        </w:rPr>
      </w:pPr>
    </w:p>
    <w:p w14:paraId="23620F55" w14:textId="77777777" w:rsidR="005845AD" w:rsidRDefault="005845AD" w:rsidP="00612BF9">
      <w:pPr>
        <w:pStyle w:val="Heading4"/>
      </w:pPr>
      <w:bookmarkStart w:id="58" w:name="_Toc74217839"/>
      <w:r w:rsidRPr="006104B0">
        <w:lastRenderedPageBreak/>
        <w:t>Feedback</w:t>
      </w:r>
      <w:bookmarkEnd w:id="58"/>
    </w:p>
    <w:p w14:paraId="03F303F4" w14:textId="77777777" w:rsidR="005845AD" w:rsidRDefault="005845AD" w:rsidP="0032723D">
      <w:pPr>
        <w:rPr>
          <w:lang w:eastAsia="en-NZ"/>
        </w:rPr>
      </w:pPr>
      <w:r>
        <w:rPr>
          <w:lang w:eastAsia="en-NZ"/>
        </w:rPr>
        <w:t>Less than 10 percent of</w:t>
      </w:r>
      <w:r w:rsidRPr="0082398A">
        <w:rPr>
          <w:lang w:eastAsia="en-NZ"/>
        </w:rPr>
        <w:t xml:space="preserve"> submitters responded to this proposal.</w:t>
      </w:r>
    </w:p>
    <w:p w14:paraId="1CEB537A" w14:textId="77777777" w:rsidR="00612BF9" w:rsidRDefault="00612BF9" w:rsidP="0032723D">
      <w:pPr>
        <w:rPr>
          <w:lang w:eastAsia="en-NZ"/>
        </w:rPr>
      </w:pPr>
    </w:p>
    <w:p w14:paraId="0AEE2CC4" w14:textId="77777777" w:rsidR="005845AD" w:rsidRDefault="005845AD" w:rsidP="0032723D">
      <w:pPr>
        <w:rPr>
          <w:lang w:eastAsia="en-NZ"/>
        </w:rPr>
      </w:pPr>
      <w:r w:rsidRPr="00777B4C">
        <w:rPr>
          <w:lang w:eastAsia="en-NZ"/>
        </w:rPr>
        <w:t xml:space="preserve">Of those who responded, </w:t>
      </w:r>
      <w:r>
        <w:rPr>
          <w:lang w:eastAsia="en-NZ"/>
        </w:rPr>
        <w:t xml:space="preserve">the vast majority </w:t>
      </w:r>
      <w:r w:rsidRPr="00777B4C">
        <w:rPr>
          <w:lang w:eastAsia="en-NZ"/>
        </w:rPr>
        <w:t>agreed with the proposals for notification</w:t>
      </w:r>
      <w:r>
        <w:rPr>
          <w:lang w:eastAsia="en-NZ"/>
        </w:rPr>
        <w:t xml:space="preserve"> requirements</w:t>
      </w:r>
      <w:r w:rsidRPr="00777B4C">
        <w:rPr>
          <w:lang w:eastAsia="en-NZ"/>
        </w:rPr>
        <w:t>.</w:t>
      </w:r>
    </w:p>
    <w:p w14:paraId="6E380C94" w14:textId="77777777" w:rsidR="00612BF9" w:rsidRDefault="00612BF9" w:rsidP="00612BF9">
      <w:pPr>
        <w:rPr>
          <w:lang w:eastAsia="en-NZ"/>
        </w:rPr>
      </w:pPr>
    </w:p>
    <w:p w14:paraId="77477E80" w14:textId="77777777" w:rsidR="005845AD" w:rsidRDefault="005845AD" w:rsidP="00612BF9">
      <w:pPr>
        <w:rPr>
          <w:lang w:eastAsia="en-NZ"/>
        </w:rPr>
      </w:pPr>
      <w:r>
        <w:rPr>
          <w:lang w:eastAsia="en-NZ"/>
        </w:rPr>
        <w:t>The most common feedback from submitters that disagreed with the proposals related to the requirement to notify individual components, the effort required to notify large numbers of products and the commercial sensitivity of proprietary ingredients.</w:t>
      </w:r>
    </w:p>
    <w:p w14:paraId="0CCCF4B5" w14:textId="77777777" w:rsidR="00612BF9" w:rsidRDefault="00612BF9" w:rsidP="00612BF9">
      <w:pPr>
        <w:rPr>
          <w:lang w:eastAsia="en-NZ"/>
        </w:rPr>
      </w:pPr>
    </w:p>
    <w:p w14:paraId="2DD46F24" w14:textId="77777777" w:rsidR="005845AD" w:rsidRDefault="005845AD" w:rsidP="00612BF9">
      <w:pPr>
        <w:rPr>
          <w:lang w:eastAsia="en-NZ"/>
        </w:rPr>
      </w:pPr>
      <w:r>
        <w:rPr>
          <w:lang w:eastAsia="en-NZ"/>
        </w:rPr>
        <w:t>Some submitters appeared to have misunderstood</w:t>
      </w:r>
      <w:r w:rsidRPr="00777B4C">
        <w:rPr>
          <w:lang w:eastAsia="en-NZ"/>
        </w:rPr>
        <w:t xml:space="preserve"> </w:t>
      </w:r>
      <w:r>
        <w:rPr>
          <w:lang w:eastAsia="en-NZ"/>
        </w:rPr>
        <w:t xml:space="preserve">that </w:t>
      </w:r>
      <w:r w:rsidRPr="00777B4C">
        <w:rPr>
          <w:lang w:eastAsia="en-NZ"/>
        </w:rPr>
        <w:t>a single notification encompasses multiple sizes and strengths of a particular brand</w:t>
      </w:r>
      <w:r>
        <w:rPr>
          <w:lang w:eastAsia="en-NZ"/>
        </w:rPr>
        <w:t xml:space="preserve"> variant of a vaping substance</w:t>
      </w:r>
      <w:r w:rsidRPr="00777B4C">
        <w:rPr>
          <w:lang w:eastAsia="en-NZ"/>
        </w:rPr>
        <w:t>.</w:t>
      </w:r>
    </w:p>
    <w:p w14:paraId="49B87213" w14:textId="77777777" w:rsidR="00612BF9" w:rsidRPr="00777B4C" w:rsidRDefault="00612BF9" w:rsidP="00612BF9">
      <w:pPr>
        <w:rPr>
          <w:lang w:eastAsia="en-NZ"/>
        </w:rPr>
      </w:pPr>
    </w:p>
    <w:p w14:paraId="43FD0D02" w14:textId="77777777" w:rsidR="005845AD" w:rsidRDefault="005845AD" w:rsidP="00612BF9">
      <w:pPr>
        <w:pStyle w:val="Heading4"/>
      </w:pPr>
      <w:bookmarkStart w:id="59" w:name="_Toc74217840"/>
      <w:r>
        <w:t>Summary</w:t>
      </w:r>
      <w:bookmarkEnd w:id="59"/>
    </w:p>
    <w:p w14:paraId="5DE8D1DA" w14:textId="77777777" w:rsidR="005845AD" w:rsidRDefault="005845AD" w:rsidP="00612BF9">
      <w:pPr>
        <w:rPr>
          <w:lang w:eastAsia="en-NZ"/>
        </w:rPr>
      </w:pPr>
      <w:r w:rsidRPr="00777B4C">
        <w:rPr>
          <w:lang w:eastAsia="en-NZ"/>
        </w:rPr>
        <w:t>The Ministry</w:t>
      </w:r>
      <w:r>
        <w:rPr>
          <w:lang w:eastAsia="en-NZ"/>
        </w:rPr>
        <w:t xml:space="preserve"> proposes to amend notification requirements to enable replacement parts for a device to be notified as part of a device notification, reducing the number of notifications needed. This will better align the notification requirements for vaping devices with those for vaping substances and smokeless tobacco products.</w:t>
      </w:r>
    </w:p>
    <w:p w14:paraId="47C78704" w14:textId="77777777" w:rsidR="00612BF9" w:rsidRDefault="00612BF9" w:rsidP="00612BF9">
      <w:pPr>
        <w:rPr>
          <w:lang w:eastAsia="en-NZ"/>
        </w:rPr>
      </w:pPr>
    </w:p>
    <w:p w14:paraId="4C9370BB" w14:textId="77777777" w:rsidR="005845AD" w:rsidRDefault="005845AD" w:rsidP="00612BF9">
      <w:pPr>
        <w:rPr>
          <w:lang w:eastAsia="en-NZ"/>
        </w:rPr>
      </w:pPr>
      <w:r>
        <w:rPr>
          <w:lang w:eastAsia="en-NZ"/>
        </w:rPr>
        <w:t xml:space="preserve">The Ministry will also clarify with the sector </w:t>
      </w:r>
      <w:r w:rsidRPr="00777B4C">
        <w:rPr>
          <w:lang w:eastAsia="en-NZ"/>
        </w:rPr>
        <w:t>that different container sizes or nicotine strengths of the same brand of product can be notified under a single notification and will therefore attract only one notification fee.</w:t>
      </w:r>
    </w:p>
    <w:p w14:paraId="4F588C53" w14:textId="77777777" w:rsidR="00612BF9" w:rsidRDefault="00612BF9" w:rsidP="00612BF9">
      <w:pPr>
        <w:rPr>
          <w:lang w:eastAsia="en-NZ"/>
        </w:rPr>
      </w:pPr>
    </w:p>
    <w:p w14:paraId="130C368E" w14:textId="77777777" w:rsidR="005845AD" w:rsidRDefault="005845AD" w:rsidP="00612BF9">
      <w:pPr>
        <w:keepNext/>
        <w:rPr>
          <w:lang w:eastAsia="en-NZ"/>
        </w:rPr>
      </w:pPr>
      <w:r>
        <w:rPr>
          <w:lang w:eastAsia="en-NZ"/>
        </w:rPr>
        <w:t>The Ministry will also provide a facility through which a notifier can mark ingredients as proprietary so that recipes can be kept confidential.</w:t>
      </w:r>
    </w:p>
    <w:p w14:paraId="5695965D" w14:textId="77777777" w:rsidR="00612BF9" w:rsidRPr="00ED3469" w:rsidRDefault="00612BF9" w:rsidP="00612BF9">
      <w:pPr>
        <w:rPr>
          <w:lang w:eastAsia="en-NZ"/>
        </w:rPr>
      </w:pPr>
    </w:p>
    <w:p w14:paraId="43B65124" w14:textId="77777777" w:rsidR="007D6EFD" w:rsidRDefault="005845AD" w:rsidP="00612BF9">
      <w:pPr>
        <w:pStyle w:val="Heading3"/>
      </w:pPr>
      <w:bookmarkStart w:id="60" w:name="_Toc74217841"/>
      <w:r>
        <w:t>5</w:t>
      </w:r>
      <w:r w:rsidRPr="00ED3469">
        <w:t>.</w:t>
      </w:r>
      <w:r>
        <w:t>2</w:t>
      </w:r>
      <w:r w:rsidR="00612BF9">
        <w:tab/>
      </w:r>
      <w:r>
        <w:t>Product safety requirements</w:t>
      </w:r>
      <w:bookmarkEnd w:id="60"/>
    </w:p>
    <w:p w14:paraId="4453A65F" w14:textId="77777777" w:rsidR="005845AD" w:rsidRDefault="005845AD" w:rsidP="00612BF9">
      <w:pPr>
        <w:pStyle w:val="Heading4"/>
      </w:pPr>
      <w:bookmarkStart w:id="61" w:name="_Toc74217842"/>
      <w:r w:rsidRPr="00807C00">
        <w:t>Context</w:t>
      </w:r>
      <w:bookmarkEnd w:id="61"/>
    </w:p>
    <w:p w14:paraId="5822719D" w14:textId="77777777" w:rsidR="007D6EFD" w:rsidRDefault="005845AD" w:rsidP="00612BF9">
      <w:pPr>
        <w:rPr>
          <w:lang w:eastAsia="en-NZ"/>
        </w:rPr>
      </w:pPr>
      <w:r>
        <w:rPr>
          <w:lang w:eastAsia="en-NZ"/>
        </w:rPr>
        <w:t xml:space="preserve">The Ministry proposed to base </w:t>
      </w:r>
      <w:r w:rsidRPr="00807C00">
        <w:rPr>
          <w:lang w:eastAsia="en-NZ"/>
        </w:rPr>
        <w:t>New Zealand</w:t>
      </w:r>
      <w:r w:rsidR="007D6EFD">
        <w:rPr>
          <w:lang w:eastAsia="en-NZ"/>
        </w:rPr>
        <w:t>’</w:t>
      </w:r>
      <w:r w:rsidRPr="00807C00">
        <w:rPr>
          <w:lang w:eastAsia="en-NZ"/>
        </w:rPr>
        <w:t xml:space="preserve">s </w:t>
      </w:r>
      <w:r>
        <w:rPr>
          <w:lang w:eastAsia="en-NZ"/>
        </w:rPr>
        <w:t xml:space="preserve">product safety </w:t>
      </w:r>
      <w:r w:rsidRPr="00807C00">
        <w:rPr>
          <w:lang w:eastAsia="en-NZ"/>
        </w:rPr>
        <w:t>regulations on the E</w:t>
      </w:r>
      <w:r>
        <w:rPr>
          <w:lang w:eastAsia="en-NZ"/>
        </w:rPr>
        <w:t>uropean Union (E</w:t>
      </w:r>
      <w:r w:rsidRPr="00807C00">
        <w:rPr>
          <w:lang w:eastAsia="en-NZ"/>
        </w:rPr>
        <w:t>U</w:t>
      </w:r>
      <w:r>
        <w:rPr>
          <w:lang w:eastAsia="en-NZ"/>
        </w:rPr>
        <w:t>)</w:t>
      </w:r>
      <w:r w:rsidR="007D6EFD">
        <w:rPr>
          <w:lang w:eastAsia="en-NZ"/>
        </w:rPr>
        <w:t>’</w:t>
      </w:r>
      <w:r>
        <w:rPr>
          <w:lang w:eastAsia="en-NZ"/>
        </w:rPr>
        <w:t>s</w:t>
      </w:r>
      <w:r w:rsidRPr="00807C00">
        <w:rPr>
          <w:lang w:eastAsia="en-NZ"/>
        </w:rPr>
        <w:t xml:space="preserve"> and U</w:t>
      </w:r>
      <w:r>
        <w:rPr>
          <w:lang w:eastAsia="en-NZ"/>
        </w:rPr>
        <w:t>nited Kingdom</w:t>
      </w:r>
      <w:r w:rsidR="007D6EFD">
        <w:rPr>
          <w:lang w:eastAsia="en-NZ"/>
        </w:rPr>
        <w:t>’</w:t>
      </w:r>
      <w:r>
        <w:rPr>
          <w:lang w:eastAsia="en-NZ"/>
        </w:rPr>
        <w:t>s (UK)</w:t>
      </w:r>
      <w:r w:rsidRPr="00807C00">
        <w:rPr>
          <w:lang w:eastAsia="en-NZ"/>
        </w:rPr>
        <w:t xml:space="preserve"> legislation and guidance</w:t>
      </w:r>
      <w:r>
        <w:rPr>
          <w:lang w:eastAsia="en-NZ"/>
        </w:rPr>
        <w:t>, tailored to the New Zealand context where appropriate</w:t>
      </w:r>
      <w:r w:rsidRPr="00807C00">
        <w:rPr>
          <w:lang w:eastAsia="en-NZ"/>
        </w:rPr>
        <w:t>.</w:t>
      </w:r>
    </w:p>
    <w:p w14:paraId="3C6D6B7A" w14:textId="77777777" w:rsidR="00612BF9" w:rsidRDefault="00612BF9" w:rsidP="00612BF9">
      <w:pPr>
        <w:rPr>
          <w:lang w:eastAsia="en-NZ"/>
        </w:rPr>
      </w:pPr>
    </w:p>
    <w:p w14:paraId="4CC1002F" w14:textId="77777777" w:rsidR="005845AD" w:rsidRDefault="005845AD" w:rsidP="00612BF9">
      <w:pPr>
        <w:pStyle w:val="Heading4"/>
      </w:pPr>
      <w:bookmarkStart w:id="62" w:name="_Toc74217843"/>
      <w:r w:rsidRPr="006104B0">
        <w:t>Feedback</w:t>
      </w:r>
      <w:bookmarkEnd w:id="62"/>
    </w:p>
    <w:p w14:paraId="2330F540" w14:textId="77777777" w:rsidR="005845AD" w:rsidRDefault="005845AD" w:rsidP="00612BF9">
      <w:pPr>
        <w:rPr>
          <w:lang w:eastAsia="en-NZ"/>
        </w:rPr>
      </w:pPr>
      <w:r w:rsidRPr="00780548">
        <w:rPr>
          <w:lang w:eastAsia="en-NZ"/>
        </w:rPr>
        <w:t xml:space="preserve">More than </w:t>
      </w:r>
      <w:r>
        <w:rPr>
          <w:lang w:eastAsia="en-NZ"/>
        </w:rPr>
        <w:t xml:space="preserve">three-quarters of </w:t>
      </w:r>
      <w:r w:rsidRPr="00780548">
        <w:rPr>
          <w:lang w:eastAsia="en-NZ"/>
        </w:rPr>
        <w:t>responses to this proposal were pro-forma responses from general retailers.</w:t>
      </w:r>
    </w:p>
    <w:p w14:paraId="283D5A7D" w14:textId="77777777" w:rsidR="00612BF9" w:rsidRDefault="00612BF9" w:rsidP="00612BF9">
      <w:pPr>
        <w:rPr>
          <w:lang w:eastAsia="en-NZ"/>
        </w:rPr>
      </w:pPr>
    </w:p>
    <w:p w14:paraId="54C536C4" w14:textId="77777777" w:rsidR="007D6EFD" w:rsidRDefault="005845AD" w:rsidP="00612BF9">
      <w:pPr>
        <w:rPr>
          <w:lang w:eastAsia="en-NZ"/>
        </w:rPr>
      </w:pPr>
      <w:r>
        <w:rPr>
          <w:lang w:eastAsia="en-NZ"/>
        </w:rPr>
        <w:t>While submitters largely agreed with basing the vaping product safety requirements on the UK and EU legislation and guidance, a number of submitters provided additional comment on specific requirements, particularly in relation to nicotine concentration, nicotine salts, container size, sweeteners and flavours.</w:t>
      </w:r>
    </w:p>
    <w:p w14:paraId="2CD2D060" w14:textId="77777777" w:rsidR="0032723D" w:rsidRDefault="0032723D" w:rsidP="00612BF9">
      <w:pPr>
        <w:rPr>
          <w:lang w:eastAsia="en-NZ"/>
        </w:rPr>
      </w:pPr>
    </w:p>
    <w:p w14:paraId="2E90BE2E" w14:textId="77777777" w:rsidR="007D6EFD" w:rsidRDefault="005845AD" w:rsidP="00612BF9">
      <w:pPr>
        <w:rPr>
          <w:lang w:eastAsia="en-NZ"/>
        </w:rPr>
      </w:pPr>
      <w:r>
        <w:rPr>
          <w:lang w:eastAsia="en-NZ"/>
        </w:rPr>
        <w:lastRenderedPageBreak/>
        <w:t>Some submitters questioned the inclusion of requirements regarding training, the handling of nicotine and the use of personal protective equipment, as these issues are covered by the Health and Safety at Work Act 2015 and the Hazardous Substances and New Organisms Act 1996. Submitters also sought clarification on product testing requirements.</w:t>
      </w:r>
    </w:p>
    <w:p w14:paraId="01DCB33F" w14:textId="77777777" w:rsidR="00612BF9" w:rsidRDefault="00612BF9" w:rsidP="00612BF9">
      <w:pPr>
        <w:rPr>
          <w:lang w:eastAsia="en-NZ"/>
        </w:rPr>
      </w:pPr>
    </w:p>
    <w:p w14:paraId="0AD524C6" w14:textId="77777777" w:rsidR="005845AD" w:rsidRDefault="005845AD" w:rsidP="00612BF9">
      <w:pPr>
        <w:pStyle w:val="Heading4"/>
      </w:pPr>
      <w:bookmarkStart w:id="63" w:name="_Toc74217844"/>
      <w:r>
        <w:t>Summary</w:t>
      </w:r>
      <w:bookmarkEnd w:id="63"/>
    </w:p>
    <w:p w14:paraId="2DF06BD7" w14:textId="77777777" w:rsidR="005845AD" w:rsidRDefault="005845AD" w:rsidP="00612BF9">
      <w:r>
        <w:t>The Ministry proposes to amend the product safety requirements</w:t>
      </w:r>
      <w:r w:rsidRPr="00BB14BE">
        <w:t xml:space="preserve"> to increase container sizes, restrict the ban on sweeteners to those known to be harmful and remove requirements covered in other legislation (</w:t>
      </w:r>
      <w:r>
        <w:t>such as</w:t>
      </w:r>
      <w:r w:rsidRPr="00BB14BE">
        <w:t xml:space="preserve"> the Health and Safety at Work Act).</w:t>
      </w:r>
    </w:p>
    <w:p w14:paraId="7B65F281" w14:textId="77777777" w:rsidR="00612BF9" w:rsidRPr="00BB14BE" w:rsidRDefault="00612BF9" w:rsidP="00612BF9"/>
    <w:p w14:paraId="111546E6" w14:textId="77777777" w:rsidR="007D6EFD" w:rsidRDefault="005845AD" w:rsidP="00891837">
      <w:pPr>
        <w:pStyle w:val="Heading2"/>
      </w:pPr>
      <w:bookmarkStart w:id="64" w:name="_Toc74217845"/>
      <w:bookmarkStart w:id="65" w:name="_Hlk69214949"/>
      <w:bookmarkStart w:id="66" w:name="_Toc78884671"/>
      <w:r>
        <w:t>Regulatory p</w:t>
      </w:r>
      <w:r w:rsidRPr="00E039F7">
        <w:t xml:space="preserve">roposal </w:t>
      </w:r>
      <w:r>
        <w:t>6</w:t>
      </w:r>
      <w:r w:rsidRPr="00E039F7">
        <w:t xml:space="preserve">: </w:t>
      </w:r>
      <w:r>
        <w:t>Annual reporting and returns</w:t>
      </w:r>
      <w:bookmarkEnd w:id="64"/>
      <w:bookmarkEnd w:id="66"/>
    </w:p>
    <w:p w14:paraId="784DA35E" w14:textId="77777777" w:rsidR="005845AD" w:rsidRPr="00922B79" w:rsidRDefault="005845AD" w:rsidP="00891837">
      <w:pPr>
        <w:pStyle w:val="Heading3"/>
      </w:pPr>
      <w:bookmarkStart w:id="67" w:name="_Toc74217846"/>
      <w:r w:rsidRPr="00922B79">
        <w:t>Context</w:t>
      </w:r>
      <w:bookmarkEnd w:id="67"/>
    </w:p>
    <w:p w14:paraId="558147BB" w14:textId="77777777" w:rsidR="007D6EFD" w:rsidRDefault="005845AD" w:rsidP="00891837">
      <w:pPr>
        <w:keepNext/>
        <w:rPr>
          <w:lang w:eastAsia="en-NZ"/>
        </w:rPr>
      </w:pPr>
      <w:r w:rsidRPr="009E6FD8">
        <w:rPr>
          <w:lang w:eastAsia="en-NZ"/>
        </w:rPr>
        <w:t>The Act requires manufacturers, importers and specialist vape retailers to provide an annual return to the Ministry no later than 31 January each year showing sales-related information for the previous calendar</w:t>
      </w:r>
      <w:r>
        <w:rPr>
          <w:lang w:eastAsia="en-NZ"/>
        </w:rPr>
        <w:t xml:space="preserve"> year</w:t>
      </w:r>
      <w:r w:rsidRPr="009E6FD8">
        <w:rPr>
          <w:lang w:eastAsia="en-NZ"/>
        </w:rPr>
        <w:t>. This is consistent with existing requirements for tobacco products.</w:t>
      </w:r>
    </w:p>
    <w:p w14:paraId="5BA9B111" w14:textId="77777777" w:rsidR="00891837" w:rsidRDefault="00891837" w:rsidP="00891837">
      <w:pPr>
        <w:keepNext/>
        <w:rPr>
          <w:lang w:eastAsia="en-NZ"/>
        </w:rPr>
      </w:pPr>
    </w:p>
    <w:p w14:paraId="17FAB4BE" w14:textId="77777777" w:rsidR="007D6EFD" w:rsidRDefault="005845AD" w:rsidP="00891837">
      <w:pPr>
        <w:rPr>
          <w:lang w:eastAsia="en-NZ"/>
        </w:rPr>
      </w:pPr>
      <w:r>
        <w:rPr>
          <w:lang w:eastAsia="en-NZ"/>
        </w:rPr>
        <w:t>For manufacturers and importers, the Ministry proposed adapting existing tobacco product reporting requirements for vaping products.</w:t>
      </w:r>
    </w:p>
    <w:p w14:paraId="07F48F27" w14:textId="77777777" w:rsidR="00891837" w:rsidRDefault="00891837" w:rsidP="00891837">
      <w:pPr>
        <w:rPr>
          <w:lang w:eastAsia="en-NZ"/>
        </w:rPr>
      </w:pPr>
    </w:p>
    <w:p w14:paraId="4C249280" w14:textId="77777777" w:rsidR="007D6EFD" w:rsidRDefault="005845AD" w:rsidP="00891837">
      <w:pPr>
        <w:rPr>
          <w:lang w:eastAsia="en-NZ"/>
        </w:rPr>
      </w:pPr>
      <w:r>
        <w:rPr>
          <w:lang w:eastAsia="en-NZ"/>
        </w:rPr>
        <w:t>Proposals for specialist vape retailers included the requirement to report annually, for each approved vaping premise and website, with detailed sales-related information.</w:t>
      </w:r>
    </w:p>
    <w:p w14:paraId="32150F58" w14:textId="77777777" w:rsidR="00891837" w:rsidRDefault="00891837" w:rsidP="00891837">
      <w:pPr>
        <w:rPr>
          <w:lang w:eastAsia="en-NZ"/>
        </w:rPr>
      </w:pPr>
    </w:p>
    <w:p w14:paraId="6CFA6A73" w14:textId="77777777" w:rsidR="007D6EFD" w:rsidRDefault="005845AD" w:rsidP="00891837">
      <w:pPr>
        <w:rPr>
          <w:lang w:eastAsia="en-NZ"/>
        </w:rPr>
      </w:pPr>
      <w:r>
        <w:rPr>
          <w:lang w:eastAsia="en-NZ"/>
        </w:rPr>
        <w:t>The Ministry also proposed that reporting requirements define brand variants by different flavours and different nicotine strengths, because this information will enable the Ministry to develop a better understanding of product demand from vapers, which will in turn inform future review of the regulations.</w:t>
      </w:r>
    </w:p>
    <w:p w14:paraId="5DD2A28E" w14:textId="77777777" w:rsidR="00891837" w:rsidRDefault="00891837" w:rsidP="00891837">
      <w:pPr>
        <w:rPr>
          <w:lang w:eastAsia="en-NZ"/>
        </w:rPr>
      </w:pPr>
    </w:p>
    <w:p w14:paraId="74B30743" w14:textId="77777777" w:rsidR="007D6EFD" w:rsidRDefault="005845AD" w:rsidP="00891837">
      <w:pPr>
        <w:rPr>
          <w:lang w:eastAsia="en-NZ"/>
        </w:rPr>
      </w:pPr>
      <w:r>
        <w:rPr>
          <w:lang w:eastAsia="en-NZ"/>
        </w:rPr>
        <w:t>In terms of format, the Ministry proposed to provide a spreadsheet template for notifiers and specialist vape retailers to complete and file annually (by 31 January each year).</w:t>
      </w:r>
    </w:p>
    <w:p w14:paraId="132A81D7" w14:textId="77777777" w:rsidR="00891837" w:rsidRDefault="00891837" w:rsidP="00891837">
      <w:pPr>
        <w:rPr>
          <w:lang w:eastAsia="en-NZ"/>
        </w:rPr>
      </w:pPr>
    </w:p>
    <w:p w14:paraId="60C3C92E" w14:textId="77777777" w:rsidR="005845AD" w:rsidRPr="00DD5532" w:rsidRDefault="005845AD" w:rsidP="00891837">
      <w:pPr>
        <w:pStyle w:val="Heading3"/>
      </w:pPr>
      <w:bookmarkStart w:id="68" w:name="_Toc74217847"/>
      <w:r w:rsidRPr="00DD5532">
        <w:t>Feedback</w:t>
      </w:r>
      <w:bookmarkEnd w:id="68"/>
    </w:p>
    <w:p w14:paraId="5209CCC4" w14:textId="77777777" w:rsidR="005845AD" w:rsidRDefault="005845AD" w:rsidP="0032723D">
      <w:pPr>
        <w:rPr>
          <w:lang w:eastAsia="en-NZ"/>
        </w:rPr>
      </w:pPr>
      <w:r>
        <w:rPr>
          <w:lang w:eastAsia="en-NZ"/>
        </w:rPr>
        <w:t>Submitters that responded to this proposal were largely manufacturers and importers.</w:t>
      </w:r>
    </w:p>
    <w:p w14:paraId="5D0159FC" w14:textId="77777777" w:rsidR="00891837" w:rsidRDefault="00891837" w:rsidP="0032723D">
      <w:pPr>
        <w:rPr>
          <w:lang w:eastAsia="en-NZ"/>
        </w:rPr>
      </w:pPr>
    </w:p>
    <w:p w14:paraId="17E61023" w14:textId="77777777" w:rsidR="007D6EFD" w:rsidRDefault="005845AD" w:rsidP="0032723D">
      <w:pPr>
        <w:rPr>
          <w:lang w:eastAsia="en-NZ"/>
        </w:rPr>
      </w:pPr>
      <w:r w:rsidRPr="000F36F0">
        <w:rPr>
          <w:lang w:eastAsia="en-NZ"/>
        </w:rPr>
        <w:t xml:space="preserve">The majority of </w:t>
      </w:r>
      <w:r>
        <w:rPr>
          <w:lang w:eastAsia="en-NZ"/>
        </w:rPr>
        <w:t xml:space="preserve">these </w:t>
      </w:r>
      <w:r w:rsidRPr="000F36F0">
        <w:rPr>
          <w:lang w:eastAsia="en-NZ"/>
        </w:rPr>
        <w:t xml:space="preserve">submitters supported the </w:t>
      </w:r>
      <w:r>
        <w:rPr>
          <w:lang w:eastAsia="en-NZ"/>
        </w:rPr>
        <w:t xml:space="preserve">proposals for </w:t>
      </w:r>
      <w:r w:rsidRPr="000F36F0">
        <w:rPr>
          <w:lang w:eastAsia="en-NZ"/>
        </w:rPr>
        <w:t>annual reports and returns</w:t>
      </w:r>
      <w:r>
        <w:rPr>
          <w:lang w:eastAsia="en-NZ"/>
        </w:rPr>
        <w:t xml:space="preserve"> requirements</w:t>
      </w:r>
      <w:r w:rsidRPr="000F36F0">
        <w:rPr>
          <w:lang w:eastAsia="en-NZ"/>
        </w:rPr>
        <w:t xml:space="preserve"> for </w:t>
      </w:r>
      <w:r>
        <w:rPr>
          <w:lang w:eastAsia="en-NZ"/>
        </w:rPr>
        <w:t xml:space="preserve">both </w:t>
      </w:r>
      <w:r w:rsidRPr="000F36F0">
        <w:rPr>
          <w:lang w:eastAsia="en-NZ"/>
        </w:rPr>
        <w:t xml:space="preserve">notifiers and for specialist vape retailers. Some </w:t>
      </w:r>
      <w:r w:rsidRPr="000F36F0">
        <w:rPr>
          <w:lang w:eastAsia="en-NZ"/>
        </w:rPr>
        <w:lastRenderedPageBreak/>
        <w:t xml:space="preserve">submitters were concerned about the effort </w:t>
      </w:r>
      <w:r>
        <w:rPr>
          <w:lang w:eastAsia="en-NZ"/>
        </w:rPr>
        <w:t xml:space="preserve">such </w:t>
      </w:r>
      <w:r w:rsidRPr="000F36F0">
        <w:rPr>
          <w:lang w:eastAsia="en-NZ"/>
        </w:rPr>
        <w:t>reporting</w:t>
      </w:r>
      <w:r>
        <w:rPr>
          <w:lang w:eastAsia="en-NZ"/>
        </w:rPr>
        <w:t xml:space="preserve"> would require</w:t>
      </w:r>
      <w:r w:rsidRPr="000F36F0">
        <w:rPr>
          <w:lang w:eastAsia="en-NZ"/>
        </w:rPr>
        <w:t>. A few were concerned that sensitive information in the reports would be published.</w:t>
      </w:r>
    </w:p>
    <w:p w14:paraId="7005BE4B" w14:textId="77777777" w:rsidR="00891837" w:rsidRDefault="00891837" w:rsidP="00891837"/>
    <w:p w14:paraId="27622A33" w14:textId="77777777" w:rsidR="005845AD" w:rsidRDefault="005845AD" w:rsidP="00891837">
      <w:pPr>
        <w:pStyle w:val="Heading3"/>
      </w:pPr>
      <w:bookmarkStart w:id="69" w:name="_Toc74217848"/>
      <w:r>
        <w:t>Summary</w:t>
      </w:r>
      <w:bookmarkEnd w:id="69"/>
    </w:p>
    <w:bookmarkEnd w:id="65"/>
    <w:p w14:paraId="7BF9B02E" w14:textId="77777777" w:rsidR="005845AD" w:rsidRDefault="005845AD" w:rsidP="00891837">
      <w:pPr>
        <w:rPr>
          <w:lang w:eastAsia="en-NZ"/>
        </w:rPr>
      </w:pPr>
      <w:r w:rsidRPr="00777B4C">
        <w:rPr>
          <w:lang w:eastAsia="en-NZ"/>
        </w:rPr>
        <w:t>The Ministry</w:t>
      </w:r>
      <w:r>
        <w:rPr>
          <w:lang w:eastAsia="en-NZ"/>
        </w:rPr>
        <w:t xml:space="preserve"> proposes no changes to the proposals based on consultation feedback.</w:t>
      </w:r>
    </w:p>
    <w:p w14:paraId="34E8C3C1" w14:textId="77777777" w:rsidR="00891837" w:rsidRPr="00ED3469" w:rsidRDefault="00891837" w:rsidP="00891837">
      <w:pPr>
        <w:rPr>
          <w:lang w:eastAsia="en-NZ"/>
        </w:rPr>
      </w:pPr>
    </w:p>
    <w:p w14:paraId="60AAA472" w14:textId="77777777" w:rsidR="007D6EFD" w:rsidRDefault="005845AD" w:rsidP="00891837">
      <w:pPr>
        <w:pStyle w:val="Heading2"/>
      </w:pPr>
      <w:bookmarkStart w:id="70" w:name="_Toc74217849"/>
      <w:bookmarkStart w:id="71" w:name="_Toc78884672"/>
      <w:r>
        <w:t>Regulatory p</w:t>
      </w:r>
      <w:r w:rsidRPr="00E039F7">
        <w:t xml:space="preserve">roposal </w:t>
      </w:r>
      <w:r>
        <w:t>7</w:t>
      </w:r>
      <w:r w:rsidRPr="00E039F7">
        <w:t xml:space="preserve">: </w:t>
      </w:r>
      <w:r>
        <w:t>Fees</w:t>
      </w:r>
      <w:bookmarkEnd w:id="70"/>
      <w:bookmarkEnd w:id="71"/>
    </w:p>
    <w:p w14:paraId="0D738162" w14:textId="77777777" w:rsidR="005845AD" w:rsidRDefault="005845AD" w:rsidP="00891837">
      <w:pPr>
        <w:rPr>
          <w:lang w:eastAsia="en-NZ"/>
        </w:rPr>
      </w:pPr>
      <w:r w:rsidRPr="009F402C">
        <w:rPr>
          <w:lang w:eastAsia="en-NZ"/>
        </w:rPr>
        <w:t>The Act provides for recovering the costs of establishing and operating the regulatory scheme from the industry through fees and/or levies. It also allows regulations to specify these fees and levies.</w:t>
      </w:r>
    </w:p>
    <w:p w14:paraId="23374985" w14:textId="77777777" w:rsidR="00891837" w:rsidRPr="009F402C" w:rsidRDefault="00891837" w:rsidP="00891837">
      <w:pPr>
        <w:rPr>
          <w:lang w:eastAsia="en-NZ"/>
        </w:rPr>
      </w:pPr>
    </w:p>
    <w:p w14:paraId="1B0C40A5" w14:textId="77777777" w:rsidR="005845AD" w:rsidRDefault="005845AD" w:rsidP="00891837">
      <w:pPr>
        <w:pStyle w:val="Heading3"/>
      </w:pPr>
      <w:bookmarkStart w:id="72" w:name="_Toc74217850"/>
      <w:r w:rsidRPr="003065FD">
        <w:t>Context</w:t>
      </w:r>
      <w:bookmarkEnd w:id="72"/>
    </w:p>
    <w:p w14:paraId="4018BECD" w14:textId="77777777" w:rsidR="007D6EFD" w:rsidRDefault="005845AD" w:rsidP="00891837">
      <w:pPr>
        <w:rPr>
          <w:lang w:eastAsia="en-NZ"/>
        </w:rPr>
      </w:pPr>
      <w:r w:rsidRPr="009F402C">
        <w:rPr>
          <w:lang w:eastAsia="en-NZ"/>
        </w:rPr>
        <w:t xml:space="preserve">The Ministry </w:t>
      </w:r>
      <w:r>
        <w:rPr>
          <w:lang w:eastAsia="en-NZ"/>
        </w:rPr>
        <w:t xml:space="preserve">sought feedback on the design of the fees </w:t>
      </w:r>
      <w:r w:rsidRPr="009F402C">
        <w:rPr>
          <w:lang w:eastAsia="en-NZ"/>
        </w:rPr>
        <w:t>scheme</w:t>
      </w:r>
      <w:r>
        <w:rPr>
          <w:lang w:eastAsia="en-NZ"/>
        </w:rPr>
        <w:t>,</w:t>
      </w:r>
      <w:r w:rsidRPr="009F402C">
        <w:rPr>
          <w:lang w:eastAsia="en-NZ"/>
        </w:rPr>
        <w:t xml:space="preserve"> </w:t>
      </w:r>
      <w:r>
        <w:rPr>
          <w:lang w:eastAsia="en-NZ"/>
        </w:rPr>
        <w:t xml:space="preserve">which aims to </w:t>
      </w:r>
      <w:r w:rsidRPr="009F402C">
        <w:rPr>
          <w:lang w:eastAsia="en-NZ"/>
        </w:rPr>
        <w:t>keep costs as low as possible while ensuring an appropriate level of safety and control for notifiable products. The Act requires a review of the fees and fee structure no more than three years after the Act comes into effect.</w:t>
      </w:r>
    </w:p>
    <w:p w14:paraId="105C958B" w14:textId="77777777" w:rsidR="00891837" w:rsidRDefault="00891837" w:rsidP="00891837">
      <w:pPr>
        <w:rPr>
          <w:lang w:eastAsia="en-NZ"/>
        </w:rPr>
      </w:pPr>
    </w:p>
    <w:p w14:paraId="4AE1AB85" w14:textId="77777777" w:rsidR="007D6EFD" w:rsidRDefault="005845AD" w:rsidP="00891837">
      <w:pPr>
        <w:rPr>
          <w:lang w:eastAsia="en-NZ"/>
        </w:rPr>
      </w:pPr>
      <w:r w:rsidRPr="009F402C">
        <w:rPr>
          <w:lang w:eastAsia="en-NZ"/>
        </w:rPr>
        <w:t xml:space="preserve">Fees will be collected by the Vaping Regulatory Authority </w:t>
      </w:r>
      <w:r>
        <w:rPr>
          <w:lang w:eastAsia="en-NZ"/>
        </w:rPr>
        <w:t>with</w:t>
      </w:r>
      <w:r w:rsidRPr="009F402C">
        <w:rPr>
          <w:lang w:eastAsia="en-NZ"/>
        </w:rPr>
        <w:t>in the Ministry of Health, which administers the scheme.</w:t>
      </w:r>
    </w:p>
    <w:p w14:paraId="4E7DE5BB" w14:textId="77777777" w:rsidR="00891837" w:rsidRDefault="00891837" w:rsidP="00891837">
      <w:pPr>
        <w:rPr>
          <w:lang w:eastAsia="en-NZ"/>
        </w:rPr>
      </w:pPr>
    </w:p>
    <w:p w14:paraId="4EE31DA9" w14:textId="77777777" w:rsidR="007D6EFD" w:rsidRDefault="005845AD" w:rsidP="00891837">
      <w:pPr>
        <w:pStyle w:val="Heading3"/>
      </w:pPr>
      <w:bookmarkStart w:id="73" w:name="_Toc74217851"/>
      <w:r w:rsidRPr="003065FD">
        <w:t>Feedback</w:t>
      </w:r>
      <w:bookmarkEnd w:id="73"/>
    </w:p>
    <w:p w14:paraId="79F5B75B" w14:textId="77777777" w:rsidR="005845AD" w:rsidRPr="004E062B" w:rsidRDefault="005845AD" w:rsidP="00891837">
      <w:pPr>
        <w:rPr>
          <w:lang w:eastAsia="en-NZ"/>
        </w:rPr>
      </w:pPr>
      <w:r>
        <w:rPr>
          <w:lang w:eastAsia="en-NZ"/>
        </w:rPr>
        <w:t xml:space="preserve">Submitters that responded to this proposal were largely manufacturers, importers and </w:t>
      </w:r>
      <w:r w:rsidR="009B6FBE">
        <w:rPr>
          <w:lang w:eastAsia="en-NZ"/>
        </w:rPr>
        <w:t xml:space="preserve">transitional </w:t>
      </w:r>
      <w:r w:rsidRPr="004E062B">
        <w:rPr>
          <w:lang w:eastAsia="en-NZ"/>
        </w:rPr>
        <w:t>specialist vape retailers.</w:t>
      </w:r>
    </w:p>
    <w:p w14:paraId="62880B87" w14:textId="77777777" w:rsidR="00891837" w:rsidRDefault="00891837" w:rsidP="00891837">
      <w:pPr>
        <w:rPr>
          <w:lang w:eastAsia="en-NZ"/>
        </w:rPr>
      </w:pPr>
    </w:p>
    <w:p w14:paraId="182F226C" w14:textId="77777777" w:rsidR="005845AD" w:rsidRPr="004E062B" w:rsidRDefault="005845AD" w:rsidP="00891837">
      <w:pPr>
        <w:rPr>
          <w:lang w:eastAsia="en-NZ"/>
        </w:rPr>
      </w:pPr>
      <w:r w:rsidRPr="004E062B">
        <w:rPr>
          <w:lang w:eastAsia="en-NZ"/>
        </w:rPr>
        <w:t xml:space="preserve">The majority of submitters agreed that the Ministry should charge for </w:t>
      </w:r>
      <w:r>
        <w:rPr>
          <w:lang w:eastAsia="en-NZ"/>
        </w:rPr>
        <w:t xml:space="preserve">the </w:t>
      </w:r>
      <w:r w:rsidRPr="004E062B">
        <w:rPr>
          <w:lang w:eastAsia="en-NZ"/>
        </w:rPr>
        <w:t>processing of applications and notifications. Over half of all submitters agreed with the proposed structure of the fees, and slightly less agreed with the proposed level of each fee.</w:t>
      </w:r>
    </w:p>
    <w:p w14:paraId="63483DAF" w14:textId="77777777" w:rsidR="00891837" w:rsidRDefault="00891837" w:rsidP="00891837">
      <w:pPr>
        <w:rPr>
          <w:lang w:eastAsia="en-NZ"/>
        </w:rPr>
      </w:pPr>
    </w:p>
    <w:p w14:paraId="6573421B" w14:textId="77777777" w:rsidR="007D6EFD" w:rsidRDefault="005845AD" w:rsidP="0032723D">
      <w:pPr>
        <w:rPr>
          <w:lang w:eastAsia="en-NZ"/>
        </w:rPr>
      </w:pPr>
      <w:r w:rsidRPr="004E062B">
        <w:rPr>
          <w:lang w:eastAsia="en-NZ"/>
        </w:rPr>
        <w:t>Submitters that did not agree with the proposed fees were concerned that:</w:t>
      </w:r>
    </w:p>
    <w:p w14:paraId="11BBF65B" w14:textId="77777777" w:rsidR="005845AD" w:rsidRPr="004E062B" w:rsidRDefault="005845AD" w:rsidP="0032723D">
      <w:pPr>
        <w:pStyle w:val="Bullet"/>
        <w:rPr>
          <w:lang w:eastAsia="en-NZ"/>
        </w:rPr>
      </w:pPr>
      <w:r w:rsidRPr="004E062B">
        <w:rPr>
          <w:lang w:eastAsia="en-NZ"/>
        </w:rPr>
        <w:t>the proposed fees were too high</w:t>
      </w:r>
    </w:p>
    <w:p w14:paraId="72E6ADCA" w14:textId="77777777" w:rsidR="005845AD" w:rsidRPr="004E062B" w:rsidRDefault="005845AD" w:rsidP="0032723D">
      <w:pPr>
        <w:pStyle w:val="Bullet"/>
        <w:rPr>
          <w:lang w:eastAsia="en-NZ"/>
        </w:rPr>
      </w:pPr>
      <w:r w:rsidRPr="004E062B">
        <w:rPr>
          <w:lang w:eastAsia="en-NZ"/>
        </w:rPr>
        <w:t xml:space="preserve">the scheme should be partially or fully </w:t>
      </w:r>
      <w:r>
        <w:rPr>
          <w:lang w:eastAsia="en-NZ"/>
        </w:rPr>
        <w:t>g</w:t>
      </w:r>
      <w:r w:rsidRPr="004E062B">
        <w:rPr>
          <w:lang w:eastAsia="en-NZ"/>
        </w:rPr>
        <w:t>overnment-funded</w:t>
      </w:r>
    </w:p>
    <w:p w14:paraId="16A60915" w14:textId="77777777" w:rsidR="005845AD" w:rsidRPr="004E062B" w:rsidRDefault="005845AD" w:rsidP="0032723D">
      <w:pPr>
        <w:pStyle w:val="Bullet"/>
        <w:rPr>
          <w:lang w:eastAsia="en-NZ"/>
        </w:rPr>
      </w:pPr>
      <w:r w:rsidRPr="004E062B">
        <w:rPr>
          <w:lang w:eastAsia="en-NZ"/>
        </w:rPr>
        <w:t>there would be too many products to notify</w:t>
      </w:r>
    </w:p>
    <w:p w14:paraId="7AB73747" w14:textId="77777777" w:rsidR="005845AD" w:rsidRPr="004E062B" w:rsidRDefault="005845AD" w:rsidP="0032723D">
      <w:pPr>
        <w:pStyle w:val="Bullet"/>
        <w:rPr>
          <w:lang w:eastAsia="en-NZ"/>
        </w:rPr>
      </w:pPr>
      <w:r w:rsidRPr="004E062B">
        <w:rPr>
          <w:lang w:eastAsia="en-NZ"/>
        </w:rPr>
        <w:t>parallel-imported products would be notified by each importer</w:t>
      </w:r>
      <w:r>
        <w:rPr>
          <w:lang w:eastAsia="en-NZ"/>
        </w:rPr>
        <w:t>.</w:t>
      </w:r>
    </w:p>
    <w:p w14:paraId="61D09806" w14:textId="77777777" w:rsidR="00891837" w:rsidRDefault="00891837" w:rsidP="00891837">
      <w:pPr>
        <w:rPr>
          <w:lang w:eastAsia="en-NZ"/>
        </w:rPr>
      </w:pPr>
    </w:p>
    <w:p w14:paraId="1A651A7D" w14:textId="77777777" w:rsidR="007D6EFD" w:rsidRDefault="005845AD" w:rsidP="00891837">
      <w:pPr>
        <w:rPr>
          <w:lang w:eastAsia="en-NZ"/>
        </w:rPr>
      </w:pPr>
      <w:r>
        <w:rPr>
          <w:lang w:eastAsia="en-NZ"/>
        </w:rPr>
        <w:t>Some suggested that fees should be a proportion of a retailer</w:t>
      </w:r>
      <w:r w:rsidR="007D6EFD">
        <w:rPr>
          <w:lang w:eastAsia="en-NZ"/>
        </w:rPr>
        <w:t>’</w:t>
      </w:r>
      <w:r>
        <w:rPr>
          <w:lang w:eastAsia="en-NZ"/>
        </w:rPr>
        <w:t xml:space="preserve">s revenue, rather than fixed. </w:t>
      </w:r>
      <w:r w:rsidRPr="004E062B">
        <w:rPr>
          <w:lang w:eastAsia="en-NZ"/>
        </w:rPr>
        <w:t xml:space="preserve">Half of the </w:t>
      </w:r>
      <w:r>
        <w:rPr>
          <w:lang w:eastAsia="en-NZ"/>
        </w:rPr>
        <w:t>submitters</w:t>
      </w:r>
      <w:r w:rsidRPr="004E062B">
        <w:rPr>
          <w:lang w:eastAsia="en-NZ"/>
        </w:rPr>
        <w:t xml:space="preserve"> that responded gave an estimate of the number of products they would notify</w:t>
      </w:r>
      <w:r>
        <w:rPr>
          <w:lang w:eastAsia="en-NZ"/>
        </w:rPr>
        <w:t>,</w:t>
      </w:r>
      <w:r w:rsidRPr="004E062B">
        <w:rPr>
          <w:lang w:eastAsia="en-NZ"/>
        </w:rPr>
        <w:t xml:space="preserve"> indicating that </w:t>
      </w:r>
      <w:r>
        <w:rPr>
          <w:lang w:eastAsia="en-NZ"/>
        </w:rPr>
        <w:t xml:space="preserve">the annual volume of </w:t>
      </w:r>
      <w:r w:rsidRPr="004E062B">
        <w:rPr>
          <w:lang w:eastAsia="en-NZ"/>
        </w:rPr>
        <w:t xml:space="preserve">notifications </w:t>
      </w:r>
      <w:r>
        <w:rPr>
          <w:lang w:eastAsia="en-NZ"/>
        </w:rPr>
        <w:t xml:space="preserve">is </w:t>
      </w:r>
      <w:r w:rsidRPr="004E062B">
        <w:rPr>
          <w:lang w:eastAsia="en-NZ"/>
        </w:rPr>
        <w:t xml:space="preserve">likely </w:t>
      </w:r>
      <w:r w:rsidRPr="004E062B">
        <w:rPr>
          <w:lang w:eastAsia="en-NZ"/>
        </w:rPr>
        <w:lastRenderedPageBreak/>
        <w:t xml:space="preserve">to be </w:t>
      </w:r>
      <w:r>
        <w:rPr>
          <w:lang w:eastAsia="en-NZ"/>
        </w:rPr>
        <w:t xml:space="preserve">significantly </w:t>
      </w:r>
      <w:r w:rsidRPr="004E062B">
        <w:rPr>
          <w:lang w:eastAsia="en-NZ"/>
        </w:rPr>
        <w:t>higher than the Ministry originally estimated (approximately 30,000 per annum</w:t>
      </w:r>
      <w:r>
        <w:rPr>
          <w:lang w:eastAsia="en-NZ"/>
        </w:rPr>
        <w:t>,</w:t>
      </w:r>
      <w:r w:rsidRPr="004E062B">
        <w:rPr>
          <w:lang w:eastAsia="en-NZ"/>
        </w:rPr>
        <w:t xml:space="preserve"> compared to the Ministry</w:t>
      </w:r>
      <w:r w:rsidR="007D6EFD">
        <w:rPr>
          <w:lang w:eastAsia="en-NZ"/>
        </w:rPr>
        <w:t>’</w:t>
      </w:r>
      <w:r w:rsidRPr="004E062B">
        <w:rPr>
          <w:lang w:eastAsia="en-NZ"/>
        </w:rPr>
        <w:t>s assumption of 10,000 per annum).</w:t>
      </w:r>
    </w:p>
    <w:p w14:paraId="33B5EE00" w14:textId="77777777" w:rsidR="00891837" w:rsidRDefault="00891837" w:rsidP="00891837">
      <w:pPr>
        <w:rPr>
          <w:lang w:eastAsia="en-NZ"/>
        </w:rPr>
      </w:pPr>
    </w:p>
    <w:p w14:paraId="65783F81" w14:textId="77777777" w:rsidR="005845AD" w:rsidRDefault="005845AD" w:rsidP="00891837">
      <w:pPr>
        <w:rPr>
          <w:lang w:eastAsia="en-NZ"/>
        </w:rPr>
      </w:pPr>
      <w:r>
        <w:rPr>
          <w:lang w:eastAsia="en-NZ"/>
        </w:rPr>
        <w:t>Half</w:t>
      </w:r>
      <w:r w:rsidRPr="00D9082F">
        <w:rPr>
          <w:lang w:eastAsia="en-NZ"/>
        </w:rPr>
        <w:t xml:space="preserve"> of </w:t>
      </w:r>
      <w:r>
        <w:rPr>
          <w:lang w:eastAsia="en-NZ"/>
        </w:rPr>
        <w:t xml:space="preserve">all </w:t>
      </w:r>
      <w:r w:rsidRPr="00D9082F">
        <w:rPr>
          <w:lang w:eastAsia="en-NZ"/>
        </w:rPr>
        <w:t>submitters did not think that notification fees should be reduced for very low volume products.</w:t>
      </w:r>
    </w:p>
    <w:p w14:paraId="512918F8" w14:textId="77777777" w:rsidR="00891837" w:rsidRPr="00D9082F" w:rsidRDefault="00891837" w:rsidP="00891837">
      <w:pPr>
        <w:rPr>
          <w:lang w:eastAsia="en-NZ"/>
        </w:rPr>
      </w:pPr>
    </w:p>
    <w:p w14:paraId="30AFCB85" w14:textId="77777777" w:rsidR="005845AD" w:rsidRDefault="005845AD" w:rsidP="00891837">
      <w:pPr>
        <w:pStyle w:val="Heading3"/>
      </w:pPr>
      <w:bookmarkStart w:id="74" w:name="_Toc74217852"/>
      <w:r>
        <w:t>Summary</w:t>
      </w:r>
      <w:bookmarkEnd w:id="74"/>
    </w:p>
    <w:p w14:paraId="631F7698" w14:textId="77777777" w:rsidR="005845AD" w:rsidRPr="00986A85" w:rsidRDefault="005845AD" w:rsidP="00891837">
      <w:pPr>
        <w:rPr>
          <w:lang w:eastAsia="en-NZ"/>
        </w:rPr>
      </w:pPr>
      <w:r>
        <w:rPr>
          <w:lang w:eastAsia="en-NZ"/>
        </w:rPr>
        <w:t xml:space="preserve">The Ministry proposes to amend </w:t>
      </w:r>
      <w:r w:rsidRPr="00986A85">
        <w:rPr>
          <w:lang w:eastAsia="en-NZ"/>
        </w:rPr>
        <w:t xml:space="preserve">the annual notification fee from $140 per year to $50 per year. The notification fee was based on 10,000 expected notifications </w:t>
      </w:r>
      <w:r>
        <w:rPr>
          <w:lang w:eastAsia="en-NZ"/>
        </w:rPr>
        <w:t>per</w:t>
      </w:r>
      <w:r w:rsidRPr="00986A85">
        <w:rPr>
          <w:lang w:eastAsia="en-NZ"/>
        </w:rPr>
        <w:t xml:space="preserve"> year. The new </w:t>
      </w:r>
      <w:r>
        <w:rPr>
          <w:lang w:eastAsia="en-NZ"/>
        </w:rPr>
        <w:t xml:space="preserve">proposed </w:t>
      </w:r>
      <w:r w:rsidRPr="00986A85">
        <w:rPr>
          <w:lang w:eastAsia="en-NZ"/>
        </w:rPr>
        <w:t xml:space="preserve">fee reflects </w:t>
      </w:r>
      <w:r>
        <w:rPr>
          <w:lang w:eastAsia="en-NZ"/>
        </w:rPr>
        <w:t>submitters</w:t>
      </w:r>
      <w:r w:rsidR="007D6EFD">
        <w:rPr>
          <w:lang w:eastAsia="en-NZ"/>
        </w:rPr>
        <w:t>’</w:t>
      </w:r>
      <w:r>
        <w:rPr>
          <w:lang w:eastAsia="en-NZ"/>
        </w:rPr>
        <w:t xml:space="preserve"> </w:t>
      </w:r>
      <w:r w:rsidRPr="00986A85">
        <w:rPr>
          <w:lang w:eastAsia="en-NZ"/>
        </w:rPr>
        <w:t>estimat</w:t>
      </w:r>
      <w:r>
        <w:rPr>
          <w:lang w:eastAsia="en-NZ"/>
        </w:rPr>
        <w:t>es</w:t>
      </w:r>
      <w:r w:rsidRPr="00986A85">
        <w:rPr>
          <w:lang w:eastAsia="en-NZ"/>
        </w:rPr>
        <w:t xml:space="preserve"> of notification</w:t>
      </w:r>
      <w:r>
        <w:rPr>
          <w:lang w:eastAsia="en-NZ"/>
        </w:rPr>
        <w:t xml:space="preserve"> volume</w:t>
      </w:r>
      <w:r w:rsidRPr="00986A85">
        <w:rPr>
          <w:lang w:eastAsia="en-NZ"/>
        </w:rPr>
        <w:t>s</w:t>
      </w:r>
      <w:r>
        <w:rPr>
          <w:lang w:eastAsia="en-NZ"/>
        </w:rPr>
        <w:t>.</w:t>
      </w:r>
    </w:p>
    <w:p w14:paraId="491597C9" w14:textId="77777777" w:rsidR="00891837" w:rsidRDefault="00891837" w:rsidP="00891837">
      <w:pPr>
        <w:rPr>
          <w:lang w:eastAsia="en-NZ"/>
        </w:rPr>
      </w:pPr>
    </w:p>
    <w:p w14:paraId="5C6CC971" w14:textId="77777777" w:rsidR="005845AD" w:rsidRDefault="005845AD" w:rsidP="00891837">
      <w:pPr>
        <w:rPr>
          <w:lang w:eastAsia="en-NZ"/>
        </w:rPr>
      </w:pPr>
      <w:r w:rsidRPr="00780548">
        <w:rPr>
          <w:lang w:eastAsia="en-NZ"/>
        </w:rPr>
        <w:t>The Ministry will review all fees within the first 12 months to ensure that they are set appropriately given actual volumes.</w:t>
      </w:r>
    </w:p>
    <w:p w14:paraId="5478E292" w14:textId="77777777" w:rsidR="00891837" w:rsidRPr="00780548" w:rsidRDefault="00891837" w:rsidP="00891837">
      <w:pPr>
        <w:rPr>
          <w:lang w:eastAsia="en-NZ"/>
        </w:rPr>
      </w:pPr>
    </w:p>
    <w:p w14:paraId="3C98D1CE" w14:textId="77777777" w:rsidR="007D6EFD" w:rsidRDefault="005845AD" w:rsidP="00891837">
      <w:pPr>
        <w:pStyle w:val="Heading1"/>
      </w:pPr>
      <w:bookmarkStart w:id="75" w:name="_Toc74217853"/>
      <w:bookmarkStart w:id="76" w:name="_Toc78884673"/>
      <w:r w:rsidRPr="00AC0713">
        <w:lastRenderedPageBreak/>
        <w:t>Appendix: List of submitters</w:t>
      </w:r>
      <w:bookmarkEnd w:id="75"/>
      <w:bookmarkEnd w:id="76"/>
    </w:p>
    <w:p w14:paraId="4DB5B2B6" w14:textId="77777777" w:rsidR="005845AD" w:rsidRPr="00F563D3" w:rsidRDefault="005845AD" w:rsidP="00891837">
      <w:pPr>
        <w:spacing w:before="35"/>
      </w:pPr>
      <w:r w:rsidRPr="00F563D3">
        <w:t>#TAG</w:t>
      </w:r>
      <w:r>
        <w:t>s</w:t>
      </w:r>
      <w:r w:rsidRPr="00F563D3">
        <w:t xml:space="preserve"> (</w:t>
      </w:r>
      <w:r>
        <w:t xml:space="preserve">Wainuiomata </w:t>
      </w:r>
      <w:r w:rsidRPr="00F563D3">
        <w:t>Rangatahi Advocacy Group)</w:t>
      </w:r>
    </w:p>
    <w:p w14:paraId="4E95D904" w14:textId="77777777" w:rsidR="005845AD" w:rsidRPr="00F563D3" w:rsidRDefault="005845AD" w:rsidP="00891837">
      <w:pPr>
        <w:spacing w:before="35"/>
      </w:pPr>
      <w:r w:rsidRPr="00F563D3">
        <w:t>2020 Vapes Ltd</w:t>
      </w:r>
    </w:p>
    <w:p w14:paraId="65B353AE" w14:textId="77777777" w:rsidR="005845AD" w:rsidRPr="00F563D3" w:rsidRDefault="005845AD" w:rsidP="00891837">
      <w:pPr>
        <w:spacing w:before="35"/>
      </w:pPr>
      <w:r w:rsidRPr="00F563D3">
        <w:t>561 Juices</w:t>
      </w:r>
    </w:p>
    <w:p w14:paraId="2B9E2343" w14:textId="77777777" w:rsidR="005845AD" w:rsidRPr="00F563D3" w:rsidRDefault="005845AD" w:rsidP="00891837">
      <w:pPr>
        <w:spacing w:before="35"/>
      </w:pPr>
      <w:r w:rsidRPr="00F563D3">
        <w:t>Active West Coast</w:t>
      </w:r>
    </w:p>
    <w:p w14:paraId="6CBB8E24" w14:textId="77777777" w:rsidR="005845AD" w:rsidRPr="00F563D3" w:rsidRDefault="005845AD" w:rsidP="00891837">
      <w:pPr>
        <w:spacing w:before="35"/>
      </w:pPr>
      <w:r w:rsidRPr="00F563D3">
        <w:t>Allenton Foodmarket</w:t>
      </w:r>
    </w:p>
    <w:p w14:paraId="7248DBE2" w14:textId="77777777" w:rsidR="005845AD" w:rsidRPr="00F563D3" w:rsidRDefault="005845AD" w:rsidP="00891837">
      <w:pPr>
        <w:spacing w:before="35"/>
      </w:pPr>
      <w:r w:rsidRPr="00F563D3">
        <w:t>AMV Ltd (T/A alt., VAPO, Myriad Pharmaceuticals)</w:t>
      </w:r>
    </w:p>
    <w:p w14:paraId="70286103" w14:textId="77777777" w:rsidR="005845AD" w:rsidRPr="00F563D3" w:rsidRDefault="005845AD" w:rsidP="00891837">
      <w:pPr>
        <w:spacing w:before="35"/>
      </w:pPr>
      <w:r w:rsidRPr="00F563D3">
        <w:t>Aotearoa Vapers Community Advocacy</w:t>
      </w:r>
    </w:p>
    <w:p w14:paraId="581EB04A" w14:textId="77777777" w:rsidR="005845AD" w:rsidRPr="00F563D3" w:rsidRDefault="005845AD" w:rsidP="00891837">
      <w:pPr>
        <w:spacing w:before="35"/>
      </w:pPr>
      <w:r w:rsidRPr="00F563D3">
        <w:t>Armada Vapour Ltd (T/A Rogue Wave Vapour)</w:t>
      </w:r>
    </w:p>
    <w:p w14:paraId="2C5DFEFF" w14:textId="77777777" w:rsidR="005845AD" w:rsidRPr="00F563D3" w:rsidRDefault="005845AD" w:rsidP="00891837">
      <w:pPr>
        <w:spacing w:before="35"/>
      </w:pPr>
      <w:r w:rsidRPr="00F563D3">
        <w:t>ASH New Zealand</w:t>
      </w:r>
    </w:p>
    <w:p w14:paraId="2D0C36A2" w14:textId="77777777" w:rsidR="005845AD" w:rsidRPr="00F563D3" w:rsidRDefault="005845AD" w:rsidP="00891837">
      <w:pPr>
        <w:spacing w:before="35"/>
      </w:pPr>
      <w:r w:rsidRPr="00F563D3">
        <w:t>ASPIRE 2025 Centre, University of Otago</w:t>
      </w:r>
    </w:p>
    <w:p w14:paraId="4898AEF5" w14:textId="77777777" w:rsidR="005845AD" w:rsidRPr="00F563D3" w:rsidRDefault="005845AD" w:rsidP="00891837">
      <w:pPr>
        <w:spacing w:before="35"/>
      </w:pPr>
      <w:r w:rsidRPr="00F563D3">
        <w:t>Asthma and Respiratory Foundation NZ</w:t>
      </w:r>
    </w:p>
    <w:p w14:paraId="247CB922" w14:textId="77777777" w:rsidR="005845AD" w:rsidRPr="00F563D3" w:rsidRDefault="005845AD" w:rsidP="00891837">
      <w:pPr>
        <w:spacing w:before="35"/>
      </w:pPr>
      <w:r w:rsidRPr="00F563D3">
        <w:t>At Vape Ltd</w:t>
      </w:r>
    </w:p>
    <w:p w14:paraId="5FD715CE" w14:textId="77777777" w:rsidR="005845AD" w:rsidRPr="00F563D3" w:rsidRDefault="005845AD" w:rsidP="00891837">
      <w:pPr>
        <w:spacing w:before="35"/>
      </w:pPr>
      <w:r w:rsidRPr="00F563D3">
        <w:t>Auckland D</w:t>
      </w:r>
      <w:r>
        <w:t xml:space="preserve">istrict </w:t>
      </w:r>
      <w:r w:rsidRPr="00F563D3">
        <w:t>H</w:t>
      </w:r>
      <w:r>
        <w:t xml:space="preserve">ealth </w:t>
      </w:r>
      <w:r w:rsidRPr="00F563D3">
        <w:t>B</w:t>
      </w:r>
      <w:r>
        <w:t>oard</w:t>
      </w:r>
    </w:p>
    <w:p w14:paraId="596C727A" w14:textId="77777777" w:rsidR="005845AD" w:rsidRPr="00F563D3" w:rsidRDefault="005845AD" w:rsidP="00891837">
      <w:pPr>
        <w:spacing w:before="35"/>
      </w:pPr>
      <w:r w:rsidRPr="00F563D3">
        <w:t>Auckland Regional Public Health Service</w:t>
      </w:r>
    </w:p>
    <w:p w14:paraId="307088B7" w14:textId="77777777" w:rsidR="005845AD" w:rsidRPr="00F563D3" w:rsidRDefault="005845AD" w:rsidP="00891837">
      <w:pPr>
        <w:spacing w:before="35"/>
      </w:pPr>
      <w:r w:rsidRPr="00F563D3">
        <w:t>Australasian College for Emergency Medicine</w:t>
      </w:r>
    </w:p>
    <w:p w14:paraId="68399883" w14:textId="77777777" w:rsidR="005845AD" w:rsidRPr="00F563D3" w:rsidRDefault="005845AD" w:rsidP="00891837">
      <w:pPr>
        <w:spacing w:before="35"/>
      </w:pPr>
      <w:r w:rsidRPr="00F563D3">
        <w:t>Battery Vape Ltd</w:t>
      </w:r>
    </w:p>
    <w:p w14:paraId="049CD719" w14:textId="77777777" w:rsidR="005845AD" w:rsidRPr="00F563D3" w:rsidRDefault="005845AD" w:rsidP="00891837">
      <w:pPr>
        <w:spacing w:before="35"/>
      </w:pPr>
      <w:r w:rsidRPr="00F563D3">
        <w:t>Bay of Plenty D</w:t>
      </w:r>
      <w:r>
        <w:t xml:space="preserve">istrict </w:t>
      </w:r>
      <w:r w:rsidRPr="00F563D3">
        <w:t>H</w:t>
      </w:r>
      <w:r>
        <w:t xml:space="preserve">ealth </w:t>
      </w:r>
      <w:r w:rsidRPr="00F563D3">
        <w:t>B</w:t>
      </w:r>
      <w:r>
        <w:t>oard</w:t>
      </w:r>
    </w:p>
    <w:p w14:paraId="0FF49714" w14:textId="77777777" w:rsidR="005845AD" w:rsidRPr="00F563D3" w:rsidRDefault="005845AD" w:rsidP="00891837">
      <w:pPr>
        <w:spacing w:before="35"/>
      </w:pPr>
      <w:r w:rsidRPr="00F563D3">
        <w:t>British American Tobacco (New Zealand) Ltd</w:t>
      </w:r>
    </w:p>
    <w:p w14:paraId="35548833" w14:textId="77777777" w:rsidR="005845AD" w:rsidRPr="00F563D3" w:rsidRDefault="005845AD" w:rsidP="00891837">
      <w:pPr>
        <w:spacing w:before="35"/>
      </w:pPr>
      <w:r w:rsidRPr="00F563D3">
        <w:t>Buyer Works</w:t>
      </w:r>
    </w:p>
    <w:p w14:paraId="06F9CD45" w14:textId="77777777" w:rsidR="005845AD" w:rsidRPr="00F563D3" w:rsidRDefault="005845AD" w:rsidP="00891837">
      <w:pPr>
        <w:spacing w:before="35"/>
      </w:pPr>
      <w:r w:rsidRPr="00F563D3">
        <w:t>Cancer Society</w:t>
      </w:r>
    </w:p>
    <w:p w14:paraId="38448125" w14:textId="77777777" w:rsidR="005845AD" w:rsidRPr="00F563D3" w:rsidRDefault="005845AD" w:rsidP="00891837">
      <w:pPr>
        <w:spacing w:before="35"/>
      </w:pPr>
      <w:r w:rsidRPr="00F563D3">
        <w:t>Cancer Society Auckland Northland</w:t>
      </w:r>
    </w:p>
    <w:p w14:paraId="371B414F" w14:textId="77777777" w:rsidR="005845AD" w:rsidRPr="00F563D3" w:rsidRDefault="005845AD" w:rsidP="00891837">
      <w:pPr>
        <w:spacing w:before="35"/>
      </w:pPr>
      <w:r w:rsidRPr="00F563D3">
        <w:t>Cancer Society Wellington</w:t>
      </w:r>
    </w:p>
    <w:p w14:paraId="2BA53783" w14:textId="77777777" w:rsidR="005845AD" w:rsidRPr="00F563D3" w:rsidRDefault="005845AD" w:rsidP="00891837">
      <w:pPr>
        <w:spacing w:before="35"/>
      </w:pPr>
      <w:r w:rsidRPr="00F563D3">
        <w:t xml:space="preserve">Canterbury </w:t>
      </w:r>
      <w:r>
        <w:t>District Health Board</w:t>
      </w:r>
    </w:p>
    <w:p w14:paraId="7C4F5ED3" w14:textId="77777777" w:rsidR="005845AD" w:rsidRPr="00F563D3" w:rsidRDefault="005845AD" w:rsidP="00891837">
      <w:pPr>
        <w:spacing w:before="35"/>
      </w:pPr>
      <w:r w:rsidRPr="00F563D3">
        <w:t xml:space="preserve">Capital and Coast </w:t>
      </w:r>
      <w:r>
        <w:t>District Health Board</w:t>
      </w:r>
    </w:p>
    <w:p w14:paraId="0BF5B460" w14:textId="77777777" w:rsidR="005845AD" w:rsidRPr="00F563D3" w:rsidRDefault="005845AD" w:rsidP="00891837">
      <w:pPr>
        <w:spacing w:before="35"/>
      </w:pPr>
      <w:r w:rsidRPr="00F563D3">
        <w:t>Central Otago Drug and Alcohol</w:t>
      </w:r>
    </w:p>
    <w:p w14:paraId="6C1573C1" w14:textId="77777777" w:rsidR="005845AD" w:rsidRPr="00F563D3" w:rsidRDefault="005845AD" w:rsidP="00891837">
      <w:pPr>
        <w:spacing w:before="35"/>
      </w:pPr>
      <w:r w:rsidRPr="00F563D3">
        <w:t>Central Vape Ltd</w:t>
      </w:r>
    </w:p>
    <w:p w14:paraId="0E06ABC0" w14:textId="77777777" w:rsidR="005845AD" w:rsidRPr="00F563D3" w:rsidRDefault="005845AD" w:rsidP="00891837">
      <w:pPr>
        <w:spacing w:before="35"/>
      </w:pPr>
      <w:r w:rsidRPr="00F563D3">
        <w:t>Centre of Research Excellence: Indigenous Sovereignty &amp; Smoking</w:t>
      </w:r>
    </w:p>
    <w:p w14:paraId="30F7A950" w14:textId="77777777" w:rsidR="005845AD" w:rsidRPr="00F563D3" w:rsidRDefault="005845AD" w:rsidP="00891837">
      <w:pPr>
        <w:spacing w:before="35"/>
      </w:pPr>
      <w:r w:rsidRPr="00F563D3">
        <w:t>Christchurch Prime Enterprise Ltd</w:t>
      </w:r>
    </w:p>
    <w:p w14:paraId="28271D42" w14:textId="77777777" w:rsidR="005845AD" w:rsidRPr="00F563D3" w:rsidRDefault="005845AD" w:rsidP="00891837">
      <w:pPr>
        <w:spacing w:before="35"/>
      </w:pPr>
      <w:r w:rsidRPr="00F563D3">
        <w:t>College of Respiratory Nurses</w:t>
      </w:r>
    </w:p>
    <w:p w14:paraId="7F9A337B" w14:textId="77777777" w:rsidR="005845AD" w:rsidRPr="00F563D3" w:rsidRDefault="005845AD" w:rsidP="00891837">
      <w:pPr>
        <w:spacing w:before="35"/>
      </w:pPr>
      <w:r w:rsidRPr="00F563D3">
        <w:t>Conspiracy E juice Ltd</w:t>
      </w:r>
    </w:p>
    <w:p w14:paraId="59B5F2F6" w14:textId="77777777" w:rsidR="005845AD" w:rsidRPr="00F563D3" w:rsidRDefault="005845AD" w:rsidP="00891837">
      <w:pPr>
        <w:spacing w:before="35"/>
      </w:pPr>
      <w:r w:rsidRPr="00F563D3">
        <w:t>Consumer</w:t>
      </w:r>
    </w:p>
    <w:p w14:paraId="3436BC2E" w14:textId="77777777" w:rsidR="005845AD" w:rsidRPr="00F563D3" w:rsidRDefault="005845AD" w:rsidP="00891837">
      <w:pPr>
        <w:spacing w:before="35"/>
      </w:pPr>
      <w:r w:rsidRPr="00F563D3">
        <w:t>Cosmic</w:t>
      </w:r>
    </w:p>
    <w:p w14:paraId="32DE115F" w14:textId="77777777" w:rsidR="005845AD" w:rsidRPr="00F563D3" w:rsidRDefault="005845AD" w:rsidP="00891837">
      <w:pPr>
        <w:spacing w:before="35"/>
      </w:pPr>
      <w:r w:rsidRPr="00F563D3">
        <w:t>Council of Medical Colleges in New Zealand</w:t>
      </w:r>
    </w:p>
    <w:p w14:paraId="0C4D2921" w14:textId="77777777" w:rsidR="005845AD" w:rsidRPr="00F563D3" w:rsidRDefault="005845AD" w:rsidP="00891837">
      <w:pPr>
        <w:spacing w:before="35"/>
      </w:pPr>
      <w:r w:rsidRPr="00F563D3">
        <w:t>Counties Manukau Health</w:t>
      </w:r>
    </w:p>
    <w:p w14:paraId="072F92A3" w14:textId="77777777" w:rsidR="005845AD" w:rsidRPr="00F563D3" w:rsidRDefault="005845AD" w:rsidP="00891837">
      <w:pPr>
        <w:spacing w:before="35"/>
      </w:pPr>
      <w:r w:rsidRPr="00F563D3">
        <w:t>Crown Vape Ltd</w:t>
      </w:r>
    </w:p>
    <w:p w14:paraId="47191ACE" w14:textId="77777777" w:rsidR="005845AD" w:rsidRPr="00F563D3" w:rsidRDefault="005845AD" w:rsidP="00891837">
      <w:pPr>
        <w:spacing w:before="35"/>
      </w:pPr>
      <w:r w:rsidRPr="00F563D3">
        <w:t>Cumulonimbus Eliquids Ltd (T/A Jock</w:t>
      </w:r>
      <w:r w:rsidR="007D6EFD">
        <w:t>’</w:t>
      </w:r>
      <w:r w:rsidRPr="00F563D3">
        <w:t>s Vapes)</w:t>
      </w:r>
    </w:p>
    <w:p w14:paraId="29263564" w14:textId="77777777" w:rsidR="005845AD" w:rsidRPr="00F563D3" w:rsidRDefault="005845AD" w:rsidP="00891837">
      <w:pPr>
        <w:spacing w:before="35"/>
      </w:pPr>
      <w:r w:rsidRPr="00F563D3">
        <w:t>Dunedin City Council</w:t>
      </w:r>
    </w:p>
    <w:p w14:paraId="39DB0E07" w14:textId="77777777" w:rsidR="005845AD" w:rsidRPr="00F563D3" w:rsidRDefault="005845AD" w:rsidP="00891837">
      <w:pPr>
        <w:keepNext/>
        <w:spacing w:before="35"/>
      </w:pPr>
      <w:r w:rsidRPr="00F563D3">
        <w:lastRenderedPageBreak/>
        <w:t>East Coast Cancer Society</w:t>
      </w:r>
    </w:p>
    <w:p w14:paraId="23B5EE13" w14:textId="77777777" w:rsidR="005845AD" w:rsidRPr="00F563D3" w:rsidRDefault="005845AD" w:rsidP="00891837">
      <w:pPr>
        <w:spacing w:before="35"/>
      </w:pPr>
      <w:r w:rsidRPr="00F563D3">
        <w:t>Eastern Bay Primary Health Alliance</w:t>
      </w:r>
    </w:p>
    <w:p w14:paraId="157B05FA" w14:textId="77777777" w:rsidR="005845AD" w:rsidRPr="00F563D3" w:rsidRDefault="005845AD" w:rsidP="00891837">
      <w:pPr>
        <w:spacing w:before="35"/>
      </w:pPr>
      <w:r w:rsidRPr="00F563D3">
        <w:t>Elate Vape Ltd</w:t>
      </w:r>
    </w:p>
    <w:p w14:paraId="2BA10EB4" w14:textId="77777777" w:rsidR="005845AD" w:rsidRPr="00F563D3" w:rsidRDefault="005845AD" w:rsidP="00891837">
      <w:pPr>
        <w:spacing w:before="35"/>
      </w:pPr>
      <w:r w:rsidRPr="00F563D3">
        <w:t>Electric Vape Ltd</w:t>
      </w:r>
    </w:p>
    <w:p w14:paraId="5CBDE2C9" w14:textId="77777777" w:rsidR="005845AD" w:rsidRPr="00F563D3" w:rsidRDefault="005845AD" w:rsidP="00891837">
      <w:pPr>
        <w:spacing w:before="35"/>
      </w:pPr>
      <w:r w:rsidRPr="00F563D3">
        <w:t>End Smoking New Zealand</w:t>
      </w:r>
    </w:p>
    <w:p w14:paraId="7BB21939" w14:textId="77777777" w:rsidR="005845AD" w:rsidRPr="00F563D3" w:rsidRDefault="005845AD" w:rsidP="00891837">
      <w:pPr>
        <w:spacing w:before="35"/>
      </w:pPr>
      <w:r w:rsidRPr="00F563D3">
        <w:t>epuffz Ltd</w:t>
      </w:r>
    </w:p>
    <w:p w14:paraId="7A7EA899" w14:textId="77777777" w:rsidR="005845AD" w:rsidRPr="00F563D3" w:rsidRDefault="005845AD" w:rsidP="00891837">
      <w:pPr>
        <w:spacing w:before="35"/>
      </w:pPr>
      <w:r w:rsidRPr="00F563D3">
        <w:t>Foodstuffs (NZ) Ltd</w:t>
      </w:r>
    </w:p>
    <w:p w14:paraId="6816F063" w14:textId="77777777" w:rsidR="005845AD" w:rsidRPr="00F563D3" w:rsidRDefault="005845AD" w:rsidP="00891837">
      <w:pPr>
        <w:spacing w:before="35"/>
      </w:pPr>
      <w:r w:rsidRPr="00F563D3">
        <w:t>Gisborne Girls High School</w:t>
      </w:r>
    </w:p>
    <w:p w14:paraId="5310FB14" w14:textId="77777777" w:rsidR="005845AD" w:rsidRPr="00F563D3" w:rsidRDefault="005845AD" w:rsidP="00891837">
      <w:pPr>
        <w:spacing w:before="35"/>
      </w:pPr>
      <w:r w:rsidRPr="00F563D3">
        <w:t>Hāpai Te Hauora</w:t>
      </w:r>
    </w:p>
    <w:p w14:paraId="4D7D046F" w14:textId="77777777" w:rsidR="005845AD" w:rsidRPr="00F563D3" w:rsidRDefault="005845AD" w:rsidP="00891837">
      <w:pPr>
        <w:spacing w:before="35"/>
      </w:pPr>
      <w:r w:rsidRPr="00F563D3">
        <w:t>Hauora Tairawhiti</w:t>
      </w:r>
    </w:p>
    <w:p w14:paraId="501FEBD1" w14:textId="77777777" w:rsidR="005845AD" w:rsidRPr="00F563D3" w:rsidRDefault="005845AD" w:rsidP="00891837">
      <w:pPr>
        <w:spacing w:before="35"/>
      </w:pPr>
      <w:r w:rsidRPr="00F563D3">
        <w:t>Havelock North High School</w:t>
      </w:r>
    </w:p>
    <w:p w14:paraId="73A6946D" w14:textId="77777777" w:rsidR="005845AD" w:rsidRPr="00F563D3" w:rsidRDefault="005845AD" w:rsidP="00891837">
      <w:pPr>
        <w:spacing w:before="35"/>
      </w:pPr>
      <w:r w:rsidRPr="00F563D3">
        <w:t>Hawke</w:t>
      </w:r>
      <w:r w:rsidR="007D6EFD">
        <w:t>’</w:t>
      </w:r>
      <w:r w:rsidRPr="00F563D3">
        <w:t>s Bay Vapour</w:t>
      </w:r>
    </w:p>
    <w:p w14:paraId="58992231" w14:textId="77777777" w:rsidR="005845AD" w:rsidRPr="00F563D3" w:rsidRDefault="005845AD" w:rsidP="00891837">
      <w:pPr>
        <w:spacing w:before="35"/>
      </w:pPr>
      <w:r w:rsidRPr="00F563D3">
        <w:t>Hawkes Bay Collective for Hauora Promotion of Tamakariki and Rangatahi</w:t>
      </w:r>
    </w:p>
    <w:p w14:paraId="05C190BD" w14:textId="77777777" w:rsidR="005845AD" w:rsidRPr="00F563D3" w:rsidRDefault="005845AD" w:rsidP="00891837">
      <w:pPr>
        <w:spacing w:before="35"/>
      </w:pPr>
      <w:r w:rsidRPr="00F563D3">
        <w:t>Hawke</w:t>
      </w:r>
      <w:r w:rsidR="007D6EFD">
        <w:t>’</w:t>
      </w:r>
      <w:r w:rsidRPr="00F563D3">
        <w:t xml:space="preserve">s Bay </w:t>
      </w:r>
      <w:r>
        <w:t>District Health Board</w:t>
      </w:r>
    </w:p>
    <w:p w14:paraId="6DDA5B74" w14:textId="77777777" w:rsidR="005845AD" w:rsidRPr="00F563D3" w:rsidRDefault="005845AD" w:rsidP="00891837">
      <w:pPr>
        <w:spacing w:before="35"/>
      </w:pPr>
      <w:r w:rsidRPr="00F563D3">
        <w:t>Hawke</w:t>
      </w:r>
      <w:r w:rsidR="007D6EFD">
        <w:t>’</w:t>
      </w:r>
      <w:r w:rsidRPr="00F563D3">
        <w:t>s Bay Secondary Schools</w:t>
      </w:r>
      <w:r w:rsidR="007D6EFD">
        <w:t>’</w:t>
      </w:r>
      <w:r w:rsidRPr="00F563D3">
        <w:t xml:space="preserve"> Principals</w:t>
      </w:r>
      <w:r w:rsidR="007D6EFD">
        <w:t>’</w:t>
      </w:r>
      <w:r w:rsidRPr="00F563D3">
        <w:t xml:space="preserve"> Association</w:t>
      </w:r>
    </w:p>
    <w:p w14:paraId="6CF36534" w14:textId="77777777" w:rsidR="005845AD" w:rsidRPr="00F563D3" w:rsidRDefault="005845AD" w:rsidP="00891837">
      <w:pPr>
        <w:spacing w:before="35"/>
      </w:pPr>
      <w:r w:rsidRPr="00F563D3">
        <w:t>Hawkes Bay Smokefree Coalition</w:t>
      </w:r>
    </w:p>
    <w:p w14:paraId="507E63AA" w14:textId="77777777" w:rsidR="007D6EFD" w:rsidRDefault="005845AD" w:rsidP="00891837">
      <w:pPr>
        <w:spacing w:before="35"/>
      </w:pPr>
      <w:r w:rsidRPr="00F563D3">
        <w:t>Health Coalition Aotearoa Smokefree Expert Advisory Group</w:t>
      </w:r>
    </w:p>
    <w:p w14:paraId="1BC260A1" w14:textId="77777777" w:rsidR="005845AD" w:rsidRPr="00F563D3" w:rsidRDefault="005845AD" w:rsidP="00891837">
      <w:pPr>
        <w:spacing w:before="35"/>
      </w:pPr>
      <w:r w:rsidRPr="00F563D3">
        <w:t>Healthy Families Hutt Valley</w:t>
      </w:r>
    </w:p>
    <w:p w14:paraId="0B01BB3C" w14:textId="77777777" w:rsidR="005845AD" w:rsidRPr="00F563D3" w:rsidRDefault="005845AD" w:rsidP="00891837">
      <w:pPr>
        <w:spacing w:before="35"/>
      </w:pPr>
      <w:r w:rsidRPr="00F563D3">
        <w:t>Heart Foundation</w:t>
      </w:r>
    </w:p>
    <w:p w14:paraId="5C78AFDB" w14:textId="77777777" w:rsidR="005845AD" w:rsidRPr="00F563D3" w:rsidRDefault="005845AD" w:rsidP="00891837">
      <w:pPr>
        <w:spacing w:before="35"/>
      </w:pPr>
      <w:r w:rsidRPr="00F563D3">
        <w:t>HEL Vape Ltd</w:t>
      </w:r>
    </w:p>
    <w:p w14:paraId="1CFF5434" w14:textId="77777777" w:rsidR="005845AD" w:rsidRPr="00F563D3" w:rsidRDefault="005845AD" w:rsidP="00891837">
      <w:pPr>
        <w:spacing w:before="35"/>
      </w:pPr>
      <w:r w:rsidRPr="00F563D3">
        <w:t>High Group Ltd</w:t>
      </w:r>
    </w:p>
    <w:p w14:paraId="0A4E1B19" w14:textId="77777777" w:rsidR="005845AD" w:rsidRPr="00F563D3" w:rsidRDefault="005845AD" w:rsidP="00891837">
      <w:pPr>
        <w:spacing w:before="35"/>
      </w:pPr>
      <w:r w:rsidRPr="00F563D3">
        <w:t>Hollywood Vape Ltd</w:t>
      </w:r>
    </w:p>
    <w:p w14:paraId="71723724" w14:textId="77777777" w:rsidR="005845AD" w:rsidRPr="00F563D3" w:rsidRDefault="005845AD" w:rsidP="00891837">
      <w:pPr>
        <w:spacing w:before="35"/>
      </w:pPr>
      <w:r w:rsidRPr="00F563D3">
        <w:t>Hoopers Vapour Ltd</w:t>
      </w:r>
    </w:p>
    <w:p w14:paraId="45BA4E99" w14:textId="77777777" w:rsidR="005845AD" w:rsidRPr="00F563D3" w:rsidRDefault="005845AD" w:rsidP="00891837">
      <w:pPr>
        <w:spacing w:before="35"/>
      </w:pPr>
      <w:r w:rsidRPr="00F563D3">
        <w:t>Hoopers Wholesale Ltd</w:t>
      </w:r>
    </w:p>
    <w:p w14:paraId="17661A6D" w14:textId="77777777" w:rsidR="005845AD" w:rsidRPr="00F563D3" w:rsidRDefault="005845AD" w:rsidP="00891837">
      <w:pPr>
        <w:spacing w:before="35"/>
      </w:pPr>
      <w:r w:rsidRPr="00F563D3">
        <w:t>Hospitality New Zealand</w:t>
      </w:r>
    </w:p>
    <w:p w14:paraId="43108F14" w14:textId="77777777" w:rsidR="005845AD" w:rsidRPr="00F563D3" w:rsidRDefault="005845AD" w:rsidP="00891837">
      <w:pPr>
        <w:spacing w:before="35"/>
      </w:pPr>
      <w:r w:rsidRPr="00F563D3">
        <w:t>Imperial Brands Australasia</w:t>
      </w:r>
    </w:p>
    <w:p w14:paraId="6D4DD70B" w14:textId="77777777" w:rsidR="005845AD" w:rsidRPr="00F563D3" w:rsidRDefault="005845AD" w:rsidP="00891837">
      <w:pPr>
        <w:spacing w:before="35"/>
      </w:pPr>
      <w:r w:rsidRPr="00F563D3">
        <w:t>Infused Vape Shop</w:t>
      </w:r>
    </w:p>
    <w:p w14:paraId="5E3FA699" w14:textId="77777777" w:rsidR="005845AD" w:rsidRPr="00F563D3" w:rsidRDefault="005845AD" w:rsidP="00891837">
      <w:pPr>
        <w:spacing w:before="35"/>
      </w:pPr>
      <w:r w:rsidRPr="00F563D3">
        <w:t>Institute of Environmental Science &amp; Research (ESR)</w:t>
      </w:r>
    </w:p>
    <w:p w14:paraId="4AE7211C" w14:textId="77777777" w:rsidR="005845AD" w:rsidRPr="00F563D3" w:rsidRDefault="005845AD" w:rsidP="00891837">
      <w:pPr>
        <w:spacing w:before="35"/>
      </w:pPr>
      <w:r w:rsidRPr="00F563D3">
        <w:t>Juul Labs Inc</w:t>
      </w:r>
    </w:p>
    <w:p w14:paraId="1FEE0DBC" w14:textId="77777777" w:rsidR="005845AD" w:rsidRPr="00F563D3" w:rsidRDefault="005845AD" w:rsidP="00891837">
      <w:pPr>
        <w:spacing w:before="35"/>
      </w:pPr>
      <w:r w:rsidRPr="00F563D3">
        <w:t xml:space="preserve">Lakes </w:t>
      </w:r>
      <w:r>
        <w:t>District Health Board</w:t>
      </w:r>
    </w:p>
    <w:p w14:paraId="0A91A19E" w14:textId="77777777" w:rsidR="005845AD" w:rsidRPr="00F563D3" w:rsidRDefault="005845AD" w:rsidP="00891837">
      <w:pPr>
        <w:spacing w:before="35"/>
      </w:pPr>
      <w:r w:rsidRPr="00F563D3">
        <w:t>Lawless Ltd</w:t>
      </w:r>
    </w:p>
    <w:p w14:paraId="0FF1E658" w14:textId="77777777" w:rsidR="005845AD" w:rsidRPr="00F563D3" w:rsidRDefault="005845AD" w:rsidP="00891837">
      <w:pPr>
        <w:spacing w:before="35"/>
      </w:pPr>
      <w:r w:rsidRPr="00F563D3">
        <w:t>Lion Projects Ltd (T/A Lion Labs)</w:t>
      </w:r>
    </w:p>
    <w:p w14:paraId="4E1E7D6F" w14:textId="77777777" w:rsidR="005845AD" w:rsidRPr="00F563D3" w:rsidRDefault="005845AD" w:rsidP="00891837">
      <w:pPr>
        <w:spacing w:before="35"/>
      </w:pPr>
      <w:r w:rsidRPr="00F563D3">
        <w:t>Liquid Lab NZ Ltd</w:t>
      </w:r>
    </w:p>
    <w:p w14:paraId="02BEDF66" w14:textId="77777777" w:rsidR="005845AD" w:rsidRPr="00F563D3" w:rsidRDefault="005845AD" w:rsidP="00891837">
      <w:pPr>
        <w:spacing w:before="35"/>
      </w:pPr>
      <w:r>
        <w:t>M</w:t>
      </w:r>
      <w:r w:rsidRPr="00134225">
        <w:t>ā</w:t>
      </w:r>
      <w:r>
        <w:t>ori</w:t>
      </w:r>
      <w:r w:rsidRPr="00F563D3">
        <w:t xml:space="preserve"> Women</w:t>
      </w:r>
      <w:r w:rsidR="007D6EFD">
        <w:t>’</w:t>
      </w:r>
      <w:r w:rsidRPr="00F563D3">
        <w:t>s Welfare League</w:t>
      </w:r>
    </w:p>
    <w:p w14:paraId="6F8CF7E3" w14:textId="77777777" w:rsidR="005845AD" w:rsidRPr="00F563D3" w:rsidRDefault="005845AD" w:rsidP="00891837">
      <w:pPr>
        <w:spacing w:before="35"/>
      </w:pPr>
      <w:r w:rsidRPr="00F563D3">
        <w:t>Mason Corporation Ltd (T/A Shosha)</w:t>
      </w:r>
    </w:p>
    <w:p w14:paraId="0E0EA346" w14:textId="77777777" w:rsidR="005845AD" w:rsidRPr="00F563D3" w:rsidRDefault="005845AD" w:rsidP="00891837">
      <w:pPr>
        <w:spacing w:before="35"/>
      </w:pPr>
      <w:r w:rsidRPr="00F563D3">
        <w:t>Miasma</w:t>
      </w:r>
    </w:p>
    <w:p w14:paraId="629A7CE2" w14:textId="77777777" w:rsidR="005845AD" w:rsidRPr="00F563D3" w:rsidRDefault="005845AD" w:rsidP="00891837">
      <w:pPr>
        <w:spacing w:before="35"/>
      </w:pPr>
      <w:r w:rsidRPr="00F563D3">
        <w:t xml:space="preserve">MidCentral </w:t>
      </w:r>
      <w:r>
        <w:t>District Health Board</w:t>
      </w:r>
    </w:p>
    <w:p w14:paraId="5BB5DCBE" w14:textId="77777777" w:rsidR="005845AD" w:rsidRPr="00F563D3" w:rsidRDefault="005845AD" w:rsidP="00891837">
      <w:pPr>
        <w:spacing w:before="35"/>
      </w:pPr>
      <w:r w:rsidRPr="00F563D3">
        <w:t xml:space="preserve">MidCentral </w:t>
      </w:r>
      <w:r>
        <w:t>District Health Board</w:t>
      </w:r>
      <w:r w:rsidRPr="00F563D3">
        <w:t xml:space="preserve"> Public Health Service</w:t>
      </w:r>
    </w:p>
    <w:p w14:paraId="6AE23B6A" w14:textId="77777777" w:rsidR="005845AD" w:rsidRPr="00F563D3" w:rsidRDefault="005845AD" w:rsidP="00891837">
      <w:pPr>
        <w:spacing w:before="35"/>
      </w:pPr>
      <w:r w:rsidRPr="00F563D3">
        <w:t>Ministry of Social Development</w:t>
      </w:r>
    </w:p>
    <w:p w14:paraId="040E3BE9" w14:textId="77777777" w:rsidR="005845AD" w:rsidRPr="00F563D3" w:rsidRDefault="005845AD" w:rsidP="00891837">
      <w:pPr>
        <w:spacing w:before="35"/>
      </w:pPr>
      <w:r w:rsidRPr="00F563D3">
        <w:t>Mission Brands Ltd</w:t>
      </w:r>
    </w:p>
    <w:p w14:paraId="311D0A6D" w14:textId="77777777" w:rsidR="005845AD" w:rsidRPr="00F563D3" w:rsidRDefault="005845AD" w:rsidP="00891837">
      <w:pPr>
        <w:spacing w:before="35"/>
      </w:pPr>
      <w:r w:rsidRPr="00F563D3">
        <w:t>Mixem Ltd T/A Vape Hub</w:t>
      </w:r>
    </w:p>
    <w:p w14:paraId="4225B497" w14:textId="77777777" w:rsidR="005845AD" w:rsidRPr="00F563D3" w:rsidRDefault="005845AD" w:rsidP="00891837">
      <w:pPr>
        <w:spacing w:before="35"/>
      </w:pPr>
      <w:r w:rsidRPr="00F563D3">
        <w:t>Napier City Council</w:t>
      </w:r>
    </w:p>
    <w:p w14:paraId="3B8DD927" w14:textId="77777777" w:rsidR="005845AD" w:rsidRPr="00F563D3" w:rsidRDefault="005845AD" w:rsidP="00891837">
      <w:pPr>
        <w:spacing w:before="35"/>
      </w:pPr>
      <w:r w:rsidRPr="00F563D3">
        <w:t>National Poisons Centre</w:t>
      </w:r>
    </w:p>
    <w:p w14:paraId="4BD06DE8" w14:textId="77777777" w:rsidR="005845AD" w:rsidRPr="00F563D3" w:rsidRDefault="005845AD" w:rsidP="00891837">
      <w:pPr>
        <w:spacing w:before="35"/>
      </w:pPr>
      <w:r w:rsidRPr="00F563D3">
        <w:t xml:space="preserve">Nelson Marlborough </w:t>
      </w:r>
      <w:r>
        <w:t>District Health Board</w:t>
      </w:r>
    </w:p>
    <w:p w14:paraId="161534BA" w14:textId="77777777" w:rsidR="005845AD" w:rsidRPr="00F563D3" w:rsidRDefault="005845AD" w:rsidP="00891837">
      <w:pPr>
        <w:keepNext/>
        <w:spacing w:before="35"/>
      </w:pPr>
      <w:r w:rsidRPr="00F563D3">
        <w:lastRenderedPageBreak/>
        <w:t>New Zealand Association of Convenience Stores</w:t>
      </w:r>
    </w:p>
    <w:p w14:paraId="46947612" w14:textId="77777777" w:rsidR="005845AD" w:rsidRPr="00F563D3" w:rsidRDefault="005845AD" w:rsidP="00891837">
      <w:pPr>
        <w:spacing w:before="35"/>
      </w:pPr>
      <w:r w:rsidRPr="00F563D3">
        <w:t>New Zealand Drug Foundation</w:t>
      </w:r>
    </w:p>
    <w:p w14:paraId="48827AB6" w14:textId="77777777" w:rsidR="005845AD" w:rsidRPr="00F563D3" w:rsidRDefault="005845AD" w:rsidP="00891837">
      <w:pPr>
        <w:spacing w:before="35"/>
      </w:pPr>
      <w:r w:rsidRPr="00F563D3">
        <w:t>New Zealand Food &amp; Grocery Council</w:t>
      </w:r>
    </w:p>
    <w:p w14:paraId="50AA80B7" w14:textId="77777777" w:rsidR="007D6EFD" w:rsidRDefault="005845AD" w:rsidP="00891837">
      <w:pPr>
        <w:spacing w:before="35"/>
      </w:pPr>
      <w:r w:rsidRPr="00F563D3">
        <w:t>New Zealand Medical Association</w:t>
      </w:r>
    </w:p>
    <w:p w14:paraId="3818DC33" w14:textId="77777777" w:rsidR="005845AD" w:rsidRPr="00F563D3" w:rsidRDefault="005845AD" w:rsidP="00891837">
      <w:pPr>
        <w:spacing w:before="35"/>
      </w:pPr>
      <w:r w:rsidRPr="00F563D3">
        <w:t>New Zealand Nurses Organisation</w:t>
      </w:r>
    </w:p>
    <w:p w14:paraId="2CC463B3" w14:textId="77777777" w:rsidR="005845AD" w:rsidRPr="00F563D3" w:rsidRDefault="005845AD" w:rsidP="00891837">
      <w:pPr>
        <w:spacing w:before="35"/>
      </w:pPr>
      <w:r w:rsidRPr="00F563D3">
        <w:t>New Zealand Taxpayers</w:t>
      </w:r>
      <w:r w:rsidR="007D6EFD">
        <w:t>’</w:t>
      </w:r>
      <w:r w:rsidRPr="00F563D3">
        <w:t xml:space="preserve"> Union Inc</w:t>
      </w:r>
    </w:p>
    <w:p w14:paraId="05319556" w14:textId="77777777" w:rsidR="005845AD" w:rsidRPr="00F563D3" w:rsidRDefault="005845AD" w:rsidP="00891837">
      <w:pPr>
        <w:spacing w:before="35"/>
      </w:pPr>
      <w:r w:rsidRPr="00F563D3">
        <w:t>Newman Medical Services Ltd</w:t>
      </w:r>
    </w:p>
    <w:p w14:paraId="5A3AA669" w14:textId="77777777" w:rsidR="007D6EFD" w:rsidRDefault="005845AD" w:rsidP="00891837">
      <w:pPr>
        <w:spacing w:before="35"/>
      </w:pPr>
      <w:r w:rsidRPr="00F563D3">
        <w:t>Ng</w:t>
      </w:r>
      <w:r w:rsidRPr="00134225">
        <w:t>ā</w:t>
      </w:r>
      <w:r w:rsidRPr="00F563D3">
        <w:t xml:space="preserve"> Taura T</w:t>
      </w:r>
      <w:r w:rsidRPr="00134225">
        <w:t>ū</w:t>
      </w:r>
      <w:r w:rsidRPr="00F563D3">
        <w:t>hono</w:t>
      </w:r>
    </w:p>
    <w:p w14:paraId="170EDD65" w14:textId="77777777" w:rsidR="007D6EFD" w:rsidRDefault="005845AD" w:rsidP="00891837">
      <w:pPr>
        <w:spacing w:before="35"/>
      </w:pPr>
      <w:r w:rsidRPr="00F563D3">
        <w:t>Ng</w:t>
      </w:r>
      <w:r w:rsidRPr="00134225">
        <w:t>ā</w:t>
      </w:r>
      <w:r w:rsidRPr="00F563D3">
        <w:t>ti Porou Hauora</w:t>
      </w:r>
    </w:p>
    <w:p w14:paraId="3050179A" w14:textId="77777777" w:rsidR="005845AD" w:rsidRPr="00F563D3" w:rsidRDefault="005845AD" w:rsidP="00891837">
      <w:pPr>
        <w:spacing w:before="35"/>
      </w:pPr>
      <w:r w:rsidRPr="00F563D3">
        <w:t>Nice with Spice Ltd</w:t>
      </w:r>
    </w:p>
    <w:p w14:paraId="0BA6335C" w14:textId="77777777" w:rsidR="005845AD" w:rsidRPr="00F563D3" w:rsidRDefault="005845AD" w:rsidP="00891837">
      <w:pPr>
        <w:spacing w:before="35"/>
      </w:pPr>
      <w:r w:rsidRPr="00F563D3">
        <w:t xml:space="preserve">Northland </w:t>
      </w:r>
      <w:r>
        <w:t>District Health Board</w:t>
      </w:r>
    </w:p>
    <w:p w14:paraId="020CFDAF" w14:textId="77777777" w:rsidR="005845AD" w:rsidRPr="00F563D3" w:rsidRDefault="005845AD" w:rsidP="00891837">
      <w:pPr>
        <w:spacing w:before="35"/>
      </w:pPr>
      <w:r w:rsidRPr="00F563D3">
        <w:t>NZ Smokefree Tomorrow Ltd</w:t>
      </w:r>
    </w:p>
    <w:p w14:paraId="476CCAF6" w14:textId="77777777" w:rsidR="005845AD" w:rsidRPr="00F563D3" w:rsidRDefault="005845AD" w:rsidP="00891837">
      <w:pPr>
        <w:spacing w:before="35"/>
      </w:pPr>
      <w:r w:rsidRPr="00F563D3">
        <w:t>NZ Vapor Trade</w:t>
      </w:r>
    </w:p>
    <w:p w14:paraId="33B3158A" w14:textId="77777777" w:rsidR="005845AD" w:rsidRPr="00F563D3" w:rsidRDefault="005845AD" w:rsidP="00891837">
      <w:pPr>
        <w:spacing w:before="35"/>
      </w:pPr>
      <w:r w:rsidRPr="00F563D3">
        <w:t>NZ Vase Ltd (T/A Shisha Glass)</w:t>
      </w:r>
    </w:p>
    <w:p w14:paraId="784E1543" w14:textId="77777777" w:rsidR="005845AD" w:rsidRPr="00F563D3" w:rsidRDefault="005845AD" w:rsidP="00891837">
      <w:pPr>
        <w:spacing w:before="35"/>
      </w:pPr>
      <w:r w:rsidRPr="00F563D3">
        <w:t>Oceania Liquid Labs</w:t>
      </w:r>
    </w:p>
    <w:p w14:paraId="6692AC24" w14:textId="77777777" w:rsidR="005845AD" w:rsidRPr="00F563D3" w:rsidRDefault="005845AD" w:rsidP="00891837">
      <w:pPr>
        <w:spacing w:before="35"/>
      </w:pPr>
      <w:r w:rsidRPr="00F563D3">
        <w:t>Office of the Children</w:t>
      </w:r>
      <w:r w:rsidR="007D6EFD">
        <w:t>’</w:t>
      </w:r>
      <w:r w:rsidRPr="00F563D3">
        <w:t>s Commissioner</w:t>
      </w:r>
    </w:p>
    <w:p w14:paraId="23E2C436" w14:textId="77777777" w:rsidR="005845AD" w:rsidRPr="00F563D3" w:rsidRDefault="005845AD" w:rsidP="00891837">
      <w:pPr>
        <w:spacing w:before="35"/>
      </w:pPr>
      <w:r w:rsidRPr="00F563D3">
        <w:t>Pacific Island Community Trust</w:t>
      </w:r>
    </w:p>
    <w:p w14:paraId="4D8E0B02" w14:textId="77777777" w:rsidR="005845AD" w:rsidRPr="00F563D3" w:rsidRDefault="005845AD" w:rsidP="00891837">
      <w:pPr>
        <w:spacing w:before="35"/>
      </w:pPr>
      <w:r w:rsidRPr="00F563D3">
        <w:t>Paediatric Society of New Zealand</w:t>
      </w:r>
    </w:p>
    <w:p w14:paraId="5D4918D4" w14:textId="77777777" w:rsidR="005845AD" w:rsidRPr="00F563D3" w:rsidRDefault="005845AD" w:rsidP="00891837">
      <w:pPr>
        <w:spacing w:before="35"/>
      </w:pPr>
      <w:r w:rsidRPr="00F563D3">
        <w:t>Party Vape Ltd</w:t>
      </w:r>
    </w:p>
    <w:p w14:paraId="584A5355" w14:textId="77777777" w:rsidR="005845AD" w:rsidRPr="00F563D3" w:rsidRDefault="005845AD" w:rsidP="00891837">
      <w:pPr>
        <w:spacing w:before="35"/>
      </w:pPr>
      <w:r w:rsidRPr="00F563D3">
        <w:t>Pharmaceutical Society of New Zealand</w:t>
      </w:r>
    </w:p>
    <w:p w14:paraId="366BC74F" w14:textId="77777777" w:rsidR="005845AD" w:rsidRPr="00F563D3" w:rsidRDefault="005845AD" w:rsidP="00891837">
      <w:pPr>
        <w:spacing w:before="35"/>
      </w:pPr>
      <w:r w:rsidRPr="00F563D3">
        <w:t>Pharmacy Council</w:t>
      </w:r>
    </w:p>
    <w:p w14:paraId="5FC9FCF6" w14:textId="77777777" w:rsidR="005845AD" w:rsidRPr="00F563D3" w:rsidRDefault="005845AD" w:rsidP="00891837">
      <w:pPr>
        <w:spacing w:before="35"/>
      </w:pPr>
      <w:r w:rsidRPr="00F563D3">
        <w:t>Pharmacy Guild of New Zealand</w:t>
      </w:r>
    </w:p>
    <w:p w14:paraId="62FA4C58" w14:textId="77777777" w:rsidR="005845AD" w:rsidRPr="00F563D3" w:rsidRDefault="005845AD" w:rsidP="00891837">
      <w:pPr>
        <w:spacing w:before="35"/>
      </w:pPr>
      <w:r w:rsidRPr="00F563D3">
        <w:t>Philip Morris Ltd</w:t>
      </w:r>
    </w:p>
    <w:p w14:paraId="374FCA26" w14:textId="77777777" w:rsidR="005845AD" w:rsidRPr="00F563D3" w:rsidRDefault="005845AD" w:rsidP="00891837">
      <w:pPr>
        <w:spacing w:before="35"/>
      </w:pPr>
      <w:r w:rsidRPr="00F563D3">
        <w:t>Population Health</w:t>
      </w:r>
    </w:p>
    <w:p w14:paraId="0B0AE927" w14:textId="77777777" w:rsidR="005845AD" w:rsidRPr="00F563D3" w:rsidRDefault="005845AD" w:rsidP="00891837">
      <w:pPr>
        <w:spacing w:before="35"/>
      </w:pPr>
      <w:r w:rsidRPr="00F563D3">
        <w:t>Premium Vape</w:t>
      </w:r>
    </w:p>
    <w:p w14:paraId="3C9F2C60" w14:textId="77777777" w:rsidR="005845AD" w:rsidRPr="00F563D3" w:rsidRDefault="005845AD" w:rsidP="00891837">
      <w:pPr>
        <w:spacing w:before="35"/>
      </w:pPr>
      <w:r w:rsidRPr="00F563D3">
        <w:t>Public Health South</w:t>
      </w:r>
    </w:p>
    <w:p w14:paraId="417622FC" w14:textId="77777777" w:rsidR="005845AD" w:rsidRPr="00F563D3" w:rsidRDefault="005845AD" w:rsidP="00891837">
      <w:pPr>
        <w:spacing w:before="35"/>
      </w:pPr>
      <w:r w:rsidRPr="00F563D3">
        <w:t>Puff Mart Trading Ltd</w:t>
      </w:r>
    </w:p>
    <w:p w14:paraId="6C28FBA8" w14:textId="77777777" w:rsidR="005845AD" w:rsidRPr="00F563D3" w:rsidRDefault="005845AD" w:rsidP="00891837">
      <w:pPr>
        <w:spacing w:before="35"/>
      </w:pPr>
      <w:r w:rsidRPr="00F563D3">
        <w:t>Rangitoto College</w:t>
      </w:r>
    </w:p>
    <w:p w14:paraId="7B4B3B43" w14:textId="77777777" w:rsidR="005845AD" w:rsidRPr="00F563D3" w:rsidRDefault="005845AD" w:rsidP="00891837">
      <w:pPr>
        <w:spacing w:before="35"/>
      </w:pPr>
      <w:r w:rsidRPr="00F563D3">
        <w:t>Regional Public Health</w:t>
      </w:r>
    </w:p>
    <w:p w14:paraId="102D7473" w14:textId="77777777" w:rsidR="005845AD" w:rsidRPr="00F563D3" w:rsidRDefault="005845AD" w:rsidP="00891837">
      <w:pPr>
        <w:spacing w:before="35"/>
      </w:pPr>
      <w:r w:rsidRPr="00F563D3">
        <w:t>RELX International</w:t>
      </w:r>
    </w:p>
    <w:p w14:paraId="3AD9240A" w14:textId="77777777" w:rsidR="005845AD" w:rsidRPr="00F563D3" w:rsidRDefault="005845AD" w:rsidP="00891837">
      <w:pPr>
        <w:spacing w:before="35"/>
      </w:pPr>
      <w:r w:rsidRPr="00F563D3">
        <w:t>Retail NZ</w:t>
      </w:r>
    </w:p>
    <w:p w14:paraId="37485951" w14:textId="77777777" w:rsidR="007D6EFD" w:rsidRDefault="005845AD" w:rsidP="00891837">
      <w:pPr>
        <w:spacing w:before="35"/>
      </w:pPr>
      <w:r w:rsidRPr="00F563D3">
        <w:t>Royal Australian and New Zealand College of Ophthalmologists</w:t>
      </w:r>
    </w:p>
    <w:p w14:paraId="6D974F6A" w14:textId="77777777" w:rsidR="007D6EFD" w:rsidRDefault="005845AD" w:rsidP="00891837">
      <w:pPr>
        <w:spacing w:before="35"/>
      </w:pPr>
      <w:r w:rsidRPr="00F563D3">
        <w:t>Royal Australian and New Zealand College of Psychiatrists</w:t>
      </w:r>
    </w:p>
    <w:p w14:paraId="60CE914A" w14:textId="77777777" w:rsidR="005845AD" w:rsidRPr="00F563D3" w:rsidRDefault="005845AD" w:rsidP="00891837">
      <w:pPr>
        <w:spacing w:before="35"/>
      </w:pPr>
      <w:r w:rsidRPr="00F563D3">
        <w:t>Royal Australasian College of Physicians</w:t>
      </w:r>
    </w:p>
    <w:p w14:paraId="6FA8A06B" w14:textId="77777777" w:rsidR="005845AD" w:rsidRPr="00F563D3" w:rsidRDefault="005845AD" w:rsidP="00891837">
      <w:pPr>
        <w:spacing w:before="35"/>
      </w:pPr>
      <w:r w:rsidRPr="00F563D3">
        <w:t>Royal New Zealand College of General Practitioners</w:t>
      </w:r>
    </w:p>
    <w:p w14:paraId="331F0F39" w14:textId="77777777" w:rsidR="005845AD" w:rsidRPr="00F563D3" w:rsidRDefault="005845AD" w:rsidP="00891837">
      <w:pPr>
        <w:spacing w:before="35"/>
      </w:pPr>
      <w:r w:rsidRPr="00F563D3">
        <w:t>Ruapehu Health Ltd</w:t>
      </w:r>
    </w:p>
    <w:p w14:paraId="4997DC57" w14:textId="77777777" w:rsidR="005845AD" w:rsidRPr="00F563D3" w:rsidRDefault="005845AD" w:rsidP="00891837">
      <w:pPr>
        <w:spacing w:before="35"/>
      </w:pPr>
      <w:r w:rsidRPr="00F563D3">
        <w:t>SHS VAPES</w:t>
      </w:r>
    </w:p>
    <w:p w14:paraId="61ECDF41" w14:textId="77777777" w:rsidR="005845AD" w:rsidRPr="00F563D3" w:rsidRDefault="005845AD" w:rsidP="00891837">
      <w:pPr>
        <w:spacing w:before="35"/>
      </w:pPr>
      <w:r w:rsidRPr="00F563D3">
        <w:t>SkyCity Entertainment Group Ltd</w:t>
      </w:r>
    </w:p>
    <w:p w14:paraId="573D9ECC" w14:textId="77777777" w:rsidR="005845AD" w:rsidRPr="00F563D3" w:rsidRDefault="005845AD" w:rsidP="00891837">
      <w:pPr>
        <w:spacing w:before="35"/>
      </w:pPr>
      <w:r w:rsidRPr="00F563D3">
        <w:t>Smoka Vape Ltd</w:t>
      </w:r>
    </w:p>
    <w:p w14:paraId="7201DE4F" w14:textId="77777777" w:rsidR="005845AD" w:rsidRPr="00F563D3" w:rsidRDefault="005845AD" w:rsidP="00891837">
      <w:pPr>
        <w:spacing w:before="35"/>
      </w:pPr>
      <w:r w:rsidRPr="00F563D3">
        <w:t>Smokefree Murihiku</w:t>
      </w:r>
    </w:p>
    <w:p w14:paraId="4CBA739C" w14:textId="77777777" w:rsidR="005845AD" w:rsidRPr="00F563D3" w:rsidRDefault="005845AD" w:rsidP="00891837">
      <w:pPr>
        <w:spacing w:before="35"/>
      </w:pPr>
      <w:r w:rsidRPr="00F563D3">
        <w:t>Smokefree Otago</w:t>
      </w:r>
    </w:p>
    <w:p w14:paraId="27F20BB4" w14:textId="77777777" w:rsidR="005845AD" w:rsidRPr="00F563D3" w:rsidRDefault="005845AD" w:rsidP="00891837">
      <w:pPr>
        <w:spacing w:before="35"/>
      </w:pPr>
      <w:r w:rsidRPr="00F563D3">
        <w:t xml:space="preserve">South Canterbury </w:t>
      </w:r>
      <w:r>
        <w:t>District Health Board</w:t>
      </w:r>
    </w:p>
    <w:p w14:paraId="0BB7BEAD" w14:textId="77777777" w:rsidR="005845AD" w:rsidRPr="00F563D3" w:rsidRDefault="005845AD" w:rsidP="00891837">
      <w:pPr>
        <w:spacing w:before="35"/>
      </w:pPr>
      <w:r w:rsidRPr="00F563D3">
        <w:t xml:space="preserve">Southern </w:t>
      </w:r>
      <w:r>
        <w:t>District Health Board</w:t>
      </w:r>
    </w:p>
    <w:p w14:paraId="231AB4DD" w14:textId="77777777" w:rsidR="005845AD" w:rsidRPr="00F563D3" w:rsidRDefault="005845AD" w:rsidP="00891837">
      <w:pPr>
        <w:spacing w:before="35"/>
      </w:pPr>
      <w:r w:rsidRPr="00F563D3">
        <w:t>Stroke Foundation of New Zealand</w:t>
      </w:r>
    </w:p>
    <w:p w14:paraId="529936BC" w14:textId="77777777" w:rsidR="005845AD" w:rsidRPr="00F563D3" w:rsidRDefault="005845AD" w:rsidP="00891837">
      <w:pPr>
        <w:keepNext/>
        <w:spacing w:before="35"/>
      </w:pPr>
      <w:r w:rsidRPr="00F563D3">
        <w:lastRenderedPageBreak/>
        <w:t>Super</w:t>
      </w:r>
      <w:r>
        <w:t>G</w:t>
      </w:r>
      <w:r w:rsidRPr="00F563D3">
        <w:t>rans Tairawhiti</w:t>
      </w:r>
    </w:p>
    <w:p w14:paraId="5AD5A9D4" w14:textId="77777777" w:rsidR="005845AD" w:rsidRPr="00F563D3" w:rsidRDefault="005845AD" w:rsidP="00891837">
      <w:pPr>
        <w:spacing w:before="35"/>
      </w:pPr>
      <w:r w:rsidRPr="00F563D3">
        <w:t>Switch</w:t>
      </w:r>
    </w:p>
    <w:p w14:paraId="51E11A8F" w14:textId="77777777" w:rsidR="005845AD" w:rsidRPr="00F563D3" w:rsidRDefault="005845AD" w:rsidP="00891837">
      <w:pPr>
        <w:spacing w:before="35"/>
      </w:pPr>
      <w:r w:rsidRPr="00F563D3">
        <w:t>T&amp;T Consulting Ltd</w:t>
      </w:r>
    </w:p>
    <w:p w14:paraId="43C4B30B" w14:textId="77777777" w:rsidR="005845AD" w:rsidRPr="00F563D3" w:rsidRDefault="005845AD" w:rsidP="00891837">
      <w:pPr>
        <w:spacing w:before="35"/>
      </w:pPr>
      <w:r w:rsidRPr="00F563D3">
        <w:t>Taki Tahi Toa Mano (Tairawhiti Smokefree Coalition)</w:t>
      </w:r>
    </w:p>
    <w:p w14:paraId="6C1597B1" w14:textId="77777777" w:rsidR="007D6EFD" w:rsidRDefault="005845AD" w:rsidP="00891837">
      <w:pPr>
        <w:spacing w:before="35"/>
      </w:pPr>
      <w:r w:rsidRPr="00F563D3">
        <w:t>Takiri Mai te Ata Regional Stop Smoking Service</w:t>
      </w:r>
    </w:p>
    <w:p w14:paraId="13695452" w14:textId="77777777" w:rsidR="005845AD" w:rsidRPr="00F563D3" w:rsidRDefault="005845AD" w:rsidP="00891837">
      <w:pPr>
        <w:spacing w:before="35"/>
      </w:pPr>
      <w:r w:rsidRPr="00F563D3">
        <w:t xml:space="preserve">Taranaki </w:t>
      </w:r>
      <w:r>
        <w:t>District Health Board</w:t>
      </w:r>
    </w:p>
    <w:p w14:paraId="4AD47A5F" w14:textId="77777777" w:rsidR="005845AD" w:rsidRPr="00F563D3" w:rsidRDefault="005845AD" w:rsidP="00891837">
      <w:pPr>
        <w:spacing w:before="35"/>
      </w:pPr>
      <w:r w:rsidRPr="00F563D3">
        <w:t>Te Aitanga a Hauiti</w:t>
      </w:r>
    </w:p>
    <w:p w14:paraId="54676B46" w14:textId="77777777" w:rsidR="005845AD" w:rsidRPr="00F563D3" w:rsidRDefault="005845AD" w:rsidP="00891837">
      <w:pPr>
        <w:spacing w:before="35"/>
      </w:pPr>
      <w:r w:rsidRPr="00F563D3">
        <w:t>Te Haa Mātea</w:t>
      </w:r>
    </w:p>
    <w:p w14:paraId="1E8B3153" w14:textId="77777777" w:rsidR="005845AD" w:rsidRPr="00F563D3" w:rsidRDefault="005845AD" w:rsidP="00891837">
      <w:pPr>
        <w:spacing w:before="35"/>
      </w:pPr>
      <w:r w:rsidRPr="00F563D3">
        <w:t>Te Kupenga Hauora Ahuriri</w:t>
      </w:r>
    </w:p>
    <w:p w14:paraId="5CF00F46" w14:textId="77777777" w:rsidR="005845AD" w:rsidRPr="00F563D3" w:rsidRDefault="005845AD" w:rsidP="00891837">
      <w:pPr>
        <w:spacing w:before="35"/>
      </w:pPr>
      <w:r w:rsidRPr="00F563D3">
        <w:t>Te Puna Waiora</w:t>
      </w:r>
    </w:p>
    <w:p w14:paraId="0086CD45" w14:textId="77777777" w:rsidR="005845AD" w:rsidRPr="00F563D3" w:rsidRDefault="005845AD" w:rsidP="00891837">
      <w:pPr>
        <w:spacing w:before="35"/>
      </w:pPr>
      <w:r w:rsidRPr="00F563D3">
        <w:t>Te Rūnanga o Ngāti Whātua</w:t>
      </w:r>
    </w:p>
    <w:p w14:paraId="4E7D8591" w14:textId="77777777" w:rsidR="005845AD" w:rsidRPr="00F563D3" w:rsidRDefault="005845AD" w:rsidP="00891837">
      <w:pPr>
        <w:spacing w:before="35"/>
      </w:pPr>
      <w:r w:rsidRPr="00F563D3">
        <w:t>Te Wairua Ltd</w:t>
      </w:r>
    </w:p>
    <w:p w14:paraId="4079D9AD" w14:textId="77777777" w:rsidR="005845AD" w:rsidRPr="00F563D3" w:rsidRDefault="005845AD" w:rsidP="00891837">
      <w:pPr>
        <w:spacing w:before="35"/>
      </w:pPr>
      <w:r w:rsidRPr="00F563D3">
        <w:t>TFN Vape Ltd</w:t>
      </w:r>
    </w:p>
    <w:p w14:paraId="1DA0AA86" w14:textId="77777777" w:rsidR="005845AD" w:rsidRPr="00F563D3" w:rsidRDefault="005845AD" w:rsidP="00891837">
      <w:pPr>
        <w:spacing w:before="35"/>
      </w:pPr>
      <w:r w:rsidRPr="00F563D3">
        <w:t>The Mushroom Cloud</w:t>
      </w:r>
    </w:p>
    <w:p w14:paraId="37BAA701" w14:textId="77777777" w:rsidR="005845AD" w:rsidRPr="00F563D3" w:rsidRDefault="005845AD" w:rsidP="00891837">
      <w:pPr>
        <w:spacing w:before="35"/>
      </w:pPr>
      <w:r w:rsidRPr="00F563D3">
        <w:t>The New Zealand Initiative</w:t>
      </w:r>
    </w:p>
    <w:p w14:paraId="0EA5A06A" w14:textId="77777777" w:rsidR="005845AD" w:rsidRPr="00F563D3" w:rsidRDefault="005845AD" w:rsidP="00891837">
      <w:pPr>
        <w:spacing w:before="35"/>
      </w:pPr>
      <w:r w:rsidRPr="00F563D3">
        <w:t>The University of Queensland</w:t>
      </w:r>
    </w:p>
    <w:p w14:paraId="0307CE30" w14:textId="77777777" w:rsidR="005845AD" w:rsidRPr="00F563D3" w:rsidRDefault="005845AD" w:rsidP="00891837">
      <w:pPr>
        <w:spacing w:before="35"/>
      </w:pPr>
      <w:r w:rsidRPr="00F563D3">
        <w:t>The Vape Shed</w:t>
      </w:r>
    </w:p>
    <w:p w14:paraId="5D7DCC72" w14:textId="77777777" w:rsidR="005845AD" w:rsidRPr="00F563D3" w:rsidRDefault="005845AD" w:rsidP="00891837">
      <w:pPr>
        <w:spacing w:before="35"/>
      </w:pPr>
      <w:r w:rsidRPr="00F563D3">
        <w:t>The Vaping Kiwi</w:t>
      </w:r>
    </w:p>
    <w:p w14:paraId="3E19166C" w14:textId="77777777" w:rsidR="005845AD" w:rsidRPr="00F563D3" w:rsidRDefault="005845AD" w:rsidP="00891837">
      <w:pPr>
        <w:spacing w:before="35"/>
      </w:pPr>
      <w:r w:rsidRPr="00F563D3">
        <w:t>The Vapor Box</w:t>
      </w:r>
    </w:p>
    <w:p w14:paraId="637DF204" w14:textId="77777777" w:rsidR="005845AD" w:rsidRPr="00F563D3" w:rsidRDefault="005845AD" w:rsidP="00891837">
      <w:pPr>
        <w:spacing w:before="35"/>
      </w:pPr>
      <w:r w:rsidRPr="00F563D3">
        <w:t>Thoracic Society of Australia and New Zealand</w:t>
      </w:r>
    </w:p>
    <w:p w14:paraId="71BA79E9" w14:textId="77777777" w:rsidR="005845AD" w:rsidRPr="00F563D3" w:rsidRDefault="005845AD" w:rsidP="00891837">
      <w:pPr>
        <w:spacing w:before="35"/>
      </w:pPr>
      <w:r w:rsidRPr="00F563D3">
        <w:t>Toi Te Ora Public Health</w:t>
      </w:r>
    </w:p>
    <w:p w14:paraId="19E3E685" w14:textId="77777777" w:rsidR="005845AD" w:rsidRPr="00F563D3" w:rsidRDefault="005845AD" w:rsidP="00891837">
      <w:pPr>
        <w:spacing w:before="35"/>
      </w:pPr>
      <w:r w:rsidRPr="00F563D3">
        <w:t>Turanga Health</w:t>
      </w:r>
    </w:p>
    <w:p w14:paraId="570F2DFE" w14:textId="77777777" w:rsidR="005845AD" w:rsidRPr="00F563D3" w:rsidRDefault="005845AD" w:rsidP="00891837">
      <w:pPr>
        <w:spacing w:before="35"/>
      </w:pPr>
      <w:r w:rsidRPr="00F563D3">
        <w:t>Vape Canyon Ltd</w:t>
      </w:r>
    </w:p>
    <w:p w14:paraId="7C645385" w14:textId="77777777" w:rsidR="005845AD" w:rsidRPr="00F563D3" w:rsidRDefault="005845AD" w:rsidP="00891837">
      <w:pPr>
        <w:spacing w:before="35"/>
      </w:pPr>
      <w:r w:rsidRPr="00F563D3">
        <w:t>Vape Direct (T/A Xvape NZ)</w:t>
      </w:r>
    </w:p>
    <w:p w14:paraId="2FE504E3" w14:textId="77777777" w:rsidR="005845AD" w:rsidRPr="00F563D3" w:rsidRDefault="005845AD" w:rsidP="00891837">
      <w:pPr>
        <w:spacing w:before="35"/>
      </w:pPr>
      <w:r w:rsidRPr="00F563D3">
        <w:t>Vape Legends New Zealand</w:t>
      </w:r>
    </w:p>
    <w:p w14:paraId="7FF93DC5" w14:textId="77777777" w:rsidR="005845AD" w:rsidRPr="00F563D3" w:rsidRDefault="005845AD" w:rsidP="00891837">
      <w:pPr>
        <w:spacing w:before="35"/>
      </w:pPr>
      <w:r w:rsidRPr="00F563D3">
        <w:t>Vape Merchant Ltd</w:t>
      </w:r>
    </w:p>
    <w:p w14:paraId="17C3AF72" w14:textId="77777777" w:rsidR="005845AD" w:rsidRPr="00F563D3" w:rsidRDefault="005845AD" w:rsidP="00891837">
      <w:pPr>
        <w:spacing w:before="35"/>
      </w:pPr>
      <w:r w:rsidRPr="00F563D3">
        <w:t>Vapebox</w:t>
      </w:r>
    </w:p>
    <w:p w14:paraId="492E6C13" w14:textId="77777777" w:rsidR="005845AD" w:rsidRPr="00F563D3" w:rsidRDefault="005845AD" w:rsidP="00891837">
      <w:pPr>
        <w:spacing w:before="35"/>
      </w:pPr>
      <w:r w:rsidRPr="00F563D3">
        <w:t>Vapeology Ltd</w:t>
      </w:r>
    </w:p>
    <w:p w14:paraId="14F4EF92" w14:textId="77777777" w:rsidR="005845AD" w:rsidRPr="00F563D3" w:rsidRDefault="005845AD" w:rsidP="00891837">
      <w:pPr>
        <w:spacing w:before="35"/>
      </w:pPr>
      <w:r w:rsidRPr="00F563D3">
        <w:t>Vaping Gadget Ltd</w:t>
      </w:r>
    </w:p>
    <w:p w14:paraId="13975F47" w14:textId="77777777" w:rsidR="005845AD" w:rsidRPr="00F563D3" w:rsidRDefault="005845AD" w:rsidP="00891837">
      <w:pPr>
        <w:spacing w:before="35"/>
      </w:pPr>
      <w:r w:rsidRPr="00F563D3">
        <w:t>Vapor World Ltd</w:t>
      </w:r>
    </w:p>
    <w:p w14:paraId="312ED2DA" w14:textId="77777777" w:rsidR="005845AD" w:rsidRPr="00F563D3" w:rsidRDefault="005845AD" w:rsidP="00891837">
      <w:pPr>
        <w:spacing w:before="35"/>
      </w:pPr>
      <w:r w:rsidRPr="00F563D3">
        <w:t>Vendetta Vape Lounge Ltd</w:t>
      </w:r>
    </w:p>
    <w:p w14:paraId="6C5BC78A" w14:textId="77777777" w:rsidR="005845AD" w:rsidRPr="00F563D3" w:rsidRDefault="005845AD" w:rsidP="00891837">
      <w:pPr>
        <w:spacing w:before="35"/>
      </w:pPr>
      <w:r w:rsidRPr="00F563D3">
        <w:t>Victoria University of Wellington</w:t>
      </w:r>
    </w:p>
    <w:p w14:paraId="1802EAE0" w14:textId="77777777" w:rsidR="005845AD" w:rsidRPr="00F563D3" w:rsidRDefault="005845AD" w:rsidP="00891837">
      <w:pPr>
        <w:spacing w:before="35"/>
      </w:pPr>
      <w:r w:rsidRPr="00F563D3">
        <w:t>Viva La Vape Ltd</w:t>
      </w:r>
    </w:p>
    <w:p w14:paraId="42F96306" w14:textId="77777777" w:rsidR="005845AD" w:rsidRPr="00F563D3" w:rsidRDefault="005845AD" w:rsidP="00891837">
      <w:pPr>
        <w:spacing w:before="35"/>
      </w:pPr>
      <w:r w:rsidRPr="00F563D3">
        <w:t xml:space="preserve">Waikato </w:t>
      </w:r>
      <w:r>
        <w:t>District Health Board</w:t>
      </w:r>
    </w:p>
    <w:p w14:paraId="7458BA3D" w14:textId="77777777" w:rsidR="005845AD" w:rsidRPr="00F563D3" w:rsidRDefault="005845AD" w:rsidP="00891837">
      <w:pPr>
        <w:spacing w:before="35"/>
      </w:pPr>
      <w:r w:rsidRPr="00F563D3">
        <w:t xml:space="preserve">Waitemata </w:t>
      </w:r>
      <w:r>
        <w:t>District Health Board</w:t>
      </w:r>
    </w:p>
    <w:p w14:paraId="0AEDA6EE" w14:textId="77777777" w:rsidR="005845AD" w:rsidRPr="00F563D3" w:rsidRDefault="005845AD" w:rsidP="00891837">
      <w:pPr>
        <w:spacing w:before="35"/>
      </w:pPr>
      <w:r w:rsidRPr="00F563D3">
        <w:t>WellSouth</w:t>
      </w:r>
    </w:p>
    <w:p w14:paraId="5A29BA2C" w14:textId="77777777" w:rsidR="005845AD" w:rsidRPr="00F563D3" w:rsidRDefault="005845AD" w:rsidP="00891837">
      <w:pPr>
        <w:spacing w:before="35"/>
      </w:pPr>
      <w:r w:rsidRPr="00F563D3">
        <w:t>West Coast Tobacco Free Coalition</w:t>
      </w:r>
    </w:p>
    <w:p w14:paraId="0DD80F4A" w14:textId="77777777" w:rsidR="005845AD" w:rsidRPr="00F563D3" w:rsidRDefault="005845AD" w:rsidP="00891837">
      <w:pPr>
        <w:spacing w:before="35"/>
      </w:pPr>
      <w:r w:rsidRPr="00F563D3">
        <w:t>Whanganui D</w:t>
      </w:r>
      <w:r>
        <w:t xml:space="preserve">istrict </w:t>
      </w:r>
      <w:r w:rsidRPr="00F563D3">
        <w:t>H</w:t>
      </w:r>
      <w:r>
        <w:t xml:space="preserve">ealth </w:t>
      </w:r>
      <w:r w:rsidRPr="00F563D3">
        <w:t>B</w:t>
      </w:r>
      <w:r>
        <w:t>oard</w:t>
      </w:r>
    </w:p>
    <w:p w14:paraId="34CF538A" w14:textId="77777777" w:rsidR="005845AD" w:rsidRPr="00F563D3" w:rsidRDefault="005845AD" w:rsidP="00891837">
      <w:pPr>
        <w:spacing w:before="35"/>
      </w:pPr>
      <w:r w:rsidRPr="00F563D3">
        <w:t>Whanganui Regional Health Network</w:t>
      </w:r>
    </w:p>
    <w:p w14:paraId="10C49DD1" w14:textId="77777777" w:rsidR="005845AD" w:rsidRPr="00F563D3" w:rsidRDefault="005845AD" w:rsidP="00891837">
      <w:pPr>
        <w:spacing w:before="35"/>
      </w:pPr>
      <w:r w:rsidRPr="00F563D3">
        <w:t>Whitehall Ltd (T/A Podlyfe New Zealand)</w:t>
      </w:r>
    </w:p>
    <w:p w14:paraId="61E715BE" w14:textId="77777777" w:rsidR="005845AD" w:rsidRPr="00F563D3" w:rsidRDefault="005845AD" w:rsidP="00891837">
      <w:pPr>
        <w:spacing w:before="35"/>
      </w:pPr>
      <w:r w:rsidRPr="00F563D3">
        <w:t>Woolworths New Zealand</w:t>
      </w:r>
    </w:p>
    <w:p w14:paraId="793A0A6A" w14:textId="77777777" w:rsidR="005845AD" w:rsidRPr="00F563D3" w:rsidRDefault="005845AD" w:rsidP="00891837"/>
    <w:p w14:paraId="42AE7008" w14:textId="77777777" w:rsidR="005845AD" w:rsidRPr="00F563D3" w:rsidRDefault="005845AD" w:rsidP="00891837">
      <w:pPr>
        <w:pStyle w:val="Heading3"/>
      </w:pPr>
      <w:bookmarkStart w:id="77" w:name="_Toc74217854"/>
      <w:r w:rsidRPr="00F563D3">
        <w:lastRenderedPageBreak/>
        <w:t xml:space="preserve">General </w:t>
      </w:r>
      <w:r>
        <w:t>r</w:t>
      </w:r>
      <w:r w:rsidRPr="00F563D3">
        <w:t>etailers</w:t>
      </w:r>
      <w:bookmarkEnd w:id="77"/>
    </w:p>
    <w:p w14:paraId="390CAF8F" w14:textId="77777777" w:rsidR="005845AD" w:rsidRPr="00F563D3" w:rsidRDefault="005845AD" w:rsidP="00891837">
      <w:pPr>
        <w:spacing w:before="35"/>
      </w:pPr>
      <w:r w:rsidRPr="00F563D3">
        <w:t>1 Stop Discounter</w:t>
      </w:r>
    </w:p>
    <w:p w14:paraId="36B7D3D2" w14:textId="77777777" w:rsidR="005845AD" w:rsidRPr="00F563D3" w:rsidRDefault="005845AD" w:rsidP="00891837">
      <w:pPr>
        <w:spacing w:before="35"/>
      </w:pPr>
      <w:r w:rsidRPr="00F563D3">
        <w:t>36 Nine Convenience</w:t>
      </w:r>
    </w:p>
    <w:p w14:paraId="4545F515" w14:textId="77777777" w:rsidR="005845AD" w:rsidRPr="00F563D3" w:rsidRDefault="005845AD" w:rsidP="00891837">
      <w:pPr>
        <w:spacing w:before="35"/>
      </w:pPr>
      <w:r w:rsidRPr="00F563D3">
        <w:t>77 Convenience Store</w:t>
      </w:r>
    </w:p>
    <w:p w14:paraId="27D7FFA5" w14:textId="77777777" w:rsidR="005845AD" w:rsidRPr="00F563D3" w:rsidRDefault="005845AD" w:rsidP="00891837">
      <w:pPr>
        <w:spacing w:before="35"/>
      </w:pPr>
      <w:r w:rsidRPr="00F563D3">
        <w:t>A1 Groceries</w:t>
      </w:r>
    </w:p>
    <w:p w14:paraId="24772EB1" w14:textId="77777777" w:rsidR="005845AD" w:rsidRPr="00F563D3" w:rsidRDefault="005845AD" w:rsidP="00891837">
      <w:pPr>
        <w:spacing w:before="35"/>
      </w:pPr>
      <w:r w:rsidRPr="00F563D3">
        <w:t>Abaj Superette</w:t>
      </w:r>
    </w:p>
    <w:p w14:paraId="0B46F64C" w14:textId="77777777" w:rsidR="005845AD" w:rsidRPr="00F563D3" w:rsidRDefault="005845AD" w:rsidP="00891837">
      <w:pPr>
        <w:spacing w:before="35"/>
      </w:pPr>
      <w:r w:rsidRPr="00F563D3">
        <w:t>Acacia Bay Store</w:t>
      </w:r>
    </w:p>
    <w:p w14:paraId="3C638BB7" w14:textId="77777777" w:rsidR="005845AD" w:rsidRPr="00F563D3" w:rsidRDefault="005845AD" w:rsidP="00891837">
      <w:pPr>
        <w:spacing w:before="35"/>
      </w:pPr>
      <w:r w:rsidRPr="00F563D3">
        <w:t>Achilles Store</w:t>
      </w:r>
    </w:p>
    <w:p w14:paraId="51F3B79B" w14:textId="77777777" w:rsidR="005845AD" w:rsidRPr="00F563D3" w:rsidRDefault="005845AD" w:rsidP="00891837">
      <w:pPr>
        <w:spacing w:before="35"/>
      </w:pPr>
      <w:r w:rsidRPr="00F563D3">
        <w:t>Ahuriri Corner Store</w:t>
      </w:r>
    </w:p>
    <w:p w14:paraId="0DD7A422" w14:textId="77777777" w:rsidR="005845AD" w:rsidRPr="00F563D3" w:rsidRDefault="005845AD" w:rsidP="00891837">
      <w:pPr>
        <w:spacing w:before="35"/>
      </w:pPr>
      <w:r w:rsidRPr="00F563D3">
        <w:t>Airport Oaks Foodmart</w:t>
      </w:r>
    </w:p>
    <w:p w14:paraId="24C05244" w14:textId="77777777" w:rsidR="005845AD" w:rsidRPr="00F563D3" w:rsidRDefault="005845AD" w:rsidP="00891837">
      <w:pPr>
        <w:spacing w:before="35"/>
      </w:pPr>
      <w:r w:rsidRPr="00F563D3">
        <w:t>Albany Highway Superette &amp; Lotto</w:t>
      </w:r>
    </w:p>
    <w:p w14:paraId="0120D119" w14:textId="77777777" w:rsidR="005845AD" w:rsidRPr="00F563D3" w:rsidRDefault="005845AD" w:rsidP="00891837">
      <w:pPr>
        <w:spacing w:before="35"/>
      </w:pPr>
      <w:r w:rsidRPr="00F563D3">
        <w:t>Albert Street Dairy</w:t>
      </w:r>
    </w:p>
    <w:p w14:paraId="6302701D" w14:textId="77777777" w:rsidR="005845AD" w:rsidRPr="00F563D3" w:rsidRDefault="005845AD" w:rsidP="00891837">
      <w:pPr>
        <w:spacing w:before="35"/>
      </w:pPr>
      <w:r w:rsidRPr="00F563D3">
        <w:t>Alfriston Dairy</w:t>
      </w:r>
    </w:p>
    <w:p w14:paraId="6F94060A" w14:textId="77777777" w:rsidR="005845AD" w:rsidRPr="00F563D3" w:rsidRDefault="005845AD" w:rsidP="00891837">
      <w:pPr>
        <w:spacing w:before="35"/>
      </w:pPr>
      <w:r w:rsidRPr="00F563D3">
        <w:t>Allied Flaxmere</w:t>
      </w:r>
    </w:p>
    <w:p w14:paraId="1CB89C74" w14:textId="77777777" w:rsidR="005845AD" w:rsidRPr="00F563D3" w:rsidRDefault="005845AD" w:rsidP="00891837">
      <w:pPr>
        <w:spacing w:before="35"/>
      </w:pPr>
      <w:r w:rsidRPr="00F563D3">
        <w:t>Alpine Superette</w:t>
      </w:r>
    </w:p>
    <w:p w14:paraId="7156DA7D" w14:textId="77777777" w:rsidR="005845AD" w:rsidRPr="00F563D3" w:rsidRDefault="005845AD" w:rsidP="00891837">
      <w:pPr>
        <w:spacing w:before="35"/>
      </w:pPr>
      <w:r w:rsidRPr="00F563D3">
        <w:t>Amber Dairy</w:t>
      </w:r>
    </w:p>
    <w:p w14:paraId="2C08F123" w14:textId="77777777" w:rsidR="005845AD" w:rsidRPr="00F563D3" w:rsidRDefault="005845AD" w:rsidP="00891837">
      <w:pPr>
        <w:spacing w:before="35"/>
      </w:pPr>
      <w:r w:rsidRPr="00F563D3">
        <w:t>Arkwrights Corner Store</w:t>
      </w:r>
    </w:p>
    <w:p w14:paraId="6E178BC7" w14:textId="77777777" w:rsidR="005845AD" w:rsidRPr="00F563D3" w:rsidRDefault="005845AD" w:rsidP="00891837">
      <w:pPr>
        <w:spacing w:before="35"/>
      </w:pPr>
      <w:r w:rsidRPr="00F563D3">
        <w:t>Ashhurst Dairy and Takeaway</w:t>
      </w:r>
    </w:p>
    <w:p w14:paraId="185A36C0" w14:textId="77777777" w:rsidR="005845AD" w:rsidRPr="00F563D3" w:rsidRDefault="005845AD" w:rsidP="00891837">
      <w:pPr>
        <w:spacing w:before="35"/>
      </w:pPr>
      <w:r w:rsidRPr="00F563D3">
        <w:t>Ashley Ave Superette</w:t>
      </w:r>
    </w:p>
    <w:p w14:paraId="57F31520" w14:textId="77777777" w:rsidR="005845AD" w:rsidRPr="00F563D3" w:rsidRDefault="005845AD" w:rsidP="00891837">
      <w:pPr>
        <w:spacing w:before="35"/>
      </w:pPr>
      <w:r w:rsidRPr="00F563D3">
        <w:t>Ashs Superette</w:t>
      </w:r>
    </w:p>
    <w:p w14:paraId="237E615E" w14:textId="77777777" w:rsidR="005845AD" w:rsidRPr="00F563D3" w:rsidRDefault="005845AD" w:rsidP="00891837">
      <w:pPr>
        <w:spacing w:before="35"/>
      </w:pPr>
      <w:r w:rsidRPr="00F563D3">
        <w:t>Ashton Dairy</w:t>
      </w:r>
    </w:p>
    <w:p w14:paraId="426A0679" w14:textId="77777777" w:rsidR="005845AD" w:rsidRPr="00F563D3" w:rsidRDefault="005845AD" w:rsidP="00891837">
      <w:pPr>
        <w:spacing w:before="35"/>
      </w:pPr>
      <w:r w:rsidRPr="00F563D3">
        <w:t>Astley Superette</w:t>
      </w:r>
    </w:p>
    <w:p w14:paraId="78873A0D" w14:textId="77777777" w:rsidR="005845AD" w:rsidRPr="00F563D3" w:rsidRDefault="005845AD" w:rsidP="00891837">
      <w:pPr>
        <w:spacing w:before="35"/>
      </w:pPr>
      <w:r w:rsidRPr="00F563D3">
        <w:t>Avenue Dairy</w:t>
      </w:r>
    </w:p>
    <w:p w14:paraId="76CB0CB7" w14:textId="77777777" w:rsidR="005845AD" w:rsidRPr="00F563D3" w:rsidRDefault="005845AD" w:rsidP="00891837">
      <w:pPr>
        <w:spacing w:before="35"/>
      </w:pPr>
      <w:r w:rsidRPr="00F563D3">
        <w:t>Avondale Discount Mall</w:t>
      </w:r>
    </w:p>
    <w:p w14:paraId="66B3BC64" w14:textId="77777777" w:rsidR="005845AD" w:rsidRPr="00F563D3" w:rsidRDefault="005845AD" w:rsidP="00891837">
      <w:pPr>
        <w:spacing w:before="35"/>
      </w:pPr>
      <w:r w:rsidRPr="00F563D3">
        <w:t>Avondale Road Superette</w:t>
      </w:r>
    </w:p>
    <w:p w14:paraId="184F4888" w14:textId="77777777" w:rsidR="005845AD" w:rsidRPr="00F563D3" w:rsidRDefault="005845AD" w:rsidP="00891837">
      <w:pPr>
        <w:spacing w:before="35"/>
      </w:pPr>
      <w:r w:rsidRPr="00F563D3">
        <w:t>Awanui Superette</w:t>
      </w:r>
    </w:p>
    <w:p w14:paraId="349E5B14" w14:textId="77777777" w:rsidR="005845AD" w:rsidRPr="00F563D3" w:rsidRDefault="005845AD" w:rsidP="00891837">
      <w:pPr>
        <w:spacing w:before="35"/>
      </w:pPr>
      <w:r w:rsidRPr="00F563D3">
        <w:t>Awapuni Four Square</w:t>
      </w:r>
    </w:p>
    <w:p w14:paraId="3A18E7A8" w14:textId="77777777" w:rsidR="005845AD" w:rsidRPr="00F563D3" w:rsidRDefault="005845AD" w:rsidP="00891837">
      <w:pPr>
        <w:spacing w:before="35"/>
      </w:pPr>
      <w:r w:rsidRPr="00F563D3">
        <w:t>Aytos Dairy</w:t>
      </w:r>
    </w:p>
    <w:p w14:paraId="687BE641" w14:textId="77777777" w:rsidR="005845AD" w:rsidRPr="00F563D3" w:rsidRDefault="005845AD" w:rsidP="00891837">
      <w:pPr>
        <w:spacing w:before="35"/>
      </w:pPr>
      <w:r w:rsidRPr="00F563D3">
        <w:t>Baba Superette</w:t>
      </w:r>
    </w:p>
    <w:p w14:paraId="743D3DBA" w14:textId="77777777" w:rsidR="005845AD" w:rsidRPr="00F563D3" w:rsidRDefault="005845AD" w:rsidP="00891837">
      <w:pPr>
        <w:spacing w:before="35"/>
      </w:pPr>
      <w:r w:rsidRPr="00F563D3">
        <w:t>Bairds Road Pricecutter</w:t>
      </w:r>
    </w:p>
    <w:p w14:paraId="6C75FAE9" w14:textId="77777777" w:rsidR="005845AD" w:rsidRPr="00F563D3" w:rsidRDefault="005845AD" w:rsidP="00891837">
      <w:pPr>
        <w:spacing w:before="35"/>
      </w:pPr>
      <w:r w:rsidRPr="00F563D3">
        <w:t>Balclutha Discounter and Cafe</w:t>
      </w:r>
    </w:p>
    <w:p w14:paraId="05279DAE" w14:textId="77777777" w:rsidR="005845AD" w:rsidRPr="00F563D3" w:rsidRDefault="005845AD" w:rsidP="00891837">
      <w:pPr>
        <w:spacing w:before="35"/>
      </w:pPr>
      <w:r w:rsidRPr="00F563D3">
        <w:t>Barrack Road Superette</w:t>
      </w:r>
    </w:p>
    <w:p w14:paraId="5BD8D861" w14:textId="77777777" w:rsidR="005845AD" w:rsidRPr="00F563D3" w:rsidRDefault="005845AD" w:rsidP="00891837">
      <w:pPr>
        <w:spacing w:before="35"/>
      </w:pPr>
      <w:r w:rsidRPr="00F563D3">
        <w:t>Barrels &amp; Bottles Willowbank</w:t>
      </w:r>
    </w:p>
    <w:p w14:paraId="28F1D59C" w14:textId="77777777" w:rsidR="005845AD" w:rsidRPr="00F563D3" w:rsidRDefault="005845AD" w:rsidP="00891837">
      <w:pPr>
        <w:spacing w:before="35"/>
      </w:pPr>
      <w:r w:rsidRPr="00F563D3">
        <w:t>Barriball Street Dairy</w:t>
      </w:r>
    </w:p>
    <w:p w14:paraId="609C8960" w14:textId="77777777" w:rsidR="005845AD" w:rsidRPr="00F563D3" w:rsidRDefault="005845AD" w:rsidP="00891837">
      <w:pPr>
        <w:spacing w:before="35"/>
      </w:pPr>
      <w:r w:rsidRPr="00F563D3">
        <w:t>Bayview Store</w:t>
      </w:r>
    </w:p>
    <w:p w14:paraId="704F218E" w14:textId="77777777" w:rsidR="005845AD" w:rsidRPr="00F563D3" w:rsidRDefault="005845AD" w:rsidP="00891837">
      <w:pPr>
        <w:spacing w:before="35"/>
      </w:pPr>
      <w:r w:rsidRPr="00F563D3">
        <w:t>Bayview Superette</w:t>
      </w:r>
    </w:p>
    <w:p w14:paraId="26C74431" w14:textId="77777777" w:rsidR="005845AD" w:rsidRPr="00F563D3" w:rsidRDefault="005845AD" w:rsidP="00891837">
      <w:pPr>
        <w:spacing w:before="35"/>
      </w:pPr>
      <w:r w:rsidRPr="00F563D3">
        <w:t>Beach Grocers</w:t>
      </w:r>
    </w:p>
    <w:p w14:paraId="458FCC2A" w14:textId="77777777" w:rsidR="005845AD" w:rsidRPr="00F563D3" w:rsidRDefault="005845AD" w:rsidP="00891837">
      <w:pPr>
        <w:spacing w:before="35"/>
      </w:pPr>
      <w:r w:rsidRPr="00F563D3">
        <w:t>Beach Haven Liquor Store</w:t>
      </w:r>
    </w:p>
    <w:p w14:paraId="38984239" w14:textId="77777777" w:rsidR="005845AD" w:rsidRPr="00F563D3" w:rsidRDefault="005845AD" w:rsidP="00891837">
      <w:pPr>
        <w:spacing w:before="35"/>
      </w:pPr>
      <w:r w:rsidRPr="00F563D3">
        <w:t>Beach Haven Superette</w:t>
      </w:r>
    </w:p>
    <w:p w14:paraId="44314BD0" w14:textId="77777777" w:rsidR="005845AD" w:rsidRPr="00F563D3" w:rsidRDefault="005845AD" w:rsidP="00891837">
      <w:pPr>
        <w:spacing w:before="35"/>
      </w:pPr>
      <w:r w:rsidRPr="00F563D3">
        <w:t>Beach Rd Superette</w:t>
      </w:r>
    </w:p>
    <w:p w14:paraId="323652DD" w14:textId="77777777" w:rsidR="005845AD" w:rsidRPr="00F563D3" w:rsidRDefault="005845AD" w:rsidP="00891837">
      <w:pPr>
        <w:spacing w:before="35"/>
      </w:pPr>
      <w:r w:rsidRPr="00F563D3">
        <w:t>Beachlands Suprette</w:t>
      </w:r>
    </w:p>
    <w:p w14:paraId="6915BC21" w14:textId="77777777" w:rsidR="005845AD" w:rsidRPr="00F563D3" w:rsidRDefault="005845AD" w:rsidP="00891837">
      <w:pPr>
        <w:spacing w:before="35"/>
      </w:pPr>
      <w:r w:rsidRPr="00F563D3">
        <w:t>Beachside Convenience Store</w:t>
      </w:r>
    </w:p>
    <w:p w14:paraId="01DF21A6" w14:textId="77777777" w:rsidR="005845AD" w:rsidRPr="00F563D3" w:rsidRDefault="005845AD" w:rsidP="00891837">
      <w:pPr>
        <w:spacing w:before="35"/>
      </w:pPr>
      <w:r w:rsidRPr="00F563D3">
        <w:t>Bell Bird Dairy</w:t>
      </w:r>
    </w:p>
    <w:p w14:paraId="681A80BE" w14:textId="77777777" w:rsidR="005845AD" w:rsidRPr="00F563D3" w:rsidRDefault="005845AD" w:rsidP="00891837">
      <w:pPr>
        <w:keepNext/>
        <w:spacing w:before="35"/>
      </w:pPr>
      <w:r w:rsidRPr="00F563D3">
        <w:lastRenderedPageBreak/>
        <w:t>Bell Block Motors</w:t>
      </w:r>
    </w:p>
    <w:p w14:paraId="5BC9F601" w14:textId="77777777" w:rsidR="005845AD" w:rsidRPr="00F563D3" w:rsidRDefault="005845AD" w:rsidP="00891837">
      <w:pPr>
        <w:spacing w:before="35"/>
      </w:pPr>
      <w:r w:rsidRPr="00F563D3">
        <w:t>Bellbird Dairy</w:t>
      </w:r>
    </w:p>
    <w:p w14:paraId="6DEF744E" w14:textId="77777777" w:rsidR="005845AD" w:rsidRPr="00F563D3" w:rsidRDefault="005845AD" w:rsidP="00891837">
      <w:pPr>
        <w:spacing w:before="35"/>
      </w:pPr>
      <w:r w:rsidRPr="00F563D3">
        <w:t>Bells Dairy and Takeaway</w:t>
      </w:r>
    </w:p>
    <w:p w14:paraId="164DBC6A" w14:textId="77777777" w:rsidR="005845AD" w:rsidRPr="00F563D3" w:rsidRDefault="005845AD" w:rsidP="00891837">
      <w:pPr>
        <w:spacing w:before="35"/>
      </w:pPr>
      <w:r w:rsidRPr="00F563D3">
        <w:t>Bellvue Dairy</w:t>
      </w:r>
    </w:p>
    <w:p w14:paraId="3F41ED86" w14:textId="77777777" w:rsidR="005845AD" w:rsidRPr="00F563D3" w:rsidRDefault="005845AD" w:rsidP="00891837">
      <w:pPr>
        <w:spacing w:before="35"/>
      </w:pPr>
      <w:r w:rsidRPr="00F563D3">
        <w:t>Best Choice Mini Mart</w:t>
      </w:r>
    </w:p>
    <w:p w14:paraId="5F41FE4D" w14:textId="77777777" w:rsidR="005845AD" w:rsidRPr="00F563D3" w:rsidRDefault="005845AD" w:rsidP="00891837">
      <w:pPr>
        <w:spacing w:before="35"/>
      </w:pPr>
      <w:r w:rsidRPr="00F563D3">
        <w:t>Better Life Dairy</w:t>
      </w:r>
    </w:p>
    <w:p w14:paraId="01C5BAE6" w14:textId="77777777" w:rsidR="005845AD" w:rsidRPr="00F563D3" w:rsidRDefault="005845AD" w:rsidP="00891837">
      <w:pPr>
        <w:spacing w:before="35"/>
      </w:pPr>
      <w:r w:rsidRPr="00F563D3">
        <w:t>Betty</w:t>
      </w:r>
      <w:r w:rsidR="007D6EFD">
        <w:t>’</w:t>
      </w:r>
      <w:r w:rsidRPr="00F563D3">
        <w:t>s Beach Street</w:t>
      </w:r>
    </w:p>
    <w:p w14:paraId="199FC4C0" w14:textId="77777777" w:rsidR="005845AD" w:rsidRPr="00F563D3" w:rsidRDefault="005845AD" w:rsidP="00891837">
      <w:pPr>
        <w:spacing w:before="35"/>
      </w:pPr>
      <w:r w:rsidRPr="00F563D3">
        <w:t>Betty</w:t>
      </w:r>
      <w:r w:rsidR="007D6EFD">
        <w:t>’</w:t>
      </w:r>
      <w:r w:rsidRPr="00F563D3">
        <w:t>s Cow Lane</w:t>
      </w:r>
    </w:p>
    <w:p w14:paraId="214BC043" w14:textId="77777777" w:rsidR="005845AD" w:rsidRPr="00F563D3" w:rsidRDefault="005845AD" w:rsidP="00891837">
      <w:pPr>
        <w:spacing w:before="35"/>
      </w:pPr>
      <w:r w:rsidRPr="00F563D3">
        <w:t>Bewdley Minimart</w:t>
      </w:r>
    </w:p>
    <w:p w14:paraId="721B91E5" w14:textId="77777777" w:rsidR="005845AD" w:rsidRPr="00F563D3" w:rsidRDefault="005845AD" w:rsidP="00891837">
      <w:pPr>
        <w:spacing w:before="35"/>
      </w:pPr>
      <w:r w:rsidRPr="00F563D3">
        <w:t>BGS Dairy</w:t>
      </w:r>
    </w:p>
    <w:p w14:paraId="26B8E9F1" w14:textId="77777777" w:rsidR="005845AD" w:rsidRPr="00F563D3" w:rsidRDefault="005845AD" w:rsidP="00891837">
      <w:pPr>
        <w:spacing w:before="35"/>
      </w:pPr>
      <w:r w:rsidRPr="00F563D3">
        <w:t>Big Barrel Nelson</w:t>
      </w:r>
    </w:p>
    <w:p w14:paraId="1EF37DD2" w14:textId="77777777" w:rsidR="005845AD" w:rsidRPr="00F563D3" w:rsidRDefault="005845AD" w:rsidP="00891837">
      <w:pPr>
        <w:spacing w:before="35"/>
      </w:pPr>
      <w:r w:rsidRPr="00F563D3">
        <w:t>Big Basket Foodmarket</w:t>
      </w:r>
    </w:p>
    <w:p w14:paraId="7E2EAEC3" w14:textId="77777777" w:rsidR="005845AD" w:rsidRPr="00F563D3" w:rsidRDefault="005845AD" w:rsidP="00891837">
      <w:pPr>
        <w:spacing w:before="35"/>
      </w:pPr>
      <w:r w:rsidRPr="00F563D3">
        <w:t>Big Basket Supermarket</w:t>
      </w:r>
    </w:p>
    <w:p w14:paraId="5FF367FF" w14:textId="77777777" w:rsidR="005845AD" w:rsidRPr="00F563D3" w:rsidRDefault="005845AD" w:rsidP="00891837">
      <w:pPr>
        <w:spacing w:before="35"/>
      </w:pPr>
      <w:r w:rsidRPr="00F563D3">
        <w:t>Birkdale Superette</w:t>
      </w:r>
    </w:p>
    <w:p w14:paraId="17E996E7" w14:textId="77777777" w:rsidR="005845AD" w:rsidRPr="00F563D3" w:rsidRDefault="005845AD" w:rsidP="00891837">
      <w:pPr>
        <w:spacing w:before="35"/>
      </w:pPr>
      <w:r w:rsidRPr="00F563D3">
        <w:t>Black Bull Liquor</w:t>
      </w:r>
    </w:p>
    <w:p w14:paraId="774ED9A8" w14:textId="77777777" w:rsidR="005845AD" w:rsidRPr="00F563D3" w:rsidRDefault="005845AD" w:rsidP="00891837">
      <w:pPr>
        <w:spacing w:before="35"/>
      </w:pPr>
      <w:r w:rsidRPr="00F563D3">
        <w:t>Blagdon Dairy</w:t>
      </w:r>
    </w:p>
    <w:p w14:paraId="2700F5A6" w14:textId="77777777" w:rsidR="005845AD" w:rsidRPr="00F563D3" w:rsidRDefault="005845AD" w:rsidP="00891837">
      <w:pPr>
        <w:spacing w:before="35"/>
      </w:pPr>
      <w:r w:rsidRPr="00F563D3">
        <w:t>Blue Bell Minimar</w:t>
      </w:r>
    </w:p>
    <w:p w14:paraId="6ADC9F45" w14:textId="77777777" w:rsidR="005845AD" w:rsidRPr="00F563D3" w:rsidRDefault="005845AD" w:rsidP="00891837">
      <w:pPr>
        <w:spacing w:before="35"/>
      </w:pPr>
      <w:r w:rsidRPr="00F563D3">
        <w:t>Blue Dairy</w:t>
      </w:r>
    </w:p>
    <w:p w14:paraId="2CD6FC39" w14:textId="77777777" w:rsidR="005845AD" w:rsidRPr="00F563D3" w:rsidRDefault="005845AD" w:rsidP="00891837">
      <w:pPr>
        <w:spacing w:before="35"/>
      </w:pPr>
      <w:r w:rsidRPr="00F563D3">
        <w:t>Bluff Bottle Store</w:t>
      </w:r>
    </w:p>
    <w:p w14:paraId="4E96EEBF" w14:textId="77777777" w:rsidR="005845AD" w:rsidRPr="00F563D3" w:rsidRDefault="005845AD" w:rsidP="00891837">
      <w:pPr>
        <w:spacing w:before="35"/>
      </w:pPr>
      <w:r w:rsidRPr="00F563D3">
        <w:t>Bollywood Spices</w:t>
      </w:r>
    </w:p>
    <w:p w14:paraId="0F51FFA3" w14:textId="77777777" w:rsidR="005845AD" w:rsidRPr="00F563D3" w:rsidRDefault="005845AD" w:rsidP="00891837">
      <w:pPr>
        <w:spacing w:before="35"/>
      </w:pPr>
      <w:r w:rsidRPr="00F563D3">
        <w:t>Bolton Street Dairy</w:t>
      </w:r>
    </w:p>
    <w:p w14:paraId="57C8D96B" w14:textId="77777777" w:rsidR="005845AD" w:rsidRPr="00F563D3" w:rsidRDefault="005845AD" w:rsidP="00891837">
      <w:pPr>
        <w:spacing w:before="35"/>
      </w:pPr>
      <w:r w:rsidRPr="00F563D3">
        <w:t>Boomerang Superette</w:t>
      </w:r>
    </w:p>
    <w:p w14:paraId="4F49C978" w14:textId="77777777" w:rsidR="005845AD" w:rsidRPr="00F563D3" w:rsidRDefault="005845AD" w:rsidP="00891837">
      <w:pPr>
        <w:spacing w:before="35"/>
      </w:pPr>
      <w:r w:rsidRPr="00F563D3">
        <w:t>BP Bader Drive</w:t>
      </w:r>
    </w:p>
    <w:p w14:paraId="5CC2D423" w14:textId="77777777" w:rsidR="005845AD" w:rsidRPr="00F563D3" w:rsidRDefault="005845AD" w:rsidP="00891837">
      <w:pPr>
        <w:spacing w:before="35"/>
      </w:pPr>
      <w:r w:rsidRPr="00F563D3">
        <w:t>BP Connect Haven Road</w:t>
      </w:r>
    </w:p>
    <w:p w14:paraId="395130DC" w14:textId="77777777" w:rsidR="005845AD" w:rsidRPr="00F563D3" w:rsidRDefault="005845AD" w:rsidP="00891837">
      <w:pPr>
        <w:spacing w:before="35"/>
      </w:pPr>
      <w:r w:rsidRPr="00F563D3">
        <w:t>BP Connect Richmond</w:t>
      </w:r>
    </w:p>
    <w:p w14:paraId="7ACC4235" w14:textId="77777777" w:rsidR="005845AD" w:rsidRPr="00F563D3" w:rsidRDefault="005845AD" w:rsidP="00891837">
      <w:pPr>
        <w:spacing w:before="35"/>
      </w:pPr>
      <w:r w:rsidRPr="00F563D3">
        <w:t>BP Elles Road</w:t>
      </w:r>
    </w:p>
    <w:p w14:paraId="0914E6BD" w14:textId="77777777" w:rsidR="005845AD" w:rsidRPr="00F563D3" w:rsidRDefault="005845AD" w:rsidP="00891837">
      <w:pPr>
        <w:spacing w:before="35"/>
      </w:pPr>
      <w:r w:rsidRPr="00F563D3">
        <w:t>BP Motueka</w:t>
      </w:r>
    </w:p>
    <w:p w14:paraId="01E4A154" w14:textId="77777777" w:rsidR="005845AD" w:rsidRPr="00F563D3" w:rsidRDefault="005845AD" w:rsidP="00891837">
      <w:pPr>
        <w:spacing w:before="35"/>
      </w:pPr>
      <w:r w:rsidRPr="00F563D3">
        <w:t>BP Mt Roskill</w:t>
      </w:r>
    </w:p>
    <w:p w14:paraId="3B0DBDA0" w14:textId="77777777" w:rsidR="005845AD" w:rsidRPr="00F563D3" w:rsidRDefault="005845AD" w:rsidP="00891837">
      <w:pPr>
        <w:spacing w:before="35"/>
      </w:pPr>
      <w:r w:rsidRPr="00F563D3">
        <w:t>Breaktime MIT Campus</w:t>
      </w:r>
    </w:p>
    <w:p w14:paraId="1930801E" w14:textId="77777777" w:rsidR="005845AD" w:rsidRPr="00F563D3" w:rsidRDefault="005845AD" w:rsidP="00891837">
      <w:pPr>
        <w:spacing w:before="35"/>
      </w:pPr>
      <w:r w:rsidRPr="00F563D3">
        <w:t>Breaktime SH7</w:t>
      </w:r>
    </w:p>
    <w:p w14:paraId="74AFB2F9" w14:textId="77777777" w:rsidR="005845AD" w:rsidRPr="00F563D3" w:rsidRDefault="005845AD" w:rsidP="00891837">
      <w:pPr>
        <w:spacing w:before="35"/>
      </w:pPr>
      <w:r w:rsidRPr="00F563D3">
        <w:t>Bream Bay Gas</w:t>
      </w:r>
    </w:p>
    <w:p w14:paraId="1371DD84" w14:textId="77777777" w:rsidR="005845AD" w:rsidRPr="00F563D3" w:rsidRDefault="005845AD" w:rsidP="00891837">
      <w:pPr>
        <w:spacing w:before="35"/>
      </w:pPr>
      <w:r w:rsidRPr="00F563D3">
        <w:t>Bream Bay Superette</w:t>
      </w:r>
    </w:p>
    <w:p w14:paraId="124BC987" w14:textId="77777777" w:rsidR="005845AD" w:rsidRPr="00F563D3" w:rsidRDefault="005845AD" w:rsidP="00891837">
      <w:pPr>
        <w:spacing w:before="35"/>
      </w:pPr>
      <w:r w:rsidRPr="00F563D3">
        <w:t>Brews Mt Roskill</w:t>
      </w:r>
    </w:p>
    <w:p w14:paraId="007EF8D8" w14:textId="77777777" w:rsidR="005845AD" w:rsidRPr="00F563D3" w:rsidRDefault="005845AD" w:rsidP="00891837">
      <w:pPr>
        <w:spacing w:before="35"/>
      </w:pPr>
      <w:r w:rsidRPr="00F563D3">
        <w:t>Brews Pacific Square</w:t>
      </w:r>
    </w:p>
    <w:p w14:paraId="221D1DCF" w14:textId="77777777" w:rsidR="005845AD" w:rsidRPr="00F563D3" w:rsidRDefault="005845AD" w:rsidP="00891837">
      <w:pPr>
        <w:spacing w:before="35"/>
      </w:pPr>
      <w:r w:rsidRPr="00F563D3">
        <w:t>Bridge Mini Mart</w:t>
      </w:r>
    </w:p>
    <w:p w14:paraId="520D4F89" w14:textId="77777777" w:rsidR="005845AD" w:rsidRPr="00F563D3" w:rsidRDefault="005845AD" w:rsidP="00891837">
      <w:pPr>
        <w:spacing w:before="35"/>
      </w:pPr>
      <w:r w:rsidRPr="00F563D3">
        <w:t>Brockville Supermarket</w:t>
      </w:r>
    </w:p>
    <w:p w14:paraId="63B12F18" w14:textId="77777777" w:rsidR="005845AD" w:rsidRPr="00F563D3" w:rsidRDefault="005845AD" w:rsidP="00891837">
      <w:pPr>
        <w:spacing w:before="35"/>
      </w:pPr>
      <w:r w:rsidRPr="00F563D3">
        <w:t>Broderick Dairy</w:t>
      </w:r>
    </w:p>
    <w:p w14:paraId="1F6898AB" w14:textId="77777777" w:rsidR="005845AD" w:rsidRPr="00F563D3" w:rsidRDefault="005845AD" w:rsidP="00891837">
      <w:pPr>
        <w:spacing w:before="35"/>
      </w:pPr>
      <w:r w:rsidRPr="00F563D3">
        <w:t>Brook Street Store</w:t>
      </w:r>
    </w:p>
    <w:p w14:paraId="0AB58FA6" w14:textId="77777777" w:rsidR="005845AD" w:rsidRPr="00F563D3" w:rsidRDefault="005845AD" w:rsidP="00891837">
      <w:pPr>
        <w:spacing w:before="35"/>
      </w:pPr>
      <w:r w:rsidRPr="00F563D3">
        <w:t>Brown Derby Dairy</w:t>
      </w:r>
    </w:p>
    <w:p w14:paraId="72547744" w14:textId="77777777" w:rsidR="005845AD" w:rsidRPr="00F563D3" w:rsidRDefault="005845AD" w:rsidP="00891837">
      <w:pPr>
        <w:spacing w:before="35"/>
      </w:pPr>
      <w:r w:rsidRPr="00F563D3">
        <w:t>Brown Street Dairy</w:t>
      </w:r>
    </w:p>
    <w:p w14:paraId="2D70731A" w14:textId="77777777" w:rsidR="005845AD" w:rsidRPr="00F563D3" w:rsidRDefault="005845AD" w:rsidP="00891837">
      <w:pPr>
        <w:spacing w:before="35"/>
      </w:pPr>
      <w:r w:rsidRPr="00F563D3">
        <w:t>Browns Road Superette</w:t>
      </w:r>
    </w:p>
    <w:p w14:paraId="4DFC689D" w14:textId="77777777" w:rsidR="005845AD" w:rsidRPr="00F563D3" w:rsidRDefault="005845AD" w:rsidP="00891837">
      <w:pPr>
        <w:spacing w:before="35"/>
      </w:pPr>
      <w:r w:rsidRPr="00F563D3">
        <w:t>Bruces Dairy</w:t>
      </w:r>
    </w:p>
    <w:p w14:paraId="67462367" w14:textId="77777777" w:rsidR="005845AD" w:rsidRPr="00F563D3" w:rsidRDefault="005845AD" w:rsidP="00891837">
      <w:pPr>
        <w:spacing w:before="35"/>
      </w:pPr>
      <w:r w:rsidRPr="00F563D3">
        <w:t>Bryant Park Mini Supermarket</w:t>
      </w:r>
    </w:p>
    <w:p w14:paraId="08C9147E" w14:textId="77777777" w:rsidR="005845AD" w:rsidRPr="00F563D3" w:rsidRDefault="005845AD" w:rsidP="00891837">
      <w:pPr>
        <w:spacing w:before="35"/>
      </w:pPr>
      <w:r w:rsidRPr="00F563D3">
        <w:t>Buns Bakery and Cafe</w:t>
      </w:r>
    </w:p>
    <w:p w14:paraId="2523D2BB" w14:textId="77777777" w:rsidR="005845AD" w:rsidRPr="00F563D3" w:rsidRDefault="005845AD" w:rsidP="00891837">
      <w:pPr>
        <w:keepNext/>
        <w:spacing w:before="35"/>
      </w:pPr>
      <w:r w:rsidRPr="00F563D3">
        <w:lastRenderedPageBreak/>
        <w:t>Burbank Food Mart</w:t>
      </w:r>
    </w:p>
    <w:p w14:paraId="6A58292C" w14:textId="77777777" w:rsidR="005845AD" w:rsidRPr="00F563D3" w:rsidRDefault="005845AD" w:rsidP="00891837">
      <w:pPr>
        <w:spacing w:before="35"/>
      </w:pPr>
      <w:r w:rsidRPr="00F563D3">
        <w:t>Bus Stop Dairy</w:t>
      </w:r>
    </w:p>
    <w:p w14:paraId="533063A3" w14:textId="77777777" w:rsidR="005845AD" w:rsidRPr="00F563D3" w:rsidRDefault="005845AD" w:rsidP="00891837">
      <w:pPr>
        <w:spacing w:before="35"/>
      </w:pPr>
      <w:r w:rsidRPr="00F563D3">
        <w:t>C Junction Convenience</w:t>
      </w:r>
    </w:p>
    <w:p w14:paraId="026B3837" w14:textId="77777777" w:rsidR="005845AD" w:rsidRPr="00F563D3" w:rsidRDefault="005845AD" w:rsidP="00891837">
      <w:pPr>
        <w:spacing w:before="35"/>
      </w:pPr>
      <w:r w:rsidRPr="00F563D3">
        <w:t>C R Dairy</w:t>
      </w:r>
    </w:p>
    <w:p w14:paraId="66583AD8" w14:textId="77777777" w:rsidR="005845AD" w:rsidRPr="00F563D3" w:rsidRDefault="005845AD" w:rsidP="00891837">
      <w:pPr>
        <w:spacing w:before="35"/>
      </w:pPr>
      <w:r w:rsidRPr="00F563D3">
        <w:t>Caltex Bridge Street</w:t>
      </w:r>
    </w:p>
    <w:p w14:paraId="61D65865" w14:textId="77777777" w:rsidR="005845AD" w:rsidRPr="00F563D3" w:rsidRDefault="005845AD" w:rsidP="00891837">
      <w:pPr>
        <w:spacing w:before="35"/>
      </w:pPr>
      <w:r w:rsidRPr="00F563D3">
        <w:t>Caltex Dinsdale</w:t>
      </w:r>
    </w:p>
    <w:p w14:paraId="770A090F" w14:textId="77777777" w:rsidR="005845AD" w:rsidRPr="00F563D3" w:rsidRDefault="005845AD" w:rsidP="00891837">
      <w:pPr>
        <w:spacing w:before="35"/>
      </w:pPr>
      <w:r w:rsidRPr="00F563D3">
        <w:t>Caltex Glenbrook Rd</w:t>
      </w:r>
    </w:p>
    <w:p w14:paraId="570A73A4" w14:textId="77777777" w:rsidR="005845AD" w:rsidRPr="00F563D3" w:rsidRDefault="005845AD" w:rsidP="00891837">
      <w:pPr>
        <w:spacing w:before="35"/>
      </w:pPr>
      <w:r w:rsidRPr="00F563D3">
        <w:t>Caltex Kaiwaka Rd</w:t>
      </w:r>
    </w:p>
    <w:p w14:paraId="470349B2" w14:textId="77777777" w:rsidR="005845AD" w:rsidRPr="00F563D3" w:rsidRDefault="005845AD" w:rsidP="00891837">
      <w:pPr>
        <w:spacing w:before="35"/>
      </w:pPr>
      <w:r w:rsidRPr="00F563D3">
        <w:t>Caltex Taradale</w:t>
      </w:r>
    </w:p>
    <w:p w14:paraId="642F19D0" w14:textId="77777777" w:rsidR="005845AD" w:rsidRPr="00F563D3" w:rsidRDefault="005845AD" w:rsidP="00891837">
      <w:pPr>
        <w:spacing w:before="35"/>
      </w:pPr>
      <w:r w:rsidRPr="00F563D3">
        <w:t>Candy Corner Superette</w:t>
      </w:r>
    </w:p>
    <w:p w14:paraId="7DFE2CD5" w14:textId="77777777" w:rsidR="005845AD" w:rsidRPr="00F563D3" w:rsidRDefault="005845AD" w:rsidP="00891837">
      <w:pPr>
        <w:spacing w:before="35"/>
      </w:pPr>
      <w:r w:rsidRPr="00F563D3">
        <w:t>Carlyle Street Store</w:t>
      </w:r>
    </w:p>
    <w:p w14:paraId="1B0AD347" w14:textId="77777777" w:rsidR="005845AD" w:rsidRPr="00F563D3" w:rsidRDefault="005845AD" w:rsidP="00891837">
      <w:pPr>
        <w:spacing w:before="35"/>
      </w:pPr>
      <w:r w:rsidRPr="00F563D3">
        <w:t>Carnation Superette</w:t>
      </w:r>
    </w:p>
    <w:p w14:paraId="095813DA" w14:textId="77777777" w:rsidR="005845AD" w:rsidRPr="00F563D3" w:rsidRDefault="005845AD" w:rsidP="00891837">
      <w:pPr>
        <w:spacing w:before="35"/>
      </w:pPr>
      <w:r w:rsidRPr="00F563D3">
        <w:t>Cedar Superette</w:t>
      </w:r>
    </w:p>
    <w:p w14:paraId="12FE497F" w14:textId="77777777" w:rsidR="005845AD" w:rsidRPr="00F563D3" w:rsidRDefault="005845AD" w:rsidP="00891837">
      <w:pPr>
        <w:spacing w:before="35"/>
      </w:pPr>
      <w:r w:rsidRPr="00F563D3">
        <w:t>Cee Jaes Superette</w:t>
      </w:r>
    </w:p>
    <w:p w14:paraId="40564290" w14:textId="77777777" w:rsidR="005845AD" w:rsidRPr="00F563D3" w:rsidRDefault="005845AD" w:rsidP="00891837">
      <w:pPr>
        <w:spacing w:before="35"/>
      </w:pPr>
      <w:r w:rsidRPr="00F563D3">
        <w:t>Central Park Superette</w:t>
      </w:r>
    </w:p>
    <w:p w14:paraId="48445558" w14:textId="77777777" w:rsidR="005845AD" w:rsidRPr="00F563D3" w:rsidRDefault="005845AD" w:rsidP="00891837">
      <w:pPr>
        <w:spacing w:before="35"/>
      </w:pPr>
      <w:r w:rsidRPr="00F563D3">
        <w:t>Central Superette</w:t>
      </w:r>
    </w:p>
    <w:p w14:paraId="008AF24E" w14:textId="77777777" w:rsidR="005845AD" w:rsidRPr="00F563D3" w:rsidRDefault="005845AD" w:rsidP="00891837">
      <w:pPr>
        <w:spacing w:before="35"/>
      </w:pPr>
      <w:r w:rsidRPr="00F563D3">
        <w:t>Central Superette</w:t>
      </w:r>
    </w:p>
    <w:p w14:paraId="6D7E4BF0" w14:textId="77777777" w:rsidR="005845AD" w:rsidRPr="00F563D3" w:rsidRDefault="005845AD" w:rsidP="00891837">
      <w:pPr>
        <w:spacing w:before="35"/>
      </w:pPr>
      <w:r w:rsidRPr="00F563D3">
        <w:t>Centre Superette</w:t>
      </w:r>
    </w:p>
    <w:p w14:paraId="21341979" w14:textId="77777777" w:rsidR="005845AD" w:rsidRPr="00F563D3" w:rsidRDefault="005845AD" w:rsidP="00891837">
      <w:pPr>
        <w:spacing w:before="35"/>
      </w:pPr>
      <w:r w:rsidRPr="00F563D3">
        <w:t>Challenge Fitzroy</w:t>
      </w:r>
    </w:p>
    <w:p w14:paraId="66C1E988" w14:textId="77777777" w:rsidR="005845AD" w:rsidRPr="00F563D3" w:rsidRDefault="005845AD" w:rsidP="00891837">
      <w:pPr>
        <w:spacing w:before="35"/>
      </w:pPr>
      <w:r w:rsidRPr="00F563D3">
        <w:t>Challenge Manunui</w:t>
      </w:r>
    </w:p>
    <w:p w14:paraId="3828F78C" w14:textId="77777777" w:rsidR="005845AD" w:rsidRPr="00F563D3" w:rsidRDefault="005845AD" w:rsidP="00891837">
      <w:pPr>
        <w:spacing w:before="35"/>
      </w:pPr>
      <w:r w:rsidRPr="00F563D3">
        <w:t>Challenge Massey</w:t>
      </w:r>
    </w:p>
    <w:p w14:paraId="16AD9A57" w14:textId="77777777" w:rsidR="005845AD" w:rsidRPr="00F563D3" w:rsidRDefault="005845AD" w:rsidP="00891837">
      <w:pPr>
        <w:spacing w:before="35"/>
      </w:pPr>
      <w:r w:rsidRPr="00F563D3">
        <w:t>Challenge Opawa</w:t>
      </w:r>
    </w:p>
    <w:p w14:paraId="1D06C556" w14:textId="77777777" w:rsidR="005845AD" w:rsidRPr="00F563D3" w:rsidRDefault="005845AD" w:rsidP="00891837">
      <w:pPr>
        <w:spacing w:before="35"/>
      </w:pPr>
      <w:r w:rsidRPr="00F563D3">
        <w:t>Challenge Swanson</w:t>
      </w:r>
    </w:p>
    <w:p w14:paraId="27CD43E5" w14:textId="77777777" w:rsidR="005845AD" w:rsidRPr="00F563D3" w:rsidRDefault="005845AD" w:rsidP="00891837">
      <w:pPr>
        <w:spacing w:before="35"/>
      </w:pPr>
      <w:r w:rsidRPr="00F563D3">
        <w:t>Challenge Tauranga Taupo Rd</w:t>
      </w:r>
    </w:p>
    <w:p w14:paraId="08B25EE5" w14:textId="77777777" w:rsidR="005845AD" w:rsidRPr="00F563D3" w:rsidRDefault="005845AD" w:rsidP="00891837">
      <w:pPr>
        <w:spacing w:before="35"/>
      </w:pPr>
      <w:r w:rsidRPr="00F563D3">
        <w:t>Challenge Tokoroa</w:t>
      </w:r>
    </w:p>
    <w:p w14:paraId="3DEF1B3B" w14:textId="77777777" w:rsidR="005845AD" w:rsidRPr="00F563D3" w:rsidRDefault="005845AD" w:rsidP="00891837">
      <w:pPr>
        <w:spacing w:before="35"/>
      </w:pPr>
      <w:r w:rsidRPr="00F563D3">
        <w:t>Challenge Waimak</w:t>
      </w:r>
    </w:p>
    <w:p w14:paraId="18F48E70" w14:textId="77777777" w:rsidR="005845AD" w:rsidRPr="00F563D3" w:rsidRDefault="005845AD" w:rsidP="00891837">
      <w:pPr>
        <w:spacing w:before="35"/>
      </w:pPr>
      <w:r w:rsidRPr="00F563D3">
        <w:t>Chartwell Food Centre</w:t>
      </w:r>
    </w:p>
    <w:p w14:paraId="790916A8" w14:textId="77777777" w:rsidR="005845AD" w:rsidRPr="00F563D3" w:rsidRDefault="005845AD" w:rsidP="00891837">
      <w:pPr>
        <w:spacing w:before="35"/>
      </w:pPr>
      <w:r w:rsidRPr="00F563D3">
        <w:t>Chartwell Liquor Spot</w:t>
      </w:r>
    </w:p>
    <w:p w14:paraId="6CB71F2B" w14:textId="77777777" w:rsidR="005845AD" w:rsidRPr="00F563D3" w:rsidRDefault="005845AD" w:rsidP="00891837">
      <w:pPr>
        <w:spacing w:before="35"/>
      </w:pPr>
      <w:r w:rsidRPr="00F563D3">
        <w:t>Cherry Grove Dairy</w:t>
      </w:r>
    </w:p>
    <w:p w14:paraId="4833A371" w14:textId="77777777" w:rsidR="005845AD" w:rsidRPr="00F563D3" w:rsidRDefault="005845AD" w:rsidP="00891837">
      <w:pPr>
        <w:spacing w:before="35"/>
      </w:pPr>
      <w:r w:rsidRPr="00F563D3">
        <w:t>Chivalry Foodmart</w:t>
      </w:r>
    </w:p>
    <w:p w14:paraId="0011F268" w14:textId="77777777" w:rsidR="005845AD" w:rsidRPr="00F563D3" w:rsidRDefault="005845AD" w:rsidP="00891837">
      <w:pPr>
        <w:spacing w:before="35"/>
      </w:pPr>
      <w:r w:rsidRPr="00F563D3">
        <w:t>Choice Convenience Store</w:t>
      </w:r>
    </w:p>
    <w:p w14:paraId="4B8D36C7" w14:textId="77777777" w:rsidR="005845AD" w:rsidRPr="00F563D3" w:rsidRDefault="005845AD" w:rsidP="00891837">
      <w:pPr>
        <w:spacing w:before="35"/>
      </w:pPr>
      <w:r w:rsidRPr="00F563D3">
        <w:t>Choice Dairy</w:t>
      </w:r>
    </w:p>
    <w:p w14:paraId="037B5693" w14:textId="77777777" w:rsidR="005845AD" w:rsidRPr="00F563D3" w:rsidRDefault="005845AD" w:rsidP="00891837">
      <w:pPr>
        <w:spacing w:before="35"/>
      </w:pPr>
      <w:r w:rsidRPr="00F563D3">
        <w:t>Choice Liquor</w:t>
      </w:r>
    </w:p>
    <w:p w14:paraId="2DB50432" w14:textId="77777777" w:rsidR="005845AD" w:rsidRPr="00F563D3" w:rsidRDefault="005845AD" w:rsidP="00891837">
      <w:pPr>
        <w:spacing w:before="35"/>
      </w:pPr>
      <w:r w:rsidRPr="00F563D3">
        <w:t>Churton Park Store</w:t>
      </w:r>
    </w:p>
    <w:p w14:paraId="146EADE3" w14:textId="77777777" w:rsidR="005845AD" w:rsidRPr="00F563D3" w:rsidRDefault="005845AD" w:rsidP="00891837">
      <w:pPr>
        <w:spacing w:before="35"/>
      </w:pPr>
      <w:r w:rsidRPr="00F563D3">
        <w:t>City Express Discounter</w:t>
      </w:r>
    </w:p>
    <w:p w14:paraId="75118805" w14:textId="77777777" w:rsidR="005845AD" w:rsidRPr="00F563D3" w:rsidRDefault="005845AD" w:rsidP="00891837">
      <w:pPr>
        <w:spacing w:before="35"/>
      </w:pPr>
      <w:r w:rsidRPr="00F563D3">
        <w:t>City Mart Hamilton</w:t>
      </w:r>
    </w:p>
    <w:p w14:paraId="3C9C2E9D" w14:textId="77777777" w:rsidR="005845AD" w:rsidRPr="00F563D3" w:rsidRDefault="005845AD" w:rsidP="00891837">
      <w:pPr>
        <w:spacing w:before="35"/>
      </w:pPr>
      <w:r w:rsidRPr="00F563D3">
        <w:t>City Square</w:t>
      </w:r>
    </w:p>
    <w:p w14:paraId="4EB50E2F" w14:textId="77777777" w:rsidR="005845AD" w:rsidRPr="00F563D3" w:rsidRDefault="005845AD" w:rsidP="00891837">
      <w:pPr>
        <w:spacing w:before="35"/>
      </w:pPr>
      <w:r w:rsidRPr="00F563D3">
        <w:t>Claudelands Foodcentre</w:t>
      </w:r>
    </w:p>
    <w:p w14:paraId="12EDF00D" w14:textId="77777777" w:rsidR="005845AD" w:rsidRPr="00F563D3" w:rsidRDefault="005845AD" w:rsidP="00891837">
      <w:pPr>
        <w:spacing w:before="35"/>
      </w:pPr>
      <w:r w:rsidRPr="00F563D3">
        <w:t>Clendon Dairyshop</w:t>
      </w:r>
    </w:p>
    <w:p w14:paraId="4D1EE76E" w14:textId="77777777" w:rsidR="005845AD" w:rsidRPr="00F563D3" w:rsidRDefault="005845AD" w:rsidP="00891837">
      <w:pPr>
        <w:spacing w:before="35"/>
      </w:pPr>
      <w:r w:rsidRPr="00F563D3">
        <w:t>Clendons Foodmarket</w:t>
      </w:r>
    </w:p>
    <w:p w14:paraId="35A15675" w14:textId="77777777" w:rsidR="005845AD" w:rsidRPr="00F563D3" w:rsidRDefault="005845AD" w:rsidP="00891837">
      <w:pPr>
        <w:spacing w:before="35"/>
      </w:pPr>
      <w:r w:rsidRPr="00F563D3">
        <w:t>Clevedon Superette</w:t>
      </w:r>
    </w:p>
    <w:p w14:paraId="097E84C6" w14:textId="77777777" w:rsidR="005845AD" w:rsidRPr="00F563D3" w:rsidRDefault="005845AD" w:rsidP="00891837">
      <w:pPr>
        <w:spacing w:before="35"/>
      </w:pPr>
      <w:r w:rsidRPr="00F563D3">
        <w:t>Cloverlea Four Square</w:t>
      </w:r>
    </w:p>
    <w:p w14:paraId="55B8513B" w14:textId="77777777" w:rsidR="005845AD" w:rsidRPr="00F563D3" w:rsidRDefault="005845AD" w:rsidP="00891837">
      <w:pPr>
        <w:spacing w:before="35"/>
      </w:pPr>
      <w:r w:rsidRPr="00F563D3">
        <w:t>Clyde St Dairy</w:t>
      </w:r>
    </w:p>
    <w:p w14:paraId="1B113235" w14:textId="77777777" w:rsidR="005845AD" w:rsidRPr="00F563D3" w:rsidRDefault="005845AD" w:rsidP="00891837">
      <w:pPr>
        <w:spacing w:before="35"/>
      </w:pPr>
      <w:r w:rsidRPr="00F563D3">
        <w:t>College Superette</w:t>
      </w:r>
    </w:p>
    <w:p w14:paraId="7DBFD2B3" w14:textId="77777777" w:rsidR="005845AD" w:rsidRPr="00F563D3" w:rsidRDefault="005845AD" w:rsidP="00891837">
      <w:pPr>
        <w:keepNext/>
        <w:spacing w:before="35"/>
      </w:pPr>
      <w:r w:rsidRPr="00F563D3">
        <w:lastRenderedPageBreak/>
        <w:t>Conifer Grove Dairy</w:t>
      </w:r>
    </w:p>
    <w:p w14:paraId="430306C0" w14:textId="77777777" w:rsidR="005845AD" w:rsidRPr="00F563D3" w:rsidRDefault="005845AD" w:rsidP="00891837">
      <w:pPr>
        <w:spacing w:before="35"/>
      </w:pPr>
      <w:r w:rsidRPr="00F563D3">
        <w:t>Cornwall Park Store</w:t>
      </w:r>
    </w:p>
    <w:p w14:paraId="6626D8FA" w14:textId="77777777" w:rsidR="005845AD" w:rsidRPr="00F563D3" w:rsidRDefault="005845AD" w:rsidP="00891837">
      <w:pPr>
        <w:spacing w:before="35"/>
      </w:pPr>
      <w:r w:rsidRPr="00F563D3">
        <w:t>Cornwall Park Superette</w:t>
      </w:r>
    </w:p>
    <w:p w14:paraId="7B5ED7DE" w14:textId="77777777" w:rsidR="005845AD" w:rsidRPr="00F563D3" w:rsidRDefault="005845AD" w:rsidP="00891837">
      <w:pPr>
        <w:spacing w:before="35"/>
      </w:pPr>
      <w:r w:rsidRPr="00F563D3">
        <w:t>Coromandel Garage</w:t>
      </w:r>
    </w:p>
    <w:p w14:paraId="008C52D1" w14:textId="77777777" w:rsidR="005845AD" w:rsidRPr="00F563D3" w:rsidRDefault="005845AD" w:rsidP="00891837">
      <w:pPr>
        <w:spacing w:before="35"/>
      </w:pPr>
      <w:r w:rsidRPr="00F563D3">
        <w:t>Coromandel Service Station</w:t>
      </w:r>
    </w:p>
    <w:p w14:paraId="2251D672" w14:textId="77777777" w:rsidR="005845AD" w:rsidRPr="00F563D3" w:rsidRDefault="005845AD" w:rsidP="00891837">
      <w:pPr>
        <w:spacing w:before="35"/>
      </w:pPr>
      <w:r w:rsidRPr="00F563D3">
        <w:t>Coronation Dairy</w:t>
      </w:r>
    </w:p>
    <w:p w14:paraId="389CA7EF" w14:textId="77777777" w:rsidR="005845AD" w:rsidRPr="00F563D3" w:rsidRDefault="005845AD" w:rsidP="00891837">
      <w:pPr>
        <w:spacing w:before="35"/>
      </w:pPr>
      <w:r w:rsidRPr="00F563D3">
        <w:t>Coronation Foodcentre</w:t>
      </w:r>
    </w:p>
    <w:p w14:paraId="6CE35CF7" w14:textId="77777777" w:rsidR="005845AD" w:rsidRPr="00F563D3" w:rsidRDefault="005845AD" w:rsidP="00891837">
      <w:pPr>
        <w:spacing w:before="35"/>
      </w:pPr>
      <w:r w:rsidRPr="00F563D3">
        <w:t>Coronation Superette</w:t>
      </w:r>
    </w:p>
    <w:p w14:paraId="69726FDB" w14:textId="77777777" w:rsidR="005845AD" w:rsidRPr="00F563D3" w:rsidRDefault="005845AD" w:rsidP="00891837">
      <w:pPr>
        <w:spacing w:before="35"/>
      </w:pPr>
      <w:r w:rsidRPr="00F563D3">
        <w:t>Cosy Nook Dairy</w:t>
      </w:r>
    </w:p>
    <w:p w14:paraId="663A15C6" w14:textId="77777777" w:rsidR="005845AD" w:rsidRPr="00F563D3" w:rsidRDefault="005845AD" w:rsidP="00891837">
      <w:pPr>
        <w:spacing w:before="35"/>
      </w:pPr>
      <w:r w:rsidRPr="00F563D3">
        <w:t>Counties Inn Liquor</w:t>
      </w:r>
    </w:p>
    <w:p w14:paraId="5D623860" w14:textId="77777777" w:rsidR="005845AD" w:rsidRPr="00F563D3" w:rsidRDefault="005845AD" w:rsidP="00891837">
      <w:pPr>
        <w:spacing w:before="35"/>
      </w:pPr>
      <w:r w:rsidRPr="00F563D3">
        <w:t>Cranford Street Dairy</w:t>
      </w:r>
    </w:p>
    <w:p w14:paraId="1C19A6D9" w14:textId="77777777" w:rsidR="005845AD" w:rsidRPr="00F563D3" w:rsidRDefault="005845AD" w:rsidP="00891837">
      <w:pPr>
        <w:spacing w:before="35"/>
      </w:pPr>
      <w:r w:rsidRPr="00F563D3">
        <w:t>Creagh Street Store</w:t>
      </w:r>
    </w:p>
    <w:p w14:paraId="1F22A2DC" w14:textId="77777777" w:rsidR="005845AD" w:rsidRPr="00F563D3" w:rsidRDefault="005845AD" w:rsidP="00891837">
      <w:pPr>
        <w:spacing w:before="35"/>
      </w:pPr>
      <w:r w:rsidRPr="00F563D3">
        <w:t>Criterion Dairy</w:t>
      </w:r>
    </w:p>
    <w:p w14:paraId="0ECE851A" w14:textId="77777777" w:rsidR="005845AD" w:rsidRPr="00F563D3" w:rsidRDefault="005845AD" w:rsidP="00891837">
      <w:pPr>
        <w:spacing w:before="35"/>
      </w:pPr>
      <w:r w:rsidRPr="00F563D3">
        <w:t>Crofton Road Dairy</w:t>
      </w:r>
    </w:p>
    <w:p w14:paraId="23D4EC3F" w14:textId="77777777" w:rsidR="005845AD" w:rsidRPr="00F563D3" w:rsidRDefault="005845AD" w:rsidP="00891837">
      <w:pPr>
        <w:spacing w:before="35"/>
      </w:pPr>
      <w:r w:rsidRPr="00F563D3">
        <w:t>Crystal Mini Mart</w:t>
      </w:r>
    </w:p>
    <w:p w14:paraId="3A77F066" w14:textId="77777777" w:rsidR="005845AD" w:rsidRPr="00F563D3" w:rsidRDefault="005845AD" w:rsidP="00891837">
      <w:pPr>
        <w:spacing w:before="35"/>
      </w:pPr>
      <w:r w:rsidRPr="00F563D3">
        <w:t>Daffodil Dairy Whangarei</w:t>
      </w:r>
    </w:p>
    <w:p w14:paraId="264E45C8" w14:textId="77777777" w:rsidR="005845AD" w:rsidRPr="00F563D3" w:rsidRDefault="005845AD" w:rsidP="00891837">
      <w:pPr>
        <w:spacing w:before="35"/>
      </w:pPr>
      <w:r w:rsidRPr="00F563D3">
        <w:t>Davies Corner Food Market</w:t>
      </w:r>
    </w:p>
    <w:p w14:paraId="23D7E37F" w14:textId="77777777" w:rsidR="005845AD" w:rsidRPr="00F563D3" w:rsidRDefault="005845AD" w:rsidP="00891837">
      <w:pPr>
        <w:spacing w:before="35"/>
      </w:pPr>
      <w:r w:rsidRPr="00F563D3">
        <w:t>Deco City Store</w:t>
      </w:r>
    </w:p>
    <w:p w14:paraId="2C3F50CF" w14:textId="77777777" w:rsidR="005845AD" w:rsidRPr="00F563D3" w:rsidRDefault="005845AD" w:rsidP="00891837">
      <w:pPr>
        <w:spacing w:before="35"/>
      </w:pPr>
      <w:r w:rsidRPr="00F563D3">
        <w:t>Del Rio Superette</w:t>
      </w:r>
    </w:p>
    <w:p w14:paraId="140BEE97" w14:textId="77777777" w:rsidR="005845AD" w:rsidRPr="00F563D3" w:rsidRDefault="005845AD" w:rsidP="00891837">
      <w:pPr>
        <w:spacing w:before="35"/>
      </w:pPr>
      <w:r w:rsidRPr="00F563D3">
        <w:t>Deluxe Superette</w:t>
      </w:r>
    </w:p>
    <w:p w14:paraId="28CCE515" w14:textId="77777777" w:rsidR="005845AD" w:rsidRPr="00F563D3" w:rsidRDefault="005845AD" w:rsidP="00891837">
      <w:pPr>
        <w:spacing w:before="35"/>
      </w:pPr>
      <w:r w:rsidRPr="00F563D3">
        <w:t>Devon Lotto &amp; Treats</w:t>
      </w:r>
    </w:p>
    <w:p w14:paraId="577D2261" w14:textId="77777777" w:rsidR="005845AD" w:rsidRPr="00F563D3" w:rsidRDefault="005845AD" w:rsidP="00891837">
      <w:pPr>
        <w:spacing w:before="35"/>
      </w:pPr>
      <w:r w:rsidRPr="00F563D3">
        <w:t>Diorella Superette</w:t>
      </w:r>
    </w:p>
    <w:p w14:paraId="769CD593" w14:textId="77777777" w:rsidR="005845AD" w:rsidRPr="00F563D3" w:rsidRDefault="005845AD" w:rsidP="00891837">
      <w:pPr>
        <w:spacing w:before="35"/>
      </w:pPr>
      <w:r w:rsidRPr="00F563D3">
        <w:t>Discount Food Mart</w:t>
      </w:r>
    </w:p>
    <w:p w14:paraId="79BA6FA5" w14:textId="77777777" w:rsidR="005845AD" w:rsidRPr="00F563D3" w:rsidRDefault="005845AD" w:rsidP="00891837">
      <w:pPr>
        <w:spacing w:before="35"/>
      </w:pPr>
      <w:r w:rsidRPr="00F563D3">
        <w:t>Discount Here</w:t>
      </w:r>
    </w:p>
    <w:p w14:paraId="005A07E7" w14:textId="77777777" w:rsidR="005845AD" w:rsidRPr="00F563D3" w:rsidRDefault="005845AD" w:rsidP="00891837">
      <w:pPr>
        <w:spacing w:before="35"/>
      </w:pPr>
      <w:r w:rsidRPr="00F563D3">
        <w:t>Discount Specialist Strandon</w:t>
      </w:r>
    </w:p>
    <w:p w14:paraId="18EDDF3E" w14:textId="77777777" w:rsidR="005845AD" w:rsidRPr="00F563D3" w:rsidRDefault="005845AD" w:rsidP="00891837">
      <w:pPr>
        <w:spacing w:before="35"/>
      </w:pPr>
      <w:r w:rsidRPr="00F563D3">
        <w:t>Discount Supermarket &amp; Takeaways</w:t>
      </w:r>
    </w:p>
    <w:p w14:paraId="789A1B72" w14:textId="77777777" w:rsidR="005845AD" w:rsidRPr="00F563D3" w:rsidRDefault="005845AD" w:rsidP="00891837">
      <w:pPr>
        <w:spacing w:before="35"/>
      </w:pPr>
      <w:r w:rsidRPr="00F563D3">
        <w:t>Discount Tobacconist</w:t>
      </w:r>
    </w:p>
    <w:p w14:paraId="4B1BEF63" w14:textId="77777777" w:rsidR="005845AD" w:rsidRPr="00F563D3" w:rsidRDefault="005845AD" w:rsidP="00891837">
      <w:pPr>
        <w:spacing w:before="35"/>
      </w:pPr>
      <w:r w:rsidRPr="00F563D3">
        <w:t>DJs Dairy</w:t>
      </w:r>
    </w:p>
    <w:p w14:paraId="09BB8881" w14:textId="77777777" w:rsidR="005845AD" w:rsidRPr="00F563D3" w:rsidRDefault="005845AD" w:rsidP="00891837">
      <w:pPr>
        <w:spacing w:before="35"/>
      </w:pPr>
      <w:r w:rsidRPr="00F563D3">
        <w:t>Dorchester Superette</w:t>
      </w:r>
    </w:p>
    <w:p w14:paraId="7A7060AD" w14:textId="77777777" w:rsidR="005845AD" w:rsidRPr="00F563D3" w:rsidRDefault="005845AD" w:rsidP="00891837">
      <w:pPr>
        <w:spacing w:before="35"/>
      </w:pPr>
      <w:r w:rsidRPr="00F563D3">
        <w:t>Dowse Drive Foodmarket</w:t>
      </w:r>
    </w:p>
    <w:p w14:paraId="4439C64E" w14:textId="77777777" w:rsidR="005845AD" w:rsidRPr="00F563D3" w:rsidRDefault="005845AD" w:rsidP="00891837">
      <w:pPr>
        <w:spacing w:before="35"/>
      </w:pPr>
      <w:r w:rsidRPr="00F563D3">
        <w:t>Drury Lotto &amp; Superette</w:t>
      </w:r>
    </w:p>
    <w:p w14:paraId="7779891B" w14:textId="77777777" w:rsidR="005845AD" w:rsidRPr="00F563D3" w:rsidRDefault="005845AD" w:rsidP="00891837">
      <w:pPr>
        <w:spacing w:before="35"/>
      </w:pPr>
      <w:r w:rsidRPr="00F563D3">
        <w:t>Drury Mini Foodmarket</w:t>
      </w:r>
    </w:p>
    <w:p w14:paraId="0C8DCACC" w14:textId="77777777" w:rsidR="005845AD" w:rsidRPr="00F563D3" w:rsidRDefault="005845AD" w:rsidP="00891837">
      <w:pPr>
        <w:spacing w:before="35"/>
      </w:pPr>
      <w:r w:rsidRPr="00F563D3">
        <w:t>East Tamaki Supermarket</w:t>
      </w:r>
    </w:p>
    <w:p w14:paraId="36A99C7F" w14:textId="77777777" w:rsidR="005845AD" w:rsidRPr="00F563D3" w:rsidRDefault="005845AD" w:rsidP="00891837">
      <w:pPr>
        <w:spacing w:before="35"/>
      </w:pPr>
      <w:r w:rsidRPr="00F563D3">
        <w:t>Eastbourne Dairy</w:t>
      </w:r>
    </w:p>
    <w:p w14:paraId="23E58A4E" w14:textId="77777777" w:rsidR="005845AD" w:rsidRPr="00F563D3" w:rsidRDefault="005845AD" w:rsidP="00891837">
      <w:pPr>
        <w:spacing w:before="35"/>
      </w:pPr>
      <w:r w:rsidRPr="00F563D3">
        <w:t>Eastside Dairy</w:t>
      </w:r>
    </w:p>
    <w:p w14:paraId="37F7A7D4" w14:textId="77777777" w:rsidR="005845AD" w:rsidRPr="00F563D3" w:rsidRDefault="005845AD" w:rsidP="00891837">
      <w:pPr>
        <w:spacing w:before="35"/>
      </w:pPr>
      <w:r w:rsidRPr="00F563D3">
        <w:t>Eden Foods</w:t>
      </w:r>
    </w:p>
    <w:p w14:paraId="32EE5386" w14:textId="77777777" w:rsidR="005845AD" w:rsidRPr="00F563D3" w:rsidRDefault="005845AD" w:rsidP="00891837">
      <w:pPr>
        <w:spacing w:before="35"/>
      </w:pPr>
      <w:r w:rsidRPr="00F563D3">
        <w:t>Eden Superette and Lotto</w:t>
      </w:r>
    </w:p>
    <w:p w14:paraId="7C06F78B" w14:textId="77777777" w:rsidR="005845AD" w:rsidRPr="00F563D3" w:rsidRDefault="005845AD" w:rsidP="00891837">
      <w:pPr>
        <w:spacing w:before="35"/>
      </w:pPr>
      <w:r w:rsidRPr="00F563D3">
        <w:t>Edgeware Dairy</w:t>
      </w:r>
    </w:p>
    <w:p w14:paraId="325394B8" w14:textId="77777777" w:rsidR="005845AD" w:rsidRPr="00F563D3" w:rsidRDefault="005845AD" w:rsidP="00891837">
      <w:pPr>
        <w:spacing w:before="35"/>
      </w:pPr>
      <w:r w:rsidRPr="00F563D3">
        <w:t>Edinburgh Foodmarket</w:t>
      </w:r>
    </w:p>
    <w:p w14:paraId="4B7D2F2F" w14:textId="77777777" w:rsidR="005845AD" w:rsidRPr="00F563D3" w:rsidRDefault="005845AD" w:rsidP="00891837">
      <w:pPr>
        <w:spacing w:before="35"/>
      </w:pPr>
      <w:r w:rsidRPr="00F563D3">
        <w:t>Elgin Food Market</w:t>
      </w:r>
    </w:p>
    <w:p w14:paraId="1C87FDD6" w14:textId="77777777" w:rsidR="005845AD" w:rsidRPr="00F563D3" w:rsidRDefault="005845AD" w:rsidP="00891837">
      <w:pPr>
        <w:spacing w:before="35"/>
      </w:pPr>
      <w:r w:rsidRPr="00F563D3">
        <w:t>Elles Rd Mini Market</w:t>
      </w:r>
    </w:p>
    <w:p w14:paraId="2821B377" w14:textId="77777777" w:rsidR="005845AD" w:rsidRPr="00F563D3" w:rsidRDefault="005845AD" w:rsidP="00891837">
      <w:pPr>
        <w:spacing w:before="35"/>
      </w:pPr>
      <w:r w:rsidRPr="00F563D3">
        <w:t>Ellis Avenue Superette</w:t>
      </w:r>
    </w:p>
    <w:p w14:paraId="2FEEA2F7" w14:textId="77777777" w:rsidR="005845AD" w:rsidRPr="00F563D3" w:rsidRDefault="005845AD" w:rsidP="00891837">
      <w:pPr>
        <w:spacing w:before="35"/>
      </w:pPr>
      <w:r w:rsidRPr="00F563D3">
        <w:t>Empire Liquor Centre Wines and Spirits</w:t>
      </w:r>
    </w:p>
    <w:p w14:paraId="70EEA330" w14:textId="77777777" w:rsidR="005845AD" w:rsidRPr="00F563D3" w:rsidRDefault="005845AD" w:rsidP="00891837">
      <w:pPr>
        <w:spacing w:before="35"/>
      </w:pPr>
      <w:r w:rsidRPr="00F563D3">
        <w:t>Express Supersave Supermarket</w:t>
      </w:r>
    </w:p>
    <w:p w14:paraId="0DF750E4" w14:textId="77777777" w:rsidR="005845AD" w:rsidRPr="00F563D3" w:rsidRDefault="005845AD" w:rsidP="00891837">
      <w:pPr>
        <w:keepNext/>
        <w:spacing w:before="35"/>
      </w:pPr>
      <w:r w:rsidRPr="00F563D3">
        <w:lastRenderedPageBreak/>
        <w:t>Fair &amp; Square Superette</w:t>
      </w:r>
    </w:p>
    <w:p w14:paraId="63E6F665" w14:textId="77777777" w:rsidR="005845AD" w:rsidRPr="00F563D3" w:rsidRDefault="005845AD" w:rsidP="00891837">
      <w:pPr>
        <w:spacing w:before="35"/>
      </w:pPr>
      <w:r w:rsidRPr="00F563D3">
        <w:t>Family Mart</w:t>
      </w:r>
    </w:p>
    <w:p w14:paraId="2E876A0B" w14:textId="77777777" w:rsidR="005845AD" w:rsidRPr="00F563D3" w:rsidRDefault="005845AD" w:rsidP="00891837">
      <w:pPr>
        <w:spacing w:before="35"/>
      </w:pPr>
      <w:r w:rsidRPr="00F563D3">
        <w:t>Farmcove Superette</w:t>
      </w:r>
    </w:p>
    <w:p w14:paraId="1BFBEA4F" w14:textId="77777777" w:rsidR="005845AD" w:rsidRPr="00F563D3" w:rsidRDefault="005845AD" w:rsidP="00891837">
      <w:pPr>
        <w:spacing w:before="35"/>
      </w:pPr>
      <w:r w:rsidRPr="00F563D3">
        <w:t>Felix Superette</w:t>
      </w:r>
    </w:p>
    <w:p w14:paraId="2A58A906" w14:textId="77777777" w:rsidR="005845AD" w:rsidRPr="00F563D3" w:rsidRDefault="005845AD" w:rsidP="00891837">
      <w:pPr>
        <w:spacing w:before="35"/>
      </w:pPr>
      <w:r w:rsidRPr="00F563D3">
        <w:t>Fifth Avenue Mini Mart</w:t>
      </w:r>
    </w:p>
    <w:p w14:paraId="26591A3B" w14:textId="77777777" w:rsidR="005845AD" w:rsidRPr="00F563D3" w:rsidRDefault="005845AD" w:rsidP="00891837">
      <w:pPr>
        <w:spacing w:before="35"/>
      </w:pPr>
      <w:r w:rsidRPr="00F563D3">
        <w:t>Finlayson Superette</w:t>
      </w:r>
    </w:p>
    <w:p w14:paraId="4350151C" w14:textId="77777777" w:rsidR="005845AD" w:rsidRPr="00F563D3" w:rsidRDefault="005845AD" w:rsidP="00891837">
      <w:pPr>
        <w:spacing w:before="35"/>
      </w:pPr>
      <w:r w:rsidRPr="00F563D3">
        <w:t>Fitzroy Dairy</w:t>
      </w:r>
    </w:p>
    <w:p w14:paraId="7246BE8B" w14:textId="77777777" w:rsidR="005845AD" w:rsidRPr="00F563D3" w:rsidRDefault="005845AD" w:rsidP="00891837">
      <w:pPr>
        <w:spacing w:before="35"/>
      </w:pPr>
      <w:r w:rsidRPr="00F563D3">
        <w:t>Five Star Dairy</w:t>
      </w:r>
    </w:p>
    <w:p w14:paraId="1F08BF80" w14:textId="77777777" w:rsidR="005845AD" w:rsidRPr="00F563D3" w:rsidRDefault="005845AD" w:rsidP="00891837">
      <w:pPr>
        <w:spacing w:before="35"/>
      </w:pPr>
      <w:r w:rsidRPr="00F563D3">
        <w:t>Flatbush Superette</w:t>
      </w:r>
    </w:p>
    <w:p w14:paraId="2DA765A5" w14:textId="77777777" w:rsidR="005845AD" w:rsidRPr="00F563D3" w:rsidRDefault="005845AD" w:rsidP="00891837">
      <w:pPr>
        <w:spacing w:before="35"/>
      </w:pPr>
      <w:r w:rsidRPr="00F563D3">
        <w:t>Flaxmere Liquor</w:t>
      </w:r>
    </w:p>
    <w:p w14:paraId="09F3441C" w14:textId="77777777" w:rsidR="005845AD" w:rsidRPr="00F563D3" w:rsidRDefault="005845AD" w:rsidP="00891837">
      <w:pPr>
        <w:spacing w:before="35"/>
      </w:pPr>
      <w:r w:rsidRPr="00F563D3">
        <w:t>Flaxmere Village Dairy</w:t>
      </w:r>
    </w:p>
    <w:p w14:paraId="54889F7E" w14:textId="77777777" w:rsidR="005845AD" w:rsidRPr="00F563D3" w:rsidRDefault="005845AD" w:rsidP="00891837">
      <w:pPr>
        <w:spacing w:before="35"/>
      </w:pPr>
      <w:r w:rsidRPr="00F563D3">
        <w:t>Food For Thought Cafe &amp; Takeaways</w:t>
      </w:r>
    </w:p>
    <w:p w14:paraId="185B7CE4" w14:textId="77777777" w:rsidR="005845AD" w:rsidRPr="00F563D3" w:rsidRDefault="005845AD" w:rsidP="00891837">
      <w:pPr>
        <w:spacing w:before="35"/>
      </w:pPr>
      <w:r w:rsidRPr="00F563D3">
        <w:t>Four Square Atawhai</w:t>
      </w:r>
    </w:p>
    <w:p w14:paraId="08D301AF" w14:textId="77777777" w:rsidR="005845AD" w:rsidRPr="00F563D3" w:rsidRDefault="005845AD" w:rsidP="00891837">
      <w:pPr>
        <w:spacing w:before="35"/>
      </w:pPr>
      <w:r w:rsidRPr="00F563D3">
        <w:t>Fresh Choice</w:t>
      </w:r>
    </w:p>
    <w:p w14:paraId="21F45BA9" w14:textId="77777777" w:rsidR="005845AD" w:rsidRPr="00F563D3" w:rsidRDefault="005845AD" w:rsidP="00891837">
      <w:pPr>
        <w:spacing w:before="35"/>
      </w:pPr>
      <w:r w:rsidRPr="00F563D3">
        <w:t>Fresh For Less</w:t>
      </w:r>
    </w:p>
    <w:p w14:paraId="366D2801" w14:textId="77777777" w:rsidR="005845AD" w:rsidRPr="00F563D3" w:rsidRDefault="005845AD" w:rsidP="00891837">
      <w:pPr>
        <w:spacing w:before="35"/>
      </w:pPr>
      <w:r w:rsidRPr="00F563D3">
        <w:t>Fresh Vege Mart</w:t>
      </w:r>
    </w:p>
    <w:p w14:paraId="14A47E64" w14:textId="77777777" w:rsidR="005845AD" w:rsidRPr="00F563D3" w:rsidRDefault="005845AD" w:rsidP="00891837">
      <w:pPr>
        <w:spacing w:before="35"/>
      </w:pPr>
      <w:r w:rsidRPr="00F563D3">
        <w:t>Gadsby Supermarket</w:t>
      </w:r>
    </w:p>
    <w:p w14:paraId="05917582" w14:textId="77777777" w:rsidR="005845AD" w:rsidRPr="00F563D3" w:rsidRDefault="005845AD" w:rsidP="00891837">
      <w:pPr>
        <w:spacing w:before="35"/>
      </w:pPr>
      <w:r w:rsidRPr="00F563D3">
        <w:t>Gas Avalon Drive</w:t>
      </w:r>
    </w:p>
    <w:p w14:paraId="3855B207" w14:textId="77777777" w:rsidR="005845AD" w:rsidRPr="00F563D3" w:rsidRDefault="005845AD" w:rsidP="00891837">
      <w:pPr>
        <w:spacing w:before="35"/>
      </w:pPr>
      <w:r w:rsidRPr="00F563D3">
        <w:t>Gas Brick Street</w:t>
      </w:r>
    </w:p>
    <w:p w14:paraId="4A9B7A0E" w14:textId="77777777" w:rsidR="005845AD" w:rsidRPr="00F563D3" w:rsidRDefault="005845AD" w:rsidP="00891837">
      <w:pPr>
        <w:spacing w:before="35"/>
      </w:pPr>
      <w:r w:rsidRPr="00F563D3">
        <w:t>Gas Cascades Rd</w:t>
      </w:r>
    </w:p>
    <w:p w14:paraId="49A637D0" w14:textId="77777777" w:rsidR="005845AD" w:rsidRPr="00F563D3" w:rsidRDefault="005845AD" w:rsidP="00891837">
      <w:pPr>
        <w:spacing w:before="35"/>
      </w:pPr>
      <w:r w:rsidRPr="00F563D3">
        <w:t>Gas Coopers Beach</w:t>
      </w:r>
    </w:p>
    <w:p w14:paraId="08B80068" w14:textId="77777777" w:rsidR="005845AD" w:rsidRPr="00F563D3" w:rsidRDefault="005845AD" w:rsidP="00891837">
      <w:pPr>
        <w:spacing w:before="35"/>
      </w:pPr>
      <w:r w:rsidRPr="00F563D3">
        <w:t>Gas Eketahuna</w:t>
      </w:r>
    </w:p>
    <w:p w14:paraId="15F44118" w14:textId="77777777" w:rsidR="005845AD" w:rsidRPr="00F563D3" w:rsidRDefault="005845AD" w:rsidP="00891837">
      <w:pPr>
        <w:spacing w:before="35"/>
      </w:pPr>
      <w:r w:rsidRPr="00F563D3">
        <w:t>Gas Hawera</w:t>
      </w:r>
    </w:p>
    <w:p w14:paraId="5671E8BE" w14:textId="77777777" w:rsidR="005845AD" w:rsidRPr="00F563D3" w:rsidRDefault="005845AD" w:rsidP="00891837">
      <w:pPr>
        <w:spacing w:before="35"/>
      </w:pPr>
      <w:r w:rsidRPr="00F563D3">
        <w:t>Gas Linton</w:t>
      </w:r>
    </w:p>
    <w:p w14:paraId="6AFAB59C" w14:textId="77777777" w:rsidR="005845AD" w:rsidRPr="00F563D3" w:rsidRDefault="005845AD" w:rsidP="00891837">
      <w:pPr>
        <w:spacing w:before="35"/>
      </w:pPr>
      <w:r w:rsidRPr="00F563D3">
        <w:t>Gas Maraetai</w:t>
      </w:r>
    </w:p>
    <w:p w14:paraId="2F1613CA" w14:textId="77777777" w:rsidR="005845AD" w:rsidRPr="00F563D3" w:rsidRDefault="005845AD" w:rsidP="00891837">
      <w:pPr>
        <w:spacing w:before="35"/>
      </w:pPr>
      <w:r w:rsidRPr="00F563D3">
        <w:t>Gas Maungatapere Dairy</w:t>
      </w:r>
    </w:p>
    <w:p w14:paraId="7D01F86E" w14:textId="77777777" w:rsidR="005845AD" w:rsidRPr="00F563D3" w:rsidRDefault="005845AD" w:rsidP="00891837">
      <w:pPr>
        <w:spacing w:before="35"/>
      </w:pPr>
      <w:r w:rsidRPr="00F563D3">
        <w:t>Gas Ngaio</w:t>
      </w:r>
    </w:p>
    <w:p w14:paraId="4FA4A22D" w14:textId="77777777" w:rsidR="005845AD" w:rsidRPr="00F563D3" w:rsidRDefault="005845AD" w:rsidP="00891837">
      <w:pPr>
        <w:spacing w:before="35"/>
      </w:pPr>
      <w:r w:rsidRPr="00F563D3">
        <w:t>Gas Omapere</w:t>
      </w:r>
    </w:p>
    <w:p w14:paraId="79EE68E4" w14:textId="77777777" w:rsidR="005845AD" w:rsidRPr="00F563D3" w:rsidRDefault="005845AD" w:rsidP="00891837">
      <w:pPr>
        <w:spacing w:before="35"/>
      </w:pPr>
      <w:r w:rsidRPr="00F563D3">
        <w:t>Gas Pakowhai</w:t>
      </w:r>
    </w:p>
    <w:p w14:paraId="4A3AFD25" w14:textId="77777777" w:rsidR="005845AD" w:rsidRPr="00F563D3" w:rsidRDefault="005845AD" w:rsidP="00891837">
      <w:pPr>
        <w:spacing w:before="35"/>
      </w:pPr>
      <w:r w:rsidRPr="00F563D3">
        <w:t>Gas Pakuranga Rd</w:t>
      </w:r>
    </w:p>
    <w:p w14:paraId="540E5A45" w14:textId="77777777" w:rsidR="005845AD" w:rsidRPr="00F563D3" w:rsidRDefault="005845AD" w:rsidP="00891837">
      <w:pPr>
        <w:spacing w:before="35"/>
      </w:pPr>
      <w:r w:rsidRPr="00F563D3">
        <w:t>Gas Paparoa</w:t>
      </w:r>
    </w:p>
    <w:p w14:paraId="45A9DD23" w14:textId="77777777" w:rsidR="005845AD" w:rsidRPr="00F563D3" w:rsidRDefault="005845AD" w:rsidP="00891837">
      <w:pPr>
        <w:spacing w:before="35"/>
      </w:pPr>
      <w:r w:rsidRPr="00F563D3">
        <w:t>Gas Picton</w:t>
      </w:r>
    </w:p>
    <w:p w14:paraId="209559EA" w14:textId="77777777" w:rsidR="005845AD" w:rsidRPr="00F563D3" w:rsidRDefault="005845AD" w:rsidP="00891837">
      <w:pPr>
        <w:spacing w:before="35"/>
      </w:pPr>
      <w:r w:rsidRPr="00F563D3">
        <w:t>Gas Station Rd</w:t>
      </w:r>
    </w:p>
    <w:p w14:paraId="1CA72374" w14:textId="77777777" w:rsidR="005845AD" w:rsidRPr="00F563D3" w:rsidRDefault="005845AD" w:rsidP="00891837">
      <w:pPr>
        <w:spacing w:before="35"/>
      </w:pPr>
      <w:r w:rsidRPr="00F563D3">
        <w:t>Gas Swanson</w:t>
      </w:r>
    </w:p>
    <w:p w14:paraId="5307CA84" w14:textId="77777777" w:rsidR="005845AD" w:rsidRPr="00F563D3" w:rsidRDefault="005845AD" w:rsidP="00891837">
      <w:pPr>
        <w:spacing w:before="35"/>
      </w:pPr>
      <w:r w:rsidRPr="00F563D3">
        <w:t>Gas Tikipunga</w:t>
      </w:r>
    </w:p>
    <w:p w14:paraId="6CF11EB0" w14:textId="77777777" w:rsidR="005845AD" w:rsidRPr="00F563D3" w:rsidRDefault="005845AD" w:rsidP="00891837">
      <w:pPr>
        <w:spacing w:before="35"/>
      </w:pPr>
      <w:r w:rsidRPr="00F563D3">
        <w:t>Gas Vogeltown</w:t>
      </w:r>
    </w:p>
    <w:p w14:paraId="793345FD" w14:textId="77777777" w:rsidR="005845AD" w:rsidRPr="00F563D3" w:rsidRDefault="005845AD" w:rsidP="00891837">
      <w:pPr>
        <w:spacing w:before="35"/>
      </w:pPr>
      <w:r w:rsidRPr="00F563D3">
        <w:t>Gemini Dairy</w:t>
      </w:r>
    </w:p>
    <w:p w14:paraId="3F10E515" w14:textId="77777777" w:rsidR="005845AD" w:rsidRPr="00F563D3" w:rsidRDefault="005845AD" w:rsidP="00891837">
      <w:pPr>
        <w:spacing w:before="35"/>
      </w:pPr>
      <w:r w:rsidRPr="00F563D3">
        <w:t>George Street Dairy</w:t>
      </w:r>
    </w:p>
    <w:p w14:paraId="06313F4F" w14:textId="77777777" w:rsidR="005845AD" w:rsidRPr="00F563D3" w:rsidRDefault="005845AD" w:rsidP="00891837">
      <w:pPr>
        <w:spacing w:before="35"/>
      </w:pPr>
      <w:r w:rsidRPr="00F563D3">
        <w:t>Gilbert Road Superette</w:t>
      </w:r>
    </w:p>
    <w:p w14:paraId="2A5663A9" w14:textId="77777777" w:rsidR="005845AD" w:rsidRPr="00F563D3" w:rsidRDefault="005845AD" w:rsidP="00891837">
      <w:pPr>
        <w:spacing w:before="35"/>
      </w:pPr>
      <w:r w:rsidRPr="00F563D3">
        <w:t>Glass Road Superette</w:t>
      </w:r>
    </w:p>
    <w:p w14:paraId="4F3A1971" w14:textId="77777777" w:rsidR="005845AD" w:rsidRPr="00F563D3" w:rsidRDefault="005845AD" w:rsidP="00891837">
      <w:pPr>
        <w:spacing w:before="35"/>
      </w:pPr>
      <w:r w:rsidRPr="00F563D3">
        <w:t>Glenavon Superette</w:t>
      </w:r>
    </w:p>
    <w:p w14:paraId="02EEF618" w14:textId="77777777" w:rsidR="005845AD" w:rsidRPr="00F563D3" w:rsidRDefault="005845AD" w:rsidP="00891837">
      <w:pPr>
        <w:spacing w:before="35"/>
      </w:pPr>
      <w:r w:rsidRPr="00F563D3">
        <w:t>Glendene Superette</w:t>
      </w:r>
    </w:p>
    <w:p w14:paraId="2463BBBB" w14:textId="77777777" w:rsidR="005845AD" w:rsidRPr="00F563D3" w:rsidRDefault="005845AD" w:rsidP="00891837">
      <w:pPr>
        <w:spacing w:before="35"/>
      </w:pPr>
      <w:r w:rsidRPr="00F563D3">
        <w:t>Glenfield Dairy</w:t>
      </w:r>
    </w:p>
    <w:p w14:paraId="2125B394" w14:textId="77777777" w:rsidR="005845AD" w:rsidRPr="00F563D3" w:rsidRDefault="005845AD" w:rsidP="00891837">
      <w:pPr>
        <w:spacing w:before="35"/>
      </w:pPr>
      <w:r w:rsidRPr="00F563D3">
        <w:t>Glenn Invested Pricecutters</w:t>
      </w:r>
    </w:p>
    <w:p w14:paraId="3E66F98D" w14:textId="77777777" w:rsidR="005845AD" w:rsidRPr="00F563D3" w:rsidRDefault="005845AD" w:rsidP="00891837">
      <w:pPr>
        <w:keepNext/>
        <w:spacing w:before="35"/>
      </w:pPr>
      <w:r w:rsidRPr="00F563D3">
        <w:lastRenderedPageBreak/>
        <w:t>Gloriana Dairy</w:t>
      </w:r>
    </w:p>
    <w:p w14:paraId="0F806653" w14:textId="77777777" w:rsidR="005845AD" w:rsidRPr="00F563D3" w:rsidRDefault="005845AD" w:rsidP="00891837">
      <w:pPr>
        <w:spacing w:before="35"/>
      </w:pPr>
      <w:r w:rsidRPr="00F563D3">
        <w:t>Gloucester Discounter</w:t>
      </w:r>
    </w:p>
    <w:p w14:paraId="4BE2384C" w14:textId="77777777" w:rsidR="005845AD" w:rsidRPr="00F563D3" w:rsidRDefault="005845AD" w:rsidP="00891837">
      <w:pPr>
        <w:spacing w:before="35"/>
      </w:pPr>
      <w:r w:rsidRPr="00F563D3">
        <w:t>Gonville Service Station</w:t>
      </w:r>
    </w:p>
    <w:p w14:paraId="409693A7" w14:textId="77777777" w:rsidR="005845AD" w:rsidRPr="00F563D3" w:rsidRDefault="005845AD" w:rsidP="00891837">
      <w:pPr>
        <w:spacing w:before="35"/>
      </w:pPr>
      <w:r w:rsidRPr="00F563D3">
        <w:t>Goodvalue</w:t>
      </w:r>
    </w:p>
    <w:p w14:paraId="6BAB318D" w14:textId="77777777" w:rsidR="005845AD" w:rsidRPr="00F563D3" w:rsidRDefault="005845AD" w:rsidP="00891837">
      <w:pPr>
        <w:spacing w:before="35"/>
      </w:pPr>
      <w:r w:rsidRPr="00F563D3">
        <w:t>Gordonton Superette</w:t>
      </w:r>
    </w:p>
    <w:p w14:paraId="2198DDCB" w14:textId="77777777" w:rsidR="005845AD" w:rsidRPr="00F563D3" w:rsidRDefault="005845AD" w:rsidP="00891837">
      <w:pPr>
        <w:spacing w:before="35"/>
      </w:pPr>
      <w:r w:rsidRPr="00F563D3">
        <w:t>Gossamer Mini Mart &amp; Lotto</w:t>
      </w:r>
    </w:p>
    <w:p w14:paraId="00817A0F" w14:textId="77777777" w:rsidR="005845AD" w:rsidRPr="00F563D3" w:rsidRDefault="005845AD" w:rsidP="00891837">
      <w:pPr>
        <w:spacing w:before="35"/>
      </w:pPr>
      <w:r w:rsidRPr="00F563D3">
        <w:t>Got</w:t>
      </w:r>
      <w:r w:rsidR="007D6EFD">
        <w:t>’</w:t>
      </w:r>
      <w:r w:rsidRPr="00F563D3">
        <w:t>a Light Mate</w:t>
      </w:r>
    </w:p>
    <w:p w14:paraId="0234459A" w14:textId="77777777" w:rsidR="005845AD" w:rsidRPr="00F563D3" w:rsidRDefault="005845AD" w:rsidP="00891837">
      <w:pPr>
        <w:spacing w:before="35"/>
      </w:pPr>
      <w:r w:rsidRPr="00F563D3">
        <w:t>Graeme Superette</w:t>
      </w:r>
    </w:p>
    <w:p w14:paraId="2A5EE89C" w14:textId="77777777" w:rsidR="005845AD" w:rsidRPr="00F563D3" w:rsidRDefault="005845AD" w:rsidP="00891837">
      <w:pPr>
        <w:spacing w:before="35"/>
      </w:pPr>
      <w:r w:rsidRPr="00F563D3">
        <w:t>Grand Superette</w:t>
      </w:r>
    </w:p>
    <w:p w14:paraId="160E6879" w14:textId="77777777" w:rsidR="005845AD" w:rsidRPr="00F563D3" w:rsidRDefault="005845AD" w:rsidP="00891837">
      <w:pPr>
        <w:spacing w:before="35"/>
      </w:pPr>
      <w:r w:rsidRPr="00F563D3">
        <w:t>Grange Superette</w:t>
      </w:r>
    </w:p>
    <w:p w14:paraId="41CAB333" w14:textId="77777777" w:rsidR="005845AD" w:rsidRPr="00F563D3" w:rsidRDefault="005845AD" w:rsidP="00891837">
      <w:pPr>
        <w:spacing w:before="35"/>
      </w:pPr>
      <w:r w:rsidRPr="00F563D3">
        <w:t>Grassmere Dairy</w:t>
      </w:r>
    </w:p>
    <w:p w14:paraId="1849876E" w14:textId="77777777" w:rsidR="005845AD" w:rsidRPr="00F563D3" w:rsidRDefault="005845AD" w:rsidP="00891837">
      <w:pPr>
        <w:spacing w:before="35"/>
      </w:pPr>
      <w:r w:rsidRPr="00F563D3">
        <w:t>Grays Road Store</w:t>
      </w:r>
    </w:p>
    <w:p w14:paraId="57DD454D" w14:textId="77777777" w:rsidR="005845AD" w:rsidRPr="00F563D3" w:rsidRDefault="005845AD" w:rsidP="00891837">
      <w:pPr>
        <w:spacing w:before="35"/>
      </w:pPr>
      <w:r w:rsidRPr="00F563D3">
        <w:t>Green Dairy</w:t>
      </w:r>
    </w:p>
    <w:p w14:paraId="5EB8799B" w14:textId="77777777" w:rsidR="005845AD" w:rsidRPr="00F563D3" w:rsidRDefault="005845AD" w:rsidP="00891837">
      <w:pPr>
        <w:spacing w:before="35"/>
      </w:pPr>
      <w:r w:rsidRPr="00F563D3">
        <w:t>Green Haven Dairy</w:t>
      </w:r>
    </w:p>
    <w:p w14:paraId="661E18F5" w14:textId="77777777" w:rsidR="005845AD" w:rsidRPr="00F563D3" w:rsidRDefault="005845AD" w:rsidP="00891837">
      <w:pPr>
        <w:spacing w:before="35"/>
      </w:pPr>
      <w:r w:rsidRPr="00F563D3">
        <w:t>Green Meadows Superette</w:t>
      </w:r>
    </w:p>
    <w:p w14:paraId="2BB04D31" w14:textId="77777777" w:rsidR="005845AD" w:rsidRPr="00F563D3" w:rsidRDefault="005845AD" w:rsidP="00891837">
      <w:pPr>
        <w:spacing w:before="35"/>
      </w:pPr>
      <w:r w:rsidRPr="00F563D3">
        <w:t>Greenbay Minimarket</w:t>
      </w:r>
    </w:p>
    <w:p w14:paraId="258E10A4" w14:textId="77777777" w:rsidR="005845AD" w:rsidRPr="00F563D3" w:rsidRDefault="005845AD" w:rsidP="00891837">
      <w:pPr>
        <w:spacing w:before="35"/>
      </w:pPr>
      <w:r w:rsidRPr="00F563D3">
        <w:t>Greenhithe Store</w:t>
      </w:r>
    </w:p>
    <w:p w14:paraId="56213420" w14:textId="77777777" w:rsidR="005845AD" w:rsidRPr="00F563D3" w:rsidRDefault="005845AD" w:rsidP="00891837">
      <w:pPr>
        <w:spacing w:before="35"/>
      </w:pPr>
      <w:r w:rsidRPr="00F563D3">
        <w:t>Grey Street Dairy</w:t>
      </w:r>
    </w:p>
    <w:p w14:paraId="52D99394" w14:textId="77777777" w:rsidR="005845AD" w:rsidRPr="00F563D3" w:rsidRDefault="005845AD" w:rsidP="00891837">
      <w:pPr>
        <w:spacing w:before="35"/>
      </w:pPr>
      <w:r w:rsidRPr="00F563D3">
        <w:t>Grey Street Maxi Mart</w:t>
      </w:r>
    </w:p>
    <w:p w14:paraId="7FFF7A71" w14:textId="77777777" w:rsidR="005845AD" w:rsidRPr="00F563D3" w:rsidRDefault="005845AD" w:rsidP="00891837">
      <w:pPr>
        <w:spacing w:before="35"/>
      </w:pPr>
      <w:r w:rsidRPr="00F563D3">
        <w:t>Gull Snells Beach</w:t>
      </w:r>
    </w:p>
    <w:p w14:paraId="07092D8D" w14:textId="77777777" w:rsidR="005845AD" w:rsidRPr="00F563D3" w:rsidRDefault="005845AD" w:rsidP="00891837">
      <w:pPr>
        <w:spacing w:before="35"/>
      </w:pPr>
      <w:r w:rsidRPr="00F563D3">
        <w:t>Halsey Road Foodmart</w:t>
      </w:r>
    </w:p>
    <w:p w14:paraId="06252E4D" w14:textId="77777777" w:rsidR="005845AD" w:rsidRPr="00F563D3" w:rsidRDefault="005845AD" w:rsidP="00891837">
      <w:pPr>
        <w:spacing w:before="35"/>
      </w:pPr>
      <w:r w:rsidRPr="00F563D3">
        <w:t>Halswell Convenience Store</w:t>
      </w:r>
    </w:p>
    <w:p w14:paraId="5B6DFCAA" w14:textId="77777777" w:rsidR="005845AD" w:rsidRPr="00F563D3" w:rsidRDefault="005845AD" w:rsidP="00891837">
      <w:pPr>
        <w:spacing w:before="35"/>
      </w:pPr>
      <w:r w:rsidRPr="00F563D3">
        <w:t>Halswell Dairy</w:t>
      </w:r>
    </w:p>
    <w:p w14:paraId="2582E48B" w14:textId="77777777" w:rsidR="005845AD" w:rsidRPr="00F563D3" w:rsidRDefault="005845AD" w:rsidP="00891837">
      <w:pPr>
        <w:spacing w:before="35"/>
      </w:pPr>
      <w:r w:rsidRPr="00F563D3">
        <w:t>Handy Store</w:t>
      </w:r>
    </w:p>
    <w:p w14:paraId="298679B8" w14:textId="77777777" w:rsidR="005845AD" w:rsidRPr="00F563D3" w:rsidRDefault="005845AD" w:rsidP="00891837">
      <w:pPr>
        <w:spacing w:before="35"/>
      </w:pPr>
      <w:r w:rsidRPr="00F563D3">
        <w:t>Hari Superette</w:t>
      </w:r>
    </w:p>
    <w:p w14:paraId="26F85DCA" w14:textId="77777777" w:rsidR="005845AD" w:rsidRPr="00F563D3" w:rsidRDefault="005845AD" w:rsidP="00891837">
      <w:pPr>
        <w:spacing w:before="35"/>
      </w:pPr>
      <w:r w:rsidRPr="00F563D3">
        <w:t>Harrington Dairy</w:t>
      </w:r>
    </w:p>
    <w:p w14:paraId="2132CEF9" w14:textId="77777777" w:rsidR="005845AD" w:rsidRPr="00F563D3" w:rsidRDefault="005845AD" w:rsidP="00891837">
      <w:pPr>
        <w:spacing w:before="35"/>
      </w:pPr>
      <w:r w:rsidRPr="00F563D3">
        <w:t>Harris Road Superette &amp; Lotto</w:t>
      </w:r>
    </w:p>
    <w:p w14:paraId="353AEFF6" w14:textId="77777777" w:rsidR="005845AD" w:rsidRPr="00F563D3" w:rsidRDefault="005845AD" w:rsidP="00891837">
      <w:pPr>
        <w:spacing w:before="35"/>
      </w:pPr>
      <w:r w:rsidRPr="00F563D3">
        <w:t>Hastings Central Discount Specialist</w:t>
      </w:r>
    </w:p>
    <w:p w14:paraId="3114917A" w14:textId="77777777" w:rsidR="005845AD" w:rsidRPr="00F563D3" w:rsidRDefault="005845AD" w:rsidP="00891837">
      <w:pPr>
        <w:spacing w:before="35"/>
      </w:pPr>
      <w:r w:rsidRPr="00F563D3">
        <w:t>Hastings Hospital Babalas</w:t>
      </w:r>
    </w:p>
    <w:p w14:paraId="7D1DB861" w14:textId="77777777" w:rsidR="005845AD" w:rsidRPr="00F563D3" w:rsidRDefault="005845AD" w:rsidP="00891837">
      <w:pPr>
        <w:spacing w:before="35"/>
      </w:pPr>
      <w:r w:rsidRPr="00F563D3">
        <w:t>Hautapu Country Store</w:t>
      </w:r>
    </w:p>
    <w:p w14:paraId="783750E1" w14:textId="77777777" w:rsidR="005845AD" w:rsidRPr="00F563D3" w:rsidRDefault="005845AD" w:rsidP="00891837">
      <w:pPr>
        <w:spacing w:before="35"/>
      </w:pPr>
      <w:r w:rsidRPr="00F563D3">
        <w:t>Havelock Mini Mart</w:t>
      </w:r>
    </w:p>
    <w:p w14:paraId="7D26BA73" w14:textId="77777777" w:rsidR="005845AD" w:rsidRPr="00F563D3" w:rsidRDefault="005845AD" w:rsidP="00891837">
      <w:pPr>
        <w:spacing w:before="35"/>
      </w:pPr>
      <w:r w:rsidRPr="00F563D3">
        <w:t>Hepburn Superette</w:t>
      </w:r>
    </w:p>
    <w:p w14:paraId="51CBD193" w14:textId="77777777" w:rsidR="005845AD" w:rsidRPr="00F563D3" w:rsidRDefault="005845AD" w:rsidP="00891837">
      <w:pPr>
        <w:spacing w:before="35"/>
      </w:pPr>
      <w:r w:rsidRPr="00F563D3">
        <w:t>Herbert Street Store</w:t>
      </w:r>
    </w:p>
    <w:p w14:paraId="1333E1BA" w14:textId="77777777" w:rsidR="005845AD" w:rsidRPr="00F563D3" w:rsidRDefault="005845AD" w:rsidP="00891837">
      <w:pPr>
        <w:spacing w:before="35"/>
      </w:pPr>
      <w:r w:rsidRPr="00F563D3">
        <w:t>Hibiscus Dairy</w:t>
      </w:r>
    </w:p>
    <w:p w14:paraId="48675092" w14:textId="77777777" w:rsidR="005845AD" w:rsidRPr="00F563D3" w:rsidRDefault="005845AD" w:rsidP="00891837">
      <w:pPr>
        <w:spacing w:before="35"/>
      </w:pPr>
      <w:r w:rsidRPr="00F563D3">
        <w:t>High Street Dairy</w:t>
      </w:r>
    </w:p>
    <w:p w14:paraId="3E8ACD20" w14:textId="77777777" w:rsidR="005845AD" w:rsidRPr="00F563D3" w:rsidRDefault="005845AD" w:rsidP="00891837">
      <w:pPr>
        <w:spacing w:before="35"/>
      </w:pPr>
      <w:r w:rsidRPr="00F563D3">
        <w:t>Highbury Superette</w:t>
      </w:r>
    </w:p>
    <w:p w14:paraId="6DEC2787" w14:textId="77777777" w:rsidR="005845AD" w:rsidRPr="00F563D3" w:rsidRDefault="005845AD" w:rsidP="00891837">
      <w:pPr>
        <w:spacing w:before="35"/>
      </w:pPr>
      <w:r w:rsidRPr="00F563D3">
        <w:t>Highway Supermart</w:t>
      </w:r>
    </w:p>
    <w:p w14:paraId="17B55D42" w14:textId="77777777" w:rsidR="005845AD" w:rsidRPr="00F563D3" w:rsidRDefault="005845AD" w:rsidP="00891837">
      <w:pPr>
        <w:spacing w:before="35"/>
      </w:pPr>
      <w:r w:rsidRPr="00F563D3">
        <w:t>Hill Superette</w:t>
      </w:r>
    </w:p>
    <w:p w14:paraId="23C76028" w14:textId="77777777" w:rsidR="005845AD" w:rsidRPr="00F563D3" w:rsidRDefault="005845AD" w:rsidP="00891837">
      <w:pPr>
        <w:spacing w:before="35"/>
      </w:pPr>
      <w:r w:rsidRPr="00F563D3">
        <w:t>Hillcrest Dairy</w:t>
      </w:r>
    </w:p>
    <w:p w14:paraId="32C09455" w14:textId="77777777" w:rsidR="005845AD" w:rsidRPr="00F563D3" w:rsidRDefault="005845AD" w:rsidP="00891837">
      <w:pPr>
        <w:spacing w:before="35"/>
      </w:pPr>
      <w:r w:rsidRPr="00F563D3">
        <w:t>Hillpark Superette</w:t>
      </w:r>
    </w:p>
    <w:p w14:paraId="21074464" w14:textId="77777777" w:rsidR="005845AD" w:rsidRPr="00F563D3" w:rsidRDefault="005845AD" w:rsidP="00891837">
      <w:pPr>
        <w:spacing w:before="35"/>
      </w:pPr>
      <w:r w:rsidRPr="00F563D3">
        <w:t>Hilltop Dairy</w:t>
      </w:r>
    </w:p>
    <w:p w14:paraId="2ED77D0E" w14:textId="77777777" w:rsidR="005845AD" w:rsidRPr="00F563D3" w:rsidRDefault="005845AD" w:rsidP="00891837">
      <w:pPr>
        <w:spacing w:before="35"/>
      </w:pPr>
      <w:r w:rsidRPr="00F563D3">
        <w:t>Hi-Way Dairy</w:t>
      </w:r>
    </w:p>
    <w:p w14:paraId="1BE55BED" w14:textId="77777777" w:rsidR="005845AD" w:rsidRPr="00F563D3" w:rsidRDefault="005845AD" w:rsidP="00891837">
      <w:pPr>
        <w:spacing w:before="35"/>
      </w:pPr>
      <w:r w:rsidRPr="00F563D3">
        <w:t>Hokianga Dairy</w:t>
      </w:r>
    </w:p>
    <w:p w14:paraId="490464C5" w14:textId="77777777" w:rsidR="005845AD" w:rsidRPr="00F563D3" w:rsidRDefault="005845AD" w:rsidP="00891837">
      <w:pPr>
        <w:spacing w:before="35"/>
      </w:pPr>
      <w:r w:rsidRPr="00F563D3">
        <w:t>Homai Superette</w:t>
      </w:r>
    </w:p>
    <w:p w14:paraId="489AB2F5" w14:textId="77777777" w:rsidR="005845AD" w:rsidRPr="00F563D3" w:rsidRDefault="005845AD" w:rsidP="00891837">
      <w:pPr>
        <w:keepNext/>
        <w:spacing w:before="35"/>
      </w:pPr>
      <w:r w:rsidRPr="00F563D3">
        <w:lastRenderedPageBreak/>
        <w:t>Hospital Dairy</w:t>
      </w:r>
    </w:p>
    <w:p w14:paraId="71D02F3A" w14:textId="77777777" w:rsidR="005845AD" w:rsidRPr="00F563D3" w:rsidRDefault="005845AD" w:rsidP="00891837">
      <w:pPr>
        <w:spacing w:before="35"/>
      </w:pPr>
      <w:r w:rsidRPr="00F563D3">
        <w:t>Huapai Dairy</w:t>
      </w:r>
    </w:p>
    <w:p w14:paraId="5AB0B62F" w14:textId="77777777" w:rsidR="005845AD" w:rsidRPr="00F563D3" w:rsidRDefault="005845AD" w:rsidP="00891837">
      <w:pPr>
        <w:spacing w:before="35"/>
      </w:pPr>
      <w:r w:rsidRPr="00F563D3">
        <w:t>Huxley Road Dairy</w:t>
      </w:r>
    </w:p>
    <w:p w14:paraId="484A1B7D" w14:textId="77777777" w:rsidR="005845AD" w:rsidRPr="00F563D3" w:rsidRDefault="005845AD" w:rsidP="00891837">
      <w:pPr>
        <w:spacing w:before="35"/>
      </w:pPr>
      <w:r w:rsidRPr="00F563D3">
        <w:t>Idlewild Superette</w:t>
      </w:r>
    </w:p>
    <w:p w14:paraId="5E0D7242" w14:textId="77777777" w:rsidR="005845AD" w:rsidRPr="00F563D3" w:rsidRDefault="005845AD" w:rsidP="00891837">
      <w:pPr>
        <w:spacing w:before="35"/>
      </w:pPr>
      <w:r w:rsidRPr="00F563D3">
        <w:t>Imperial Mini Supermarket</w:t>
      </w:r>
    </w:p>
    <w:p w14:paraId="44E544BD" w14:textId="77777777" w:rsidR="005845AD" w:rsidRPr="00F563D3" w:rsidRDefault="005845AD" w:rsidP="00891837">
      <w:pPr>
        <w:spacing w:before="35"/>
      </w:pPr>
      <w:r w:rsidRPr="00F563D3">
        <w:t>Inglewood Dairy</w:t>
      </w:r>
    </w:p>
    <w:p w14:paraId="2A8ADCAE" w14:textId="77777777" w:rsidR="005845AD" w:rsidRPr="00F563D3" w:rsidRDefault="005845AD" w:rsidP="00891837">
      <w:pPr>
        <w:spacing w:before="35"/>
      </w:pPr>
      <w:r w:rsidRPr="00F563D3">
        <w:t>Iona Dairy</w:t>
      </w:r>
    </w:p>
    <w:p w14:paraId="2C40C6C5" w14:textId="77777777" w:rsidR="005845AD" w:rsidRPr="00F563D3" w:rsidRDefault="005845AD" w:rsidP="00891837">
      <w:pPr>
        <w:spacing w:before="35"/>
      </w:pPr>
      <w:r w:rsidRPr="00F563D3">
        <w:t>Irwin Motors</w:t>
      </w:r>
    </w:p>
    <w:p w14:paraId="4C1638F3" w14:textId="77777777" w:rsidR="005845AD" w:rsidRPr="00F563D3" w:rsidRDefault="005845AD" w:rsidP="00891837">
      <w:pPr>
        <w:spacing w:before="35"/>
      </w:pPr>
      <w:r w:rsidRPr="00F563D3">
        <w:t>J Young Motors</w:t>
      </w:r>
    </w:p>
    <w:p w14:paraId="0B93A3C3" w14:textId="77777777" w:rsidR="005845AD" w:rsidRPr="00F563D3" w:rsidRDefault="005845AD" w:rsidP="00891837">
      <w:pPr>
        <w:spacing w:before="35"/>
      </w:pPr>
      <w:r w:rsidRPr="00F563D3">
        <w:t>Jaks Kwik Mart</w:t>
      </w:r>
    </w:p>
    <w:p w14:paraId="39FE2F61" w14:textId="77777777" w:rsidR="005845AD" w:rsidRPr="00F563D3" w:rsidRDefault="005845AD" w:rsidP="00891837">
      <w:pPr>
        <w:spacing w:before="35"/>
      </w:pPr>
      <w:r w:rsidRPr="00F563D3">
        <w:t>Jalaram Dairy</w:t>
      </w:r>
    </w:p>
    <w:p w14:paraId="676C7746" w14:textId="77777777" w:rsidR="005845AD" w:rsidRPr="00F563D3" w:rsidRDefault="005845AD" w:rsidP="00891837">
      <w:pPr>
        <w:spacing w:before="35"/>
      </w:pPr>
      <w:r w:rsidRPr="00F563D3">
        <w:t>Jay Store</w:t>
      </w:r>
    </w:p>
    <w:p w14:paraId="4728ACDE" w14:textId="77777777" w:rsidR="005845AD" w:rsidRPr="00F563D3" w:rsidRDefault="005845AD" w:rsidP="00891837">
      <w:pPr>
        <w:spacing w:before="35"/>
      </w:pPr>
      <w:r w:rsidRPr="00F563D3">
        <w:t>Jayna Superette</w:t>
      </w:r>
    </w:p>
    <w:p w14:paraId="7E7CA4D3" w14:textId="77777777" w:rsidR="005845AD" w:rsidRPr="00F563D3" w:rsidRDefault="005845AD" w:rsidP="00891837">
      <w:pPr>
        <w:spacing w:before="35"/>
      </w:pPr>
      <w:r w:rsidRPr="00F563D3">
        <w:t>JB</w:t>
      </w:r>
      <w:r w:rsidR="007D6EFD">
        <w:t>’</w:t>
      </w:r>
      <w:r w:rsidRPr="00F563D3">
        <w:t>s Discounter</w:t>
      </w:r>
    </w:p>
    <w:p w14:paraId="0ECC2D3D" w14:textId="77777777" w:rsidR="005845AD" w:rsidRPr="00F563D3" w:rsidRDefault="005845AD" w:rsidP="00891837">
      <w:pPr>
        <w:spacing w:before="35"/>
      </w:pPr>
      <w:r w:rsidRPr="00F563D3">
        <w:t>JD Dairy</w:t>
      </w:r>
    </w:p>
    <w:p w14:paraId="49F036EE" w14:textId="77777777" w:rsidR="005845AD" w:rsidRPr="00F563D3" w:rsidRDefault="005845AD" w:rsidP="00891837">
      <w:pPr>
        <w:spacing w:before="35"/>
      </w:pPr>
      <w:r w:rsidRPr="00F563D3">
        <w:t>Jervois Foodcentre</w:t>
      </w:r>
    </w:p>
    <w:p w14:paraId="1F782407" w14:textId="77777777" w:rsidR="005845AD" w:rsidRPr="00F563D3" w:rsidRDefault="005845AD" w:rsidP="00891837">
      <w:pPr>
        <w:spacing w:before="35"/>
      </w:pPr>
      <w:r w:rsidRPr="00F563D3">
        <w:t>JJ Liquor</w:t>
      </w:r>
    </w:p>
    <w:p w14:paraId="5F0AD2AB" w14:textId="77777777" w:rsidR="005845AD" w:rsidRPr="00F563D3" w:rsidRDefault="005845AD" w:rsidP="00891837">
      <w:pPr>
        <w:spacing w:before="35"/>
      </w:pPr>
      <w:r w:rsidRPr="00F563D3">
        <w:t>Johnsonville Dairy</w:t>
      </w:r>
    </w:p>
    <w:p w14:paraId="3D40D7D1" w14:textId="77777777" w:rsidR="005845AD" w:rsidRPr="00F563D3" w:rsidRDefault="005845AD" w:rsidP="00891837">
      <w:pPr>
        <w:spacing w:before="35"/>
      </w:pPr>
      <w:r w:rsidRPr="00F563D3">
        <w:t>Jubilee Dairy</w:t>
      </w:r>
    </w:p>
    <w:p w14:paraId="7BA443C4" w14:textId="77777777" w:rsidR="005845AD" w:rsidRPr="00F563D3" w:rsidRDefault="005845AD" w:rsidP="00891837">
      <w:pPr>
        <w:spacing w:before="35"/>
      </w:pPr>
      <w:r w:rsidRPr="00F563D3">
        <w:t>Juliet Superette</w:t>
      </w:r>
    </w:p>
    <w:p w14:paraId="67C8A40C" w14:textId="77777777" w:rsidR="005845AD" w:rsidRPr="00F563D3" w:rsidRDefault="005845AD" w:rsidP="00891837">
      <w:pPr>
        <w:spacing w:before="35"/>
      </w:pPr>
      <w:r w:rsidRPr="00F563D3">
        <w:t>K Been Putaruru</w:t>
      </w:r>
    </w:p>
    <w:p w14:paraId="174A454A" w14:textId="77777777" w:rsidR="005845AD" w:rsidRPr="00F563D3" w:rsidRDefault="005845AD" w:rsidP="00891837">
      <w:pPr>
        <w:spacing w:before="35"/>
      </w:pPr>
      <w:r w:rsidRPr="00F563D3">
        <w:t>Kaiti Dairy</w:t>
      </w:r>
    </w:p>
    <w:p w14:paraId="1750F510" w14:textId="77777777" w:rsidR="005845AD" w:rsidRPr="00F563D3" w:rsidRDefault="005845AD" w:rsidP="00891837">
      <w:pPr>
        <w:spacing w:before="35"/>
      </w:pPr>
      <w:r w:rsidRPr="00F563D3">
        <w:t>Kaiwaka Food Mart</w:t>
      </w:r>
    </w:p>
    <w:p w14:paraId="17D61DBD" w14:textId="77777777" w:rsidR="005845AD" w:rsidRPr="00F563D3" w:rsidRDefault="005845AD" w:rsidP="00891837">
      <w:pPr>
        <w:spacing w:before="35"/>
      </w:pPr>
      <w:r w:rsidRPr="00F563D3">
        <w:t>Kaiwaka Liquor Centre</w:t>
      </w:r>
    </w:p>
    <w:p w14:paraId="0C3F949C" w14:textId="77777777" w:rsidR="005845AD" w:rsidRPr="00F563D3" w:rsidRDefault="005845AD" w:rsidP="00891837">
      <w:pPr>
        <w:spacing w:before="35"/>
      </w:pPr>
      <w:r w:rsidRPr="00F563D3">
        <w:t>Kandy Korner</w:t>
      </w:r>
    </w:p>
    <w:p w14:paraId="7E34D9F1" w14:textId="77777777" w:rsidR="005845AD" w:rsidRPr="00F563D3" w:rsidRDefault="005845AD" w:rsidP="00891837">
      <w:pPr>
        <w:spacing w:before="35"/>
      </w:pPr>
      <w:r w:rsidRPr="00F563D3">
        <w:t>Ka</w:t>
      </w:r>
      <w:r>
        <w:t>ikohe</w:t>
      </w:r>
      <w:r w:rsidRPr="00F563D3">
        <w:t xml:space="preserve"> Discounter</w:t>
      </w:r>
    </w:p>
    <w:p w14:paraId="4C99F85F" w14:textId="77777777" w:rsidR="005845AD" w:rsidRPr="00F563D3" w:rsidRDefault="005845AD" w:rsidP="00891837">
      <w:pPr>
        <w:spacing w:before="35"/>
      </w:pPr>
      <w:r w:rsidRPr="00F563D3">
        <w:t>Karori Park Store</w:t>
      </w:r>
    </w:p>
    <w:p w14:paraId="49DA3E3C" w14:textId="77777777" w:rsidR="005845AD" w:rsidRPr="00F563D3" w:rsidRDefault="005845AD" w:rsidP="00891837">
      <w:pPr>
        <w:spacing w:before="35"/>
      </w:pPr>
      <w:r w:rsidRPr="00F563D3">
        <w:t>Katikati Superette</w:t>
      </w:r>
    </w:p>
    <w:p w14:paraId="549268F3" w14:textId="77777777" w:rsidR="005845AD" w:rsidRPr="00F563D3" w:rsidRDefault="005845AD" w:rsidP="00891837">
      <w:pPr>
        <w:spacing w:before="35"/>
      </w:pPr>
      <w:r w:rsidRPr="00F563D3">
        <w:t>Kauri Park Superette</w:t>
      </w:r>
    </w:p>
    <w:p w14:paraId="0FD1145D" w14:textId="77777777" w:rsidR="005845AD" w:rsidRPr="00F563D3" w:rsidRDefault="005845AD" w:rsidP="00891837">
      <w:pPr>
        <w:spacing w:before="35"/>
      </w:pPr>
      <w:r w:rsidRPr="00F563D3">
        <w:t>Kauriland Superette</w:t>
      </w:r>
    </w:p>
    <w:p w14:paraId="6306DE58" w14:textId="77777777" w:rsidR="005845AD" w:rsidRPr="00F563D3" w:rsidRDefault="005845AD" w:rsidP="00891837">
      <w:pPr>
        <w:spacing w:before="35"/>
      </w:pPr>
      <w:r w:rsidRPr="00F563D3">
        <w:t>Kawaha Point Superette</w:t>
      </w:r>
    </w:p>
    <w:p w14:paraId="198CB667" w14:textId="77777777" w:rsidR="005845AD" w:rsidRPr="00F563D3" w:rsidRDefault="005845AD" w:rsidP="00891837">
      <w:pPr>
        <w:spacing w:before="35"/>
      </w:pPr>
      <w:r w:rsidRPr="00F563D3">
        <w:t>Kelso Dairy</w:t>
      </w:r>
    </w:p>
    <w:p w14:paraId="463E5E7E" w14:textId="77777777" w:rsidR="005845AD" w:rsidRPr="00F563D3" w:rsidRDefault="005845AD" w:rsidP="00891837">
      <w:pPr>
        <w:spacing w:before="35"/>
      </w:pPr>
      <w:r w:rsidRPr="00F563D3">
        <w:t>Kelston Superette</w:t>
      </w:r>
    </w:p>
    <w:p w14:paraId="61BBCFC7" w14:textId="77777777" w:rsidR="005845AD" w:rsidRPr="00F563D3" w:rsidRDefault="005845AD" w:rsidP="00891837">
      <w:pPr>
        <w:spacing w:before="35"/>
      </w:pPr>
      <w:r w:rsidRPr="00F563D3">
        <w:t>Kemps Dairy</w:t>
      </w:r>
    </w:p>
    <w:p w14:paraId="7D1EF47C" w14:textId="77777777" w:rsidR="005845AD" w:rsidRPr="00F563D3" w:rsidRDefault="005845AD" w:rsidP="00891837">
      <w:pPr>
        <w:spacing w:before="35"/>
      </w:pPr>
      <w:r w:rsidRPr="00F563D3">
        <w:t>Kendal Food Centre</w:t>
      </w:r>
    </w:p>
    <w:p w14:paraId="2796282B" w14:textId="77777777" w:rsidR="005845AD" w:rsidRPr="00F563D3" w:rsidRDefault="005845AD" w:rsidP="00891837">
      <w:pPr>
        <w:spacing w:before="35"/>
      </w:pPr>
      <w:r w:rsidRPr="00F563D3">
        <w:t>Kennedy Rd Dairy</w:t>
      </w:r>
    </w:p>
    <w:p w14:paraId="468FBB7C" w14:textId="77777777" w:rsidR="005845AD" w:rsidRPr="00F563D3" w:rsidRDefault="005845AD" w:rsidP="00891837">
      <w:pPr>
        <w:spacing w:before="35"/>
      </w:pPr>
      <w:r w:rsidRPr="00F563D3">
        <w:t>Kepa Road Superette</w:t>
      </w:r>
    </w:p>
    <w:p w14:paraId="131850ED" w14:textId="77777777" w:rsidR="005845AD" w:rsidRPr="00F563D3" w:rsidRDefault="005845AD" w:rsidP="00891837">
      <w:pPr>
        <w:spacing w:before="35"/>
      </w:pPr>
      <w:r w:rsidRPr="00F563D3">
        <w:t>Keri Hill Superette</w:t>
      </w:r>
    </w:p>
    <w:p w14:paraId="26E55583" w14:textId="77777777" w:rsidR="005845AD" w:rsidRPr="00F563D3" w:rsidRDefault="005845AD" w:rsidP="00891837">
      <w:pPr>
        <w:spacing w:before="35"/>
      </w:pPr>
      <w:r w:rsidRPr="00F563D3">
        <w:t>Kerikeri Dairy</w:t>
      </w:r>
    </w:p>
    <w:p w14:paraId="470E4C05" w14:textId="77777777" w:rsidR="005845AD" w:rsidRPr="00F563D3" w:rsidRDefault="005845AD" w:rsidP="00891837">
      <w:pPr>
        <w:spacing w:before="35"/>
      </w:pPr>
      <w:r w:rsidRPr="00F563D3">
        <w:t>Kerwyn Liquor Store</w:t>
      </w:r>
    </w:p>
    <w:p w14:paraId="0A8735F5" w14:textId="77777777" w:rsidR="005845AD" w:rsidRPr="00F563D3" w:rsidRDefault="005845AD" w:rsidP="00891837">
      <w:pPr>
        <w:spacing w:before="35"/>
      </w:pPr>
      <w:r w:rsidRPr="00F563D3">
        <w:t>Kesgrove Dairy</w:t>
      </w:r>
    </w:p>
    <w:p w14:paraId="002DBF31" w14:textId="77777777" w:rsidR="005845AD" w:rsidRPr="00F563D3" w:rsidRDefault="005845AD" w:rsidP="00891837">
      <w:pPr>
        <w:spacing w:before="35"/>
      </w:pPr>
      <w:r w:rsidRPr="00F563D3">
        <w:t>Keymans Lunch Bar</w:t>
      </w:r>
    </w:p>
    <w:p w14:paraId="760C5D57" w14:textId="77777777" w:rsidR="005845AD" w:rsidRPr="00F563D3" w:rsidRDefault="005845AD" w:rsidP="00891837">
      <w:pPr>
        <w:spacing w:before="35"/>
      </w:pPr>
      <w:r w:rsidRPr="00F563D3">
        <w:t>Khandallah Dairy</w:t>
      </w:r>
    </w:p>
    <w:p w14:paraId="5365C8B1" w14:textId="77777777" w:rsidR="005845AD" w:rsidRPr="00F563D3" w:rsidRDefault="005845AD" w:rsidP="00891837">
      <w:pPr>
        <w:spacing w:before="35"/>
      </w:pPr>
      <w:r w:rsidRPr="00F563D3">
        <w:t>Kimpton Superette</w:t>
      </w:r>
    </w:p>
    <w:p w14:paraId="02D120B8" w14:textId="77777777" w:rsidR="005845AD" w:rsidRPr="00F563D3" w:rsidRDefault="005845AD" w:rsidP="00891837">
      <w:pPr>
        <w:keepNext/>
        <w:spacing w:before="35"/>
      </w:pPr>
      <w:r w:rsidRPr="00F563D3">
        <w:lastRenderedPageBreak/>
        <w:t>Kingfisher Super Seven</w:t>
      </w:r>
    </w:p>
    <w:p w14:paraId="2BE0F455" w14:textId="77777777" w:rsidR="005845AD" w:rsidRPr="00F563D3" w:rsidRDefault="005845AD" w:rsidP="00891837">
      <w:pPr>
        <w:spacing w:before="35"/>
      </w:pPr>
      <w:r w:rsidRPr="00F563D3">
        <w:t>Kingsford Superette</w:t>
      </w:r>
    </w:p>
    <w:p w14:paraId="700A3147" w14:textId="77777777" w:rsidR="005845AD" w:rsidRPr="00F563D3" w:rsidRDefault="005845AD" w:rsidP="00891837">
      <w:pPr>
        <w:spacing w:before="35"/>
      </w:pPr>
      <w:r w:rsidRPr="00F563D3">
        <w:t>Kirwee Auto Services</w:t>
      </w:r>
    </w:p>
    <w:p w14:paraId="52115DD0" w14:textId="77777777" w:rsidR="005845AD" w:rsidRPr="00F563D3" w:rsidRDefault="005845AD" w:rsidP="00891837">
      <w:pPr>
        <w:spacing w:before="35"/>
      </w:pPr>
      <w:r w:rsidRPr="00F563D3">
        <w:t>KK Liquor</w:t>
      </w:r>
    </w:p>
    <w:p w14:paraId="7F48D97D" w14:textId="77777777" w:rsidR="005845AD" w:rsidRPr="00F563D3" w:rsidRDefault="005845AD" w:rsidP="00891837">
      <w:pPr>
        <w:spacing w:before="35"/>
      </w:pPr>
      <w:r w:rsidRPr="00F563D3">
        <w:t>Kohi Dairy</w:t>
      </w:r>
    </w:p>
    <w:p w14:paraId="28CC83F4" w14:textId="77777777" w:rsidR="005845AD" w:rsidRPr="00F563D3" w:rsidRDefault="005845AD" w:rsidP="00891837">
      <w:pPr>
        <w:spacing w:before="35"/>
      </w:pPr>
      <w:r w:rsidRPr="00F563D3">
        <w:t>Kolmer Super Seven</w:t>
      </w:r>
    </w:p>
    <w:p w14:paraId="48EEDEB6" w14:textId="77777777" w:rsidR="005845AD" w:rsidRPr="00F563D3" w:rsidRDefault="005845AD" w:rsidP="00891837">
      <w:pPr>
        <w:spacing w:before="35"/>
      </w:pPr>
      <w:r w:rsidRPr="00F563D3">
        <w:t>Kowhai Wines And Spirits</w:t>
      </w:r>
    </w:p>
    <w:p w14:paraId="0EE2D95E" w14:textId="77777777" w:rsidR="005845AD" w:rsidRPr="00F563D3" w:rsidRDefault="005845AD" w:rsidP="00891837">
      <w:pPr>
        <w:spacing w:before="35"/>
      </w:pPr>
      <w:r w:rsidRPr="00F563D3">
        <w:t>Kwikimart Kelston</w:t>
      </w:r>
    </w:p>
    <w:p w14:paraId="2FB9982F" w14:textId="77777777" w:rsidR="005845AD" w:rsidRPr="00F563D3" w:rsidRDefault="005845AD" w:rsidP="00891837">
      <w:pPr>
        <w:spacing w:before="35"/>
      </w:pPr>
      <w:r w:rsidRPr="00F563D3">
        <w:t>Laingholm Beach Store</w:t>
      </w:r>
    </w:p>
    <w:p w14:paraId="7E0FFCEA" w14:textId="77777777" w:rsidR="005845AD" w:rsidRPr="00F563D3" w:rsidRDefault="005845AD" w:rsidP="00891837">
      <w:pPr>
        <w:spacing w:before="35"/>
      </w:pPr>
      <w:r w:rsidRPr="00F563D3">
        <w:t>Langley Mini Market</w:t>
      </w:r>
    </w:p>
    <w:p w14:paraId="4666A5E7" w14:textId="77777777" w:rsidR="005845AD" w:rsidRPr="00F563D3" w:rsidRDefault="005845AD" w:rsidP="00891837">
      <w:pPr>
        <w:spacing w:before="35"/>
      </w:pPr>
      <w:r w:rsidRPr="00F563D3">
        <w:t>Lantern Light Dairy</w:t>
      </w:r>
    </w:p>
    <w:p w14:paraId="6AF7635C" w14:textId="77777777" w:rsidR="005845AD" w:rsidRPr="00F563D3" w:rsidRDefault="005845AD" w:rsidP="00891837">
      <w:pPr>
        <w:spacing w:before="35"/>
      </w:pPr>
      <w:r w:rsidRPr="00F563D3">
        <w:t>Larnoch Superette</w:t>
      </w:r>
    </w:p>
    <w:p w14:paraId="2FABB576" w14:textId="77777777" w:rsidR="005845AD" w:rsidRPr="00F563D3" w:rsidRDefault="005845AD" w:rsidP="00891837">
      <w:pPr>
        <w:spacing w:before="35"/>
      </w:pPr>
      <w:r w:rsidRPr="00F563D3">
        <w:t>Latham Street Superette</w:t>
      </w:r>
    </w:p>
    <w:p w14:paraId="695D3F37" w14:textId="77777777" w:rsidR="005845AD" w:rsidRPr="00F563D3" w:rsidRDefault="005845AD" w:rsidP="00891837">
      <w:pPr>
        <w:spacing w:before="35"/>
      </w:pPr>
      <w:r w:rsidRPr="00F563D3">
        <w:t>Lavengro Dairy</w:t>
      </w:r>
    </w:p>
    <w:p w14:paraId="394F0888" w14:textId="77777777" w:rsidR="005845AD" w:rsidRPr="00F563D3" w:rsidRDefault="005845AD" w:rsidP="00891837">
      <w:pPr>
        <w:spacing w:before="35"/>
      </w:pPr>
      <w:r w:rsidRPr="00F563D3">
        <w:t>League Park Superette</w:t>
      </w:r>
    </w:p>
    <w:p w14:paraId="2807244C" w14:textId="77777777" w:rsidR="005845AD" w:rsidRPr="00F563D3" w:rsidRDefault="005845AD" w:rsidP="00891837">
      <w:pPr>
        <w:spacing w:before="35"/>
      </w:pPr>
      <w:r w:rsidRPr="00F563D3">
        <w:t>Limbrick Street Maxi Market</w:t>
      </w:r>
    </w:p>
    <w:p w14:paraId="350837C0" w14:textId="77777777" w:rsidR="005845AD" w:rsidRPr="00F563D3" w:rsidRDefault="005845AD" w:rsidP="00891837">
      <w:pPr>
        <w:spacing w:before="35"/>
      </w:pPr>
      <w:r w:rsidRPr="00F563D3">
        <w:t>Lincoln Heights Superette</w:t>
      </w:r>
    </w:p>
    <w:p w14:paraId="174F86D0" w14:textId="77777777" w:rsidR="005845AD" w:rsidRPr="00F563D3" w:rsidRDefault="005845AD" w:rsidP="00891837">
      <w:pPr>
        <w:spacing w:before="35"/>
      </w:pPr>
      <w:r w:rsidRPr="00F563D3">
        <w:t>Linden Foodmarket</w:t>
      </w:r>
    </w:p>
    <w:p w14:paraId="60F386AB" w14:textId="77777777" w:rsidR="005845AD" w:rsidRPr="00F563D3" w:rsidRDefault="005845AD" w:rsidP="00891837">
      <w:pPr>
        <w:spacing w:before="35"/>
      </w:pPr>
      <w:r w:rsidRPr="00F563D3">
        <w:t>Lipcombe Dairy</w:t>
      </w:r>
    </w:p>
    <w:p w14:paraId="7982354B" w14:textId="77777777" w:rsidR="005845AD" w:rsidRPr="00F563D3" w:rsidRDefault="005845AD" w:rsidP="00891837">
      <w:pPr>
        <w:spacing w:before="35"/>
      </w:pPr>
      <w:r w:rsidRPr="00F563D3">
        <w:t>Liquor Centre Royal Oak</w:t>
      </w:r>
    </w:p>
    <w:p w14:paraId="13438306" w14:textId="77777777" w:rsidR="005845AD" w:rsidRPr="00F563D3" w:rsidRDefault="005845AD" w:rsidP="00891837">
      <w:pPr>
        <w:spacing w:before="35"/>
      </w:pPr>
      <w:r w:rsidRPr="00F563D3">
        <w:t>Liquor Hut Otahuhu</w:t>
      </w:r>
    </w:p>
    <w:p w14:paraId="20062B90" w14:textId="77777777" w:rsidR="005845AD" w:rsidRPr="00F563D3" w:rsidRDefault="005845AD" w:rsidP="00891837">
      <w:pPr>
        <w:spacing w:before="35"/>
      </w:pPr>
      <w:r w:rsidRPr="00F563D3">
        <w:t>Liquor Hut Tokoroa</w:t>
      </w:r>
    </w:p>
    <w:p w14:paraId="27C1F780" w14:textId="77777777" w:rsidR="005845AD" w:rsidRPr="00F563D3" w:rsidRDefault="005845AD" w:rsidP="00891837">
      <w:pPr>
        <w:spacing w:before="35"/>
      </w:pPr>
      <w:r w:rsidRPr="00F563D3">
        <w:t>Liquor Spot Target Road</w:t>
      </w:r>
    </w:p>
    <w:p w14:paraId="5740A837" w14:textId="77777777" w:rsidR="005845AD" w:rsidRPr="00F563D3" w:rsidRDefault="005845AD" w:rsidP="00891837">
      <w:pPr>
        <w:spacing w:before="35"/>
      </w:pPr>
      <w:r w:rsidRPr="00F563D3">
        <w:t>Liquorland Centrepoint</w:t>
      </w:r>
    </w:p>
    <w:p w14:paraId="66822117" w14:textId="77777777" w:rsidR="005845AD" w:rsidRPr="00F563D3" w:rsidRDefault="005845AD" w:rsidP="00891837">
      <w:pPr>
        <w:spacing w:before="35"/>
      </w:pPr>
      <w:r w:rsidRPr="00F563D3">
        <w:t>Liquorland Gore</w:t>
      </w:r>
    </w:p>
    <w:p w14:paraId="293C6AC4" w14:textId="77777777" w:rsidR="005845AD" w:rsidRPr="00F563D3" w:rsidRDefault="005845AD" w:rsidP="00891837">
      <w:pPr>
        <w:spacing w:before="35"/>
      </w:pPr>
      <w:r w:rsidRPr="00F563D3">
        <w:t>Logan Park Foodmart</w:t>
      </w:r>
    </w:p>
    <w:p w14:paraId="0DD89AE7" w14:textId="77777777" w:rsidR="005845AD" w:rsidRPr="00F563D3" w:rsidRDefault="005845AD" w:rsidP="00891837">
      <w:pPr>
        <w:spacing w:before="35"/>
      </w:pPr>
      <w:r w:rsidRPr="00F563D3">
        <w:t>London Dairy</w:t>
      </w:r>
    </w:p>
    <w:p w14:paraId="49BB3E26" w14:textId="77777777" w:rsidR="005845AD" w:rsidRPr="00F563D3" w:rsidRDefault="005845AD" w:rsidP="00891837">
      <w:pPr>
        <w:spacing w:before="35"/>
      </w:pPr>
      <w:r w:rsidRPr="00F563D3">
        <w:t>London Street Dairy</w:t>
      </w:r>
    </w:p>
    <w:p w14:paraId="2F4C146B" w14:textId="77777777" w:rsidR="005845AD" w:rsidRPr="00F563D3" w:rsidRDefault="005845AD" w:rsidP="00891837">
      <w:pPr>
        <w:spacing w:before="35"/>
      </w:pPr>
      <w:r w:rsidRPr="00F563D3">
        <w:t>Lookout Point Foodcentre</w:t>
      </w:r>
    </w:p>
    <w:p w14:paraId="14B813D5" w14:textId="77777777" w:rsidR="005845AD" w:rsidRPr="00F563D3" w:rsidRDefault="005845AD" w:rsidP="00891837">
      <w:pPr>
        <w:spacing w:before="35"/>
      </w:pPr>
      <w:r w:rsidRPr="00F563D3">
        <w:t>Lotz of Pots Express Shop</w:t>
      </w:r>
    </w:p>
    <w:p w14:paraId="74DD8660" w14:textId="77777777" w:rsidR="005845AD" w:rsidRPr="00F563D3" w:rsidRDefault="005845AD" w:rsidP="00891837">
      <w:pPr>
        <w:spacing w:before="35"/>
      </w:pPr>
      <w:r w:rsidRPr="00F563D3">
        <w:t>Lower Don Buck Road Superette</w:t>
      </w:r>
    </w:p>
    <w:p w14:paraId="71791353" w14:textId="77777777" w:rsidR="005845AD" w:rsidRPr="00F563D3" w:rsidRDefault="005845AD" w:rsidP="00891837">
      <w:pPr>
        <w:spacing w:before="35"/>
      </w:pPr>
      <w:r w:rsidRPr="00F563D3">
        <w:t>Macs Dairy</w:t>
      </w:r>
    </w:p>
    <w:p w14:paraId="4CE73A22" w14:textId="77777777" w:rsidR="005845AD" w:rsidRPr="00F563D3" w:rsidRDefault="005845AD" w:rsidP="00891837">
      <w:pPr>
        <w:spacing w:before="35"/>
      </w:pPr>
      <w:r w:rsidRPr="00F563D3">
        <w:t>Maheno Foodtsores</w:t>
      </w:r>
    </w:p>
    <w:p w14:paraId="5DAE023E" w14:textId="77777777" w:rsidR="005845AD" w:rsidRPr="00F563D3" w:rsidRDefault="005845AD" w:rsidP="00891837">
      <w:pPr>
        <w:spacing w:before="35"/>
      </w:pPr>
      <w:r w:rsidRPr="00F563D3">
        <w:t>Mahora Superette</w:t>
      </w:r>
    </w:p>
    <w:p w14:paraId="7798E0D5" w14:textId="77777777" w:rsidR="005845AD" w:rsidRPr="00F563D3" w:rsidRDefault="005845AD" w:rsidP="00891837">
      <w:pPr>
        <w:spacing w:before="35"/>
      </w:pPr>
      <w:r w:rsidRPr="00F563D3">
        <w:t>Mangere Fresh Supermarket</w:t>
      </w:r>
    </w:p>
    <w:p w14:paraId="3EF64331" w14:textId="77777777" w:rsidR="005845AD" w:rsidRPr="00F563D3" w:rsidRDefault="005845AD" w:rsidP="00891837">
      <w:pPr>
        <w:spacing w:before="35"/>
      </w:pPr>
      <w:r w:rsidRPr="00F563D3">
        <w:t>Mang</w:t>
      </w:r>
      <w:r>
        <w:t>a</w:t>
      </w:r>
      <w:r w:rsidRPr="00F563D3">
        <w:t>whai Service Station</w:t>
      </w:r>
    </w:p>
    <w:p w14:paraId="087C735D" w14:textId="77777777" w:rsidR="005845AD" w:rsidRPr="00F563D3" w:rsidRDefault="005845AD" w:rsidP="00891837">
      <w:pPr>
        <w:spacing w:before="35"/>
      </w:pPr>
      <w:r w:rsidRPr="00F563D3">
        <w:t>Manhatten Superette</w:t>
      </w:r>
    </w:p>
    <w:p w14:paraId="296271FB" w14:textId="77777777" w:rsidR="005845AD" w:rsidRPr="00F563D3" w:rsidRDefault="005845AD" w:rsidP="00891837">
      <w:pPr>
        <w:spacing w:before="35"/>
      </w:pPr>
      <w:r w:rsidRPr="00F563D3">
        <w:t>Manuka Dairy</w:t>
      </w:r>
    </w:p>
    <w:p w14:paraId="40BB70B1" w14:textId="77777777" w:rsidR="005845AD" w:rsidRPr="00F563D3" w:rsidRDefault="005845AD" w:rsidP="00891837">
      <w:pPr>
        <w:spacing w:before="35"/>
      </w:pPr>
      <w:r w:rsidRPr="00F563D3">
        <w:t>Manuroa Superette</w:t>
      </w:r>
    </w:p>
    <w:p w14:paraId="71DF0D37" w14:textId="77777777" w:rsidR="005845AD" w:rsidRPr="00F563D3" w:rsidRDefault="005845AD" w:rsidP="00891837">
      <w:pPr>
        <w:spacing w:before="35"/>
      </w:pPr>
      <w:r w:rsidRPr="00F563D3">
        <w:t>Maori Hill Dairy</w:t>
      </w:r>
    </w:p>
    <w:p w14:paraId="150AEBCC" w14:textId="77777777" w:rsidR="005845AD" w:rsidRPr="00F563D3" w:rsidRDefault="005845AD" w:rsidP="00891837">
      <w:pPr>
        <w:spacing w:before="35"/>
      </w:pPr>
      <w:r w:rsidRPr="00F563D3">
        <w:t>Marfell Superette</w:t>
      </w:r>
    </w:p>
    <w:p w14:paraId="5F04AB7A" w14:textId="77777777" w:rsidR="005845AD" w:rsidRPr="00F563D3" w:rsidRDefault="005845AD" w:rsidP="00891837">
      <w:pPr>
        <w:spacing w:before="35"/>
      </w:pPr>
      <w:r w:rsidRPr="00F563D3">
        <w:t>Mascot Dairy</w:t>
      </w:r>
    </w:p>
    <w:p w14:paraId="51335444" w14:textId="77777777" w:rsidR="005845AD" w:rsidRPr="00F563D3" w:rsidRDefault="005845AD" w:rsidP="00891837">
      <w:pPr>
        <w:spacing w:before="35"/>
      </w:pPr>
      <w:r w:rsidRPr="00F563D3">
        <w:t>Massey Rd Superette</w:t>
      </w:r>
    </w:p>
    <w:p w14:paraId="39349297" w14:textId="77777777" w:rsidR="005845AD" w:rsidRPr="00F563D3" w:rsidRDefault="005845AD" w:rsidP="00891837">
      <w:pPr>
        <w:spacing w:before="35"/>
      </w:pPr>
      <w:r w:rsidRPr="00F563D3">
        <w:t>Matakana Dairy</w:t>
      </w:r>
    </w:p>
    <w:p w14:paraId="30E87530" w14:textId="77777777" w:rsidR="005845AD" w:rsidRPr="00F563D3" w:rsidRDefault="005845AD" w:rsidP="00891837">
      <w:pPr>
        <w:keepNext/>
        <w:spacing w:before="35"/>
      </w:pPr>
      <w:r w:rsidRPr="00F563D3">
        <w:lastRenderedPageBreak/>
        <w:t>Matakana Liquor Centre</w:t>
      </w:r>
    </w:p>
    <w:p w14:paraId="60E46D1B" w14:textId="77777777" w:rsidR="005845AD" w:rsidRPr="00F563D3" w:rsidRDefault="005845AD" w:rsidP="00891837">
      <w:pPr>
        <w:spacing w:before="35"/>
      </w:pPr>
      <w:r w:rsidRPr="00F563D3">
        <w:t>Matakana Motors Limited (Gull)</w:t>
      </w:r>
    </w:p>
    <w:p w14:paraId="363A8744" w14:textId="77777777" w:rsidR="005845AD" w:rsidRPr="00F563D3" w:rsidRDefault="005845AD" w:rsidP="00891837">
      <w:pPr>
        <w:spacing w:before="35"/>
      </w:pPr>
      <w:r w:rsidRPr="00F563D3">
        <w:t>Matapouri Bay Store</w:t>
      </w:r>
    </w:p>
    <w:p w14:paraId="7E64091A" w14:textId="77777777" w:rsidR="005845AD" w:rsidRPr="00F563D3" w:rsidRDefault="005845AD" w:rsidP="00891837">
      <w:pPr>
        <w:spacing w:before="35"/>
      </w:pPr>
      <w:r w:rsidRPr="00F563D3">
        <w:t>Maungakaramea Service Station</w:t>
      </w:r>
    </w:p>
    <w:p w14:paraId="5EBE1CA2" w14:textId="77777777" w:rsidR="005845AD" w:rsidRPr="00F563D3" w:rsidRDefault="005845AD" w:rsidP="00891837">
      <w:pPr>
        <w:spacing w:before="35"/>
      </w:pPr>
      <w:r w:rsidRPr="00F563D3">
        <w:t>Maunu Superette</w:t>
      </w:r>
    </w:p>
    <w:p w14:paraId="3E5D6C29" w14:textId="77777777" w:rsidR="005845AD" w:rsidRPr="00F563D3" w:rsidRDefault="005845AD" w:rsidP="00891837">
      <w:pPr>
        <w:spacing w:before="35"/>
      </w:pPr>
      <w:r w:rsidRPr="00F563D3">
        <w:t>Max Wholesale Foodmarket</w:t>
      </w:r>
    </w:p>
    <w:p w14:paraId="210B3DA8" w14:textId="77777777" w:rsidR="005845AD" w:rsidRPr="00F563D3" w:rsidRDefault="005845AD" w:rsidP="00891837">
      <w:pPr>
        <w:spacing w:before="35"/>
      </w:pPr>
      <w:r w:rsidRPr="00F563D3">
        <w:t>Mayfair Superette</w:t>
      </w:r>
    </w:p>
    <w:p w14:paraId="47492AED" w14:textId="77777777" w:rsidR="005845AD" w:rsidRPr="00F563D3" w:rsidRDefault="005845AD" w:rsidP="00891837">
      <w:pPr>
        <w:spacing w:before="35"/>
      </w:pPr>
      <w:r w:rsidRPr="00F563D3">
        <w:t>Mayfair Supermarket</w:t>
      </w:r>
    </w:p>
    <w:p w14:paraId="5D009838" w14:textId="77777777" w:rsidR="005845AD" w:rsidRPr="00F563D3" w:rsidRDefault="005845AD" w:rsidP="00891837">
      <w:pPr>
        <w:spacing w:before="35"/>
      </w:pPr>
      <w:r w:rsidRPr="00F563D3">
        <w:t>Mayur Foodmarket</w:t>
      </w:r>
    </w:p>
    <w:p w14:paraId="7ADC792D" w14:textId="77777777" w:rsidR="005845AD" w:rsidRPr="00F563D3" w:rsidRDefault="005845AD" w:rsidP="00891837">
      <w:pPr>
        <w:spacing w:before="35"/>
      </w:pPr>
      <w:r w:rsidRPr="00F563D3">
        <w:t>Mcdivitt Superette</w:t>
      </w:r>
    </w:p>
    <w:p w14:paraId="7721B592" w14:textId="77777777" w:rsidR="005845AD" w:rsidRPr="00F563D3" w:rsidRDefault="005845AD" w:rsidP="00891837">
      <w:pPr>
        <w:spacing w:before="35"/>
      </w:pPr>
      <w:r w:rsidRPr="00F563D3">
        <w:t>Mckenzie Superette</w:t>
      </w:r>
    </w:p>
    <w:p w14:paraId="633F968D" w14:textId="77777777" w:rsidR="005845AD" w:rsidRPr="00F563D3" w:rsidRDefault="005845AD" w:rsidP="00891837">
      <w:pPr>
        <w:spacing w:before="35"/>
      </w:pPr>
      <w:r w:rsidRPr="00F563D3">
        <w:t>Mclean Park Superette</w:t>
      </w:r>
    </w:p>
    <w:p w14:paraId="197F8A73" w14:textId="77777777" w:rsidR="005845AD" w:rsidRPr="00F563D3" w:rsidRDefault="005845AD" w:rsidP="00891837">
      <w:pPr>
        <w:spacing w:before="35"/>
      </w:pPr>
      <w:r w:rsidRPr="00F563D3">
        <w:t>Meadow Park Store</w:t>
      </w:r>
    </w:p>
    <w:p w14:paraId="4CEF0E7B" w14:textId="77777777" w:rsidR="005845AD" w:rsidRPr="00F563D3" w:rsidRDefault="005845AD" w:rsidP="00891837">
      <w:pPr>
        <w:spacing w:before="35"/>
      </w:pPr>
      <w:r w:rsidRPr="00F563D3">
        <w:t>Meadowbank Dairy</w:t>
      </w:r>
    </w:p>
    <w:p w14:paraId="0A0B6113" w14:textId="77777777" w:rsidR="005845AD" w:rsidRPr="00F563D3" w:rsidRDefault="005845AD" w:rsidP="00891837">
      <w:pPr>
        <w:spacing w:before="35"/>
      </w:pPr>
      <w:r w:rsidRPr="00F563D3">
        <w:t>Meeanee Store</w:t>
      </w:r>
    </w:p>
    <w:p w14:paraId="7197C7F4" w14:textId="77777777" w:rsidR="005845AD" w:rsidRPr="00F563D3" w:rsidRDefault="005845AD" w:rsidP="00891837">
      <w:pPr>
        <w:spacing w:before="35"/>
      </w:pPr>
      <w:r w:rsidRPr="00F563D3">
        <w:t>Melton Road Foodmarket</w:t>
      </w:r>
    </w:p>
    <w:p w14:paraId="66DEC25E" w14:textId="77777777" w:rsidR="005845AD" w:rsidRPr="00F563D3" w:rsidRDefault="005845AD" w:rsidP="00891837">
      <w:pPr>
        <w:spacing w:before="35"/>
      </w:pPr>
      <w:r w:rsidRPr="00F563D3">
        <w:t>Melville Price Cutter</w:t>
      </w:r>
    </w:p>
    <w:p w14:paraId="0AD36B31" w14:textId="77777777" w:rsidR="005845AD" w:rsidRPr="00F563D3" w:rsidRDefault="005845AD" w:rsidP="00891837">
      <w:pPr>
        <w:spacing w:before="35"/>
      </w:pPr>
      <w:r w:rsidRPr="00F563D3">
        <w:t>Mercury Bay Foodmarket</w:t>
      </w:r>
    </w:p>
    <w:p w14:paraId="6BC3DE83" w14:textId="77777777" w:rsidR="005845AD" w:rsidRPr="00F563D3" w:rsidRDefault="005845AD" w:rsidP="00891837">
      <w:pPr>
        <w:spacing w:before="35"/>
      </w:pPr>
      <w:r w:rsidRPr="00F563D3">
        <w:t>Merivale Superette</w:t>
      </w:r>
    </w:p>
    <w:p w14:paraId="543C2BC5" w14:textId="77777777" w:rsidR="005845AD" w:rsidRPr="00F563D3" w:rsidRDefault="005845AD" w:rsidP="00891837">
      <w:pPr>
        <w:spacing w:before="35"/>
      </w:pPr>
      <w:r w:rsidRPr="00F563D3">
        <w:t>Metromart Armagh</w:t>
      </w:r>
    </w:p>
    <w:p w14:paraId="2367F8DD" w14:textId="77777777" w:rsidR="005845AD" w:rsidRPr="00F563D3" w:rsidRDefault="005845AD" w:rsidP="00891837">
      <w:pPr>
        <w:spacing w:before="35"/>
      </w:pPr>
      <w:r w:rsidRPr="00F563D3">
        <w:t>Metromart Madras</w:t>
      </w:r>
    </w:p>
    <w:p w14:paraId="66C2F705" w14:textId="77777777" w:rsidR="005845AD" w:rsidRPr="00F563D3" w:rsidRDefault="005845AD" w:rsidP="00891837">
      <w:pPr>
        <w:spacing w:before="35"/>
      </w:pPr>
      <w:r w:rsidRPr="00F563D3">
        <w:t>Metromart Riccarton</w:t>
      </w:r>
    </w:p>
    <w:p w14:paraId="608B789F" w14:textId="77777777" w:rsidR="005845AD" w:rsidRPr="00F563D3" w:rsidRDefault="005845AD" w:rsidP="00891837">
      <w:pPr>
        <w:spacing w:before="35"/>
      </w:pPr>
      <w:r w:rsidRPr="00F563D3">
        <w:t>Michael Discounter</w:t>
      </w:r>
    </w:p>
    <w:p w14:paraId="619F44A0" w14:textId="77777777" w:rsidR="005845AD" w:rsidRPr="00F563D3" w:rsidRDefault="005845AD" w:rsidP="00891837">
      <w:pPr>
        <w:spacing w:before="35"/>
      </w:pPr>
      <w:r w:rsidRPr="00F563D3">
        <w:t>Michaels Milk Bar</w:t>
      </w:r>
    </w:p>
    <w:p w14:paraId="3618984D" w14:textId="77777777" w:rsidR="005845AD" w:rsidRPr="00F563D3" w:rsidRDefault="005845AD" w:rsidP="00891837">
      <w:pPr>
        <w:spacing w:before="35"/>
      </w:pPr>
      <w:r w:rsidRPr="00F563D3">
        <w:t>Midhirst Dairy Rd</w:t>
      </w:r>
    </w:p>
    <w:p w14:paraId="68978435" w14:textId="77777777" w:rsidR="005845AD" w:rsidRPr="00F563D3" w:rsidRDefault="005845AD" w:rsidP="00891837">
      <w:pPr>
        <w:spacing w:before="35"/>
      </w:pPr>
      <w:r w:rsidRPr="00F563D3">
        <w:t>Millwater Superette</w:t>
      </w:r>
    </w:p>
    <w:p w14:paraId="17B7D4FA" w14:textId="77777777" w:rsidR="005845AD" w:rsidRPr="00F563D3" w:rsidRDefault="005845AD" w:rsidP="00891837">
      <w:pPr>
        <w:spacing w:before="35"/>
      </w:pPr>
      <w:r w:rsidRPr="00F563D3">
        <w:t>Milton St Dairy</w:t>
      </w:r>
    </w:p>
    <w:p w14:paraId="027227A2" w14:textId="77777777" w:rsidR="005845AD" w:rsidRPr="00F563D3" w:rsidRDefault="005845AD" w:rsidP="00891837">
      <w:pPr>
        <w:spacing w:before="35"/>
      </w:pPr>
      <w:r w:rsidRPr="00F563D3">
        <w:t>Mirrabooka Superette</w:t>
      </w:r>
    </w:p>
    <w:p w14:paraId="706716CA" w14:textId="77777777" w:rsidR="005845AD" w:rsidRPr="00F563D3" w:rsidRDefault="005845AD" w:rsidP="00891837">
      <w:pPr>
        <w:spacing w:before="35"/>
      </w:pPr>
      <w:r w:rsidRPr="00F563D3">
        <w:t>Mobil Clendon</w:t>
      </w:r>
    </w:p>
    <w:p w14:paraId="3DE23248" w14:textId="77777777" w:rsidR="005845AD" w:rsidRPr="00F563D3" w:rsidRDefault="005845AD" w:rsidP="00891837">
      <w:pPr>
        <w:spacing w:before="35"/>
      </w:pPr>
      <w:r w:rsidRPr="00F563D3">
        <w:t>Mobil Dannevirke</w:t>
      </w:r>
    </w:p>
    <w:p w14:paraId="29AFB81E" w14:textId="77777777" w:rsidR="005845AD" w:rsidRPr="00F563D3" w:rsidRDefault="005845AD" w:rsidP="00891837">
      <w:pPr>
        <w:spacing w:before="35"/>
      </w:pPr>
      <w:r w:rsidRPr="00F563D3">
        <w:t>Mobil Dayman Motors</w:t>
      </w:r>
    </w:p>
    <w:p w14:paraId="55372712" w14:textId="77777777" w:rsidR="005845AD" w:rsidRPr="00F563D3" w:rsidRDefault="005845AD" w:rsidP="00891837">
      <w:pPr>
        <w:spacing w:before="35"/>
      </w:pPr>
      <w:r w:rsidRPr="00F563D3">
        <w:t>Mobil Karapiro</w:t>
      </w:r>
    </w:p>
    <w:p w14:paraId="3FE2C504" w14:textId="77777777" w:rsidR="005845AD" w:rsidRPr="00F563D3" w:rsidRDefault="005845AD" w:rsidP="00891837">
      <w:pPr>
        <w:spacing w:before="35"/>
      </w:pPr>
      <w:r w:rsidRPr="00F563D3">
        <w:t>Mobil Madras</w:t>
      </w:r>
    </w:p>
    <w:p w14:paraId="79ACFE5F" w14:textId="77777777" w:rsidR="005845AD" w:rsidRPr="00F563D3" w:rsidRDefault="005845AD" w:rsidP="00891837">
      <w:pPr>
        <w:spacing w:before="35"/>
      </w:pPr>
      <w:r w:rsidRPr="00F563D3">
        <w:t>Mobil Morrisville</w:t>
      </w:r>
    </w:p>
    <w:p w14:paraId="7CA76D22" w14:textId="77777777" w:rsidR="005845AD" w:rsidRPr="00F563D3" w:rsidRDefault="005845AD" w:rsidP="00891837">
      <w:pPr>
        <w:spacing w:before="35"/>
      </w:pPr>
      <w:r w:rsidRPr="00F563D3">
        <w:t>Mobil Murchison</w:t>
      </w:r>
    </w:p>
    <w:p w14:paraId="3E129D79" w14:textId="77777777" w:rsidR="005845AD" w:rsidRPr="00F563D3" w:rsidRDefault="005845AD" w:rsidP="00891837">
      <w:pPr>
        <w:spacing w:before="35"/>
      </w:pPr>
      <w:r w:rsidRPr="00F563D3">
        <w:t>Mobil St. Martins</w:t>
      </w:r>
    </w:p>
    <w:p w14:paraId="6B3008FD" w14:textId="77777777" w:rsidR="005845AD" w:rsidRPr="00F563D3" w:rsidRDefault="005845AD" w:rsidP="00891837">
      <w:pPr>
        <w:spacing w:before="35"/>
      </w:pPr>
      <w:r w:rsidRPr="00F563D3">
        <w:t>Mobil Star Garage</w:t>
      </w:r>
    </w:p>
    <w:p w14:paraId="2CD5D08A" w14:textId="77777777" w:rsidR="005845AD" w:rsidRPr="00F563D3" w:rsidRDefault="005845AD" w:rsidP="00891837">
      <w:pPr>
        <w:spacing w:before="35"/>
      </w:pPr>
      <w:r w:rsidRPr="00F563D3">
        <w:t>Mobil Tahunanui</w:t>
      </w:r>
    </w:p>
    <w:p w14:paraId="21AE1713" w14:textId="77777777" w:rsidR="005845AD" w:rsidRPr="00F563D3" w:rsidRDefault="005845AD" w:rsidP="00891837">
      <w:pPr>
        <w:spacing w:before="35"/>
      </w:pPr>
      <w:r w:rsidRPr="00F563D3">
        <w:t>Mobil Te Rapa</w:t>
      </w:r>
    </w:p>
    <w:p w14:paraId="2EB7FEAF" w14:textId="77777777" w:rsidR="005845AD" w:rsidRPr="00F563D3" w:rsidRDefault="005845AD" w:rsidP="00891837">
      <w:pPr>
        <w:spacing w:before="35"/>
      </w:pPr>
      <w:r w:rsidRPr="00F563D3">
        <w:t>Mobil Thames</w:t>
      </w:r>
    </w:p>
    <w:p w14:paraId="63B23DB0" w14:textId="77777777" w:rsidR="005845AD" w:rsidRPr="00F563D3" w:rsidRDefault="005845AD" w:rsidP="00891837">
      <w:pPr>
        <w:spacing w:before="35"/>
      </w:pPr>
      <w:r w:rsidRPr="00F563D3">
        <w:t>Mobil Whitianga</w:t>
      </w:r>
    </w:p>
    <w:p w14:paraId="47F57908" w14:textId="77777777" w:rsidR="005845AD" w:rsidRPr="00F563D3" w:rsidRDefault="005845AD" w:rsidP="00891837">
      <w:pPr>
        <w:spacing w:before="35"/>
      </w:pPr>
      <w:r w:rsidRPr="00F563D3">
        <w:t>Mockett Motors</w:t>
      </w:r>
    </w:p>
    <w:p w14:paraId="2F30F78E" w14:textId="77777777" w:rsidR="005845AD" w:rsidRPr="00F563D3" w:rsidRDefault="005845AD" w:rsidP="00891837">
      <w:pPr>
        <w:spacing w:before="35"/>
      </w:pPr>
      <w:r w:rsidRPr="00F563D3">
        <w:t>Moerewa Foodmart</w:t>
      </w:r>
    </w:p>
    <w:p w14:paraId="0495DFA7" w14:textId="77777777" w:rsidR="005845AD" w:rsidRPr="00F563D3" w:rsidRDefault="005845AD" w:rsidP="00891837">
      <w:pPr>
        <w:spacing w:before="35"/>
      </w:pPr>
      <w:r w:rsidRPr="00F563D3">
        <w:t>Mokia General Store</w:t>
      </w:r>
    </w:p>
    <w:p w14:paraId="04B1ADB6" w14:textId="77777777" w:rsidR="005845AD" w:rsidRPr="00F563D3" w:rsidRDefault="005845AD" w:rsidP="00891837">
      <w:pPr>
        <w:keepNext/>
        <w:spacing w:before="35"/>
      </w:pPr>
      <w:r w:rsidRPr="00F563D3">
        <w:lastRenderedPageBreak/>
        <w:t>Monument Dairy</w:t>
      </w:r>
    </w:p>
    <w:p w14:paraId="2F61E0C1" w14:textId="77777777" w:rsidR="005845AD" w:rsidRPr="00F563D3" w:rsidRDefault="005845AD" w:rsidP="00891837">
      <w:pPr>
        <w:spacing w:before="35"/>
      </w:pPr>
      <w:r w:rsidRPr="00F563D3">
        <w:t>Moshim Discount House</w:t>
      </w:r>
    </w:p>
    <w:p w14:paraId="58F82A72" w14:textId="77777777" w:rsidR="005845AD" w:rsidRPr="00F563D3" w:rsidRDefault="005845AD" w:rsidP="00891837">
      <w:pPr>
        <w:spacing w:before="35"/>
      </w:pPr>
      <w:r w:rsidRPr="00F563D3">
        <w:t>Mount Smart Superette</w:t>
      </w:r>
    </w:p>
    <w:p w14:paraId="43814B8E" w14:textId="77777777" w:rsidR="005845AD" w:rsidRPr="00F563D3" w:rsidRDefault="005845AD" w:rsidP="00891837">
      <w:pPr>
        <w:spacing w:before="35"/>
      </w:pPr>
      <w:r w:rsidRPr="00F563D3">
        <w:t>Mountain Pricecutter</w:t>
      </w:r>
    </w:p>
    <w:p w14:paraId="523C4EE4" w14:textId="77777777" w:rsidR="005845AD" w:rsidRPr="00F563D3" w:rsidRDefault="005845AD" w:rsidP="00891837">
      <w:pPr>
        <w:spacing w:before="35"/>
      </w:pPr>
      <w:r w:rsidRPr="00F563D3">
        <w:t>Mundra Foodmart</w:t>
      </w:r>
    </w:p>
    <w:p w14:paraId="6EAB6587" w14:textId="77777777" w:rsidR="005845AD" w:rsidRPr="00F563D3" w:rsidRDefault="005845AD" w:rsidP="00891837">
      <w:pPr>
        <w:spacing w:before="35"/>
      </w:pPr>
      <w:r w:rsidRPr="00F563D3">
        <w:t>My Mates Dairy Shop</w:t>
      </w:r>
    </w:p>
    <w:p w14:paraId="4062F10A" w14:textId="77777777" w:rsidR="005845AD" w:rsidRPr="00F563D3" w:rsidRDefault="005845AD" w:rsidP="00891837">
      <w:pPr>
        <w:spacing w:before="35"/>
      </w:pPr>
      <w:r w:rsidRPr="00F563D3">
        <w:t>Navya Superette</w:t>
      </w:r>
    </w:p>
    <w:p w14:paraId="2EC5F65C" w14:textId="77777777" w:rsidR="005845AD" w:rsidRPr="00F563D3" w:rsidRDefault="005845AD" w:rsidP="00891837">
      <w:pPr>
        <w:spacing w:before="35"/>
      </w:pPr>
      <w:r w:rsidRPr="00F563D3">
        <w:t>Naya Supermarket</w:t>
      </w:r>
    </w:p>
    <w:p w14:paraId="7B88E635" w14:textId="77777777" w:rsidR="005845AD" w:rsidRPr="00F563D3" w:rsidRDefault="005845AD" w:rsidP="00891837">
      <w:pPr>
        <w:spacing w:before="35"/>
      </w:pPr>
      <w:r w:rsidRPr="00F563D3">
        <w:t>Nayland Dairy</w:t>
      </w:r>
    </w:p>
    <w:p w14:paraId="4DF487B3" w14:textId="77777777" w:rsidR="005845AD" w:rsidRPr="00F563D3" w:rsidRDefault="005845AD" w:rsidP="00891837">
      <w:pPr>
        <w:spacing w:before="35"/>
      </w:pPr>
      <w:r w:rsidRPr="00F563D3">
        <w:t>Neelam Superette</w:t>
      </w:r>
    </w:p>
    <w:p w14:paraId="3906AF07" w14:textId="77777777" w:rsidR="005845AD" w:rsidRPr="00F563D3" w:rsidRDefault="005845AD" w:rsidP="00891837">
      <w:pPr>
        <w:spacing w:before="35"/>
      </w:pPr>
      <w:r w:rsidRPr="00F563D3">
        <w:t>Nelson Street Dairy</w:t>
      </w:r>
    </w:p>
    <w:p w14:paraId="50756094" w14:textId="77777777" w:rsidR="005845AD" w:rsidRPr="00F563D3" w:rsidRDefault="005845AD" w:rsidP="00891837">
      <w:pPr>
        <w:spacing w:before="35"/>
      </w:pPr>
      <w:r w:rsidRPr="00F563D3">
        <w:t>New Inverell</w:t>
      </w:r>
    </w:p>
    <w:p w14:paraId="42070115" w14:textId="77777777" w:rsidR="005845AD" w:rsidRPr="00F563D3" w:rsidRDefault="005845AD" w:rsidP="00891837">
      <w:pPr>
        <w:spacing w:before="35"/>
      </w:pPr>
      <w:r w:rsidRPr="00F563D3">
        <w:t>New Windsor Dairy And Lotto</w:t>
      </w:r>
    </w:p>
    <w:p w14:paraId="21C14B03" w14:textId="77777777" w:rsidR="005845AD" w:rsidRPr="00F563D3" w:rsidRDefault="005845AD" w:rsidP="00891837">
      <w:pPr>
        <w:spacing w:before="35"/>
      </w:pPr>
      <w:r w:rsidRPr="00F563D3">
        <w:t>New World Blenheim</w:t>
      </w:r>
    </w:p>
    <w:p w14:paraId="0F677767" w14:textId="77777777" w:rsidR="005845AD" w:rsidRPr="00F563D3" w:rsidRDefault="005845AD" w:rsidP="00891837">
      <w:pPr>
        <w:spacing w:before="35"/>
      </w:pPr>
      <w:r w:rsidRPr="00F563D3">
        <w:t>New World Motueka</w:t>
      </w:r>
    </w:p>
    <w:p w14:paraId="0F5C5E92" w14:textId="77777777" w:rsidR="005845AD" w:rsidRPr="00F563D3" w:rsidRDefault="005845AD" w:rsidP="00891837">
      <w:pPr>
        <w:spacing w:before="35"/>
      </w:pPr>
      <w:r w:rsidRPr="00F563D3">
        <w:t>New World Nelson</w:t>
      </w:r>
    </w:p>
    <w:p w14:paraId="65A4CAB3" w14:textId="77777777" w:rsidR="005845AD" w:rsidRPr="00F563D3" w:rsidRDefault="005845AD" w:rsidP="00891837">
      <w:pPr>
        <w:spacing w:before="35"/>
      </w:pPr>
      <w:r w:rsidRPr="00F563D3">
        <w:t>New Zeal Superette</w:t>
      </w:r>
    </w:p>
    <w:p w14:paraId="7E010FB0" w14:textId="77777777" w:rsidR="005845AD" w:rsidRPr="00F563D3" w:rsidRDefault="005845AD" w:rsidP="00891837">
      <w:pPr>
        <w:spacing w:before="35"/>
      </w:pPr>
      <w:r w:rsidRPr="00F563D3">
        <w:t>Ngaio Supermarket</w:t>
      </w:r>
    </w:p>
    <w:p w14:paraId="09C3CAE7" w14:textId="77777777" w:rsidR="005845AD" w:rsidRPr="00F563D3" w:rsidRDefault="005845AD" w:rsidP="00891837">
      <w:pPr>
        <w:spacing w:before="35"/>
      </w:pPr>
      <w:r w:rsidRPr="00F563D3">
        <w:t>Ngamotu Dairy</w:t>
      </w:r>
    </w:p>
    <w:p w14:paraId="374BAC0D" w14:textId="77777777" w:rsidR="005845AD" w:rsidRPr="00F563D3" w:rsidRDefault="005845AD" w:rsidP="00891837">
      <w:pPr>
        <w:spacing w:before="35"/>
      </w:pPr>
      <w:r w:rsidRPr="00F563D3">
        <w:t>Nickys</w:t>
      </w:r>
    </w:p>
    <w:p w14:paraId="6D144809" w14:textId="77777777" w:rsidR="005845AD" w:rsidRPr="00F563D3" w:rsidRDefault="005845AD" w:rsidP="00891837">
      <w:pPr>
        <w:spacing w:before="35"/>
      </w:pPr>
      <w:r w:rsidRPr="00F563D3">
        <w:t>Night Owl Store</w:t>
      </w:r>
    </w:p>
    <w:p w14:paraId="3E1C6EE4" w14:textId="77777777" w:rsidR="005845AD" w:rsidRPr="00F563D3" w:rsidRDefault="005845AD" w:rsidP="00891837">
      <w:pPr>
        <w:spacing w:before="35"/>
      </w:pPr>
      <w:r w:rsidRPr="00F563D3">
        <w:t>Nikisha Foodmarket</w:t>
      </w:r>
    </w:p>
    <w:p w14:paraId="63D6F0C6" w14:textId="77777777" w:rsidR="005845AD" w:rsidRPr="00F563D3" w:rsidRDefault="005845AD" w:rsidP="00891837">
      <w:pPr>
        <w:spacing w:before="35"/>
      </w:pPr>
      <w:r w:rsidRPr="00F563D3">
        <w:t>No 1 Supavalue</w:t>
      </w:r>
    </w:p>
    <w:p w14:paraId="47DFD4DD" w14:textId="77777777" w:rsidR="005845AD" w:rsidRPr="00F563D3" w:rsidRDefault="005845AD" w:rsidP="00891837">
      <w:pPr>
        <w:spacing w:before="35"/>
      </w:pPr>
      <w:r w:rsidRPr="00F563D3">
        <w:t>Nolantown Store</w:t>
      </w:r>
    </w:p>
    <w:p w14:paraId="70F60291" w14:textId="77777777" w:rsidR="005845AD" w:rsidRPr="00F563D3" w:rsidRDefault="005845AD" w:rsidP="00891837">
      <w:pPr>
        <w:spacing w:before="35"/>
      </w:pPr>
      <w:r w:rsidRPr="00F563D3">
        <w:t>Normanby Dairy</w:t>
      </w:r>
    </w:p>
    <w:p w14:paraId="28CD5E2D" w14:textId="77777777" w:rsidR="005845AD" w:rsidRPr="00F563D3" w:rsidRDefault="005845AD" w:rsidP="00891837">
      <w:pPr>
        <w:spacing w:before="35"/>
      </w:pPr>
      <w:r w:rsidRPr="00F563D3">
        <w:t>Norwest Liquor</w:t>
      </w:r>
    </w:p>
    <w:p w14:paraId="69A2B498" w14:textId="77777777" w:rsidR="005845AD" w:rsidRPr="00F563D3" w:rsidRDefault="005845AD" w:rsidP="00891837">
      <w:pPr>
        <w:spacing w:before="35"/>
      </w:pPr>
      <w:r w:rsidRPr="00F563D3">
        <w:t>NPD Waimea</w:t>
      </w:r>
    </w:p>
    <w:p w14:paraId="21F719AA" w14:textId="77777777" w:rsidR="005845AD" w:rsidRPr="00F563D3" w:rsidRDefault="005845AD" w:rsidP="00891837">
      <w:pPr>
        <w:spacing w:before="35"/>
      </w:pPr>
      <w:r w:rsidRPr="00F563D3">
        <w:t>NZ Convenience Store</w:t>
      </w:r>
    </w:p>
    <w:p w14:paraId="1FA05E8F" w14:textId="77777777" w:rsidR="005845AD" w:rsidRPr="00F563D3" w:rsidRDefault="005845AD" w:rsidP="00891837">
      <w:pPr>
        <w:spacing w:before="35"/>
      </w:pPr>
      <w:r w:rsidRPr="00F563D3">
        <w:t>Oasis Store</w:t>
      </w:r>
    </w:p>
    <w:p w14:paraId="66585895" w14:textId="77777777" w:rsidR="005845AD" w:rsidRPr="00F563D3" w:rsidRDefault="005845AD" w:rsidP="00891837">
      <w:pPr>
        <w:spacing w:before="35"/>
      </w:pPr>
      <w:r w:rsidRPr="00F563D3">
        <w:t>Odessas Minimart</w:t>
      </w:r>
    </w:p>
    <w:p w14:paraId="664B34A7" w14:textId="77777777" w:rsidR="005845AD" w:rsidRPr="00F563D3" w:rsidRDefault="005845AD" w:rsidP="00891837">
      <w:pPr>
        <w:spacing w:before="35"/>
      </w:pPr>
      <w:r w:rsidRPr="00F563D3">
        <w:t>Oms Star Convenience</w:t>
      </w:r>
    </w:p>
    <w:p w14:paraId="6E2FD36A" w14:textId="77777777" w:rsidR="005845AD" w:rsidRPr="00F563D3" w:rsidRDefault="005845AD" w:rsidP="00891837">
      <w:pPr>
        <w:spacing w:before="35"/>
      </w:pPr>
      <w:r w:rsidRPr="00F563D3">
        <w:t>One Shop Convenience</w:t>
      </w:r>
    </w:p>
    <w:p w14:paraId="3BCE872A" w14:textId="77777777" w:rsidR="005845AD" w:rsidRPr="00F563D3" w:rsidRDefault="005845AD" w:rsidP="00891837">
      <w:pPr>
        <w:spacing w:before="35"/>
      </w:pPr>
      <w:r w:rsidRPr="00F563D3">
        <w:t>One Stop Super Shop</w:t>
      </w:r>
    </w:p>
    <w:p w14:paraId="7D242142" w14:textId="77777777" w:rsidR="005845AD" w:rsidRPr="00F563D3" w:rsidRDefault="005845AD" w:rsidP="00891837">
      <w:pPr>
        <w:spacing w:before="35"/>
      </w:pPr>
      <w:r w:rsidRPr="00F563D3">
        <w:t>One Tree Point Store</w:t>
      </w:r>
    </w:p>
    <w:p w14:paraId="6E1CDA5C" w14:textId="77777777" w:rsidR="005845AD" w:rsidRPr="00F563D3" w:rsidRDefault="005845AD" w:rsidP="00891837">
      <w:pPr>
        <w:spacing w:before="35"/>
      </w:pPr>
      <w:r w:rsidRPr="00F563D3">
        <w:t>Onekawa Store</w:t>
      </w:r>
    </w:p>
    <w:p w14:paraId="63F1DF26" w14:textId="77777777" w:rsidR="005845AD" w:rsidRPr="00F563D3" w:rsidRDefault="005845AD" w:rsidP="00891837">
      <w:pPr>
        <w:spacing w:before="35"/>
      </w:pPr>
      <w:r w:rsidRPr="00F563D3">
        <w:t>Onerahi Dairy</w:t>
      </w:r>
    </w:p>
    <w:p w14:paraId="510AAC04" w14:textId="77777777" w:rsidR="005845AD" w:rsidRPr="00F563D3" w:rsidRDefault="005845AD" w:rsidP="00891837">
      <w:pPr>
        <w:spacing w:before="35"/>
      </w:pPr>
      <w:r w:rsidRPr="00F563D3">
        <w:t>Onerahi Foodmart</w:t>
      </w:r>
    </w:p>
    <w:p w14:paraId="2175EEEB" w14:textId="77777777" w:rsidR="005845AD" w:rsidRPr="00F563D3" w:rsidRDefault="005845AD" w:rsidP="00891837">
      <w:pPr>
        <w:spacing w:before="35"/>
      </w:pPr>
      <w:r w:rsidRPr="00F563D3">
        <w:t>Opua General Store</w:t>
      </w:r>
    </w:p>
    <w:p w14:paraId="445B8291" w14:textId="77777777" w:rsidR="005845AD" w:rsidRPr="00F563D3" w:rsidRDefault="005845AD" w:rsidP="00891837">
      <w:pPr>
        <w:spacing w:before="35"/>
      </w:pPr>
      <w:r w:rsidRPr="00F563D3">
        <w:t>Oranga Foodmarket</w:t>
      </w:r>
    </w:p>
    <w:p w14:paraId="05ACBC50" w14:textId="77777777" w:rsidR="005845AD" w:rsidRPr="00F563D3" w:rsidRDefault="005845AD" w:rsidP="00891837">
      <w:pPr>
        <w:spacing w:before="35"/>
      </w:pPr>
      <w:r w:rsidRPr="00F563D3">
        <w:t>Oratia Superette</w:t>
      </w:r>
    </w:p>
    <w:p w14:paraId="4EC0EF0D" w14:textId="77777777" w:rsidR="005845AD" w:rsidRPr="00F563D3" w:rsidRDefault="005845AD" w:rsidP="00891837">
      <w:pPr>
        <w:spacing w:before="35"/>
      </w:pPr>
      <w:r w:rsidRPr="00F563D3">
        <w:t>Orere Point Store</w:t>
      </w:r>
    </w:p>
    <w:p w14:paraId="5A9FA315" w14:textId="77777777" w:rsidR="005845AD" w:rsidRPr="00F563D3" w:rsidRDefault="005845AD" w:rsidP="00891837">
      <w:pPr>
        <w:spacing w:before="35"/>
      </w:pPr>
      <w:r w:rsidRPr="00F563D3">
        <w:t>Orly Ave Superette</w:t>
      </w:r>
    </w:p>
    <w:p w14:paraId="394042E8" w14:textId="77777777" w:rsidR="005845AD" w:rsidRPr="00F563D3" w:rsidRDefault="005845AD" w:rsidP="00891837">
      <w:pPr>
        <w:spacing w:before="35"/>
      </w:pPr>
      <w:r w:rsidRPr="00F563D3">
        <w:t>Otaika Dairy</w:t>
      </w:r>
    </w:p>
    <w:p w14:paraId="715395CB" w14:textId="77777777" w:rsidR="005845AD" w:rsidRPr="00F563D3" w:rsidRDefault="005845AD" w:rsidP="00891837">
      <w:pPr>
        <w:spacing w:before="35"/>
      </w:pPr>
      <w:r w:rsidRPr="00F563D3">
        <w:t>Otane General Store</w:t>
      </w:r>
    </w:p>
    <w:p w14:paraId="2EA692F2" w14:textId="77777777" w:rsidR="005845AD" w:rsidRPr="00F563D3" w:rsidRDefault="005845AD" w:rsidP="00891837">
      <w:pPr>
        <w:keepNext/>
        <w:spacing w:before="35"/>
      </w:pPr>
      <w:r w:rsidRPr="00F563D3">
        <w:lastRenderedPageBreak/>
        <w:t>Otara Liquor Spot</w:t>
      </w:r>
    </w:p>
    <w:p w14:paraId="47600DAE" w14:textId="77777777" w:rsidR="005845AD" w:rsidRPr="00F563D3" w:rsidRDefault="005845AD" w:rsidP="00891837">
      <w:pPr>
        <w:spacing w:before="35"/>
      </w:pPr>
      <w:r w:rsidRPr="00F563D3">
        <w:t>Othello Superette</w:t>
      </w:r>
    </w:p>
    <w:p w14:paraId="4AF995CA" w14:textId="77777777" w:rsidR="005845AD" w:rsidRPr="00F563D3" w:rsidRDefault="005845AD" w:rsidP="00891837">
      <w:pPr>
        <w:spacing w:before="35"/>
      </w:pPr>
      <w:r w:rsidRPr="00F563D3">
        <w:t>Oto Mini Mart</w:t>
      </w:r>
    </w:p>
    <w:p w14:paraId="63F44E75" w14:textId="77777777" w:rsidR="005845AD" w:rsidRPr="00F563D3" w:rsidRDefault="005845AD" w:rsidP="00891837">
      <w:pPr>
        <w:spacing w:before="35"/>
      </w:pPr>
      <w:r w:rsidRPr="00F563D3">
        <w:t>P &amp; P Dairy</w:t>
      </w:r>
    </w:p>
    <w:p w14:paraId="2E72C3CF" w14:textId="77777777" w:rsidR="005845AD" w:rsidRPr="00F563D3" w:rsidRDefault="005845AD" w:rsidP="00891837">
      <w:pPr>
        <w:spacing w:before="35"/>
      </w:pPr>
      <w:r w:rsidRPr="00F563D3">
        <w:t>Pacific Superette</w:t>
      </w:r>
    </w:p>
    <w:p w14:paraId="03CEA5DC" w14:textId="77777777" w:rsidR="005845AD" w:rsidRPr="00F563D3" w:rsidRDefault="005845AD" w:rsidP="00891837">
      <w:pPr>
        <w:spacing w:before="35"/>
      </w:pPr>
      <w:r w:rsidRPr="00F563D3">
        <w:t>Pakuranga Liquor Centre</w:t>
      </w:r>
    </w:p>
    <w:p w14:paraId="29BD8B3E" w14:textId="77777777" w:rsidR="005845AD" w:rsidRPr="00F563D3" w:rsidRDefault="005845AD" w:rsidP="00891837">
      <w:pPr>
        <w:spacing w:before="35"/>
      </w:pPr>
      <w:r w:rsidRPr="00F563D3">
        <w:t>Pakuranga Liquor Spot</w:t>
      </w:r>
    </w:p>
    <w:p w14:paraId="67938457" w14:textId="77777777" w:rsidR="005845AD" w:rsidRPr="00F563D3" w:rsidRDefault="005845AD" w:rsidP="00891837">
      <w:pPr>
        <w:spacing w:before="35"/>
      </w:pPr>
      <w:r w:rsidRPr="00F563D3">
        <w:t>Panorama Dairy</w:t>
      </w:r>
    </w:p>
    <w:p w14:paraId="2148EE00" w14:textId="77777777" w:rsidR="005845AD" w:rsidRPr="00F563D3" w:rsidRDefault="005845AD" w:rsidP="00891837">
      <w:pPr>
        <w:spacing w:before="35"/>
      </w:pPr>
      <w:r w:rsidRPr="00F563D3">
        <w:t>Paparoa Store</w:t>
      </w:r>
    </w:p>
    <w:p w14:paraId="05DF3B2A" w14:textId="77777777" w:rsidR="005845AD" w:rsidRPr="00F563D3" w:rsidRDefault="005845AD" w:rsidP="00891837">
      <w:pPr>
        <w:spacing w:before="35"/>
      </w:pPr>
      <w:r w:rsidRPr="00F563D3">
        <w:t>Park Avenue Foodmarket</w:t>
      </w:r>
    </w:p>
    <w:p w14:paraId="5FED6078" w14:textId="77777777" w:rsidR="005845AD" w:rsidRPr="00F563D3" w:rsidRDefault="005845AD" w:rsidP="00891837">
      <w:pPr>
        <w:spacing w:before="35"/>
      </w:pPr>
      <w:r w:rsidRPr="00F563D3">
        <w:t>Park Road Dairy</w:t>
      </w:r>
    </w:p>
    <w:p w14:paraId="309ACDDC" w14:textId="77777777" w:rsidR="005845AD" w:rsidRPr="00F563D3" w:rsidRDefault="005845AD" w:rsidP="00891837">
      <w:pPr>
        <w:spacing w:before="35"/>
      </w:pPr>
      <w:r w:rsidRPr="00F563D3">
        <w:t>Patel Superette</w:t>
      </w:r>
    </w:p>
    <w:p w14:paraId="3DD84AD6" w14:textId="77777777" w:rsidR="005845AD" w:rsidRPr="00F563D3" w:rsidRDefault="005845AD" w:rsidP="00891837">
      <w:pPr>
        <w:spacing w:before="35"/>
      </w:pPr>
      <w:r w:rsidRPr="00F563D3">
        <w:t>Patels Foodmarket</w:t>
      </w:r>
    </w:p>
    <w:p w14:paraId="2DBBCC62" w14:textId="77777777" w:rsidR="005845AD" w:rsidRPr="00F563D3" w:rsidRDefault="005845AD" w:rsidP="00891837">
      <w:pPr>
        <w:spacing w:before="35"/>
      </w:pPr>
      <w:r w:rsidRPr="00F563D3">
        <w:t>Pegasus General Store</w:t>
      </w:r>
    </w:p>
    <w:p w14:paraId="189CA0DF" w14:textId="77777777" w:rsidR="005845AD" w:rsidRPr="00F563D3" w:rsidRDefault="005845AD" w:rsidP="00891837">
      <w:pPr>
        <w:spacing w:before="35"/>
      </w:pPr>
      <w:r w:rsidRPr="00F563D3">
        <w:t>Peninsula Foodmarket</w:t>
      </w:r>
    </w:p>
    <w:p w14:paraId="4BD4599C" w14:textId="77777777" w:rsidR="005845AD" w:rsidRPr="00F563D3" w:rsidRDefault="005845AD" w:rsidP="00891837">
      <w:pPr>
        <w:spacing w:before="35"/>
      </w:pPr>
      <w:r w:rsidRPr="00F563D3">
        <w:t>Peninsula Price Cutter</w:t>
      </w:r>
    </w:p>
    <w:p w14:paraId="2C7EA444" w14:textId="77777777" w:rsidR="005845AD" w:rsidRPr="00F563D3" w:rsidRDefault="005845AD" w:rsidP="00891837">
      <w:pPr>
        <w:spacing w:before="35"/>
      </w:pPr>
      <w:r w:rsidRPr="00F563D3">
        <w:t>Pepes Dairy</w:t>
      </w:r>
    </w:p>
    <w:p w14:paraId="1170A271" w14:textId="77777777" w:rsidR="005845AD" w:rsidRPr="00F563D3" w:rsidRDefault="005845AD" w:rsidP="00891837">
      <w:pPr>
        <w:spacing w:before="35"/>
      </w:pPr>
      <w:r w:rsidRPr="00F563D3">
        <w:t>Pink Spot Dairy</w:t>
      </w:r>
    </w:p>
    <w:p w14:paraId="29148572" w14:textId="77777777" w:rsidR="005845AD" w:rsidRPr="00F563D3" w:rsidRDefault="005845AD" w:rsidP="00891837">
      <w:pPr>
        <w:spacing w:before="35"/>
      </w:pPr>
      <w:r w:rsidRPr="00F563D3">
        <w:t>Pioneer Minimart</w:t>
      </w:r>
    </w:p>
    <w:p w14:paraId="13502954" w14:textId="77777777" w:rsidR="005845AD" w:rsidRPr="00F563D3" w:rsidRDefault="005845AD" w:rsidP="00891837">
      <w:pPr>
        <w:spacing w:before="35"/>
      </w:pPr>
      <w:r w:rsidRPr="00F563D3">
        <w:t>Pirimai Foodmarket</w:t>
      </w:r>
    </w:p>
    <w:p w14:paraId="054E36DD" w14:textId="77777777" w:rsidR="005845AD" w:rsidRPr="00F563D3" w:rsidRDefault="005845AD" w:rsidP="00891837">
      <w:pPr>
        <w:spacing w:before="35"/>
      </w:pPr>
      <w:r w:rsidRPr="00F563D3">
        <w:t>Pirimai Plaza Dairy</w:t>
      </w:r>
    </w:p>
    <w:p w14:paraId="249B6A5E" w14:textId="77777777" w:rsidR="005845AD" w:rsidRPr="00F563D3" w:rsidRDefault="005845AD" w:rsidP="00891837">
      <w:pPr>
        <w:spacing w:before="35"/>
      </w:pPr>
      <w:r w:rsidRPr="00F563D3">
        <w:t>Pirongia Food Mart</w:t>
      </w:r>
    </w:p>
    <w:p w14:paraId="794C66D2" w14:textId="77777777" w:rsidR="005845AD" w:rsidRPr="00F563D3" w:rsidRDefault="005845AD" w:rsidP="00891837">
      <w:pPr>
        <w:spacing w:before="35"/>
      </w:pPr>
      <w:r w:rsidRPr="00F563D3">
        <w:t>Pohutakawa Superette</w:t>
      </w:r>
    </w:p>
    <w:p w14:paraId="03117BDB" w14:textId="77777777" w:rsidR="005845AD" w:rsidRPr="00F563D3" w:rsidRDefault="005845AD" w:rsidP="00891837">
      <w:pPr>
        <w:spacing w:before="35"/>
      </w:pPr>
      <w:r w:rsidRPr="00F563D3">
        <w:t>Ponderosa Foodmart</w:t>
      </w:r>
    </w:p>
    <w:p w14:paraId="50C933E2" w14:textId="77777777" w:rsidR="005845AD" w:rsidRPr="00F563D3" w:rsidRDefault="005845AD" w:rsidP="00891837">
      <w:pPr>
        <w:spacing w:before="35"/>
      </w:pPr>
      <w:r w:rsidRPr="00F563D3">
        <w:t>Ponderosa Superette</w:t>
      </w:r>
    </w:p>
    <w:p w14:paraId="51D84F34" w14:textId="77777777" w:rsidR="005845AD" w:rsidRPr="00F563D3" w:rsidRDefault="005845AD" w:rsidP="00891837">
      <w:pPr>
        <w:spacing w:before="35"/>
      </w:pPr>
      <w:r w:rsidRPr="00F563D3">
        <w:t>Poonam Superette</w:t>
      </w:r>
    </w:p>
    <w:p w14:paraId="72635029" w14:textId="77777777" w:rsidR="005845AD" w:rsidRPr="00F563D3" w:rsidRDefault="005845AD" w:rsidP="00891837">
      <w:pPr>
        <w:spacing w:before="35"/>
      </w:pPr>
      <w:r w:rsidRPr="00F563D3">
        <w:t>Pop Inn Dairy</w:t>
      </w:r>
    </w:p>
    <w:p w14:paraId="67071FAA" w14:textId="77777777" w:rsidR="005845AD" w:rsidRPr="00F563D3" w:rsidRDefault="005845AD" w:rsidP="00891837">
      <w:pPr>
        <w:spacing w:before="35"/>
      </w:pPr>
      <w:r w:rsidRPr="00F563D3">
        <w:t>Portage Rd Superette</w:t>
      </w:r>
    </w:p>
    <w:p w14:paraId="1756B6D2" w14:textId="77777777" w:rsidR="005845AD" w:rsidRPr="00F563D3" w:rsidRDefault="005845AD" w:rsidP="00891837">
      <w:pPr>
        <w:spacing w:before="35"/>
      </w:pPr>
      <w:r w:rsidRPr="00F563D3">
        <w:t>Pricecutter Mangere</w:t>
      </w:r>
    </w:p>
    <w:p w14:paraId="74B045A4" w14:textId="77777777" w:rsidR="005845AD" w:rsidRPr="00F563D3" w:rsidRDefault="005845AD" w:rsidP="00891837">
      <w:pPr>
        <w:spacing w:before="35"/>
      </w:pPr>
      <w:r w:rsidRPr="00F563D3">
        <w:t>Priestley Dr Superette</w:t>
      </w:r>
    </w:p>
    <w:p w14:paraId="296C9CFD" w14:textId="77777777" w:rsidR="005845AD" w:rsidRPr="00F563D3" w:rsidRDefault="005845AD" w:rsidP="00891837">
      <w:pPr>
        <w:spacing w:before="35"/>
      </w:pPr>
      <w:r w:rsidRPr="00F563D3">
        <w:t>Prince Albert Road Dairy</w:t>
      </w:r>
    </w:p>
    <w:p w14:paraId="46CF6BDA" w14:textId="77777777" w:rsidR="005845AD" w:rsidRPr="00F563D3" w:rsidRDefault="005845AD" w:rsidP="00891837">
      <w:pPr>
        <w:spacing w:before="35"/>
      </w:pPr>
      <w:r w:rsidRPr="00F563D3">
        <w:t>Princes Superette</w:t>
      </w:r>
    </w:p>
    <w:p w14:paraId="1E697126" w14:textId="77777777" w:rsidR="005845AD" w:rsidRPr="00F563D3" w:rsidRDefault="005845AD" w:rsidP="00891837">
      <w:pPr>
        <w:spacing w:before="35"/>
      </w:pPr>
      <w:r w:rsidRPr="00F563D3">
        <w:t>Puhinui Mini Mart</w:t>
      </w:r>
    </w:p>
    <w:p w14:paraId="4E26884F" w14:textId="77777777" w:rsidR="005845AD" w:rsidRPr="00F563D3" w:rsidRDefault="005845AD" w:rsidP="00891837">
      <w:pPr>
        <w:spacing w:before="35"/>
      </w:pPr>
      <w:r w:rsidRPr="00F563D3">
        <w:t>Puketapu Store</w:t>
      </w:r>
    </w:p>
    <w:p w14:paraId="37481FCF" w14:textId="77777777" w:rsidR="005845AD" w:rsidRPr="00F563D3" w:rsidRDefault="005845AD" w:rsidP="00891837">
      <w:pPr>
        <w:spacing w:before="35"/>
      </w:pPr>
      <w:r w:rsidRPr="00F563D3">
        <w:t>Putaruru Mini Mart</w:t>
      </w:r>
    </w:p>
    <w:p w14:paraId="64F90B42" w14:textId="77777777" w:rsidR="005845AD" w:rsidRPr="00F563D3" w:rsidRDefault="005845AD" w:rsidP="00891837">
      <w:pPr>
        <w:spacing w:before="35"/>
      </w:pPr>
      <w:r w:rsidRPr="00F563D3">
        <w:t>Quarry Food Market</w:t>
      </w:r>
    </w:p>
    <w:p w14:paraId="4131D29F" w14:textId="77777777" w:rsidR="005845AD" w:rsidRPr="00F563D3" w:rsidRDefault="005845AD" w:rsidP="00891837">
      <w:pPr>
        <w:spacing w:before="35"/>
      </w:pPr>
      <w:r w:rsidRPr="00F563D3">
        <w:t>Quickstop Dairy</w:t>
      </w:r>
    </w:p>
    <w:p w14:paraId="2F69E9F7" w14:textId="77777777" w:rsidR="005845AD" w:rsidRPr="00F563D3" w:rsidRDefault="005845AD" w:rsidP="00891837">
      <w:pPr>
        <w:spacing w:before="35"/>
      </w:pPr>
      <w:r w:rsidRPr="00F563D3">
        <w:t>Racecourse Dairy</w:t>
      </w:r>
    </w:p>
    <w:p w14:paraId="0D417828" w14:textId="77777777" w:rsidR="005845AD" w:rsidRPr="00F563D3" w:rsidRDefault="005845AD" w:rsidP="00891837">
      <w:pPr>
        <w:spacing w:before="35"/>
      </w:pPr>
      <w:r w:rsidRPr="00F563D3">
        <w:t>Railway Rd Mini Market</w:t>
      </w:r>
    </w:p>
    <w:p w14:paraId="23AB5EB0" w14:textId="77777777" w:rsidR="005845AD" w:rsidRPr="00F563D3" w:rsidRDefault="005845AD" w:rsidP="00891837">
      <w:pPr>
        <w:spacing w:before="35"/>
      </w:pPr>
      <w:r w:rsidRPr="00F563D3">
        <w:t>Rainbow Tearooms</w:t>
      </w:r>
    </w:p>
    <w:p w14:paraId="005C5CB5" w14:textId="77777777" w:rsidR="005845AD" w:rsidRPr="00F563D3" w:rsidRDefault="005845AD" w:rsidP="00891837">
      <w:pPr>
        <w:spacing w:before="35"/>
      </w:pPr>
      <w:r w:rsidRPr="00F563D3">
        <w:t>Raleigh Street Dairy</w:t>
      </w:r>
    </w:p>
    <w:p w14:paraId="725D4C44" w14:textId="77777777" w:rsidR="005845AD" w:rsidRPr="00F563D3" w:rsidRDefault="005845AD" w:rsidP="00891837">
      <w:pPr>
        <w:spacing w:before="35"/>
      </w:pPr>
      <w:r w:rsidRPr="00F563D3">
        <w:t>Ranfurly Road Superette</w:t>
      </w:r>
    </w:p>
    <w:p w14:paraId="0043B59C" w14:textId="77777777" w:rsidR="005845AD" w:rsidRPr="00F563D3" w:rsidRDefault="005845AD" w:rsidP="00891837">
      <w:pPr>
        <w:spacing w:before="35"/>
      </w:pPr>
      <w:r w:rsidRPr="00F563D3">
        <w:t>Rangatira Superette</w:t>
      </w:r>
    </w:p>
    <w:p w14:paraId="409AC88F" w14:textId="77777777" w:rsidR="005845AD" w:rsidRPr="00F563D3" w:rsidRDefault="005845AD" w:rsidP="00891837">
      <w:pPr>
        <w:spacing w:before="35"/>
      </w:pPr>
      <w:r w:rsidRPr="00F563D3">
        <w:t>Rangiora Mini Market</w:t>
      </w:r>
    </w:p>
    <w:p w14:paraId="0D0CFA35" w14:textId="77777777" w:rsidR="005845AD" w:rsidRPr="00F563D3" w:rsidRDefault="005845AD" w:rsidP="00891837">
      <w:pPr>
        <w:keepNext/>
        <w:spacing w:before="35"/>
      </w:pPr>
      <w:r w:rsidRPr="00F563D3">
        <w:lastRenderedPageBreak/>
        <w:t>Rathgar Super Seven Dairy</w:t>
      </w:r>
    </w:p>
    <w:p w14:paraId="45E78677" w14:textId="77777777" w:rsidR="005845AD" w:rsidRPr="00F563D3" w:rsidRDefault="005845AD" w:rsidP="00891837">
      <w:pPr>
        <w:spacing w:before="35"/>
      </w:pPr>
      <w:r w:rsidRPr="00F563D3">
        <w:t>Rawene Foodmart</w:t>
      </w:r>
    </w:p>
    <w:p w14:paraId="5E1E5A72" w14:textId="77777777" w:rsidR="005845AD" w:rsidRPr="00F563D3" w:rsidRDefault="005845AD" w:rsidP="00891837">
      <w:pPr>
        <w:spacing w:before="35"/>
      </w:pPr>
      <w:r w:rsidRPr="00F563D3">
        <w:t>Rays Dairy</w:t>
      </w:r>
    </w:p>
    <w:p w14:paraId="4D80B1BD" w14:textId="77777777" w:rsidR="005845AD" w:rsidRPr="00F563D3" w:rsidRDefault="005845AD" w:rsidP="00891837">
      <w:pPr>
        <w:spacing w:before="35"/>
      </w:pPr>
      <w:r w:rsidRPr="00F563D3">
        <w:t>Redcliffs Convenience Store</w:t>
      </w:r>
    </w:p>
    <w:p w14:paraId="5D2F6FD5" w14:textId="77777777" w:rsidR="005845AD" w:rsidRPr="00F563D3" w:rsidRDefault="005845AD" w:rsidP="00891837">
      <w:pPr>
        <w:spacing w:before="35"/>
      </w:pPr>
      <w:r w:rsidRPr="00F563D3">
        <w:t>Redhill Superette</w:t>
      </w:r>
    </w:p>
    <w:p w14:paraId="7FE225DA" w14:textId="77777777" w:rsidR="005845AD" w:rsidRPr="00F563D3" w:rsidRDefault="005845AD" w:rsidP="00891837">
      <w:pPr>
        <w:spacing w:before="35"/>
      </w:pPr>
      <w:r w:rsidRPr="00F563D3">
        <w:t>Regent Street Dairy</w:t>
      </w:r>
    </w:p>
    <w:p w14:paraId="21D3167B" w14:textId="77777777" w:rsidR="005845AD" w:rsidRPr="00F563D3" w:rsidRDefault="005845AD" w:rsidP="00891837">
      <w:pPr>
        <w:spacing w:before="35"/>
      </w:pPr>
      <w:r w:rsidRPr="00F563D3">
        <w:t>Rendezvous Dairy</w:t>
      </w:r>
    </w:p>
    <w:p w14:paraId="3A1230F2" w14:textId="77777777" w:rsidR="005845AD" w:rsidRPr="00F563D3" w:rsidRDefault="005845AD" w:rsidP="00891837">
      <w:pPr>
        <w:spacing w:before="35"/>
      </w:pPr>
      <w:r w:rsidRPr="00F563D3">
        <w:t>Rewa Dairy</w:t>
      </w:r>
    </w:p>
    <w:p w14:paraId="66EC7998" w14:textId="77777777" w:rsidR="005845AD" w:rsidRPr="00F563D3" w:rsidRDefault="005845AD" w:rsidP="00891837">
      <w:pPr>
        <w:spacing w:before="35"/>
      </w:pPr>
      <w:r w:rsidRPr="00F563D3">
        <w:t>Richmond Superette</w:t>
      </w:r>
    </w:p>
    <w:p w14:paraId="1901B994" w14:textId="77777777" w:rsidR="005845AD" w:rsidRPr="00F563D3" w:rsidRDefault="005845AD" w:rsidP="00891837">
      <w:pPr>
        <w:spacing w:before="35"/>
      </w:pPr>
      <w:r w:rsidRPr="00F563D3">
        <w:t>Rimu St Superette</w:t>
      </w:r>
    </w:p>
    <w:p w14:paraId="723911D1" w14:textId="77777777" w:rsidR="005845AD" w:rsidRPr="00F563D3" w:rsidRDefault="005845AD" w:rsidP="00891837">
      <w:pPr>
        <w:spacing w:before="35"/>
      </w:pPr>
      <w:r w:rsidRPr="00F563D3">
        <w:t>Riverdale Store</w:t>
      </w:r>
    </w:p>
    <w:p w14:paraId="126D81D4" w14:textId="77777777" w:rsidR="005845AD" w:rsidRPr="00F563D3" w:rsidRDefault="005845AD" w:rsidP="00891837">
      <w:pPr>
        <w:spacing w:before="35"/>
      </w:pPr>
      <w:r w:rsidRPr="00F563D3">
        <w:t>Riverside Dairy</w:t>
      </w:r>
    </w:p>
    <w:p w14:paraId="0E1A6215" w14:textId="77777777" w:rsidR="005845AD" w:rsidRPr="00F563D3" w:rsidRDefault="005845AD" w:rsidP="00891837">
      <w:pPr>
        <w:spacing w:before="35"/>
      </w:pPr>
      <w:r w:rsidRPr="00F563D3">
        <w:t>Rockfield Superette</w:t>
      </w:r>
    </w:p>
    <w:p w14:paraId="25317EB8" w14:textId="77777777" w:rsidR="005845AD" w:rsidRPr="00F563D3" w:rsidRDefault="005845AD" w:rsidP="00891837">
      <w:pPr>
        <w:spacing w:before="35"/>
      </w:pPr>
      <w:r w:rsidRPr="00F563D3">
        <w:t>Rosebank Dairy</w:t>
      </w:r>
    </w:p>
    <w:p w14:paraId="76D7306F" w14:textId="77777777" w:rsidR="005845AD" w:rsidRPr="00F563D3" w:rsidRDefault="005845AD" w:rsidP="00891837">
      <w:pPr>
        <w:spacing w:before="35"/>
      </w:pPr>
      <w:r w:rsidRPr="00F563D3">
        <w:t>Rosedale Food Centre</w:t>
      </w:r>
    </w:p>
    <w:p w14:paraId="3869F920" w14:textId="77777777" w:rsidR="005845AD" w:rsidRPr="00F563D3" w:rsidRDefault="005845AD" w:rsidP="00891837">
      <w:pPr>
        <w:spacing w:before="35"/>
      </w:pPr>
      <w:r w:rsidRPr="00F563D3">
        <w:t>Rosella Superette</w:t>
      </w:r>
    </w:p>
    <w:p w14:paraId="5487228E" w14:textId="77777777" w:rsidR="005845AD" w:rsidRPr="00F563D3" w:rsidRDefault="005845AD" w:rsidP="00891837">
      <w:pPr>
        <w:spacing w:before="35"/>
      </w:pPr>
      <w:r w:rsidRPr="00F563D3">
        <w:t>Royal Heights Dairy &amp; Lotto</w:t>
      </w:r>
    </w:p>
    <w:p w14:paraId="5F458AEF" w14:textId="77777777" w:rsidR="005845AD" w:rsidRPr="00F563D3" w:rsidRDefault="005845AD" w:rsidP="00891837">
      <w:pPr>
        <w:spacing w:before="35"/>
      </w:pPr>
      <w:r w:rsidRPr="00F563D3">
        <w:t>Ruakaka Liquor Centre</w:t>
      </w:r>
    </w:p>
    <w:p w14:paraId="09EFDB81" w14:textId="77777777" w:rsidR="005845AD" w:rsidRPr="00F563D3" w:rsidRDefault="005845AD" w:rsidP="00891837">
      <w:pPr>
        <w:spacing w:before="35"/>
      </w:pPr>
      <w:r w:rsidRPr="00F563D3">
        <w:t>Ruawai Motors</w:t>
      </w:r>
    </w:p>
    <w:p w14:paraId="51C48DD3" w14:textId="77777777" w:rsidR="005845AD" w:rsidRPr="00F563D3" w:rsidRDefault="005845AD" w:rsidP="00891837">
      <w:pPr>
        <w:spacing w:before="35"/>
      </w:pPr>
      <w:r w:rsidRPr="00F563D3">
        <w:t>Rural Fuel Egmont Village</w:t>
      </w:r>
    </w:p>
    <w:p w14:paraId="7C81A6B3" w14:textId="77777777" w:rsidR="005845AD" w:rsidRPr="00F563D3" w:rsidRDefault="005845AD" w:rsidP="00891837">
      <w:pPr>
        <w:spacing w:before="35"/>
      </w:pPr>
      <w:r w:rsidRPr="00F563D3">
        <w:t>Sai Baba Foodmarket</w:t>
      </w:r>
    </w:p>
    <w:p w14:paraId="14E51312" w14:textId="77777777" w:rsidR="005845AD" w:rsidRPr="00F563D3" w:rsidRDefault="005845AD" w:rsidP="00891837">
      <w:pPr>
        <w:spacing w:before="35"/>
      </w:pPr>
      <w:r w:rsidRPr="00F563D3">
        <w:t>Salisbury Store</w:t>
      </w:r>
    </w:p>
    <w:p w14:paraId="33195EB3" w14:textId="77777777" w:rsidR="005845AD" w:rsidRPr="00F563D3" w:rsidRDefault="005845AD" w:rsidP="00891837">
      <w:pPr>
        <w:spacing w:before="35"/>
      </w:pPr>
      <w:r w:rsidRPr="00F563D3">
        <w:t>Salisbury Superette</w:t>
      </w:r>
    </w:p>
    <w:p w14:paraId="6F52C59A" w14:textId="77777777" w:rsidR="005845AD" w:rsidRPr="00F563D3" w:rsidRDefault="005845AD" w:rsidP="00891837">
      <w:pPr>
        <w:spacing w:before="35"/>
      </w:pPr>
      <w:r w:rsidRPr="00F563D3">
        <w:t>Seaview Service Station</w:t>
      </w:r>
    </w:p>
    <w:p w14:paraId="55739736" w14:textId="77777777" w:rsidR="005845AD" w:rsidRPr="00F563D3" w:rsidRDefault="005845AD" w:rsidP="00891837">
      <w:pPr>
        <w:spacing w:before="35"/>
      </w:pPr>
      <w:r w:rsidRPr="00F563D3">
        <w:t>Seddin Supermarket</w:t>
      </w:r>
    </w:p>
    <w:p w14:paraId="4E7CCC9B" w14:textId="77777777" w:rsidR="005845AD" w:rsidRPr="00F563D3" w:rsidRDefault="005845AD" w:rsidP="00891837">
      <w:pPr>
        <w:spacing w:before="35"/>
      </w:pPr>
      <w:r w:rsidRPr="00F563D3">
        <w:t>Seddon Street Food Market</w:t>
      </w:r>
    </w:p>
    <w:p w14:paraId="24C235EB" w14:textId="77777777" w:rsidR="005845AD" w:rsidRPr="00F563D3" w:rsidRDefault="005845AD" w:rsidP="00891837">
      <w:pPr>
        <w:spacing w:before="35"/>
      </w:pPr>
      <w:r w:rsidRPr="00F563D3">
        <w:t>Selwyn Dairy</w:t>
      </w:r>
    </w:p>
    <w:p w14:paraId="499B4985" w14:textId="77777777" w:rsidR="005845AD" w:rsidRPr="00F563D3" w:rsidRDefault="005845AD" w:rsidP="00891837">
      <w:pPr>
        <w:spacing w:before="35"/>
      </w:pPr>
      <w:r w:rsidRPr="00F563D3">
        <w:t>Selwyn Superette</w:t>
      </w:r>
    </w:p>
    <w:p w14:paraId="6560424A" w14:textId="77777777" w:rsidR="005845AD" w:rsidRPr="00F563D3" w:rsidRDefault="005845AD" w:rsidP="00891837">
      <w:pPr>
        <w:spacing w:before="35"/>
      </w:pPr>
      <w:r w:rsidRPr="00F563D3">
        <w:t>Shakespeare Mini Market</w:t>
      </w:r>
    </w:p>
    <w:p w14:paraId="38DBFBF5" w14:textId="77777777" w:rsidR="005845AD" w:rsidRPr="00F563D3" w:rsidRDefault="005845AD" w:rsidP="00891837">
      <w:pPr>
        <w:spacing w:before="35"/>
      </w:pPr>
      <w:r w:rsidRPr="00F563D3">
        <w:t>Sharland Avenue Liquor Centre</w:t>
      </w:r>
    </w:p>
    <w:p w14:paraId="6A5DAF22" w14:textId="77777777" w:rsidR="005845AD" w:rsidRPr="00F563D3" w:rsidRDefault="005845AD" w:rsidP="00891837">
      <w:pPr>
        <w:spacing w:before="35"/>
      </w:pPr>
      <w:r w:rsidRPr="00F563D3">
        <w:t>Sharland Avenue Superette</w:t>
      </w:r>
    </w:p>
    <w:p w14:paraId="27148FFB" w14:textId="77777777" w:rsidR="005845AD" w:rsidRPr="00F563D3" w:rsidRDefault="005845AD" w:rsidP="00891837">
      <w:pPr>
        <w:spacing w:before="35"/>
      </w:pPr>
      <w:r w:rsidRPr="00F563D3">
        <w:t>Shirley Road Superette</w:t>
      </w:r>
    </w:p>
    <w:p w14:paraId="5AE467D9" w14:textId="77777777" w:rsidR="005845AD" w:rsidRPr="00F563D3" w:rsidRDefault="005845AD" w:rsidP="00891837">
      <w:pPr>
        <w:spacing w:before="35"/>
      </w:pPr>
      <w:r w:rsidRPr="00F563D3">
        <w:t>Shoprite</w:t>
      </w:r>
    </w:p>
    <w:p w14:paraId="0770DD9B" w14:textId="77777777" w:rsidR="005845AD" w:rsidRPr="00F563D3" w:rsidRDefault="005845AD" w:rsidP="00891837">
      <w:pPr>
        <w:spacing w:before="35"/>
      </w:pPr>
      <w:r w:rsidRPr="00F563D3">
        <w:t>Siddhi Superette</w:t>
      </w:r>
    </w:p>
    <w:p w14:paraId="0FF23AC2" w14:textId="77777777" w:rsidR="005845AD" w:rsidRPr="00F563D3" w:rsidRDefault="005845AD" w:rsidP="00891837">
      <w:pPr>
        <w:spacing w:before="35"/>
      </w:pPr>
      <w:r w:rsidRPr="00F563D3">
        <w:t>Sky Blue Superette</w:t>
      </w:r>
    </w:p>
    <w:p w14:paraId="5AC4E7D6" w14:textId="77777777" w:rsidR="005845AD" w:rsidRPr="00F563D3" w:rsidRDefault="005845AD" w:rsidP="00891837">
      <w:pPr>
        <w:spacing w:before="35"/>
      </w:pPr>
      <w:r w:rsidRPr="00F563D3">
        <w:t>Sky Mart</w:t>
      </w:r>
    </w:p>
    <w:p w14:paraId="4EFEE1E5" w14:textId="77777777" w:rsidR="005845AD" w:rsidRPr="00F563D3" w:rsidRDefault="005845AD" w:rsidP="00891837">
      <w:pPr>
        <w:spacing w:before="35"/>
      </w:pPr>
      <w:r w:rsidRPr="00F563D3">
        <w:t>Slipper Superette</w:t>
      </w:r>
    </w:p>
    <w:p w14:paraId="232CF046" w14:textId="77777777" w:rsidR="005845AD" w:rsidRPr="00F563D3" w:rsidRDefault="005845AD" w:rsidP="00891837">
      <w:pPr>
        <w:spacing w:before="35"/>
      </w:pPr>
      <w:r w:rsidRPr="00F563D3">
        <w:t>Smile Dairy</w:t>
      </w:r>
    </w:p>
    <w:p w14:paraId="0E0A7E5B" w14:textId="77777777" w:rsidR="005845AD" w:rsidRPr="00F563D3" w:rsidRDefault="005845AD" w:rsidP="00891837">
      <w:pPr>
        <w:spacing w:before="35"/>
      </w:pPr>
      <w:r w:rsidRPr="00F563D3">
        <w:t>Smokos Tobacconist</w:t>
      </w:r>
    </w:p>
    <w:p w14:paraId="439E2321" w14:textId="77777777" w:rsidR="005845AD" w:rsidRPr="00F563D3" w:rsidRDefault="005845AD" w:rsidP="00891837">
      <w:pPr>
        <w:spacing w:before="35"/>
      </w:pPr>
      <w:r w:rsidRPr="00F563D3">
        <w:t>Snack Smart</w:t>
      </w:r>
    </w:p>
    <w:p w14:paraId="24B67A10" w14:textId="77777777" w:rsidR="005845AD" w:rsidRPr="00F563D3" w:rsidRDefault="005845AD" w:rsidP="00891837">
      <w:pPr>
        <w:spacing w:before="35"/>
      </w:pPr>
      <w:r w:rsidRPr="00F563D3">
        <w:t>Snells Beach Dairy</w:t>
      </w:r>
    </w:p>
    <w:p w14:paraId="07757FD3" w14:textId="77777777" w:rsidR="005845AD" w:rsidRPr="00F563D3" w:rsidRDefault="005845AD" w:rsidP="00891837">
      <w:pPr>
        <w:spacing w:before="35"/>
      </w:pPr>
      <w:r w:rsidRPr="00F563D3">
        <w:t>South Road Dairy</w:t>
      </w:r>
    </w:p>
    <w:p w14:paraId="41B5641F" w14:textId="77777777" w:rsidR="005845AD" w:rsidRPr="00F563D3" w:rsidRDefault="005845AD" w:rsidP="00891837">
      <w:pPr>
        <w:spacing w:before="35"/>
      </w:pPr>
      <w:r w:rsidRPr="00F563D3">
        <w:t>Southern Dairy</w:t>
      </w:r>
    </w:p>
    <w:p w14:paraId="66CEC204" w14:textId="77777777" w:rsidR="005845AD" w:rsidRPr="00F563D3" w:rsidRDefault="005845AD" w:rsidP="00891837">
      <w:pPr>
        <w:spacing w:before="35"/>
      </w:pPr>
      <w:r w:rsidRPr="00F563D3">
        <w:t>Southern Service Station</w:t>
      </w:r>
    </w:p>
    <w:p w14:paraId="24F5FB9B" w14:textId="77777777" w:rsidR="005845AD" w:rsidRPr="00F563D3" w:rsidRDefault="005845AD" w:rsidP="00891837">
      <w:pPr>
        <w:keepNext/>
        <w:spacing w:before="35"/>
      </w:pPr>
      <w:r w:rsidRPr="00F563D3">
        <w:lastRenderedPageBreak/>
        <w:t>Southland Road Superette</w:t>
      </w:r>
    </w:p>
    <w:p w14:paraId="0BC22F38" w14:textId="77777777" w:rsidR="005845AD" w:rsidRPr="00F563D3" w:rsidRDefault="005845AD" w:rsidP="00891837">
      <w:pPr>
        <w:spacing w:before="35"/>
      </w:pPr>
      <w:r w:rsidRPr="00F563D3">
        <w:t>Spa Rd Foodmarket</w:t>
      </w:r>
    </w:p>
    <w:p w14:paraId="339A3CE1" w14:textId="77777777" w:rsidR="005845AD" w:rsidRPr="00F563D3" w:rsidRDefault="005845AD" w:rsidP="00891837">
      <w:pPr>
        <w:spacing w:before="35"/>
      </w:pPr>
      <w:r w:rsidRPr="00F563D3">
        <w:t>Spice Plus</w:t>
      </w:r>
    </w:p>
    <w:p w14:paraId="3F1E4CCB" w14:textId="77777777" w:rsidR="005845AD" w:rsidRPr="00F563D3" w:rsidRDefault="005845AD" w:rsidP="00891837">
      <w:pPr>
        <w:spacing w:before="35"/>
      </w:pPr>
      <w:r w:rsidRPr="00F563D3">
        <w:t>Spirit Stratford</w:t>
      </w:r>
    </w:p>
    <w:p w14:paraId="0874E569" w14:textId="77777777" w:rsidR="005845AD" w:rsidRPr="00F563D3" w:rsidRDefault="005845AD" w:rsidP="00891837">
      <w:pPr>
        <w:spacing w:before="35"/>
      </w:pPr>
      <w:r w:rsidRPr="00F563D3">
        <w:t>Starwood Superette</w:t>
      </w:r>
    </w:p>
    <w:p w14:paraId="0791A292" w14:textId="77777777" w:rsidR="005845AD" w:rsidRPr="00F563D3" w:rsidRDefault="005845AD" w:rsidP="00891837">
      <w:pPr>
        <w:spacing w:before="35"/>
      </w:pPr>
      <w:r w:rsidRPr="00F563D3">
        <w:t>Station Mart</w:t>
      </w:r>
    </w:p>
    <w:p w14:paraId="79168211" w14:textId="77777777" w:rsidR="005845AD" w:rsidRPr="00F563D3" w:rsidRDefault="005845AD" w:rsidP="00891837">
      <w:pPr>
        <w:spacing w:before="35"/>
      </w:pPr>
      <w:r w:rsidRPr="00F563D3">
        <w:t>Stop N Save</w:t>
      </w:r>
    </w:p>
    <w:p w14:paraId="6F88CDDE" w14:textId="77777777" w:rsidR="005845AD" w:rsidRPr="00F563D3" w:rsidRDefault="005845AD" w:rsidP="00891837">
      <w:pPr>
        <w:spacing w:before="35"/>
      </w:pPr>
      <w:r w:rsidRPr="00F563D3">
        <w:t>Stratford Dairy</w:t>
      </w:r>
    </w:p>
    <w:p w14:paraId="6E4EBC0D" w14:textId="77777777" w:rsidR="005845AD" w:rsidRPr="00F563D3" w:rsidRDefault="005845AD" w:rsidP="00891837">
      <w:pPr>
        <w:spacing w:before="35"/>
      </w:pPr>
      <w:r w:rsidRPr="00F563D3">
        <w:t>Styx Family Dairy</w:t>
      </w:r>
    </w:p>
    <w:p w14:paraId="5D91290B" w14:textId="77777777" w:rsidR="005845AD" w:rsidRPr="00F563D3" w:rsidRDefault="005845AD" w:rsidP="00891837">
      <w:pPr>
        <w:spacing w:before="35"/>
      </w:pPr>
      <w:r w:rsidRPr="00F563D3">
        <w:t>Summerhays Corner Superette</w:t>
      </w:r>
    </w:p>
    <w:p w14:paraId="24E0819C" w14:textId="77777777" w:rsidR="005845AD" w:rsidRPr="00F563D3" w:rsidRDefault="005845AD" w:rsidP="00891837">
      <w:pPr>
        <w:spacing w:before="35"/>
      </w:pPr>
      <w:r w:rsidRPr="00F563D3">
        <w:t>Sunnybrae Dairy</w:t>
      </w:r>
    </w:p>
    <w:p w14:paraId="53D905C1" w14:textId="77777777" w:rsidR="005845AD" w:rsidRPr="00F563D3" w:rsidRDefault="005845AD" w:rsidP="00891837">
      <w:pPr>
        <w:spacing w:before="35"/>
      </w:pPr>
      <w:r w:rsidRPr="00F563D3">
        <w:t>Sunnybrae Superette</w:t>
      </w:r>
    </w:p>
    <w:p w14:paraId="47BE8CE9" w14:textId="77777777" w:rsidR="005845AD" w:rsidRPr="00F563D3" w:rsidRDefault="005845AD" w:rsidP="00891837">
      <w:pPr>
        <w:spacing w:before="35"/>
      </w:pPr>
      <w:r w:rsidRPr="00F563D3">
        <w:t>Sunnyside Foodmarket</w:t>
      </w:r>
    </w:p>
    <w:p w14:paraId="7430B1A4" w14:textId="77777777" w:rsidR="005845AD" w:rsidRPr="00F563D3" w:rsidRDefault="005845AD" w:rsidP="00891837">
      <w:pPr>
        <w:spacing w:before="35"/>
      </w:pPr>
      <w:r w:rsidRPr="00F563D3">
        <w:t>Sunnyvale Superette</w:t>
      </w:r>
    </w:p>
    <w:p w14:paraId="0B1BC91B" w14:textId="77777777" w:rsidR="005845AD" w:rsidRPr="00F563D3" w:rsidRDefault="005845AD" w:rsidP="00891837">
      <w:pPr>
        <w:spacing w:before="35"/>
      </w:pPr>
      <w:r w:rsidRPr="00F563D3">
        <w:t>Sunset Superette</w:t>
      </w:r>
    </w:p>
    <w:p w14:paraId="43FED345" w14:textId="77777777" w:rsidR="005845AD" w:rsidRPr="00F563D3" w:rsidRDefault="005845AD" w:rsidP="00891837">
      <w:pPr>
        <w:spacing w:before="35"/>
      </w:pPr>
      <w:r w:rsidRPr="00F563D3">
        <w:t>Sunvue Dairy</w:t>
      </w:r>
    </w:p>
    <w:p w14:paraId="21FBDC54" w14:textId="77777777" w:rsidR="005845AD" w:rsidRPr="00F563D3" w:rsidRDefault="005845AD" w:rsidP="00891837">
      <w:pPr>
        <w:spacing w:before="35"/>
      </w:pPr>
      <w:r w:rsidRPr="00F563D3">
        <w:t>Supa Supavalue Supermarket</w:t>
      </w:r>
    </w:p>
    <w:p w14:paraId="56404952" w14:textId="77777777" w:rsidR="005845AD" w:rsidRPr="00F563D3" w:rsidRDefault="005845AD" w:rsidP="00891837">
      <w:pPr>
        <w:spacing w:before="35"/>
      </w:pPr>
      <w:r w:rsidRPr="00F563D3">
        <w:t>Super Liquor Burswood</w:t>
      </w:r>
    </w:p>
    <w:p w14:paraId="7B49C193" w14:textId="77777777" w:rsidR="005845AD" w:rsidRPr="00F563D3" w:rsidRDefault="005845AD" w:rsidP="00891837">
      <w:pPr>
        <w:spacing w:before="35"/>
      </w:pPr>
      <w:r w:rsidRPr="00F563D3">
        <w:t>Super Liquor Colombo</w:t>
      </w:r>
    </w:p>
    <w:p w14:paraId="57942F18" w14:textId="77777777" w:rsidR="005845AD" w:rsidRPr="00F563D3" w:rsidRDefault="005845AD" w:rsidP="00891837">
      <w:pPr>
        <w:spacing w:before="35"/>
      </w:pPr>
      <w:r w:rsidRPr="00F563D3">
        <w:t>Super Liquor Hawera</w:t>
      </w:r>
    </w:p>
    <w:p w14:paraId="6ADF8DF3" w14:textId="77777777" w:rsidR="005845AD" w:rsidRPr="00F563D3" w:rsidRDefault="005845AD" w:rsidP="00891837">
      <w:pPr>
        <w:spacing w:before="35"/>
      </w:pPr>
      <w:r w:rsidRPr="00F563D3">
        <w:t>Super Liquor Lincoln</w:t>
      </w:r>
    </w:p>
    <w:p w14:paraId="1D558224" w14:textId="77777777" w:rsidR="005845AD" w:rsidRPr="00F563D3" w:rsidRDefault="005845AD" w:rsidP="00891837">
      <w:pPr>
        <w:spacing w:before="35"/>
      </w:pPr>
      <w:r w:rsidRPr="00F563D3">
        <w:t>Super Liquor Mangere</w:t>
      </w:r>
    </w:p>
    <w:p w14:paraId="746E510D" w14:textId="77777777" w:rsidR="005845AD" w:rsidRPr="00F563D3" w:rsidRDefault="005845AD" w:rsidP="00891837">
      <w:pPr>
        <w:spacing w:before="35"/>
      </w:pPr>
      <w:r w:rsidRPr="00F563D3">
        <w:t>Super Liquor Okara</w:t>
      </w:r>
    </w:p>
    <w:p w14:paraId="472865D8" w14:textId="77777777" w:rsidR="005845AD" w:rsidRPr="00F563D3" w:rsidRDefault="005845AD" w:rsidP="00891837">
      <w:pPr>
        <w:spacing w:before="35"/>
      </w:pPr>
      <w:r w:rsidRPr="00F563D3">
        <w:t>Super Liquor Shotover St</w:t>
      </w:r>
    </w:p>
    <w:p w14:paraId="73D7EEB3" w14:textId="77777777" w:rsidR="005845AD" w:rsidRPr="00F563D3" w:rsidRDefault="005845AD" w:rsidP="00891837">
      <w:pPr>
        <w:spacing w:before="35"/>
      </w:pPr>
      <w:r w:rsidRPr="00F563D3">
        <w:t>Super Liquor Waipawa</w:t>
      </w:r>
    </w:p>
    <w:p w14:paraId="3DED440F" w14:textId="77777777" w:rsidR="005845AD" w:rsidRPr="00F563D3" w:rsidRDefault="005845AD" w:rsidP="00891837">
      <w:pPr>
        <w:spacing w:before="35"/>
      </w:pPr>
      <w:r w:rsidRPr="00F563D3">
        <w:t>Super Liquor Warkworth</w:t>
      </w:r>
    </w:p>
    <w:p w14:paraId="5258D72E" w14:textId="77777777" w:rsidR="005845AD" w:rsidRPr="00F563D3" w:rsidRDefault="005845AD" w:rsidP="00891837">
      <w:pPr>
        <w:spacing w:before="35"/>
      </w:pPr>
      <w:r w:rsidRPr="00F563D3">
        <w:t>Super Mart</w:t>
      </w:r>
    </w:p>
    <w:p w14:paraId="3543D07C" w14:textId="77777777" w:rsidR="005845AD" w:rsidRPr="00F563D3" w:rsidRDefault="005845AD" w:rsidP="00891837">
      <w:pPr>
        <w:spacing w:before="35"/>
      </w:pPr>
      <w:r w:rsidRPr="00F563D3">
        <w:t>Super Mart Petone</w:t>
      </w:r>
    </w:p>
    <w:p w14:paraId="05A1F78C" w14:textId="77777777" w:rsidR="005845AD" w:rsidRPr="00F563D3" w:rsidRDefault="005845AD" w:rsidP="00891837">
      <w:pPr>
        <w:spacing w:before="35"/>
      </w:pPr>
      <w:r w:rsidRPr="00F563D3">
        <w:t>Super Service Station</w:t>
      </w:r>
    </w:p>
    <w:p w14:paraId="31A268D0" w14:textId="77777777" w:rsidR="005845AD" w:rsidRPr="00F563D3" w:rsidRDefault="005845AD" w:rsidP="00891837">
      <w:pPr>
        <w:spacing w:before="35"/>
      </w:pPr>
      <w:r w:rsidRPr="00F563D3">
        <w:t>Superhero Superette</w:t>
      </w:r>
    </w:p>
    <w:p w14:paraId="3E9BBAD2" w14:textId="77777777" w:rsidR="005845AD" w:rsidRPr="00F563D3" w:rsidRDefault="005845AD" w:rsidP="00891837">
      <w:pPr>
        <w:spacing w:before="35"/>
      </w:pPr>
      <w:r w:rsidRPr="00F563D3">
        <w:t>Superliquor New Plymouth</w:t>
      </w:r>
    </w:p>
    <w:p w14:paraId="775ADA29" w14:textId="77777777" w:rsidR="005845AD" w:rsidRPr="00F563D3" w:rsidRDefault="005845AD" w:rsidP="00891837">
      <w:pPr>
        <w:spacing w:before="35"/>
      </w:pPr>
      <w:r w:rsidRPr="00F563D3">
        <w:t>Superliquor Target Road</w:t>
      </w:r>
    </w:p>
    <w:p w14:paraId="737048DC" w14:textId="77777777" w:rsidR="005845AD" w:rsidRPr="00F563D3" w:rsidRDefault="005845AD" w:rsidP="00891837">
      <w:pPr>
        <w:spacing w:before="35"/>
      </w:pPr>
      <w:r w:rsidRPr="00F563D3">
        <w:t>Supervalue Waiuku</w:t>
      </w:r>
    </w:p>
    <w:p w14:paraId="35A80467" w14:textId="77777777" w:rsidR="005845AD" w:rsidRPr="00F563D3" w:rsidRDefault="005845AD" w:rsidP="00891837">
      <w:pPr>
        <w:spacing w:before="35"/>
      </w:pPr>
      <w:r w:rsidRPr="00F563D3">
        <w:t>Swaffield Superette</w:t>
      </w:r>
    </w:p>
    <w:p w14:paraId="09BDAD3A" w14:textId="77777777" w:rsidR="005845AD" w:rsidRPr="00F563D3" w:rsidRDefault="005845AD" w:rsidP="00891837">
      <w:pPr>
        <w:spacing w:before="35"/>
      </w:pPr>
      <w:r w:rsidRPr="00F563D3">
        <w:t>Swanson Road Dairy</w:t>
      </w:r>
    </w:p>
    <w:p w14:paraId="4CAB3A53" w14:textId="77777777" w:rsidR="005845AD" w:rsidRPr="00F563D3" w:rsidRDefault="005845AD" w:rsidP="00891837">
      <w:pPr>
        <w:spacing w:before="35"/>
      </w:pPr>
      <w:r w:rsidRPr="00F563D3">
        <w:t>Swanson Superette &amp; Post Centre</w:t>
      </w:r>
    </w:p>
    <w:p w14:paraId="5FE95B17" w14:textId="77777777" w:rsidR="005845AD" w:rsidRPr="00F563D3" w:rsidRDefault="005845AD" w:rsidP="00891837">
      <w:pPr>
        <w:spacing w:before="35"/>
      </w:pPr>
      <w:r w:rsidRPr="00F563D3">
        <w:t>Sweets Dairy</w:t>
      </w:r>
    </w:p>
    <w:p w14:paraId="16587280" w14:textId="77777777" w:rsidR="005845AD" w:rsidRPr="00F563D3" w:rsidRDefault="005845AD" w:rsidP="00891837">
      <w:pPr>
        <w:spacing w:before="35"/>
      </w:pPr>
      <w:r w:rsidRPr="00F563D3">
        <w:t>Sylvan Superette</w:t>
      </w:r>
    </w:p>
    <w:p w14:paraId="5A2D569D" w14:textId="77777777" w:rsidR="005845AD" w:rsidRPr="00F563D3" w:rsidRDefault="005845AD" w:rsidP="00891837">
      <w:pPr>
        <w:spacing w:before="35"/>
      </w:pPr>
      <w:r w:rsidRPr="00F563D3">
        <w:t>Taikata Superette</w:t>
      </w:r>
    </w:p>
    <w:p w14:paraId="1860B521" w14:textId="77777777" w:rsidR="005845AD" w:rsidRPr="00F563D3" w:rsidRDefault="005845AD" w:rsidP="00891837">
      <w:pPr>
        <w:spacing w:before="35"/>
      </w:pPr>
      <w:r w:rsidRPr="00F563D3">
        <w:t>Taipa Superette</w:t>
      </w:r>
    </w:p>
    <w:p w14:paraId="511182A3" w14:textId="77777777" w:rsidR="005845AD" w:rsidRPr="00F563D3" w:rsidRDefault="005845AD" w:rsidP="00891837">
      <w:pPr>
        <w:spacing w:before="35"/>
      </w:pPr>
      <w:r w:rsidRPr="00F563D3">
        <w:t>Tairua Superette</w:t>
      </w:r>
    </w:p>
    <w:p w14:paraId="27CD8447" w14:textId="77777777" w:rsidR="005845AD" w:rsidRPr="00F563D3" w:rsidRDefault="005845AD" w:rsidP="00891837">
      <w:pPr>
        <w:spacing w:before="35"/>
      </w:pPr>
      <w:r w:rsidRPr="00F563D3">
        <w:t>Takanini Superette</w:t>
      </w:r>
    </w:p>
    <w:p w14:paraId="12586233" w14:textId="77777777" w:rsidR="005845AD" w:rsidRPr="00F563D3" w:rsidRDefault="005845AD" w:rsidP="00891837">
      <w:pPr>
        <w:spacing w:before="35"/>
      </w:pPr>
      <w:r w:rsidRPr="00F563D3">
        <w:t>Taonui Street Foodmarket</w:t>
      </w:r>
    </w:p>
    <w:p w14:paraId="63BC002A" w14:textId="77777777" w:rsidR="005845AD" w:rsidRPr="00F563D3" w:rsidRDefault="005845AD" w:rsidP="00891837">
      <w:pPr>
        <w:spacing w:before="35"/>
      </w:pPr>
      <w:r w:rsidRPr="00F563D3">
        <w:t>Taradale Foodmart</w:t>
      </w:r>
    </w:p>
    <w:p w14:paraId="3E5F2998" w14:textId="77777777" w:rsidR="005845AD" w:rsidRPr="00F563D3" w:rsidRDefault="005845AD" w:rsidP="00891837">
      <w:pPr>
        <w:keepNext/>
        <w:spacing w:before="35"/>
      </w:pPr>
      <w:r w:rsidRPr="00F563D3">
        <w:lastRenderedPageBreak/>
        <w:t>Tavistock Dairy</w:t>
      </w:r>
    </w:p>
    <w:p w14:paraId="63CB79FE" w14:textId="77777777" w:rsidR="005845AD" w:rsidRPr="00F563D3" w:rsidRDefault="005845AD" w:rsidP="00891837">
      <w:pPr>
        <w:spacing w:before="35"/>
      </w:pPr>
      <w:r w:rsidRPr="00F563D3">
        <w:t>Tawa Foodmarket</w:t>
      </w:r>
    </w:p>
    <w:p w14:paraId="1013F3F2" w14:textId="77777777" w:rsidR="005845AD" w:rsidRPr="00F563D3" w:rsidRDefault="005845AD" w:rsidP="00891837">
      <w:pPr>
        <w:spacing w:before="35"/>
      </w:pPr>
      <w:r w:rsidRPr="00F563D3">
        <w:t>Te Atatu Discount Superette</w:t>
      </w:r>
    </w:p>
    <w:p w14:paraId="68824941" w14:textId="77777777" w:rsidR="005845AD" w:rsidRPr="00F563D3" w:rsidRDefault="005845AD" w:rsidP="00891837">
      <w:pPr>
        <w:spacing w:before="35"/>
      </w:pPr>
      <w:r w:rsidRPr="00F563D3">
        <w:t>Te Awa Store</w:t>
      </w:r>
    </w:p>
    <w:p w14:paraId="6941213F" w14:textId="77777777" w:rsidR="005845AD" w:rsidRPr="00F563D3" w:rsidRDefault="005845AD" w:rsidP="00891837">
      <w:pPr>
        <w:spacing w:before="35"/>
      </w:pPr>
      <w:r w:rsidRPr="00F563D3">
        <w:t>Te Kawa Service Station</w:t>
      </w:r>
    </w:p>
    <w:p w14:paraId="02A5578A" w14:textId="77777777" w:rsidR="005845AD" w:rsidRPr="00F563D3" w:rsidRDefault="005845AD" w:rsidP="00891837">
      <w:pPr>
        <w:spacing w:before="35"/>
      </w:pPr>
      <w:r w:rsidRPr="00F563D3">
        <w:t>Te Marua</w:t>
      </w:r>
    </w:p>
    <w:p w14:paraId="1C1C00F5" w14:textId="77777777" w:rsidR="005845AD" w:rsidRPr="00F563D3" w:rsidRDefault="005845AD" w:rsidP="00891837">
      <w:pPr>
        <w:spacing w:before="35"/>
      </w:pPr>
      <w:r w:rsidRPr="00F563D3">
        <w:t>Te Puke Superette</w:t>
      </w:r>
    </w:p>
    <w:p w14:paraId="795D76D8" w14:textId="77777777" w:rsidR="005845AD" w:rsidRPr="00F563D3" w:rsidRDefault="005845AD" w:rsidP="00891837">
      <w:pPr>
        <w:spacing w:before="35"/>
      </w:pPr>
      <w:r w:rsidRPr="00F563D3">
        <w:t>Te Puru Store and Take Aways</w:t>
      </w:r>
    </w:p>
    <w:p w14:paraId="11A52406" w14:textId="77777777" w:rsidR="005845AD" w:rsidRPr="00F563D3" w:rsidRDefault="005845AD" w:rsidP="00891837">
      <w:pPr>
        <w:spacing w:before="35"/>
      </w:pPr>
      <w:r w:rsidRPr="00F563D3">
        <w:t>Telstar Dairy</w:t>
      </w:r>
    </w:p>
    <w:p w14:paraId="0763AEDC" w14:textId="77777777" w:rsidR="005845AD" w:rsidRPr="00F563D3" w:rsidRDefault="005845AD" w:rsidP="00891837">
      <w:pPr>
        <w:spacing w:before="35"/>
      </w:pPr>
      <w:r w:rsidRPr="00F563D3">
        <w:t>Tennyson Dairy</w:t>
      </w:r>
    </w:p>
    <w:p w14:paraId="1637D5A3" w14:textId="77777777" w:rsidR="005845AD" w:rsidRPr="00F563D3" w:rsidRDefault="005845AD" w:rsidP="00891837">
      <w:pPr>
        <w:spacing w:before="35"/>
      </w:pPr>
      <w:r w:rsidRPr="00F563D3">
        <w:t>Terrace End Discount Tobacconist</w:t>
      </w:r>
    </w:p>
    <w:p w14:paraId="770B8C07" w14:textId="77777777" w:rsidR="005845AD" w:rsidRPr="00F563D3" w:rsidRDefault="005845AD" w:rsidP="00891837">
      <w:pPr>
        <w:spacing w:before="35"/>
      </w:pPr>
      <w:r w:rsidRPr="00F563D3">
        <w:t>The Bottle-O Botany</w:t>
      </w:r>
    </w:p>
    <w:p w14:paraId="1107E321" w14:textId="77777777" w:rsidR="005845AD" w:rsidRPr="00F563D3" w:rsidRDefault="005845AD" w:rsidP="00891837">
      <w:pPr>
        <w:spacing w:before="35"/>
      </w:pPr>
      <w:r w:rsidRPr="00F563D3">
        <w:t>The Bottle-O Hastings</w:t>
      </w:r>
    </w:p>
    <w:p w14:paraId="76A122C1" w14:textId="77777777" w:rsidR="005845AD" w:rsidRPr="00F563D3" w:rsidRDefault="005845AD" w:rsidP="00891837">
      <w:pPr>
        <w:spacing w:before="35"/>
      </w:pPr>
      <w:r w:rsidRPr="00F563D3">
        <w:t>The Bottle-O Huapai</w:t>
      </w:r>
    </w:p>
    <w:p w14:paraId="1EBF480B" w14:textId="77777777" w:rsidR="005845AD" w:rsidRPr="00F563D3" w:rsidRDefault="005845AD" w:rsidP="00891837">
      <w:pPr>
        <w:spacing w:before="35"/>
      </w:pPr>
      <w:r w:rsidRPr="00F563D3">
        <w:t>The Bottle-O Leamington</w:t>
      </w:r>
    </w:p>
    <w:p w14:paraId="2B3B8046" w14:textId="77777777" w:rsidR="005845AD" w:rsidRPr="00F563D3" w:rsidRDefault="005845AD" w:rsidP="00891837">
      <w:pPr>
        <w:spacing w:before="35"/>
      </w:pPr>
      <w:r w:rsidRPr="00F563D3">
        <w:t>The Bottle-O Mangatera</w:t>
      </w:r>
    </w:p>
    <w:p w14:paraId="24B4D2B3" w14:textId="77777777" w:rsidR="005845AD" w:rsidRPr="00F563D3" w:rsidRDefault="005845AD" w:rsidP="00891837">
      <w:pPr>
        <w:spacing w:before="35"/>
      </w:pPr>
      <w:r w:rsidRPr="00F563D3">
        <w:t>The Bottle-O Mangere East</w:t>
      </w:r>
    </w:p>
    <w:p w14:paraId="4803EBA1" w14:textId="77777777" w:rsidR="005845AD" w:rsidRPr="00F563D3" w:rsidRDefault="005845AD" w:rsidP="00891837">
      <w:pPr>
        <w:spacing w:before="35"/>
      </w:pPr>
      <w:r w:rsidRPr="00F563D3">
        <w:t>The Bottle-O Manukau</w:t>
      </w:r>
    </w:p>
    <w:p w14:paraId="597347B8" w14:textId="77777777" w:rsidR="005845AD" w:rsidRPr="00F563D3" w:rsidRDefault="005845AD" w:rsidP="00891837">
      <w:pPr>
        <w:spacing w:before="35"/>
      </w:pPr>
      <w:r w:rsidRPr="00F563D3">
        <w:t>The Bottle-O Picton</w:t>
      </w:r>
    </w:p>
    <w:p w14:paraId="36933B94" w14:textId="77777777" w:rsidR="005845AD" w:rsidRPr="00F563D3" w:rsidRDefault="005845AD" w:rsidP="00891837">
      <w:pPr>
        <w:spacing w:before="35"/>
      </w:pPr>
      <w:r w:rsidRPr="00F563D3">
        <w:t>The Bottle-O Puhinui</w:t>
      </w:r>
    </w:p>
    <w:p w14:paraId="49617F85" w14:textId="77777777" w:rsidR="005845AD" w:rsidRPr="00F563D3" w:rsidRDefault="005845AD" w:rsidP="00891837">
      <w:pPr>
        <w:spacing w:before="35"/>
      </w:pPr>
      <w:r w:rsidRPr="00F563D3">
        <w:t>The Bottle-O Royal Oak</w:t>
      </w:r>
    </w:p>
    <w:p w14:paraId="3C65FA97" w14:textId="77777777" w:rsidR="005845AD" w:rsidRPr="00F563D3" w:rsidRDefault="005845AD" w:rsidP="00891837">
      <w:pPr>
        <w:spacing w:before="35"/>
      </w:pPr>
      <w:r w:rsidRPr="00F563D3">
        <w:t>The Bottle-O Te Anau</w:t>
      </w:r>
    </w:p>
    <w:p w14:paraId="2F4B5490" w14:textId="77777777" w:rsidR="005845AD" w:rsidRPr="00F563D3" w:rsidRDefault="005845AD" w:rsidP="00891837">
      <w:pPr>
        <w:spacing w:before="35"/>
      </w:pPr>
      <w:r w:rsidRPr="00F563D3">
        <w:t>The Broughton St Discounter</w:t>
      </w:r>
    </w:p>
    <w:p w14:paraId="77F7ECC1" w14:textId="77777777" w:rsidR="005845AD" w:rsidRPr="00F563D3" w:rsidRDefault="005845AD" w:rsidP="00891837">
      <w:pPr>
        <w:spacing w:before="35"/>
      </w:pPr>
      <w:r w:rsidRPr="00F563D3">
        <w:t>The Clinton Express</w:t>
      </w:r>
    </w:p>
    <w:p w14:paraId="7D429D26" w14:textId="77777777" w:rsidR="005845AD" w:rsidRPr="00F563D3" w:rsidRDefault="005845AD" w:rsidP="00891837">
      <w:pPr>
        <w:spacing w:before="35"/>
      </w:pPr>
      <w:r w:rsidRPr="00F563D3">
        <w:t>The Corner Shop</w:t>
      </w:r>
    </w:p>
    <w:p w14:paraId="7F93B083" w14:textId="77777777" w:rsidR="005845AD" w:rsidRPr="00F563D3" w:rsidRDefault="005845AD" w:rsidP="00891837">
      <w:pPr>
        <w:spacing w:before="35"/>
      </w:pPr>
      <w:r w:rsidRPr="00F563D3">
        <w:t>The Longburn Store</w:t>
      </w:r>
    </w:p>
    <w:p w14:paraId="5FE79F94" w14:textId="77777777" w:rsidR="005845AD" w:rsidRPr="00F563D3" w:rsidRDefault="005845AD" w:rsidP="00891837">
      <w:pPr>
        <w:spacing w:before="35"/>
      </w:pPr>
      <w:r w:rsidRPr="00F563D3">
        <w:t>The Plough Hotel</w:t>
      </w:r>
    </w:p>
    <w:p w14:paraId="53E1D2B2" w14:textId="77777777" w:rsidR="005845AD" w:rsidRPr="00F563D3" w:rsidRDefault="005845AD" w:rsidP="00891837">
      <w:pPr>
        <w:spacing w:before="35"/>
      </w:pPr>
      <w:r w:rsidRPr="00F563D3">
        <w:t>The Shed Liquor Centre</w:t>
      </w:r>
    </w:p>
    <w:p w14:paraId="195CE004" w14:textId="77777777" w:rsidR="005845AD" w:rsidRPr="00F563D3" w:rsidRDefault="005845AD" w:rsidP="00891837">
      <w:pPr>
        <w:spacing w:before="35"/>
      </w:pPr>
      <w:r w:rsidRPr="00F563D3">
        <w:t>The Village Shop</w:t>
      </w:r>
    </w:p>
    <w:p w14:paraId="1B0ABBC4" w14:textId="77777777" w:rsidR="005845AD" w:rsidRPr="00F563D3" w:rsidRDefault="005845AD" w:rsidP="00891837">
      <w:pPr>
        <w:spacing w:before="35"/>
      </w:pPr>
      <w:r w:rsidRPr="00F563D3">
        <w:t>Thirsty Liqour Havelock</w:t>
      </w:r>
    </w:p>
    <w:p w14:paraId="05D21E88" w14:textId="77777777" w:rsidR="005845AD" w:rsidRPr="00F563D3" w:rsidRDefault="005845AD" w:rsidP="00891837">
      <w:pPr>
        <w:spacing w:before="35"/>
      </w:pPr>
      <w:r w:rsidRPr="00F563D3">
        <w:t>Thirsty Liquor Airport Oaks</w:t>
      </w:r>
    </w:p>
    <w:p w14:paraId="68E9F017" w14:textId="77777777" w:rsidR="005845AD" w:rsidRPr="00F563D3" w:rsidRDefault="005845AD" w:rsidP="00891837">
      <w:pPr>
        <w:spacing w:before="35"/>
      </w:pPr>
      <w:r w:rsidRPr="00F563D3">
        <w:t>Thirsty Liquor Darfield</w:t>
      </w:r>
    </w:p>
    <w:p w14:paraId="71AC9465" w14:textId="77777777" w:rsidR="005845AD" w:rsidRPr="00F563D3" w:rsidRDefault="005845AD" w:rsidP="00891837">
      <w:pPr>
        <w:spacing w:before="35"/>
      </w:pPr>
      <w:r w:rsidRPr="00F563D3">
        <w:t>Thirsty Liquor Hall Ave</w:t>
      </w:r>
    </w:p>
    <w:p w14:paraId="04C5D211" w14:textId="77777777" w:rsidR="005845AD" w:rsidRPr="00F563D3" w:rsidRDefault="005845AD" w:rsidP="00891837">
      <w:pPr>
        <w:spacing w:before="35"/>
      </w:pPr>
      <w:r w:rsidRPr="00F563D3">
        <w:t>Thirsty Liquor Onehunga</w:t>
      </w:r>
    </w:p>
    <w:p w14:paraId="341894E4" w14:textId="77777777" w:rsidR="005845AD" w:rsidRPr="00F563D3" w:rsidRDefault="005845AD" w:rsidP="00891837">
      <w:pPr>
        <w:spacing w:before="35"/>
      </w:pPr>
      <w:r w:rsidRPr="00F563D3">
        <w:t>Thirsty Liquor Otahuhu</w:t>
      </w:r>
    </w:p>
    <w:p w14:paraId="2E14C9F1" w14:textId="77777777" w:rsidR="005845AD" w:rsidRPr="00F563D3" w:rsidRDefault="005845AD" w:rsidP="00891837">
      <w:pPr>
        <w:spacing w:before="35"/>
      </w:pPr>
      <w:r w:rsidRPr="00F563D3">
        <w:t>Thirsty Liquor Ranfurly Road</w:t>
      </w:r>
    </w:p>
    <w:p w14:paraId="6E93F798" w14:textId="77777777" w:rsidR="005845AD" w:rsidRPr="00F563D3" w:rsidRDefault="005845AD" w:rsidP="00891837">
      <w:pPr>
        <w:spacing w:before="35"/>
      </w:pPr>
      <w:r w:rsidRPr="00F563D3">
        <w:t>Thorndon General Store</w:t>
      </w:r>
    </w:p>
    <w:p w14:paraId="3D8E6247" w14:textId="77777777" w:rsidR="005845AD" w:rsidRPr="00F563D3" w:rsidRDefault="005845AD" w:rsidP="00891837">
      <w:pPr>
        <w:spacing w:before="35"/>
      </w:pPr>
      <w:r w:rsidRPr="00F563D3">
        <w:t>Thorrington Dairy</w:t>
      </w:r>
    </w:p>
    <w:p w14:paraId="1A5D128A" w14:textId="77777777" w:rsidR="005845AD" w:rsidRPr="00F563D3" w:rsidRDefault="005845AD" w:rsidP="00891837">
      <w:pPr>
        <w:spacing w:before="35"/>
      </w:pPr>
      <w:r w:rsidRPr="00F563D3">
        <w:t>Three Brothers Superette</w:t>
      </w:r>
    </w:p>
    <w:p w14:paraId="7F9CFC50" w14:textId="77777777" w:rsidR="005845AD" w:rsidRPr="00F563D3" w:rsidRDefault="005845AD" w:rsidP="00891837">
      <w:pPr>
        <w:spacing w:before="35"/>
      </w:pPr>
      <w:r w:rsidRPr="00F563D3">
        <w:t>Tiraumea Superette</w:t>
      </w:r>
    </w:p>
    <w:p w14:paraId="44889481" w14:textId="77777777" w:rsidR="005845AD" w:rsidRPr="00F563D3" w:rsidRDefault="005845AD" w:rsidP="00891837">
      <w:pPr>
        <w:spacing w:before="35"/>
      </w:pPr>
      <w:r w:rsidRPr="00F563D3">
        <w:t>Tiritea Dairy</w:t>
      </w:r>
    </w:p>
    <w:p w14:paraId="46B5F40D" w14:textId="77777777" w:rsidR="005845AD" w:rsidRPr="00F563D3" w:rsidRDefault="005845AD" w:rsidP="00891837">
      <w:pPr>
        <w:spacing w:before="35"/>
      </w:pPr>
      <w:r w:rsidRPr="00F563D3">
        <w:t>Titirangi Super Seven</w:t>
      </w:r>
    </w:p>
    <w:p w14:paraId="4D6072BC" w14:textId="77777777" w:rsidR="005845AD" w:rsidRPr="00F563D3" w:rsidRDefault="005845AD" w:rsidP="00891837">
      <w:pPr>
        <w:spacing w:before="35"/>
      </w:pPr>
      <w:r w:rsidRPr="00F563D3">
        <w:t>Toko Dairy</w:t>
      </w:r>
    </w:p>
    <w:p w14:paraId="081E723D" w14:textId="77777777" w:rsidR="005845AD" w:rsidRPr="00F563D3" w:rsidRDefault="005845AD" w:rsidP="00891837">
      <w:pPr>
        <w:spacing w:before="35"/>
      </w:pPr>
      <w:r w:rsidRPr="00F563D3">
        <w:t xml:space="preserve">Top Cook Dairy </w:t>
      </w:r>
      <w:r w:rsidR="00891837">
        <w:t>a</w:t>
      </w:r>
      <w:r w:rsidRPr="00F563D3">
        <w:t>nd Takeaway</w:t>
      </w:r>
    </w:p>
    <w:p w14:paraId="13113CC5" w14:textId="77777777" w:rsidR="005845AD" w:rsidRPr="00F563D3" w:rsidRDefault="005845AD" w:rsidP="00891837">
      <w:pPr>
        <w:keepNext/>
        <w:spacing w:before="35"/>
      </w:pPr>
      <w:r w:rsidRPr="00F563D3">
        <w:lastRenderedPageBreak/>
        <w:t>Top Dairy</w:t>
      </w:r>
    </w:p>
    <w:p w14:paraId="1755044C" w14:textId="77777777" w:rsidR="005845AD" w:rsidRPr="00F563D3" w:rsidRDefault="005845AD" w:rsidP="00891837">
      <w:pPr>
        <w:spacing w:before="35"/>
      </w:pPr>
      <w:r w:rsidRPr="00F563D3">
        <w:t>Top Dairy (Price Cutter)</w:t>
      </w:r>
    </w:p>
    <w:p w14:paraId="339289F6" w14:textId="77777777" w:rsidR="005845AD" w:rsidRPr="00F563D3" w:rsidRDefault="005845AD" w:rsidP="00891837">
      <w:pPr>
        <w:spacing w:before="35"/>
      </w:pPr>
      <w:r w:rsidRPr="00F563D3">
        <w:t>Top Dairy Inglewood</w:t>
      </w:r>
    </w:p>
    <w:p w14:paraId="17C37E9B" w14:textId="77777777" w:rsidR="005845AD" w:rsidRPr="00F563D3" w:rsidRDefault="005845AD" w:rsidP="00891837">
      <w:pPr>
        <w:spacing w:before="35"/>
      </w:pPr>
      <w:r w:rsidRPr="00F563D3">
        <w:t>Tuakau Food Market</w:t>
      </w:r>
    </w:p>
    <w:p w14:paraId="41DCCACA" w14:textId="77777777" w:rsidR="005845AD" w:rsidRPr="00F563D3" w:rsidRDefault="005845AD" w:rsidP="00891837">
      <w:pPr>
        <w:spacing w:before="35"/>
      </w:pPr>
      <w:r w:rsidRPr="00F563D3">
        <w:t>Tuakau Gas</w:t>
      </w:r>
    </w:p>
    <w:p w14:paraId="4E5C6FFD" w14:textId="77777777" w:rsidR="005845AD" w:rsidRPr="00F563D3" w:rsidRDefault="005845AD" w:rsidP="00891837">
      <w:pPr>
        <w:spacing w:before="35"/>
      </w:pPr>
      <w:r w:rsidRPr="00F563D3">
        <w:t>Tudor Dairy</w:t>
      </w:r>
    </w:p>
    <w:p w14:paraId="4B411720" w14:textId="77777777" w:rsidR="005845AD" w:rsidRPr="00F563D3" w:rsidRDefault="005845AD" w:rsidP="00891837">
      <w:pPr>
        <w:spacing w:before="35"/>
      </w:pPr>
      <w:r w:rsidRPr="00F563D3">
        <w:t>Tuhikaramea Superette</w:t>
      </w:r>
    </w:p>
    <w:p w14:paraId="1B20F4C7" w14:textId="77777777" w:rsidR="005845AD" w:rsidRPr="00F563D3" w:rsidRDefault="005845AD" w:rsidP="00891837">
      <w:pPr>
        <w:spacing w:before="35"/>
      </w:pPr>
      <w:r w:rsidRPr="00F563D3">
        <w:t>Tui Crescent Foodmarket</w:t>
      </w:r>
    </w:p>
    <w:p w14:paraId="5A5B3B13" w14:textId="77777777" w:rsidR="005845AD" w:rsidRPr="00F563D3" w:rsidRDefault="005845AD" w:rsidP="00891837">
      <w:pPr>
        <w:spacing w:before="35"/>
      </w:pPr>
      <w:r w:rsidRPr="00F563D3">
        <w:t>Tukapa Dairy</w:t>
      </w:r>
    </w:p>
    <w:p w14:paraId="78F63E5C" w14:textId="77777777" w:rsidR="005845AD" w:rsidRPr="00F563D3" w:rsidRDefault="005845AD" w:rsidP="00891837">
      <w:pPr>
        <w:spacing w:before="35"/>
      </w:pPr>
      <w:r w:rsidRPr="00F563D3">
        <w:t>Tutukaka General Store</w:t>
      </w:r>
    </w:p>
    <w:p w14:paraId="19C3564C" w14:textId="77777777" w:rsidR="005845AD" w:rsidRPr="00F563D3" w:rsidRDefault="005845AD" w:rsidP="00891837">
      <w:pPr>
        <w:spacing w:before="35"/>
      </w:pPr>
      <w:r w:rsidRPr="00F563D3">
        <w:t>Two Ten Dairy</w:t>
      </w:r>
    </w:p>
    <w:p w14:paraId="75D25349" w14:textId="77777777" w:rsidR="005845AD" w:rsidRPr="00F563D3" w:rsidRDefault="005845AD" w:rsidP="00891837">
      <w:pPr>
        <w:spacing w:before="35"/>
      </w:pPr>
      <w:r w:rsidRPr="00F563D3">
        <w:t>Uptown Mini Mart</w:t>
      </w:r>
    </w:p>
    <w:p w14:paraId="20D201C5" w14:textId="77777777" w:rsidR="005845AD" w:rsidRPr="00F563D3" w:rsidRDefault="005845AD" w:rsidP="00891837">
      <w:pPr>
        <w:spacing w:before="35"/>
      </w:pPr>
      <w:r w:rsidRPr="00F563D3">
        <w:t>Valley Wine Merchants</w:t>
      </w:r>
    </w:p>
    <w:p w14:paraId="339AABEC" w14:textId="77777777" w:rsidR="005845AD" w:rsidRPr="00F563D3" w:rsidRDefault="005845AD" w:rsidP="00891837">
      <w:pPr>
        <w:spacing w:before="35"/>
      </w:pPr>
      <w:r w:rsidRPr="00F563D3">
        <w:t>Vape 71</w:t>
      </w:r>
    </w:p>
    <w:p w14:paraId="4FC24FE7" w14:textId="77777777" w:rsidR="005845AD" w:rsidRPr="00F563D3" w:rsidRDefault="005845AD" w:rsidP="00891837">
      <w:pPr>
        <w:spacing w:before="35"/>
      </w:pPr>
      <w:r w:rsidRPr="00F563D3">
        <w:t>Vege Oasis</w:t>
      </w:r>
    </w:p>
    <w:p w14:paraId="6C804295" w14:textId="77777777" w:rsidR="005845AD" w:rsidRPr="00F563D3" w:rsidRDefault="005845AD" w:rsidP="00891837">
      <w:pPr>
        <w:spacing w:before="35"/>
      </w:pPr>
      <w:r w:rsidRPr="00F563D3">
        <w:t>Velmar Dairy</w:t>
      </w:r>
    </w:p>
    <w:p w14:paraId="0F873D07" w14:textId="77777777" w:rsidR="005845AD" w:rsidRPr="00F563D3" w:rsidRDefault="005845AD" w:rsidP="00891837">
      <w:pPr>
        <w:spacing w:before="35"/>
      </w:pPr>
      <w:r w:rsidRPr="00F563D3">
        <w:t>Victoria Dairy</w:t>
      </w:r>
    </w:p>
    <w:p w14:paraId="523CE26D" w14:textId="77777777" w:rsidR="005845AD" w:rsidRPr="00F563D3" w:rsidRDefault="005845AD" w:rsidP="00891837">
      <w:pPr>
        <w:spacing w:before="35"/>
      </w:pPr>
      <w:r w:rsidRPr="00F563D3">
        <w:t>Victoria Mini Supermart</w:t>
      </w:r>
    </w:p>
    <w:p w14:paraId="04C741DF" w14:textId="77777777" w:rsidR="005845AD" w:rsidRPr="00F563D3" w:rsidRDefault="005845AD" w:rsidP="00891837">
      <w:pPr>
        <w:spacing w:before="35"/>
      </w:pPr>
      <w:r w:rsidRPr="00F563D3">
        <w:t>Victoria Superette</w:t>
      </w:r>
    </w:p>
    <w:p w14:paraId="6B36CC6B" w14:textId="77777777" w:rsidR="005845AD" w:rsidRPr="00F563D3" w:rsidRDefault="005845AD" w:rsidP="00891837">
      <w:pPr>
        <w:spacing w:before="35"/>
      </w:pPr>
      <w:r w:rsidRPr="00F563D3">
        <w:t>Victory Discounter</w:t>
      </w:r>
    </w:p>
    <w:p w14:paraId="304D1EDB" w14:textId="77777777" w:rsidR="005845AD" w:rsidRPr="00F563D3" w:rsidRDefault="005845AD" w:rsidP="00891837">
      <w:pPr>
        <w:spacing w:before="35"/>
      </w:pPr>
      <w:r w:rsidRPr="00F563D3">
        <w:t>Victory on the Spot</w:t>
      </w:r>
    </w:p>
    <w:p w14:paraId="19A58650" w14:textId="77777777" w:rsidR="005845AD" w:rsidRPr="00F563D3" w:rsidRDefault="005845AD" w:rsidP="00891837">
      <w:pPr>
        <w:spacing w:before="35"/>
      </w:pPr>
      <w:r w:rsidRPr="00F563D3">
        <w:t>View Road Dairy</w:t>
      </w:r>
    </w:p>
    <w:p w14:paraId="7E1E5ADD" w14:textId="77777777" w:rsidR="005845AD" w:rsidRPr="00F563D3" w:rsidRDefault="005845AD" w:rsidP="00891837">
      <w:pPr>
        <w:spacing w:before="35"/>
      </w:pPr>
      <w:r w:rsidRPr="00F563D3">
        <w:t>Vigor Brown Store</w:t>
      </w:r>
    </w:p>
    <w:p w14:paraId="6D90CC24" w14:textId="77777777" w:rsidR="005845AD" w:rsidRPr="00F563D3" w:rsidRDefault="005845AD" w:rsidP="00891837">
      <w:pPr>
        <w:spacing w:before="35"/>
      </w:pPr>
      <w:r w:rsidRPr="00F563D3">
        <w:t>Vincent Street Superette</w:t>
      </w:r>
    </w:p>
    <w:p w14:paraId="66F464A8" w14:textId="77777777" w:rsidR="005845AD" w:rsidRPr="00F563D3" w:rsidRDefault="005845AD" w:rsidP="00891837">
      <w:pPr>
        <w:spacing w:before="35"/>
      </w:pPr>
      <w:r w:rsidRPr="00F563D3">
        <w:t>VIP Superette</w:t>
      </w:r>
    </w:p>
    <w:p w14:paraId="48C66A4E" w14:textId="77777777" w:rsidR="005845AD" w:rsidRPr="00F563D3" w:rsidRDefault="005845AD" w:rsidP="00891837">
      <w:pPr>
        <w:spacing w:before="35"/>
      </w:pPr>
      <w:r w:rsidRPr="00F563D3">
        <w:t>Viva Foodmarket</w:t>
      </w:r>
    </w:p>
    <w:p w14:paraId="7EE9140A" w14:textId="77777777" w:rsidR="005845AD" w:rsidRPr="00F563D3" w:rsidRDefault="005845AD" w:rsidP="00891837">
      <w:pPr>
        <w:spacing w:before="35"/>
      </w:pPr>
      <w:r w:rsidRPr="00F563D3">
        <w:t>Waimauku Mini Mart</w:t>
      </w:r>
    </w:p>
    <w:p w14:paraId="4EB2BE71" w14:textId="77777777" w:rsidR="005845AD" w:rsidRPr="00F563D3" w:rsidRDefault="005845AD" w:rsidP="00891837">
      <w:pPr>
        <w:spacing w:before="35"/>
      </w:pPr>
      <w:r w:rsidRPr="00F563D3">
        <w:t>Waipapa Superette</w:t>
      </w:r>
    </w:p>
    <w:p w14:paraId="3A40C3CD" w14:textId="77777777" w:rsidR="005845AD" w:rsidRPr="00F563D3" w:rsidRDefault="005845AD" w:rsidP="00891837">
      <w:pPr>
        <w:spacing w:before="35"/>
      </w:pPr>
      <w:r w:rsidRPr="00F563D3">
        <w:t>Waipu Tyres &amp; Automotive</w:t>
      </w:r>
    </w:p>
    <w:p w14:paraId="61A465A3" w14:textId="77777777" w:rsidR="005845AD" w:rsidRPr="00F563D3" w:rsidRDefault="005845AD" w:rsidP="00891837">
      <w:pPr>
        <w:spacing w:before="35"/>
      </w:pPr>
      <w:r w:rsidRPr="00F563D3">
        <w:t>Waipukurau Store</w:t>
      </w:r>
    </w:p>
    <w:p w14:paraId="7ADC1A11" w14:textId="77777777" w:rsidR="005845AD" w:rsidRPr="00F563D3" w:rsidRDefault="005845AD" w:rsidP="00891837">
      <w:pPr>
        <w:spacing w:before="35"/>
      </w:pPr>
      <w:r w:rsidRPr="00F563D3">
        <w:t>Waitakere Superette</w:t>
      </w:r>
    </w:p>
    <w:p w14:paraId="68E1080B" w14:textId="77777777" w:rsidR="005845AD" w:rsidRPr="00F563D3" w:rsidRDefault="005845AD" w:rsidP="00891837">
      <w:pPr>
        <w:spacing w:before="35"/>
      </w:pPr>
      <w:r w:rsidRPr="00F563D3">
        <w:t>Wakefield Dairy And Bakery</w:t>
      </w:r>
    </w:p>
    <w:p w14:paraId="1BFE703B" w14:textId="77777777" w:rsidR="005845AD" w:rsidRPr="00F563D3" w:rsidRDefault="005845AD" w:rsidP="00891837">
      <w:pPr>
        <w:spacing w:before="35"/>
      </w:pPr>
      <w:r w:rsidRPr="00F563D3">
        <w:t>Wallace Rd Superette</w:t>
      </w:r>
    </w:p>
    <w:p w14:paraId="0B243FEF" w14:textId="77777777" w:rsidR="005845AD" w:rsidRPr="00F563D3" w:rsidRDefault="005845AD" w:rsidP="00891837">
      <w:pPr>
        <w:spacing w:before="35"/>
      </w:pPr>
      <w:r w:rsidRPr="00F563D3">
        <w:t>Waterview Superette</w:t>
      </w:r>
    </w:p>
    <w:p w14:paraId="08B565A8" w14:textId="77777777" w:rsidR="005845AD" w:rsidRPr="00F563D3" w:rsidRDefault="005845AD" w:rsidP="00891837">
      <w:pPr>
        <w:spacing w:before="35"/>
      </w:pPr>
      <w:r w:rsidRPr="00F563D3">
        <w:t>Wellsford Superette</w:t>
      </w:r>
    </w:p>
    <w:p w14:paraId="3209897E" w14:textId="77777777" w:rsidR="005845AD" w:rsidRPr="00F563D3" w:rsidRDefault="005845AD" w:rsidP="00891837">
      <w:pPr>
        <w:spacing w:before="35"/>
      </w:pPr>
      <w:r w:rsidRPr="00F563D3">
        <w:t>West End Dairy</w:t>
      </w:r>
    </w:p>
    <w:p w14:paraId="32EC67BD" w14:textId="77777777" w:rsidR="005845AD" w:rsidRPr="00F563D3" w:rsidRDefault="005845AD" w:rsidP="00891837">
      <w:pPr>
        <w:spacing w:before="35"/>
      </w:pPr>
      <w:r w:rsidRPr="00F563D3">
        <w:t>West End Store</w:t>
      </w:r>
    </w:p>
    <w:p w14:paraId="325483A5" w14:textId="77777777" w:rsidR="005845AD" w:rsidRPr="00F563D3" w:rsidRDefault="005845AD" w:rsidP="00891837">
      <w:pPr>
        <w:spacing w:before="35"/>
      </w:pPr>
      <w:r w:rsidRPr="00F563D3">
        <w:t>West Harbour Superette</w:t>
      </w:r>
    </w:p>
    <w:p w14:paraId="6F4B1D71" w14:textId="77777777" w:rsidR="005845AD" w:rsidRPr="00F563D3" w:rsidRDefault="005845AD" w:rsidP="00891837">
      <w:pPr>
        <w:spacing w:before="35"/>
      </w:pPr>
      <w:r w:rsidRPr="00F563D3">
        <w:t>Westend Superette</w:t>
      </w:r>
    </w:p>
    <w:p w14:paraId="2FB56359" w14:textId="77777777" w:rsidR="005845AD" w:rsidRPr="00F563D3" w:rsidRDefault="005845AD" w:rsidP="00891837">
      <w:pPr>
        <w:spacing w:before="35"/>
      </w:pPr>
      <w:r w:rsidRPr="00F563D3">
        <w:t>Westown Dairy</w:t>
      </w:r>
    </w:p>
    <w:p w14:paraId="5CB12B5E" w14:textId="77777777" w:rsidR="005845AD" w:rsidRPr="00F563D3" w:rsidRDefault="005845AD" w:rsidP="00891837">
      <w:pPr>
        <w:spacing w:before="35"/>
      </w:pPr>
      <w:r w:rsidRPr="00F563D3">
        <w:t>Westpark Superette</w:t>
      </w:r>
    </w:p>
    <w:p w14:paraId="13D98D6B" w14:textId="77777777" w:rsidR="005845AD" w:rsidRPr="00F563D3" w:rsidRDefault="005845AD" w:rsidP="00891837">
      <w:pPr>
        <w:spacing w:before="35"/>
      </w:pPr>
      <w:r w:rsidRPr="00F563D3">
        <w:t>Westshore Corner Store</w:t>
      </w:r>
    </w:p>
    <w:p w14:paraId="1C12F44D" w14:textId="77777777" w:rsidR="005845AD" w:rsidRPr="00F563D3" w:rsidRDefault="005845AD" w:rsidP="00891837">
      <w:pPr>
        <w:spacing w:before="35"/>
      </w:pPr>
      <w:r w:rsidRPr="00F563D3">
        <w:t>Westside Dairy</w:t>
      </w:r>
    </w:p>
    <w:p w14:paraId="1E32EAD1" w14:textId="77777777" w:rsidR="005845AD" w:rsidRPr="00F563D3" w:rsidRDefault="005845AD" w:rsidP="00891837">
      <w:pPr>
        <w:spacing w:before="35"/>
      </w:pPr>
      <w:r w:rsidRPr="00F563D3">
        <w:t>Westside Superette</w:t>
      </w:r>
    </w:p>
    <w:p w14:paraId="22671A49" w14:textId="77777777" w:rsidR="005845AD" w:rsidRPr="00F563D3" w:rsidRDefault="005845AD" w:rsidP="00891837">
      <w:pPr>
        <w:keepNext/>
        <w:spacing w:before="35"/>
      </w:pPr>
      <w:r w:rsidRPr="00F563D3">
        <w:lastRenderedPageBreak/>
        <w:t>Westview Superette</w:t>
      </w:r>
    </w:p>
    <w:p w14:paraId="68682B7F" w14:textId="77777777" w:rsidR="005845AD" w:rsidRPr="00F563D3" w:rsidRDefault="005845AD" w:rsidP="00891837">
      <w:pPr>
        <w:spacing w:before="35"/>
      </w:pPr>
      <w:r w:rsidRPr="00F563D3">
        <w:t>Weymouth Superette</w:t>
      </w:r>
    </w:p>
    <w:p w14:paraId="7F59A430" w14:textId="77777777" w:rsidR="005845AD" w:rsidRPr="00F563D3" w:rsidRDefault="005845AD" w:rsidP="00891837">
      <w:pPr>
        <w:spacing w:before="35"/>
      </w:pPr>
      <w:r w:rsidRPr="00F563D3">
        <w:t>Whangamata Foodmarket</w:t>
      </w:r>
    </w:p>
    <w:p w14:paraId="2CFCCBB6" w14:textId="77777777" w:rsidR="005845AD" w:rsidRPr="00F563D3" w:rsidRDefault="005845AD" w:rsidP="00891837">
      <w:pPr>
        <w:spacing w:before="35"/>
      </w:pPr>
      <w:r w:rsidRPr="00F563D3">
        <w:t>Whangapoa Beach Store</w:t>
      </w:r>
    </w:p>
    <w:p w14:paraId="791FCBC5" w14:textId="77777777" w:rsidR="005845AD" w:rsidRPr="00F563D3" w:rsidRDefault="005845AD" w:rsidP="00891837">
      <w:pPr>
        <w:spacing w:before="35"/>
      </w:pPr>
      <w:r w:rsidRPr="00F563D3">
        <w:t>Whangarei Liquor Centre</w:t>
      </w:r>
    </w:p>
    <w:p w14:paraId="53D94FC8" w14:textId="77777777" w:rsidR="005845AD" w:rsidRPr="00F563D3" w:rsidRDefault="005845AD" w:rsidP="00891837">
      <w:pPr>
        <w:spacing w:before="35"/>
      </w:pPr>
      <w:r w:rsidRPr="00F563D3">
        <w:t>Whau Valley Dairy</w:t>
      </w:r>
    </w:p>
    <w:p w14:paraId="52D69860" w14:textId="77777777" w:rsidR="005845AD" w:rsidRPr="00F563D3" w:rsidRDefault="005845AD" w:rsidP="00891837">
      <w:pPr>
        <w:spacing w:before="35"/>
      </w:pPr>
      <w:r w:rsidRPr="00F563D3">
        <w:t>White Heron Dairy</w:t>
      </w:r>
    </w:p>
    <w:p w14:paraId="0DA08A39" w14:textId="77777777" w:rsidR="005845AD" w:rsidRPr="00F563D3" w:rsidRDefault="005845AD" w:rsidP="00891837">
      <w:pPr>
        <w:spacing w:before="35"/>
      </w:pPr>
      <w:r w:rsidRPr="00F563D3">
        <w:t>Whiteacres Superette</w:t>
      </w:r>
    </w:p>
    <w:p w14:paraId="62E35D09" w14:textId="77777777" w:rsidR="005845AD" w:rsidRPr="00F563D3" w:rsidRDefault="005845AD" w:rsidP="00891837">
      <w:pPr>
        <w:spacing w:before="35"/>
      </w:pPr>
      <w:r w:rsidRPr="00F563D3">
        <w:t>Whitford Liquor Store</w:t>
      </w:r>
    </w:p>
    <w:p w14:paraId="4775022D" w14:textId="77777777" w:rsidR="005845AD" w:rsidRPr="00F563D3" w:rsidRDefault="005845AD" w:rsidP="00891837">
      <w:pPr>
        <w:spacing w:before="35"/>
      </w:pPr>
      <w:r w:rsidRPr="00F563D3">
        <w:t>Whitford Store</w:t>
      </w:r>
    </w:p>
    <w:p w14:paraId="6EE1655E" w14:textId="77777777" w:rsidR="005845AD" w:rsidRPr="00F563D3" w:rsidRDefault="005845AD" w:rsidP="00891837">
      <w:pPr>
        <w:spacing w:before="35"/>
      </w:pPr>
      <w:r w:rsidRPr="00F563D3">
        <w:t>Whnuapai Mini Mart</w:t>
      </w:r>
    </w:p>
    <w:p w14:paraId="57FAAC00" w14:textId="77777777" w:rsidR="005845AD" w:rsidRPr="00F563D3" w:rsidRDefault="005845AD" w:rsidP="00891837">
      <w:pPr>
        <w:spacing w:before="35"/>
      </w:pPr>
      <w:r w:rsidRPr="00F563D3">
        <w:t>Wickman Way Pricecutters</w:t>
      </w:r>
    </w:p>
    <w:p w14:paraId="46A568B9" w14:textId="77777777" w:rsidR="005845AD" w:rsidRPr="00F563D3" w:rsidRDefault="005845AD" w:rsidP="00891837">
      <w:pPr>
        <w:spacing w:before="35"/>
      </w:pPr>
      <w:r w:rsidRPr="00F563D3">
        <w:t>Wigram Minimart</w:t>
      </w:r>
    </w:p>
    <w:p w14:paraId="52AF4A30" w14:textId="77777777" w:rsidR="005845AD" w:rsidRPr="00F563D3" w:rsidRDefault="005845AD" w:rsidP="00891837">
      <w:pPr>
        <w:spacing w:before="35"/>
      </w:pPr>
      <w:r w:rsidRPr="00F563D3">
        <w:t>Willowbank Superette</w:t>
      </w:r>
    </w:p>
    <w:p w14:paraId="29BDEA22" w14:textId="77777777" w:rsidR="005845AD" w:rsidRPr="00F563D3" w:rsidRDefault="005845AD" w:rsidP="00891837">
      <w:pPr>
        <w:spacing w:before="35"/>
      </w:pPr>
      <w:r w:rsidRPr="00F563D3">
        <w:t>Winchester Store</w:t>
      </w:r>
    </w:p>
    <w:p w14:paraId="75CBD3E5" w14:textId="77777777" w:rsidR="005845AD" w:rsidRPr="00F563D3" w:rsidRDefault="005845AD" w:rsidP="00891837">
      <w:pPr>
        <w:spacing w:before="35"/>
      </w:pPr>
      <w:r w:rsidRPr="00F563D3">
        <w:t>Windmill Dairy</w:t>
      </w:r>
    </w:p>
    <w:p w14:paraId="278CE537" w14:textId="77777777" w:rsidR="005845AD" w:rsidRPr="00F563D3" w:rsidRDefault="005845AD" w:rsidP="00891837">
      <w:pPr>
        <w:spacing w:before="35"/>
      </w:pPr>
      <w:r w:rsidRPr="00F563D3">
        <w:t>Windsor Park Store</w:t>
      </w:r>
    </w:p>
    <w:p w14:paraId="63422D8B" w14:textId="77777777" w:rsidR="005845AD" w:rsidRPr="00F563D3" w:rsidRDefault="005845AD" w:rsidP="00891837">
      <w:pPr>
        <w:spacing w:before="35"/>
      </w:pPr>
      <w:r w:rsidRPr="00F563D3">
        <w:t>Wine Plus Spirits</w:t>
      </w:r>
    </w:p>
    <w:p w14:paraId="7CDA2108" w14:textId="77777777" w:rsidR="005845AD" w:rsidRPr="00F563D3" w:rsidRDefault="005845AD" w:rsidP="00891837">
      <w:pPr>
        <w:spacing w:before="35"/>
      </w:pPr>
      <w:r w:rsidRPr="00F563D3">
        <w:t>Winsford Superette</w:t>
      </w:r>
    </w:p>
    <w:p w14:paraId="5732338E" w14:textId="77777777" w:rsidR="005845AD" w:rsidRPr="00F563D3" w:rsidRDefault="005845AD" w:rsidP="00891837">
      <w:pPr>
        <w:spacing w:before="35"/>
      </w:pPr>
      <w:r w:rsidRPr="00F563D3">
        <w:t>Woodlands Park Superette</w:t>
      </w:r>
    </w:p>
    <w:p w14:paraId="3BF0ADF8" w14:textId="77777777" w:rsidR="005845AD" w:rsidRPr="00F563D3" w:rsidRDefault="005845AD" w:rsidP="00891837">
      <w:pPr>
        <w:spacing w:before="35"/>
      </w:pPr>
      <w:r w:rsidRPr="00F563D3">
        <w:t>Wordsworth Superette</w:t>
      </w:r>
    </w:p>
    <w:p w14:paraId="1B4EE5B4" w14:textId="77777777" w:rsidR="005845AD" w:rsidRPr="00F563D3" w:rsidRDefault="005845AD" w:rsidP="00891837">
      <w:pPr>
        <w:spacing w:before="35"/>
      </w:pPr>
      <w:r w:rsidRPr="00F563D3">
        <w:t>Wycliffe Superette</w:t>
      </w:r>
    </w:p>
    <w:p w14:paraId="3CCEDF5E" w14:textId="77777777" w:rsidR="005845AD" w:rsidRPr="00F563D3" w:rsidRDefault="005845AD" w:rsidP="00891837">
      <w:pPr>
        <w:spacing w:before="35"/>
      </w:pPr>
      <w:r w:rsidRPr="00F563D3">
        <w:t>Wyllie Road Super Seven</w:t>
      </w:r>
    </w:p>
    <w:p w14:paraId="675BDCBB" w14:textId="77777777" w:rsidR="005845AD" w:rsidRPr="00F563D3" w:rsidRDefault="005845AD" w:rsidP="00891837">
      <w:pPr>
        <w:spacing w:before="35"/>
      </w:pPr>
      <w:r w:rsidRPr="00F563D3">
        <w:t>Xl Dairy</w:t>
      </w:r>
    </w:p>
    <w:p w14:paraId="4A2FEBFE" w14:textId="77777777" w:rsidR="005845AD" w:rsidRPr="00F563D3" w:rsidRDefault="005845AD" w:rsidP="00891837">
      <w:pPr>
        <w:spacing w:before="35"/>
      </w:pPr>
      <w:r w:rsidRPr="00F563D3">
        <w:t>Xpress Mart</w:t>
      </w:r>
    </w:p>
    <w:p w14:paraId="2B7D44FE" w14:textId="77777777" w:rsidR="005845AD" w:rsidRPr="00F563D3" w:rsidRDefault="005845AD" w:rsidP="00891837">
      <w:pPr>
        <w:spacing w:before="35"/>
      </w:pPr>
      <w:r w:rsidRPr="00F563D3">
        <w:t>Young Food Service</w:t>
      </w:r>
    </w:p>
    <w:p w14:paraId="7FCC9651" w14:textId="77777777" w:rsidR="005845AD" w:rsidRPr="00F563D3" w:rsidRDefault="005845AD" w:rsidP="00891837">
      <w:pPr>
        <w:spacing w:before="35"/>
      </w:pPr>
      <w:r w:rsidRPr="00F563D3">
        <w:t>Yug Super Store</w:t>
      </w:r>
    </w:p>
    <w:p w14:paraId="66AF9DA8" w14:textId="77777777" w:rsidR="005845AD" w:rsidRPr="00F563D3" w:rsidRDefault="005845AD" w:rsidP="00891837">
      <w:pPr>
        <w:spacing w:before="35"/>
      </w:pPr>
      <w:r w:rsidRPr="00F563D3">
        <w:t>Z Grove Road</w:t>
      </w:r>
    </w:p>
    <w:p w14:paraId="7A401629" w14:textId="77777777" w:rsidR="005845AD" w:rsidRPr="00F563D3" w:rsidRDefault="005845AD" w:rsidP="00891837">
      <w:pPr>
        <w:spacing w:before="35"/>
      </w:pPr>
      <w:r w:rsidRPr="00F563D3">
        <w:t>Z Kingsway</w:t>
      </w:r>
    </w:p>
    <w:p w14:paraId="079F24D3" w14:textId="77777777" w:rsidR="005845AD" w:rsidRPr="00F563D3" w:rsidRDefault="005845AD" w:rsidP="00891837">
      <w:pPr>
        <w:spacing w:before="35"/>
      </w:pPr>
      <w:r w:rsidRPr="00F563D3">
        <w:t>Z Richmond</w:t>
      </w:r>
    </w:p>
    <w:p w14:paraId="7F5464ED" w14:textId="77777777" w:rsidR="005845AD" w:rsidRPr="00F563D3" w:rsidRDefault="005845AD" w:rsidP="00891837">
      <w:pPr>
        <w:spacing w:before="35"/>
      </w:pPr>
      <w:r w:rsidRPr="00F563D3">
        <w:t>Z Stoke</w:t>
      </w:r>
    </w:p>
    <w:p w14:paraId="63B0D3BA" w14:textId="77777777" w:rsidR="005845AD" w:rsidRPr="00F563D3" w:rsidRDefault="005845AD" w:rsidP="00891837">
      <w:pPr>
        <w:spacing w:before="35"/>
      </w:pPr>
      <w:r w:rsidRPr="00F563D3">
        <w:t>Zesto</w:t>
      </w:r>
    </w:p>
    <w:p w14:paraId="11B77BB0" w14:textId="77777777" w:rsidR="00BB0320" w:rsidRDefault="00BB0320" w:rsidP="000419A9"/>
    <w:sectPr w:rsidR="00BB0320" w:rsidSect="002B7BEC">
      <w:footerReference w:type="even" r:id="rId23"/>
      <w:footerReference w:type="default" r:id="rId24"/>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827E" w14:textId="77777777" w:rsidR="000D20DC" w:rsidRDefault="000D20DC">
      <w:r>
        <w:separator/>
      </w:r>
    </w:p>
    <w:p w14:paraId="17D80AAC" w14:textId="77777777" w:rsidR="000D20DC" w:rsidRDefault="000D20DC"/>
  </w:endnote>
  <w:endnote w:type="continuationSeparator" w:id="0">
    <w:p w14:paraId="5B26896B" w14:textId="77777777" w:rsidR="000D20DC" w:rsidRDefault="000D20DC">
      <w:r>
        <w:continuationSeparator/>
      </w:r>
    </w:p>
    <w:p w14:paraId="7072B8A4" w14:textId="77777777" w:rsidR="000D20DC" w:rsidRDefault="000D2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5ABE" w14:textId="77777777" w:rsidR="00612BF9" w:rsidRPr="00581136" w:rsidRDefault="00612BF9" w:rsidP="005A79E5">
    <w:pPr>
      <w:pStyle w:val="Footer"/>
      <w:pBdr>
        <w:bottom w:val="single" w:sz="4" w:space="1" w:color="auto"/>
      </w:pBdr>
      <w:tabs>
        <w:tab w:val="right" w:pos="9639"/>
      </w:tabs>
      <w:rPr>
        <w:b/>
      </w:rPr>
    </w:pPr>
    <w:r w:rsidRPr="00581136">
      <w:rPr>
        <w:b/>
      </w:rPr>
      <w:t>Released 20</w:t>
    </w:r>
    <w:r>
      <w:rPr>
        <w:b/>
      </w:rPr>
      <w:t>21</w:t>
    </w:r>
    <w:r w:rsidRPr="00581136">
      <w:rPr>
        <w:b/>
      </w:rPr>
      <w:tab/>
      <w:t>health.govt.nz</w:t>
    </w:r>
  </w:p>
  <w:p w14:paraId="75CFE76A" w14:textId="77777777" w:rsidR="00612BF9" w:rsidRPr="005A79E5" w:rsidRDefault="00612BF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8951" w14:textId="77777777" w:rsidR="00612BF9" w:rsidRDefault="00612BF9"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86D9" w14:textId="77777777" w:rsidR="00612BF9" w:rsidRDefault="00612B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612BF9" w14:paraId="71E95775" w14:textId="77777777" w:rsidTr="00D662F8">
      <w:trPr>
        <w:cantSplit/>
      </w:trPr>
      <w:tc>
        <w:tcPr>
          <w:tcW w:w="709" w:type="dxa"/>
          <w:vAlign w:val="center"/>
        </w:tcPr>
        <w:p w14:paraId="375FD141" w14:textId="77777777" w:rsidR="00612BF9" w:rsidRPr="00931466" w:rsidRDefault="00612BF9"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71EB7B62" w14:textId="77777777" w:rsidR="00612BF9" w:rsidRDefault="00612BF9" w:rsidP="00117F59">
          <w:pPr>
            <w:pStyle w:val="RectoFooter"/>
            <w:jc w:val="left"/>
          </w:pPr>
          <w:r>
            <w:t>[title]: [subhead]</w:t>
          </w:r>
        </w:p>
      </w:tc>
    </w:tr>
  </w:tbl>
  <w:p w14:paraId="1FCD2342" w14:textId="77777777" w:rsidR="00612BF9" w:rsidRPr="00571223" w:rsidRDefault="00612BF9"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8080"/>
      <w:gridCol w:w="709"/>
    </w:tblGrid>
    <w:tr w:rsidR="00612BF9" w14:paraId="44D38C75" w14:textId="77777777" w:rsidTr="006E2886">
      <w:trPr>
        <w:cantSplit/>
      </w:trPr>
      <w:tc>
        <w:tcPr>
          <w:tcW w:w="8080" w:type="dxa"/>
          <w:vAlign w:val="center"/>
        </w:tcPr>
        <w:p w14:paraId="58A99B83" w14:textId="77777777" w:rsidR="00612BF9" w:rsidRDefault="00612BF9" w:rsidP="006E2886">
          <w:pPr>
            <w:pStyle w:val="RectoFooter"/>
          </w:pPr>
          <w:r>
            <w:t>[title]: [subhead]</w:t>
          </w:r>
        </w:p>
      </w:tc>
      <w:tc>
        <w:tcPr>
          <w:tcW w:w="709" w:type="dxa"/>
          <w:vAlign w:val="center"/>
        </w:tcPr>
        <w:p w14:paraId="7DBFDECE" w14:textId="77777777" w:rsidR="00612BF9" w:rsidRPr="00931466" w:rsidRDefault="00612BF9"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2723D">
            <w:rPr>
              <w:rStyle w:val="PageNumber"/>
              <w:noProof/>
            </w:rPr>
            <w:t>iii</w:t>
          </w:r>
          <w:r w:rsidRPr="00931466">
            <w:rPr>
              <w:rStyle w:val="PageNumber"/>
            </w:rPr>
            <w:fldChar w:fldCharType="end"/>
          </w:r>
        </w:p>
      </w:tc>
    </w:tr>
  </w:tbl>
  <w:p w14:paraId="02C035A8" w14:textId="77777777" w:rsidR="00612BF9" w:rsidRPr="00581EB8" w:rsidRDefault="00612BF9"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Ind w:w="-567" w:type="dxa"/>
      <w:tblLayout w:type="fixed"/>
      <w:tblLook w:val="04A0" w:firstRow="1" w:lastRow="0" w:firstColumn="1" w:lastColumn="0" w:noHBand="0" w:noVBand="1"/>
    </w:tblPr>
    <w:tblGrid>
      <w:gridCol w:w="675"/>
      <w:gridCol w:w="9072"/>
    </w:tblGrid>
    <w:tr w:rsidR="00612BF9" w14:paraId="65267DBC" w14:textId="77777777" w:rsidTr="006E2886">
      <w:trPr>
        <w:cantSplit/>
      </w:trPr>
      <w:tc>
        <w:tcPr>
          <w:tcW w:w="675" w:type="dxa"/>
          <w:vAlign w:val="center"/>
        </w:tcPr>
        <w:p w14:paraId="68725484" w14:textId="77777777" w:rsidR="00612BF9" w:rsidRPr="00931466" w:rsidRDefault="00612BF9"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2723D">
            <w:rPr>
              <w:rStyle w:val="PageNumber"/>
              <w:noProof/>
            </w:rPr>
            <w:t>18</w:t>
          </w:r>
          <w:r w:rsidRPr="00931466">
            <w:rPr>
              <w:rStyle w:val="PageNumber"/>
            </w:rPr>
            <w:fldChar w:fldCharType="end"/>
          </w:r>
        </w:p>
      </w:tc>
      <w:tc>
        <w:tcPr>
          <w:tcW w:w="9072" w:type="dxa"/>
          <w:vAlign w:val="center"/>
        </w:tcPr>
        <w:p w14:paraId="05212F76" w14:textId="77777777" w:rsidR="00612BF9" w:rsidRDefault="00612BF9" w:rsidP="00FB0A5B">
          <w:pPr>
            <w:pStyle w:val="RectoFooter"/>
            <w:ind w:left="-108"/>
            <w:jc w:val="left"/>
          </w:pPr>
          <w:r w:rsidRPr="00BB0320">
            <w:t>Smokefree Environments and Regulated Products Act 1990:</w:t>
          </w:r>
          <w:r>
            <w:br/>
          </w:r>
          <w:r w:rsidRPr="00BB0320">
            <w:t>Proposals for regulations – summary of submissions</w:t>
          </w:r>
        </w:p>
      </w:tc>
    </w:tr>
  </w:tbl>
  <w:p w14:paraId="10B27429" w14:textId="77777777" w:rsidR="00612BF9" w:rsidRPr="00571223" w:rsidRDefault="00612BF9"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8080"/>
      <w:gridCol w:w="709"/>
    </w:tblGrid>
    <w:tr w:rsidR="00612BF9" w14:paraId="06B07D00" w14:textId="77777777" w:rsidTr="006E2886">
      <w:trPr>
        <w:cantSplit/>
      </w:trPr>
      <w:tc>
        <w:tcPr>
          <w:tcW w:w="8080" w:type="dxa"/>
          <w:vAlign w:val="center"/>
        </w:tcPr>
        <w:p w14:paraId="24855D08" w14:textId="77777777" w:rsidR="00612BF9" w:rsidRDefault="00612BF9" w:rsidP="00BB0320">
          <w:pPr>
            <w:pStyle w:val="RectoFooter"/>
          </w:pPr>
          <w:r w:rsidRPr="00BB0320">
            <w:t>Smokefree Environments and Regulated Products Act 1990:</w:t>
          </w:r>
          <w:r>
            <w:br/>
          </w:r>
          <w:r w:rsidRPr="00BB0320">
            <w:t>Proposals for regulations – summary of submissions</w:t>
          </w:r>
        </w:p>
      </w:tc>
      <w:tc>
        <w:tcPr>
          <w:tcW w:w="709" w:type="dxa"/>
          <w:vAlign w:val="center"/>
        </w:tcPr>
        <w:p w14:paraId="2B4EBCDF" w14:textId="77777777" w:rsidR="00612BF9" w:rsidRPr="00931466" w:rsidRDefault="00612BF9"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2723D">
            <w:rPr>
              <w:rStyle w:val="PageNumber"/>
              <w:noProof/>
            </w:rPr>
            <w:t>19</w:t>
          </w:r>
          <w:r w:rsidRPr="00931466">
            <w:rPr>
              <w:rStyle w:val="PageNumber"/>
            </w:rPr>
            <w:fldChar w:fldCharType="end"/>
          </w:r>
        </w:p>
      </w:tc>
    </w:tr>
  </w:tbl>
  <w:p w14:paraId="3BB80F24" w14:textId="77777777" w:rsidR="00612BF9" w:rsidRPr="00581EB8" w:rsidRDefault="00612BF9"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9CA4" w14:textId="77777777" w:rsidR="000D20DC" w:rsidRPr="00A26E6B" w:rsidRDefault="000D20DC" w:rsidP="00A26E6B"/>
  </w:footnote>
  <w:footnote w:type="continuationSeparator" w:id="0">
    <w:p w14:paraId="57499359" w14:textId="77777777" w:rsidR="000D20DC" w:rsidRDefault="000D20DC">
      <w:r>
        <w:continuationSeparator/>
      </w:r>
    </w:p>
    <w:p w14:paraId="3CA6AD0D" w14:textId="77777777" w:rsidR="000D20DC" w:rsidRDefault="000D2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10"/>
      <w:gridCol w:w="4429"/>
    </w:tblGrid>
    <w:tr w:rsidR="00612BF9" w14:paraId="19019D12" w14:textId="77777777" w:rsidTr="005A79E5">
      <w:trPr>
        <w:cantSplit/>
      </w:trPr>
      <w:tc>
        <w:tcPr>
          <w:tcW w:w="5210" w:type="dxa"/>
        </w:tcPr>
        <w:p w14:paraId="01D00145" w14:textId="77777777" w:rsidR="00612BF9" w:rsidRDefault="00612BF9" w:rsidP="008814E8">
          <w:pPr>
            <w:pStyle w:val="Header"/>
          </w:pPr>
          <w:r>
            <w:rPr>
              <w:noProof/>
              <w:lang w:eastAsia="en-NZ"/>
            </w:rPr>
            <w:drawing>
              <wp:inline distT="0" distB="0" distL="0" distR="0" wp14:anchorId="1BC19577" wp14:editId="3E9B5343">
                <wp:extent cx="1395076" cy="573578"/>
                <wp:effectExtent l="0" t="0" r="0" b="0"/>
                <wp:docPr id="5" name="Picture 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1"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23CD60A7" w14:textId="77777777" w:rsidR="00612BF9" w:rsidRDefault="00612BF9" w:rsidP="008814E8">
          <w:pPr>
            <w:pStyle w:val="Header"/>
            <w:jc w:val="right"/>
          </w:pPr>
          <w:r>
            <w:rPr>
              <w:noProof/>
              <w:lang w:eastAsia="en-NZ"/>
            </w:rPr>
            <w:drawing>
              <wp:inline distT="0" distB="0" distL="0" distR="0" wp14:anchorId="5DA5367B" wp14:editId="7840AEF7">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6DF38112" w14:textId="77777777" w:rsidR="00612BF9" w:rsidRDefault="0061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5554" w14:textId="77777777" w:rsidR="00612BF9" w:rsidRDefault="00612BF9"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878E" w14:textId="77777777" w:rsidR="00612BF9" w:rsidRDefault="00612BF9"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7C7"/>
    <w:multiLevelType w:val="multilevel"/>
    <w:tmpl w:val="5BDC72F8"/>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Number"/>
      <w:lvlText w:val="%5."/>
      <w:lvlJc w:val="left"/>
      <w:pPr>
        <w:ind w:left="1134"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9688C"/>
    <w:multiLevelType w:val="hybridMultilevel"/>
    <w:tmpl w:val="7870F10E"/>
    <w:lvl w:ilvl="0" w:tplc="B47EE99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4E18BA"/>
    <w:multiLevelType w:val="hybridMultilevel"/>
    <w:tmpl w:val="A16AF7D8"/>
    <w:lvl w:ilvl="0" w:tplc="BF6C32D0">
      <w:start w:val="1"/>
      <w:numFmt w:val="lowerRoman"/>
      <w:pStyle w:val="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6"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5458"/>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353A"/>
    <w:rsid w:val="0008437D"/>
    <w:rsid w:val="00085AFE"/>
    <w:rsid w:val="00094800"/>
    <w:rsid w:val="000A0158"/>
    <w:rsid w:val="000A373D"/>
    <w:rsid w:val="000A41ED"/>
    <w:rsid w:val="000B0730"/>
    <w:rsid w:val="000D19F4"/>
    <w:rsid w:val="000D20DC"/>
    <w:rsid w:val="000D58DD"/>
    <w:rsid w:val="000F067D"/>
    <w:rsid w:val="000F1F42"/>
    <w:rsid w:val="000F2AE2"/>
    <w:rsid w:val="000F2BFF"/>
    <w:rsid w:val="00102063"/>
    <w:rsid w:val="0010541C"/>
    <w:rsid w:val="00105770"/>
    <w:rsid w:val="00106F93"/>
    <w:rsid w:val="00111D50"/>
    <w:rsid w:val="00113B8E"/>
    <w:rsid w:val="00117F59"/>
    <w:rsid w:val="0012053C"/>
    <w:rsid w:val="00122363"/>
    <w:rsid w:val="00125D45"/>
    <w:rsid w:val="001342C7"/>
    <w:rsid w:val="0013585C"/>
    <w:rsid w:val="00142261"/>
    <w:rsid w:val="00142954"/>
    <w:rsid w:val="001460E0"/>
    <w:rsid w:val="001472F0"/>
    <w:rsid w:val="00147F71"/>
    <w:rsid w:val="00150A6E"/>
    <w:rsid w:val="0016304B"/>
    <w:rsid w:val="0016318F"/>
    <w:rsid w:val="0016468A"/>
    <w:rsid w:val="0017070E"/>
    <w:rsid w:val="00174F02"/>
    <w:rsid w:val="0018376C"/>
    <w:rsid w:val="0018662D"/>
    <w:rsid w:val="00197427"/>
    <w:rsid w:val="001A19D2"/>
    <w:rsid w:val="001A21B4"/>
    <w:rsid w:val="001A5CF5"/>
    <w:rsid w:val="001B39D2"/>
    <w:rsid w:val="001B4BF8"/>
    <w:rsid w:val="001B7B14"/>
    <w:rsid w:val="001C4326"/>
    <w:rsid w:val="001C665E"/>
    <w:rsid w:val="001D3541"/>
    <w:rsid w:val="001D3E4E"/>
    <w:rsid w:val="001E254A"/>
    <w:rsid w:val="001E7386"/>
    <w:rsid w:val="001F45A7"/>
    <w:rsid w:val="001F5E27"/>
    <w:rsid w:val="0020027C"/>
    <w:rsid w:val="00201A01"/>
    <w:rsid w:val="0020754B"/>
    <w:rsid w:val="002104D3"/>
    <w:rsid w:val="00213A33"/>
    <w:rsid w:val="0021763B"/>
    <w:rsid w:val="00223A81"/>
    <w:rsid w:val="00232E9F"/>
    <w:rsid w:val="00245748"/>
    <w:rsid w:val="00246DB1"/>
    <w:rsid w:val="002476B5"/>
    <w:rsid w:val="002502EC"/>
    <w:rsid w:val="002520CC"/>
    <w:rsid w:val="00253ECF"/>
    <w:rsid w:val="00254044"/>
    <w:rsid w:val="002546A1"/>
    <w:rsid w:val="002575E8"/>
    <w:rsid w:val="00257EF1"/>
    <w:rsid w:val="002628F4"/>
    <w:rsid w:val="00275D08"/>
    <w:rsid w:val="002839AF"/>
    <w:rsid w:val="002858E3"/>
    <w:rsid w:val="0029190A"/>
    <w:rsid w:val="00292C5A"/>
    <w:rsid w:val="00295241"/>
    <w:rsid w:val="002A4DFC"/>
    <w:rsid w:val="002B047D"/>
    <w:rsid w:val="002B732B"/>
    <w:rsid w:val="002B76A7"/>
    <w:rsid w:val="002B7BEC"/>
    <w:rsid w:val="002C2219"/>
    <w:rsid w:val="002C2552"/>
    <w:rsid w:val="002C380A"/>
    <w:rsid w:val="002D0DF2"/>
    <w:rsid w:val="002D23BD"/>
    <w:rsid w:val="002D7320"/>
    <w:rsid w:val="002E0B47"/>
    <w:rsid w:val="002F3A0D"/>
    <w:rsid w:val="002F4685"/>
    <w:rsid w:val="002F7213"/>
    <w:rsid w:val="0030382F"/>
    <w:rsid w:val="0030408D"/>
    <w:rsid w:val="003060E4"/>
    <w:rsid w:val="003160E7"/>
    <w:rsid w:val="0031739E"/>
    <w:rsid w:val="00317DA3"/>
    <w:rsid w:val="003212F4"/>
    <w:rsid w:val="00321381"/>
    <w:rsid w:val="00322BC7"/>
    <w:rsid w:val="003235C6"/>
    <w:rsid w:val="0032723D"/>
    <w:rsid w:val="003309CA"/>
    <w:rsid w:val="003325AB"/>
    <w:rsid w:val="003332D1"/>
    <w:rsid w:val="0033412B"/>
    <w:rsid w:val="0033448B"/>
    <w:rsid w:val="00341161"/>
    <w:rsid w:val="00343365"/>
    <w:rsid w:val="003445F4"/>
    <w:rsid w:val="00353501"/>
    <w:rsid w:val="00353734"/>
    <w:rsid w:val="003538D4"/>
    <w:rsid w:val="003606F8"/>
    <w:rsid w:val="003648EF"/>
    <w:rsid w:val="003673E6"/>
    <w:rsid w:val="00377264"/>
    <w:rsid w:val="003779D2"/>
    <w:rsid w:val="0038347A"/>
    <w:rsid w:val="00385E38"/>
    <w:rsid w:val="00386DE8"/>
    <w:rsid w:val="00391781"/>
    <w:rsid w:val="003A26A5"/>
    <w:rsid w:val="003A3761"/>
    <w:rsid w:val="003A512D"/>
    <w:rsid w:val="003A5FEA"/>
    <w:rsid w:val="003A710B"/>
    <w:rsid w:val="003B1D10"/>
    <w:rsid w:val="003C310C"/>
    <w:rsid w:val="003C76D4"/>
    <w:rsid w:val="003C79F7"/>
    <w:rsid w:val="003D137D"/>
    <w:rsid w:val="003D2CC5"/>
    <w:rsid w:val="003D3E5C"/>
    <w:rsid w:val="003E04C1"/>
    <w:rsid w:val="003E0887"/>
    <w:rsid w:val="003E74C8"/>
    <w:rsid w:val="003E74E2"/>
    <w:rsid w:val="003E7C46"/>
    <w:rsid w:val="003F2106"/>
    <w:rsid w:val="003F52A7"/>
    <w:rsid w:val="003F7013"/>
    <w:rsid w:val="003F7F6A"/>
    <w:rsid w:val="0040240C"/>
    <w:rsid w:val="00413021"/>
    <w:rsid w:val="00414C35"/>
    <w:rsid w:val="004171B7"/>
    <w:rsid w:val="004301C6"/>
    <w:rsid w:val="0043478F"/>
    <w:rsid w:val="0043602B"/>
    <w:rsid w:val="004367D2"/>
    <w:rsid w:val="00440BE0"/>
    <w:rsid w:val="00442A06"/>
    <w:rsid w:val="00442C1C"/>
    <w:rsid w:val="0044584B"/>
    <w:rsid w:val="00447CB7"/>
    <w:rsid w:val="004538A3"/>
    <w:rsid w:val="00455CC9"/>
    <w:rsid w:val="00460826"/>
    <w:rsid w:val="00460B1E"/>
    <w:rsid w:val="00460EA7"/>
    <w:rsid w:val="00461722"/>
    <w:rsid w:val="0046195B"/>
    <w:rsid w:val="0046362D"/>
    <w:rsid w:val="0046596D"/>
    <w:rsid w:val="00476B21"/>
    <w:rsid w:val="004852AB"/>
    <w:rsid w:val="00487C04"/>
    <w:rsid w:val="004907E1"/>
    <w:rsid w:val="00494C8E"/>
    <w:rsid w:val="004A035B"/>
    <w:rsid w:val="004A2108"/>
    <w:rsid w:val="004A38D7"/>
    <w:rsid w:val="004A778C"/>
    <w:rsid w:val="004B0A4D"/>
    <w:rsid w:val="004B14DD"/>
    <w:rsid w:val="004B48C7"/>
    <w:rsid w:val="004C2E6A"/>
    <w:rsid w:val="004C64B8"/>
    <w:rsid w:val="004D2A2D"/>
    <w:rsid w:val="004D479F"/>
    <w:rsid w:val="004D6689"/>
    <w:rsid w:val="004E1D1D"/>
    <w:rsid w:val="004E7AC8"/>
    <w:rsid w:val="004F05F4"/>
    <w:rsid w:val="004F0C94"/>
    <w:rsid w:val="004F4E9A"/>
    <w:rsid w:val="005019AE"/>
    <w:rsid w:val="00503749"/>
    <w:rsid w:val="00503D59"/>
    <w:rsid w:val="00504CF4"/>
    <w:rsid w:val="0050635B"/>
    <w:rsid w:val="005075B3"/>
    <w:rsid w:val="005151C2"/>
    <w:rsid w:val="005275E8"/>
    <w:rsid w:val="005309FE"/>
    <w:rsid w:val="0053199F"/>
    <w:rsid w:val="00531E12"/>
    <w:rsid w:val="00532727"/>
    <w:rsid w:val="00533B90"/>
    <w:rsid w:val="005410F8"/>
    <w:rsid w:val="005448EC"/>
    <w:rsid w:val="00545963"/>
    <w:rsid w:val="00550256"/>
    <w:rsid w:val="00553165"/>
    <w:rsid w:val="00553958"/>
    <w:rsid w:val="00556BB7"/>
    <w:rsid w:val="0055763D"/>
    <w:rsid w:val="00561516"/>
    <w:rsid w:val="005621F2"/>
    <w:rsid w:val="00567B58"/>
    <w:rsid w:val="00571223"/>
    <w:rsid w:val="005763E0"/>
    <w:rsid w:val="00581136"/>
    <w:rsid w:val="00581EB8"/>
    <w:rsid w:val="005839E7"/>
    <w:rsid w:val="0058437F"/>
    <w:rsid w:val="005845AD"/>
    <w:rsid w:val="005A27CA"/>
    <w:rsid w:val="005A43BD"/>
    <w:rsid w:val="005A79E5"/>
    <w:rsid w:val="005B719E"/>
    <w:rsid w:val="005D034C"/>
    <w:rsid w:val="005E226E"/>
    <w:rsid w:val="005E2636"/>
    <w:rsid w:val="006015D7"/>
    <w:rsid w:val="00601B21"/>
    <w:rsid w:val="006041F0"/>
    <w:rsid w:val="00605C6D"/>
    <w:rsid w:val="006120CA"/>
    <w:rsid w:val="00612BF9"/>
    <w:rsid w:val="0061443A"/>
    <w:rsid w:val="00624174"/>
    <w:rsid w:val="00626CF8"/>
    <w:rsid w:val="006314AF"/>
    <w:rsid w:val="00634003"/>
    <w:rsid w:val="00634ED8"/>
    <w:rsid w:val="00636D7D"/>
    <w:rsid w:val="00637408"/>
    <w:rsid w:val="00642868"/>
    <w:rsid w:val="00647AFE"/>
    <w:rsid w:val="00650417"/>
    <w:rsid w:val="006512BC"/>
    <w:rsid w:val="00653A5A"/>
    <w:rsid w:val="00653C35"/>
    <w:rsid w:val="006554AC"/>
    <w:rsid w:val="00656F28"/>
    <w:rsid w:val="006575F4"/>
    <w:rsid w:val="006579E6"/>
    <w:rsid w:val="00660682"/>
    <w:rsid w:val="00660F74"/>
    <w:rsid w:val="00663EDC"/>
    <w:rsid w:val="00666D1B"/>
    <w:rsid w:val="00671078"/>
    <w:rsid w:val="00671566"/>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638"/>
    <w:rsid w:val="006C78EB"/>
    <w:rsid w:val="006D1660"/>
    <w:rsid w:val="006D63E5"/>
    <w:rsid w:val="006E1753"/>
    <w:rsid w:val="006E2886"/>
    <w:rsid w:val="006E3911"/>
    <w:rsid w:val="006E69F4"/>
    <w:rsid w:val="006F1B67"/>
    <w:rsid w:val="006F4D9C"/>
    <w:rsid w:val="0070091D"/>
    <w:rsid w:val="00702854"/>
    <w:rsid w:val="0071741C"/>
    <w:rsid w:val="00742B90"/>
    <w:rsid w:val="0074434D"/>
    <w:rsid w:val="00752E53"/>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43B6"/>
    <w:rsid w:val="007D2151"/>
    <w:rsid w:val="007D3B90"/>
    <w:rsid w:val="007D42CC"/>
    <w:rsid w:val="007D5DE4"/>
    <w:rsid w:val="007D6CCC"/>
    <w:rsid w:val="007D6EFD"/>
    <w:rsid w:val="007D7C3A"/>
    <w:rsid w:val="007E0777"/>
    <w:rsid w:val="007E1341"/>
    <w:rsid w:val="007E1B41"/>
    <w:rsid w:val="007E1EC4"/>
    <w:rsid w:val="007E30B9"/>
    <w:rsid w:val="007E74F1"/>
    <w:rsid w:val="007F0F0C"/>
    <w:rsid w:val="007F1288"/>
    <w:rsid w:val="007F3E11"/>
    <w:rsid w:val="007F5C85"/>
    <w:rsid w:val="00800A8A"/>
    <w:rsid w:val="0080155C"/>
    <w:rsid w:val="008017B4"/>
    <w:rsid w:val="008052E1"/>
    <w:rsid w:val="00811EEB"/>
    <w:rsid w:val="0082081A"/>
    <w:rsid w:val="00822F2C"/>
    <w:rsid w:val="00823DEE"/>
    <w:rsid w:val="008305E8"/>
    <w:rsid w:val="00836165"/>
    <w:rsid w:val="008365B2"/>
    <w:rsid w:val="0084640C"/>
    <w:rsid w:val="00856088"/>
    <w:rsid w:val="00860826"/>
    <w:rsid w:val="00860E21"/>
    <w:rsid w:val="00863117"/>
    <w:rsid w:val="0086388B"/>
    <w:rsid w:val="008642E5"/>
    <w:rsid w:val="00864488"/>
    <w:rsid w:val="00870A36"/>
    <w:rsid w:val="008717E3"/>
    <w:rsid w:val="00872D93"/>
    <w:rsid w:val="00880470"/>
    <w:rsid w:val="00880D94"/>
    <w:rsid w:val="008814E8"/>
    <w:rsid w:val="00886F64"/>
    <w:rsid w:val="00891837"/>
    <w:rsid w:val="008924DE"/>
    <w:rsid w:val="008A3755"/>
    <w:rsid w:val="008B19DC"/>
    <w:rsid w:val="008B264F"/>
    <w:rsid w:val="008B6F83"/>
    <w:rsid w:val="008B7FD8"/>
    <w:rsid w:val="008C2973"/>
    <w:rsid w:val="008C6324"/>
    <w:rsid w:val="008C64C4"/>
    <w:rsid w:val="008D2CDD"/>
    <w:rsid w:val="008D74D5"/>
    <w:rsid w:val="008D7C9F"/>
    <w:rsid w:val="008E04BA"/>
    <w:rsid w:val="008E0ED1"/>
    <w:rsid w:val="008E2083"/>
    <w:rsid w:val="008E3A07"/>
    <w:rsid w:val="008E537B"/>
    <w:rsid w:val="008F0A50"/>
    <w:rsid w:val="008F29BE"/>
    <w:rsid w:val="008F4AE5"/>
    <w:rsid w:val="008F51EB"/>
    <w:rsid w:val="00900197"/>
    <w:rsid w:val="00902F55"/>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B6FBE"/>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72E"/>
    <w:rsid w:val="00AF7800"/>
    <w:rsid w:val="00B00CF5"/>
    <w:rsid w:val="00B072E0"/>
    <w:rsid w:val="00B1007E"/>
    <w:rsid w:val="00B13D41"/>
    <w:rsid w:val="00B16BFB"/>
    <w:rsid w:val="00B253F6"/>
    <w:rsid w:val="00B26675"/>
    <w:rsid w:val="00B300DE"/>
    <w:rsid w:val="00B305DB"/>
    <w:rsid w:val="00B332F8"/>
    <w:rsid w:val="00B3492B"/>
    <w:rsid w:val="00B4646F"/>
    <w:rsid w:val="00B46DA3"/>
    <w:rsid w:val="00B55C7D"/>
    <w:rsid w:val="00B63038"/>
    <w:rsid w:val="00B64BD8"/>
    <w:rsid w:val="00B701D1"/>
    <w:rsid w:val="00B73AF2"/>
    <w:rsid w:val="00B73D79"/>
    <w:rsid w:val="00B7551A"/>
    <w:rsid w:val="00B773F1"/>
    <w:rsid w:val="00B86AB1"/>
    <w:rsid w:val="00B87726"/>
    <w:rsid w:val="00B91B22"/>
    <w:rsid w:val="00BA7EBA"/>
    <w:rsid w:val="00BB0320"/>
    <w:rsid w:val="00BB2A06"/>
    <w:rsid w:val="00BB2CBB"/>
    <w:rsid w:val="00BB4198"/>
    <w:rsid w:val="00BC03EE"/>
    <w:rsid w:val="00BC59F1"/>
    <w:rsid w:val="00BD3563"/>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394D"/>
    <w:rsid w:val="00C756B7"/>
    <w:rsid w:val="00C77282"/>
    <w:rsid w:val="00C84DE5"/>
    <w:rsid w:val="00C85AAB"/>
    <w:rsid w:val="00C86248"/>
    <w:rsid w:val="00C90B31"/>
    <w:rsid w:val="00CA0D6F"/>
    <w:rsid w:val="00CA4C33"/>
    <w:rsid w:val="00CA6F4A"/>
    <w:rsid w:val="00CB3483"/>
    <w:rsid w:val="00CB4428"/>
    <w:rsid w:val="00CB6427"/>
    <w:rsid w:val="00CC0FBE"/>
    <w:rsid w:val="00CC5E65"/>
    <w:rsid w:val="00CD077C"/>
    <w:rsid w:val="00CD2119"/>
    <w:rsid w:val="00CD237A"/>
    <w:rsid w:val="00CD36AC"/>
    <w:rsid w:val="00CE13A3"/>
    <w:rsid w:val="00CE36BC"/>
    <w:rsid w:val="00CF1747"/>
    <w:rsid w:val="00CF1F83"/>
    <w:rsid w:val="00CF60ED"/>
    <w:rsid w:val="00D05D74"/>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E3B20"/>
    <w:rsid w:val="00DE6C94"/>
    <w:rsid w:val="00DE6FD7"/>
    <w:rsid w:val="00DF0C7C"/>
    <w:rsid w:val="00E10B18"/>
    <w:rsid w:val="00E23271"/>
    <w:rsid w:val="00E24F80"/>
    <w:rsid w:val="00E259F3"/>
    <w:rsid w:val="00E30985"/>
    <w:rsid w:val="00E33238"/>
    <w:rsid w:val="00E33934"/>
    <w:rsid w:val="00E376B7"/>
    <w:rsid w:val="00E42F5D"/>
    <w:rsid w:val="00E4486C"/>
    <w:rsid w:val="00E460B6"/>
    <w:rsid w:val="00E511D5"/>
    <w:rsid w:val="00E53A9F"/>
    <w:rsid w:val="00E57349"/>
    <w:rsid w:val="00E60249"/>
    <w:rsid w:val="00E62238"/>
    <w:rsid w:val="00E65269"/>
    <w:rsid w:val="00E74B1B"/>
    <w:rsid w:val="00E76D66"/>
    <w:rsid w:val="00E92031"/>
    <w:rsid w:val="00EA796A"/>
    <w:rsid w:val="00EB1856"/>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4987"/>
    <w:rsid w:val="00F16595"/>
    <w:rsid w:val="00F25970"/>
    <w:rsid w:val="00F311A9"/>
    <w:rsid w:val="00F31343"/>
    <w:rsid w:val="00F37381"/>
    <w:rsid w:val="00F5180D"/>
    <w:rsid w:val="00F54E74"/>
    <w:rsid w:val="00F63781"/>
    <w:rsid w:val="00F67496"/>
    <w:rsid w:val="00F7421E"/>
    <w:rsid w:val="00F801BA"/>
    <w:rsid w:val="00F807AD"/>
    <w:rsid w:val="00F925D7"/>
    <w:rsid w:val="00F9366A"/>
    <w:rsid w:val="00F946C9"/>
    <w:rsid w:val="00FA0EA5"/>
    <w:rsid w:val="00FA68C7"/>
    <w:rsid w:val="00FA74EE"/>
    <w:rsid w:val="00FB0A5B"/>
    <w:rsid w:val="00FB1B8E"/>
    <w:rsid w:val="00FC3711"/>
    <w:rsid w:val="00FC46E7"/>
    <w:rsid w:val="00FC5D25"/>
    <w:rsid w:val="00FD0D7E"/>
    <w:rsid w:val="00FD16C4"/>
    <w:rsid w:val="00FD362F"/>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562C7"/>
  <w15:docId w15:val="{D60CF6B3-13F8-498B-96C8-3ADEE8FA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1A"/>
    <w:rPr>
      <w:rFonts w:ascii="Segoe UI" w:hAnsi="Segoe UI"/>
      <w:sz w:val="21"/>
      <w:lang w:eastAsia="en-GB"/>
    </w:rPr>
  </w:style>
  <w:style w:type="paragraph" w:styleId="Heading1">
    <w:name w:val="heading 1"/>
    <w:basedOn w:val="Normal"/>
    <w:next w:val="Normal"/>
    <w:link w:val="Heading1Char"/>
    <w:uiPriority w:val="9"/>
    <w:qFormat/>
    <w:rsid w:val="00DA7F9E"/>
    <w:pPr>
      <w:pageBreakBefore/>
      <w:spacing w:after="360"/>
      <w:outlineLvl w:val="0"/>
    </w:pPr>
    <w:rPr>
      <w:b/>
      <w:color w:val="23305D"/>
      <w:spacing w:val="-10"/>
      <w:sz w:val="72"/>
    </w:rPr>
  </w:style>
  <w:style w:type="paragraph" w:styleId="Heading2">
    <w:name w:val="heading 2"/>
    <w:basedOn w:val="Normal"/>
    <w:next w:val="Normal"/>
    <w:link w:val="Heading2Char"/>
    <w:uiPriority w:val="9"/>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uiPriority w:val="9"/>
    <w:qFormat/>
    <w:rsid w:val="0008353A"/>
    <w:pPr>
      <w:keepNext/>
      <w:numPr>
        <w:ilvl w:val="2"/>
        <w:numId w:val="5"/>
      </w:numPr>
      <w:spacing w:before="360" w:after="180"/>
      <w:ind w:left="851" w:hanging="851"/>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27FA"/>
    <w:rPr>
      <w:rFonts w:ascii="Segoe UI" w:hAnsi="Segoe UI"/>
      <w:b/>
      <w:color w:val="23305D"/>
      <w:spacing w:val="-10"/>
      <w:sz w:val="72"/>
      <w:lang w:eastAsia="en-GB"/>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uiPriority w:val="9"/>
    <w:rsid w:val="0008353A"/>
    <w:rPr>
      <w:rFonts w:ascii="Segoe UI" w:hAnsi="Segoe UI"/>
      <w:color w:val="0A6AB4"/>
      <w:spacing w:val="-5"/>
      <w:sz w:val="36"/>
      <w:lang w:eastAsia="en-GB"/>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926D08"/>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125D45"/>
    <w:pPr>
      <w:tabs>
        <w:tab w:val="right" w:pos="8080"/>
      </w:tabs>
      <w:spacing w:before="120"/>
      <w:ind w:left="1276" w:right="567" w:hanging="1276"/>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uiPriority w:val="10"/>
    <w:qFormat/>
    <w:rsid w:val="00BB0320"/>
    <w:pPr>
      <w:spacing w:line="216" w:lineRule="auto"/>
      <w:ind w:right="3402"/>
    </w:pPr>
    <w:rPr>
      <w:rFonts w:ascii="Segoe UI Black" w:hAnsi="Segoe UI Black" w:cs="Lucida Sans Unicode"/>
      <w:b/>
      <w:sz w:val="72"/>
      <w:szCs w:val="72"/>
    </w:rPr>
  </w:style>
  <w:style w:type="character" w:customStyle="1" w:styleId="TitleChar">
    <w:name w:val="Title Char"/>
    <w:link w:val="Title"/>
    <w:uiPriority w:val="10"/>
    <w:rsid w:val="00BB0320"/>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link w:val="IntroHeadChar"/>
    <w:qFormat/>
    <w:rsid w:val="00F54E74"/>
    <w:pPr>
      <w:outlineLvl w:val="9"/>
    </w:pPr>
  </w:style>
  <w:style w:type="character" w:customStyle="1" w:styleId="IntroHeadChar">
    <w:name w:val="IntroHead Char"/>
    <w:basedOn w:val="Heading3Char"/>
    <w:link w:val="IntroHead"/>
    <w:rsid w:val="005845AD"/>
    <w:rPr>
      <w:rFonts w:ascii="Segoe UI" w:hAnsi="Segoe UI"/>
      <w:b/>
      <w:color w:val="23305D"/>
      <w:spacing w:val="-10"/>
      <w:sz w:val="72"/>
      <w:lang w:eastAsia="en-GB"/>
    </w:r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BB0320"/>
    <w:pPr>
      <w:spacing w:before="840"/>
      <w:ind w:right="3402"/>
    </w:pPr>
    <w:rPr>
      <w:rFonts w:ascii="Segoe UI Semibold" w:hAnsi="Segoe UI Semibold" w:cs="Segoe UI Semibold"/>
      <w:sz w:val="48"/>
      <w:szCs w:val="26"/>
    </w:rPr>
  </w:style>
  <w:style w:type="paragraph" w:customStyle="1" w:styleId="Year">
    <w:name w:val="Year"/>
    <w:basedOn w:val="Subhead"/>
    <w:next w:val="Subhead"/>
    <w:qFormat/>
    <w:rsid w:val="00BB0320"/>
    <w:rPr>
      <w:sz w:val="40"/>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08353A"/>
    <w:pPr>
      <w:spacing w:before="120"/>
      <w:ind w:left="567" w:hanging="567"/>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08353A"/>
    <w:pPr>
      <w:numPr>
        <w:numId w:val="6"/>
      </w:numPr>
      <w:spacing w:before="90"/>
      <w:ind w:left="567" w:hanging="567"/>
    </w:pPr>
    <w:rPr>
      <w:rFonts w:eastAsia="Arial Unicode MS"/>
    </w:rPr>
  </w:style>
  <w:style w:type="table" w:styleId="TableGrid">
    <w:name w:val="Table Grid"/>
    <w:basedOn w:val="TableNormal"/>
    <w:uiPriority w:val="39"/>
    <w:rsid w:val="00584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B1B"/>
    <w:rPr>
      <w:sz w:val="16"/>
      <w:szCs w:val="16"/>
    </w:rPr>
  </w:style>
  <w:style w:type="paragraph" w:styleId="CommentText">
    <w:name w:val="annotation text"/>
    <w:basedOn w:val="Normal"/>
    <w:link w:val="CommentTextChar"/>
    <w:uiPriority w:val="99"/>
    <w:semiHidden/>
    <w:unhideWhenUsed/>
    <w:rsid w:val="00E74B1B"/>
    <w:rPr>
      <w:sz w:val="20"/>
    </w:rPr>
  </w:style>
  <w:style w:type="character" w:customStyle="1" w:styleId="CommentTextChar">
    <w:name w:val="Comment Text Char"/>
    <w:basedOn w:val="DefaultParagraphFont"/>
    <w:link w:val="CommentText"/>
    <w:uiPriority w:val="99"/>
    <w:semiHidden/>
    <w:rsid w:val="00E74B1B"/>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E74B1B"/>
    <w:rPr>
      <w:b/>
      <w:bCs/>
    </w:rPr>
  </w:style>
  <w:style w:type="character" w:customStyle="1" w:styleId="CommentSubjectChar">
    <w:name w:val="Comment Subject Char"/>
    <w:basedOn w:val="CommentTextChar"/>
    <w:link w:val="CommentSubject"/>
    <w:uiPriority w:val="99"/>
    <w:semiHidden/>
    <w:rsid w:val="00E74B1B"/>
    <w:rPr>
      <w:rFonts w:ascii="Segoe UI" w:hAnsi="Segoe UI"/>
      <w:b/>
      <w:bCs/>
      <w:lang w:eastAsia="en-GB"/>
    </w:rPr>
  </w:style>
  <w:style w:type="paragraph" w:styleId="BalloonText">
    <w:name w:val="Balloon Text"/>
    <w:basedOn w:val="Normal"/>
    <w:link w:val="BalloonTextChar"/>
    <w:uiPriority w:val="99"/>
    <w:semiHidden/>
    <w:unhideWhenUsed/>
    <w:rsid w:val="00E74B1B"/>
    <w:rPr>
      <w:rFonts w:cs="Segoe UI"/>
      <w:sz w:val="18"/>
      <w:szCs w:val="18"/>
    </w:rPr>
  </w:style>
  <w:style w:type="character" w:customStyle="1" w:styleId="BalloonTextChar">
    <w:name w:val="Balloon Text Char"/>
    <w:basedOn w:val="DefaultParagraphFont"/>
    <w:link w:val="BalloonText"/>
    <w:uiPriority w:val="99"/>
    <w:semiHidden/>
    <w:rsid w:val="00E74B1B"/>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 TargetMode="External"/><Relationship Id="rId22" Type="http://schemas.openxmlformats.org/officeDocument/2006/relationships/hyperlink" Target="https://vapingfacts.health.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E8A0-20C2-4915-AE19-A2BAC52A4D41}">
  <ds:schemaRefs>
    <ds:schemaRef ds:uri="http://schemas.microsoft.com/sharepoint/v3/contenttype/forms"/>
  </ds:schemaRefs>
</ds:datastoreItem>
</file>

<file path=customXml/itemProps2.xml><?xml version="1.0" encoding="utf-8"?>
<ds:datastoreItem xmlns:ds="http://schemas.openxmlformats.org/officeDocument/2006/customXml" ds:itemID="{E95D58D7-7B50-4239-8280-81DB73AD0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53BDE-39CC-4A61-B03A-6E07F047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3583D-03D0-4599-B87E-1288B4D8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23</TotalTime>
  <Pages>41</Pages>
  <Words>7284</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Environments and Regulated Products Act 1990: Proposals for regulations:</dc:title>
  <dc:creator>Ministry of Health</dc:creator>
  <cp:lastModifiedBy>Julianne Ryan</cp:lastModifiedBy>
  <cp:revision>9</cp:revision>
  <cp:lastPrinted>2021-08-03T00:12:00Z</cp:lastPrinted>
  <dcterms:created xsi:type="dcterms:W3CDTF">2021-08-02T23:52:00Z</dcterms:created>
  <dcterms:modified xsi:type="dcterms:W3CDTF">2021-08-03T00:13:00Z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