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A9" w:rsidRPr="001E2CA9" w:rsidRDefault="001E2CA9" w:rsidP="001E2CA9">
      <w:pPr>
        <w:jc w:val="center"/>
        <w:rPr>
          <w:b/>
          <w:bCs/>
          <w:sz w:val="44"/>
          <w:szCs w:val="44"/>
        </w:rPr>
      </w:pPr>
      <w:bookmarkStart w:id="0" w:name="_GoBack"/>
      <w:bookmarkEnd w:id="0"/>
      <w:r w:rsidRPr="001E2CA9">
        <w:rPr>
          <w:b/>
          <w:bCs/>
          <w:sz w:val="44"/>
          <w:szCs w:val="44"/>
        </w:rPr>
        <w:t>DISTRICT TREATMENT CAPACITY AND CASELOAD SUMMARY</w:t>
      </w:r>
    </w:p>
    <w:p w:rsidR="001E2CA9" w:rsidRPr="001E2CA9" w:rsidRDefault="00A15E03" w:rsidP="00A15E03">
      <w:pPr>
        <w:jc w:val="center"/>
        <w:rPr>
          <w:b/>
          <w:bCs/>
          <w:sz w:val="32"/>
          <w:szCs w:val="32"/>
        </w:rPr>
      </w:pPr>
      <w:r>
        <w:rPr>
          <w:b/>
          <w:bCs/>
          <w:sz w:val="32"/>
          <w:szCs w:val="32"/>
        </w:rPr>
        <w:t xml:space="preserve">WEEK 9: </w:t>
      </w:r>
      <w:r w:rsidR="00557089">
        <w:rPr>
          <w:b/>
          <w:bCs/>
          <w:sz w:val="32"/>
          <w:szCs w:val="32"/>
        </w:rPr>
        <w:t xml:space="preserve"> </w:t>
      </w:r>
      <w:r>
        <w:rPr>
          <w:b/>
          <w:bCs/>
          <w:sz w:val="32"/>
          <w:szCs w:val="32"/>
        </w:rPr>
        <w:t xml:space="preserve">23 </w:t>
      </w:r>
      <w:r w:rsidR="00557089">
        <w:rPr>
          <w:b/>
          <w:bCs/>
          <w:sz w:val="32"/>
          <w:szCs w:val="32"/>
        </w:rPr>
        <w:t xml:space="preserve">February to </w:t>
      </w:r>
      <w:r>
        <w:rPr>
          <w:b/>
          <w:bCs/>
          <w:sz w:val="32"/>
          <w:szCs w:val="32"/>
        </w:rPr>
        <w:t>01 March</w:t>
      </w:r>
      <w:r w:rsidR="001E2CA9" w:rsidRPr="001E2CA9">
        <w:rPr>
          <w:b/>
          <w:bCs/>
          <w:sz w:val="32"/>
          <w:szCs w:val="32"/>
        </w:rPr>
        <w:t xml:space="preserve"> 2015</w:t>
      </w:r>
    </w:p>
    <w:p w:rsidR="001E2CA9" w:rsidRPr="001E2CA9" w:rsidRDefault="001E2CA9" w:rsidP="001E2CA9">
      <w:pPr>
        <w:jc w:val="center"/>
        <w:rPr>
          <w:b/>
          <w:bCs/>
          <w:sz w:val="32"/>
          <w:szCs w:val="32"/>
        </w:rPr>
      </w:pPr>
      <w:r w:rsidRPr="001E2CA9">
        <w:rPr>
          <w:b/>
          <w:bCs/>
          <w:sz w:val="32"/>
          <w:szCs w:val="32"/>
        </w:rPr>
        <w:t>Prepared for the FOREIGN MEDICAL TEAMS UNIT</w:t>
      </w:r>
    </w:p>
    <w:p w:rsidR="001E2CA9" w:rsidRDefault="001E2CA9" w:rsidP="001E2CA9"/>
    <w:tbl>
      <w:tblPr>
        <w:tblStyle w:val="MediumGrid3-Accent5"/>
        <w:tblpPr w:leftFromText="180" w:rightFromText="180" w:vertAnchor="text" w:tblpY="1"/>
        <w:tblOverlap w:val="never"/>
        <w:tblW w:w="9178" w:type="dxa"/>
        <w:tblLook w:val="04A0" w:firstRow="1" w:lastRow="0" w:firstColumn="1" w:lastColumn="0" w:noHBand="0" w:noVBand="1"/>
      </w:tblPr>
      <w:tblGrid>
        <w:gridCol w:w="4738"/>
        <w:gridCol w:w="1480"/>
        <w:gridCol w:w="1480"/>
        <w:gridCol w:w="1480"/>
      </w:tblGrid>
      <w:tr w:rsidR="00491EC8" w:rsidRPr="00491EC8" w:rsidTr="001E2CA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685372" w:rsidP="001E2CA9">
            <w:pPr>
              <w:rPr>
                <w:rFonts w:ascii="Calibri" w:eastAsia="Times New Roman" w:hAnsi="Calibri" w:cs="Calibri"/>
              </w:rPr>
            </w:pPr>
            <w:r>
              <w:rPr>
                <w:rFonts w:ascii="Calibri" w:eastAsia="Times New Roman" w:hAnsi="Calibri" w:cs="Calibri"/>
              </w:rPr>
              <w:t>SUMMARY as at 02/03</w:t>
            </w:r>
            <w:r w:rsidR="00491EC8" w:rsidRPr="00491EC8">
              <w:rPr>
                <w:rFonts w:ascii="Calibri" w:eastAsia="Times New Roman" w:hAnsi="Calibri" w:cs="Calibri"/>
              </w:rPr>
              <w:t>/2015</w:t>
            </w:r>
          </w:p>
        </w:tc>
        <w:tc>
          <w:tcPr>
            <w:tcW w:w="1480" w:type="dxa"/>
            <w:noWrap/>
            <w:hideMark/>
          </w:tcPr>
          <w:p w:rsidR="00491EC8" w:rsidRPr="00491EC8" w:rsidRDefault="00491EC8" w:rsidP="001E2CA9">
            <w:pPr>
              <w:jc w:val="center"/>
              <w:cnfStyle w:val="100000000000" w:firstRow="1" w:lastRow="0" w:firstColumn="0" w:lastColumn="0" w:oddVBand="0" w:evenVBand="0" w:oddHBand="0" w:evenHBand="0" w:firstRowFirstColumn="0" w:firstRowLastColumn="0" w:lastRowFirstColumn="0" w:lastRowLastColumn="0"/>
            </w:pPr>
            <w:r>
              <w:t>GUINEA</w:t>
            </w:r>
          </w:p>
        </w:tc>
        <w:tc>
          <w:tcPr>
            <w:tcW w:w="1480" w:type="dxa"/>
          </w:tcPr>
          <w:p w:rsidR="00491EC8" w:rsidRPr="00491EC8" w:rsidRDefault="00491EC8" w:rsidP="0078598E">
            <w:pPr>
              <w:jc w:val="center"/>
              <w:cnfStyle w:val="100000000000" w:firstRow="1" w:lastRow="0" w:firstColumn="0" w:lastColumn="0" w:oddVBand="0" w:evenVBand="0" w:oddHBand="0" w:evenHBand="0" w:firstRowFirstColumn="0" w:firstRowLastColumn="0" w:lastRowFirstColumn="0" w:lastRowLastColumn="0"/>
            </w:pPr>
            <w:r>
              <w:t>LIBERIA</w:t>
            </w:r>
          </w:p>
        </w:tc>
        <w:tc>
          <w:tcPr>
            <w:tcW w:w="1480" w:type="dxa"/>
          </w:tcPr>
          <w:p w:rsidR="00491EC8" w:rsidRDefault="00491EC8" w:rsidP="001E2CA9">
            <w:pPr>
              <w:jc w:val="center"/>
              <w:cnfStyle w:val="100000000000" w:firstRow="1" w:lastRow="0" w:firstColumn="0" w:lastColumn="0" w:oddVBand="0" w:evenVBand="0" w:oddHBand="0" w:evenHBand="0" w:firstRowFirstColumn="0" w:firstRowLastColumn="0" w:lastRowFirstColumn="0" w:lastRowLastColumn="0"/>
            </w:pPr>
            <w:r>
              <w:t>SIERRA LEONE</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Total new cases</w:t>
            </w:r>
            <w:r w:rsidR="003F2B17">
              <w:rPr>
                <w:rFonts w:ascii="Calibri" w:eastAsia="Times New Roman" w:hAnsi="Calibri" w:cs="Calibri"/>
              </w:rPr>
              <w:t xml:space="preserve"> in previous</w:t>
            </w:r>
            <w:r w:rsidR="004E3041">
              <w:rPr>
                <w:rFonts w:ascii="Calibri" w:eastAsia="Times New Roman" w:hAnsi="Calibri" w:cs="Calibri"/>
              </w:rPr>
              <w:t xml:space="preserve"> 7 days (confirmed</w:t>
            </w:r>
            <w:r w:rsidRPr="00491EC8">
              <w:rPr>
                <w:rFonts w:ascii="Calibri" w:eastAsia="Times New Roman" w:hAnsi="Calibri" w:cs="Calibri"/>
              </w:rPr>
              <w:t xml:space="preserve">) </w:t>
            </w:r>
          </w:p>
        </w:tc>
        <w:tc>
          <w:tcPr>
            <w:tcW w:w="1480" w:type="dxa"/>
            <w:noWrap/>
          </w:tcPr>
          <w:p w:rsidR="00491EC8" w:rsidRPr="00491EC8" w:rsidRDefault="00452CCF"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51</w:t>
            </w:r>
          </w:p>
        </w:tc>
        <w:tc>
          <w:tcPr>
            <w:tcW w:w="1480" w:type="dxa"/>
          </w:tcPr>
          <w:p w:rsidR="00491EC8" w:rsidRPr="00491EC8" w:rsidRDefault="00FA5FB3"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0</w:t>
            </w:r>
          </w:p>
        </w:tc>
        <w:tc>
          <w:tcPr>
            <w:tcW w:w="1480" w:type="dxa"/>
          </w:tcPr>
          <w:p w:rsidR="00491EC8" w:rsidRDefault="00DB4753"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63</w:t>
            </w:r>
          </w:p>
        </w:tc>
      </w:tr>
      <w:tr w:rsidR="00491EC8" w:rsidRPr="00491EC8" w:rsidTr="003903C8">
        <w:trPr>
          <w:trHeight w:val="300"/>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3F2B17" w:rsidP="001E2CA9">
            <w:pPr>
              <w:rPr>
                <w:rFonts w:ascii="Calibri" w:eastAsia="Times New Roman" w:hAnsi="Calibri" w:cs="Calibri"/>
              </w:rPr>
            </w:pPr>
            <w:r>
              <w:rPr>
                <w:rFonts w:ascii="Calibri" w:eastAsia="Times New Roman" w:hAnsi="Calibri" w:cs="Calibri"/>
              </w:rPr>
              <w:t>Districts with new cases in p</w:t>
            </w:r>
            <w:r w:rsidR="00491EC8" w:rsidRPr="00491EC8">
              <w:rPr>
                <w:rFonts w:ascii="Calibri" w:eastAsia="Times New Roman" w:hAnsi="Calibri" w:cs="Calibri"/>
              </w:rPr>
              <w:t>ast 7 days</w:t>
            </w:r>
          </w:p>
        </w:tc>
        <w:tc>
          <w:tcPr>
            <w:tcW w:w="1480" w:type="dxa"/>
            <w:noWrap/>
          </w:tcPr>
          <w:p w:rsidR="00491EC8" w:rsidRPr="00491EC8" w:rsidRDefault="00452CCF"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7</w:t>
            </w:r>
          </w:p>
        </w:tc>
        <w:tc>
          <w:tcPr>
            <w:tcW w:w="1480" w:type="dxa"/>
          </w:tcPr>
          <w:p w:rsidR="00491EC8" w:rsidRPr="00491EC8" w:rsidRDefault="00FA5FB3"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0</w:t>
            </w:r>
          </w:p>
        </w:tc>
        <w:tc>
          <w:tcPr>
            <w:tcW w:w="1480" w:type="dxa"/>
          </w:tcPr>
          <w:p w:rsidR="00491EC8" w:rsidRDefault="00DB4753"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8</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3F2B17" w:rsidP="001E2CA9">
            <w:pPr>
              <w:rPr>
                <w:rFonts w:ascii="Calibri" w:eastAsia="Times New Roman" w:hAnsi="Calibri" w:cs="Calibri"/>
              </w:rPr>
            </w:pPr>
            <w:r>
              <w:rPr>
                <w:rFonts w:ascii="Calibri" w:eastAsia="Times New Roman" w:hAnsi="Calibri" w:cs="Calibri"/>
              </w:rPr>
              <w:t>Districts with new cases in p</w:t>
            </w:r>
            <w:r w:rsidR="00491EC8" w:rsidRPr="00491EC8">
              <w:rPr>
                <w:rFonts w:ascii="Calibri" w:eastAsia="Times New Roman" w:hAnsi="Calibri" w:cs="Calibri"/>
              </w:rPr>
              <w:t>ast 21 days</w:t>
            </w:r>
          </w:p>
        </w:tc>
        <w:tc>
          <w:tcPr>
            <w:tcW w:w="1480" w:type="dxa"/>
            <w:noWrap/>
          </w:tcPr>
          <w:p w:rsidR="00491EC8" w:rsidRPr="00491EC8" w:rsidRDefault="00452CCF"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9</w:t>
            </w:r>
          </w:p>
        </w:tc>
        <w:tc>
          <w:tcPr>
            <w:tcW w:w="1480" w:type="dxa"/>
          </w:tcPr>
          <w:p w:rsidR="00491EC8" w:rsidRPr="00491EC8" w:rsidRDefault="00FA5FB3"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2</w:t>
            </w:r>
          </w:p>
        </w:tc>
        <w:tc>
          <w:tcPr>
            <w:tcW w:w="1480" w:type="dxa"/>
          </w:tcPr>
          <w:p w:rsidR="00491EC8" w:rsidRDefault="00DB4753"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Pr>
                <w:rFonts w:ascii="Calibri" w:eastAsia="Times New Roman" w:hAnsi="Calibri" w:cs="Calibri"/>
              </w:rPr>
              <w:t>10</w:t>
            </w:r>
          </w:p>
        </w:tc>
      </w:tr>
      <w:tr w:rsidR="00491EC8" w:rsidRPr="00491EC8" w:rsidTr="003903C8">
        <w:trPr>
          <w:trHeight w:val="630"/>
        </w:trPr>
        <w:tc>
          <w:tcPr>
            <w:cnfStyle w:val="001000000000" w:firstRow="0" w:lastRow="0" w:firstColumn="1" w:lastColumn="0" w:oddVBand="0" w:evenVBand="0" w:oddHBand="0" w:evenHBand="0" w:firstRowFirstColumn="0" w:firstRowLastColumn="0" w:lastRowFirstColumn="0" w:lastRowLastColumn="0"/>
            <w:tcW w:w="4738" w:type="dxa"/>
            <w:hideMark/>
          </w:tcPr>
          <w:p w:rsidR="00491EC8" w:rsidRPr="00491EC8" w:rsidRDefault="00491EC8" w:rsidP="005F5F0B">
            <w:pPr>
              <w:rPr>
                <w:rFonts w:ascii="Calibri" w:eastAsia="Times New Roman" w:hAnsi="Calibri" w:cs="Calibri"/>
              </w:rPr>
            </w:pPr>
            <w:r w:rsidRPr="00491EC8">
              <w:rPr>
                <w:rFonts w:ascii="Calibri" w:eastAsia="Times New Roman" w:hAnsi="Calibri" w:cs="Calibri"/>
              </w:rPr>
              <w:t>Range of beds per case</w:t>
            </w:r>
            <w:r>
              <w:rPr>
                <w:rFonts w:ascii="Calibri" w:eastAsia="Times New Roman" w:hAnsi="Calibri" w:cs="Calibri"/>
              </w:rPr>
              <w:t xml:space="preserve"> among </w:t>
            </w:r>
            <w:r w:rsidR="005F5F0B">
              <w:rPr>
                <w:rFonts w:ascii="Calibri" w:eastAsia="Times New Roman" w:hAnsi="Calibri" w:cs="Calibri"/>
              </w:rPr>
              <w:t xml:space="preserve">affected </w:t>
            </w:r>
            <w:r>
              <w:rPr>
                <w:rFonts w:ascii="Calibri" w:eastAsia="Times New Roman" w:hAnsi="Calibri" w:cs="Calibri"/>
              </w:rPr>
              <w:t>districts</w:t>
            </w:r>
          </w:p>
        </w:tc>
        <w:tc>
          <w:tcPr>
            <w:tcW w:w="1480" w:type="dxa"/>
          </w:tcPr>
          <w:p w:rsidR="00491EC8" w:rsidRPr="00491EC8" w:rsidRDefault="00392BE7" w:rsidP="005F5F0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hAnsi="Calibri" w:cs="Calibri"/>
                <w:color w:val="000000"/>
              </w:rPr>
              <w:t>&lt;1bed/case to 98 beds</w:t>
            </w:r>
          </w:p>
        </w:tc>
        <w:tc>
          <w:tcPr>
            <w:tcW w:w="1480" w:type="dxa"/>
          </w:tcPr>
          <w:p w:rsidR="00491EC8" w:rsidRPr="00491EC8" w:rsidRDefault="00FA5FB3"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No cases</w:t>
            </w:r>
          </w:p>
        </w:tc>
        <w:tc>
          <w:tcPr>
            <w:tcW w:w="1480" w:type="dxa"/>
          </w:tcPr>
          <w:p w:rsidR="00491EC8" w:rsidRDefault="00392BE7"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Pr>
                <w:rFonts w:ascii="Calibri" w:eastAsia="Times New Roman" w:hAnsi="Calibri" w:cs="Calibri"/>
              </w:rPr>
              <w:t>1.5 beds/case to 204</w:t>
            </w:r>
            <w:r w:rsidR="005F5F0B">
              <w:rPr>
                <w:rFonts w:ascii="Calibri" w:eastAsia="Times New Roman" w:hAnsi="Calibri" w:cs="Calibri"/>
              </w:rPr>
              <w:t xml:space="preserve"> beds/</w:t>
            </w:r>
            <w:r w:rsidR="00DB4753" w:rsidRPr="00DB4753">
              <w:rPr>
                <w:rFonts w:ascii="Calibri" w:eastAsia="Times New Roman" w:hAnsi="Calibri" w:cs="Calibri"/>
              </w:rPr>
              <w:t>case</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Average beds per case (combined ETU and CCC)</w:t>
            </w:r>
          </w:p>
        </w:tc>
        <w:tc>
          <w:tcPr>
            <w:tcW w:w="1480" w:type="dxa"/>
            <w:noWrap/>
          </w:tcPr>
          <w:p w:rsidR="00491EC8" w:rsidRPr="00491EC8" w:rsidRDefault="00452CCF"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9.33</w:t>
            </w:r>
          </w:p>
        </w:tc>
        <w:tc>
          <w:tcPr>
            <w:tcW w:w="1480" w:type="dxa"/>
          </w:tcPr>
          <w:p w:rsidR="00491EC8" w:rsidRPr="00491EC8" w:rsidRDefault="00FA5FB3"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NA</w:t>
            </w:r>
          </w:p>
        </w:tc>
        <w:tc>
          <w:tcPr>
            <w:tcW w:w="1480" w:type="dxa"/>
          </w:tcPr>
          <w:p w:rsidR="00491EC8" w:rsidRDefault="00DB4753"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26.0</w:t>
            </w:r>
          </w:p>
        </w:tc>
      </w:tr>
      <w:tr w:rsidR="00491EC8" w:rsidRPr="00491EC8" w:rsidTr="003903C8">
        <w:trPr>
          <w:trHeight w:val="300"/>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Number of ETUs</w:t>
            </w:r>
          </w:p>
        </w:tc>
        <w:tc>
          <w:tcPr>
            <w:tcW w:w="1480" w:type="dxa"/>
            <w:noWrap/>
          </w:tcPr>
          <w:p w:rsidR="00491EC8" w:rsidRPr="00491EC8" w:rsidRDefault="00452CCF"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8</w:t>
            </w:r>
          </w:p>
        </w:tc>
        <w:tc>
          <w:tcPr>
            <w:tcW w:w="1480" w:type="dxa"/>
          </w:tcPr>
          <w:p w:rsidR="00491EC8" w:rsidRPr="00491EC8" w:rsidRDefault="004E3041"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19</w:t>
            </w:r>
          </w:p>
        </w:tc>
        <w:tc>
          <w:tcPr>
            <w:tcW w:w="1480" w:type="dxa"/>
          </w:tcPr>
          <w:p w:rsidR="00491EC8" w:rsidRDefault="00DB4753"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23</w:t>
            </w:r>
          </w:p>
        </w:tc>
      </w:tr>
      <w:tr w:rsidR="00491EC8" w:rsidRPr="00491EC8" w:rsidTr="003903C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Number of districts with an ETU</w:t>
            </w:r>
          </w:p>
        </w:tc>
        <w:tc>
          <w:tcPr>
            <w:tcW w:w="1480" w:type="dxa"/>
            <w:noWrap/>
          </w:tcPr>
          <w:p w:rsidR="00491EC8" w:rsidRPr="00491EC8" w:rsidRDefault="00452CCF"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7</w:t>
            </w:r>
          </w:p>
        </w:tc>
        <w:tc>
          <w:tcPr>
            <w:tcW w:w="1480" w:type="dxa"/>
          </w:tcPr>
          <w:p w:rsidR="00491EC8" w:rsidRPr="00491EC8" w:rsidRDefault="004E3041"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12</w:t>
            </w:r>
          </w:p>
        </w:tc>
        <w:tc>
          <w:tcPr>
            <w:tcW w:w="1480" w:type="dxa"/>
          </w:tcPr>
          <w:p w:rsidR="00491EC8" w:rsidRDefault="00DB4753"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9</w:t>
            </w:r>
          </w:p>
        </w:tc>
      </w:tr>
      <w:tr w:rsidR="00491EC8" w:rsidRPr="00491EC8" w:rsidTr="003903C8">
        <w:trPr>
          <w:trHeight w:val="315"/>
        </w:trPr>
        <w:tc>
          <w:tcPr>
            <w:cnfStyle w:val="001000000000" w:firstRow="0" w:lastRow="0" w:firstColumn="1" w:lastColumn="0" w:oddVBand="0" w:evenVBand="0" w:oddHBand="0" w:evenHBand="0" w:firstRowFirstColumn="0" w:firstRowLastColumn="0" w:lastRowFirstColumn="0" w:lastRowLastColumn="0"/>
            <w:tcW w:w="4738" w:type="dxa"/>
            <w:noWrap/>
            <w:hideMark/>
          </w:tcPr>
          <w:p w:rsidR="00491EC8" w:rsidRPr="00491EC8" w:rsidRDefault="00491EC8" w:rsidP="001E2CA9">
            <w:pPr>
              <w:rPr>
                <w:rFonts w:ascii="Calibri" w:eastAsia="Times New Roman" w:hAnsi="Calibri" w:cs="Calibri"/>
              </w:rPr>
            </w:pPr>
            <w:r w:rsidRPr="00491EC8">
              <w:rPr>
                <w:rFonts w:ascii="Calibri" w:eastAsia="Times New Roman" w:hAnsi="Calibri" w:cs="Calibri"/>
              </w:rPr>
              <w:t>Average occupancy</w:t>
            </w:r>
            <w:r w:rsidR="00DB4753">
              <w:rPr>
                <w:rFonts w:ascii="Calibri" w:eastAsia="Times New Roman" w:hAnsi="Calibri" w:cs="Calibri"/>
              </w:rPr>
              <w:t xml:space="preserve"> %</w:t>
            </w:r>
            <w:r w:rsidRPr="00491EC8">
              <w:rPr>
                <w:rFonts w:ascii="Calibri" w:eastAsia="Times New Roman" w:hAnsi="Calibri" w:cs="Calibri"/>
              </w:rPr>
              <w:t xml:space="preserve">  (combined ETU and CCC)</w:t>
            </w:r>
          </w:p>
        </w:tc>
        <w:tc>
          <w:tcPr>
            <w:tcW w:w="1480" w:type="dxa"/>
            <w:noWrap/>
          </w:tcPr>
          <w:p w:rsidR="00491EC8" w:rsidRPr="00491EC8" w:rsidRDefault="00452CCF"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9.0</w:t>
            </w:r>
          </w:p>
        </w:tc>
        <w:tc>
          <w:tcPr>
            <w:tcW w:w="1480" w:type="dxa"/>
          </w:tcPr>
          <w:p w:rsidR="00491EC8" w:rsidRPr="00491EC8" w:rsidRDefault="004E3041"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3.3</w:t>
            </w:r>
          </w:p>
        </w:tc>
        <w:tc>
          <w:tcPr>
            <w:tcW w:w="1480" w:type="dxa"/>
          </w:tcPr>
          <w:p w:rsidR="00491EC8" w:rsidRDefault="00491EC8" w:rsidP="001E2C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r>
      <w:tr w:rsidR="00062A88" w:rsidRPr="00491EC8" w:rsidTr="003903C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738" w:type="dxa"/>
            <w:noWrap/>
          </w:tcPr>
          <w:p w:rsidR="00062A88" w:rsidRPr="00491EC8" w:rsidRDefault="00062A88" w:rsidP="001E2CA9">
            <w:pPr>
              <w:rPr>
                <w:rFonts w:ascii="Calibri" w:eastAsia="Times New Roman" w:hAnsi="Calibri" w:cs="Calibri"/>
              </w:rPr>
            </w:pPr>
            <w:r>
              <w:rPr>
                <w:rFonts w:ascii="Calibri" w:eastAsia="Times New Roman" w:hAnsi="Calibri" w:cs="Calibri"/>
              </w:rPr>
              <w:t xml:space="preserve">Number of FMTs </w:t>
            </w:r>
          </w:p>
        </w:tc>
        <w:tc>
          <w:tcPr>
            <w:tcW w:w="1480" w:type="dxa"/>
            <w:noWrap/>
          </w:tcPr>
          <w:p w:rsidR="00062A88" w:rsidRDefault="00F905D7"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7</w:t>
            </w:r>
          </w:p>
        </w:tc>
        <w:tc>
          <w:tcPr>
            <w:tcW w:w="1480" w:type="dxa"/>
          </w:tcPr>
          <w:p w:rsidR="00062A88" w:rsidRDefault="001F3E3F"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21</w:t>
            </w:r>
          </w:p>
        </w:tc>
        <w:tc>
          <w:tcPr>
            <w:tcW w:w="1480" w:type="dxa"/>
          </w:tcPr>
          <w:p w:rsidR="00062A88" w:rsidRDefault="001F3E3F" w:rsidP="001E2C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30</w:t>
            </w:r>
          </w:p>
        </w:tc>
      </w:tr>
    </w:tbl>
    <w:p w:rsidR="001E2CA9" w:rsidRDefault="001E2CA9"/>
    <w:p w:rsidR="001E2CA9" w:rsidRDefault="001E2CA9"/>
    <w:p w:rsidR="00965A02" w:rsidRDefault="001E2CA9" w:rsidP="00557089">
      <w:r>
        <w:br w:type="textWrapping" w:clear="all"/>
      </w:r>
    </w:p>
    <w:p w:rsidR="00AD652A" w:rsidRDefault="00AD652A"/>
    <w:p w:rsidR="00AD652A" w:rsidRDefault="00AD652A"/>
    <w:p w:rsidR="00AD652A" w:rsidRDefault="00AD652A"/>
    <w:p w:rsidR="00FF40FB" w:rsidRDefault="00FF40FB" w:rsidP="00685372"/>
    <w:tbl>
      <w:tblPr>
        <w:tblW w:w="13083" w:type="dxa"/>
        <w:tblInd w:w="93" w:type="dxa"/>
        <w:tblLook w:val="04A0" w:firstRow="1" w:lastRow="0" w:firstColumn="1" w:lastColumn="0" w:noHBand="0" w:noVBand="1"/>
      </w:tblPr>
      <w:tblGrid>
        <w:gridCol w:w="3541"/>
        <w:gridCol w:w="3614"/>
        <w:gridCol w:w="2067"/>
        <w:gridCol w:w="2659"/>
        <w:gridCol w:w="1202"/>
      </w:tblGrid>
      <w:tr w:rsidR="00756ACD" w:rsidRPr="00756ACD" w:rsidTr="001F3E3F">
        <w:trPr>
          <w:trHeight w:val="330"/>
        </w:trPr>
        <w:tc>
          <w:tcPr>
            <w:tcW w:w="11882" w:type="dxa"/>
            <w:gridSpan w:val="4"/>
            <w:tcBorders>
              <w:top w:val="nil"/>
              <w:left w:val="nil"/>
              <w:bottom w:val="nil"/>
              <w:right w:val="nil"/>
            </w:tcBorders>
            <w:shd w:val="clear" w:color="auto" w:fill="auto"/>
            <w:noWrap/>
            <w:vAlign w:val="bottom"/>
            <w:hideMark/>
          </w:tcPr>
          <w:tbl>
            <w:tblPr>
              <w:tblW w:w="12369" w:type="dxa"/>
              <w:tblLook w:val="04A0" w:firstRow="1" w:lastRow="0" w:firstColumn="1" w:lastColumn="0" w:noHBand="0" w:noVBand="1"/>
            </w:tblPr>
            <w:tblGrid>
              <w:gridCol w:w="2114"/>
              <w:gridCol w:w="1291"/>
              <w:gridCol w:w="1151"/>
              <w:gridCol w:w="993"/>
              <w:gridCol w:w="632"/>
              <w:gridCol w:w="870"/>
              <w:gridCol w:w="486"/>
              <w:gridCol w:w="791"/>
              <w:gridCol w:w="1246"/>
              <w:gridCol w:w="975"/>
              <w:gridCol w:w="1116"/>
            </w:tblGrid>
            <w:tr w:rsidR="001F3E3F" w:rsidRPr="004E3041" w:rsidTr="001F3E3F">
              <w:trPr>
                <w:trHeight w:val="390"/>
              </w:trPr>
              <w:tc>
                <w:tcPr>
                  <w:tcW w:w="2101" w:type="pct"/>
                  <w:gridSpan w:val="3"/>
                  <w:tcBorders>
                    <w:top w:val="nil"/>
                    <w:left w:val="nil"/>
                    <w:bottom w:val="nil"/>
                    <w:right w:val="nil"/>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b/>
                      <w:bCs/>
                      <w:color w:val="000000"/>
                      <w:sz w:val="28"/>
                      <w:szCs w:val="28"/>
                    </w:rPr>
                  </w:pPr>
                  <w:r w:rsidRPr="004E3041">
                    <w:rPr>
                      <w:rFonts w:ascii="Calibri" w:eastAsia="Times New Roman" w:hAnsi="Calibri" w:cs="Calibri"/>
                      <w:b/>
                      <w:bCs/>
                      <w:color w:val="000000"/>
                      <w:sz w:val="28"/>
                      <w:szCs w:val="28"/>
                    </w:rPr>
                    <w:lastRenderedPageBreak/>
                    <w:t>LIBERIA CASES AND TREATMENT CAPACITY</w:t>
                  </w:r>
                </w:p>
              </w:tc>
              <w:tc>
                <w:tcPr>
                  <w:tcW w:w="736" w:type="pct"/>
                  <w:gridSpan w:val="2"/>
                  <w:tcBorders>
                    <w:top w:val="nil"/>
                    <w:left w:val="nil"/>
                    <w:bottom w:val="nil"/>
                    <w:right w:val="nil"/>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b/>
                      <w:bCs/>
                      <w:color w:val="000000"/>
                      <w:sz w:val="28"/>
                      <w:szCs w:val="28"/>
                    </w:rPr>
                  </w:pPr>
                  <w:r w:rsidRPr="004E3041">
                    <w:rPr>
                      <w:rFonts w:ascii="Calibri" w:eastAsia="Times New Roman" w:hAnsi="Calibri" w:cs="Calibri"/>
                      <w:b/>
                      <w:bCs/>
                      <w:color w:val="000000"/>
                      <w:sz w:val="28"/>
                      <w:szCs w:val="28"/>
                    </w:rPr>
                    <w:t>WEEK 9</w:t>
                  </w:r>
                </w:p>
              </w:tc>
              <w:tc>
                <w:tcPr>
                  <w:tcW w:w="609" w:type="pct"/>
                  <w:gridSpan w:val="2"/>
                  <w:tcBorders>
                    <w:top w:val="nil"/>
                    <w:left w:val="nil"/>
                    <w:bottom w:val="nil"/>
                    <w:right w:val="nil"/>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b/>
                      <w:bCs/>
                      <w:color w:val="000000"/>
                      <w:sz w:val="28"/>
                      <w:szCs w:val="28"/>
                    </w:rPr>
                  </w:pPr>
                  <w:r w:rsidRPr="004E3041">
                    <w:rPr>
                      <w:rFonts w:ascii="Calibri" w:eastAsia="Times New Roman" w:hAnsi="Calibri" w:cs="Calibri"/>
                      <w:b/>
                      <w:bCs/>
                      <w:color w:val="000000"/>
                      <w:sz w:val="28"/>
                      <w:szCs w:val="28"/>
                    </w:rPr>
                    <w:t>DATES:</w:t>
                  </w:r>
                </w:p>
              </w:tc>
              <w:tc>
                <w:tcPr>
                  <w:tcW w:w="1554" w:type="pct"/>
                  <w:gridSpan w:val="4"/>
                  <w:tcBorders>
                    <w:top w:val="nil"/>
                    <w:left w:val="nil"/>
                    <w:bottom w:val="nil"/>
                    <w:right w:val="nil"/>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b/>
                      <w:bCs/>
                      <w:color w:val="000000"/>
                      <w:sz w:val="28"/>
                      <w:szCs w:val="28"/>
                    </w:rPr>
                  </w:pPr>
                  <w:r w:rsidRPr="004E3041">
                    <w:rPr>
                      <w:rFonts w:ascii="Calibri" w:eastAsia="Times New Roman" w:hAnsi="Calibri" w:cs="Calibri"/>
                      <w:b/>
                      <w:bCs/>
                      <w:color w:val="000000"/>
                      <w:sz w:val="28"/>
                      <w:szCs w:val="28"/>
                    </w:rPr>
                    <w:t>23/02/2015 TO 01/03/2015</w:t>
                  </w:r>
                </w:p>
              </w:tc>
            </w:tr>
            <w:tr w:rsidR="001F3E3F" w:rsidRPr="004E3041" w:rsidTr="001F3E3F">
              <w:trPr>
                <w:trHeight w:val="340"/>
              </w:trPr>
              <w:tc>
                <w:tcPr>
                  <w:tcW w:w="981" w:type="pct"/>
                  <w:tcBorders>
                    <w:top w:val="single" w:sz="8" w:space="0" w:color="auto"/>
                    <w:left w:val="single" w:sz="8" w:space="0" w:color="auto"/>
                    <w:bottom w:val="nil"/>
                    <w:right w:val="single" w:sz="4" w:space="0" w:color="auto"/>
                  </w:tcBorders>
                  <w:shd w:val="clear" w:color="000000" w:fill="C5D9F1"/>
                  <w:noWrap/>
                  <w:vAlign w:val="bottom"/>
                  <w:hideMark/>
                </w:tcPr>
                <w:p w:rsidR="004E3041" w:rsidRPr="004E3041" w:rsidRDefault="004E3041" w:rsidP="004E3041">
                  <w:pPr>
                    <w:spacing w:after="0" w:line="240" w:lineRule="auto"/>
                    <w:jc w:val="center"/>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DISTRICT</w:t>
                  </w:r>
                </w:p>
              </w:tc>
              <w:tc>
                <w:tcPr>
                  <w:tcW w:w="593" w:type="pct"/>
                  <w:tcBorders>
                    <w:top w:val="single" w:sz="8" w:space="0" w:color="auto"/>
                    <w:left w:val="nil"/>
                    <w:bottom w:val="nil"/>
                    <w:right w:val="single" w:sz="4" w:space="0" w:color="auto"/>
                  </w:tcBorders>
                  <w:shd w:val="clear" w:color="000000" w:fill="C5D9F1"/>
                  <w:vAlign w:val="bottom"/>
                  <w:hideMark/>
                </w:tcPr>
                <w:p w:rsidR="004E3041" w:rsidRPr="004E3041" w:rsidRDefault="004E3041" w:rsidP="004E3041">
                  <w:pPr>
                    <w:spacing w:after="0" w:line="240" w:lineRule="auto"/>
                    <w:jc w:val="center"/>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POPULATION (2008 census)</w:t>
                  </w:r>
                </w:p>
              </w:tc>
              <w:tc>
                <w:tcPr>
                  <w:tcW w:w="527" w:type="pct"/>
                  <w:tcBorders>
                    <w:top w:val="single" w:sz="8" w:space="0" w:color="auto"/>
                    <w:left w:val="nil"/>
                    <w:bottom w:val="nil"/>
                    <w:right w:val="single" w:sz="4" w:space="0" w:color="auto"/>
                  </w:tcBorders>
                  <w:shd w:val="clear" w:color="000000" w:fill="C5D9F1"/>
                  <w:vAlign w:val="bottom"/>
                  <w:hideMark/>
                </w:tcPr>
                <w:p w:rsidR="004E3041" w:rsidRPr="004E3041" w:rsidRDefault="004E3041" w:rsidP="004E3041">
                  <w:pPr>
                    <w:spacing w:after="0" w:line="240" w:lineRule="auto"/>
                    <w:jc w:val="center"/>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NEW CASES (confirmed )</w:t>
                  </w:r>
                </w:p>
              </w:tc>
              <w:tc>
                <w:tcPr>
                  <w:tcW w:w="453" w:type="pct"/>
                  <w:tcBorders>
                    <w:top w:val="single" w:sz="8" w:space="0" w:color="auto"/>
                    <w:left w:val="nil"/>
                    <w:bottom w:val="nil"/>
                    <w:right w:val="single" w:sz="4" w:space="0" w:color="auto"/>
                  </w:tcBorders>
                  <w:shd w:val="clear" w:color="000000" w:fill="C5D9F1"/>
                  <w:vAlign w:val="bottom"/>
                  <w:hideMark/>
                </w:tcPr>
                <w:p w:rsidR="004E3041" w:rsidRPr="004E3041" w:rsidRDefault="004E3041" w:rsidP="004E3041">
                  <w:pPr>
                    <w:spacing w:after="0" w:line="240" w:lineRule="auto"/>
                    <w:jc w:val="center"/>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INCIDENCE per 100,000</w:t>
                  </w:r>
                </w:p>
              </w:tc>
              <w:tc>
                <w:tcPr>
                  <w:tcW w:w="283" w:type="pct"/>
                  <w:tcBorders>
                    <w:top w:val="single" w:sz="8" w:space="0" w:color="auto"/>
                    <w:left w:val="nil"/>
                    <w:bottom w:val="nil"/>
                    <w:right w:val="single" w:sz="4" w:space="0" w:color="auto"/>
                  </w:tcBorders>
                  <w:shd w:val="clear" w:color="000000" w:fill="C5D9F1"/>
                  <w:vAlign w:val="bottom"/>
                  <w:hideMark/>
                </w:tcPr>
                <w:p w:rsidR="004E3041" w:rsidRPr="004E3041" w:rsidRDefault="004E3041" w:rsidP="004E3041">
                  <w:pPr>
                    <w:spacing w:after="0" w:line="240" w:lineRule="auto"/>
                    <w:jc w:val="center"/>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DAYS SINCE LAST CASE</w:t>
                  </w:r>
                </w:p>
              </w:tc>
              <w:tc>
                <w:tcPr>
                  <w:tcW w:w="395" w:type="pct"/>
                  <w:tcBorders>
                    <w:top w:val="single" w:sz="8" w:space="0" w:color="auto"/>
                    <w:left w:val="nil"/>
                    <w:bottom w:val="nil"/>
                    <w:right w:val="single" w:sz="4" w:space="0" w:color="auto"/>
                  </w:tcBorders>
                  <w:shd w:val="clear" w:color="000000" w:fill="C5D9F1"/>
                  <w:vAlign w:val="bottom"/>
                  <w:hideMark/>
                </w:tcPr>
                <w:p w:rsidR="004E3041" w:rsidRPr="004E3041" w:rsidRDefault="004E3041" w:rsidP="004E3041">
                  <w:pPr>
                    <w:spacing w:after="0" w:line="240" w:lineRule="auto"/>
                    <w:jc w:val="center"/>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NUMBER OF ETUs</w:t>
                  </w:r>
                </w:p>
              </w:tc>
              <w:tc>
                <w:tcPr>
                  <w:tcW w:w="572" w:type="pct"/>
                  <w:gridSpan w:val="2"/>
                  <w:tcBorders>
                    <w:top w:val="single" w:sz="8" w:space="0" w:color="auto"/>
                    <w:left w:val="nil"/>
                    <w:bottom w:val="nil"/>
                    <w:right w:val="single" w:sz="4" w:space="0" w:color="auto"/>
                  </w:tcBorders>
                  <w:shd w:val="clear" w:color="000000" w:fill="C5D9F1"/>
                  <w:vAlign w:val="bottom"/>
                  <w:hideMark/>
                </w:tcPr>
                <w:p w:rsidR="004E3041" w:rsidRPr="004E3041" w:rsidRDefault="004E3041" w:rsidP="004E3041">
                  <w:pPr>
                    <w:spacing w:after="0" w:line="240" w:lineRule="auto"/>
                    <w:jc w:val="center"/>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OPERATIONAL ETU BEDS</w:t>
                  </w:r>
                </w:p>
              </w:tc>
              <w:tc>
                <w:tcPr>
                  <w:tcW w:w="572" w:type="pct"/>
                  <w:tcBorders>
                    <w:top w:val="single" w:sz="8" w:space="0" w:color="auto"/>
                    <w:left w:val="nil"/>
                    <w:bottom w:val="nil"/>
                    <w:right w:val="single" w:sz="4" w:space="0" w:color="auto"/>
                  </w:tcBorders>
                  <w:shd w:val="clear" w:color="000000" w:fill="C5D9F1"/>
                  <w:vAlign w:val="bottom"/>
                  <w:hideMark/>
                </w:tcPr>
                <w:p w:rsidR="004E3041" w:rsidRPr="004E3041" w:rsidRDefault="004E3041" w:rsidP="004E3041">
                  <w:pPr>
                    <w:spacing w:after="0" w:line="240" w:lineRule="auto"/>
                    <w:jc w:val="center"/>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OPERATIONAL CCC BEDS</w:t>
                  </w:r>
                </w:p>
              </w:tc>
              <w:tc>
                <w:tcPr>
                  <w:tcW w:w="114" w:type="pct"/>
                  <w:tcBorders>
                    <w:top w:val="single" w:sz="8" w:space="0" w:color="auto"/>
                    <w:left w:val="nil"/>
                    <w:bottom w:val="nil"/>
                    <w:right w:val="single" w:sz="4" w:space="0" w:color="auto"/>
                  </w:tcBorders>
                  <w:shd w:val="clear" w:color="000000" w:fill="C5D9F1"/>
                  <w:vAlign w:val="bottom"/>
                  <w:hideMark/>
                </w:tcPr>
                <w:p w:rsidR="004E3041" w:rsidRPr="004E3041" w:rsidRDefault="004E3041" w:rsidP="004E3041">
                  <w:pPr>
                    <w:spacing w:after="0" w:line="240" w:lineRule="auto"/>
                    <w:jc w:val="center"/>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BEDS PER CASE (ETU+CDT)</w:t>
                  </w:r>
                </w:p>
              </w:tc>
              <w:tc>
                <w:tcPr>
                  <w:tcW w:w="511" w:type="pct"/>
                  <w:tcBorders>
                    <w:top w:val="single" w:sz="8" w:space="0" w:color="auto"/>
                    <w:left w:val="nil"/>
                    <w:bottom w:val="nil"/>
                    <w:right w:val="single" w:sz="8" w:space="0" w:color="auto"/>
                  </w:tcBorders>
                  <w:shd w:val="clear" w:color="000000" w:fill="C5D9F1"/>
                  <w:vAlign w:val="bottom"/>
                  <w:hideMark/>
                </w:tcPr>
                <w:p w:rsidR="004E3041" w:rsidRPr="004E3041" w:rsidRDefault="004E3041" w:rsidP="004E3041">
                  <w:pPr>
                    <w:spacing w:after="0" w:line="240" w:lineRule="auto"/>
                    <w:jc w:val="center"/>
                    <w:rPr>
                      <w:rFonts w:ascii="Calibri" w:eastAsia="Times New Roman" w:hAnsi="Calibri" w:cs="Calibri"/>
                      <w:b/>
                      <w:bCs/>
                      <w:sz w:val="20"/>
                      <w:szCs w:val="20"/>
                    </w:rPr>
                  </w:pPr>
                  <w:r w:rsidRPr="004E3041">
                    <w:rPr>
                      <w:rFonts w:ascii="Calibri" w:eastAsia="Times New Roman" w:hAnsi="Calibri" w:cs="Calibri"/>
                      <w:b/>
                      <w:bCs/>
                      <w:sz w:val="20"/>
                      <w:szCs w:val="20"/>
                    </w:rPr>
                    <w:t>OCCUPANCY RATE (%)</w:t>
                  </w:r>
                </w:p>
              </w:tc>
            </w:tr>
            <w:tr w:rsidR="001F3E3F" w:rsidRPr="004E3041" w:rsidTr="001F3E3F">
              <w:trPr>
                <w:trHeight w:val="340"/>
              </w:trPr>
              <w:tc>
                <w:tcPr>
                  <w:tcW w:w="98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Bomi</w:t>
                  </w:r>
                  <w:r w:rsidRPr="004E3041">
                    <w:rPr>
                      <w:rFonts w:ascii="Calibri" w:eastAsia="Times New Roman" w:hAnsi="Calibri" w:cs="Calibri"/>
                      <w:color w:val="666666"/>
                      <w:sz w:val="20"/>
                      <w:szCs w:val="20"/>
                    </w:rPr>
                    <w:t> County</w:t>
                  </w:r>
                </w:p>
              </w:tc>
              <w:tc>
                <w:tcPr>
                  <w:tcW w:w="593" w:type="pct"/>
                  <w:tcBorders>
                    <w:top w:val="single" w:sz="4" w:space="0" w:color="auto"/>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84,119</w:t>
                  </w:r>
                </w:p>
              </w:tc>
              <w:tc>
                <w:tcPr>
                  <w:tcW w:w="527" w:type="pct"/>
                  <w:tcBorders>
                    <w:top w:val="single" w:sz="4" w:space="0" w:color="auto"/>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single" w:sz="4" w:space="0" w:color="auto"/>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single" w:sz="4" w:space="0" w:color="auto"/>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89</w:t>
                  </w:r>
                </w:p>
              </w:tc>
              <w:tc>
                <w:tcPr>
                  <w:tcW w:w="395" w:type="pct"/>
                  <w:tcBorders>
                    <w:top w:val="single" w:sz="4" w:space="0" w:color="auto"/>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w:t>
                  </w:r>
                </w:p>
              </w:tc>
              <w:tc>
                <w:tcPr>
                  <w:tcW w:w="572" w:type="pct"/>
                  <w:gridSpan w:val="2"/>
                  <w:tcBorders>
                    <w:top w:val="single" w:sz="4" w:space="0" w:color="auto"/>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20</w:t>
                  </w:r>
                </w:p>
              </w:tc>
              <w:tc>
                <w:tcPr>
                  <w:tcW w:w="572" w:type="pct"/>
                  <w:tcBorders>
                    <w:top w:val="single" w:sz="4" w:space="0" w:color="auto"/>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single" w:sz="4" w:space="0" w:color="auto"/>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single" w:sz="4" w:space="0" w:color="auto"/>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5.00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Bong</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333,481</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63</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51</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1.96</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Gbarpolu</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83,388</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138</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10.00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Grand Bassa</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221,693</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68</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noWrap/>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Grand Cape Mount</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noWrap/>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127,076</w:t>
                  </w:r>
                </w:p>
              </w:tc>
              <w:tc>
                <w:tcPr>
                  <w:tcW w:w="527" w:type="pct"/>
                  <w:tcBorders>
                    <w:top w:val="nil"/>
                    <w:left w:val="nil"/>
                    <w:bottom w:val="single" w:sz="4" w:space="0" w:color="auto"/>
                    <w:right w:val="single" w:sz="4" w:space="0" w:color="auto"/>
                  </w:tcBorders>
                  <w:shd w:val="clear" w:color="auto" w:fill="auto"/>
                  <w:noWrap/>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40</w:t>
                  </w:r>
                </w:p>
              </w:tc>
              <w:tc>
                <w:tcPr>
                  <w:tcW w:w="395" w:type="pct"/>
                  <w:tcBorders>
                    <w:top w:val="nil"/>
                    <w:left w:val="nil"/>
                    <w:bottom w:val="single" w:sz="4" w:space="0" w:color="auto"/>
                    <w:right w:val="single" w:sz="4" w:space="0" w:color="auto"/>
                  </w:tcBorders>
                  <w:shd w:val="clear" w:color="auto" w:fill="auto"/>
                  <w:noWrap/>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w:t>
                  </w:r>
                </w:p>
              </w:tc>
              <w:tc>
                <w:tcPr>
                  <w:tcW w:w="572" w:type="pct"/>
                  <w:gridSpan w:val="2"/>
                  <w:tcBorders>
                    <w:top w:val="nil"/>
                    <w:left w:val="nil"/>
                    <w:bottom w:val="single" w:sz="4" w:space="0" w:color="auto"/>
                    <w:right w:val="single" w:sz="4" w:space="0" w:color="auto"/>
                  </w:tcBorders>
                  <w:shd w:val="clear" w:color="auto" w:fill="auto"/>
                  <w:noWrap/>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20</w:t>
                  </w:r>
                </w:p>
              </w:tc>
              <w:tc>
                <w:tcPr>
                  <w:tcW w:w="572" w:type="pct"/>
                  <w:tcBorders>
                    <w:top w:val="nil"/>
                    <w:left w:val="nil"/>
                    <w:bottom w:val="single" w:sz="4" w:space="0" w:color="auto"/>
                    <w:right w:val="single" w:sz="4" w:space="0" w:color="auto"/>
                  </w:tcBorders>
                  <w:shd w:val="clear" w:color="auto" w:fill="auto"/>
                  <w:noWrap/>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8</w:t>
                  </w:r>
                </w:p>
              </w:tc>
              <w:tc>
                <w:tcPr>
                  <w:tcW w:w="114" w:type="pct"/>
                  <w:tcBorders>
                    <w:top w:val="nil"/>
                    <w:left w:val="nil"/>
                    <w:bottom w:val="single" w:sz="4" w:space="0" w:color="auto"/>
                    <w:right w:val="single" w:sz="4" w:space="0" w:color="auto"/>
                  </w:tcBorders>
                  <w:shd w:val="clear" w:color="auto" w:fill="auto"/>
                  <w:noWrap/>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Grand Gedeh</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125,258</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180</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10.00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Grand Kru</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57,913</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159</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sz w:val="20"/>
                      <w:szCs w:val="20"/>
                    </w:rPr>
                  </w:pPr>
                  <w:r w:rsidRPr="004E3041">
                    <w:rPr>
                      <w:rFonts w:ascii="Calibri" w:eastAsia="Times New Roman" w:hAnsi="Calibri" w:cs="Calibri"/>
                      <w:sz w:val="20"/>
                      <w:szCs w:val="20"/>
                    </w:rPr>
                    <w:t>0.00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Lofa</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276,863</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121</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2</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20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5.00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Margibi</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209,923</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8</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3</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73</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60</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5.48</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Maryland</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135,938</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159</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sz w:val="20"/>
                      <w:szCs w:val="20"/>
                    </w:rPr>
                  </w:pPr>
                  <w:r w:rsidRPr="004E3041">
                    <w:rPr>
                      <w:rFonts w:ascii="Calibri" w:eastAsia="Times New Roman" w:hAnsi="Calibri" w:cs="Calibri"/>
                      <w:sz w:val="20"/>
                      <w:szCs w:val="20"/>
                    </w:rPr>
                    <w:t>0.00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Montserrado</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1,118,241</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392BE7" w:rsidP="004E3041">
                  <w:pPr>
                    <w:spacing w:after="0" w:line="240" w:lineRule="auto"/>
                    <w:jc w:val="right"/>
                    <w:rPr>
                      <w:rFonts w:ascii="Calibri" w:eastAsia="Times New Roman" w:hAnsi="Calibri" w:cs="Calibri"/>
                      <w:color w:val="000000"/>
                      <w:sz w:val="20"/>
                      <w:szCs w:val="20"/>
                    </w:rPr>
                  </w:pPr>
                  <w:r>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4</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4</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200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4.50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Nimba</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462,026</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64</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2</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46</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River Cess</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71,509</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99</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sz w:val="20"/>
                      <w:szCs w:val="20"/>
                    </w:rPr>
                  </w:pPr>
                  <w:r w:rsidRPr="004E3041">
                    <w:rPr>
                      <w:rFonts w:ascii="Calibri" w:eastAsia="Times New Roman" w:hAnsi="Calibri" w:cs="Calibri"/>
                      <w:sz w:val="20"/>
                      <w:szCs w:val="20"/>
                    </w:rPr>
                    <w:t>0.00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River Gee</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66,789</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144</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15</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sz w:val="20"/>
                      <w:szCs w:val="20"/>
                    </w:rPr>
                  </w:pPr>
                  <w:r w:rsidRPr="004E3041">
                    <w:rPr>
                      <w:rFonts w:ascii="Calibri" w:eastAsia="Times New Roman" w:hAnsi="Calibri" w:cs="Calibri"/>
                      <w:sz w:val="20"/>
                      <w:szCs w:val="20"/>
                    </w:rPr>
                    <w:t>0.00</w:t>
                  </w:r>
                </w:p>
              </w:tc>
            </w:tr>
            <w:tr w:rsidR="001F3E3F" w:rsidRPr="004E3041" w:rsidTr="001F3E3F">
              <w:trPr>
                <w:trHeight w:val="340"/>
              </w:trPr>
              <w:tc>
                <w:tcPr>
                  <w:tcW w:w="981" w:type="pct"/>
                  <w:tcBorders>
                    <w:top w:val="nil"/>
                    <w:left w:val="single" w:sz="4" w:space="0" w:color="auto"/>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Sinoe</w:t>
                  </w:r>
                  <w:r w:rsidRPr="004E3041">
                    <w:rPr>
                      <w:rFonts w:ascii="Calibri" w:eastAsia="Times New Roman" w:hAnsi="Calibri" w:cs="Calibri"/>
                      <w:color w:val="666666"/>
                      <w:sz w:val="20"/>
                      <w:szCs w:val="20"/>
                    </w:rPr>
                    <w:t> County</w:t>
                  </w:r>
                </w:p>
              </w:tc>
              <w:tc>
                <w:tcPr>
                  <w:tcW w:w="593" w:type="pct"/>
                  <w:tcBorders>
                    <w:top w:val="nil"/>
                    <w:left w:val="nil"/>
                    <w:bottom w:val="single" w:sz="4" w:space="0" w:color="auto"/>
                    <w:right w:val="single" w:sz="4" w:space="0" w:color="auto"/>
                  </w:tcBorders>
                  <w:shd w:val="clear" w:color="000000" w:fill="FFFFFF"/>
                  <w:vAlign w:val="center"/>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102,391</w:t>
                  </w:r>
                </w:p>
              </w:tc>
              <w:tc>
                <w:tcPr>
                  <w:tcW w:w="527"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45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283"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58</w:t>
                  </w:r>
                </w:p>
              </w:tc>
              <w:tc>
                <w:tcPr>
                  <w:tcW w:w="395"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572" w:type="pct"/>
                  <w:gridSpan w:val="2"/>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jc w:val="right"/>
                    <w:rPr>
                      <w:rFonts w:ascii="Calibri" w:eastAsia="Times New Roman" w:hAnsi="Calibri" w:cs="Calibri"/>
                      <w:color w:val="000000"/>
                      <w:sz w:val="20"/>
                      <w:szCs w:val="20"/>
                    </w:rPr>
                  </w:pPr>
                  <w:r w:rsidRPr="004E3041">
                    <w:rPr>
                      <w:rFonts w:ascii="Calibri" w:eastAsia="Times New Roman" w:hAnsi="Calibri" w:cs="Calibri"/>
                      <w:color w:val="000000"/>
                      <w:sz w:val="20"/>
                      <w:szCs w:val="20"/>
                    </w:rPr>
                    <w:t>0</w:t>
                  </w:r>
                </w:p>
              </w:tc>
              <w:tc>
                <w:tcPr>
                  <w:tcW w:w="572"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 </w:t>
                  </w:r>
                </w:p>
              </w:tc>
              <w:tc>
                <w:tcPr>
                  <w:tcW w:w="114" w:type="pct"/>
                  <w:tcBorders>
                    <w:top w:val="nil"/>
                    <w:left w:val="nil"/>
                    <w:bottom w:val="single" w:sz="4" w:space="0" w:color="auto"/>
                    <w:right w:val="single" w:sz="4" w:space="0" w:color="auto"/>
                  </w:tcBorders>
                  <w:shd w:val="clear" w:color="auto" w:fill="auto"/>
                  <w:noWrap/>
                  <w:vAlign w:val="bottom"/>
                  <w:hideMark/>
                </w:tcPr>
                <w:p w:rsidR="004E3041" w:rsidRPr="004E3041" w:rsidRDefault="004E3041" w:rsidP="004E3041">
                  <w:pPr>
                    <w:spacing w:after="0" w:line="240" w:lineRule="auto"/>
                    <w:rPr>
                      <w:rFonts w:ascii="Calibri" w:eastAsia="Times New Roman" w:hAnsi="Calibri" w:cs="Calibri"/>
                      <w:color w:val="000000"/>
                      <w:sz w:val="20"/>
                      <w:szCs w:val="20"/>
                    </w:rPr>
                  </w:pPr>
                  <w:r w:rsidRPr="004E3041">
                    <w:rPr>
                      <w:rFonts w:ascii="Calibri" w:eastAsia="Times New Roman" w:hAnsi="Calibri" w:cs="Calibri"/>
                      <w:color w:val="000000"/>
                      <w:sz w:val="20"/>
                      <w:szCs w:val="20"/>
                    </w:rPr>
                    <w:t>No cases</w:t>
                  </w:r>
                </w:p>
              </w:tc>
              <w:tc>
                <w:tcPr>
                  <w:tcW w:w="511" w:type="pct"/>
                  <w:tcBorders>
                    <w:top w:val="nil"/>
                    <w:left w:val="nil"/>
                    <w:bottom w:val="single" w:sz="4" w:space="0" w:color="auto"/>
                    <w:right w:val="single" w:sz="4" w:space="0" w:color="auto"/>
                  </w:tcBorders>
                  <w:shd w:val="clear" w:color="000000" w:fill="FFFFFF"/>
                  <w:noWrap/>
                  <w:vAlign w:val="bottom"/>
                  <w:hideMark/>
                </w:tcPr>
                <w:p w:rsidR="004E3041" w:rsidRPr="004E3041" w:rsidRDefault="004E3041" w:rsidP="004E3041">
                  <w:pPr>
                    <w:spacing w:after="0" w:line="240" w:lineRule="auto"/>
                    <w:jc w:val="right"/>
                    <w:rPr>
                      <w:rFonts w:ascii="Calibri" w:eastAsia="Times New Roman" w:hAnsi="Calibri" w:cs="Calibri"/>
                      <w:sz w:val="20"/>
                      <w:szCs w:val="20"/>
                    </w:rPr>
                  </w:pPr>
                  <w:r w:rsidRPr="004E3041">
                    <w:rPr>
                      <w:rFonts w:ascii="Calibri" w:eastAsia="Times New Roman" w:hAnsi="Calibri" w:cs="Calibri"/>
                      <w:sz w:val="20"/>
                      <w:szCs w:val="20"/>
                    </w:rPr>
                    <w:t>0.00</w:t>
                  </w:r>
                </w:p>
              </w:tc>
            </w:tr>
            <w:tr w:rsidR="001F3E3F" w:rsidRPr="004E3041" w:rsidTr="001F3E3F">
              <w:trPr>
                <w:trHeight w:val="340"/>
              </w:trPr>
              <w:tc>
                <w:tcPr>
                  <w:tcW w:w="981" w:type="pct"/>
                  <w:tcBorders>
                    <w:top w:val="nil"/>
                    <w:left w:val="single" w:sz="8" w:space="0" w:color="auto"/>
                    <w:bottom w:val="single" w:sz="8" w:space="0" w:color="auto"/>
                    <w:right w:val="single" w:sz="4" w:space="0" w:color="auto"/>
                  </w:tcBorders>
                  <w:shd w:val="clear" w:color="000000" w:fill="CCCCCC"/>
                  <w:vAlign w:val="center"/>
                  <w:hideMark/>
                </w:tcPr>
                <w:p w:rsidR="004E3041" w:rsidRPr="004E3041" w:rsidRDefault="004E3041" w:rsidP="004E3041">
                  <w:pPr>
                    <w:spacing w:after="0" w:line="240" w:lineRule="auto"/>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total</w:t>
                  </w:r>
                </w:p>
              </w:tc>
              <w:tc>
                <w:tcPr>
                  <w:tcW w:w="593" w:type="pct"/>
                  <w:tcBorders>
                    <w:top w:val="nil"/>
                    <w:left w:val="nil"/>
                    <w:bottom w:val="single" w:sz="8" w:space="0" w:color="auto"/>
                    <w:right w:val="single" w:sz="4" w:space="0" w:color="auto"/>
                  </w:tcBorders>
                  <w:shd w:val="clear" w:color="000000" w:fill="CCCCCC"/>
                  <w:vAlign w:val="center"/>
                  <w:hideMark/>
                </w:tcPr>
                <w:p w:rsidR="004E3041" w:rsidRPr="004E3041" w:rsidRDefault="004E3041" w:rsidP="004E3041">
                  <w:pPr>
                    <w:spacing w:after="0" w:line="240" w:lineRule="auto"/>
                    <w:jc w:val="right"/>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3,476,608</w:t>
                  </w:r>
                </w:p>
              </w:tc>
              <w:tc>
                <w:tcPr>
                  <w:tcW w:w="527" w:type="pct"/>
                  <w:tcBorders>
                    <w:top w:val="nil"/>
                    <w:left w:val="nil"/>
                    <w:bottom w:val="single" w:sz="8" w:space="0" w:color="auto"/>
                    <w:right w:val="single" w:sz="4" w:space="0" w:color="auto"/>
                  </w:tcBorders>
                  <w:shd w:val="clear" w:color="000000" w:fill="BFBFBF"/>
                  <w:noWrap/>
                  <w:vAlign w:val="bottom"/>
                  <w:hideMark/>
                </w:tcPr>
                <w:p w:rsidR="004E3041" w:rsidRPr="004E3041" w:rsidRDefault="004E3041" w:rsidP="004E3041">
                  <w:pPr>
                    <w:spacing w:after="0" w:line="240" w:lineRule="auto"/>
                    <w:jc w:val="right"/>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0</w:t>
                  </w:r>
                </w:p>
              </w:tc>
              <w:tc>
                <w:tcPr>
                  <w:tcW w:w="453" w:type="pct"/>
                  <w:tcBorders>
                    <w:top w:val="nil"/>
                    <w:left w:val="nil"/>
                    <w:bottom w:val="single" w:sz="8" w:space="0" w:color="auto"/>
                    <w:right w:val="single" w:sz="4" w:space="0" w:color="auto"/>
                  </w:tcBorders>
                  <w:shd w:val="clear" w:color="000000" w:fill="BFBFBF"/>
                  <w:noWrap/>
                  <w:vAlign w:val="bottom"/>
                  <w:hideMark/>
                </w:tcPr>
                <w:p w:rsidR="004E3041" w:rsidRPr="004E3041" w:rsidRDefault="004E3041" w:rsidP="004E3041">
                  <w:pPr>
                    <w:spacing w:after="0" w:line="240" w:lineRule="auto"/>
                    <w:jc w:val="right"/>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0.000</w:t>
                  </w:r>
                </w:p>
              </w:tc>
              <w:tc>
                <w:tcPr>
                  <w:tcW w:w="283" w:type="pct"/>
                  <w:tcBorders>
                    <w:top w:val="nil"/>
                    <w:left w:val="nil"/>
                    <w:bottom w:val="single" w:sz="8" w:space="0" w:color="auto"/>
                    <w:right w:val="single" w:sz="4" w:space="0" w:color="auto"/>
                  </w:tcBorders>
                  <w:shd w:val="clear" w:color="000000" w:fill="BFBFBF"/>
                  <w:noWrap/>
                  <w:vAlign w:val="bottom"/>
                  <w:hideMark/>
                </w:tcPr>
                <w:p w:rsidR="004E3041" w:rsidRPr="004E3041" w:rsidRDefault="004E3041" w:rsidP="004E3041">
                  <w:pPr>
                    <w:spacing w:after="0" w:line="240" w:lineRule="auto"/>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 </w:t>
                  </w:r>
                </w:p>
              </w:tc>
              <w:tc>
                <w:tcPr>
                  <w:tcW w:w="395" w:type="pct"/>
                  <w:tcBorders>
                    <w:top w:val="nil"/>
                    <w:left w:val="nil"/>
                    <w:bottom w:val="single" w:sz="8" w:space="0" w:color="auto"/>
                    <w:right w:val="single" w:sz="4" w:space="0" w:color="auto"/>
                  </w:tcBorders>
                  <w:shd w:val="clear" w:color="000000" w:fill="BFBFBF"/>
                  <w:noWrap/>
                  <w:vAlign w:val="bottom"/>
                  <w:hideMark/>
                </w:tcPr>
                <w:p w:rsidR="004E3041" w:rsidRPr="004E3041" w:rsidRDefault="004E3041" w:rsidP="004E3041">
                  <w:pPr>
                    <w:spacing w:after="0" w:line="240" w:lineRule="auto"/>
                    <w:jc w:val="right"/>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19</w:t>
                  </w:r>
                </w:p>
              </w:tc>
              <w:tc>
                <w:tcPr>
                  <w:tcW w:w="572" w:type="pct"/>
                  <w:gridSpan w:val="2"/>
                  <w:tcBorders>
                    <w:top w:val="nil"/>
                    <w:left w:val="nil"/>
                    <w:bottom w:val="single" w:sz="8" w:space="0" w:color="auto"/>
                    <w:right w:val="single" w:sz="4" w:space="0" w:color="auto"/>
                  </w:tcBorders>
                  <w:shd w:val="clear" w:color="000000" w:fill="BFBFBF"/>
                  <w:noWrap/>
                  <w:vAlign w:val="bottom"/>
                  <w:hideMark/>
                </w:tcPr>
                <w:p w:rsidR="004E3041" w:rsidRPr="004E3041" w:rsidRDefault="004E3041" w:rsidP="004E3041">
                  <w:pPr>
                    <w:spacing w:after="0" w:line="240" w:lineRule="auto"/>
                    <w:jc w:val="right"/>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460</w:t>
                  </w:r>
                </w:p>
              </w:tc>
              <w:tc>
                <w:tcPr>
                  <w:tcW w:w="572" w:type="pct"/>
                  <w:tcBorders>
                    <w:top w:val="nil"/>
                    <w:left w:val="nil"/>
                    <w:bottom w:val="single" w:sz="8" w:space="0" w:color="auto"/>
                    <w:right w:val="single" w:sz="4" w:space="0" w:color="auto"/>
                  </w:tcBorders>
                  <w:shd w:val="clear" w:color="000000" w:fill="BFBFBF"/>
                  <w:noWrap/>
                  <w:vAlign w:val="bottom"/>
                  <w:hideMark/>
                </w:tcPr>
                <w:p w:rsidR="004E3041" w:rsidRPr="004E3041" w:rsidRDefault="004E3041" w:rsidP="004E3041">
                  <w:pPr>
                    <w:spacing w:after="0" w:line="240" w:lineRule="auto"/>
                    <w:jc w:val="right"/>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83</w:t>
                  </w:r>
                </w:p>
              </w:tc>
              <w:tc>
                <w:tcPr>
                  <w:tcW w:w="114" w:type="pct"/>
                  <w:tcBorders>
                    <w:top w:val="nil"/>
                    <w:left w:val="nil"/>
                    <w:bottom w:val="single" w:sz="8" w:space="0" w:color="auto"/>
                    <w:right w:val="single" w:sz="4" w:space="0" w:color="auto"/>
                  </w:tcBorders>
                  <w:shd w:val="clear" w:color="000000" w:fill="BFBFBF"/>
                  <w:noWrap/>
                  <w:vAlign w:val="bottom"/>
                  <w:hideMark/>
                </w:tcPr>
                <w:p w:rsidR="004E3041" w:rsidRPr="004E3041" w:rsidRDefault="004E3041" w:rsidP="004E3041">
                  <w:pPr>
                    <w:spacing w:after="0" w:line="240" w:lineRule="auto"/>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 </w:t>
                  </w:r>
                </w:p>
              </w:tc>
              <w:tc>
                <w:tcPr>
                  <w:tcW w:w="511" w:type="pct"/>
                  <w:tcBorders>
                    <w:top w:val="nil"/>
                    <w:left w:val="nil"/>
                    <w:bottom w:val="single" w:sz="8" w:space="0" w:color="auto"/>
                    <w:right w:val="single" w:sz="8" w:space="0" w:color="auto"/>
                  </w:tcBorders>
                  <w:shd w:val="clear" w:color="000000" w:fill="BFBFBF"/>
                  <w:noWrap/>
                  <w:vAlign w:val="bottom"/>
                  <w:hideMark/>
                </w:tcPr>
                <w:p w:rsidR="004E3041" w:rsidRPr="004E3041" w:rsidRDefault="004E3041" w:rsidP="004E3041">
                  <w:pPr>
                    <w:spacing w:after="0" w:line="240" w:lineRule="auto"/>
                    <w:jc w:val="right"/>
                    <w:rPr>
                      <w:rFonts w:ascii="Calibri" w:eastAsia="Times New Roman" w:hAnsi="Calibri" w:cs="Calibri"/>
                      <w:b/>
                      <w:bCs/>
                      <w:color w:val="000000"/>
                      <w:sz w:val="20"/>
                      <w:szCs w:val="20"/>
                    </w:rPr>
                  </w:pPr>
                  <w:r w:rsidRPr="004E3041">
                    <w:rPr>
                      <w:rFonts w:ascii="Calibri" w:eastAsia="Times New Roman" w:hAnsi="Calibri" w:cs="Calibri"/>
                      <w:b/>
                      <w:bCs/>
                      <w:color w:val="000000"/>
                      <w:sz w:val="20"/>
                      <w:szCs w:val="20"/>
                    </w:rPr>
                    <w:t>3.31</w:t>
                  </w:r>
                </w:p>
              </w:tc>
            </w:tr>
          </w:tbl>
          <w:p w:rsidR="004E3041" w:rsidRDefault="004E3041" w:rsidP="00756ACD">
            <w:pPr>
              <w:spacing w:after="0" w:line="240" w:lineRule="auto"/>
              <w:rPr>
                <w:rFonts w:ascii="Calibri" w:eastAsia="Times New Roman" w:hAnsi="Calibri" w:cs="Calibri"/>
                <w:color w:val="000000"/>
                <w:sz w:val="24"/>
                <w:szCs w:val="24"/>
              </w:rPr>
            </w:pPr>
          </w:p>
          <w:p w:rsidR="004E3041" w:rsidRDefault="004E3041" w:rsidP="00756ACD">
            <w:pPr>
              <w:spacing w:after="0" w:line="240" w:lineRule="auto"/>
              <w:rPr>
                <w:rFonts w:ascii="Calibri" w:eastAsia="Times New Roman" w:hAnsi="Calibri" w:cs="Calibri"/>
                <w:color w:val="000000"/>
                <w:sz w:val="24"/>
                <w:szCs w:val="24"/>
              </w:rPr>
            </w:pPr>
          </w:p>
          <w:p w:rsidR="004E3041" w:rsidRDefault="004E3041" w:rsidP="00756ACD">
            <w:pPr>
              <w:spacing w:after="0" w:line="240" w:lineRule="auto"/>
              <w:rPr>
                <w:rFonts w:ascii="Calibri" w:eastAsia="Times New Roman" w:hAnsi="Calibri" w:cs="Calibri"/>
                <w:color w:val="000000"/>
                <w:sz w:val="24"/>
                <w:szCs w:val="24"/>
              </w:rPr>
            </w:pPr>
          </w:p>
          <w:p w:rsidR="004E3041" w:rsidRDefault="004E3041" w:rsidP="00756ACD">
            <w:pPr>
              <w:spacing w:after="0" w:line="240" w:lineRule="auto"/>
              <w:rPr>
                <w:rFonts w:ascii="Calibri" w:eastAsia="Times New Roman" w:hAnsi="Calibri" w:cs="Calibri"/>
                <w:color w:val="000000"/>
                <w:sz w:val="24"/>
                <w:szCs w:val="24"/>
              </w:rPr>
            </w:pPr>
          </w:p>
          <w:p w:rsidR="004E3041" w:rsidRPr="001F3E3F" w:rsidRDefault="004E3041" w:rsidP="00756ACD">
            <w:pPr>
              <w:spacing w:after="0" w:line="240" w:lineRule="auto"/>
              <w:rPr>
                <w:rFonts w:ascii="Calibri" w:eastAsia="Times New Roman" w:hAnsi="Calibri" w:cs="Calibri"/>
                <w:b/>
                <w:bCs/>
                <w:color w:val="000000"/>
                <w:sz w:val="24"/>
                <w:szCs w:val="24"/>
              </w:rPr>
            </w:pPr>
            <w:r w:rsidRPr="001F3E3F">
              <w:rPr>
                <w:rFonts w:ascii="Calibri" w:eastAsia="Times New Roman" w:hAnsi="Calibri" w:cs="Calibri"/>
                <w:b/>
                <w:bCs/>
                <w:color w:val="000000"/>
                <w:sz w:val="24"/>
                <w:szCs w:val="24"/>
              </w:rPr>
              <w:lastRenderedPageBreak/>
              <w:t>Notes:</w:t>
            </w:r>
          </w:p>
          <w:p w:rsidR="004E3041" w:rsidRDefault="004E3041" w:rsidP="00756AC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 xml:space="preserve">Epi: Liberia has recorded no cases for week 9 and cases from the past 21 days have been restricted to 2 counties. </w:t>
            </w:r>
          </w:p>
          <w:p w:rsidR="004E3041" w:rsidRDefault="004E3041" w:rsidP="00756ACD">
            <w:pPr>
              <w:spacing w:after="0" w:line="240" w:lineRule="auto"/>
              <w:rPr>
                <w:rFonts w:ascii="Calibri" w:eastAsia="Times New Roman" w:hAnsi="Calibri" w:cs="Calibri"/>
                <w:color w:val="000000"/>
                <w:sz w:val="24"/>
                <w:szCs w:val="24"/>
              </w:rPr>
            </w:pPr>
          </w:p>
          <w:p w:rsidR="004E3041" w:rsidRDefault="004E3041" w:rsidP="00756ACD">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FMTs/ETUs:</w:t>
            </w:r>
          </w:p>
          <w:p w:rsidR="004E3041" w:rsidRDefault="004E3041" w:rsidP="004E3041">
            <w:pPr>
              <w:pStyle w:val="ListParagraph"/>
              <w:numPr>
                <w:ilvl w:val="0"/>
                <w:numId w:val="6"/>
              </w:num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 xml:space="preserve">Liberia’s ETUs and CCCs have an overall occupancy of only 3.3%. There have been no recent closures of ETCs. </w:t>
            </w:r>
          </w:p>
          <w:p w:rsidR="001F3E3F" w:rsidRDefault="001F3E3F" w:rsidP="004E3041">
            <w:pPr>
              <w:pStyle w:val="ListParagraph"/>
              <w:numPr>
                <w:ilvl w:val="0"/>
                <w:numId w:val="6"/>
              </w:num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 xml:space="preserve">The SITTU had 8 beds of 20 occupied. </w:t>
            </w:r>
          </w:p>
          <w:p w:rsidR="004E3041" w:rsidRDefault="004E3041" w:rsidP="004E3041">
            <w:p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Decommissioning/transitioning</w:t>
            </w:r>
          </w:p>
          <w:p w:rsidR="004E3041" w:rsidRDefault="004E3041" w:rsidP="004E3041">
            <w:pPr>
              <w:pStyle w:val="ListParagraph"/>
              <w:numPr>
                <w:ilvl w:val="0"/>
                <w:numId w:val="6"/>
              </w:numPr>
              <w:spacing w:after="0" w:line="240" w:lineRule="auto"/>
              <w:rPr>
                <w:rFonts w:ascii="Calibri" w:eastAsia="Times New Roman" w:hAnsi="Calibri" w:cs="Calibri"/>
                <w:color w:val="000000"/>
                <w:sz w:val="24"/>
                <w:szCs w:val="24"/>
              </w:rPr>
            </w:pPr>
            <w:r w:rsidRPr="004E3041">
              <w:rPr>
                <w:rFonts w:ascii="Calibri" w:eastAsia="Times New Roman" w:hAnsi="Calibri" w:cs="Calibri"/>
                <w:color w:val="000000"/>
                <w:sz w:val="24"/>
                <w:szCs w:val="24"/>
              </w:rPr>
              <w:t xml:space="preserve"> </w:t>
            </w:r>
            <w:r>
              <w:rPr>
                <w:rFonts w:ascii="Calibri" w:eastAsia="Times New Roman" w:hAnsi="Calibri" w:cs="Calibri"/>
                <w:color w:val="000000"/>
                <w:sz w:val="24"/>
                <w:szCs w:val="24"/>
              </w:rPr>
              <w:t xml:space="preserve">There are no updates regarding MOHSW Decommissioning plans.  </w:t>
            </w:r>
          </w:p>
          <w:p w:rsidR="001F3E3F" w:rsidRPr="004E3041" w:rsidRDefault="001F3E3F" w:rsidP="001F3E3F">
            <w:pPr>
              <w:pStyle w:val="ListParagraph"/>
              <w:numPr>
                <w:ilvl w:val="0"/>
                <w:numId w:val="6"/>
              </w:numPr>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 xml:space="preserve">School reopening plan under way with IPC requirements (provision of hygiene hardware and training teachers in IPC, thermometers).  </w:t>
            </w:r>
          </w:p>
          <w:p w:rsidR="004E3041" w:rsidRDefault="004E3041" w:rsidP="00756ACD">
            <w:pPr>
              <w:spacing w:after="0" w:line="240" w:lineRule="auto"/>
              <w:rPr>
                <w:rFonts w:ascii="Calibri" w:eastAsia="Times New Roman" w:hAnsi="Calibri" w:cs="Calibri"/>
                <w:b/>
                <w:bCs/>
                <w:color w:val="000000"/>
                <w:sz w:val="24"/>
                <w:szCs w:val="24"/>
              </w:rPr>
            </w:pPr>
          </w:p>
          <w:p w:rsidR="00756ACD" w:rsidRDefault="00756ACD" w:rsidP="00756ACD">
            <w:pPr>
              <w:spacing w:after="0" w:line="240" w:lineRule="auto"/>
              <w:rPr>
                <w:rFonts w:ascii="Calibri" w:eastAsia="Times New Roman" w:hAnsi="Calibri" w:cs="Calibri"/>
                <w:b/>
                <w:bCs/>
                <w:color w:val="000000"/>
                <w:sz w:val="24"/>
                <w:szCs w:val="24"/>
              </w:rPr>
            </w:pPr>
            <w:r w:rsidRPr="00756ACD">
              <w:rPr>
                <w:rFonts w:ascii="Calibri" w:eastAsia="Times New Roman" w:hAnsi="Calibri" w:cs="Calibri"/>
                <w:b/>
                <w:bCs/>
                <w:color w:val="000000"/>
                <w:sz w:val="24"/>
                <w:szCs w:val="24"/>
              </w:rPr>
              <w:t>LIBERIA FOREIGN MEDICAL TEAMS (currently active)</w:t>
            </w:r>
          </w:p>
          <w:p w:rsidR="00ED4421" w:rsidRPr="00756ACD" w:rsidRDefault="00ED4421" w:rsidP="00756ACD">
            <w:pPr>
              <w:spacing w:after="0" w:line="240" w:lineRule="auto"/>
              <w:rPr>
                <w:rFonts w:ascii="Calibri" w:eastAsia="Times New Roman" w:hAnsi="Calibri" w:cs="Calibri"/>
                <w:b/>
                <w:bCs/>
                <w:color w:val="000000"/>
                <w:sz w:val="24"/>
                <w:szCs w:val="24"/>
              </w:rPr>
            </w:pPr>
          </w:p>
        </w:tc>
        <w:tc>
          <w:tcPr>
            <w:tcW w:w="1201" w:type="dxa"/>
            <w:tcBorders>
              <w:top w:val="nil"/>
              <w:left w:val="nil"/>
              <w:bottom w:val="nil"/>
              <w:right w:val="nil"/>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sz w:val="24"/>
                <w:szCs w:val="24"/>
              </w:rPr>
            </w:pPr>
          </w:p>
        </w:tc>
      </w:tr>
      <w:tr w:rsidR="00756ACD" w:rsidRPr="00756ACD" w:rsidTr="001F3E3F">
        <w:trPr>
          <w:trHeight w:val="300"/>
        </w:trPr>
        <w:tc>
          <w:tcPr>
            <w:tcW w:w="3287" w:type="dxa"/>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lastRenderedPageBreak/>
              <w:t>FMT</w:t>
            </w:r>
          </w:p>
        </w:tc>
        <w:tc>
          <w:tcPr>
            <w:tcW w:w="3734" w:type="dxa"/>
            <w:tcBorders>
              <w:top w:val="single" w:sz="8" w:space="0" w:color="auto"/>
              <w:left w:val="nil"/>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name</w:t>
            </w:r>
          </w:p>
        </w:tc>
        <w:tc>
          <w:tcPr>
            <w:tcW w:w="2122" w:type="dxa"/>
            <w:tcBorders>
              <w:top w:val="single" w:sz="8" w:space="0" w:color="auto"/>
              <w:left w:val="nil"/>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type</w:t>
            </w:r>
          </w:p>
        </w:tc>
        <w:tc>
          <w:tcPr>
            <w:tcW w:w="2739" w:type="dxa"/>
            <w:tcBorders>
              <w:top w:val="single" w:sz="8" w:space="0" w:color="auto"/>
              <w:left w:val="nil"/>
              <w:bottom w:val="single" w:sz="4" w:space="0" w:color="auto"/>
              <w:right w:val="single" w:sz="4"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 xml:space="preserve">District </w:t>
            </w:r>
          </w:p>
        </w:tc>
        <w:tc>
          <w:tcPr>
            <w:tcW w:w="1201" w:type="dxa"/>
            <w:tcBorders>
              <w:top w:val="single" w:sz="8" w:space="0" w:color="auto"/>
              <w:left w:val="nil"/>
              <w:bottom w:val="single" w:sz="4" w:space="0" w:color="auto"/>
              <w:right w:val="single" w:sz="8" w:space="0" w:color="auto"/>
            </w:tcBorders>
            <w:shd w:val="clear" w:color="000000" w:fill="CCC0DA"/>
            <w:noWrap/>
            <w:vAlign w:val="bottom"/>
            <w:hideMark/>
          </w:tcPr>
          <w:p w:rsidR="00756ACD" w:rsidRPr="00756ACD" w:rsidRDefault="00756ACD" w:rsidP="00756ACD">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Composition</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noWrap/>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ARC</w:t>
            </w:r>
          </w:p>
        </w:tc>
        <w:tc>
          <w:tcPr>
            <w:tcW w:w="3734" w:type="dxa"/>
            <w:tcBorders>
              <w:top w:val="nil"/>
              <w:left w:val="nil"/>
              <w:bottom w:val="single" w:sz="4" w:space="0" w:color="auto"/>
              <w:right w:val="single" w:sz="4" w:space="0" w:color="auto"/>
            </w:tcBorders>
            <w:shd w:val="clear" w:color="auto" w:fill="auto"/>
            <w:noWrap/>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Fish Town</w:t>
            </w:r>
          </w:p>
        </w:tc>
        <w:tc>
          <w:tcPr>
            <w:tcW w:w="2122" w:type="dxa"/>
            <w:tcBorders>
              <w:top w:val="nil"/>
              <w:left w:val="nil"/>
              <w:bottom w:val="single" w:sz="4" w:space="0" w:color="auto"/>
              <w:right w:val="single" w:sz="4" w:space="0" w:color="auto"/>
            </w:tcBorders>
            <w:shd w:val="clear" w:color="auto" w:fill="auto"/>
            <w:noWrap/>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noWrap/>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River Gee</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val="restart"/>
            <w:tcBorders>
              <w:top w:val="nil"/>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Aspen</w:t>
            </w:r>
          </w:p>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Bopulu</w:t>
            </w:r>
          </w:p>
        </w:tc>
        <w:tc>
          <w:tcPr>
            <w:tcW w:w="2122"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Gbarpolu</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tcBorders>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Zorzor</w:t>
            </w:r>
          </w:p>
        </w:tc>
        <w:tc>
          <w:tcPr>
            <w:tcW w:w="2122"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Lofa</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tcBorders>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Gbediah</w:t>
            </w:r>
          </w:p>
        </w:tc>
        <w:tc>
          <w:tcPr>
            <w:tcW w:w="2122"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River Cess</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tcBorders>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Barclayville</w:t>
            </w:r>
          </w:p>
        </w:tc>
        <w:tc>
          <w:tcPr>
            <w:tcW w:w="2122"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Grand Kru</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tcBorders>
              <w:left w:val="single" w:sz="8" w:space="0" w:color="auto"/>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Voinjama</w:t>
            </w:r>
          </w:p>
        </w:tc>
        <w:tc>
          <w:tcPr>
            <w:tcW w:w="2122"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Lofa</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8598E" w:rsidRPr="00756ACD" w:rsidTr="001F3E3F">
        <w:trPr>
          <w:trHeight w:val="466"/>
        </w:trPr>
        <w:tc>
          <w:tcPr>
            <w:tcW w:w="3287" w:type="dxa"/>
            <w:vMerge w:val="restart"/>
            <w:tcBorders>
              <w:top w:val="nil"/>
              <w:left w:val="single" w:sz="8" w:space="0" w:color="auto"/>
              <w:right w:val="single" w:sz="4" w:space="0" w:color="auto"/>
            </w:tcBorders>
            <w:shd w:val="clear" w:color="auto" w:fill="auto"/>
            <w:hideMark/>
          </w:tcPr>
          <w:p w:rsidR="0078598E" w:rsidRPr="00756ACD" w:rsidRDefault="0078598E" w:rsidP="00843D59">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AU</w:t>
            </w:r>
          </w:p>
        </w:tc>
        <w:tc>
          <w:tcPr>
            <w:tcW w:w="3734" w:type="dxa"/>
            <w:tcBorders>
              <w:top w:val="nil"/>
              <w:left w:val="nil"/>
              <w:bottom w:val="single" w:sz="4" w:space="0" w:color="auto"/>
              <w:right w:val="single" w:sz="4" w:space="0" w:color="auto"/>
            </w:tcBorders>
            <w:shd w:val="clear" w:color="auto" w:fill="auto"/>
            <w:hideMark/>
          </w:tcPr>
          <w:p w:rsidR="0078598E" w:rsidRPr="00756ACD" w:rsidRDefault="0078598E" w:rsidP="00ED4421">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 xml:space="preserve">Congo Town - Old </w:t>
            </w:r>
            <w:r w:rsidR="00ED4421">
              <w:rPr>
                <w:rFonts w:ascii="Calibri" w:eastAsia="Times New Roman" w:hAnsi="Calibri" w:cs="Calibri"/>
                <w:color w:val="000000"/>
                <w:sz w:val="20"/>
                <w:szCs w:val="20"/>
              </w:rPr>
              <w:t>MOD</w:t>
            </w:r>
            <w:r w:rsidRPr="00756ACD">
              <w:rPr>
                <w:rFonts w:ascii="Calibri" w:eastAsia="Times New Roman" w:hAnsi="Calibri" w:cs="Calibri"/>
                <w:color w:val="000000"/>
                <w:sz w:val="20"/>
                <w:szCs w:val="20"/>
              </w:rPr>
              <w:t xml:space="preserve">  ETU 1</w:t>
            </w:r>
          </w:p>
        </w:tc>
        <w:tc>
          <w:tcPr>
            <w:tcW w:w="2122" w:type="dxa"/>
            <w:tcBorders>
              <w:top w:val="nil"/>
              <w:left w:val="nil"/>
              <w:bottom w:val="single" w:sz="4" w:space="0" w:color="auto"/>
              <w:right w:val="single" w:sz="4" w:space="0" w:color="auto"/>
            </w:tcBorders>
            <w:shd w:val="clear" w:color="auto" w:fill="auto"/>
            <w:hideMark/>
          </w:tcPr>
          <w:p w:rsidR="0078598E" w:rsidRPr="00756ACD" w:rsidRDefault="0078598E" w:rsidP="00843D59">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78598E" w:rsidRPr="00756ACD" w:rsidRDefault="0078598E" w:rsidP="00843D59">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Montserrado</w:t>
            </w:r>
          </w:p>
        </w:tc>
        <w:tc>
          <w:tcPr>
            <w:tcW w:w="1201" w:type="dxa"/>
            <w:tcBorders>
              <w:top w:val="nil"/>
              <w:left w:val="nil"/>
              <w:bottom w:val="single" w:sz="4" w:space="0" w:color="auto"/>
              <w:right w:val="single" w:sz="8" w:space="0" w:color="auto"/>
            </w:tcBorders>
            <w:shd w:val="clear" w:color="auto" w:fill="auto"/>
            <w:noWrap/>
            <w:vAlign w:val="bottom"/>
            <w:hideMark/>
          </w:tcPr>
          <w:p w:rsidR="0078598E" w:rsidRPr="00756ACD" w:rsidRDefault="0078598E" w:rsidP="00843D59">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8598E" w:rsidRPr="00756ACD" w:rsidTr="001F3E3F">
        <w:trPr>
          <w:trHeight w:val="297"/>
        </w:trPr>
        <w:tc>
          <w:tcPr>
            <w:tcW w:w="3287" w:type="dxa"/>
            <w:vMerge/>
            <w:tcBorders>
              <w:left w:val="single" w:sz="8" w:space="0" w:color="auto"/>
              <w:bottom w:val="single" w:sz="4" w:space="0" w:color="auto"/>
              <w:right w:val="single" w:sz="4" w:space="0" w:color="auto"/>
            </w:tcBorders>
            <w:shd w:val="clear" w:color="auto" w:fill="auto"/>
            <w:hideMark/>
          </w:tcPr>
          <w:p w:rsidR="0078598E" w:rsidRPr="00756ACD" w:rsidRDefault="0078598E"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78598E" w:rsidRPr="00756ACD" w:rsidRDefault="0078598E" w:rsidP="0078598E">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Health Facilities</w:t>
            </w:r>
          </w:p>
        </w:tc>
        <w:tc>
          <w:tcPr>
            <w:tcW w:w="2122" w:type="dxa"/>
            <w:tcBorders>
              <w:top w:val="nil"/>
              <w:left w:val="nil"/>
              <w:bottom w:val="single" w:sz="4" w:space="0" w:color="auto"/>
              <w:right w:val="single" w:sz="4" w:space="0" w:color="auto"/>
            </w:tcBorders>
            <w:shd w:val="clear" w:color="auto" w:fill="auto"/>
            <w:hideMark/>
          </w:tcPr>
          <w:p w:rsidR="0078598E" w:rsidRPr="00756ACD" w:rsidRDefault="0078598E" w:rsidP="00756ACD">
            <w:pPr>
              <w:spacing w:after="0" w:line="240" w:lineRule="auto"/>
              <w:rPr>
                <w:rFonts w:ascii="Calibri" w:eastAsia="Times New Roman" w:hAnsi="Calibri" w:cs="Calibri"/>
                <w:sz w:val="20"/>
                <w:szCs w:val="20"/>
              </w:rPr>
            </w:pPr>
            <w:r>
              <w:rPr>
                <w:rFonts w:ascii="Calibri" w:eastAsia="Times New Roman" w:hAnsi="Calibri" w:cs="Calibri"/>
                <w:sz w:val="20"/>
                <w:szCs w:val="20"/>
              </w:rPr>
              <w:t>Non-ebola</w:t>
            </w:r>
          </w:p>
        </w:tc>
        <w:tc>
          <w:tcPr>
            <w:tcW w:w="2739" w:type="dxa"/>
            <w:tcBorders>
              <w:top w:val="nil"/>
              <w:left w:val="nil"/>
              <w:bottom w:val="single" w:sz="4" w:space="0" w:color="auto"/>
              <w:right w:val="single" w:sz="4" w:space="0" w:color="auto"/>
            </w:tcBorders>
            <w:shd w:val="clear" w:color="auto" w:fill="auto"/>
            <w:hideMark/>
          </w:tcPr>
          <w:p w:rsidR="0078598E" w:rsidRPr="00756ACD" w:rsidRDefault="0078598E" w:rsidP="00756ACD">
            <w:pPr>
              <w:spacing w:after="0" w:line="240" w:lineRule="auto"/>
              <w:rPr>
                <w:rFonts w:ascii="Calibri" w:eastAsia="Times New Roman" w:hAnsi="Calibri" w:cs="Calibri"/>
                <w:sz w:val="20"/>
                <w:szCs w:val="20"/>
              </w:rPr>
            </w:pPr>
            <w:r>
              <w:rPr>
                <w:rFonts w:ascii="Calibri" w:eastAsia="Times New Roman" w:hAnsi="Calibri" w:cs="Calibri"/>
                <w:sz w:val="20"/>
                <w:szCs w:val="20"/>
              </w:rPr>
              <w:t>Different places</w:t>
            </w:r>
          </w:p>
        </w:tc>
        <w:tc>
          <w:tcPr>
            <w:tcW w:w="1201" w:type="dxa"/>
            <w:tcBorders>
              <w:top w:val="nil"/>
              <w:left w:val="nil"/>
              <w:bottom w:val="single" w:sz="4" w:space="0" w:color="auto"/>
              <w:right w:val="single" w:sz="8" w:space="0" w:color="auto"/>
            </w:tcBorders>
            <w:shd w:val="clear" w:color="auto" w:fill="auto"/>
            <w:noWrap/>
            <w:vAlign w:val="bottom"/>
            <w:hideMark/>
          </w:tcPr>
          <w:p w:rsidR="0078598E" w:rsidRPr="00756ACD" w:rsidRDefault="0078598E"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China PLA</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SKD Stadium  ETU 3</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Montserrado</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532"/>
        </w:trPr>
        <w:tc>
          <w:tcPr>
            <w:tcW w:w="3287" w:type="dxa"/>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Cuban Medical Brigade</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ED4421">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 xml:space="preserve">Congo Town - Old </w:t>
            </w:r>
            <w:r w:rsidR="00ED4421">
              <w:rPr>
                <w:rFonts w:ascii="Calibri" w:eastAsia="Times New Roman" w:hAnsi="Calibri" w:cs="Calibri"/>
                <w:color w:val="000000"/>
                <w:sz w:val="20"/>
                <w:szCs w:val="20"/>
              </w:rPr>
              <w:t>MOD</w:t>
            </w:r>
            <w:r w:rsidRPr="00756ACD">
              <w:rPr>
                <w:rFonts w:ascii="Calibri" w:eastAsia="Times New Roman" w:hAnsi="Calibri" w:cs="Calibri"/>
                <w:color w:val="000000"/>
                <w:sz w:val="20"/>
                <w:szCs w:val="20"/>
              </w:rPr>
              <w:t xml:space="preserve">  ETU 1</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Montserrado</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German Army</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SKD 2</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SITTU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Montserrado</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German Red Cross</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SKD 2</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SITTU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Montserrado</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GOAL</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Voinjama</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Lofa</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Heart to Heart</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Tappita</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Nimba</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1F3E3F" w:rsidRPr="00756ACD" w:rsidTr="001F3E3F">
        <w:trPr>
          <w:trHeight w:val="300"/>
        </w:trPr>
        <w:tc>
          <w:tcPr>
            <w:tcW w:w="3287" w:type="dxa"/>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1F3E3F" w:rsidRPr="00756ACD" w:rsidRDefault="001F3E3F" w:rsidP="00333B44">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lastRenderedPageBreak/>
              <w:t>FMT</w:t>
            </w:r>
          </w:p>
        </w:tc>
        <w:tc>
          <w:tcPr>
            <w:tcW w:w="3734" w:type="dxa"/>
            <w:tcBorders>
              <w:top w:val="single" w:sz="8" w:space="0" w:color="auto"/>
              <w:left w:val="nil"/>
              <w:bottom w:val="single" w:sz="4" w:space="0" w:color="auto"/>
              <w:right w:val="single" w:sz="4" w:space="0" w:color="auto"/>
            </w:tcBorders>
            <w:shd w:val="clear" w:color="000000" w:fill="CCC0DA"/>
            <w:noWrap/>
            <w:vAlign w:val="bottom"/>
            <w:hideMark/>
          </w:tcPr>
          <w:p w:rsidR="001F3E3F" w:rsidRPr="00756ACD" w:rsidRDefault="001F3E3F" w:rsidP="00333B44">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name</w:t>
            </w:r>
          </w:p>
        </w:tc>
        <w:tc>
          <w:tcPr>
            <w:tcW w:w="2122" w:type="dxa"/>
            <w:tcBorders>
              <w:top w:val="single" w:sz="8" w:space="0" w:color="auto"/>
              <w:left w:val="nil"/>
              <w:bottom w:val="single" w:sz="4" w:space="0" w:color="auto"/>
              <w:right w:val="single" w:sz="4" w:space="0" w:color="auto"/>
            </w:tcBorders>
            <w:shd w:val="clear" w:color="000000" w:fill="CCC0DA"/>
            <w:noWrap/>
            <w:vAlign w:val="bottom"/>
            <w:hideMark/>
          </w:tcPr>
          <w:p w:rsidR="001F3E3F" w:rsidRPr="00756ACD" w:rsidRDefault="001F3E3F" w:rsidP="00333B44">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Facility type</w:t>
            </w:r>
          </w:p>
        </w:tc>
        <w:tc>
          <w:tcPr>
            <w:tcW w:w="2739" w:type="dxa"/>
            <w:tcBorders>
              <w:top w:val="single" w:sz="8" w:space="0" w:color="auto"/>
              <w:left w:val="nil"/>
              <w:bottom w:val="single" w:sz="4" w:space="0" w:color="auto"/>
              <w:right w:val="single" w:sz="4" w:space="0" w:color="auto"/>
            </w:tcBorders>
            <w:shd w:val="clear" w:color="000000" w:fill="CCC0DA"/>
            <w:noWrap/>
            <w:vAlign w:val="bottom"/>
            <w:hideMark/>
          </w:tcPr>
          <w:p w:rsidR="001F3E3F" w:rsidRPr="00756ACD" w:rsidRDefault="001F3E3F" w:rsidP="00333B44">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 xml:space="preserve">District </w:t>
            </w:r>
          </w:p>
        </w:tc>
        <w:tc>
          <w:tcPr>
            <w:tcW w:w="1201" w:type="dxa"/>
            <w:tcBorders>
              <w:top w:val="single" w:sz="8" w:space="0" w:color="auto"/>
              <w:left w:val="nil"/>
              <w:bottom w:val="single" w:sz="4" w:space="0" w:color="auto"/>
              <w:right w:val="single" w:sz="8" w:space="0" w:color="auto"/>
            </w:tcBorders>
            <w:shd w:val="clear" w:color="000000" w:fill="CCC0DA"/>
            <w:noWrap/>
            <w:vAlign w:val="bottom"/>
            <w:hideMark/>
          </w:tcPr>
          <w:p w:rsidR="001F3E3F" w:rsidRPr="00756ACD" w:rsidRDefault="001F3E3F" w:rsidP="00333B44">
            <w:pPr>
              <w:spacing w:after="0" w:line="240" w:lineRule="auto"/>
              <w:jc w:val="center"/>
              <w:rPr>
                <w:rFonts w:ascii="Calibri" w:eastAsia="Times New Roman" w:hAnsi="Calibri" w:cs="Calibri"/>
                <w:b/>
                <w:bCs/>
                <w:color w:val="000000"/>
              </w:rPr>
            </w:pPr>
            <w:r w:rsidRPr="00756ACD">
              <w:rPr>
                <w:rFonts w:ascii="Calibri" w:eastAsia="Times New Roman" w:hAnsi="Calibri" w:cs="Calibri"/>
                <w:b/>
                <w:bCs/>
                <w:color w:val="000000"/>
              </w:rPr>
              <w:t>Composition</w:t>
            </w:r>
          </w:p>
        </w:tc>
      </w:tr>
      <w:tr w:rsidR="00525555" w:rsidRPr="00756ACD" w:rsidTr="001F3E3F">
        <w:trPr>
          <w:trHeight w:val="300"/>
        </w:trPr>
        <w:tc>
          <w:tcPr>
            <w:tcW w:w="3287" w:type="dxa"/>
            <w:vMerge w:val="restart"/>
            <w:tcBorders>
              <w:top w:val="nil"/>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IMC</w:t>
            </w:r>
          </w:p>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Kakata</w:t>
            </w:r>
          </w:p>
        </w:tc>
        <w:tc>
          <w:tcPr>
            <w:tcW w:w="2122"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Margibi</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tcBorders>
              <w:left w:val="single" w:sz="8" w:space="0" w:color="auto"/>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 xml:space="preserve">Suakoko </w:t>
            </w:r>
          </w:p>
        </w:tc>
        <w:tc>
          <w:tcPr>
            <w:tcW w:w="2122"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Bong</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val="restart"/>
            <w:tcBorders>
              <w:top w:val="nil"/>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IOM</w:t>
            </w:r>
          </w:p>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Tubmanburg</w:t>
            </w:r>
          </w:p>
        </w:tc>
        <w:tc>
          <w:tcPr>
            <w:tcW w:w="2122"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Bomi</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tcBorders>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Buchanan</w:t>
            </w:r>
          </w:p>
        </w:tc>
        <w:tc>
          <w:tcPr>
            <w:tcW w:w="2122"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Grand Bassa</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299"/>
        </w:trPr>
        <w:tc>
          <w:tcPr>
            <w:tcW w:w="3287" w:type="dxa"/>
            <w:vMerge/>
            <w:tcBorders>
              <w:left w:val="single" w:sz="8" w:space="0" w:color="auto"/>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Sinje</w:t>
            </w:r>
          </w:p>
        </w:tc>
        <w:tc>
          <w:tcPr>
            <w:tcW w:w="2122"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525555" w:rsidRPr="00756ACD" w:rsidRDefault="00ED4421" w:rsidP="00756ACD">
            <w:pPr>
              <w:spacing w:after="0" w:line="240" w:lineRule="auto"/>
              <w:rPr>
                <w:rFonts w:ascii="Calibri" w:eastAsia="Times New Roman" w:hAnsi="Calibri" w:cs="Calibri"/>
                <w:sz w:val="20"/>
                <w:szCs w:val="20"/>
              </w:rPr>
            </w:pPr>
            <w:r>
              <w:rPr>
                <w:rFonts w:ascii="Calibri" w:eastAsia="Times New Roman" w:hAnsi="Calibri" w:cs="Calibri"/>
                <w:sz w:val="20"/>
                <w:szCs w:val="20"/>
              </w:rPr>
              <w:t xml:space="preserve">Grand Cape </w:t>
            </w:r>
            <w:r w:rsidR="00525555" w:rsidRPr="00756ACD">
              <w:rPr>
                <w:rFonts w:ascii="Calibri" w:eastAsia="Times New Roman" w:hAnsi="Calibri" w:cs="Calibri"/>
                <w:sz w:val="20"/>
                <w:szCs w:val="20"/>
              </w:rPr>
              <w:t>Mount</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val="restart"/>
            <w:tcBorders>
              <w:top w:val="nil"/>
              <w:left w:val="single" w:sz="8"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MSB</w:t>
            </w:r>
          </w:p>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Greenville</w:t>
            </w:r>
          </w:p>
        </w:tc>
        <w:tc>
          <w:tcPr>
            <w:tcW w:w="2122"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Sinoe</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521"/>
        </w:trPr>
        <w:tc>
          <w:tcPr>
            <w:tcW w:w="3287" w:type="dxa"/>
            <w:vMerge/>
            <w:tcBorders>
              <w:left w:val="single" w:sz="8" w:space="0" w:color="auto"/>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525555" w:rsidRPr="00756ACD" w:rsidRDefault="00525555" w:rsidP="00ED4421">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 xml:space="preserve">Congo Town - Old </w:t>
            </w:r>
            <w:r w:rsidR="00ED4421">
              <w:rPr>
                <w:rFonts w:ascii="Calibri" w:eastAsia="Times New Roman" w:hAnsi="Calibri" w:cs="Calibri"/>
                <w:color w:val="000000"/>
                <w:sz w:val="20"/>
                <w:szCs w:val="20"/>
              </w:rPr>
              <w:t>MOD</w:t>
            </w:r>
            <w:r w:rsidRPr="00756ACD">
              <w:rPr>
                <w:rFonts w:ascii="Calibri" w:eastAsia="Times New Roman" w:hAnsi="Calibri" w:cs="Calibri"/>
                <w:color w:val="000000"/>
                <w:sz w:val="20"/>
                <w:szCs w:val="20"/>
              </w:rPr>
              <w:t xml:space="preserve">  ETU 1</w:t>
            </w:r>
          </w:p>
        </w:tc>
        <w:tc>
          <w:tcPr>
            <w:tcW w:w="2122"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Montserrado</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MSF Brussels</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ELWA 3</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Montserrado</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510"/>
        </w:trPr>
        <w:tc>
          <w:tcPr>
            <w:tcW w:w="3287" w:type="dxa"/>
            <w:tcBorders>
              <w:top w:val="nil"/>
              <w:left w:val="single" w:sz="8" w:space="0" w:color="auto"/>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MTI</w:t>
            </w:r>
          </w:p>
        </w:tc>
        <w:tc>
          <w:tcPr>
            <w:tcW w:w="3734" w:type="dxa"/>
            <w:tcBorders>
              <w:top w:val="nil"/>
              <w:left w:val="nil"/>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Jene Wonde RRC</w:t>
            </w:r>
          </w:p>
        </w:tc>
        <w:tc>
          <w:tcPr>
            <w:tcW w:w="2122" w:type="dxa"/>
            <w:tcBorders>
              <w:top w:val="nil"/>
              <w:left w:val="nil"/>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739" w:type="dxa"/>
            <w:tcBorders>
              <w:top w:val="nil"/>
              <w:left w:val="nil"/>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Grand Cape Mount</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val="restart"/>
            <w:tcBorders>
              <w:top w:val="nil"/>
              <w:left w:val="single" w:sz="8"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Partners in Health</w:t>
            </w:r>
          </w:p>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Zwedru</w:t>
            </w:r>
          </w:p>
        </w:tc>
        <w:tc>
          <w:tcPr>
            <w:tcW w:w="2122"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Grand Gedeh</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tcBorders>
              <w:left w:val="single" w:sz="8" w:space="0" w:color="auto"/>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p>
        </w:tc>
        <w:tc>
          <w:tcPr>
            <w:tcW w:w="3734"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Harper</w:t>
            </w:r>
          </w:p>
        </w:tc>
        <w:tc>
          <w:tcPr>
            <w:tcW w:w="2122"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noWrap/>
            <w:hideMark/>
          </w:tcPr>
          <w:p w:rsidR="00525555" w:rsidRPr="00756ACD" w:rsidRDefault="00525555"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Maryland</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PCI</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Ganta</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Nimba</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Samaritans Purse</w:t>
            </w:r>
          </w:p>
        </w:tc>
        <w:tc>
          <w:tcPr>
            <w:tcW w:w="3734" w:type="dxa"/>
            <w:tcBorders>
              <w:top w:val="nil"/>
              <w:left w:val="nil"/>
              <w:bottom w:val="single" w:sz="4" w:space="0" w:color="auto"/>
              <w:right w:val="single" w:sz="4"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Foya</w:t>
            </w:r>
          </w:p>
        </w:tc>
        <w:tc>
          <w:tcPr>
            <w:tcW w:w="2122" w:type="dxa"/>
            <w:tcBorders>
              <w:top w:val="nil"/>
              <w:left w:val="nil"/>
              <w:bottom w:val="single" w:sz="4" w:space="0" w:color="auto"/>
              <w:right w:val="single" w:sz="4"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739" w:type="dxa"/>
            <w:tcBorders>
              <w:top w:val="nil"/>
              <w:left w:val="nil"/>
              <w:bottom w:val="single" w:sz="4" w:space="0" w:color="auto"/>
              <w:right w:val="single" w:sz="4" w:space="0" w:color="auto"/>
            </w:tcBorders>
            <w:shd w:val="clear" w:color="auto" w:fill="auto"/>
            <w:vAlign w:val="center"/>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Lofa</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val="restart"/>
            <w:tcBorders>
              <w:top w:val="nil"/>
              <w:left w:val="single" w:sz="8"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Save the Children</w:t>
            </w:r>
          </w:p>
          <w:p w:rsidR="00525555" w:rsidRPr="00756ACD" w:rsidRDefault="00525555" w:rsidP="00756ACD">
            <w:pPr>
              <w:spacing w:after="0" w:line="240" w:lineRule="auto"/>
              <w:rPr>
                <w:rFonts w:ascii="Calibri" w:eastAsia="Times New Roman" w:hAnsi="Calibri" w:cs="Calibri"/>
                <w:color w:val="000000"/>
                <w:sz w:val="20"/>
                <w:szCs w:val="20"/>
              </w:rPr>
            </w:pPr>
          </w:p>
        </w:tc>
        <w:tc>
          <w:tcPr>
            <w:tcW w:w="3734" w:type="dxa"/>
            <w:tcBorders>
              <w:top w:val="nil"/>
              <w:left w:val="nil"/>
              <w:bottom w:val="single" w:sz="4"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Dolo's Town Clinic</w:t>
            </w:r>
          </w:p>
        </w:tc>
        <w:tc>
          <w:tcPr>
            <w:tcW w:w="2122" w:type="dxa"/>
            <w:tcBorders>
              <w:top w:val="nil"/>
              <w:left w:val="nil"/>
              <w:bottom w:val="single" w:sz="4"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739" w:type="dxa"/>
            <w:tcBorders>
              <w:top w:val="nil"/>
              <w:left w:val="nil"/>
              <w:bottom w:val="single" w:sz="4"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Margibi</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525555" w:rsidRPr="00756ACD" w:rsidTr="001F3E3F">
        <w:trPr>
          <w:trHeight w:val="300"/>
        </w:trPr>
        <w:tc>
          <w:tcPr>
            <w:tcW w:w="3287" w:type="dxa"/>
            <w:vMerge/>
            <w:tcBorders>
              <w:left w:val="single" w:sz="8" w:space="0" w:color="auto"/>
              <w:bottom w:val="single" w:sz="4" w:space="0" w:color="auto"/>
              <w:right w:val="single" w:sz="4"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sz w:val="20"/>
                <w:szCs w:val="20"/>
              </w:rPr>
            </w:pPr>
          </w:p>
        </w:tc>
        <w:tc>
          <w:tcPr>
            <w:tcW w:w="3734" w:type="dxa"/>
            <w:tcBorders>
              <w:top w:val="nil"/>
              <w:left w:val="nil"/>
              <w:bottom w:val="single" w:sz="4" w:space="0" w:color="auto"/>
              <w:right w:val="single" w:sz="4"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Wohrn Clinic</w:t>
            </w:r>
          </w:p>
        </w:tc>
        <w:tc>
          <w:tcPr>
            <w:tcW w:w="2122" w:type="dxa"/>
            <w:tcBorders>
              <w:top w:val="nil"/>
              <w:left w:val="nil"/>
              <w:bottom w:val="single" w:sz="4" w:space="0" w:color="auto"/>
              <w:right w:val="single" w:sz="4"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CCC</w:t>
            </w:r>
          </w:p>
        </w:tc>
        <w:tc>
          <w:tcPr>
            <w:tcW w:w="2739" w:type="dxa"/>
            <w:tcBorders>
              <w:top w:val="nil"/>
              <w:left w:val="nil"/>
              <w:bottom w:val="single" w:sz="4" w:space="0" w:color="auto"/>
              <w:right w:val="single" w:sz="4" w:space="0" w:color="auto"/>
            </w:tcBorders>
            <w:shd w:val="clear" w:color="auto" w:fill="auto"/>
            <w:vAlign w:val="center"/>
            <w:hideMark/>
          </w:tcPr>
          <w:p w:rsidR="00525555" w:rsidRPr="00756ACD" w:rsidRDefault="00525555"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Margibi</w:t>
            </w:r>
          </w:p>
        </w:tc>
        <w:tc>
          <w:tcPr>
            <w:tcW w:w="1201" w:type="dxa"/>
            <w:tcBorders>
              <w:top w:val="nil"/>
              <w:left w:val="nil"/>
              <w:bottom w:val="single" w:sz="4" w:space="0" w:color="auto"/>
              <w:right w:val="single" w:sz="8" w:space="0" w:color="auto"/>
            </w:tcBorders>
            <w:shd w:val="clear" w:color="auto" w:fill="auto"/>
            <w:noWrap/>
            <w:vAlign w:val="bottom"/>
            <w:hideMark/>
          </w:tcPr>
          <w:p w:rsidR="00525555" w:rsidRPr="00756ACD" w:rsidRDefault="00525555"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USPHS</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Monrovia Medical Unit</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Margibi</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00"/>
        </w:trPr>
        <w:tc>
          <w:tcPr>
            <w:tcW w:w="3287" w:type="dxa"/>
            <w:tcBorders>
              <w:top w:val="nil"/>
              <w:left w:val="single" w:sz="8" w:space="0" w:color="auto"/>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WAHA</w:t>
            </w:r>
          </w:p>
        </w:tc>
        <w:tc>
          <w:tcPr>
            <w:tcW w:w="3734"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Voinjama</w:t>
            </w:r>
          </w:p>
        </w:tc>
        <w:tc>
          <w:tcPr>
            <w:tcW w:w="2122"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4"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Lofa</w:t>
            </w:r>
          </w:p>
        </w:tc>
        <w:tc>
          <w:tcPr>
            <w:tcW w:w="1201" w:type="dxa"/>
            <w:tcBorders>
              <w:top w:val="nil"/>
              <w:left w:val="nil"/>
              <w:bottom w:val="single" w:sz="4"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r w:rsidR="00756ACD" w:rsidRPr="00756ACD" w:rsidTr="001F3E3F">
        <w:trPr>
          <w:trHeight w:val="315"/>
        </w:trPr>
        <w:tc>
          <w:tcPr>
            <w:tcW w:w="3287" w:type="dxa"/>
            <w:tcBorders>
              <w:top w:val="nil"/>
              <w:left w:val="single" w:sz="8" w:space="0" w:color="auto"/>
              <w:bottom w:val="single" w:sz="8"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WHO</w:t>
            </w:r>
          </w:p>
        </w:tc>
        <w:tc>
          <w:tcPr>
            <w:tcW w:w="3734" w:type="dxa"/>
            <w:tcBorders>
              <w:top w:val="nil"/>
              <w:left w:val="nil"/>
              <w:bottom w:val="single" w:sz="8"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color w:val="000000"/>
                <w:sz w:val="20"/>
                <w:szCs w:val="20"/>
              </w:rPr>
            </w:pPr>
            <w:r w:rsidRPr="00756ACD">
              <w:rPr>
                <w:rFonts w:ascii="Calibri" w:eastAsia="Times New Roman" w:hAnsi="Calibri" w:cs="Calibri"/>
                <w:color w:val="000000"/>
                <w:sz w:val="20"/>
                <w:szCs w:val="20"/>
              </w:rPr>
              <w:t>ELWA 2</w:t>
            </w:r>
          </w:p>
        </w:tc>
        <w:tc>
          <w:tcPr>
            <w:tcW w:w="2122" w:type="dxa"/>
            <w:tcBorders>
              <w:top w:val="nil"/>
              <w:left w:val="nil"/>
              <w:bottom w:val="single" w:sz="8"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ETU</w:t>
            </w:r>
          </w:p>
        </w:tc>
        <w:tc>
          <w:tcPr>
            <w:tcW w:w="2739" w:type="dxa"/>
            <w:tcBorders>
              <w:top w:val="nil"/>
              <w:left w:val="nil"/>
              <w:bottom w:val="single" w:sz="8" w:space="0" w:color="auto"/>
              <w:right w:val="single" w:sz="4" w:space="0" w:color="auto"/>
            </w:tcBorders>
            <w:shd w:val="clear" w:color="auto" w:fill="auto"/>
            <w:hideMark/>
          </w:tcPr>
          <w:p w:rsidR="00756ACD" w:rsidRPr="00756ACD" w:rsidRDefault="00756ACD" w:rsidP="00756ACD">
            <w:pPr>
              <w:spacing w:after="0" w:line="240" w:lineRule="auto"/>
              <w:rPr>
                <w:rFonts w:ascii="Calibri" w:eastAsia="Times New Roman" w:hAnsi="Calibri" w:cs="Calibri"/>
                <w:sz w:val="20"/>
                <w:szCs w:val="20"/>
              </w:rPr>
            </w:pPr>
            <w:r w:rsidRPr="00756ACD">
              <w:rPr>
                <w:rFonts w:ascii="Calibri" w:eastAsia="Times New Roman" w:hAnsi="Calibri" w:cs="Calibri"/>
                <w:sz w:val="20"/>
                <w:szCs w:val="20"/>
              </w:rPr>
              <w:t>Montserrado</w:t>
            </w:r>
          </w:p>
        </w:tc>
        <w:tc>
          <w:tcPr>
            <w:tcW w:w="1201" w:type="dxa"/>
            <w:tcBorders>
              <w:top w:val="nil"/>
              <w:left w:val="nil"/>
              <w:bottom w:val="single" w:sz="8" w:space="0" w:color="auto"/>
              <w:right w:val="single" w:sz="8" w:space="0" w:color="auto"/>
            </w:tcBorders>
            <w:shd w:val="clear" w:color="auto" w:fill="auto"/>
            <w:noWrap/>
            <w:vAlign w:val="bottom"/>
            <w:hideMark/>
          </w:tcPr>
          <w:p w:rsidR="00756ACD" w:rsidRPr="00756ACD" w:rsidRDefault="00756ACD" w:rsidP="00756ACD">
            <w:pPr>
              <w:spacing w:after="0" w:line="240" w:lineRule="auto"/>
              <w:rPr>
                <w:rFonts w:ascii="Calibri" w:eastAsia="Times New Roman" w:hAnsi="Calibri" w:cs="Calibri"/>
                <w:color w:val="000000"/>
              </w:rPr>
            </w:pPr>
            <w:r w:rsidRPr="00756ACD">
              <w:rPr>
                <w:rFonts w:ascii="Calibri" w:eastAsia="Times New Roman" w:hAnsi="Calibri" w:cs="Calibri"/>
                <w:color w:val="000000"/>
              </w:rPr>
              <w:t> </w:t>
            </w:r>
          </w:p>
        </w:tc>
      </w:tr>
    </w:tbl>
    <w:p w:rsidR="002A173A" w:rsidRDefault="002A173A"/>
    <w:p w:rsidR="00756ACD" w:rsidRDefault="00756ACD"/>
    <w:p w:rsidR="00756ACD" w:rsidRDefault="00756ACD"/>
    <w:p w:rsidR="00756ACD" w:rsidRDefault="00756ACD"/>
    <w:p w:rsidR="006540C2" w:rsidRDefault="006540C2"/>
    <w:tbl>
      <w:tblPr>
        <w:tblW w:w="12758" w:type="dxa"/>
        <w:tblInd w:w="108" w:type="dxa"/>
        <w:tblLook w:val="04A0" w:firstRow="1" w:lastRow="0" w:firstColumn="1" w:lastColumn="0" w:noHBand="0" w:noVBand="1"/>
      </w:tblPr>
      <w:tblGrid>
        <w:gridCol w:w="1888"/>
        <w:gridCol w:w="1431"/>
        <w:gridCol w:w="1341"/>
        <w:gridCol w:w="1210"/>
        <w:gridCol w:w="1218"/>
        <w:gridCol w:w="734"/>
        <w:gridCol w:w="1534"/>
        <w:gridCol w:w="1534"/>
        <w:gridCol w:w="1868"/>
      </w:tblGrid>
      <w:tr w:rsidR="005245E8" w:rsidRPr="005245E8" w:rsidTr="005245E8">
        <w:trPr>
          <w:trHeight w:val="315"/>
        </w:trPr>
        <w:tc>
          <w:tcPr>
            <w:tcW w:w="5870" w:type="dxa"/>
            <w:gridSpan w:val="4"/>
            <w:tcBorders>
              <w:top w:val="nil"/>
              <w:left w:val="nil"/>
              <w:bottom w:val="nil"/>
              <w:right w:val="nil"/>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b/>
                <w:bCs/>
                <w:color w:val="000000"/>
              </w:rPr>
            </w:pPr>
            <w:r w:rsidRPr="005245E8">
              <w:rPr>
                <w:rFonts w:ascii="Calibri" w:eastAsia="Times New Roman" w:hAnsi="Calibri" w:cs="Calibri"/>
                <w:b/>
                <w:bCs/>
                <w:color w:val="000000"/>
              </w:rPr>
              <w:lastRenderedPageBreak/>
              <w:t>SIERRA LEONE CASES AND TREATMENT CAPACITY</w:t>
            </w:r>
          </w:p>
        </w:tc>
        <w:tc>
          <w:tcPr>
            <w:tcW w:w="1218" w:type="dxa"/>
            <w:tcBorders>
              <w:top w:val="nil"/>
              <w:left w:val="nil"/>
              <w:bottom w:val="nil"/>
              <w:right w:val="nil"/>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b/>
                <w:bCs/>
                <w:color w:val="000000"/>
              </w:rPr>
            </w:pPr>
            <w:r w:rsidRPr="005245E8">
              <w:rPr>
                <w:rFonts w:ascii="Calibri" w:eastAsia="Times New Roman" w:hAnsi="Calibri" w:cs="Calibri"/>
                <w:b/>
                <w:bCs/>
                <w:color w:val="000000"/>
              </w:rPr>
              <w:t>WEEK</w:t>
            </w:r>
          </w:p>
        </w:tc>
        <w:tc>
          <w:tcPr>
            <w:tcW w:w="734" w:type="dxa"/>
            <w:tcBorders>
              <w:top w:val="nil"/>
              <w:left w:val="nil"/>
              <w:bottom w:val="nil"/>
              <w:right w:val="nil"/>
            </w:tcBorders>
            <w:shd w:val="clear" w:color="auto" w:fill="auto"/>
            <w:noWrap/>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9</w:t>
            </w:r>
          </w:p>
        </w:tc>
        <w:tc>
          <w:tcPr>
            <w:tcW w:w="4936" w:type="dxa"/>
            <w:gridSpan w:val="3"/>
            <w:tcBorders>
              <w:top w:val="nil"/>
              <w:left w:val="nil"/>
              <w:bottom w:val="nil"/>
              <w:right w:val="nil"/>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b/>
                <w:bCs/>
                <w:color w:val="000000"/>
              </w:rPr>
            </w:pPr>
            <w:r w:rsidRPr="005245E8">
              <w:rPr>
                <w:rFonts w:ascii="Calibri" w:eastAsia="Times New Roman" w:hAnsi="Calibri" w:cs="Calibri"/>
                <w:b/>
                <w:bCs/>
                <w:color w:val="000000"/>
              </w:rPr>
              <w:t>DATES: 23/02/2015 to 01/03/2015</w:t>
            </w:r>
          </w:p>
        </w:tc>
      </w:tr>
      <w:tr w:rsidR="005245E8" w:rsidRPr="005245E8" w:rsidTr="005245E8">
        <w:trPr>
          <w:trHeight w:val="793"/>
        </w:trPr>
        <w:tc>
          <w:tcPr>
            <w:tcW w:w="1888" w:type="dxa"/>
            <w:tcBorders>
              <w:top w:val="single" w:sz="8" w:space="0" w:color="auto"/>
              <w:left w:val="single" w:sz="8" w:space="0" w:color="auto"/>
              <w:bottom w:val="nil"/>
              <w:right w:val="single" w:sz="4" w:space="0" w:color="auto"/>
            </w:tcBorders>
            <w:shd w:val="clear" w:color="000000" w:fill="C5D9F1"/>
            <w:noWrap/>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DISTRICT</w:t>
            </w:r>
          </w:p>
        </w:tc>
        <w:tc>
          <w:tcPr>
            <w:tcW w:w="1431" w:type="dxa"/>
            <w:tcBorders>
              <w:top w:val="single" w:sz="8" w:space="0" w:color="auto"/>
              <w:left w:val="nil"/>
              <w:bottom w:val="nil"/>
              <w:right w:val="single" w:sz="4" w:space="0" w:color="auto"/>
            </w:tcBorders>
            <w:shd w:val="clear" w:color="000000" w:fill="C5D9F1"/>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POPULATION (2004 census)</w:t>
            </w:r>
          </w:p>
        </w:tc>
        <w:tc>
          <w:tcPr>
            <w:tcW w:w="1341" w:type="dxa"/>
            <w:tcBorders>
              <w:top w:val="single" w:sz="8" w:space="0" w:color="auto"/>
              <w:left w:val="nil"/>
              <w:bottom w:val="nil"/>
              <w:right w:val="single" w:sz="4" w:space="0" w:color="auto"/>
            </w:tcBorders>
            <w:shd w:val="clear" w:color="000000" w:fill="C5D9F1"/>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NEW CASES (confirmed )</w:t>
            </w:r>
          </w:p>
        </w:tc>
        <w:tc>
          <w:tcPr>
            <w:tcW w:w="1210" w:type="dxa"/>
            <w:tcBorders>
              <w:top w:val="single" w:sz="8" w:space="0" w:color="auto"/>
              <w:left w:val="nil"/>
              <w:bottom w:val="nil"/>
              <w:right w:val="single" w:sz="4" w:space="0" w:color="auto"/>
            </w:tcBorders>
            <w:shd w:val="clear" w:color="000000" w:fill="C5D9F1"/>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INCIDENCE per 100,000</w:t>
            </w:r>
          </w:p>
        </w:tc>
        <w:tc>
          <w:tcPr>
            <w:tcW w:w="1218" w:type="dxa"/>
            <w:tcBorders>
              <w:top w:val="single" w:sz="8" w:space="0" w:color="auto"/>
              <w:left w:val="nil"/>
              <w:bottom w:val="nil"/>
              <w:right w:val="single" w:sz="4" w:space="0" w:color="auto"/>
            </w:tcBorders>
            <w:shd w:val="clear" w:color="000000" w:fill="C5D9F1"/>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DAYS SINCE LAST CASE</w:t>
            </w:r>
          </w:p>
        </w:tc>
        <w:tc>
          <w:tcPr>
            <w:tcW w:w="734" w:type="dxa"/>
            <w:tcBorders>
              <w:top w:val="single" w:sz="8" w:space="0" w:color="auto"/>
              <w:left w:val="nil"/>
              <w:bottom w:val="nil"/>
              <w:right w:val="single" w:sz="4" w:space="0" w:color="auto"/>
            </w:tcBorders>
            <w:shd w:val="clear" w:color="000000" w:fill="C5D9F1"/>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ETUs</w:t>
            </w:r>
          </w:p>
        </w:tc>
        <w:tc>
          <w:tcPr>
            <w:tcW w:w="1534" w:type="dxa"/>
            <w:tcBorders>
              <w:top w:val="single" w:sz="8" w:space="0" w:color="auto"/>
              <w:left w:val="nil"/>
              <w:bottom w:val="nil"/>
              <w:right w:val="single" w:sz="4" w:space="0" w:color="auto"/>
            </w:tcBorders>
            <w:shd w:val="clear" w:color="000000" w:fill="C5D9F1"/>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OPERATIONAL ETU BEDS</w:t>
            </w:r>
          </w:p>
        </w:tc>
        <w:tc>
          <w:tcPr>
            <w:tcW w:w="1534" w:type="dxa"/>
            <w:tcBorders>
              <w:top w:val="single" w:sz="8" w:space="0" w:color="auto"/>
              <w:left w:val="nil"/>
              <w:bottom w:val="nil"/>
              <w:right w:val="nil"/>
            </w:tcBorders>
            <w:shd w:val="clear" w:color="000000" w:fill="C5D9F1"/>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OPERATIONAL CCC BEDS</w:t>
            </w:r>
          </w:p>
        </w:tc>
        <w:tc>
          <w:tcPr>
            <w:tcW w:w="1868" w:type="dxa"/>
            <w:tcBorders>
              <w:top w:val="single" w:sz="8" w:space="0" w:color="auto"/>
              <w:left w:val="single" w:sz="4" w:space="0" w:color="auto"/>
              <w:bottom w:val="nil"/>
              <w:right w:val="single" w:sz="8" w:space="0" w:color="auto"/>
            </w:tcBorders>
            <w:shd w:val="clear" w:color="000000" w:fill="C5D9F1"/>
            <w:vAlign w:val="bottom"/>
            <w:hideMark/>
          </w:tcPr>
          <w:p w:rsidR="005245E8" w:rsidRPr="005245E8" w:rsidRDefault="005245E8" w:rsidP="005245E8">
            <w:pPr>
              <w:spacing w:after="0" w:line="240" w:lineRule="auto"/>
              <w:jc w:val="center"/>
              <w:rPr>
                <w:rFonts w:ascii="Calibri" w:eastAsia="Times New Roman" w:hAnsi="Calibri" w:cs="Calibri"/>
                <w:b/>
                <w:bCs/>
                <w:color w:val="000000"/>
              </w:rPr>
            </w:pPr>
            <w:r w:rsidRPr="005245E8">
              <w:rPr>
                <w:rFonts w:ascii="Calibri" w:eastAsia="Times New Roman" w:hAnsi="Calibri" w:cs="Calibri"/>
                <w:b/>
                <w:bCs/>
                <w:color w:val="000000"/>
              </w:rPr>
              <w:t>BEDS PER CASE</w:t>
            </w:r>
          </w:p>
        </w:tc>
      </w:tr>
      <w:tr w:rsidR="005245E8" w:rsidRPr="005245E8" w:rsidTr="005245E8">
        <w:trPr>
          <w:trHeight w:val="300"/>
        </w:trPr>
        <w:tc>
          <w:tcPr>
            <w:tcW w:w="1888"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Eastern</w:t>
            </w:r>
            <w:r w:rsidRPr="005245E8">
              <w:rPr>
                <w:rFonts w:ascii="Calibri" w:eastAsia="Times New Roman" w:hAnsi="Calibri" w:cs="Calibri"/>
                <w:color w:val="666666"/>
                <w:sz w:val="20"/>
                <w:szCs w:val="20"/>
              </w:rPr>
              <w:t> Province</w:t>
            </w:r>
          </w:p>
        </w:tc>
        <w:tc>
          <w:tcPr>
            <w:tcW w:w="1431" w:type="dxa"/>
            <w:tcBorders>
              <w:top w:val="single" w:sz="8" w:space="0" w:color="auto"/>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1191539</w:t>
            </w:r>
          </w:p>
        </w:tc>
        <w:tc>
          <w:tcPr>
            <w:tcW w:w="1341" w:type="dxa"/>
            <w:tcBorders>
              <w:top w:val="single" w:sz="8" w:space="0" w:color="auto"/>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210" w:type="dxa"/>
            <w:tcBorders>
              <w:top w:val="single" w:sz="8" w:space="0" w:color="auto"/>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0.08</w:t>
            </w:r>
          </w:p>
        </w:tc>
        <w:tc>
          <w:tcPr>
            <w:tcW w:w="1218" w:type="dxa"/>
            <w:tcBorders>
              <w:top w:val="single" w:sz="8" w:space="0" w:color="auto"/>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 </w:t>
            </w:r>
          </w:p>
        </w:tc>
        <w:tc>
          <w:tcPr>
            <w:tcW w:w="734" w:type="dxa"/>
            <w:tcBorders>
              <w:top w:val="single" w:sz="8" w:space="0" w:color="auto"/>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 </w:t>
            </w:r>
          </w:p>
        </w:tc>
        <w:tc>
          <w:tcPr>
            <w:tcW w:w="1534" w:type="dxa"/>
            <w:tcBorders>
              <w:top w:val="single" w:sz="8" w:space="0" w:color="auto"/>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45</w:t>
            </w:r>
          </w:p>
        </w:tc>
        <w:tc>
          <w:tcPr>
            <w:tcW w:w="1534" w:type="dxa"/>
            <w:tcBorders>
              <w:top w:val="single" w:sz="8" w:space="0" w:color="auto"/>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32</w:t>
            </w:r>
          </w:p>
        </w:tc>
        <w:tc>
          <w:tcPr>
            <w:tcW w:w="1868" w:type="dxa"/>
            <w:tcBorders>
              <w:top w:val="single" w:sz="4" w:space="0" w:color="auto"/>
              <w:left w:val="nil"/>
              <w:bottom w:val="single" w:sz="4" w:space="0" w:color="auto"/>
              <w:right w:val="single" w:sz="8"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77.0</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Kailahun</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358190</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0.00</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78</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868" w:type="dxa"/>
            <w:tcBorders>
              <w:top w:val="nil"/>
              <w:left w:val="nil"/>
              <w:bottom w:val="single" w:sz="4" w:space="0" w:color="auto"/>
              <w:right w:val="single" w:sz="8" w:space="0" w:color="auto"/>
            </w:tcBorders>
            <w:shd w:val="clear" w:color="000000" w:fill="FFFFFF"/>
            <w:noWrap/>
            <w:vAlign w:val="bottom"/>
            <w:hideMark/>
          </w:tcPr>
          <w:p w:rsidR="005245E8" w:rsidRPr="005245E8" w:rsidRDefault="005245E8" w:rsidP="005245E8">
            <w:pPr>
              <w:spacing w:after="0" w:line="240" w:lineRule="auto"/>
              <w:rPr>
                <w:rFonts w:ascii="Calibri" w:eastAsia="Times New Roman" w:hAnsi="Calibri" w:cs="Calibri"/>
                <w:color w:val="000000"/>
              </w:rPr>
            </w:pPr>
            <w:r w:rsidRPr="005245E8">
              <w:rPr>
                <w:rFonts w:ascii="Calibri" w:eastAsia="Times New Roman" w:hAnsi="Calibri" w:cs="Calibri"/>
                <w:color w:val="000000"/>
              </w:rPr>
              <w:t>No cases</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Kenema</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497948</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0.00</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8</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25</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868" w:type="dxa"/>
            <w:tcBorders>
              <w:top w:val="nil"/>
              <w:left w:val="nil"/>
              <w:bottom w:val="single" w:sz="4" w:space="0" w:color="auto"/>
              <w:right w:val="single" w:sz="8" w:space="0" w:color="auto"/>
            </w:tcBorders>
            <w:shd w:val="clear" w:color="000000" w:fill="FFFFFF"/>
            <w:noWrap/>
            <w:vAlign w:val="bottom"/>
            <w:hideMark/>
          </w:tcPr>
          <w:p w:rsidR="005245E8" w:rsidRPr="005245E8" w:rsidRDefault="005245E8" w:rsidP="005245E8">
            <w:pPr>
              <w:spacing w:after="0" w:line="240" w:lineRule="auto"/>
              <w:rPr>
                <w:rFonts w:ascii="Calibri" w:eastAsia="Times New Roman" w:hAnsi="Calibri" w:cs="Calibri"/>
                <w:color w:val="000000"/>
              </w:rPr>
            </w:pPr>
            <w:r w:rsidRPr="005245E8">
              <w:rPr>
                <w:rFonts w:ascii="Calibri" w:eastAsia="Times New Roman" w:hAnsi="Calibri" w:cs="Calibri"/>
                <w:color w:val="000000"/>
              </w:rPr>
              <w:t>No cases</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Kono</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335401</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0.30</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5</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32</w:t>
            </w:r>
          </w:p>
        </w:tc>
        <w:tc>
          <w:tcPr>
            <w:tcW w:w="1868" w:type="dxa"/>
            <w:tcBorders>
              <w:top w:val="nil"/>
              <w:left w:val="nil"/>
              <w:bottom w:val="single" w:sz="4" w:space="0" w:color="auto"/>
              <w:right w:val="single" w:sz="8" w:space="0" w:color="auto"/>
            </w:tcBorders>
            <w:shd w:val="clear" w:color="000000" w:fill="FFFFFF"/>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52.0</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Northern</w:t>
            </w:r>
            <w:r w:rsidRPr="005245E8">
              <w:rPr>
                <w:rFonts w:ascii="Calibri" w:eastAsia="Times New Roman" w:hAnsi="Calibri" w:cs="Calibri"/>
                <w:color w:val="666666"/>
                <w:sz w:val="20"/>
                <w:szCs w:val="20"/>
              </w:rPr>
              <w:t> Province</w:t>
            </w:r>
          </w:p>
        </w:tc>
        <w:tc>
          <w:tcPr>
            <w:tcW w:w="1431"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1745553</w:t>
            </w:r>
          </w:p>
        </w:tc>
        <w:tc>
          <w:tcPr>
            <w:tcW w:w="1341"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46</w:t>
            </w:r>
          </w:p>
        </w:tc>
        <w:tc>
          <w:tcPr>
            <w:tcW w:w="1210"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2.64</w:t>
            </w:r>
          </w:p>
        </w:tc>
        <w:tc>
          <w:tcPr>
            <w:tcW w:w="1218"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 </w:t>
            </w:r>
          </w:p>
        </w:tc>
        <w:tc>
          <w:tcPr>
            <w:tcW w:w="734"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 </w:t>
            </w:r>
          </w:p>
        </w:tc>
        <w:tc>
          <w:tcPr>
            <w:tcW w:w="1534"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344</w:t>
            </w:r>
          </w:p>
        </w:tc>
        <w:tc>
          <w:tcPr>
            <w:tcW w:w="1534"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427</w:t>
            </w:r>
          </w:p>
        </w:tc>
        <w:tc>
          <w:tcPr>
            <w:tcW w:w="1868" w:type="dxa"/>
            <w:tcBorders>
              <w:top w:val="nil"/>
              <w:left w:val="nil"/>
              <w:bottom w:val="single" w:sz="4" w:space="0" w:color="auto"/>
              <w:right w:val="single" w:sz="8"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16.8</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Bombali</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408390</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22</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5.39</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100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120</w:t>
            </w:r>
          </w:p>
        </w:tc>
        <w:tc>
          <w:tcPr>
            <w:tcW w:w="1868" w:type="dxa"/>
            <w:tcBorders>
              <w:top w:val="nil"/>
              <w:left w:val="nil"/>
              <w:bottom w:val="single" w:sz="4" w:space="0" w:color="auto"/>
              <w:right w:val="single" w:sz="8" w:space="0" w:color="auto"/>
            </w:tcBorders>
            <w:shd w:val="clear" w:color="000000" w:fill="FFFFFF"/>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10.0</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Kambia</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270462</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6</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2.22</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98</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16.3</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Koinadugu</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265758</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0.38</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76</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76.0</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Port Loko</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453746</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16</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3.53</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144</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29</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10.8</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Tonkolili</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347197</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0.29</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5</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100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104</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204.0</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Southern</w:t>
            </w:r>
            <w:r w:rsidRPr="005245E8">
              <w:rPr>
                <w:rFonts w:ascii="Calibri" w:eastAsia="Times New Roman" w:hAnsi="Calibri" w:cs="Calibri"/>
                <w:color w:val="666666"/>
                <w:sz w:val="20"/>
                <w:szCs w:val="20"/>
              </w:rPr>
              <w:t> Province</w:t>
            </w:r>
          </w:p>
        </w:tc>
        <w:tc>
          <w:tcPr>
            <w:tcW w:w="1431"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1092657</w:t>
            </w:r>
          </w:p>
        </w:tc>
        <w:tc>
          <w:tcPr>
            <w:tcW w:w="1341"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0.00</w:t>
            </w:r>
          </w:p>
        </w:tc>
        <w:tc>
          <w:tcPr>
            <w:tcW w:w="1218"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 </w:t>
            </w:r>
          </w:p>
        </w:tc>
        <w:tc>
          <w:tcPr>
            <w:tcW w:w="734"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 </w:t>
            </w:r>
          </w:p>
        </w:tc>
        <w:tc>
          <w:tcPr>
            <w:tcW w:w="1534"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150</w:t>
            </w:r>
          </w:p>
        </w:tc>
        <w:tc>
          <w:tcPr>
            <w:tcW w:w="1534"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868" w:type="dxa"/>
            <w:tcBorders>
              <w:top w:val="nil"/>
              <w:left w:val="nil"/>
              <w:bottom w:val="single" w:sz="4" w:space="0" w:color="auto"/>
              <w:right w:val="single" w:sz="8" w:space="0" w:color="auto"/>
            </w:tcBorders>
            <w:shd w:val="clear" w:color="auto" w:fill="D9D9D9" w:themeFill="background1" w:themeFillShade="D9"/>
            <w:noWrap/>
            <w:vAlign w:val="bottom"/>
            <w:hideMark/>
          </w:tcPr>
          <w:p w:rsidR="005245E8" w:rsidRPr="005245E8" w:rsidRDefault="005245E8" w:rsidP="005245E8">
            <w:pPr>
              <w:spacing w:after="0" w:line="240" w:lineRule="auto"/>
              <w:rPr>
                <w:rFonts w:ascii="Calibri" w:eastAsia="Times New Roman" w:hAnsi="Calibri" w:cs="Calibri"/>
                <w:color w:val="000000"/>
              </w:rPr>
            </w:pPr>
            <w:r w:rsidRPr="005245E8">
              <w:rPr>
                <w:rFonts w:ascii="Calibri" w:eastAsia="Times New Roman" w:hAnsi="Calibri" w:cs="Calibri"/>
                <w:color w:val="000000"/>
              </w:rPr>
              <w:t>No cases</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Bo</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463668</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0.00</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46</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50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rPr>
            </w:pPr>
            <w:r w:rsidRPr="005245E8">
              <w:rPr>
                <w:rFonts w:ascii="Calibri" w:eastAsia="Times New Roman" w:hAnsi="Calibri" w:cs="Calibri"/>
                <w:color w:val="000000"/>
              </w:rPr>
              <w:t>No cases</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Bonthe</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139687</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0.00</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71</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rPr>
            </w:pPr>
            <w:r w:rsidRPr="005245E8">
              <w:rPr>
                <w:rFonts w:ascii="Calibri" w:eastAsia="Times New Roman" w:hAnsi="Calibri" w:cs="Calibri"/>
                <w:color w:val="000000"/>
              </w:rPr>
              <w:t>No cases</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Moyamba</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260910</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0.00</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9</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100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rPr>
            </w:pPr>
            <w:r w:rsidRPr="005245E8">
              <w:rPr>
                <w:rFonts w:ascii="Calibri" w:eastAsia="Times New Roman" w:hAnsi="Calibri" w:cs="Calibri"/>
                <w:color w:val="000000"/>
              </w:rPr>
              <w:t>No cases</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Pujehun</w:t>
            </w:r>
            <w:r w:rsidRPr="005245E8">
              <w:rPr>
                <w:rFonts w:ascii="Calibri" w:eastAsia="Times New Roman" w:hAnsi="Calibri" w:cs="Calibri"/>
                <w:color w:val="666666"/>
                <w:sz w:val="20"/>
                <w:szCs w:val="20"/>
              </w:rPr>
              <w:t> District</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228392</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0.00</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93</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rPr>
            </w:pPr>
            <w:r w:rsidRPr="005245E8">
              <w:rPr>
                <w:rFonts w:ascii="Calibri" w:eastAsia="Times New Roman" w:hAnsi="Calibri" w:cs="Calibri"/>
                <w:color w:val="000000"/>
              </w:rPr>
              <w:t>No cases</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Western Area</w:t>
            </w:r>
            <w:r w:rsidRPr="005245E8">
              <w:rPr>
                <w:rFonts w:ascii="Calibri" w:eastAsia="Times New Roman" w:hAnsi="Calibri" w:cs="Calibri"/>
                <w:color w:val="666666"/>
                <w:sz w:val="20"/>
                <w:szCs w:val="20"/>
              </w:rPr>
              <w:t> Province</w:t>
            </w:r>
          </w:p>
        </w:tc>
        <w:tc>
          <w:tcPr>
            <w:tcW w:w="1431"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947122</w:t>
            </w:r>
          </w:p>
        </w:tc>
        <w:tc>
          <w:tcPr>
            <w:tcW w:w="1341"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34</w:t>
            </w:r>
          </w:p>
        </w:tc>
        <w:tc>
          <w:tcPr>
            <w:tcW w:w="1210"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3.59</w:t>
            </w:r>
          </w:p>
        </w:tc>
        <w:tc>
          <w:tcPr>
            <w:tcW w:w="1218"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 </w:t>
            </w:r>
          </w:p>
        </w:tc>
        <w:tc>
          <w:tcPr>
            <w:tcW w:w="734"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 </w:t>
            </w:r>
          </w:p>
        </w:tc>
        <w:tc>
          <w:tcPr>
            <w:tcW w:w="1534"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400</w:t>
            </w:r>
          </w:p>
        </w:tc>
        <w:tc>
          <w:tcPr>
            <w:tcW w:w="1534" w:type="dxa"/>
            <w:tcBorders>
              <w:top w:val="nil"/>
              <w:left w:val="nil"/>
              <w:bottom w:val="single" w:sz="4"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73</w:t>
            </w:r>
          </w:p>
        </w:tc>
        <w:tc>
          <w:tcPr>
            <w:tcW w:w="1868" w:type="dxa"/>
            <w:tcBorders>
              <w:top w:val="nil"/>
              <w:left w:val="nil"/>
              <w:bottom w:val="single" w:sz="4" w:space="0" w:color="auto"/>
              <w:right w:val="single" w:sz="8"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13.9</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Western Rural</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174249</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8</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4.59</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11</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360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73</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54.1</w:t>
            </w:r>
          </w:p>
        </w:tc>
      </w:tr>
      <w:tr w:rsidR="005245E8" w:rsidRPr="005245E8" w:rsidTr="005245E8">
        <w:trPr>
          <w:trHeight w:val="300"/>
        </w:trPr>
        <w:tc>
          <w:tcPr>
            <w:tcW w:w="1888" w:type="dxa"/>
            <w:tcBorders>
              <w:top w:val="nil"/>
              <w:left w:val="single" w:sz="8" w:space="0" w:color="auto"/>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Western Urban</w:t>
            </w:r>
          </w:p>
        </w:tc>
        <w:tc>
          <w:tcPr>
            <w:tcW w:w="143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772873</w:t>
            </w:r>
          </w:p>
        </w:tc>
        <w:tc>
          <w:tcPr>
            <w:tcW w:w="1341"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26</w:t>
            </w:r>
          </w:p>
        </w:tc>
        <w:tc>
          <w:tcPr>
            <w:tcW w:w="1210"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3.36</w:t>
            </w:r>
          </w:p>
        </w:tc>
        <w:tc>
          <w:tcPr>
            <w:tcW w:w="1218"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7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40</w:t>
            </w:r>
          </w:p>
        </w:tc>
        <w:tc>
          <w:tcPr>
            <w:tcW w:w="1534" w:type="dxa"/>
            <w:tcBorders>
              <w:top w:val="nil"/>
              <w:left w:val="nil"/>
              <w:bottom w:val="single" w:sz="4" w:space="0" w:color="auto"/>
              <w:right w:val="single" w:sz="4"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0</w:t>
            </w:r>
          </w:p>
        </w:tc>
        <w:tc>
          <w:tcPr>
            <w:tcW w:w="1868" w:type="dxa"/>
            <w:tcBorders>
              <w:top w:val="nil"/>
              <w:left w:val="nil"/>
              <w:bottom w:val="single" w:sz="4" w:space="0" w:color="auto"/>
              <w:right w:val="single" w:sz="8" w:space="0" w:color="auto"/>
            </w:tcBorders>
            <w:shd w:val="clear" w:color="auto" w:fill="auto"/>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1.5</w:t>
            </w:r>
          </w:p>
        </w:tc>
      </w:tr>
      <w:tr w:rsidR="005245E8" w:rsidRPr="005245E8" w:rsidTr="005245E8">
        <w:trPr>
          <w:trHeight w:val="315"/>
        </w:trPr>
        <w:tc>
          <w:tcPr>
            <w:tcW w:w="1888" w:type="dxa"/>
            <w:tcBorders>
              <w:top w:val="nil"/>
              <w:left w:val="single" w:sz="8" w:space="0" w:color="auto"/>
              <w:bottom w:val="single" w:sz="8"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Total</w:t>
            </w:r>
          </w:p>
        </w:tc>
        <w:tc>
          <w:tcPr>
            <w:tcW w:w="1431" w:type="dxa"/>
            <w:tcBorders>
              <w:top w:val="nil"/>
              <w:left w:val="nil"/>
              <w:bottom w:val="single" w:sz="8"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4976871</w:t>
            </w:r>
          </w:p>
        </w:tc>
        <w:tc>
          <w:tcPr>
            <w:tcW w:w="1341" w:type="dxa"/>
            <w:tcBorders>
              <w:top w:val="nil"/>
              <w:left w:val="nil"/>
              <w:bottom w:val="single" w:sz="8"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b/>
                <w:bCs/>
                <w:color w:val="000000"/>
                <w:sz w:val="20"/>
                <w:szCs w:val="20"/>
              </w:rPr>
            </w:pPr>
            <w:r w:rsidRPr="005245E8">
              <w:rPr>
                <w:rFonts w:ascii="Calibri" w:eastAsia="Times New Roman" w:hAnsi="Calibri" w:cs="Calibri"/>
                <w:b/>
                <w:bCs/>
                <w:color w:val="000000"/>
                <w:sz w:val="20"/>
                <w:szCs w:val="20"/>
              </w:rPr>
              <w:t>81</w:t>
            </w:r>
          </w:p>
        </w:tc>
        <w:tc>
          <w:tcPr>
            <w:tcW w:w="1210" w:type="dxa"/>
            <w:tcBorders>
              <w:top w:val="nil"/>
              <w:left w:val="nil"/>
              <w:bottom w:val="single" w:sz="8"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1.63</w:t>
            </w:r>
          </w:p>
        </w:tc>
        <w:tc>
          <w:tcPr>
            <w:tcW w:w="1218" w:type="dxa"/>
            <w:tcBorders>
              <w:top w:val="nil"/>
              <w:left w:val="nil"/>
              <w:bottom w:val="single" w:sz="8" w:space="0" w:color="auto"/>
              <w:right w:val="single" w:sz="4" w:space="0" w:color="auto"/>
            </w:tcBorders>
            <w:shd w:val="clear" w:color="000000" w:fill="D9D9D9"/>
            <w:noWrap/>
            <w:vAlign w:val="bottom"/>
            <w:hideMark/>
          </w:tcPr>
          <w:p w:rsidR="005245E8" w:rsidRPr="005245E8" w:rsidRDefault="005245E8" w:rsidP="005245E8">
            <w:pPr>
              <w:spacing w:after="0" w:line="240" w:lineRule="auto"/>
              <w:rPr>
                <w:rFonts w:ascii="Calibri" w:eastAsia="Times New Roman" w:hAnsi="Calibri" w:cs="Calibri"/>
                <w:color w:val="000000"/>
                <w:sz w:val="20"/>
                <w:szCs w:val="20"/>
              </w:rPr>
            </w:pPr>
            <w:r w:rsidRPr="005245E8">
              <w:rPr>
                <w:rFonts w:ascii="Calibri" w:eastAsia="Times New Roman" w:hAnsi="Calibri" w:cs="Calibri"/>
                <w:color w:val="000000"/>
                <w:sz w:val="20"/>
                <w:szCs w:val="20"/>
              </w:rPr>
              <w:t> </w:t>
            </w:r>
          </w:p>
        </w:tc>
        <w:tc>
          <w:tcPr>
            <w:tcW w:w="734" w:type="dxa"/>
            <w:tcBorders>
              <w:top w:val="nil"/>
              <w:left w:val="nil"/>
              <w:bottom w:val="single" w:sz="8"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b/>
                <w:bCs/>
                <w:color w:val="000000"/>
                <w:sz w:val="20"/>
                <w:szCs w:val="20"/>
              </w:rPr>
            </w:pPr>
            <w:r w:rsidRPr="005245E8">
              <w:rPr>
                <w:rFonts w:ascii="Calibri" w:eastAsia="Times New Roman" w:hAnsi="Calibri" w:cs="Calibri"/>
                <w:b/>
                <w:bCs/>
                <w:color w:val="000000"/>
                <w:sz w:val="20"/>
                <w:szCs w:val="20"/>
              </w:rPr>
              <w:t>21</w:t>
            </w:r>
          </w:p>
        </w:tc>
        <w:tc>
          <w:tcPr>
            <w:tcW w:w="1534" w:type="dxa"/>
            <w:tcBorders>
              <w:top w:val="nil"/>
              <w:left w:val="nil"/>
              <w:bottom w:val="single" w:sz="8"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939</w:t>
            </w:r>
          </w:p>
        </w:tc>
        <w:tc>
          <w:tcPr>
            <w:tcW w:w="1534" w:type="dxa"/>
            <w:tcBorders>
              <w:top w:val="nil"/>
              <w:left w:val="nil"/>
              <w:bottom w:val="single" w:sz="8" w:space="0" w:color="auto"/>
              <w:right w:val="single" w:sz="4"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sz w:val="20"/>
                <w:szCs w:val="20"/>
              </w:rPr>
            </w:pPr>
            <w:r w:rsidRPr="005245E8">
              <w:rPr>
                <w:rFonts w:ascii="Calibri" w:eastAsia="Times New Roman" w:hAnsi="Calibri" w:cs="Calibri"/>
                <w:color w:val="000000"/>
                <w:sz w:val="20"/>
                <w:szCs w:val="20"/>
              </w:rPr>
              <w:t>532</w:t>
            </w:r>
          </w:p>
        </w:tc>
        <w:tc>
          <w:tcPr>
            <w:tcW w:w="1868" w:type="dxa"/>
            <w:tcBorders>
              <w:top w:val="nil"/>
              <w:left w:val="nil"/>
              <w:bottom w:val="single" w:sz="8" w:space="0" w:color="auto"/>
              <w:right w:val="single" w:sz="8" w:space="0" w:color="auto"/>
            </w:tcBorders>
            <w:shd w:val="clear" w:color="000000" w:fill="D9D9D9"/>
            <w:noWrap/>
            <w:vAlign w:val="bottom"/>
            <w:hideMark/>
          </w:tcPr>
          <w:p w:rsidR="005245E8" w:rsidRPr="005245E8" w:rsidRDefault="005245E8" w:rsidP="005245E8">
            <w:pPr>
              <w:spacing w:after="0" w:line="240" w:lineRule="auto"/>
              <w:jc w:val="right"/>
              <w:rPr>
                <w:rFonts w:ascii="Calibri" w:eastAsia="Times New Roman" w:hAnsi="Calibri" w:cs="Calibri"/>
                <w:color w:val="000000"/>
              </w:rPr>
            </w:pPr>
            <w:r w:rsidRPr="005245E8">
              <w:rPr>
                <w:rFonts w:ascii="Calibri" w:eastAsia="Times New Roman" w:hAnsi="Calibri" w:cs="Calibri"/>
                <w:color w:val="000000"/>
              </w:rPr>
              <w:t>18.2</w:t>
            </w:r>
          </w:p>
        </w:tc>
      </w:tr>
    </w:tbl>
    <w:p w:rsidR="00756ACD" w:rsidRDefault="00756ACD"/>
    <w:p w:rsidR="006540C2" w:rsidRDefault="005245E8">
      <w:pPr>
        <w:rPr>
          <w:b/>
          <w:bCs/>
        </w:rPr>
      </w:pPr>
      <w:r>
        <w:rPr>
          <w:b/>
          <w:bCs/>
        </w:rPr>
        <w:t>Notes</w:t>
      </w:r>
    </w:p>
    <w:p w:rsidR="005245E8" w:rsidRDefault="005245E8">
      <w:r>
        <w:t xml:space="preserve">Epi summary: Sierra Leone recorded a higher number of cases in week 9 (81) than for the previous three weeks. These are still very much concentrated in the Western and Northern provinces. </w:t>
      </w:r>
    </w:p>
    <w:p w:rsidR="00685372" w:rsidRDefault="005245E8">
      <w:r>
        <w:lastRenderedPageBreak/>
        <w:t>FMT &amp; ETU summary</w:t>
      </w:r>
      <w:r w:rsidR="00793BEB">
        <w:t xml:space="preserve">: </w:t>
      </w:r>
    </w:p>
    <w:p w:rsidR="005245E8" w:rsidRDefault="00793BEB" w:rsidP="00685372">
      <w:pPr>
        <w:pStyle w:val="ListParagraph"/>
        <w:numPr>
          <w:ilvl w:val="0"/>
          <w:numId w:val="2"/>
        </w:numPr>
      </w:pPr>
      <w:r>
        <w:t xml:space="preserve">3 ETUs have closed over the last week in keeping with the initial phase 1 plans of decommissioning. </w:t>
      </w:r>
      <w:r w:rsidR="00685372">
        <w:t xml:space="preserve">There is still ample bed capacity across the districts. </w:t>
      </w:r>
    </w:p>
    <w:p w:rsidR="00793BEB" w:rsidRDefault="00793BEB" w:rsidP="00793BEB">
      <w:pPr>
        <w:pStyle w:val="ListParagraph"/>
        <w:numPr>
          <w:ilvl w:val="0"/>
          <w:numId w:val="2"/>
        </w:numPr>
      </w:pPr>
      <w:r>
        <w:t xml:space="preserve">The Cuban Medical Brigade will be leaving Sierra Leone by the end of March and will likely return to Cuba in two waves. ETU partners are aware of the intended plans. </w:t>
      </w:r>
    </w:p>
    <w:p w:rsidR="00793BEB" w:rsidRDefault="00793BEB" w:rsidP="00793BEB">
      <w:r>
        <w:t>Decommissioning</w:t>
      </w:r>
      <w:r w:rsidR="00685372">
        <w:t>/transitioning</w:t>
      </w:r>
      <w:r>
        <w:t>:</w:t>
      </w:r>
    </w:p>
    <w:p w:rsidR="00685372" w:rsidRPr="00685372" w:rsidRDefault="00793BEB" w:rsidP="00685372">
      <w:pPr>
        <w:pStyle w:val="ListParagraph"/>
        <w:numPr>
          <w:ilvl w:val="0"/>
          <w:numId w:val="2"/>
        </w:numPr>
        <w:rPr>
          <w:rFonts w:cstheme="minorHAnsi"/>
        </w:rPr>
      </w:pPr>
      <w:r>
        <w:t xml:space="preserve">The NERC Case Management pillar group has indicated they will be presenting a Decommissioning Plan encompassing details of ‘Phase </w:t>
      </w:r>
      <w:r w:rsidRPr="00685372">
        <w:rPr>
          <w:rFonts w:cstheme="minorHAnsi"/>
        </w:rPr>
        <w:t xml:space="preserve">2’, which will designate ebola treatment facilities as either closing, on stand by or to remain operating as a core facility. </w:t>
      </w:r>
    </w:p>
    <w:p w:rsidR="00525555" w:rsidRPr="001F3E3F" w:rsidRDefault="00685372" w:rsidP="001F3E3F">
      <w:pPr>
        <w:pStyle w:val="ListParagraph"/>
        <w:numPr>
          <w:ilvl w:val="0"/>
          <w:numId w:val="2"/>
        </w:numPr>
        <w:rPr>
          <w:rFonts w:cstheme="minorHAnsi"/>
        </w:rPr>
      </w:pPr>
      <w:r>
        <w:rPr>
          <w:rFonts w:cstheme="minorHAnsi"/>
        </w:rPr>
        <w:t>S</w:t>
      </w:r>
      <w:r w:rsidRPr="00685372">
        <w:rPr>
          <w:rFonts w:cstheme="minorHAnsi"/>
        </w:rPr>
        <w:t xml:space="preserve">econd round of Training of Trainers </w:t>
      </w:r>
      <w:r>
        <w:rPr>
          <w:rFonts w:cstheme="minorHAnsi"/>
        </w:rPr>
        <w:t>took place</w:t>
      </w:r>
      <w:r w:rsidRPr="00685372">
        <w:rPr>
          <w:rFonts w:cstheme="minorHAnsi"/>
        </w:rPr>
        <w:t xml:space="preserve"> to support safe re-opening of Health Care facilities.</w:t>
      </w:r>
      <w:r w:rsidR="00464940">
        <w:t xml:space="preserve"> </w:t>
      </w:r>
    </w:p>
    <w:tbl>
      <w:tblPr>
        <w:tblW w:w="4238" w:type="pct"/>
        <w:tblLayout w:type="fixed"/>
        <w:tblLook w:val="04A0" w:firstRow="1" w:lastRow="0" w:firstColumn="1" w:lastColumn="0" w:noHBand="0" w:noVBand="1"/>
      </w:tblPr>
      <w:tblGrid>
        <w:gridCol w:w="232"/>
        <w:gridCol w:w="2578"/>
        <w:gridCol w:w="2401"/>
        <w:gridCol w:w="261"/>
        <w:gridCol w:w="1021"/>
        <w:gridCol w:w="1700"/>
        <w:gridCol w:w="2975"/>
      </w:tblGrid>
      <w:tr w:rsidR="00525555" w:rsidRPr="00525555" w:rsidTr="005211A2">
        <w:trPr>
          <w:gridBefore w:val="1"/>
          <w:wBefore w:w="104" w:type="pct"/>
          <w:trHeight w:val="315"/>
        </w:trPr>
        <w:tc>
          <w:tcPr>
            <w:tcW w:w="2803" w:type="pct"/>
            <w:gridSpan w:val="4"/>
            <w:tcBorders>
              <w:top w:val="nil"/>
              <w:left w:val="nil"/>
              <w:bottom w:val="nil"/>
              <w:right w:val="nil"/>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b/>
                <w:bCs/>
                <w:color w:val="000000"/>
                <w:sz w:val="24"/>
                <w:szCs w:val="24"/>
              </w:rPr>
            </w:pPr>
            <w:r w:rsidRPr="00525555">
              <w:rPr>
                <w:rFonts w:ascii="Calibri" w:eastAsia="Times New Roman" w:hAnsi="Calibri" w:cs="Calibri"/>
                <w:b/>
                <w:bCs/>
                <w:color w:val="000000"/>
                <w:sz w:val="24"/>
                <w:szCs w:val="24"/>
              </w:rPr>
              <w:t>SIERRA LEONE FOREIGN MEDICAL TEAMS (currently active)</w:t>
            </w:r>
          </w:p>
        </w:tc>
        <w:tc>
          <w:tcPr>
            <w:tcW w:w="761" w:type="pct"/>
            <w:tcBorders>
              <w:top w:val="nil"/>
              <w:left w:val="nil"/>
              <w:bottom w:val="nil"/>
              <w:right w:val="nil"/>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rPr>
            </w:pPr>
          </w:p>
        </w:tc>
        <w:tc>
          <w:tcPr>
            <w:tcW w:w="1332" w:type="pct"/>
            <w:tcBorders>
              <w:top w:val="nil"/>
              <w:left w:val="nil"/>
              <w:bottom w:val="nil"/>
              <w:right w:val="nil"/>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rPr>
            </w:pPr>
          </w:p>
        </w:tc>
      </w:tr>
      <w:tr w:rsidR="0012475C" w:rsidRPr="00525555" w:rsidTr="005211A2">
        <w:trPr>
          <w:gridBefore w:val="1"/>
          <w:wBefore w:w="104" w:type="pct"/>
          <w:trHeight w:val="510"/>
        </w:trPr>
        <w:tc>
          <w:tcPr>
            <w:tcW w:w="1154" w:type="pct"/>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FMT</w:t>
            </w:r>
          </w:p>
        </w:tc>
        <w:tc>
          <w:tcPr>
            <w:tcW w:w="1075" w:type="pct"/>
            <w:tcBorders>
              <w:top w:val="single" w:sz="8" w:space="0" w:color="auto"/>
              <w:left w:val="single" w:sz="4" w:space="0" w:color="auto"/>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name</w:t>
            </w:r>
          </w:p>
        </w:tc>
        <w:tc>
          <w:tcPr>
            <w:tcW w:w="574" w:type="pct"/>
            <w:gridSpan w:val="2"/>
            <w:tcBorders>
              <w:top w:val="single" w:sz="8" w:space="0" w:color="auto"/>
              <w:left w:val="nil"/>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type</w:t>
            </w:r>
          </w:p>
        </w:tc>
        <w:tc>
          <w:tcPr>
            <w:tcW w:w="761" w:type="pct"/>
            <w:tcBorders>
              <w:top w:val="single" w:sz="8" w:space="0" w:color="auto"/>
              <w:left w:val="nil"/>
              <w:bottom w:val="single" w:sz="4" w:space="0" w:color="auto"/>
              <w:right w:val="single" w:sz="4"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 xml:space="preserve">District </w:t>
            </w:r>
          </w:p>
        </w:tc>
        <w:tc>
          <w:tcPr>
            <w:tcW w:w="1332" w:type="pct"/>
            <w:tcBorders>
              <w:top w:val="single" w:sz="8" w:space="0" w:color="auto"/>
              <w:left w:val="nil"/>
              <w:bottom w:val="single" w:sz="4" w:space="0" w:color="auto"/>
              <w:right w:val="single" w:sz="8" w:space="0" w:color="auto"/>
            </w:tcBorders>
            <w:shd w:val="clear" w:color="000000" w:fill="CCC0DA"/>
            <w:noWrap/>
            <w:vAlign w:val="bottom"/>
            <w:hideMark/>
          </w:tcPr>
          <w:p w:rsidR="00525555" w:rsidRPr="00525555" w:rsidRDefault="00525555" w:rsidP="00525555">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Composition</w:t>
            </w:r>
          </w:p>
        </w:tc>
      </w:tr>
      <w:tr w:rsidR="0012475C" w:rsidRPr="00525555" w:rsidTr="005211A2">
        <w:trPr>
          <w:gridBefore w:val="1"/>
          <w:wBefore w:w="104" w:type="pct"/>
          <w:trHeight w:val="510"/>
        </w:trPr>
        <w:tc>
          <w:tcPr>
            <w:tcW w:w="1154" w:type="pct"/>
            <w:vMerge w:val="restart"/>
            <w:tcBorders>
              <w:top w:val="single" w:sz="4" w:space="0" w:color="auto"/>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African Union Ethiopia</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Connaught Hospital Freetown</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5 nurses&amp;0 others</w:t>
            </w:r>
          </w:p>
        </w:tc>
      </w:tr>
      <w:tr w:rsidR="0012475C" w:rsidRPr="00525555" w:rsidTr="005211A2">
        <w:trPr>
          <w:gridBefore w:val="1"/>
          <w:wBefore w:w="104" w:type="pct"/>
          <w:trHeight w:val="51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Connaught Hospital Freetown</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Non-Ebola</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5 nurses&amp;1 others</w:t>
            </w:r>
          </w:p>
        </w:tc>
      </w:tr>
      <w:tr w:rsidR="0012475C" w:rsidRPr="00525555" w:rsidTr="005211A2">
        <w:trPr>
          <w:gridBefore w:val="1"/>
          <w:wBefore w:w="104" w:type="pct"/>
          <w:trHeight w:val="51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LAKKA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Clinical Mx</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nurses&amp;1 others</w:t>
            </w:r>
          </w:p>
        </w:tc>
      </w:tr>
      <w:tr w:rsidR="0012475C" w:rsidRPr="00525555" w:rsidTr="005211A2">
        <w:trPr>
          <w:gridBefore w:val="1"/>
          <w:wBefore w:w="104" w:type="pct"/>
          <w:trHeight w:val="30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ODD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Clinical Mx</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nurses&amp;1 others</w:t>
            </w:r>
          </w:p>
        </w:tc>
      </w:tr>
      <w:tr w:rsidR="0012475C" w:rsidRPr="00525555" w:rsidTr="005211A2">
        <w:trPr>
          <w:gridBefore w:val="1"/>
          <w:wBefore w:w="104" w:type="pct"/>
          <w:trHeight w:val="30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PCMH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Clinical Mx</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7 nurses&amp;0 others</w:t>
            </w:r>
          </w:p>
        </w:tc>
      </w:tr>
      <w:tr w:rsidR="0012475C" w:rsidRPr="00525555" w:rsidTr="005211A2">
        <w:trPr>
          <w:gridBefore w:val="1"/>
          <w:wBefore w:w="104" w:type="pct"/>
          <w:trHeight w:val="51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Kissy Mental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12475C"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Clinical Psicol  Mx</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2 nurses&amp;5 others</w:t>
            </w:r>
          </w:p>
        </w:tc>
      </w:tr>
      <w:tr w:rsidR="0012475C" w:rsidRPr="00525555" w:rsidTr="005211A2">
        <w:trPr>
          <w:gridBefore w:val="1"/>
          <w:wBefore w:w="104" w:type="pct"/>
          <w:trHeight w:val="300"/>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Freetown </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Support team</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nurses&amp;4 others</w:t>
            </w:r>
          </w:p>
        </w:tc>
      </w:tr>
      <w:tr w:rsidR="0012475C" w:rsidRPr="00525555" w:rsidTr="005211A2">
        <w:trPr>
          <w:gridBefore w:val="1"/>
          <w:wBefore w:w="104" w:type="pct"/>
          <w:trHeight w:val="765"/>
        </w:trPr>
        <w:tc>
          <w:tcPr>
            <w:tcW w:w="1154" w:type="pct"/>
            <w:vMerge/>
            <w:tcBorders>
              <w:top w:val="single" w:sz="4" w:space="0" w:color="auto"/>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Diff Places</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Epidemiólogist &amp; Public Health Officer</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20 doctors, 0 nurses&amp;30 others</w:t>
            </w:r>
          </w:p>
        </w:tc>
      </w:tr>
      <w:tr w:rsidR="0012475C" w:rsidRPr="00525555" w:rsidTr="00B75755">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African Union Nigeria</w:t>
            </w:r>
          </w:p>
        </w:tc>
        <w:tc>
          <w:tcPr>
            <w:tcW w:w="1075"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Diff Places</w:t>
            </w:r>
          </w:p>
        </w:tc>
        <w:tc>
          <w:tcPr>
            <w:tcW w:w="574" w:type="pct"/>
            <w:gridSpan w:val="2"/>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761"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18 doctors, 27 nurses&amp;23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African Union Kenya</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p>
        </w:tc>
      </w:tr>
      <w:tr w:rsidR="00B75755" w:rsidRPr="00525555" w:rsidTr="00333B44">
        <w:trPr>
          <w:gridBefore w:val="1"/>
          <w:wBefore w:w="104" w:type="pct"/>
          <w:trHeight w:val="510"/>
        </w:trPr>
        <w:tc>
          <w:tcPr>
            <w:tcW w:w="1154" w:type="pct"/>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lastRenderedPageBreak/>
              <w:t>FMT</w:t>
            </w:r>
          </w:p>
        </w:tc>
        <w:tc>
          <w:tcPr>
            <w:tcW w:w="1075" w:type="pct"/>
            <w:tcBorders>
              <w:top w:val="single" w:sz="8" w:space="0" w:color="auto"/>
              <w:left w:val="single" w:sz="4" w:space="0" w:color="auto"/>
              <w:bottom w:val="single" w:sz="4" w:space="0" w:color="auto"/>
              <w:right w:val="single" w:sz="4"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name</w:t>
            </w:r>
          </w:p>
        </w:tc>
        <w:tc>
          <w:tcPr>
            <w:tcW w:w="574" w:type="pct"/>
            <w:gridSpan w:val="2"/>
            <w:tcBorders>
              <w:top w:val="single" w:sz="8" w:space="0" w:color="auto"/>
              <w:left w:val="nil"/>
              <w:bottom w:val="single" w:sz="4" w:space="0" w:color="auto"/>
              <w:right w:val="single" w:sz="4"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type</w:t>
            </w:r>
          </w:p>
        </w:tc>
        <w:tc>
          <w:tcPr>
            <w:tcW w:w="761" w:type="pct"/>
            <w:tcBorders>
              <w:top w:val="single" w:sz="8" w:space="0" w:color="auto"/>
              <w:left w:val="nil"/>
              <w:bottom w:val="single" w:sz="4" w:space="0" w:color="auto"/>
              <w:right w:val="single" w:sz="4"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 xml:space="preserve">District </w:t>
            </w:r>
          </w:p>
        </w:tc>
        <w:tc>
          <w:tcPr>
            <w:tcW w:w="1332" w:type="pct"/>
            <w:tcBorders>
              <w:top w:val="single" w:sz="8" w:space="0" w:color="auto"/>
              <w:left w:val="nil"/>
              <w:bottom w:val="single" w:sz="4" w:space="0" w:color="auto"/>
              <w:right w:val="single" w:sz="8"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Composition</w:t>
            </w:r>
          </w:p>
        </w:tc>
      </w:tr>
      <w:tr w:rsidR="0012475C" w:rsidRPr="00525555" w:rsidTr="005211A2">
        <w:trPr>
          <w:gridBefore w:val="1"/>
          <w:wBefore w:w="104" w:type="pct"/>
          <w:trHeight w:val="279"/>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ASPEN Australia</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Hastings Airfield</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7 doctors, 15 nurses&amp;5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CAP ANAMOUR (Germany)</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Ola During Childrens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3 nurses&amp;2 others</w:t>
            </w:r>
          </w:p>
        </w:tc>
      </w:tr>
      <w:tr w:rsidR="0012475C" w:rsidRPr="00525555" w:rsidTr="005211A2">
        <w:trPr>
          <w:gridBefore w:val="1"/>
          <w:wBefore w:w="104" w:type="pct"/>
          <w:trHeight w:val="51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Chinese Medical Team</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Jui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18 nurses&amp;11 others</w:t>
            </w:r>
          </w:p>
        </w:tc>
      </w:tr>
      <w:tr w:rsidR="0012475C" w:rsidRPr="00525555" w:rsidTr="005211A2">
        <w:trPr>
          <w:gridBefore w:val="1"/>
          <w:wBefore w:w="104" w:type="pct"/>
          <w:trHeight w:val="600"/>
        </w:trPr>
        <w:tc>
          <w:tcPr>
            <w:tcW w:w="1154" w:type="pct"/>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Cuban Government</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Kerry Town - Save the Children</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22 doctors, 38 nurses&amp;0 others</w:t>
            </w:r>
          </w:p>
        </w:tc>
      </w:tr>
      <w:tr w:rsidR="0012475C" w:rsidRPr="00525555" w:rsidTr="005211A2">
        <w:trPr>
          <w:gridBefore w:val="1"/>
          <w:wBefore w:w="104" w:type="pct"/>
          <w:trHeight w:val="51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Waterloo - MoH</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9 doctors, 27 nurses&amp;0 others</w:t>
            </w:r>
          </w:p>
        </w:tc>
      </w:tr>
      <w:tr w:rsidR="0012475C" w:rsidRPr="00525555" w:rsidTr="005211A2">
        <w:trPr>
          <w:gridBefore w:val="1"/>
          <w:wBefore w:w="104" w:type="pct"/>
          <w:trHeight w:val="48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Ola During Pediatric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11 nurses&amp;5 others</w:t>
            </w:r>
          </w:p>
        </w:tc>
      </w:tr>
      <w:tr w:rsidR="0012475C" w:rsidRPr="00525555" w:rsidTr="005211A2">
        <w:trPr>
          <w:gridBefore w:val="1"/>
          <w:wBefore w:w="104" w:type="pct"/>
          <w:trHeight w:val="544"/>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Loco - Maforki - Partners in Health</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Loko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17 doctors, 25 nurses&amp;0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Danish Gov.</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Loko-GOAL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Loko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6 doctors, 15 nurses&amp;5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Emergency</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LAKKA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Loko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GOAL</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Loko - GOAL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Loko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8 doctors, 10 nurses&amp;18 others</w:t>
            </w:r>
          </w:p>
        </w:tc>
      </w:tr>
      <w:tr w:rsidR="0012475C" w:rsidRPr="00525555" w:rsidTr="005211A2">
        <w:trPr>
          <w:gridBefore w:val="1"/>
          <w:wBefore w:w="104" w:type="pct"/>
          <w:trHeight w:val="300"/>
        </w:trPr>
        <w:tc>
          <w:tcPr>
            <w:tcW w:w="1154" w:type="pct"/>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IFRC (International Federation of Red Cross Societies)</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Kenema</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Kenema</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nurses&amp;6 others</w:t>
            </w:r>
          </w:p>
        </w:tc>
      </w:tr>
      <w:tr w:rsidR="0012475C" w:rsidRPr="00525555" w:rsidTr="005211A2">
        <w:trPr>
          <w:gridBefore w:val="1"/>
          <w:wBefore w:w="104" w:type="pct"/>
          <w:trHeight w:val="45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Kono</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Kono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10 nurses&amp;9 others</w:t>
            </w:r>
          </w:p>
        </w:tc>
      </w:tr>
      <w:tr w:rsidR="0012475C" w:rsidRPr="00525555" w:rsidTr="005211A2">
        <w:trPr>
          <w:gridBefore w:val="1"/>
          <w:wBefore w:w="104" w:type="pct"/>
          <w:trHeight w:val="300"/>
        </w:trPr>
        <w:tc>
          <w:tcPr>
            <w:tcW w:w="1154" w:type="pct"/>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International Medical Corps (IMC)</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Lunsar (Port Loko)</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Loko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8 doctors, 12 nurses&amp;3 others</w:t>
            </w:r>
          </w:p>
        </w:tc>
      </w:tr>
      <w:tr w:rsidR="0012475C" w:rsidRPr="00525555" w:rsidTr="005211A2">
        <w:trPr>
          <w:gridBefore w:val="1"/>
          <w:wBefore w:w="104" w:type="pct"/>
          <w:trHeight w:val="397"/>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Mateneh (Makeni)</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Bombali</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8 doctors, 6 nurses&amp;11 others</w:t>
            </w:r>
          </w:p>
        </w:tc>
      </w:tr>
      <w:tr w:rsidR="0012475C" w:rsidRPr="00525555" w:rsidTr="005211A2">
        <w:trPr>
          <w:gridBefore w:val="1"/>
          <w:wBefore w:w="104" w:type="pct"/>
          <w:trHeight w:val="51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International Rescue Committee</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Mastaka, Bo, Western Rural (Johu Thorpe)</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Bo, 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5 doctors, 40 nurses&amp;15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KING´S PARTNERSHIP</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Connaught Hospital Freetown</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5 doctors, 4 nurses&amp;2 others</w:t>
            </w:r>
          </w:p>
        </w:tc>
      </w:tr>
      <w:tr w:rsidR="0012475C" w:rsidRPr="00525555" w:rsidTr="005211A2">
        <w:trPr>
          <w:gridBefore w:val="1"/>
          <w:wBefore w:w="104" w:type="pct"/>
          <w:trHeight w:val="375"/>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Korea Disaster Relief Team</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Emergency, Goderich</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13 doctors, 21 nurses&amp;5 others</w:t>
            </w:r>
          </w:p>
        </w:tc>
      </w:tr>
      <w:tr w:rsidR="0012475C" w:rsidRPr="00525555" w:rsidTr="005211A2">
        <w:trPr>
          <w:gridBefore w:val="1"/>
          <w:wBefore w:w="104" w:type="pct"/>
          <w:trHeight w:val="51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Liberia (ambulance team) First Responder Liberia Inc.</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1 nurses&amp;10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Marie S.</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MEDAIR</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Kuntorloh</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4 nurses&amp;9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Medicos del Mundo (MDM)</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Moyamba</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Moyambaa</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 doctors,  nurses&amp; others</w:t>
            </w:r>
          </w:p>
        </w:tc>
      </w:tr>
      <w:tr w:rsidR="00B75755" w:rsidRPr="00525555" w:rsidTr="00333B44">
        <w:trPr>
          <w:gridBefore w:val="1"/>
          <w:wBefore w:w="104" w:type="pct"/>
          <w:trHeight w:val="510"/>
        </w:trPr>
        <w:tc>
          <w:tcPr>
            <w:tcW w:w="1154" w:type="pct"/>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lastRenderedPageBreak/>
              <w:t>FMT</w:t>
            </w:r>
          </w:p>
        </w:tc>
        <w:tc>
          <w:tcPr>
            <w:tcW w:w="1075" w:type="pct"/>
            <w:tcBorders>
              <w:top w:val="single" w:sz="8" w:space="0" w:color="auto"/>
              <w:left w:val="single" w:sz="4" w:space="0" w:color="auto"/>
              <w:bottom w:val="single" w:sz="4" w:space="0" w:color="auto"/>
              <w:right w:val="single" w:sz="4"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name</w:t>
            </w:r>
          </w:p>
        </w:tc>
        <w:tc>
          <w:tcPr>
            <w:tcW w:w="574" w:type="pct"/>
            <w:gridSpan w:val="2"/>
            <w:tcBorders>
              <w:top w:val="single" w:sz="8" w:space="0" w:color="auto"/>
              <w:left w:val="nil"/>
              <w:bottom w:val="single" w:sz="4" w:space="0" w:color="auto"/>
              <w:right w:val="single" w:sz="4"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Facility type</w:t>
            </w:r>
          </w:p>
        </w:tc>
        <w:tc>
          <w:tcPr>
            <w:tcW w:w="761" w:type="pct"/>
            <w:tcBorders>
              <w:top w:val="single" w:sz="8" w:space="0" w:color="auto"/>
              <w:left w:val="nil"/>
              <w:bottom w:val="single" w:sz="4" w:space="0" w:color="auto"/>
              <w:right w:val="single" w:sz="4"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 xml:space="preserve">District </w:t>
            </w:r>
          </w:p>
        </w:tc>
        <w:tc>
          <w:tcPr>
            <w:tcW w:w="1332" w:type="pct"/>
            <w:tcBorders>
              <w:top w:val="single" w:sz="8" w:space="0" w:color="auto"/>
              <w:left w:val="nil"/>
              <w:bottom w:val="single" w:sz="4" w:space="0" w:color="auto"/>
              <w:right w:val="single" w:sz="8" w:space="0" w:color="auto"/>
            </w:tcBorders>
            <w:shd w:val="clear" w:color="000000" w:fill="CCC0DA"/>
            <w:noWrap/>
            <w:vAlign w:val="bottom"/>
            <w:hideMark/>
          </w:tcPr>
          <w:p w:rsidR="00B75755" w:rsidRPr="00525555" w:rsidRDefault="00B75755" w:rsidP="00333B44">
            <w:pPr>
              <w:spacing w:after="0" w:line="240" w:lineRule="auto"/>
              <w:jc w:val="center"/>
              <w:rPr>
                <w:rFonts w:ascii="Calibri" w:eastAsia="Times New Roman" w:hAnsi="Calibri" w:cs="Calibri"/>
                <w:b/>
                <w:bCs/>
                <w:color w:val="000000"/>
              </w:rPr>
            </w:pPr>
            <w:r w:rsidRPr="00525555">
              <w:rPr>
                <w:rFonts w:ascii="Calibri" w:eastAsia="Times New Roman" w:hAnsi="Calibri" w:cs="Calibri"/>
                <w:b/>
                <w:bCs/>
                <w:color w:val="000000"/>
              </w:rPr>
              <w:t>Composition</w:t>
            </w:r>
          </w:p>
        </w:tc>
      </w:tr>
      <w:tr w:rsidR="00464940" w:rsidRPr="00525555" w:rsidTr="005211A2">
        <w:trPr>
          <w:gridBefore w:val="1"/>
          <w:wBefore w:w="104" w:type="pct"/>
          <w:trHeight w:val="300"/>
        </w:trPr>
        <w:tc>
          <w:tcPr>
            <w:tcW w:w="1154" w:type="pct"/>
            <w:tcBorders>
              <w:top w:val="single" w:sz="4" w:space="0" w:color="auto"/>
              <w:left w:val="single" w:sz="8" w:space="0" w:color="auto"/>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MSF Holland</w:t>
            </w:r>
          </w:p>
        </w:tc>
        <w:tc>
          <w:tcPr>
            <w:tcW w:w="1075" w:type="pct"/>
            <w:tcBorders>
              <w:top w:val="nil"/>
              <w:left w:val="nil"/>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Tonkolili</w:t>
            </w:r>
          </w:p>
        </w:tc>
        <w:tc>
          <w:tcPr>
            <w:tcW w:w="574" w:type="pct"/>
            <w:gridSpan w:val="2"/>
            <w:tcBorders>
              <w:top w:val="nil"/>
              <w:left w:val="nil"/>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464940" w:rsidRPr="00525555" w:rsidRDefault="00464940"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Tonkolili</w:t>
            </w:r>
          </w:p>
        </w:tc>
        <w:tc>
          <w:tcPr>
            <w:tcW w:w="1332" w:type="pct"/>
            <w:tcBorders>
              <w:top w:val="nil"/>
              <w:left w:val="nil"/>
              <w:bottom w:val="single" w:sz="4" w:space="0" w:color="auto"/>
              <w:right w:val="single" w:sz="8" w:space="0" w:color="auto"/>
            </w:tcBorders>
            <w:shd w:val="clear" w:color="auto" w:fill="auto"/>
            <w:noWrap/>
            <w:vAlign w:val="bottom"/>
            <w:hideMark/>
          </w:tcPr>
          <w:p w:rsidR="00464940" w:rsidRPr="00525555" w:rsidRDefault="00464940"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1F3E3F">
        <w:trPr>
          <w:gridBefore w:val="1"/>
          <w:wBefore w:w="104" w:type="pct"/>
          <w:trHeight w:val="416"/>
        </w:trPr>
        <w:tc>
          <w:tcPr>
            <w:tcW w:w="1154" w:type="pct"/>
            <w:tcBorders>
              <w:top w:val="nil"/>
              <w:left w:val="single" w:sz="8" w:space="0" w:color="auto"/>
              <w:bottom w:val="single" w:sz="4" w:space="0" w:color="auto"/>
              <w:right w:val="single" w:sz="4"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MSF Spain</w:t>
            </w:r>
          </w:p>
        </w:tc>
        <w:tc>
          <w:tcPr>
            <w:tcW w:w="1075"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Methodists Boy College</w:t>
            </w:r>
          </w:p>
        </w:tc>
        <w:tc>
          <w:tcPr>
            <w:tcW w:w="574" w:type="pct"/>
            <w:gridSpan w:val="2"/>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Western Rural </w:t>
            </w:r>
          </w:p>
        </w:tc>
        <w:tc>
          <w:tcPr>
            <w:tcW w:w="1332" w:type="pct"/>
            <w:tcBorders>
              <w:top w:val="nil"/>
              <w:left w:val="nil"/>
              <w:bottom w:val="single" w:sz="4" w:space="0" w:color="auto"/>
              <w:right w:val="single" w:sz="8"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5211A2">
        <w:trPr>
          <w:gridBefore w:val="1"/>
          <w:wBefore w:w="104" w:type="pct"/>
          <w:trHeight w:val="559"/>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NHS  </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STC (KT) IMC Makeni, GOAL Port Loko</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Bombali, Western Rural, Port Loko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15 nurses&amp;6 others</w:t>
            </w:r>
          </w:p>
        </w:tc>
      </w:tr>
      <w:tr w:rsidR="0012475C" w:rsidRPr="00525555" w:rsidTr="005211A2">
        <w:trPr>
          <w:gridBefore w:val="1"/>
          <w:wBefore w:w="104" w:type="pct"/>
          <w:trHeight w:val="300"/>
        </w:trPr>
        <w:tc>
          <w:tcPr>
            <w:tcW w:w="1154" w:type="pct"/>
            <w:vMerge w:val="restar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Norway</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Freetown</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w:t>
            </w:r>
          </w:p>
        </w:tc>
        <w:tc>
          <w:tcPr>
            <w:tcW w:w="761" w:type="pct"/>
            <w:tcBorders>
              <w:top w:val="nil"/>
              <w:left w:val="single" w:sz="4" w:space="0" w:color="auto"/>
              <w:bottom w:val="single" w:sz="4" w:space="0" w:color="auto"/>
              <w:right w:val="single" w:sz="4" w:space="0" w:color="auto"/>
            </w:tcBorders>
            <w:shd w:val="clear" w:color="000000" w:fill="FFFFFF"/>
            <w:vAlign w:val="center"/>
            <w:hideMark/>
          </w:tcPr>
          <w:p w:rsidR="00525555" w:rsidRPr="00436038" w:rsidRDefault="00436038" w:rsidP="00525555">
            <w:pPr>
              <w:spacing w:after="0" w:line="240" w:lineRule="auto"/>
              <w:jc w:val="center"/>
              <w:rPr>
                <w:rFonts w:ascii="Calibri" w:eastAsia="Times New Roman" w:hAnsi="Calibri" w:cs="Calibri"/>
                <w:color w:val="000000"/>
                <w:sz w:val="20"/>
                <w:szCs w:val="20"/>
              </w:rPr>
            </w:pPr>
            <w:r w:rsidRPr="00436038">
              <w:rPr>
                <w:rFonts w:ascii="Calibri" w:eastAsia="Times New Roman" w:hAnsi="Calibri" w:cs="Calibri"/>
                <w:color w:val="000000"/>
                <w:sz w:val="20"/>
                <w:szCs w:val="20"/>
              </w:rPr>
              <w:t>Freetown</w:t>
            </w:r>
            <w:r w:rsidR="00525555" w:rsidRPr="00436038">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p>
        </w:tc>
      </w:tr>
      <w:tr w:rsidR="0012475C" w:rsidRPr="00525555" w:rsidTr="005211A2">
        <w:trPr>
          <w:gridBefore w:val="1"/>
          <w:wBefore w:w="104" w:type="pct"/>
          <w:trHeight w:val="30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Moyamba</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single" w:sz="4" w:space="0" w:color="auto"/>
              <w:bottom w:val="single" w:sz="4" w:space="0" w:color="auto"/>
              <w:right w:val="single" w:sz="4" w:space="0" w:color="auto"/>
            </w:tcBorders>
            <w:shd w:val="clear" w:color="000000" w:fill="FFFFFF"/>
            <w:vAlign w:val="center"/>
            <w:hideMark/>
          </w:tcPr>
          <w:p w:rsidR="00525555" w:rsidRPr="00436038" w:rsidRDefault="00436038" w:rsidP="00525555">
            <w:pPr>
              <w:spacing w:after="0" w:line="240" w:lineRule="auto"/>
              <w:rPr>
                <w:rFonts w:ascii="Calibri" w:eastAsia="Times New Roman" w:hAnsi="Calibri" w:cs="Calibri"/>
                <w:color w:val="000000"/>
                <w:sz w:val="20"/>
                <w:szCs w:val="20"/>
              </w:rPr>
            </w:pPr>
            <w:r w:rsidRPr="00436038">
              <w:rPr>
                <w:rFonts w:ascii="Calibri" w:eastAsia="Times New Roman" w:hAnsi="Calibri" w:cs="Calibri"/>
                <w:color w:val="000000"/>
                <w:sz w:val="20"/>
                <w:szCs w:val="20"/>
              </w:rPr>
              <w:t>Moyamba</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 </w:t>
            </w:r>
            <w:r w:rsidR="00E77673" w:rsidRPr="00525555">
              <w:rPr>
                <w:rFonts w:ascii="Calibri" w:eastAsia="Times New Roman" w:hAnsi="Calibri" w:cs="Calibri"/>
                <w:color w:val="000000"/>
                <w:sz w:val="20"/>
                <w:szCs w:val="20"/>
              </w:rPr>
              <w:t>5 doctors, 8 nurses&amp;0 others</w:t>
            </w:r>
          </w:p>
        </w:tc>
      </w:tr>
      <w:tr w:rsidR="0012475C" w:rsidRPr="00525555" w:rsidTr="005211A2">
        <w:trPr>
          <w:gridBefore w:val="1"/>
          <w:wBefore w:w="104" w:type="pct"/>
          <w:trHeight w:val="300"/>
        </w:trPr>
        <w:tc>
          <w:tcPr>
            <w:tcW w:w="1154" w:type="pct"/>
            <w:vMerge w:val="restart"/>
            <w:tcBorders>
              <w:top w:val="nil"/>
              <w:left w:val="single" w:sz="8" w:space="0" w:color="auto"/>
              <w:bottom w:val="single" w:sz="4" w:space="0" w:color="auto"/>
              <w:right w:val="single" w:sz="4" w:space="0" w:color="auto"/>
            </w:tcBorders>
            <w:shd w:val="clear" w:color="000000" w:fill="FFFFFF"/>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Partners in Health</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Loko Maforki</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Port Loko</w:t>
            </w:r>
            <w:r w:rsidR="00525555"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5211A2">
        <w:trPr>
          <w:gridBefore w:val="1"/>
          <w:wBefore w:w="104" w:type="pct"/>
          <w:trHeight w:val="51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Port Loko Government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 non-ebola care</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Port Loko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5211A2">
        <w:trPr>
          <w:gridBefore w:val="1"/>
          <w:wBefore w:w="104" w:type="pct"/>
          <w:trHeight w:val="30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Kambi</w:t>
            </w:r>
            <w:r w:rsidR="00E77673">
              <w:rPr>
                <w:rFonts w:ascii="Calibri" w:eastAsia="Times New Roman" w:hAnsi="Calibri" w:cs="Calibri"/>
                <w:color w:val="000000"/>
                <w:sz w:val="20"/>
                <w:szCs w:val="20"/>
              </w:rPr>
              <w:t>a</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5211A2">
        <w:trPr>
          <w:gridBefore w:val="1"/>
          <w:wBefore w:w="104" w:type="pct"/>
          <w:trHeight w:val="102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Lunsar, Foredugu, Kamasundu, Kagbantama</w:t>
            </w:r>
            <w:r w:rsidR="00E77673">
              <w:rPr>
                <w:rFonts w:ascii="Calibri" w:eastAsia="Times New Roman" w:hAnsi="Calibri" w:cs="Calibri"/>
                <w:color w:val="000000"/>
                <w:sz w:val="20"/>
                <w:szCs w:val="20"/>
              </w:rPr>
              <w:t>, Lokomasama, Gbanelol, Sumbuyu</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Port Loko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5211A2">
        <w:trPr>
          <w:gridBefore w:val="1"/>
          <w:wBefore w:w="104" w:type="pct"/>
          <w:trHeight w:val="51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Koidu Government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Overall hospital</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Kono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5211A2">
        <w:trPr>
          <w:gridBefore w:val="1"/>
          <w:wBefore w:w="104" w:type="pct"/>
          <w:trHeight w:val="510"/>
        </w:trPr>
        <w:tc>
          <w:tcPr>
            <w:tcW w:w="1154" w:type="pct"/>
            <w:vMerge/>
            <w:tcBorders>
              <w:top w:val="nil"/>
              <w:left w:val="single" w:sz="8" w:space="0" w:color="auto"/>
              <w:bottom w:val="single" w:sz="4" w:space="0" w:color="auto"/>
              <w:right w:val="single" w:sz="4" w:space="0" w:color="auto"/>
            </w:tcBorders>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lang w:val="es-ES"/>
              </w:rPr>
            </w:pPr>
            <w:r w:rsidRPr="00525555">
              <w:rPr>
                <w:rFonts w:ascii="Calibri" w:eastAsia="Times New Roman" w:hAnsi="Calibri" w:cs="Calibri"/>
                <w:color w:val="000000"/>
                <w:sz w:val="20"/>
                <w:szCs w:val="20"/>
                <w:lang w:val="es-ES"/>
              </w:rPr>
              <w:t>Ka</w:t>
            </w:r>
            <w:r w:rsidR="00E77673">
              <w:rPr>
                <w:rFonts w:ascii="Calibri" w:eastAsia="Times New Roman" w:hAnsi="Calibri" w:cs="Calibri"/>
                <w:color w:val="000000"/>
                <w:sz w:val="20"/>
                <w:szCs w:val="20"/>
                <w:lang w:val="es-ES"/>
              </w:rPr>
              <w:t>yima, Gondoma, Gbane, Njagbwema</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Kono</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0 doctors, 0 nurses&amp;0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Right to Care  (South Africa)</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Emergency, G</w:t>
            </w:r>
            <w:r w:rsidR="00436038">
              <w:rPr>
                <w:rFonts w:ascii="Calibri" w:eastAsia="Times New Roman" w:hAnsi="Calibri" w:cs="Calibri"/>
                <w:color w:val="000000"/>
                <w:sz w:val="20"/>
                <w:szCs w:val="20"/>
              </w:rPr>
              <w:t>oderich,</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 doctors, 6 nurses&amp;2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Save the Children</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Kerry Town</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13 doctors, 4 nurses&amp;1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UK Military</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p>
        </w:tc>
      </w:tr>
      <w:tr w:rsidR="0012475C" w:rsidRPr="00525555" w:rsidTr="001F3E3F">
        <w:trPr>
          <w:gridBefore w:val="1"/>
          <w:wBefore w:w="104" w:type="pct"/>
          <w:trHeight w:val="510"/>
        </w:trPr>
        <w:tc>
          <w:tcPr>
            <w:tcW w:w="1154" w:type="pct"/>
            <w:tcBorders>
              <w:top w:val="nil"/>
              <w:left w:val="single" w:sz="8" w:space="0" w:color="auto"/>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WAHO (West African Health Organization)</w:t>
            </w:r>
          </w:p>
        </w:tc>
        <w:tc>
          <w:tcPr>
            <w:tcW w:w="1075"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Police Training School 2, Hasting</w:t>
            </w:r>
          </w:p>
        </w:tc>
        <w:tc>
          <w:tcPr>
            <w:tcW w:w="574" w:type="pct"/>
            <w:gridSpan w:val="2"/>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ETC, EHC</w:t>
            </w:r>
          </w:p>
        </w:tc>
        <w:tc>
          <w:tcPr>
            <w:tcW w:w="761" w:type="pct"/>
            <w:tcBorders>
              <w:top w:val="nil"/>
              <w:left w:val="nil"/>
              <w:bottom w:val="single" w:sz="4" w:space="0" w:color="auto"/>
              <w:right w:val="single" w:sz="4" w:space="0" w:color="auto"/>
            </w:tcBorders>
            <w:shd w:val="clear" w:color="auto" w:fill="FFFFFF" w:themeFill="background1"/>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Western Rural</w:t>
            </w:r>
          </w:p>
        </w:tc>
        <w:tc>
          <w:tcPr>
            <w:tcW w:w="1332" w:type="pct"/>
            <w:tcBorders>
              <w:top w:val="nil"/>
              <w:left w:val="nil"/>
              <w:bottom w:val="single" w:sz="4" w:space="0" w:color="auto"/>
              <w:right w:val="single" w:sz="8" w:space="0" w:color="auto"/>
            </w:tcBorders>
            <w:shd w:val="clear" w:color="auto" w:fill="FFFFFF" w:themeFill="background1"/>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10 doctors, 11 nurses&amp;7 others</w:t>
            </w:r>
          </w:p>
        </w:tc>
      </w:tr>
      <w:tr w:rsidR="0012475C" w:rsidRPr="00525555" w:rsidTr="005211A2">
        <w:trPr>
          <w:gridBefore w:val="1"/>
          <w:wBefore w:w="104" w:type="pct"/>
          <w:trHeight w:val="300"/>
        </w:trPr>
        <w:tc>
          <w:tcPr>
            <w:tcW w:w="1154" w:type="pct"/>
            <w:tcBorders>
              <w:top w:val="nil"/>
              <w:left w:val="single" w:sz="8" w:space="0" w:color="auto"/>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Welbodi Partnership</w:t>
            </w:r>
          </w:p>
        </w:tc>
        <w:tc>
          <w:tcPr>
            <w:tcW w:w="1075"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Ola During Children´s Hospital</w:t>
            </w:r>
          </w:p>
        </w:tc>
        <w:tc>
          <w:tcPr>
            <w:tcW w:w="574" w:type="pct"/>
            <w:gridSpan w:val="2"/>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EHC</w:t>
            </w:r>
          </w:p>
        </w:tc>
        <w:tc>
          <w:tcPr>
            <w:tcW w:w="761" w:type="pct"/>
            <w:tcBorders>
              <w:top w:val="nil"/>
              <w:left w:val="nil"/>
              <w:bottom w:val="single" w:sz="4"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r w:rsidR="00E77673">
              <w:rPr>
                <w:rFonts w:ascii="Calibri" w:eastAsia="Times New Roman" w:hAnsi="Calibri" w:cs="Calibri"/>
                <w:color w:val="000000"/>
                <w:sz w:val="20"/>
                <w:szCs w:val="20"/>
              </w:rPr>
              <w:t>Freetown</w:t>
            </w:r>
          </w:p>
        </w:tc>
        <w:tc>
          <w:tcPr>
            <w:tcW w:w="1332" w:type="pct"/>
            <w:tcBorders>
              <w:top w:val="nil"/>
              <w:left w:val="nil"/>
              <w:bottom w:val="single" w:sz="4"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2 doctors, 1 nurses&amp;1 others</w:t>
            </w:r>
          </w:p>
        </w:tc>
      </w:tr>
      <w:tr w:rsidR="0012475C" w:rsidRPr="00525555" w:rsidTr="005211A2">
        <w:trPr>
          <w:gridBefore w:val="1"/>
          <w:wBefore w:w="104" w:type="pct"/>
          <w:trHeight w:val="525"/>
        </w:trPr>
        <w:tc>
          <w:tcPr>
            <w:tcW w:w="1154" w:type="pct"/>
            <w:tcBorders>
              <w:top w:val="nil"/>
              <w:left w:val="single" w:sz="8" w:space="0" w:color="auto"/>
              <w:bottom w:val="single" w:sz="8" w:space="0" w:color="auto"/>
              <w:right w:val="single" w:sz="4" w:space="0" w:color="auto"/>
            </w:tcBorders>
            <w:shd w:val="clear" w:color="000000" w:fill="FFFFFF"/>
            <w:vAlign w:val="center"/>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World Hope International  (working in CCCs Bombali)</w:t>
            </w:r>
          </w:p>
        </w:tc>
        <w:tc>
          <w:tcPr>
            <w:tcW w:w="1075" w:type="pct"/>
            <w:tcBorders>
              <w:top w:val="nil"/>
              <w:left w:val="nil"/>
              <w:bottom w:val="single" w:sz="8"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 </w:t>
            </w:r>
          </w:p>
        </w:tc>
        <w:tc>
          <w:tcPr>
            <w:tcW w:w="574" w:type="pct"/>
            <w:gridSpan w:val="2"/>
            <w:tcBorders>
              <w:top w:val="nil"/>
              <w:left w:val="nil"/>
              <w:bottom w:val="single" w:sz="8" w:space="0" w:color="auto"/>
              <w:right w:val="single" w:sz="4" w:space="0" w:color="auto"/>
            </w:tcBorders>
            <w:shd w:val="clear" w:color="000000" w:fill="FFFFFF"/>
            <w:vAlign w:val="center"/>
            <w:hideMark/>
          </w:tcPr>
          <w:p w:rsidR="00525555" w:rsidRPr="00525555" w:rsidRDefault="00525555" w:rsidP="00525555">
            <w:pPr>
              <w:spacing w:after="0" w:line="240" w:lineRule="auto"/>
              <w:jc w:val="center"/>
              <w:rPr>
                <w:rFonts w:ascii="Calibri" w:eastAsia="Times New Roman" w:hAnsi="Calibri" w:cs="Calibri"/>
                <w:color w:val="000000"/>
                <w:sz w:val="20"/>
                <w:szCs w:val="20"/>
              </w:rPr>
            </w:pPr>
            <w:r w:rsidRPr="00525555">
              <w:rPr>
                <w:rFonts w:ascii="Calibri" w:eastAsia="Times New Roman" w:hAnsi="Calibri" w:cs="Calibri"/>
                <w:color w:val="000000"/>
                <w:sz w:val="20"/>
                <w:szCs w:val="20"/>
              </w:rPr>
              <w:t>CCC</w:t>
            </w:r>
          </w:p>
        </w:tc>
        <w:tc>
          <w:tcPr>
            <w:tcW w:w="761" w:type="pct"/>
            <w:tcBorders>
              <w:top w:val="nil"/>
              <w:left w:val="nil"/>
              <w:bottom w:val="single" w:sz="8" w:space="0" w:color="auto"/>
              <w:right w:val="single" w:sz="4" w:space="0" w:color="auto"/>
            </w:tcBorders>
            <w:shd w:val="clear" w:color="000000" w:fill="FFFFFF"/>
            <w:vAlign w:val="center"/>
            <w:hideMark/>
          </w:tcPr>
          <w:p w:rsidR="00525555" w:rsidRPr="00525555" w:rsidRDefault="00E77673" w:rsidP="00525555">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Bombali</w:t>
            </w:r>
            <w:r w:rsidR="00525555" w:rsidRPr="00525555">
              <w:rPr>
                <w:rFonts w:ascii="Calibri" w:eastAsia="Times New Roman" w:hAnsi="Calibri" w:cs="Calibri"/>
                <w:color w:val="000000"/>
                <w:sz w:val="20"/>
                <w:szCs w:val="20"/>
              </w:rPr>
              <w:t> </w:t>
            </w:r>
          </w:p>
        </w:tc>
        <w:tc>
          <w:tcPr>
            <w:tcW w:w="1332" w:type="pct"/>
            <w:tcBorders>
              <w:top w:val="nil"/>
              <w:left w:val="nil"/>
              <w:bottom w:val="single" w:sz="8" w:space="0" w:color="auto"/>
              <w:right w:val="single" w:sz="8" w:space="0" w:color="auto"/>
            </w:tcBorders>
            <w:shd w:val="clear" w:color="auto" w:fill="auto"/>
            <w:noWrap/>
            <w:vAlign w:val="bottom"/>
            <w:hideMark/>
          </w:tcPr>
          <w:p w:rsidR="00525555" w:rsidRPr="00525555" w:rsidRDefault="00525555" w:rsidP="00525555">
            <w:pPr>
              <w:spacing w:after="0" w:line="240" w:lineRule="auto"/>
              <w:rPr>
                <w:rFonts w:ascii="Calibri" w:eastAsia="Times New Roman" w:hAnsi="Calibri" w:cs="Calibri"/>
                <w:color w:val="000000"/>
                <w:sz w:val="20"/>
                <w:szCs w:val="20"/>
              </w:rPr>
            </w:pPr>
            <w:r w:rsidRPr="00525555">
              <w:rPr>
                <w:rFonts w:ascii="Calibri" w:eastAsia="Times New Roman" w:hAnsi="Calibri" w:cs="Calibri"/>
                <w:color w:val="000000"/>
                <w:sz w:val="20"/>
                <w:szCs w:val="20"/>
              </w:rPr>
              <w:t xml:space="preserve"> </w:t>
            </w:r>
          </w:p>
        </w:tc>
      </w:tr>
      <w:tr w:rsidR="009B2150" w:rsidRPr="00AD652A" w:rsidTr="005211A2">
        <w:trPr>
          <w:gridAfter w:val="3"/>
          <w:wAfter w:w="2550" w:type="pct"/>
          <w:trHeight w:val="390"/>
        </w:trPr>
        <w:tc>
          <w:tcPr>
            <w:tcW w:w="2333" w:type="pct"/>
            <w:gridSpan w:val="3"/>
            <w:tcBorders>
              <w:top w:val="nil"/>
              <w:left w:val="nil"/>
              <w:bottom w:val="nil"/>
              <w:right w:val="nil"/>
            </w:tcBorders>
            <w:shd w:val="clear" w:color="auto" w:fill="auto"/>
            <w:noWrap/>
            <w:vAlign w:val="bottom"/>
            <w:hideMark/>
          </w:tcPr>
          <w:p w:rsidR="009B2150" w:rsidRPr="0010279E" w:rsidRDefault="009B2150" w:rsidP="0010279E">
            <w:pPr>
              <w:spacing w:after="0" w:line="240" w:lineRule="auto"/>
              <w:rPr>
                <w:rFonts w:ascii="Calibri" w:eastAsia="Times New Roman" w:hAnsi="Calibri" w:cs="Calibri"/>
                <w:color w:val="000000"/>
                <w:sz w:val="24"/>
                <w:szCs w:val="24"/>
              </w:rPr>
            </w:pPr>
            <w:r w:rsidRPr="009B2150">
              <w:rPr>
                <w:rFonts w:ascii="Calibri" w:eastAsia="Times New Roman" w:hAnsi="Calibri" w:cs="Calibri"/>
                <w:color w:val="000000"/>
                <w:sz w:val="24"/>
                <w:szCs w:val="24"/>
              </w:rPr>
              <w:t>(Source: FMT Sierra Leone Data warehouse)</w:t>
            </w:r>
          </w:p>
        </w:tc>
        <w:tc>
          <w:tcPr>
            <w:tcW w:w="117" w:type="pct"/>
            <w:tcBorders>
              <w:top w:val="nil"/>
              <w:left w:val="nil"/>
              <w:bottom w:val="nil"/>
              <w:right w:val="nil"/>
            </w:tcBorders>
            <w:shd w:val="clear" w:color="auto" w:fill="auto"/>
            <w:noWrap/>
            <w:vAlign w:val="bottom"/>
            <w:hideMark/>
          </w:tcPr>
          <w:p w:rsidR="009B2150" w:rsidRPr="00AD652A" w:rsidRDefault="009B2150" w:rsidP="00AD652A">
            <w:pPr>
              <w:spacing w:after="0" w:line="240" w:lineRule="auto"/>
              <w:rPr>
                <w:rFonts w:ascii="Calibri" w:eastAsia="Times New Roman" w:hAnsi="Calibri" w:cs="Calibri"/>
                <w:b/>
                <w:bCs/>
                <w:color w:val="000000"/>
                <w:sz w:val="28"/>
                <w:szCs w:val="28"/>
              </w:rPr>
            </w:pPr>
          </w:p>
        </w:tc>
      </w:tr>
    </w:tbl>
    <w:p w:rsidR="00464940" w:rsidRDefault="00464940" w:rsidP="009B2150">
      <w:pPr>
        <w:rPr>
          <w:b/>
          <w:bCs/>
        </w:rPr>
      </w:pPr>
    </w:p>
    <w:tbl>
      <w:tblPr>
        <w:tblW w:w="13083" w:type="dxa"/>
        <w:tblInd w:w="93" w:type="dxa"/>
        <w:tblLayout w:type="fixed"/>
        <w:tblLook w:val="04A0" w:firstRow="1" w:lastRow="0" w:firstColumn="1" w:lastColumn="0" w:noHBand="0" w:noVBand="1"/>
      </w:tblPr>
      <w:tblGrid>
        <w:gridCol w:w="1291"/>
        <w:gridCol w:w="1303"/>
        <w:gridCol w:w="1444"/>
        <w:gridCol w:w="1173"/>
        <w:gridCol w:w="932"/>
        <w:gridCol w:w="1021"/>
        <w:gridCol w:w="1485"/>
        <w:gridCol w:w="1485"/>
        <w:gridCol w:w="1788"/>
        <w:gridCol w:w="1161"/>
      </w:tblGrid>
      <w:tr w:rsidR="00F905D7" w:rsidRPr="00F905D7" w:rsidTr="00FA5FB3">
        <w:trPr>
          <w:trHeight w:val="330"/>
        </w:trPr>
        <w:tc>
          <w:tcPr>
            <w:tcW w:w="5211" w:type="dxa"/>
            <w:gridSpan w:val="4"/>
            <w:tcBorders>
              <w:top w:val="nil"/>
              <w:left w:val="nil"/>
              <w:bottom w:val="nil"/>
              <w:right w:val="nil"/>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b/>
                <w:bCs/>
                <w:color w:val="000000"/>
                <w:sz w:val="24"/>
                <w:szCs w:val="24"/>
              </w:rPr>
            </w:pPr>
            <w:r w:rsidRPr="00F905D7">
              <w:rPr>
                <w:rFonts w:ascii="Calibri" w:eastAsia="Times New Roman" w:hAnsi="Calibri" w:cs="Calibri"/>
                <w:b/>
                <w:bCs/>
                <w:color w:val="000000"/>
                <w:sz w:val="24"/>
                <w:szCs w:val="24"/>
              </w:rPr>
              <w:lastRenderedPageBreak/>
              <w:t>GUINEA CASES AND TREATMENT CAPACITY</w:t>
            </w:r>
          </w:p>
        </w:tc>
        <w:tc>
          <w:tcPr>
            <w:tcW w:w="932" w:type="dxa"/>
            <w:tcBorders>
              <w:top w:val="nil"/>
              <w:left w:val="nil"/>
              <w:bottom w:val="nil"/>
              <w:right w:val="nil"/>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b/>
                <w:bCs/>
                <w:color w:val="000000"/>
                <w:sz w:val="24"/>
                <w:szCs w:val="24"/>
              </w:rPr>
            </w:pPr>
            <w:r w:rsidRPr="00F905D7">
              <w:rPr>
                <w:rFonts w:ascii="Calibri" w:eastAsia="Times New Roman" w:hAnsi="Calibri" w:cs="Calibri"/>
                <w:b/>
                <w:bCs/>
                <w:color w:val="000000"/>
                <w:sz w:val="24"/>
                <w:szCs w:val="24"/>
              </w:rPr>
              <w:t>WEEK 9</w:t>
            </w:r>
          </w:p>
        </w:tc>
        <w:tc>
          <w:tcPr>
            <w:tcW w:w="1021" w:type="dxa"/>
            <w:tcBorders>
              <w:top w:val="nil"/>
              <w:left w:val="nil"/>
              <w:bottom w:val="nil"/>
              <w:right w:val="nil"/>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b/>
                <w:bCs/>
                <w:color w:val="000000"/>
                <w:sz w:val="24"/>
                <w:szCs w:val="24"/>
              </w:rPr>
            </w:pPr>
            <w:r w:rsidRPr="00F905D7">
              <w:rPr>
                <w:rFonts w:ascii="Calibri" w:eastAsia="Times New Roman" w:hAnsi="Calibri" w:cs="Calibri"/>
                <w:b/>
                <w:bCs/>
                <w:color w:val="000000"/>
                <w:sz w:val="24"/>
                <w:szCs w:val="24"/>
              </w:rPr>
              <w:t>DATES</w:t>
            </w:r>
          </w:p>
        </w:tc>
        <w:tc>
          <w:tcPr>
            <w:tcW w:w="4758" w:type="dxa"/>
            <w:gridSpan w:val="3"/>
            <w:tcBorders>
              <w:top w:val="nil"/>
              <w:left w:val="nil"/>
              <w:bottom w:val="nil"/>
              <w:right w:val="nil"/>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b/>
                <w:bCs/>
                <w:color w:val="000000"/>
                <w:sz w:val="24"/>
                <w:szCs w:val="24"/>
              </w:rPr>
            </w:pPr>
            <w:r w:rsidRPr="00F905D7">
              <w:rPr>
                <w:rFonts w:ascii="Calibri" w:eastAsia="Times New Roman" w:hAnsi="Calibri" w:cs="Calibri"/>
                <w:b/>
                <w:bCs/>
                <w:color w:val="000000"/>
                <w:sz w:val="24"/>
                <w:szCs w:val="24"/>
              </w:rPr>
              <w:t>23/02/2015 to 01/03/2015</w:t>
            </w:r>
          </w:p>
        </w:tc>
        <w:tc>
          <w:tcPr>
            <w:tcW w:w="1161" w:type="dxa"/>
            <w:tcBorders>
              <w:top w:val="nil"/>
              <w:left w:val="nil"/>
              <w:bottom w:val="nil"/>
              <w:right w:val="nil"/>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b/>
                <w:bCs/>
                <w:color w:val="000000"/>
                <w:sz w:val="24"/>
                <w:szCs w:val="24"/>
              </w:rPr>
            </w:pPr>
          </w:p>
        </w:tc>
      </w:tr>
      <w:tr w:rsidR="00F905D7" w:rsidRPr="00F905D7" w:rsidTr="00FA5FB3">
        <w:trPr>
          <w:trHeight w:val="1215"/>
        </w:trPr>
        <w:tc>
          <w:tcPr>
            <w:tcW w:w="1291" w:type="dxa"/>
            <w:tcBorders>
              <w:top w:val="single" w:sz="8" w:space="0" w:color="auto"/>
              <w:left w:val="single" w:sz="8" w:space="0" w:color="auto"/>
              <w:bottom w:val="single" w:sz="8" w:space="0" w:color="auto"/>
              <w:right w:val="single" w:sz="4" w:space="0" w:color="auto"/>
            </w:tcBorders>
            <w:shd w:val="clear" w:color="000000" w:fill="C5D9F1"/>
            <w:noWrap/>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DISTRICT</w:t>
            </w:r>
          </w:p>
        </w:tc>
        <w:tc>
          <w:tcPr>
            <w:tcW w:w="1303" w:type="dxa"/>
            <w:tcBorders>
              <w:top w:val="single" w:sz="8" w:space="0" w:color="auto"/>
              <w:left w:val="nil"/>
              <w:bottom w:val="single" w:sz="8" w:space="0" w:color="auto"/>
              <w:right w:val="single" w:sz="4" w:space="0" w:color="auto"/>
            </w:tcBorders>
            <w:shd w:val="clear" w:color="000000" w:fill="C5D9F1"/>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POPULATION (2014 census)</w:t>
            </w:r>
          </w:p>
        </w:tc>
        <w:tc>
          <w:tcPr>
            <w:tcW w:w="1444" w:type="dxa"/>
            <w:tcBorders>
              <w:top w:val="single" w:sz="8" w:space="0" w:color="auto"/>
              <w:left w:val="nil"/>
              <w:bottom w:val="single" w:sz="8" w:space="0" w:color="auto"/>
              <w:right w:val="single" w:sz="4" w:space="0" w:color="auto"/>
            </w:tcBorders>
            <w:shd w:val="clear" w:color="000000" w:fill="C5D9F1"/>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NEW CASES (confirmed)</w:t>
            </w:r>
          </w:p>
        </w:tc>
        <w:tc>
          <w:tcPr>
            <w:tcW w:w="1173" w:type="dxa"/>
            <w:tcBorders>
              <w:top w:val="single" w:sz="8" w:space="0" w:color="auto"/>
              <w:left w:val="nil"/>
              <w:bottom w:val="single" w:sz="8" w:space="0" w:color="auto"/>
              <w:right w:val="single" w:sz="4" w:space="0" w:color="auto"/>
            </w:tcBorders>
            <w:shd w:val="clear" w:color="000000" w:fill="C5D9F1"/>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INCIDENCE per 100,000</w:t>
            </w:r>
          </w:p>
        </w:tc>
        <w:tc>
          <w:tcPr>
            <w:tcW w:w="932" w:type="dxa"/>
            <w:tcBorders>
              <w:top w:val="single" w:sz="8" w:space="0" w:color="auto"/>
              <w:left w:val="nil"/>
              <w:bottom w:val="single" w:sz="8" w:space="0" w:color="auto"/>
              <w:right w:val="single" w:sz="4" w:space="0" w:color="auto"/>
            </w:tcBorders>
            <w:shd w:val="clear" w:color="000000" w:fill="C5D9F1"/>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DAYS SINCE LAST CASE</w:t>
            </w:r>
          </w:p>
        </w:tc>
        <w:tc>
          <w:tcPr>
            <w:tcW w:w="1021" w:type="dxa"/>
            <w:tcBorders>
              <w:top w:val="single" w:sz="8" w:space="0" w:color="auto"/>
              <w:left w:val="nil"/>
              <w:bottom w:val="single" w:sz="8" w:space="0" w:color="auto"/>
              <w:right w:val="single" w:sz="4" w:space="0" w:color="auto"/>
            </w:tcBorders>
            <w:shd w:val="clear" w:color="000000" w:fill="C5D9F1"/>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NUMBER OF ETUs</w:t>
            </w:r>
          </w:p>
        </w:tc>
        <w:tc>
          <w:tcPr>
            <w:tcW w:w="1485" w:type="dxa"/>
            <w:tcBorders>
              <w:top w:val="single" w:sz="8" w:space="0" w:color="auto"/>
              <w:left w:val="nil"/>
              <w:bottom w:val="single" w:sz="8" w:space="0" w:color="auto"/>
              <w:right w:val="single" w:sz="4" w:space="0" w:color="auto"/>
            </w:tcBorders>
            <w:shd w:val="clear" w:color="000000" w:fill="C5D9F1"/>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OPERATIONAL ETU BEDS</w:t>
            </w:r>
          </w:p>
        </w:tc>
        <w:tc>
          <w:tcPr>
            <w:tcW w:w="1485" w:type="dxa"/>
            <w:tcBorders>
              <w:top w:val="single" w:sz="8" w:space="0" w:color="auto"/>
              <w:left w:val="nil"/>
              <w:bottom w:val="single" w:sz="8" w:space="0" w:color="auto"/>
              <w:right w:val="single" w:sz="4" w:space="0" w:color="auto"/>
            </w:tcBorders>
            <w:shd w:val="clear" w:color="000000" w:fill="C5D9F1"/>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OPERATIONAL CDT BEDS</w:t>
            </w:r>
          </w:p>
        </w:tc>
        <w:tc>
          <w:tcPr>
            <w:tcW w:w="1788" w:type="dxa"/>
            <w:tcBorders>
              <w:top w:val="single" w:sz="8" w:space="0" w:color="auto"/>
              <w:left w:val="nil"/>
              <w:bottom w:val="single" w:sz="8" w:space="0" w:color="auto"/>
              <w:right w:val="single" w:sz="4" w:space="0" w:color="auto"/>
            </w:tcBorders>
            <w:shd w:val="clear" w:color="000000" w:fill="C5D9F1"/>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BEDS PER CASE (ETU+CDT)</w:t>
            </w:r>
          </w:p>
        </w:tc>
        <w:tc>
          <w:tcPr>
            <w:tcW w:w="1161" w:type="dxa"/>
            <w:tcBorders>
              <w:top w:val="single" w:sz="8" w:space="0" w:color="auto"/>
              <w:left w:val="nil"/>
              <w:bottom w:val="single" w:sz="8" w:space="0" w:color="auto"/>
              <w:right w:val="single" w:sz="8" w:space="0" w:color="auto"/>
            </w:tcBorders>
            <w:shd w:val="clear" w:color="000000" w:fill="C5D9F1"/>
            <w:vAlign w:val="bottom"/>
            <w:hideMark/>
          </w:tcPr>
          <w:p w:rsidR="00F905D7" w:rsidRPr="00F905D7" w:rsidRDefault="00F905D7" w:rsidP="00F905D7">
            <w:pPr>
              <w:spacing w:after="0" w:line="240" w:lineRule="auto"/>
              <w:jc w:val="center"/>
              <w:rPr>
                <w:rFonts w:ascii="Calibri" w:eastAsia="Times New Roman" w:hAnsi="Calibri" w:cs="Calibri"/>
                <w:b/>
                <w:bCs/>
                <w:color w:val="000000"/>
              </w:rPr>
            </w:pPr>
            <w:r w:rsidRPr="00F905D7">
              <w:rPr>
                <w:rFonts w:ascii="Calibri" w:eastAsia="Times New Roman" w:hAnsi="Calibri" w:cs="Calibri"/>
                <w:b/>
                <w:bCs/>
                <w:color w:val="000000"/>
              </w:rPr>
              <w:t>OCCUPANCY RATE (%)</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Beyla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325482</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68</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Boffa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211063</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0.47</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4</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1 case, no beds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Boke</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449405</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142</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Conakry</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1667864</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17</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1.02</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1</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92</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5.41</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9.78</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Coyah</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264164</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5</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1.89</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0</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50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10.00</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48.00</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Dabola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182951</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66</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Dalaba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136320</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145</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Dinguiraye</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195662</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Dubreka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328418</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0.61</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3</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2 cases, no beds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Faranah</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280511</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31</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Forecariah</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244649</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23</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9.40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14</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0.61</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35.71</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Fria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96527</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57</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Gaoual</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194245</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Gueckedou</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291823</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70</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98</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xml:space="preserve">No cases, 98 beds.  </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Kankan</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472112</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48</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Kerouane</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211017</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685372" w:rsidRPr="00F905D7" w:rsidRDefault="00685372" w:rsidP="00685372">
            <w:pPr>
              <w:spacing w:after="0" w:line="240" w:lineRule="auto"/>
              <w:jc w:val="right"/>
              <w:rPr>
                <w:rFonts w:ascii="Calibri" w:eastAsia="Times New Roman" w:hAnsi="Calibri" w:cs="Calibri"/>
                <w:color w:val="000000"/>
              </w:rPr>
            </w:pPr>
            <w:r>
              <w:rPr>
                <w:rFonts w:ascii="Calibri" w:eastAsia="Times New Roman" w:hAnsi="Calibri" w:cs="Calibri"/>
                <w:color w:val="000000"/>
              </w:rPr>
              <w:t>65</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 20 beds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Kindia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438315</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9</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62</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0 cases, 62 beds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Kissidougo</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283609</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21</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Koundara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130205</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Kouroussa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268224</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65</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Labe</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318633</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rPr>
                <w:rFonts w:ascii="Calibri" w:eastAsia="Times New Roman" w:hAnsi="Calibri" w:cs="Calibri"/>
                <w:color w:val="000000"/>
              </w:rPr>
            </w:pPr>
            <w:r>
              <w:rPr>
                <w:rFonts w:ascii="Calibri" w:eastAsia="Times New Roman" w:hAnsi="Calibri" w:cs="Calibri"/>
                <w:color w:val="000000"/>
              </w:rPr>
              <w:t>NA</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Lola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175213</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0.57</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5</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1 case, no beds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lastRenderedPageBreak/>
              <w:t>Macenta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298282</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0.67</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2</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50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25.00</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2.00</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Mali</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290320</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9</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Mamou</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318738</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N'Zérékoré</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396118</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36</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50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4.00</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Pita</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277059</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146</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Siguiri</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695449</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27</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Telemele</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283639</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60</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Tougue</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122959</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27</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00"/>
        </w:trPr>
        <w:tc>
          <w:tcPr>
            <w:tcW w:w="1291" w:type="dxa"/>
            <w:tcBorders>
              <w:top w:val="nil"/>
              <w:left w:val="single" w:sz="8" w:space="0" w:color="auto"/>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Yomou</w:t>
            </w:r>
          </w:p>
        </w:tc>
        <w:tc>
          <w:tcPr>
            <w:tcW w:w="130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176664</w:t>
            </w:r>
          </w:p>
        </w:tc>
        <w:tc>
          <w:tcPr>
            <w:tcW w:w="1444"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173"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0.00</w:t>
            </w:r>
          </w:p>
        </w:tc>
        <w:tc>
          <w:tcPr>
            <w:tcW w:w="932" w:type="dxa"/>
            <w:tcBorders>
              <w:top w:val="nil"/>
              <w:left w:val="nil"/>
              <w:bottom w:val="single" w:sz="4" w:space="0" w:color="auto"/>
              <w:right w:val="single" w:sz="4" w:space="0" w:color="auto"/>
            </w:tcBorders>
            <w:shd w:val="clear" w:color="auto" w:fill="auto"/>
            <w:noWrap/>
            <w:vAlign w:val="bottom"/>
            <w:hideMark/>
          </w:tcPr>
          <w:p w:rsidR="00F905D7" w:rsidRPr="00F905D7" w:rsidRDefault="00685372" w:rsidP="00F905D7">
            <w:pPr>
              <w:spacing w:after="0" w:line="240" w:lineRule="auto"/>
              <w:jc w:val="right"/>
              <w:rPr>
                <w:rFonts w:ascii="Calibri" w:eastAsia="Times New Roman" w:hAnsi="Calibri" w:cs="Calibri"/>
                <w:color w:val="000000"/>
              </w:rPr>
            </w:pPr>
            <w:r>
              <w:rPr>
                <w:rFonts w:ascii="Calibri" w:eastAsia="Times New Roman" w:hAnsi="Calibri" w:cs="Calibri"/>
                <w:color w:val="000000"/>
              </w:rPr>
              <w:t>174</w:t>
            </w:r>
          </w:p>
        </w:tc>
        <w:tc>
          <w:tcPr>
            <w:tcW w:w="1021"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 </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485"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color w:val="000000"/>
              </w:rPr>
            </w:pPr>
            <w:r w:rsidRPr="00F905D7">
              <w:rPr>
                <w:rFonts w:ascii="Calibri" w:eastAsia="Times New Roman" w:hAnsi="Calibri" w:cs="Calibri"/>
                <w:color w:val="000000"/>
              </w:rPr>
              <w:t>0</w:t>
            </w:r>
          </w:p>
        </w:tc>
        <w:tc>
          <w:tcPr>
            <w:tcW w:w="1788" w:type="dxa"/>
            <w:tcBorders>
              <w:top w:val="nil"/>
              <w:left w:val="nil"/>
              <w:bottom w:val="single" w:sz="4"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No cases</w:t>
            </w:r>
          </w:p>
        </w:tc>
        <w:tc>
          <w:tcPr>
            <w:tcW w:w="1161" w:type="dxa"/>
            <w:tcBorders>
              <w:top w:val="nil"/>
              <w:left w:val="nil"/>
              <w:bottom w:val="single" w:sz="4" w:space="0" w:color="auto"/>
              <w:right w:val="single" w:sz="8"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color w:val="000000"/>
              </w:rPr>
            </w:pPr>
            <w:r w:rsidRPr="00F905D7">
              <w:rPr>
                <w:rFonts w:ascii="Calibri" w:eastAsia="Times New Roman" w:hAnsi="Calibri" w:cs="Calibri"/>
                <w:color w:val="000000"/>
              </w:rPr>
              <w:t>NA</w:t>
            </w:r>
          </w:p>
        </w:tc>
      </w:tr>
      <w:tr w:rsidR="00F905D7" w:rsidRPr="00F905D7" w:rsidTr="00FA5FB3">
        <w:trPr>
          <w:trHeight w:val="315"/>
        </w:trPr>
        <w:tc>
          <w:tcPr>
            <w:tcW w:w="1291" w:type="dxa"/>
            <w:tcBorders>
              <w:top w:val="nil"/>
              <w:left w:val="single" w:sz="8" w:space="0" w:color="auto"/>
              <w:bottom w:val="single" w:sz="8"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b/>
                <w:bCs/>
                <w:color w:val="000000"/>
              </w:rPr>
            </w:pPr>
            <w:r w:rsidRPr="00F905D7">
              <w:rPr>
                <w:rFonts w:ascii="Calibri" w:eastAsia="Times New Roman" w:hAnsi="Calibri" w:cs="Calibri"/>
                <w:b/>
                <w:bCs/>
                <w:color w:val="000000"/>
              </w:rPr>
              <w:t>TOTAL</w:t>
            </w:r>
          </w:p>
        </w:tc>
        <w:tc>
          <w:tcPr>
            <w:tcW w:w="1303" w:type="dxa"/>
            <w:tcBorders>
              <w:top w:val="nil"/>
              <w:left w:val="nil"/>
              <w:bottom w:val="single" w:sz="8"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b/>
                <w:bCs/>
                <w:color w:val="000000"/>
              </w:rPr>
            </w:pPr>
            <w:r w:rsidRPr="00F905D7">
              <w:rPr>
                <w:rFonts w:ascii="Calibri" w:eastAsia="Times New Roman" w:hAnsi="Calibri" w:cs="Calibri"/>
                <w:b/>
                <w:bCs/>
                <w:color w:val="000000"/>
              </w:rPr>
              <w:t>10025640</w:t>
            </w:r>
          </w:p>
        </w:tc>
        <w:tc>
          <w:tcPr>
            <w:tcW w:w="1444" w:type="dxa"/>
            <w:tcBorders>
              <w:top w:val="nil"/>
              <w:left w:val="nil"/>
              <w:bottom w:val="single" w:sz="8"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b/>
                <w:bCs/>
                <w:color w:val="000000"/>
              </w:rPr>
            </w:pPr>
            <w:r w:rsidRPr="00F905D7">
              <w:rPr>
                <w:rFonts w:ascii="Calibri" w:eastAsia="Times New Roman" w:hAnsi="Calibri" w:cs="Calibri"/>
                <w:b/>
                <w:bCs/>
                <w:color w:val="000000"/>
              </w:rPr>
              <w:t>51</w:t>
            </w:r>
          </w:p>
        </w:tc>
        <w:tc>
          <w:tcPr>
            <w:tcW w:w="1173" w:type="dxa"/>
            <w:tcBorders>
              <w:top w:val="nil"/>
              <w:left w:val="nil"/>
              <w:bottom w:val="single" w:sz="8"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b/>
                <w:bCs/>
                <w:color w:val="000000"/>
              </w:rPr>
            </w:pPr>
            <w:r w:rsidRPr="00F905D7">
              <w:rPr>
                <w:rFonts w:ascii="Calibri" w:eastAsia="Times New Roman" w:hAnsi="Calibri" w:cs="Calibri"/>
                <w:b/>
                <w:bCs/>
                <w:color w:val="000000"/>
              </w:rPr>
              <w:t>0.51</w:t>
            </w:r>
          </w:p>
        </w:tc>
        <w:tc>
          <w:tcPr>
            <w:tcW w:w="932" w:type="dxa"/>
            <w:tcBorders>
              <w:top w:val="nil"/>
              <w:left w:val="nil"/>
              <w:bottom w:val="single" w:sz="8" w:space="0" w:color="auto"/>
              <w:right w:val="single" w:sz="4" w:space="0" w:color="auto"/>
            </w:tcBorders>
            <w:shd w:val="clear" w:color="auto" w:fill="auto"/>
            <w:noWrap/>
            <w:vAlign w:val="bottom"/>
            <w:hideMark/>
          </w:tcPr>
          <w:p w:rsidR="00F905D7" w:rsidRPr="00F905D7" w:rsidRDefault="00F905D7" w:rsidP="00F905D7">
            <w:pPr>
              <w:spacing w:after="0" w:line="240" w:lineRule="auto"/>
              <w:rPr>
                <w:rFonts w:ascii="Calibri" w:eastAsia="Times New Roman" w:hAnsi="Calibri" w:cs="Calibri"/>
                <w:b/>
                <w:bCs/>
                <w:color w:val="000000"/>
              </w:rPr>
            </w:pPr>
            <w:r w:rsidRPr="00F905D7">
              <w:rPr>
                <w:rFonts w:ascii="Calibri" w:eastAsia="Times New Roman" w:hAnsi="Calibri" w:cs="Calibri"/>
                <w:b/>
                <w:bCs/>
                <w:color w:val="000000"/>
              </w:rPr>
              <w:t> </w:t>
            </w:r>
          </w:p>
        </w:tc>
        <w:tc>
          <w:tcPr>
            <w:tcW w:w="1021" w:type="dxa"/>
            <w:tcBorders>
              <w:top w:val="nil"/>
              <w:left w:val="nil"/>
              <w:bottom w:val="single" w:sz="8"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b/>
                <w:bCs/>
                <w:color w:val="000000"/>
              </w:rPr>
            </w:pPr>
            <w:r w:rsidRPr="00F905D7">
              <w:rPr>
                <w:rFonts w:ascii="Calibri" w:eastAsia="Times New Roman" w:hAnsi="Calibri" w:cs="Calibri"/>
                <w:b/>
                <w:bCs/>
                <w:color w:val="000000"/>
              </w:rPr>
              <w:t>8</w:t>
            </w:r>
          </w:p>
        </w:tc>
        <w:tc>
          <w:tcPr>
            <w:tcW w:w="1485" w:type="dxa"/>
            <w:tcBorders>
              <w:top w:val="nil"/>
              <w:left w:val="nil"/>
              <w:bottom w:val="single" w:sz="8"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b/>
                <w:bCs/>
                <w:color w:val="000000"/>
              </w:rPr>
            </w:pPr>
            <w:r w:rsidRPr="00F905D7">
              <w:rPr>
                <w:rFonts w:ascii="Calibri" w:eastAsia="Times New Roman" w:hAnsi="Calibri" w:cs="Calibri"/>
                <w:b/>
                <w:bCs/>
                <w:color w:val="000000"/>
              </w:rPr>
              <w:t>422</w:t>
            </w:r>
          </w:p>
        </w:tc>
        <w:tc>
          <w:tcPr>
            <w:tcW w:w="1485" w:type="dxa"/>
            <w:tcBorders>
              <w:top w:val="nil"/>
              <w:left w:val="nil"/>
              <w:bottom w:val="single" w:sz="8"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b/>
                <w:bCs/>
                <w:color w:val="000000"/>
              </w:rPr>
            </w:pPr>
            <w:r w:rsidRPr="00F905D7">
              <w:rPr>
                <w:rFonts w:ascii="Calibri" w:eastAsia="Times New Roman" w:hAnsi="Calibri" w:cs="Calibri"/>
                <w:b/>
                <w:bCs/>
                <w:color w:val="000000"/>
              </w:rPr>
              <w:t>54</w:t>
            </w:r>
          </w:p>
        </w:tc>
        <w:tc>
          <w:tcPr>
            <w:tcW w:w="1788" w:type="dxa"/>
            <w:tcBorders>
              <w:top w:val="nil"/>
              <w:left w:val="nil"/>
              <w:bottom w:val="single" w:sz="8" w:space="0" w:color="auto"/>
              <w:right w:val="single" w:sz="4"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b/>
                <w:bCs/>
                <w:color w:val="000000"/>
              </w:rPr>
            </w:pPr>
            <w:r w:rsidRPr="00F905D7">
              <w:rPr>
                <w:rFonts w:ascii="Calibri" w:eastAsia="Times New Roman" w:hAnsi="Calibri" w:cs="Calibri"/>
                <w:b/>
                <w:bCs/>
                <w:color w:val="000000"/>
              </w:rPr>
              <w:t>9.33</w:t>
            </w:r>
          </w:p>
        </w:tc>
        <w:tc>
          <w:tcPr>
            <w:tcW w:w="1161" w:type="dxa"/>
            <w:tcBorders>
              <w:top w:val="nil"/>
              <w:left w:val="nil"/>
              <w:bottom w:val="single" w:sz="8" w:space="0" w:color="auto"/>
              <w:right w:val="single" w:sz="8" w:space="0" w:color="auto"/>
            </w:tcBorders>
            <w:shd w:val="clear" w:color="auto" w:fill="auto"/>
            <w:noWrap/>
            <w:vAlign w:val="bottom"/>
            <w:hideMark/>
          </w:tcPr>
          <w:p w:rsidR="00F905D7" w:rsidRPr="00F905D7" w:rsidRDefault="00F905D7" w:rsidP="00F905D7">
            <w:pPr>
              <w:spacing w:after="0" w:line="240" w:lineRule="auto"/>
              <w:jc w:val="right"/>
              <w:rPr>
                <w:rFonts w:ascii="Calibri" w:eastAsia="Times New Roman" w:hAnsi="Calibri" w:cs="Calibri"/>
                <w:b/>
                <w:bCs/>
                <w:color w:val="000000"/>
              </w:rPr>
            </w:pPr>
            <w:r w:rsidRPr="00F905D7">
              <w:rPr>
                <w:rFonts w:ascii="Calibri" w:eastAsia="Times New Roman" w:hAnsi="Calibri" w:cs="Calibri"/>
                <w:b/>
                <w:bCs/>
                <w:color w:val="000000"/>
              </w:rPr>
              <w:t>9.03</w:t>
            </w:r>
          </w:p>
        </w:tc>
      </w:tr>
    </w:tbl>
    <w:p w:rsidR="00464940" w:rsidRDefault="00464940" w:rsidP="009B2150">
      <w:pPr>
        <w:rPr>
          <w:b/>
          <w:bCs/>
        </w:rPr>
      </w:pPr>
    </w:p>
    <w:p w:rsidR="0012475C" w:rsidRPr="00585EF1" w:rsidRDefault="0012475C" w:rsidP="009B2150">
      <w:pPr>
        <w:rPr>
          <w:b/>
          <w:bCs/>
        </w:rPr>
      </w:pPr>
      <w:r w:rsidRPr="00585EF1">
        <w:rPr>
          <w:b/>
          <w:bCs/>
        </w:rPr>
        <w:t>Notes</w:t>
      </w:r>
    </w:p>
    <w:p w:rsidR="00AA54FB" w:rsidRDefault="00A15E03" w:rsidP="00A15E03">
      <w:pPr>
        <w:pStyle w:val="ListParagraph"/>
        <w:numPr>
          <w:ilvl w:val="0"/>
          <w:numId w:val="1"/>
        </w:numPr>
      </w:pPr>
      <w:r>
        <w:t xml:space="preserve">Epi summary: </w:t>
      </w:r>
      <w:r w:rsidR="0012475C">
        <w:t xml:space="preserve">Guinea </w:t>
      </w:r>
      <w:r w:rsidR="000123A8">
        <w:t xml:space="preserve">case load once again returned to above 50 with the majority of cases again coming from three prefectures of Conakry, Coyah and Forecariah. However, there is a migratory </w:t>
      </w:r>
      <w:r>
        <w:t>pattern</w:t>
      </w:r>
      <w:r w:rsidR="000123A8">
        <w:t xml:space="preserve"> in other affected districts, with Macenta in week 9 having a new case. Forecariah has the highest incidence</w:t>
      </w:r>
      <w:r>
        <w:t xml:space="preserve"> rate</w:t>
      </w:r>
      <w:r w:rsidR="000123A8">
        <w:t xml:space="preserve"> </w:t>
      </w:r>
      <w:r>
        <w:t>of 9 per 100,000 and the tightest bed capacity</w:t>
      </w:r>
      <w:r w:rsidR="00AA54FB">
        <w:t xml:space="preserve">. </w:t>
      </w:r>
    </w:p>
    <w:p w:rsidR="00F14CC5" w:rsidRDefault="00AA54FB" w:rsidP="00AA54FB">
      <w:pPr>
        <w:pStyle w:val="ListParagraph"/>
        <w:numPr>
          <w:ilvl w:val="0"/>
          <w:numId w:val="1"/>
        </w:numPr>
      </w:pPr>
      <w:r>
        <w:t xml:space="preserve">ETU summary: Beyla and Kindia CTEs (ETUs) have increased the number of units in Guinea to 8; however they are both located in districts that have had very few cases in recent weeks. </w:t>
      </w:r>
      <w:r w:rsidR="007B119E">
        <w:t xml:space="preserve">There were cases in three districts that do not have either CTEs or CTDs. While </w:t>
      </w:r>
      <w:r w:rsidR="007B119E" w:rsidRPr="00AA54FB">
        <w:rPr>
          <w:rFonts w:ascii="Calibri" w:eastAsia="Times New Roman" w:hAnsi="Calibri" w:cs="Calibri"/>
          <w:color w:val="000000"/>
        </w:rPr>
        <w:t xml:space="preserve">Gueckedou and Kerouane have had no cases for 72 and 67 days respectively. </w:t>
      </w:r>
    </w:p>
    <w:p w:rsidR="00AA54FB" w:rsidRDefault="00AA54FB" w:rsidP="00F43FB3">
      <w:pPr>
        <w:pStyle w:val="ListParagraph"/>
        <w:numPr>
          <w:ilvl w:val="0"/>
          <w:numId w:val="1"/>
        </w:numPr>
      </w:pPr>
      <w:r>
        <w:t xml:space="preserve">Decommissioning: there is no update available at this time. </w:t>
      </w:r>
    </w:p>
    <w:p w:rsidR="00DB4753" w:rsidRPr="006540C2" w:rsidRDefault="00AA54FB" w:rsidP="00CF786C">
      <w:pPr>
        <w:pStyle w:val="ListParagraph"/>
        <w:numPr>
          <w:ilvl w:val="0"/>
          <w:numId w:val="1"/>
        </w:numPr>
      </w:pPr>
      <w:r>
        <w:t xml:space="preserve">Other: Reticence </w:t>
      </w:r>
      <w:r w:rsidR="00CF786C">
        <w:t xml:space="preserve">incidents continue in Forecariah, Dubreka and Boffa. Coyah, where FMTs were the target of an incident in week 7 has not had any further recorded incidents.  </w:t>
      </w:r>
    </w:p>
    <w:tbl>
      <w:tblPr>
        <w:tblW w:w="8195" w:type="dxa"/>
        <w:tblInd w:w="93" w:type="dxa"/>
        <w:tblLook w:val="04A0" w:firstRow="1" w:lastRow="0" w:firstColumn="1" w:lastColumn="0" w:noHBand="0" w:noVBand="1"/>
      </w:tblPr>
      <w:tblGrid>
        <w:gridCol w:w="2414"/>
        <w:gridCol w:w="1859"/>
        <w:gridCol w:w="1207"/>
        <w:gridCol w:w="1340"/>
        <w:gridCol w:w="1375"/>
      </w:tblGrid>
      <w:tr w:rsidR="006540C2" w:rsidRPr="006540C2" w:rsidTr="00EA48A8">
        <w:trPr>
          <w:trHeight w:val="330"/>
        </w:trPr>
        <w:tc>
          <w:tcPr>
            <w:tcW w:w="5480" w:type="dxa"/>
            <w:gridSpan w:val="3"/>
            <w:tcBorders>
              <w:top w:val="nil"/>
              <w:left w:val="nil"/>
              <w:bottom w:val="nil"/>
              <w:right w:val="nil"/>
            </w:tcBorders>
            <w:shd w:val="clear" w:color="auto" w:fill="auto"/>
            <w:noWrap/>
            <w:vAlign w:val="bottom"/>
            <w:hideMark/>
          </w:tcPr>
          <w:p w:rsidR="0010279E" w:rsidRDefault="0010279E" w:rsidP="006540C2">
            <w:pPr>
              <w:spacing w:after="0" w:line="240" w:lineRule="auto"/>
              <w:rPr>
                <w:rFonts w:ascii="Calibri" w:eastAsia="Times New Roman" w:hAnsi="Calibri" w:cs="Calibri"/>
                <w:b/>
                <w:bCs/>
                <w:color w:val="000000"/>
                <w:sz w:val="24"/>
                <w:szCs w:val="24"/>
              </w:rPr>
            </w:pPr>
          </w:p>
          <w:p w:rsidR="00B75755" w:rsidRDefault="00B75755" w:rsidP="006540C2">
            <w:pPr>
              <w:spacing w:after="0" w:line="240" w:lineRule="auto"/>
              <w:rPr>
                <w:rFonts w:ascii="Calibri" w:eastAsia="Times New Roman" w:hAnsi="Calibri" w:cs="Calibri"/>
                <w:b/>
                <w:bCs/>
                <w:color w:val="000000"/>
                <w:sz w:val="24"/>
                <w:szCs w:val="24"/>
              </w:rPr>
            </w:pPr>
          </w:p>
          <w:p w:rsidR="00B75755" w:rsidRDefault="00B75755" w:rsidP="006540C2">
            <w:pPr>
              <w:spacing w:after="0" w:line="240" w:lineRule="auto"/>
              <w:rPr>
                <w:rFonts w:ascii="Calibri" w:eastAsia="Times New Roman" w:hAnsi="Calibri" w:cs="Calibri"/>
                <w:b/>
                <w:bCs/>
                <w:color w:val="000000"/>
                <w:sz w:val="24"/>
                <w:szCs w:val="24"/>
              </w:rPr>
            </w:pPr>
          </w:p>
          <w:p w:rsidR="00B75755" w:rsidRDefault="00B75755" w:rsidP="006540C2">
            <w:pPr>
              <w:spacing w:after="0" w:line="240" w:lineRule="auto"/>
              <w:rPr>
                <w:rFonts w:ascii="Calibri" w:eastAsia="Times New Roman" w:hAnsi="Calibri" w:cs="Calibri"/>
                <w:b/>
                <w:bCs/>
                <w:color w:val="000000"/>
                <w:sz w:val="24"/>
                <w:szCs w:val="24"/>
              </w:rPr>
            </w:pPr>
          </w:p>
          <w:p w:rsidR="00B75755" w:rsidRDefault="00B75755" w:rsidP="006540C2">
            <w:pPr>
              <w:spacing w:after="0" w:line="240" w:lineRule="auto"/>
              <w:rPr>
                <w:rFonts w:ascii="Calibri" w:eastAsia="Times New Roman" w:hAnsi="Calibri" w:cs="Calibri"/>
                <w:b/>
                <w:bCs/>
                <w:color w:val="000000"/>
                <w:sz w:val="24"/>
                <w:szCs w:val="24"/>
              </w:rPr>
            </w:pPr>
          </w:p>
          <w:p w:rsidR="00B75755" w:rsidRDefault="00B75755" w:rsidP="006540C2">
            <w:pPr>
              <w:spacing w:after="0" w:line="240" w:lineRule="auto"/>
              <w:rPr>
                <w:rFonts w:ascii="Calibri" w:eastAsia="Times New Roman" w:hAnsi="Calibri" w:cs="Calibri"/>
                <w:b/>
                <w:bCs/>
                <w:color w:val="000000"/>
                <w:sz w:val="24"/>
                <w:szCs w:val="24"/>
              </w:rPr>
            </w:pPr>
          </w:p>
          <w:p w:rsidR="00392BE7" w:rsidRDefault="00392BE7" w:rsidP="006540C2">
            <w:pPr>
              <w:spacing w:after="0" w:line="240" w:lineRule="auto"/>
              <w:rPr>
                <w:rFonts w:ascii="Calibri" w:eastAsia="Times New Roman" w:hAnsi="Calibri" w:cs="Calibri"/>
                <w:b/>
                <w:bCs/>
                <w:color w:val="000000"/>
                <w:sz w:val="24"/>
                <w:szCs w:val="24"/>
              </w:rPr>
            </w:pPr>
          </w:p>
          <w:p w:rsidR="006540C2" w:rsidRPr="006540C2" w:rsidRDefault="006540C2" w:rsidP="006540C2">
            <w:pPr>
              <w:spacing w:after="0" w:line="240" w:lineRule="auto"/>
              <w:rPr>
                <w:rFonts w:ascii="Calibri" w:eastAsia="Times New Roman" w:hAnsi="Calibri" w:cs="Calibri"/>
                <w:b/>
                <w:bCs/>
                <w:color w:val="000000"/>
                <w:sz w:val="24"/>
                <w:szCs w:val="24"/>
              </w:rPr>
            </w:pPr>
            <w:r w:rsidRPr="006540C2">
              <w:rPr>
                <w:rFonts w:ascii="Calibri" w:eastAsia="Times New Roman" w:hAnsi="Calibri" w:cs="Calibri"/>
                <w:b/>
                <w:bCs/>
                <w:color w:val="000000"/>
                <w:sz w:val="24"/>
                <w:szCs w:val="24"/>
              </w:rPr>
              <w:lastRenderedPageBreak/>
              <w:t>GUINEA FOREIGN MEDICAL TEAMS (currently active)</w:t>
            </w:r>
          </w:p>
        </w:tc>
        <w:tc>
          <w:tcPr>
            <w:tcW w:w="1340" w:type="dxa"/>
            <w:tcBorders>
              <w:top w:val="nil"/>
              <w:left w:val="nil"/>
              <w:bottom w:val="nil"/>
              <w:right w:val="nil"/>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sz w:val="24"/>
                <w:szCs w:val="24"/>
              </w:rPr>
            </w:pPr>
          </w:p>
        </w:tc>
        <w:tc>
          <w:tcPr>
            <w:tcW w:w="1375" w:type="dxa"/>
            <w:tcBorders>
              <w:top w:val="nil"/>
              <w:left w:val="nil"/>
              <w:bottom w:val="nil"/>
              <w:right w:val="nil"/>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sz w:val="24"/>
                <w:szCs w:val="24"/>
              </w:rPr>
            </w:pPr>
          </w:p>
        </w:tc>
      </w:tr>
      <w:tr w:rsidR="006540C2" w:rsidRPr="006540C2" w:rsidTr="00EA48A8">
        <w:trPr>
          <w:trHeight w:val="300"/>
        </w:trPr>
        <w:tc>
          <w:tcPr>
            <w:tcW w:w="2414" w:type="dxa"/>
            <w:tcBorders>
              <w:top w:val="single" w:sz="8" w:space="0" w:color="auto"/>
              <w:left w:val="single" w:sz="8" w:space="0" w:color="auto"/>
              <w:bottom w:val="single" w:sz="4" w:space="0" w:color="auto"/>
              <w:right w:val="single" w:sz="4" w:space="0" w:color="auto"/>
            </w:tcBorders>
            <w:shd w:val="clear" w:color="000000" w:fill="CCC0DA"/>
            <w:noWrap/>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lastRenderedPageBreak/>
              <w:t>FMT</w:t>
            </w:r>
          </w:p>
        </w:tc>
        <w:tc>
          <w:tcPr>
            <w:tcW w:w="1859" w:type="dxa"/>
            <w:tcBorders>
              <w:top w:val="single" w:sz="8" w:space="0" w:color="auto"/>
              <w:left w:val="single" w:sz="4" w:space="0" w:color="auto"/>
              <w:bottom w:val="single" w:sz="4" w:space="0" w:color="auto"/>
              <w:right w:val="single" w:sz="4" w:space="0" w:color="auto"/>
            </w:tcBorders>
            <w:shd w:val="clear" w:color="000000" w:fill="CCC0DA"/>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Facility name</w:t>
            </w:r>
          </w:p>
        </w:tc>
        <w:tc>
          <w:tcPr>
            <w:tcW w:w="1207" w:type="dxa"/>
            <w:tcBorders>
              <w:top w:val="single" w:sz="8" w:space="0" w:color="auto"/>
              <w:left w:val="nil"/>
              <w:bottom w:val="single" w:sz="4" w:space="0" w:color="auto"/>
              <w:right w:val="single" w:sz="4" w:space="0" w:color="auto"/>
            </w:tcBorders>
            <w:shd w:val="clear" w:color="000000" w:fill="CCC0DA"/>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Facility type</w:t>
            </w:r>
          </w:p>
        </w:tc>
        <w:tc>
          <w:tcPr>
            <w:tcW w:w="1340" w:type="dxa"/>
            <w:tcBorders>
              <w:top w:val="single" w:sz="8" w:space="0" w:color="auto"/>
              <w:left w:val="nil"/>
              <w:bottom w:val="single" w:sz="4" w:space="0" w:color="auto"/>
              <w:right w:val="single" w:sz="4" w:space="0" w:color="auto"/>
            </w:tcBorders>
            <w:shd w:val="clear" w:color="000000" w:fill="CCC0DA"/>
            <w:noWrap/>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 xml:space="preserve">District </w:t>
            </w:r>
          </w:p>
        </w:tc>
        <w:tc>
          <w:tcPr>
            <w:tcW w:w="1375" w:type="dxa"/>
            <w:tcBorders>
              <w:top w:val="single" w:sz="8" w:space="0" w:color="auto"/>
              <w:left w:val="nil"/>
              <w:bottom w:val="single" w:sz="4" w:space="0" w:color="auto"/>
              <w:right w:val="single" w:sz="8" w:space="0" w:color="auto"/>
            </w:tcBorders>
            <w:shd w:val="clear" w:color="000000" w:fill="CCC0DA"/>
            <w:noWrap/>
            <w:vAlign w:val="bottom"/>
            <w:hideMark/>
          </w:tcPr>
          <w:p w:rsidR="006540C2" w:rsidRPr="006540C2" w:rsidRDefault="006540C2" w:rsidP="006540C2">
            <w:pPr>
              <w:spacing w:after="0" w:line="240" w:lineRule="auto"/>
              <w:jc w:val="center"/>
              <w:rPr>
                <w:rFonts w:ascii="Calibri" w:eastAsia="Times New Roman" w:hAnsi="Calibri" w:cs="Calibri"/>
                <w:b/>
                <w:bCs/>
                <w:color w:val="000000"/>
              </w:rPr>
            </w:pPr>
            <w:r w:rsidRPr="006540C2">
              <w:rPr>
                <w:rFonts w:ascii="Calibri" w:eastAsia="Times New Roman" w:hAnsi="Calibri" w:cs="Calibri"/>
                <w:b/>
                <w:bCs/>
                <w:color w:val="000000"/>
              </w:rPr>
              <w:t>Composition</w:t>
            </w:r>
          </w:p>
        </w:tc>
      </w:tr>
      <w:tr w:rsidR="00EA48A8" w:rsidRPr="006540C2" w:rsidTr="00EA48A8">
        <w:trPr>
          <w:trHeight w:val="300"/>
        </w:trPr>
        <w:tc>
          <w:tcPr>
            <w:tcW w:w="2414" w:type="dxa"/>
            <w:vMerge w:val="restart"/>
            <w:tcBorders>
              <w:top w:val="single" w:sz="4" w:space="0" w:color="auto"/>
              <w:left w:val="single" w:sz="8" w:space="0" w:color="auto"/>
              <w:right w:val="single" w:sz="4" w:space="0" w:color="auto"/>
            </w:tcBorders>
            <w:shd w:val="clear" w:color="auto" w:fill="auto"/>
            <w:noWrap/>
            <w:vAlign w:val="center"/>
            <w:hideMark/>
          </w:tcPr>
          <w:p w:rsidR="00EA48A8" w:rsidRPr="006540C2" w:rsidRDefault="00EA48A8" w:rsidP="00EA48A8">
            <w:pPr>
              <w:spacing w:after="0" w:line="240" w:lineRule="auto"/>
              <w:rPr>
                <w:rFonts w:ascii="Calibri" w:eastAsia="Times New Roman" w:hAnsi="Calibri" w:cs="Calibri"/>
                <w:color w:val="000000"/>
              </w:rPr>
            </w:pPr>
            <w:r w:rsidRPr="006540C2">
              <w:rPr>
                <w:rFonts w:ascii="Calibri" w:eastAsia="Times New Roman" w:hAnsi="Calibri" w:cs="Calibri"/>
                <w:color w:val="000000"/>
              </w:rPr>
              <w:t>MSF Belgium</w:t>
            </w:r>
          </w:p>
        </w:tc>
        <w:tc>
          <w:tcPr>
            <w:tcW w:w="1859" w:type="dxa"/>
            <w:tcBorders>
              <w:top w:val="nil"/>
              <w:left w:val="nil"/>
              <w:bottom w:val="single" w:sz="4" w:space="0" w:color="auto"/>
              <w:right w:val="single" w:sz="4"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Conakry Donka</w:t>
            </w:r>
          </w:p>
        </w:tc>
        <w:tc>
          <w:tcPr>
            <w:tcW w:w="1207" w:type="dxa"/>
            <w:tcBorders>
              <w:top w:val="nil"/>
              <w:left w:val="nil"/>
              <w:bottom w:val="single" w:sz="4" w:space="0" w:color="auto"/>
              <w:right w:val="single" w:sz="4"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Conakry</w:t>
            </w:r>
          </w:p>
        </w:tc>
        <w:tc>
          <w:tcPr>
            <w:tcW w:w="1375" w:type="dxa"/>
            <w:tcBorders>
              <w:top w:val="nil"/>
              <w:left w:val="nil"/>
              <w:bottom w:val="single" w:sz="4" w:space="0" w:color="auto"/>
              <w:right w:val="single" w:sz="8" w:space="0" w:color="auto"/>
            </w:tcBorders>
            <w:shd w:val="clear" w:color="auto" w:fill="auto"/>
            <w:noWrap/>
            <w:vAlign w:val="bottom"/>
            <w:hideMark/>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EA48A8" w:rsidRPr="006540C2" w:rsidTr="00392BE7">
        <w:trPr>
          <w:trHeight w:val="348"/>
        </w:trPr>
        <w:tc>
          <w:tcPr>
            <w:tcW w:w="2414" w:type="dxa"/>
            <w:vMerge/>
            <w:tcBorders>
              <w:left w:val="single" w:sz="8" w:space="0" w:color="auto"/>
              <w:bottom w:val="single" w:sz="4" w:space="0" w:color="auto"/>
              <w:right w:val="single" w:sz="4" w:space="0" w:color="auto"/>
            </w:tcBorders>
            <w:shd w:val="clear" w:color="auto" w:fill="auto"/>
            <w:noWrap/>
            <w:vAlign w:val="bottom"/>
          </w:tcPr>
          <w:p w:rsidR="00EA48A8" w:rsidRPr="006540C2" w:rsidRDefault="00EA48A8" w:rsidP="006540C2">
            <w:pPr>
              <w:spacing w:after="0" w:line="240" w:lineRule="auto"/>
              <w:rPr>
                <w:rFonts w:ascii="Calibri" w:eastAsia="Times New Roman" w:hAnsi="Calibri" w:cs="Calibri"/>
                <w:color w:val="000000"/>
              </w:rPr>
            </w:pPr>
          </w:p>
        </w:tc>
        <w:tc>
          <w:tcPr>
            <w:tcW w:w="1859" w:type="dxa"/>
            <w:tcBorders>
              <w:top w:val="nil"/>
              <w:left w:val="nil"/>
              <w:bottom w:val="single" w:sz="4" w:space="0" w:color="auto"/>
              <w:right w:val="single" w:sz="4" w:space="0" w:color="auto"/>
            </w:tcBorders>
            <w:shd w:val="clear" w:color="auto" w:fill="auto"/>
            <w:vAlign w:val="bottom"/>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Géuckédou</w:t>
            </w:r>
          </w:p>
        </w:tc>
        <w:tc>
          <w:tcPr>
            <w:tcW w:w="1207" w:type="dxa"/>
            <w:tcBorders>
              <w:top w:val="nil"/>
              <w:left w:val="nil"/>
              <w:bottom w:val="single" w:sz="4" w:space="0" w:color="auto"/>
              <w:right w:val="single" w:sz="4" w:space="0" w:color="auto"/>
            </w:tcBorders>
            <w:shd w:val="clear" w:color="auto" w:fill="auto"/>
            <w:vAlign w:val="bottom"/>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tcPr>
          <w:p w:rsidR="00EA48A8" w:rsidRPr="006540C2" w:rsidRDefault="00EA48A8"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Géuckédou</w:t>
            </w:r>
          </w:p>
        </w:tc>
        <w:tc>
          <w:tcPr>
            <w:tcW w:w="1375" w:type="dxa"/>
            <w:tcBorders>
              <w:top w:val="nil"/>
              <w:left w:val="nil"/>
              <w:bottom w:val="single" w:sz="4" w:space="0" w:color="auto"/>
              <w:right w:val="single" w:sz="8" w:space="0" w:color="auto"/>
            </w:tcBorders>
            <w:shd w:val="clear" w:color="auto" w:fill="auto"/>
            <w:noWrap/>
            <w:vAlign w:val="bottom"/>
          </w:tcPr>
          <w:p w:rsidR="00EA48A8" w:rsidRPr="006540C2" w:rsidRDefault="00EA48A8" w:rsidP="006540C2">
            <w:pPr>
              <w:spacing w:after="0" w:line="240" w:lineRule="auto"/>
              <w:rPr>
                <w:rFonts w:ascii="Calibri" w:eastAsia="Times New Roman" w:hAnsi="Calibri" w:cs="Calibri"/>
                <w:color w:val="000000"/>
              </w:rPr>
            </w:pPr>
          </w:p>
        </w:tc>
      </w:tr>
      <w:tr w:rsidR="006540C2" w:rsidRPr="006540C2" w:rsidTr="00EA48A8">
        <w:trPr>
          <w:trHeight w:val="9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xml:space="preserve">French Military </w:t>
            </w:r>
            <w:r>
              <w:rPr>
                <w:rFonts w:ascii="Calibri" w:eastAsia="Times New Roman" w:hAnsi="Calibri" w:cs="Calibri"/>
                <w:color w:val="000000"/>
              </w:rPr>
              <w:t>Health Services</w:t>
            </w:r>
          </w:p>
        </w:tc>
        <w:tc>
          <w:tcPr>
            <w:tcW w:w="1859" w:type="dxa"/>
            <w:tcBorders>
              <w:top w:val="nil"/>
              <w:left w:val="nil"/>
              <w:bottom w:val="single" w:sz="4" w:space="0" w:color="auto"/>
              <w:right w:val="single" w:sz="4" w:space="0" w:color="auto"/>
            </w:tcBorders>
            <w:shd w:val="clear" w:color="auto" w:fill="auto"/>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Aéroport Militaire (Conakry CTS)</w:t>
            </w:r>
          </w:p>
        </w:tc>
        <w:tc>
          <w:tcPr>
            <w:tcW w:w="1207" w:type="dxa"/>
            <w:tcBorders>
              <w:top w:val="nil"/>
              <w:left w:val="nil"/>
              <w:bottom w:val="single" w:sz="4" w:space="0" w:color="auto"/>
              <w:right w:val="single" w:sz="4" w:space="0" w:color="auto"/>
            </w:tcBorders>
            <w:shd w:val="clear" w:color="auto" w:fill="auto"/>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 for health care workers</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Conakry</w:t>
            </w:r>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French Red Cross</w:t>
            </w:r>
          </w:p>
        </w:tc>
        <w:tc>
          <w:tcPr>
            <w:tcW w:w="1859"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Macenta</w:t>
            </w:r>
          </w:p>
        </w:tc>
        <w:tc>
          <w:tcPr>
            <w:tcW w:w="1207"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Macenta</w:t>
            </w:r>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ALIMA</w:t>
            </w:r>
          </w:p>
        </w:tc>
        <w:tc>
          <w:tcPr>
            <w:tcW w:w="1859"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Nzérékoré</w:t>
            </w:r>
          </w:p>
        </w:tc>
        <w:tc>
          <w:tcPr>
            <w:tcW w:w="1207"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Nzérékoré</w:t>
            </w:r>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00"/>
        </w:trPr>
        <w:tc>
          <w:tcPr>
            <w:tcW w:w="2414" w:type="dxa"/>
            <w:tcBorders>
              <w:top w:val="nil"/>
              <w:left w:val="single" w:sz="8" w:space="0" w:color="auto"/>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Cuban Medical Brigade</w:t>
            </w:r>
          </w:p>
        </w:tc>
        <w:tc>
          <w:tcPr>
            <w:tcW w:w="1859"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Coyah</w:t>
            </w:r>
          </w:p>
        </w:tc>
        <w:tc>
          <w:tcPr>
            <w:tcW w:w="1207"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4"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Coyah</w:t>
            </w:r>
          </w:p>
        </w:tc>
        <w:tc>
          <w:tcPr>
            <w:tcW w:w="1375" w:type="dxa"/>
            <w:tcBorders>
              <w:top w:val="nil"/>
              <w:left w:val="nil"/>
              <w:bottom w:val="single" w:sz="4" w:space="0" w:color="auto"/>
              <w:right w:val="single" w:sz="8"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AA54FB" w:rsidRPr="006540C2" w:rsidTr="004E3041">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WAHO</w:t>
            </w:r>
          </w:p>
        </w:tc>
        <w:tc>
          <w:tcPr>
            <w:tcW w:w="1859" w:type="dxa"/>
            <w:tcBorders>
              <w:top w:val="nil"/>
              <w:left w:val="nil"/>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Coyah</w:t>
            </w:r>
          </w:p>
        </w:tc>
        <w:tc>
          <w:tcPr>
            <w:tcW w:w="1207" w:type="dxa"/>
            <w:tcBorders>
              <w:top w:val="nil"/>
              <w:left w:val="nil"/>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Coyah</w:t>
            </w:r>
          </w:p>
        </w:tc>
        <w:tc>
          <w:tcPr>
            <w:tcW w:w="1375" w:type="dxa"/>
            <w:tcBorders>
              <w:top w:val="nil"/>
              <w:left w:val="nil"/>
              <w:bottom w:val="single" w:sz="8" w:space="0" w:color="auto"/>
              <w:right w:val="single" w:sz="8" w:space="0" w:color="auto"/>
            </w:tcBorders>
            <w:shd w:val="clear" w:color="auto" w:fill="auto"/>
            <w:noWrap/>
            <w:vAlign w:val="bottom"/>
            <w:hideMark/>
          </w:tcPr>
          <w:p w:rsidR="00AA54FB" w:rsidRPr="006540C2" w:rsidRDefault="00AA54FB" w:rsidP="004E3041">
            <w:pPr>
              <w:spacing w:after="0" w:line="240" w:lineRule="auto"/>
              <w:rPr>
                <w:rFonts w:ascii="Calibri" w:eastAsia="Times New Roman" w:hAnsi="Calibri" w:cs="Calibri"/>
                <w:color w:val="000000"/>
              </w:rPr>
            </w:pPr>
            <w:r w:rsidRPr="006540C2">
              <w:rPr>
                <w:rFonts w:ascii="Calibri" w:eastAsia="Times New Roman" w:hAnsi="Calibri" w:cs="Calibri"/>
                <w:color w:val="000000"/>
              </w:rPr>
              <w:t> </w:t>
            </w:r>
          </w:p>
        </w:tc>
      </w:tr>
      <w:tr w:rsidR="006540C2" w:rsidRPr="006540C2" w:rsidTr="00EA48A8">
        <w:trPr>
          <w:trHeight w:val="315"/>
        </w:trPr>
        <w:tc>
          <w:tcPr>
            <w:tcW w:w="2414" w:type="dxa"/>
            <w:tcBorders>
              <w:top w:val="nil"/>
              <w:left w:val="single" w:sz="8" w:space="0" w:color="auto"/>
              <w:bottom w:val="single" w:sz="8" w:space="0" w:color="auto"/>
              <w:right w:val="single" w:sz="4" w:space="0" w:color="auto"/>
            </w:tcBorders>
            <w:shd w:val="clear" w:color="auto" w:fill="auto"/>
            <w:noWrap/>
            <w:vAlign w:val="bottom"/>
            <w:hideMark/>
          </w:tcPr>
          <w:p w:rsidR="006540C2" w:rsidRPr="006540C2" w:rsidRDefault="00AA54FB" w:rsidP="006540C2">
            <w:pPr>
              <w:spacing w:after="0" w:line="240" w:lineRule="auto"/>
              <w:rPr>
                <w:rFonts w:ascii="Calibri" w:eastAsia="Times New Roman" w:hAnsi="Calibri" w:cs="Calibri"/>
                <w:color w:val="000000"/>
              </w:rPr>
            </w:pPr>
            <w:r>
              <w:rPr>
                <w:rFonts w:ascii="Calibri" w:eastAsia="Times New Roman" w:hAnsi="Calibri" w:cs="Calibri"/>
                <w:color w:val="000000"/>
              </w:rPr>
              <w:t xml:space="preserve">African Union </w:t>
            </w:r>
          </w:p>
        </w:tc>
        <w:tc>
          <w:tcPr>
            <w:tcW w:w="1859" w:type="dxa"/>
            <w:tcBorders>
              <w:top w:val="nil"/>
              <w:left w:val="nil"/>
              <w:bottom w:val="single" w:sz="8"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Coyah</w:t>
            </w:r>
          </w:p>
        </w:tc>
        <w:tc>
          <w:tcPr>
            <w:tcW w:w="1207" w:type="dxa"/>
            <w:tcBorders>
              <w:top w:val="nil"/>
              <w:left w:val="nil"/>
              <w:bottom w:val="single" w:sz="8"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ETU</w:t>
            </w:r>
          </w:p>
        </w:tc>
        <w:tc>
          <w:tcPr>
            <w:tcW w:w="1340" w:type="dxa"/>
            <w:tcBorders>
              <w:top w:val="nil"/>
              <w:left w:val="nil"/>
              <w:bottom w:val="single" w:sz="8" w:space="0" w:color="auto"/>
              <w:right w:val="single" w:sz="4" w:space="0" w:color="auto"/>
            </w:tcBorders>
            <w:shd w:val="clear" w:color="auto" w:fill="auto"/>
            <w:noWrap/>
            <w:vAlign w:val="bottom"/>
            <w:hideMark/>
          </w:tcPr>
          <w:p w:rsidR="006540C2" w:rsidRPr="006540C2" w:rsidRDefault="006540C2" w:rsidP="006540C2">
            <w:pPr>
              <w:spacing w:after="0" w:line="240" w:lineRule="auto"/>
              <w:rPr>
                <w:rFonts w:ascii="Calibri" w:eastAsia="Times New Roman" w:hAnsi="Calibri" w:cs="Calibri"/>
                <w:color w:val="000000"/>
              </w:rPr>
            </w:pPr>
            <w:r w:rsidRPr="006540C2">
              <w:rPr>
                <w:rFonts w:ascii="Calibri" w:eastAsia="Times New Roman" w:hAnsi="Calibri" w:cs="Calibri"/>
                <w:color w:val="000000"/>
              </w:rPr>
              <w:t>Coyah</w:t>
            </w:r>
          </w:p>
        </w:tc>
        <w:tc>
          <w:tcPr>
            <w:tcW w:w="1375" w:type="dxa"/>
            <w:tcBorders>
              <w:top w:val="nil"/>
              <w:left w:val="nil"/>
              <w:bottom w:val="single" w:sz="8" w:space="0" w:color="auto"/>
              <w:right w:val="single" w:sz="8" w:space="0" w:color="auto"/>
            </w:tcBorders>
            <w:shd w:val="clear" w:color="auto" w:fill="auto"/>
            <w:noWrap/>
            <w:vAlign w:val="bottom"/>
            <w:hideMark/>
          </w:tcPr>
          <w:p w:rsidR="006540C2" w:rsidRPr="006540C2" w:rsidRDefault="00AA54FB" w:rsidP="006540C2">
            <w:pPr>
              <w:spacing w:after="0" w:line="240" w:lineRule="auto"/>
              <w:rPr>
                <w:rFonts w:ascii="Calibri" w:eastAsia="Times New Roman" w:hAnsi="Calibri" w:cs="Calibri"/>
                <w:color w:val="000000"/>
              </w:rPr>
            </w:pPr>
            <w:r>
              <w:rPr>
                <w:rFonts w:ascii="Calibri" w:eastAsia="Times New Roman" w:hAnsi="Calibri" w:cs="Calibri"/>
                <w:color w:val="000000"/>
              </w:rPr>
              <w:t>61</w:t>
            </w:r>
          </w:p>
        </w:tc>
      </w:tr>
    </w:tbl>
    <w:p w:rsidR="006540C2" w:rsidRDefault="006540C2" w:rsidP="006540C2"/>
    <w:sectPr w:rsidR="006540C2" w:rsidSect="00AD652A">
      <w:headerReference w:type="default" r:id="rId8"/>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241" w:rsidRDefault="00092241" w:rsidP="001E2CA9">
      <w:pPr>
        <w:spacing w:after="0" w:line="240" w:lineRule="auto"/>
      </w:pPr>
      <w:r>
        <w:separator/>
      </w:r>
    </w:p>
  </w:endnote>
  <w:endnote w:type="continuationSeparator" w:id="0">
    <w:p w:rsidR="00092241" w:rsidRDefault="00092241" w:rsidP="001E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241" w:rsidRDefault="00092241" w:rsidP="001E2CA9">
      <w:pPr>
        <w:spacing w:after="0" w:line="240" w:lineRule="auto"/>
      </w:pPr>
      <w:r>
        <w:separator/>
      </w:r>
    </w:p>
  </w:footnote>
  <w:footnote w:type="continuationSeparator" w:id="0">
    <w:p w:rsidR="00092241" w:rsidRDefault="00092241" w:rsidP="001E2C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041" w:rsidRDefault="004E3041">
    <w:pPr>
      <w:pStyle w:val="Header"/>
    </w:pPr>
  </w:p>
  <w:p w:rsidR="001F3E3F" w:rsidRDefault="004E3041" w:rsidP="00756ACD">
    <w:pPr>
      <w:pStyle w:val="Header"/>
      <w:jc w:val="right"/>
    </w:pPr>
    <w:r>
      <w:t>FMT Treatment ca</w:t>
    </w:r>
    <w:r w:rsidR="001F3E3F">
      <w:t>pacity and caseload summary 23rd Feb to 01 March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7129"/>
    <w:multiLevelType w:val="hybridMultilevel"/>
    <w:tmpl w:val="52A031B6"/>
    <w:lvl w:ilvl="0" w:tplc="94145432">
      <w:start w:val="1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235888"/>
    <w:multiLevelType w:val="hybridMultilevel"/>
    <w:tmpl w:val="7AE63C10"/>
    <w:lvl w:ilvl="0" w:tplc="815E6BE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C40264"/>
    <w:multiLevelType w:val="hybridMultilevel"/>
    <w:tmpl w:val="E316789A"/>
    <w:lvl w:ilvl="0" w:tplc="2D2EC046">
      <w:start w:val="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652D21"/>
    <w:multiLevelType w:val="hybridMultilevel"/>
    <w:tmpl w:val="141E280A"/>
    <w:lvl w:ilvl="0" w:tplc="71F4409C">
      <w:start w:val="23"/>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895852"/>
    <w:multiLevelType w:val="hybridMultilevel"/>
    <w:tmpl w:val="4F0C0878"/>
    <w:lvl w:ilvl="0" w:tplc="B75276A6">
      <w:start w:val="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DB0DA3"/>
    <w:multiLevelType w:val="multilevel"/>
    <w:tmpl w:val="BCD02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EC8"/>
    <w:rsid w:val="00007462"/>
    <w:rsid w:val="000123A8"/>
    <w:rsid w:val="00062A88"/>
    <w:rsid w:val="00092241"/>
    <w:rsid w:val="000E447E"/>
    <w:rsid w:val="0010279E"/>
    <w:rsid w:val="0012475C"/>
    <w:rsid w:val="001E2CA9"/>
    <w:rsid w:val="001E5E6B"/>
    <w:rsid w:val="001F3E3F"/>
    <w:rsid w:val="002A173A"/>
    <w:rsid w:val="003903C8"/>
    <w:rsid w:val="00392BE7"/>
    <w:rsid w:val="003D7B2E"/>
    <w:rsid w:val="003F2B17"/>
    <w:rsid w:val="00436038"/>
    <w:rsid w:val="00452CCF"/>
    <w:rsid w:val="004564A1"/>
    <w:rsid w:val="00464940"/>
    <w:rsid w:val="00491EC8"/>
    <w:rsid w:val="004B62E5"/>
    <w:rsid w:val="004E3041"/>
    <w:rsid w:val="005211A2"/>
    <w:rsid w:val="005245E8"/>
    <w:rsid w:val="00525555"/>
    <w:rsid w:val="00553EC1"/>
    <w:rsid w:val="00557089"/>
    <w:rsid w:val="00585EF1"/>
    <w:rsid w:val="005F5F0B"/>
    <w:rsid w:val="00645819"/>
    <w:rsid w:val="006540C2"/>
    <w:rsid w:val="00685372"/>
    <w:rsid w:val="0069659C"/>
    <w:rsid w:val="00701EEB"/>
    <w:rsid w:val="007530AC"/>
    <w:rsid w:val="00756ACD"/>
    <w:rsid w:val="0078598E"/>
    <w:rsid w:val="00793BEB"/>
    <w:rsid w:val="007B119E"/>
    <w:rsid w:val="00843D59"/>
    <w:rsid w:val="0085612B"/>
    <w:rsid w:val="00861269"/>
    <w:rsid w:val="0087770D"/>
    <w:rsid w:val="00960F23"/>
    <w:rsid w:val="00965A02"/>
    <w:rsid w:val="009B2150"/>
    <w:rsid w:val="00A15E03"/>
    <w:rsid w:val="00AA54FB"/>
    <w:rsid w:val="00AD652A"/>
    <w:rsid w:val="00B12ED0"/>
    <w:rsid w:val="00B26F37"/>
    <w:rsid w:val="00B75755"/>
    <w:rsid w:val="00B96DD4"/>
    <w:rsid w:val="00BD293C"/>
    <w:rsid w:val="00BE7CAE"/>
    <w:rsid w:val="00CF786C"/>
    <w:rsid w:val="00DB4753"/>
    <w:rsid w:val="00DF015D"/>
    <w:rsid w:val="00E73B79"/>
    <w:rsid w:val="00E77673"/>
    <w:rsid w:val="00EA48A8"/>
    <w:rsid w:val="00ED4421"/>
    <w:rsid w:val="00F0564D"/>
    <w:rsid w:val="00F14CC5"/>
    <w:rsid w:val="00F32789"/>
    <w:rsid w:val="00F43FB3"/>
    <w:rsid w:val="00F905D7"/>
    <w:rsid w:val="00FA5FB3"/>
    <w:rsid w:val="00FF40F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3-Accent5">
    <w:name w:val="Medium Grid 3 Accent 5"/>
    <w:basedOn w:val="TableNormal"/>
    <w:uiPriority w:val="69"/>
    <w:rsid w:val="00491E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ListParagraph">
    <w:name w:val="List Paragraph"/>
    <w:basedOn w:val="Normal"/>
    <w:uiPriority w:val="34"/>
    <w:qFormat/>
    <w:rsid w:val="00AD652A"/>
    <w:pPr>
      <w:ind w:left="720"/>
      <w:contextualSpacing/>
    </w:pPr>
  </w:style>
  <w:style w:type="paragraph" w:styleId="BalloonText">
    <w:name w:val="Balloon Text"/>
    <w:basedOn w:val="Normal"/>
    <w:link w:val="BalloonTextChar"/>
    <w:uiPriority w:val="99"/>
    <w:semiHidden/>
    <w:unhideWhenUsed/>
    <w:rsid w:val="00AD6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52A"/>
    <w:rPr>
      <w:rFonts w:ascii="Tahoma" w:hAnsi="Tahoma" w:cs="Tahoma"/>
      <w:sz w:val="16"/>
      <w:szCs w:val="16"/>
    </w:rPr>
  </w:style>
  <w:style w:type="paragraph" w:styleId="Header">
    <w:name w:val="header"/>
    <w:basedOn w:val="Normal"/>
    <w:link w:val="HeaderChar"/>
    <w:uiPriority w:val="99"/>
    <w:unhideWhenUsed/>
    <w:rsid w:val="001E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CA9"/>
  </w:style>
  <w:style w:type="paragraph" w:styleId="Footer">
    <w:name w:val="footer"/>
    <w:basedOn w:val="Normal"/>
    <w:link w:val="FooterChar"/>
    <w:uiPriority w:val="99"/>
    <w:unhideWhenUsed/>
    <w:rsid w:val="001E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CA9"/>
  </w:style>
  <w:style w:type="character" w:styleId="Hyperlink">
    <w:name w:val="Hyperlink"/>
    <w:basedOn w:val="DefaultParagraphFont"/>
    <w:uiPriority w:val="99"/>
    <w:semiHidden/>
    <w:unhideWhenUsed/>
    <w:rsid w:val="00DB4753"/>
    <w:rPr>
      <w:b/>
      <w:bCs/>
      <w:strike w:val="0"/>
      <w:dstrike w:val="0"/>
      <w:color w:val="2F4464"/>
      <w:u w:val="none"/>
      <w:effect w:val="none"/>
    </w:rPr>
  </w:style>
  <w:style w:type="paragraph" w:styleId="NormalWeb">
    <w:name w:val="Normal (Web)"/>
    <w:basedOn w:val="Normal"/>
    <w:uiPriority w:val="99"/>
    <w:semiHidden/>
    <w:unhideWhenUsed/>
    <w:rsid w:val="00DB4753"/>
    <w:pPr>
      <w:spacing w:before="360" w:after="36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Grid3-Accent5">
    <w:name w:val="Medium Grid 3 Accent 5"/>
    <w:basedOn w:val="TableNormal"/>
    <w:uiPriority w:val="69"/>
    <w:rsid w:val="00491E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styleId="ListParagraph">
    <w:name w:val="List Paragraph"/>
    <w:basedOn w:val="Normal"/>
    <w:uiPriority w:val="34"/>
    <w:qFormat/>
    <w:rsid w:val="00AD652A"/>
    <w:pPr>
      <w:ind w:left="720"/>
      <w:contextualSpacing/>
    </w:pPr>
  </w:style>
  <w:style w:type="paragraph" w:styleId="BalloonText">
    <w:name w:val="Balloon Text"/>
    <w:basedOn w:val="Normal"/>
    <w:link w:val="BalloonTextChar"/>
    <w:uiPriority w:val="99"/>
    <w:semiHidden/>
    <w:unhideWhenUsed/>
    <w:rsid w:val="00AD6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52A"/>
    <w:rPr>
      <w:rFonts w:ascii="Tahoma" w:hAnsi="Tahoma" w:cs="Tahoma"/>
      <w:sz w:val="16"/>
      <w:szCs w:val="16"/>
    </w:rPr>
  </w:style>
  <w:style w:type="paragraph" w:styleId="Header">
    <w:name w:val="header"/>
    <w:basedOn w:val="Normal"/>
    <w:link w:val="HeaderChar"/>
    <w:uiPriority w:val="99"/>
    <w:unhideWhenUsed/>
    <w:rsid w:val="001E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CA9"/>
  </w:style>
  <w:style w:type="paragraph" w:styleId="Footer">
    <w:name w:val="footer"/>
    <w:basedOn w:val="Normal"/>
    <w:link w:val="FooterChar"/>
    <w:uiPriority w:val="99"/>
    <w:unhideWhenUsed/>
    <w:rsid w:val="001E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CA9"/>
  </w:style>
  <w:style w:type="character" w:styleId="Hyperlink">
    <w:name w:val="Hyperlink"/>
    <w:basedOn w:val="DefaultParagraphFont"/>
    <w:uiPriority w:val="99"/>
    <w:semiHidden/>
    <w:unhideWhenUsed/>
    <w:rsid w:val="00DB4753"/>
    <w:rPr>
      <w:b/>
      <w:bCs/>
      <w:strike w:val="0"/>
      <w:dstrike w:val="0"/>
      <w:color w:val="2F4464"/>
      <w:u w:val="none"/>
      <w:effect w:val="none"/>
    </w:rPr>
  </w:style>
  <w:style w:type="paragraph" w:styleId="NormalWeb">
    <w:name w:val="Normal (Web)"/>
    <w:basedOn w:val="Normal"/>
    <w:uiPriority w:val="99"/>
    <w:semiHidden/>
    <w:unhideWhenUsed/>
    <w:rsid w:val="00DB4753"/>
    <w:pPr>
      <w:spacing w:before="360" w:after="36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41873">
      <w:bodyDiv w:val="1"/>
      <w:marLeft w:val="0"/>
      <w:marRight w:val="0"/>
      <w:marTop w:val="0"/>
      <w:marBottom w:val="0"/>
      <w:divBdr>
        <w:top w:val="none" w:sz="0" w:space="0" w:color="auto"/>
        <w:left w:val="none" w:sz="0" w:space="0" w:color="auto"/>
        <w:bottom w:val="none" w:sz="0" w:space="0" w:color="auto"/>
        <w:right w:val="none" w:sz="0" w:space="0" w:color="auto"/>
      </w:divBdr>
    </w:div>
    <w:div w:id="83917235">
      <w:bodyDiv w:val="1"/>
      <w:marLeft w:val="0"/>
      <w:marRight w:val="0"/>
      <w:marTop w:val="0"/>
      <w:marBottom w:val="0"/>
      <w:divBdr>
        <w:top w:val="none" w:sz="0" w:space="0" w:color="auto"/>
        <w:left w:val="none" w:sz="0" w:space="0" w:color="auto"/>
        <w:bottom w:val="none" w:sz="0" w:space="0" w:color="auto"/>
        <w:right w:val="none" w:sz="0" w:space="0" w:color="auto"/>
      </w:divBdr>
    </w:div>
    <w:div w:id="104007675">
      <w:bodyDiv w:val="1"/>
      <w:marLeft w:val="0"/>
      <w:marRight w:val="0"/>
      <w:marTop w:val="0"/>
      <w:marBottom w:val="0"/>
      <w:divBdr>
        <w:top w:val="none" w:sz="0" w:space="0" w:color="auto"/>
        <w:left w:val="none" w:sz="0" w:space="0" w:color="auto"/>
        <w:bottom w:val="none" w:sz="0" w:space="0" w:color="auto"/>
        <w:right w:val="none" w:sz="0" w:space="0" w:color="auto"/>
      </w:divBdr>
    </w:div>
    <w:div w:id="156002460">
      <w:bodyDiv w:val="1"/>
      <w:marLeft w:val="0"/>
      <w:marRight w:val="0"/>
      <w:marTop w:val="0"/>
      <w:marBottom w:val="0"/>
      <w:divBdr>
        <w:top w:val="none" w:sz="0" w:space="0" w:color="auto"/>
        <w:left w:val="none" w:sz="0" w:space="0" w:color="auto"/>
        <w:bottom w:val="none" w:sz="0" w:space="0" w:color="auto"/>
        <w:right w:val="none" w:sz="0" w:space="0" w:color="auto"/>
      </w:divBdr>
    </w:div>
    <w:div w:id="250087534">
      <w:bodyDiv w:val="1"/>
      <w:marLeft w:val="0"/>
      <w:marRight w:val="0"/>
      <w:marTop w:val="0"/>
      <w:marBottom w:val="0"/>
      <w:divBdr>
        <w:top w:val="none" w:sz="0" w:space="0" w:color="auto"/>
        <w:left w:val="none" w:sz="0" w:space="0" w:color="auto"/>
        <w:bottom w:val="none" w:sz="0" w:space="0" w:color="auto"/>
        <w:right w:val="none" w:sz="0" w:space="0" w:color="auto"/>
      </w:divBdr>
    </w:div>
    <w:div w:id="260919742">
      <w:bodyDiv w:val="1"/>
      <w:marLeft w:val="0"/>
      <w:marRight w:val="0"/>
      <w:marTop w:val="0"/>
      <w:marBottom w:val="0"/>
      <w:divBdr>
        <w:top w:val="none" w:sz="0" w:space="0" w:color="auto"/>
        <w:left w:val="none" w:sz="0" w:space="0" w:color="auto"/>
        <w:bottom w:val="none" w:sz="0" w:space="0" w:color="auto"/>
        <w:right w:val="none" w:sz="0" w:space="0" w:color="auto"/>
      </w:divBdr>
    </w:div>
    <w:div w:id="477721561">
      <w:bodyDiv w:val="1"/>
      <w:marLeft w:val="0"/>
      <w:marRight w:val="0"/>
      <w:marTop w:val="0"/>
      <w:marBottom w:val="0"/>
      <w:divBdr>
        <w:top w:val="none" w:sz="0" w:space="0" w:color="auto"/>
        <w:left w:val="none" w:sz="0" w:space="0" w:color="auto"/>
        <w:bottom w:val="none" w:sz="0" w:space="0" w:color="auto"/>
        <w:right w:val="none" w:sz="0" w:space="0" w:color="auto"/>
      </w:divBdr>
    </w:div>
    <w:div w:id="506749032">
      <w:bodyDiv w:val="1"/>
      <w:marLeft w:val="0"/>
      <w:marRight w:val="0"/>
      <w:marTop w:val="0"/>
      <w:marBottom w:val="0"/>
      <w:divBdr>
        <w:top w:val="none" w:sz="0" w:space="0" w:color="auto"/>
        <w:left w:val="none" w:sz="0" w:space="0" w:color="auto"/>
        <w:bottom w:val="none" w:sz="0" w:space="0" w:color="auto"/>
        <w:right w:val="none" w:sz="0" w:space="0" w:color="auto"/>
      </w:divBdr>
    </w:div>
    <w:div w:id="636837565">
      <w:bodyDiv w:val="1"/>
      <w:marLeft w:val="0"/>
      <w:marRight w:val="0"/>
      <w:marTop w:val="0"/>
      <w:marBottom w:val="0"/>
      <w:divBdr>
        <w:top w:val="none" w:sz="0" w:space="0" w:color="auto"/>
        <w:left w:val="none" w:sz="0" w:space="0" w:color="auto"/>
        <w:bottom w:val="none" w:sz="0" w:space="0" w:color="auto"/>
        <w:right w:val="none" w:sz="0" w:space="0" w:color="auto"/>
      </w:divBdr>
    </w:div>
    <w:div w:id="664632740">
      <w:bodyDiv w:val="1"/>
      <w:marLeft w:val="0"/>
      <w:marRight w:val="0"/>
      <w:marTop w:val="0"/>
      <w:marBottom w:val="0"/>
      <w:divBdr>
        <w:top w:val="none" w:sz="0" w:space="0" w:color="auto"/>
        <w:left w:val="none" w:sz="0" w:space="0" w:color="auto"/>
        <w:bottom w:val="none" w:sz="0" w:space="0" w:color="auto"/>
        <w:right w:val="none" w:sz="0" w:space="0" w:color="auto"/>
      </w:divBdr>
    </w:div>
    <w:div w:id="691417545">
      <w:bodyDiv w:val="1"/>
      <w:marLeft w:val="0"/>
      <w:marRight w:val="0"/>
      <w:marTop w:val="0"/>
      <w:marBottom w:val="0"/>
      <w:divBdr>
        <w:top w:val="none" w:sz="0" w:space="0" w:color="auto"/>
        <w:left w:val="none" w:sz="0" w:space="0" w:color="auto"/>
        <w:bottom w:val="none" w:sz="0" w:space="0" w:color="auto"/>
        <w:right w:val="none" w:sz="0" w:space="0" w:color="auto"/>
      </w:divBdr>
    </w:div>
    <w:div w:id="715929260">
      <w:bodyDiv w:val="1"/>
      <w:marLeft w:val="0"/>
      <w:marRight w:val="0"/>
      <w:marTop w:val="0"/>
      <w:marBottom w:val="0"/>
      <w:divBdr>
        <w:top w:val="none" w:sz="0" w:space="0" w:color="auto"/>
        <w:left w:val="none" w:sz="0" w:space="0" w:color="auto"/>
        <w:bottom w:val="none" w:sz="0" w:space="0" w:color="auto"/>
        <w:right w:val="none" w:sz="0" w:space="0" w:color="auto"/>
      </w:divBdr>
    </w:div>
    <w:div w:id="744760557">
      <w:bodyDiv w:val="1"/>
      <w:marLeft w:val="0"/>
      <w:marRight w:val="0"/>
      <w:marTop w:val="0"/>
      <w:marBottom w:val="0"/>
      <w:divBdr>
        <w:top w:val="none" w:sz="0" w:space="0" w:color="auto"/>
        <w:left w:val="none" w:sz="0" w:space="0" w:color="auto"/>
        <w:bottom w:val="none" w:sz="0" w:space="0" w:color="auto"/>
        <w:right w:val="none" w:sz="0" w:space="0" w:color="auto"/>
      </w:divBdr>
    </w:div>
    <w:div w:id="797795955">
      <w:bodyDiv w:val="1"/>
      <w:marLeft w:val="0"/>
      <w:marRight w:val="0"/>
      <w:marTop w:val="0"/>
      <w:marBottom w:val="0"/>
      <w:divBdr>
        <w:top w:val="none" w:sz="0" w:space="0" w:color="auto"/>
        <w:left w:val="none" w:sz="0" w:space="0" w:color="auto"/>
        <w:bottom w:val="none" w:sz="0" w:space="0" w:color="auto"/>
        <w:right w:val="none" w:sz="0" w:space="0" w:color="auto"/>
      </w:divBdr>
    </w:div>
    <w:div w:id="847134762">
      <w:bodyDiv w:val="1"/>
      <w:marLeft w:val="0"/>
      <w:marRight w:val="0"/>
      <w:marTop w:val="0"/>
      <w:marBottom w:val="0"/>
      <w:divBdr>
        <w:top w:val="none" w:sz="0" w:space="0" w:color="auto"/>
        <w:left w:val="none" w:sz="0" w:space="0" w:color="auto"/>
        <w:bottom w:val="none" w:sz="0" w:space="0" w:color="auto"/>
        <w:right w:val="none" w:sz="0" w:space="0" w:color="auto"/>
      </w:divBdr>
    </w:div>
    <w:div w:id="881282226">
      <w:bodyDiv w:val="1"/>
      <w:marLeft w:val="0"/>
      <w:marRight w:val="0"/>
      <w:marTop w:val="0"/>
      <w:marBottom w:val="0"/>
      <w:divBdr>
        <w:top w:val="none" w:sz="0" w:space="0" w:color="auto"/>
        <w:left w:val="none" w:sz="0" w:space="0" w:color="auto"/>
        <w:bottom w:val="none" w:sz="0" w:space="0" w:color="auto"/>
        <w:right w:val="none" w:sz="0" w:space="0" w:color="auto"/>
      </w:divBdr>
    </w:div>
    <w:div w:id="943225152">
      <w:bodyDiv w:val="1"/>
      <w:marLeft w:val="0"/>
      <w:marRight w:val="0"/>
      <w:marTop w:val="0"/>
      <w:marBottom w:val="0"/>
      <w:divBdr>
        <w:top w:val="none" w:sz="0" w:space="0" w:color="auto"/>
        <w:left w:val="none" w:sz="0" w:space="0" w:color="auto"/>
        <w:bottom w:val="none" w:sz="0" w:space="0" w:color="auto"/>
        <w:right w:val="none" w:sz="0" w:space="0" w:color="auto"/>
      </w:divBdr>
    </w:div>
    <w:div w:id="1148786422">
      <w:bodyDiv w:val="1"/>
      <w:marLeft w:val="0"/>
      <w:marRight w:val="0"/>
      <w:marTop w:val="0"/>
      <w:marBottom w:val="0"/>
      <w:divBdr>
        <w:top w:val="none" w:sz="0" w:space="0" w:color="auto"/>
        <w:left w:val="none" w:sz="0" w:space="0" w:color="auto"/>
        <w:bottom w:val="none" w:sz="0" w:space="0" w:color="auto"/>
        <w:right w:val="none" w:sz="0" w:space="0" w:color="auto"/>
      </w:divBdr>
    </w:div>
    <w:div w:id="1160996459">
      <w:bodyDiv w:val="1"/>
      <w:marLeft w:val="0"/>
      <w:marRight w:val="0"/>
      <w:marTop w:val="0"/>
      <w:marBottom w:val="0"/>
      <w:divBdr>
        <w:top w:val="none" w:sz="0" w:space="0" w:color="auto"/>
        <w:left w:val="none" w:sz="0" w:space="0" w:color="auto"/>
        <w:bottom w:val="none" w:sz="0" w:space="0" w:color="auto"/>
        <w:right w:val="none" w:sz="0" w:space="0" w:color="auto"/>
      </w:divBdr>
    </w:div>
    <w:div w:id="1308899483">
      <w:bodyDiv w:val="1"/>
      <w:marLeft w:val="0"/>
      <w:marRight w:val="0"/>
      <w:marTop w:val="0"/>
      <w:marBottom w:val="0"/>
      <w:divBdr>
        <w:top w:val="none" w:sz="0" w:space="0" w:color="auto"/>
        <w:left w:val="none" w:sz="0" w:space="0" w:color="auto"/>
        <w:bottom w:val="none" w:sz="0" w:space="0" w:color="auto"/>
        <w:right w:val="none" w:sz="0" w:space="0" w:color="auto"/>
      </w:divBdr>
    </w:div>
    <w:div w:id="1389841894">
      <w:bodyDiv w:val="1"/>
      <w:marLeft w:val="0"/>
      <w:marRight w:val="0"/>
      <w:marTop w:val="0"/>
      <w:marBottom w:val="0"/>
      <w:divBdr>
        <w:top w:val="none" w:sz="0" w:space="0" w:color="auto"/>
        <w:left w:val="none" w:sz="0" w:space="0" w:color="auto"/>
        <w:bottom w:val="none" w:sz="0" w:space="0" w:color="auto"/>
        <w:right w:val="none" w:sz="0" w:space="0" w:color="auto"/>
      </w:divBdr>
    </w:div>
    <w:div w:id="1422020274">
      <w:bodyDiv w:val="1"/>
      <w:marLeft w:val="0"/>
      <w:marRight w:val="0"/>
      <w:marTop w:val="0"/>
      <w:marBottom w:val="0"/>
      <w:divBdr>
        <w:top w:val="none" w:sz="0" w:space="0" w:color="auto"/>
        <w:left w:val="none" w:sz="0" w:space="0" w:color="auto"/>
        <w:bottom w:val="none" w:sz="0" w:space="0" w:color="auto"/>
        <w:right w:val="none" w:sz="0" w:space="0" w:color="auto"/>
      </w:divBdr>
    </w:div>
    <w:div w:id="1431124819">
      <w:bodyDiv w:val="1"/>
      <w:marLeft w:val="0"/>
      <w:marRight w:val="0"/>
      <w:marTop w:val="0"/>
      <w:marBottom w:val="0"/>
      <w:divBdr>
        <w:top w:val="none" w:sz="0" w:space="0" w:color="auto"/>
        <w:left w:val="none" w:sz="0" w:space="0" w:color="auto"/>
        <w:bottom w:val="none" w:sz="0" w:space="0" w:color="auto"/>
        <w:right w:val="none" w:sz="0" w:space="0" w:color="auto"/>
      </w:divBdr>
    </w:div>
    <w:div w:id="1431966802">
      <w:bodyDiv w:val="1"/>
      <w:marLeft w:val="0"/>
      <w:marRight w:val="0"/>
      <w:marTop w:val="0"/>
      <w:marBottom w:val="0"/>
      <w:divBdr>
        <w:top w:val="none" w:sz="0" w:space="0" w:color="auto"/>
        <w:left w:val="none" w:sz="0" w:space="0" w:color="auto"/>
        <w:bottom w:val="none" w:sz="0" w:space="0" w:color="auto"/>
        <w:right w:val="none" w:sz="0" w:space="0" w:color="auto"/>
      </w:divBdr>
    </w:div>
    <w:div w:id="1454593820">
      <w:bodyDiv w:val="1"/>
      <w:marLeft w:val="0"/>
      <w:marRight w:val="0"/>
      <w:marTop w:val="0"/>
      <w:marBottom w:val="0"/>
      <w:divBdr>
        <w:top w:val="none" w:sz="0" w:space="0" w:color="auto"/>
        <w:left w:val="none" w:sz="0" w:space="0" w:color="auto"/>
        <w:bottom w:val="none" w:sz="0" w:space="0" w:color="auto"/>
        <w:right w:val="none" w:sz="0" w:space="0" w:color="auto"/>
      </w:divBdr>
    </w:div>
    <w:div w:id="1462530991">
      <w:bodyDiv w:val="1"/>
      <w:marLeft w:val="0"/>
      <w:marRight w:val="0"/>
      <w:marTop w:val="0"/>
      <w:marBottom w:val="0"/>
      <w:divBdr>
        <w:top w:val="none" w:sz="0" w:space="0" w:color="auto"/>
        <w:left w:val="none" w:sz="0" w:space="0" w:color="auto"/>
        <w:bottom w:val="none" w:sz="0" w:space="0" w:color="auto"/>
        <w:right w:val="none" w:sz="0" w:space="0" w:color="auto"/>
      </w:divBdr>
      <w:divsChild>
        <w:div w:id="947661873">
          <w:marLeft w:val="0"/>
          <w:marRight w:val="0"/>
          <w:marTop w:val="0"/>
          <w:marBottom w:val="0"/>
          <w:divBdr>
            <w:top w:val="none" w:sz="0" w:space="0" w:color="auto"/>
            <w:left w:val="none" w:sz="0" w:space="0" w:color="auto"/>
            <w:bottom w:val="none" w:sz="0" w:space="0" w:color="auto"/>
            <w:right w:val="none" w:sz="0" w:space="0" w:color="auto"/>
          </w:divBdr>
          <w:divsChild>
            <w:div w:id="277572123">
              <w:marLeft w:val="0"/>
              <w:marRight w:val="0"/>
              <w:marTop w:val="0"/>
              <w:marBottom w:val="0"/>
              <w:divBdr>
                <w:top w:val="none" w:sz="0" w:space="0" w:color="auto"/>
                <w:left w:val="none" w:sz="0" w:space="0" w:color="auto"/>
                <w:bottom w:val="none" w:sz="0" w:space="0" w:color="auto"/>
                <w:right w:val="none" w:sz="0" w:space="0" w:color="auto"/>
              </w:divBdr>
              <w:divsChild>
                <w:div w:id="1429616147">
                  <w:marLeft w:val="0"/>
                  <w:marRight w:val="0"/>
                  <w:marTop w:val="0"/>
                  <w:marBottom w:val="0"/>
                  <w:divBdr>
                    <w:top w:val="none" w:sz="0" w:space="0" w:color="auto"/>
                    <w:left w:val="none" w:sz="0" w:space="0" w:color="auto"/>
                    <w:bottom w:val="none" w:sz="0" w:space="0" w:color="auto"/>
                    <w:right w:val="none" w:sz="0" w:space="0" w:color="auto"/>
                  </w:divBdr>
                  <w:divsChild>
                    <w:div w:id="738287314">
                      <w:marLeft w:val="0"/>
                      <w:marRight w:val="0"/>
                      <w:marTop w:val="0"/>
                      <w:marBottom w:val="0"/>
                      <w:divBdr>
                        <w:top w:val="none" w:sz="0" w:space="0" w:color="auto"/>
                        <w:left w:val="none" w:sz="0" w:space="0" w:color="auto"/>
                        <w:bottom w:val="none" w:sz="0" w:space="0" w:color="auto"/>
                        <w:right w:val="none" w:sz="0" w:space="0" w:color="auto"/>
                      </w:divBdr>
                      <w:divsChild>
                        <w:div w:id="950016817">
                          <w:marLeft w:val="0"/>
                          <w:marRight w:val="0"/>
                          <w:marTop w:val="0"/>
                          <w:marBottom w:val="0"/>
                          <w:divBdr>
                            <w:top w:val="none" w:sz="0" w:space="0" w:color="auto"/>
                            <w:left w:val="none" w:sz="0" w:space="0" w:color="auto"/>
                            <w:bottom w:val="none" w:sz="0" w:space="0" w:color="auto"/>
                            <w:right w:val="none" w:sz="0" w:space="0" w:color="auto"/>
                          </w:divBdr>
                          <w:divsChild>
                            <w:div w:id="1714694562">
                              <w:marLeft w:val="0"/>
                              <w:marRight w:val="0"/>
                              <w:marTop w:val="0"/>
                              <w:marBottom w:val="0"/>
                              <w:divBdr>
                                <w:top w:val="none" w:sz="0" w:space="0" w:color="auto"/>
                                <w:left w:val="none" w:sz="0" w:space="0" w:color="auto"/>
                                <w:bottom w:val="none" w:sz="0" w:space="0" w:color="auto"/>
                                <w:right w:val="none" w:sz="0" w:space="0" w:color="auto"/>
                              </w:divBdr>
                              <w:divsChild>
                                <w:div w:id="1301766794">
                                  <w:marLeft w:val="0"/>
                                  <w:marRight w:val="0"/>
                                  <w:marTop w:val="0"/>
                                  <w:marBottom w:val="0"/>
                                  <w:divBdr>
                                    <w:top w:val="none" w:sz="0" w:space="0" w:color="auto"/>
                                    <w:left w:val="none" w:sz="0" w:space="0" w:color="auto"/>
                                    <w:bottom w:val="none" w:sz="0" w:space="0" w:color="auto"/>
                                    <w:right w:val="none" w:sz="0" w:space="0" w:color="auto"/>
                                  </w:divBdr>
                                  <w:divsChild>
                                    <w:div w:id="1639140436">
                                      <w:marLeft w:val="0"/>
                                      <w:marRight w:val="0"/>
                                      <w:marTop w:val="0"/>
                                      <w:marBottom w:val="0"/>
                                      <w:divBdr>
                                        <w:top w:val="none" w:sz="0" w:space="0" w:color="auto"/>
                                        <w:left w:val="none" w:sz="0" w:space="0" w:color="auto"/>
                                        <w:bottom w:val="none" w:sz="0" w:space="0" w:color="auto"/>
                                        <w:right w:val="none" w:sz="0" w:space="0" w:color="auto"/>
                                      </w:divBdr>
                                      <w:divsChild>
                                        <w:div w:id="332530744">
                                          <w:marLeft w:val="0"/>
                                          <w:marRight w:val="0"/>
                                          <w:marTop w:val="0"/>
                                          <w:marBottom w:val="0"/>
                                          <w:divBdr>
                                            <w:top w:val="none" w:sz="0" w:space="0" w:color="auto"/>
                                            <w:left w:val="none" w:sz="0" w:space="0" w:color="auto"/>
                                            <w:bottom w:val="none" w:sz="0" w:space="0" w:color="auto"/>
                                            <w:right w:val="none" w:sz="0" w:space="0" w:color="auto"/>
                                          </w:divBdr>
                                          <w:divsChild>
                                            <w:div w:id="1207792362">
                                              <w:marLeft w:val="0"/>
                                              <w:marRight w:val="0"/>
                                              <w:marTop w:val="150"/>
                                              <w:marBottom w:val="0"/>
                                              <w:divBdr>
                                                <w:top w:val="none" w:sz="0" w:space="0" w:color="auto"/>
                                                <w:left w:val="none" w:sz="0" w:space="0" w:color="auto"/>
                                                <w:bottom w:val="none" w:sz="0" w:space="0" w:color="auto"/>
                                                <w:right w:val="none" w:sz="0" w:space="0" w:color="auto"/>
                                              </w:divBdr>
                                              <w:divsChild>
                                                <w:div w:id="1285574967">
                                                  <w:marLeft w:val="0"/>
                                                  <w:marRight w:val="0"/>
                                                  <w:marTop w:val="0"/>
                                                  <w:marBottom w:val="0"/>
                                                  <w:divBdr>
                                                    <w:top w:val="none" w:sz="0" w:space="0" w:color="auto"/>
                                                    <w:left w:val="none" w:sz="0" w:space="0" w:color="auto"/>
                                                    <w:bottom w:val="none" w:sz="0" w:space="0" w:color="auto"/>
                                                    <w:right w:val="none" w:sz="0" w:space="0" w:color="auto"/>
                                                  </w:divBdr>
                                                  <w:divsChild>
                                                    <w:div w:id="652681617">
                                                      <w:marLeft w:val="0"/>
                                                      <w:marRight w:val="0"/>
                                                      <w:marTop w:val="0"/>
                                                      <w:marBottom w:val="0"/>
                                                      <w:divBdr>
                                                        <w:top w:val="none" w:sz="0" w:space="0" w:color="auto"/>
                                                        <w:left w:val="none" w:sz="0" w:space="0" w:color="auto"/>
                                                        <w:bottom w:val="none" w:sz="0" w:space="0" w:color="auto"/>
                                                        <w:right w:val="none" w:sz="0" w:space="0" w:color="auto"/>
                                                      </w:divBdr>
                                                      <w:divsChild>
                                                        <w:div w:id="37316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4243679">
      <w:bodyDiv w:val="1"/>
      <w:marLeft w:val="0"/>
      <w:marRight w:val="0"/>
      <w:marTop w:val="0"/>
      <w:marBottom w:val="0"/>
      <w:divBdr>
        <w:top w:val="none" w:sz="0" w:space="0" w:color="auto"/>
        <w:left w:val="none" w:sz="0" w:space="0" w:color="auto"/>
        <w:bottom w:val="none" w:sz="0" w:space="0" w:color="auto"/>
        <w:right w:val="none" w:sz="0" w:space="0" w:color="auto"/>
      </w:divBdr>
    </w:div>
    <w:div w:id="1591890697">
      <w:bodyDiv w:val="1"/>
      <w:marLeft w:val="0"/>
      <w:marRight w:val="0"/>
      <w:marTop w:val="0"/>
      <w:marBottom w:val="0"/>
      <w:divBdr>
        <w:top w:val="none" w:sz="0" w:space="0" w:color="auto"/>
        <w:left w:val="none" w:sz="0" w:space="0" w:color="auto"/>
        <w:bottom w:val="none" w:sz="0" w:space="0" w:color="auto"/>
        <w:right w:val="none" w:sz="0" w:space="0" w:color="auto"/>
      </w:divBdr>
    </w:div>
    <w:div w:id="1754936871">
      <w:bodyDiv w:val="1"/>
      <w:marLeft w:val="0"/>
      <w:marRight w:val="0"/>
      <w:marTop w:val="0"/>
      <w:marBottom w:val="0"/>
      <w:divBdr>
        <w:top w:val="none" w:sz="0" w:space="0" w:color="auto"/>
        <w:left w:val="none" w:sz="0" w:space="0" w:color="auto"/>
        <w:bottom w:val="none" w:sz="0" w:space="0" w:color="auto"/>
        <w:right w:val="none" w:sz="0" w:space="0" w:color="auto"/>
      </w:divBdr>
    </w:div>
    <w:div w:id="1763916571">
      <w:bodyDiv w:val="1"/>
      <w:marLeft w:val="0"/>
      <w:marRight w:val="0"/>
      <w:marTop w:val="0"/>
      <w:marBottom w:val="0"/>
      <w:divBdr>
        <w:top w:val="none" w:sz="0" w:space="0" w:color="auto"/>
        <w:left w:val="none" w:sz="0" w:space="0" w:color="auto"/>
        <w:bottom w:val="none" w:sz="0" w:space="0" w:color="auto"/>
        <w:right w:val="none" w:sz="0" w:space="0" w:color="auto"/>
      </w:divBdr>
    </w:div>
    <w:div w:id="1880782400">
      <w:bodyDiv w:val="1"/>
      <w:marLeft w:val="0"/>
      <w:marRight w:val="0"/>
      <w:marTop w:val="0"/>
      <w:marBottom w:val="0"/>
      <w:divBdr>
        <w:top w:val="none" w:sz="0" w:space="0" w:color="auto"/>
        <w:left w:val="none" w:sz="0" w:space="0" w:color="auto"/>
        <w:bottom w:val="none" w:sz="0" w:space="0" w:color="auto"/>
        <w:right w:val="none" w:sz="0" w:space="0" w:color="auto"/>
      </w:divBdr>
    </w:div>
    <w:div w:id="1899314288">
      <w:bodyDiv w:val="1"/>
      <w:marLeft w:val="0"/>
      <w:marRight w:val="0"/>
      <w:marTop w:val="0"/>
      <w:marBottom w:val="0"/>
      <w:divBdr>
        <w:top w:val="none" w:sz="0" w:space="0" w:color="auto"/>
        <w:left w:val="none" w:sz="0" w:space="0" w:color="auto"/>
        <w:bottom w:val="none" w:sz="0" w:space="0" w:color="auto"/>
        <w:right w:val="none" w:sz="0" w:space="0" w:color="auto"/>
      </w:divBdr>
    </w:div>
    <w:div w:id="1901792308">
      <w:bodyDiv w:val="1"/>
      <w:marLeft w:val="0"/>
      <w:marRight w:val="0"/>
      <w:marTop w:val="0"/>
      <w:marBottom w:val="0"/>
      <w:divBdr>
        <w:top w:val="none" w:sz="0" w:space="0" w:color="auto"/>
        <w:left w:val="none" w:sz="0" w:space="0" w:color="auto"/>
        <w:bottom w:val="none" w:sz="0" w:space="0" w:color="auto"/>
        <w:right w:val="none" w:sz="0" w:space="0" w:color="auto"/>
      </w:divBdr>
    </w:div>
    <w:div w:id="2100834338">
      <w:bodyDiv w:val="1"/>
      <w:marLeft w:val="0"/>
      <w:marRight w:val="0"/>
      <w:marTop w:val="0"/>
      <w:marBottom w:val="0"/>
      <w:divBdr>
        <w:top w:val="none" w:sz="0" w:space="0" w:color="auto"/>
        <w:left w:val="none" w:sz="0" w:space="0" w:color="auto"/>
        <w:bottom w:val="none" w:sz="0" w:space="0" w:color="auto"/>
        <w:right w:val="none" w:sz="0" w:space="0" w:color="auto"/>
      </w:divBdr>
    </w:div>
    <w:div w:id="2101834424">
      <w:bodyDiv w:val="1"/>
      <w:marLeft w:val="0"/>
      <w:marRight w:val="0"/>
      <w:marTop w:val="0"/>
      <w:marBottom w:val="0"/>
      <w:divBdr>
        <w:top w:val="none" w:sz="0" w:space="0" w:color="auto"/>
        <w:left w:val="none" w:sz="0" w:space="0" w:color="auto"/>
        <w:bottom w:val="none" w:sz="0" w:space="0" w:color="auto"/>
        <w:right w:val="none" w:sz="0" w:space="0" w:color="auto"/>
      </w:divBdr>
    </w:div>
    <w:div w:id="210869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1911</Words>
  <Characters>10894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12780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COFFEY, Pasqualina</dc:creator>
  <cp:lastModifiedBy>Mel</cp:lastModifiedBy>
  <cp:revision>2</cp:revision>
  <dcterms:created xsi:type="dcterms:W3CDTF">2015-03-08T22:12:00Z</dcterms:created>
  <dcterms:modified xsi:type="dcterms:W3CDTF">2015-03-08T22:12:00Z</dcterms:modified>
</cp:coreProperties>
</file>