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236D" w14:textId="05D5334C" w:rsidR="00A40F2F" w:rsidRDefault="00A40F2F">
      <w:r>
        <w:rPr>
          <w:rFonts w:ascii="Verdana" w:hAnsi="Verdana"/>
          <w:noProof/>
          <w:color w:val="323232"/>
          <w:sz w:val="15"/>
          <w:szCs w:val="15"/>
        </w:rPr>
        <w:drawing>
          <wp:anchor distT="0" distB="0" distL="0" distR="0" simplePos="0" relativeHeight="251659264" behindDoc="0" locked="0" layoutInCell="1" allowOverlap="0" wp14:anchorId="13AB8A95" wp14:editId="78026924">
            <wp:simplePos x="0" y="0"/>
            <wp:positionH relativeFrom="column">
              <wp:posOffset>-6741</wp:posOffset>
            </wp:positionH>
            <wp:positionV relativeFrom="line">
              <wp:posOffset>440</wp:posOffset>
            </wp:positionV>
            <wp:extent cx="1600200" cy="492760"/>
            <wp:effectExtent l="0" t="0" r="0" b="0"/>
            <wp:wrapSquare wrapText="bothSides"/>
            <wp:docPr id="7" name="Picture 7"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F3E24" w14:textId="60309710" w:rsidR="00A40F2F" w:rsidRDefault="00A40F2F"/>
    <w:p w14:paraId="1126628F" w14:textId="77777777" w:rsidR="00A40F2F" w:rsidRDefault="00A40F2F"/>
    <w:p w14:paraId="75B4B5EF" w14:textId="67F7F5A1" w:rsidR="00A40F2F" w:rsidRDefault="00A40F2F"/>
    <w:p w14:paraId="17172559" w14:textId="77777777" w:rsidR="00810BBE" w:rsidRPr="00810BBE" w:rsidRDefault="00810BBE" w:rsidP="00810BBE">
      <w:pPr>
        <w:rPr>
          <w:rFonts w:ascii="Arial" w:eastAsia="SimSun" w:hAnsi="Arial" w:cs="Arial"/>
          <w:b/>
          <w:bCs/>
          <w:color w:val="000000" w:themeColor="text1"/>
          <w:lang w:val="en-US" w:eastAsia="zh-CN" w:bidi="ar-SA"/>
        </w:rPr>
      </w:pPr>
      <w:r w:rsidRPr="00810BBE">
        <w:rPr>
          <w:rFonts w:ascii="Arial" w:eastAsia="SimSun" w:hAnsi="Arial" w:cs="Arial"/>
          <w:b/>
          <w:bCs/>
          <w:color w:val="000000" w:themeColor="text1"/>
          <w:lang w:val="en-US" w:eastAsia="zh-CN" w:bidi="ar-SA"/>
        </w:rPr>
        <w:t xml:space="preserve">Fiche d'information pour les participants </w:t>
      </w:r>
    </w:p>
    <w:p w14:paraId="6E0090C3" w14:textId="77777777" w:rsidR="00810BBE" w:rsidRPr="00810BBE" w:rsidRDefault="00810BBE" w:rsidP="00810BBE">
      <w:pPr>
        <w:rPr>
          <w:rFonts w:ascii="Arial" w:eastAsia="SimSun" w:hAnsi="Arial" w:cs="Arial"/>
          <w:b/>
          <w:bCs/>
          <w:color w:val="000000" w:themeColor="text1"/>
          <w:lang w:val="en-US" w:eastAsia="zh-CN" w:bidi="ar-SA"/>
        </w:rPr>
      </w:pPr>
    </w:p>
    <w:p w14:paraId="26BE7159" w14:textId="77777777" w:rsidR="00810BBE" w:rsidRPr="00810BBE" w:rsidRDefault="00810BBE" w:rsidP="00810BBE">
      <w:pPr>
        <w:rPr>
          <w:rFonts w:ascii="Arial" w:eastAsia="SimSun" w:hAnsi="Arial" w:cs="Arial"/>
          <w:i/>
          <w:iCs/>
          <w:color w:val="000000" w:themeColor="text1"/>
          <w:lang w:val="en-US" w:eastAsia="zh-CN" w:bidi="ar-SA"/>
        </w:rPr>
      </w:pPr>
      <w:r w:rsidRPr="00810BBE">
        <w:rPr>
          <w:rFonts w:ascii="Arial" w:eastAsia="SimSun" w:hAnsi="Arial" w:cs="Arial"/>
          <w:i/>
          <w:iCs/>
          <w:color w:val="000000" w:themeColor="text1"/>
          <w:lang w:val="en-US" w:eastAsia="zh-CN" w:bidi="ar-SA"/>
        </w:rPr>
        <w:t>L'expérience vécue des personnes touchées par le cancer : Une enquête transversale mondiale</w:t>
      </w:r>
    </w:p>
    <w:p w14:paraId="730F2D95" w14:textId="77777777" w:rsidR="00810BBE" w:rsidRPr="00810BBE" w:rsidRDefault="00810BBE" w:rsidP="00810BBE">
      <w:pPr>
        <w:rPr>
          <w:rFonts w:ascii="Arial" w:eastAsia="SimSun" w:hAnsi="Arial" w:cs="Arial"/>
          <w:b/>
          <w:bCs/>
          <w:color w:val="000000" w:themeColor="text1"/>
          <w:lang w:val="en-US" w:eastAsia="zh-CN" w:bidi="ar-SA"/>
        </w:rPr>
      </w:pPr>
    </w:p>
    <w:p w14:paraId="2854AD8F" w14:textId="77777777" w:rsidR="00810BBE" w:rsidRPr="00810BBE" w:rsidRDefault="00810BBE" w:rsidP="00810BBE">
      <w:pPr>
        <w:rPr>
          <w:rFonts w:ascii="Arial" w:eastAsia="SimSun" w:hAnsi="Arial" w:cs="Arial"/>
          <w:b/>
          <w:bCs/>
          <w:color w:val="000000" w:themeColor="text1"/>
          <w:lang w:val="en-US" w:eastAsia="zh-CN" w:bidi="ar-SA"/>
        </w:rPr>
      </w:pPr>
      <w:r w:rsidRPr="00810BBE">
        <w:rPr>
          <w:rFonts w:ascii="Arial" w:eastAsia="SimSun" w:hAnsi="Arial" w:cs="Arial"/>
          <w:b/>
          <w:bCs/>
          <w:color w:val="000000" w:themeColor="text1"/>
          <w:lang w:val="en-US" w:eastAsia="zh-CN" w:bidi="ar-SA"/>
        </w:rPr>
        <w:t xml:space="preserve">Introduction </w:t>
      </w:r>
    </w:p>
    <w:p w14:paraId="72AB4395" w14:textId="4A8C6306" w:rsidR="00A40F2F" w:rsidRDefault="00810BBE" w:rsidP="00810BBE">
      <w:pPr>
        <w:rPr>
          <w:rFonts w:ascii="Arial" w:eastAsia="SimSun" w:hAnsi="Arial" w:cs="Arial"/>
          <w:color w:val="000000" w:themeColor="text1"/>
          <w:lang w:val="en-US" w:eastAsia="zh-CN" w:bidi="ar-SA"/>
        </w:rPr>
      </w:pPr>
      <w:r w:rsidRPr="00810BBE">
        <w:rPr>
          <w:rFonts w:ascii="Arial" w:eastAsia="SimSun" w:hAnsi="Arial" w:cs="Arial"/>
          <w:color w:val="000000" w:themeColor="text1"/>
          <w:lang w:val="en-US" w:eastAsia="zh-CN" w:bidi="ar-SA"/>
        </w:rPr>
        <w:t>Nous vous invitons à participer à une étude visant à mieux comprendre le vécu des personnes touchées par le cancer dans le monde entier.</w:t>
      </w:r>
    </w:p>
    <w:p w14:paraId="3F4FEEAD" w14:textId="77777777" w:rsidR="00810BBE" w:rsidRPr="00810BBE" w:rsidRDefault="00810BBE" w:rsidP="00810BBE">
      <w:pPr>
        <w:rPr>
          <w:rFonts w:ascii="Arial" w:hAnsi="Arial" w:cs="Arial"/>
        </w:rPr>
      </w:pPr>
    </w:p>
    <w:p w14:paraId="04CE7233" w14:textId="5FE0BF86" w:rsidR="000A205A" w:rsidRPr="000A205A" w:rsidRDefault="000A205A" w:rsidP="000A205A">
      <w:pPr>
        <w:rPr>
          <w:rFonts w:ascii="Arial" w:hAnsi="Arial" w:cs="Arial"/>
          <w:b/>
          <w:bCs/>
        </w:rPr>
      </w:pPr>
      <w:r w:rsidRPr="000A205A">
        <w:rPr>
          <w:rFonts w:ascii="Arial" w:hAnsi="Arial" w:cs="Arial"/>
          <w:b/>
          <w:bCs/>
        </w:rPr>
        <w:t>Quel est l'objectif de cette recherche?</w:t>
      </w:r>
    </w:p>
    <w:p w14:paraId="7EFFB0C4" w14:textId="77777777" w:rsidR="000A205A" w:rsidRPr="000A205A" w:rsidRDefault="000A205A" w:rsidP="000A205A">
      <w:pPr>
        <w:rPr>
          <w:rFonts w:ascii="Arial" w:hAnsi="Arial" w:cs="Arial"/>
        </w:rPr>
      </w:pPr>
      <w:r w:rsidRPr="000A205A">
        <w:rPr>
          <w:rFonts w:ascii="Arial" w:hAnsi="Arial" w:cs="Arial"/>
        </w:rPr>
        <w:t xml:space="preserve">Cette étude nous aidera à mieux connaître les expériences émotionnelles, sociales et financières des personnes touchées par le cancer dans le monde entier. Ces informations sont importantes pour définir comment les gouvernements et les professionnels peuvent mieux soutenir les personnes touchées par le cancer. </w:t>
      </w:r>
    </w:p>
    <w:p w14:paraId="322D4FC8" w14:textId="77777777" w:rsidR="000A205A" w:rsidRPr="000A205A" w:rsidRDefault="000A205A" w:rsidP="000A205A">
      <w:pPr>
        <w:rPr>
          <w:rFonts w:ascii="Arial" w:hAnsi="Arial" w:cs="Arial"/>
        </w:rPr>
      </w:pPr>
    </w:p>
    <w:p w14:paraId="0F5A79CF" w14:textId="4C207110" w:rsidR="000A205A" w:rsidRPr="000A205A" w:rsidRDefault="000A205A" w:rsidP="000A205A">
      <w:pPr>
        <w:rPr>
          <w:rFonts w:ascii="Arial" w:hAnsi="Arial" w:cs="Arial"/>
          <w:b/>
          <w:bCs/>
        </w:rPr>
      </w:pPr>
      <w:r w:rsidRPr="000A205A">
        <w:rPr>
          <w:rFonts w:ascii="Arial" w:hAnsi="Arial" w:cs="Arial"/>
          <w:b/>
          <w:bCs/>
        </w:rPr>
        <w:t>Qui peut participer?</w:t>
      </w:r>
    </w:p>
    <w:p w14:paraId="1A4E99A6" w14:textId="19258DA1" w:rsidR="000A205A" w:rsidRPr="000A205A" w:rsidRDefault="000A205A" w:rsidP="000A205A">
      <w:pPr>
        <w:pStyle w:val="ListParagraph"/>
        <w:numPr>
          <w:ilvl w:val="0"/>
          <w:numId w:val="3"/>
        </w:numPr>
        <w:rPr>
          <w:rFonts w:ascii="Arial" w:hAnsi="Arial" w:cs="Arial"/>
        </w:rPr>
      </w:pPr>
      <w:r w:rsidRPr="000A205A">
        <w:rPr>
          <w:rFonts w:ascii="Arial" w:hAnsi="Arial" w:cs="Arial"/>
        </w:rPr>
        <w:t>Toute personne âgée de 18 ans ou plus et ayant souffert d'un cancer pendant l'enfance ou à l'âge adulte.</w:t>
      </w:r>
    </w:p>
    <w:p w14:paraId="046E5E36" w14:textId="77777777" w:rsidR="000A205A" w:rsidRDefault="000A205A" w:rsidP="000A205A">
      <w:pPr>
        <w:ind w:firstLine="720"/>
        <w:rPr>
          <w:rFonts w:ascii="Arial" w:hAnsi="Arial" w:cs="Arial"/>
        </w:rPr>
      </w:pPr>
      <w:r w:rsidRPr="000A205A">
        <w:rPr>
          <w:rFonts w:ascii="Arial" w:hAnsi="Arial" w:cs="Arial"/>
        </w:rPr>
        <w:t xml:space="preserve">OU </w:t>
      </w:r>
    </w:p>
    <w:p w14:paraId="66E052C5" w14:textId="77777777" w:rsidR="00884860" w:rsidRPr="00884860" w:rsidRDefault="000A205A" w:rsidP="00884860">
      <w:pPr>
        <w:pStyle w:val="ListParagraph"/>
        <w:numPr>
          <w:ilvl w:val="0"/>
          <w:numId w:val="3"/>
        </w:numPr>
        <w:rPr>
          <w:rFonts w:ascii="Arial" w:hAnsi="Arial" w:cs="Arial"/>
          <w:b/>
          <w:bCs/>
        </w:rPr>
      </w:pPr>
      <w:r w:rsidRPr="000A205A">
        <w:rPr>
          <w:rFonts w:ascii="Arial" w:hAnsi="Arial" w:cs="Arial"/>
        </w:rPr>
        <w:t>Tout membre de la famille d'une personne atteinte ou ayant été atteinte d'un cancer (y compris si vous avez perdu un membre de votre famille à cause d'un cancer).</w:t>
      </w:r>
    </w:p>
    <w:p w14:paraId="6E4899B5" w14:textId="77777777" w:rsidR="00884860" w:rsidRDefault="00884860" w:rsidP="00884860">
      <w:pPr>
        <w:rPr>
          <w:rFonts w:ascii="Arial" w:hAnsi="Arial" w:cs="Arial"/>
          <w:b/>
          <w:bCs/>
        </w:rPr>
      </w:pPr>
    </w:p>
    <w:p w14:paraId="09E558E1" w14:textId="09652DCD" w:rsidR="00F12B97" w:rsidRPr="00F12B97" w:rsidRDefault="00F12B97" w:rsidP="00F12B97">
      <w:pPr>
        <w:rPr>
          <w:rFonts w:ascii="Arial" w:hAnsi="Arial" w:cs="Arial"/>
          <w:b/>
          <w:bCs/>
        </w:rPr>
      </w:pPr>
      <w:r w:rsidRPr="00F12B97">
        <w:rPr>
          <w:rFonts w:ascii="Arial" w:hAnsi="Arial" w:cs="Arial"/>
          <w:b/>
          <w:bCs/>
        </w:rPr>
        <w:t>Qu'est-ce que cela implique?</w:t>
      </w:r>
    </w:p>
    <w:p w14:paraId="5084D410" w14:textId="77777777" w:rsidR="00F12B97" w:rsidRDefault="00F12B97" w:rsidP="00F12B97">
      <w:pPr>
        <w:pStyle w:val="ListParagraph"/>
        <w:numPr>
          <w:ilvl w:val="0"/>
          <w:numId w:val="3"/>
        </w:numPr>
        <w:rPr>
          <w:rFonts w:ascii="Arial" w:hAnsi="Arial" w:cs="Arial"/>
        </w:rPr>
      </w:pPr>
      <w:r w:rsidRPr="00F12B97">
        <w:rPr>
          <w:rFonts w:ascii="Arial" w:hAnsi="Arial" w:cs="Arial"/>
        </w:rPr>
        <w:t>Répondre à une enquête en ligne anonyme et volontaire (aucun identifiant personnel tel que votre nom ou votre adresse ne sera collecté).</w:t>
      </w:r>
    </w:p>
    <w:p w14:paraId="1E00851A" w14:textId="6BE52337" w:rsidR="00F12B97" w:rsidRPr="00F12B97" w:rsidRDefault="00F12B97" w:rsidP="00F12B97">
      <w:pPr>
        <w:pStyle w:val="ListParagraph"/>
        <w:numPr>
          <w:ilvl w:val="0"/>
          <w:numId w:val="3"/>
        </w:numPr>
        <w:rPr>
          <w:rFonts w:ascii="Arial" w:hAnsi="Arial" w:cs="Arial"/>
        </w:rPr>
      </w:pPr>
      <w:r w:rsidRPr="00F12B97">
        <w:rPr>
          <w:rFonts w:ascii="Arial" w:hAnsi="Arial" w:cs="Arial"/>
        </w:rPr>
        <w:t>L'enquête devrait durer environ 30 minutes.</w:t>
      </w:r>
    </w:p>
    <w:p w14:paraId="14FF04C0" w14:textId="77777777" w:rsidR="00F12B97" w:rsidRPr="00F12B97" w:rsidRDefault="00F12B97" w:rsidP="00F12B97">
      <w:pPr>
        <w:rPr>
          <w:rFonts w:ascii="Arial" w:hAnsi="Arial" w:cs="Arial"/>
        </w:rPr>
      </w:pPr>
    </w:p>
    <w:p w14:paraId="1665E61C" w14:textId="099ABA2A" w:rsidR="00F12B97" w:rsidRPr="00F12B97" w:rsidRDefault="00F12B97" w:rsidP="00F12B97">
      <w:pPr>
        <w:rPr>
          <w:rFonts w:ascii="Arial" w:hAnsi="Arial" w:cs="Arial"/>
          <w:b/>
          <w:bCs/>
        </w:rPr>
      </w:pPr>
      <w:r w:rsidRPr="00F12B97">
        <w:rPr>
          <w:rFonts w:ascii="Arial" w:hAnsi="Arial" w:cs="Arial"/>
          <w:b/>
          <w:bCs/>
        </w:rPr>
        <w:t>Sur quoi porte l'enquête?</w:t>
      </w:r>
    </w:p>
    <w:p w14:paraId="537AE0B1" w14:textId="5E398807" w:rsidR="00D92AA3" w:rsidRDefault="00F12B97" w:rsidP="00F12B97">
      <w:pPr>
        <w:rPr>
          <w:rFonts w:ascii="Arial" w:hAnsi="Arial" w:cs="Arial"/>
        </w:rPr>
      </w:pPr>
      <w:r w:rsidRPr="00F12B97">
        <w:rPr>
          <w:rFonts w:ascii="Arial" w:hAnsi="Arial" w:cs="Arial"/>
        </w:rPr>
        <w:t xml:space="preserve">L'enquête pose des questions sur votre qualité de vie, votre santé physique et mentale, votre accès actuel aux soins de santé, les soutiens sociaux qui vous entourent, votre bien-être financier et l'impact que le cancer a eu sur votre vie. Vous pouvez sauter toute question à laquelle vous n'êtes pas à l'aise ou à laquelle vous ne préférez pas répondre.  </w:t>
      </w:r>
    </w:p>
    <w:p w14:paraId="2ABDCDFA" w14:textId="77777777" w:rsidR="00F12B97" w:rsidRPr="007E1E95" w:rsidRDefault="00F12B97" w:rsidP="00F12B97">
      <w:pPr>
        <w:rPr>
          <w:rFonts w:ascii="Arial" w:hAnsi="Arial" w:cs="Arial"/>
        </w:rPr>
      </w:pPr>
    </w:p>
    <w:p w14:paraId="1F09198E" w14:textId="3861011C" w:rsidR="00F338C5" w:rsidRPr="00F338C5" w:rsidRDefault="00F338C5" w:rsidP="00F338C5">
      <w:pPr>
        <w:rPr>
          <w:rFonts w:ascii="Arial" w:hAnsi="Arial" w:cs="Arial"/>
          <w:b/>
          <w:bCs/>
          <w:color w:val="222222"/>
          <w:shd w:val="clear" w:color="auto" w:fill="FFFFFF"/>
        </w:rPr>
      </w:pPr>
      <w:r w:rsidRPr="00F338C5">
        <w:rPr>
          <w:rFonts w:ascii="Arial" w:hAnsi="Arial" w:cs="Arial"/>
          <w:b/>
          <w:bCs/>
          <w:color w:val="222222"/>
          <w:shd w:val="clear" w:color="auto" w:fill="FFFFFF"/>
        </w:rPr>
        <w:t>Y a-t-il des risques?</w:t>
      </w:r>
    </w:p>
    <w:p w14:paraId="3B261F6C" w14:textId="77777777" w:rsidR="00F338C5" w:rsidRPr="00F338C5" w:rsidRDefault="00F338C5" w:rsidP="00F338C5">
      <w:pPr>
        <w:rPr>
          <w:rFonts w:ascii="Arial" w:hAnsi="Arial" w:cs="Arial"/>
          <w:color w:val="222222"/>
          <w:shd w:val="clear" w:color="auto" w:fill="FFFFFF"/>
        </w:rPr>
      </w:pPr>
      <w:r w:rsidRPr="00F338C5">
        <w:rPr>
          <w:rFonts w:ascii="Arial" w:hAnsi="Arial" w:cs="Arial"/>
          <w:color w:val="222222"/>
          <w:shd w:val="clear" w:color="auto" w:fill="FFFFFF"/>
        </w:rPr>
        <w:t xml:space="preserve">Nous ne prévoyons pas de risques significatifs. Si des questions vous préoccupent, veuillez vous adresser à une organisation locale dans votre pays qui pourra vous aider, ou à notre équipe de recherche à l'adresse whocancer@unsw.edu.au. </w:t>
      </w:r>
    </w:p>
    <w:p w14:paraId="40904CF9" w14:textId="77777777" w:rsidR="00F338C5" w:rsidRPr="00F338C5" w:rsidRDefault="00F338C5" w:rsidP="00F338C5">
      <w:pPr>
        <w:rPr>
          <w:rFonts w:ascii="Arial" w:hAnsi="Arial" w:cs="Arial"/>
          <w:color w:val="222222"/>
          <w:shd w:val="clear" w:color="auto" w:fill="FFFFFF"/>
        </w:rPr>
      </w:pPr>
    </w:p>
    <w:p w14:paraId="7AE5C505" w14:textId="14EDC0A0" w:rsidR="00F338C5" w:rsidRPr="00F338C5" w:rsidRDefault="00F338C5" w:rsidP="00F338C5">
      <w:pPr>
        <w:rPr>
          <w:rFonts w:ascii="Arial" w:hAnsi="Arial" w:cs="Arial"/>
          <w:b/>
          <w:bCs/>
          <w:color w:val="222222"/>
          <w:shd w:val="clear" w:color="auto" w:fill="FFFFFF"/>
        </w:rPr>
      </w:pPr>
      <w:r w:rsidRPr="00F338C5">
        <w:rPr>
          <w:rFonts w:ascii="Arial" w:hAnsi="Arial" w:cs="Arial"/>
          <w:b/>
          <w:bCs/>
          <w:color w:val="222222"/>
          <w:shd w:val="clear" w:color="auto" w:fill="FFFFFF"/>
        </w:rPr>
        <w:t>Y a-t-il des avantages?</w:t>
      </w:r>
    </w:p>
    <w:p w14:paraId="278E20D4" w14:textId="5BC4457A" w:rsidR="005D2A5C" w:rsidRDefault="00F338C5" w:rsidP="00F338C5">
      <w:pPr>
        <w:rPr>
          <w:rFonts w:ascii="Arial" w:hAnsi="Arial" w:cs="Arial"/>
          <w:color w:val="222222"/>
          <w:shd w:val="clear" w:color="auto" w:fill="FFFFFF"/>
        </w:rPr>
      </w:pPr>
      <w:r w:rsidRPr="00F338C5">
        <w:rPr>
          <w:rFonts w:ascii="Arial" w:hAnsi="Arial" w:cs="Arial"/>
          <w:color w:val="222222"/>
          <w:shd w:val="clear" w:color="auto" w:fill="FFFFFF"/>
        </w:rPr>
        <w:t xml:space="preserve">Vous ne recevrez aucune compensation ou rémunération pour votre participation à cette étude. Il se peut que vous ne retiriez aucun avantage direct de votre participation à cette enquête. Cependant, nous espérons que cette étude profitera aux personnes </w:t>
      </w:r>
      <w:r w:rsidRPr="00F338C5">
        <w:rPr>
          <w:rFonts w:ascii="Arial" w:hAnsi="Arial" w:cs="Arial"/>
          <w:color w:val="222222"/>
          <w:shd w:val="clear" w:color="auto" w:fill="FFFFFF"/>
        </w:rPr>
        <w:lastRenderedPageBreak/>
        <w:t>touchées par le cancer dans le monde entier en améliorant les politiques et les pratiques de soins de santé.</w:t>
      </w:r>
    </w:p>
    <w:p w14:paraId="209E86F4" w14:textId="77777777" w:rsidR="00F338C5" w:rsidRDefault="00F338C5" w:rsidP="00F338C5">
      <w:pPr>
        <w:rPr>
          <w:rFonts w:ascii="Arial" w:hAnsi="Arial" w:cs="Arial"/>
          <w:color w:val="222222"/>
          <w:shd w:val="clear" w:color="auto" w:fill="FFFFFF"/>
        </w:rPr>
      </w:pPr>
    </w:p>
    <w:p w14:paraId="428F3A3D" w14:textId="77777777" w:rsidR="00BB02EA" w:rsidRPr="00BB02EA" w:rsidRDefault="00BB02EA" w:rsidP="00BB02EA">
      <w:pPr>
        <w:rPr>
          <w:rFonts w:ascii="Arial" w:hAnsi="Arial" w:cs="Arial"/>
          <w:b/>
          <w:bCs/>
        </w:rPr>
      </w:pPr>
      <w:r w:rsidRPr="00BB02EA">
        <w:rPr>
          <w:rFonts w:ascii="Arial" w:hAnsi="Arial" w:cs="Arial"/>
          <w:b/>
          <w:bCs/>
        </w:rPr>
        <w:t>Comment les résultats seront-ils communiqués ?</w:t>
      </w:r>
    </w:p>
    <w:p w14:paraId="0BBA0F8E" w14:textId="77777777" w:rsidR="00BB02EA" w:rsidRPr="00BB02EA" w:rsidRDefault="00BB02EA" w:rsidP="00BB02EA">
      <w:pPr>
        <w:rPr>
          <w:rFonts w:ascii="Arial" w:hAnsi="Arial" w:cs="Arial"/>
        </w:rPr>
      </w:pPr>
      <w:r w:rsidRPr="00BB02EA">
        <w:rPr>
          <w:rFonts w:ascii="Arial" w:hAnsi="Arial" w:cs="Arial"/>
        </w:rPr>
        <w:t xml:space="preserve">Les informations recueillies dans le cadre de cette enquête sont anonymes et ne peuvent être associées à votre personne. Elles seront stockées en toute sécurité sur la plateforme DataForm de l'Organisation mondiale de la santé et ne seront accessibles qu'à l'équipe de projet de l'OMS. Nous partagerons les résultats de cette étude sur le site web de l'OMS et lors d'un webinaire qui sera annoncé sur le site web de l'OMS et par des organisations locales impliquées dans les soins aux personnes atteintes d'un cancer et dans la survie des personnes atteintes d'un cancer. Les résultats dépersonnalisés de la recherche seront également diffusés par le biais de publications et de conférences. </w:t>
      </w:r>
    </w:p>
    <w:p w14:paraId="7BF36272" w14:textId="77777777" w:rsidR="00BB02EA" w:rsidRPr="00BB02EA" w:rsidRDefault="00BB02EA" w:rsidP="00BB02EA">
      <w:pPr>
        <w:rPr>
          <w:rFonts w:ascii="Arial" w:hAnsi="Arial" w:cs="Arial"/>
        </w:rPr>
      </w:pPr>
    </w:p>
    <w:p w14:paraId="4314A188" w14:textId="77777777" w:rsidR="00BB02EA" w:rsidRPr="00BB02EA" w:rsidRDefault="00BB02EA" w:rsidP="00BB02EA">
      <w:pPr>
        <w:rPr>
          <w:rFonts w:ascii="Arial" w:hAnsi="Arial" w:cs="Arial"/>
        </w:rPr>
      </w:pPr>
      <w:r w:rsidRPr="00BB02EA">
        <w:rPr>
          <w:rFonts w:ascii="Arial" w:hAnsi="Arial" w:cs="Arial"/>
        </w:rPr>
        <w:t xml:space="preserve">Cette étude a été examinée par le comité d'éthique de la recherche de l'OMS, dont la mission est de veiller à ce que les participants à la recherche soient protégés contre tout préjudice. </w:t>
      </w:r>
    </w:p>
    <w:p w14:paraId="0985AA76" w14:textId="77777777" w:rsidR="00BB02EA" w:rsidRPr="00BB02EA" w:rsidRDefault="00BB02EA" w:rsidP="00BB02EA">
      <w:pPr>
        <w:rPr>
          <w:rFonts w:ascii="Arial" w:hAnsi="Arial" w:cs="Arial"/>
          <w:b/>
          <w:bCs/>
        </w:rPr>
      </w:pPr>
    </w:p>
    <w:p w14:paraId="65046C2C" w14:textId="7DEF00A0" w:rsidR="00A40F2F" w:rsidRDefault="00BB02EA" w:rsidP="00BB02EA">
      <w:pPr>
        <w:rPr>
          <w:rFonts w:ascii="Arial" w:hAnsi="Arial" w:cs="Arial"/>
          <w:b/>
          <w:bCs/>
        </w:rPr>
      </w:pPr>
      <w:r w:rsidRPr="00BB02EA">
        <w:rPr>
          <w:rFonts w:ascii="Arial" w:hAnsi="Arial" w:cs="Arial"/>
        </w:rPr>
        <w:t xml:space="preserve">Si vous avez des questions sur cette enquête, veuillez contacter notre équipe à l'adresse suivante: </w:t>
      </w:r>
      <w:hyperlink r:id="rId8" w:history="1">
        <w:r w:rsidRPr="00BB02EA">
          <w:rPr>
            <w:rStyle w:val="Hyperlink"/>
            <w:rFonts w:ascii="Arial" w:hAnsi="Arial" w:cs="Arial"/>
          </w:rPr>
          <w:t>whocancer@unsw.edu.au</w:t>
        </w:r>
      </w:hyperlink>
      <w:r>
        <w:rPr>
          <w:rFonts w:ascii="Arial" w:hAnsi="Arial" w:cs="Arial"/>
          <w:b/>
          <w:bCs/>
        </w:rPr>
        <w:t xml:space="preserve"> </w:t>
      </w:r>
    </w:p>
    <w:p w14:paraId="1E3965A6" w14:textId="77777777" w:rsidR="001D4EFB" w:rsidRDefault="001D4EFB" w:rsidP="00BB02EA">
      <w:pPr>
        <w:rPr>
          <w:rFonts w:ascii="Arial" w:hAnsi="Arial" w:cs="Arial"/>
          <w:b/>
          <w:bCs/>
        </w:rPr>
      </w:pPr>
    </w:p>
    <w:p w14:paraId="02109526" w14:textId="781688D0" w:rsidR="001D4EFB" w:rsidRPr="007E1E95" w:rsidRDefault="001D4EFB" w:rsidP="00BB02EA">
      <w:pPr>
        <w:rPr>
          <w:rFonts w:ascii="Arial" w:hAnsi="Arial" w:cs="Arial"/>
        </w:rPr>
      </w:pPr>
      <w:r>
        <w:rPr>
          <w:rFonts w:ascii="Arial" w:hAnsi="Arial" w:cs="Arial"/>
          <w:noProof/>
        </w:rPr>
        <w:drawing>
          <wp:inline distT="0" distB="0" distL="0" distR="0" wp14:anchorId="138B872E" wp14:editId="4A2D1C48">
            <wp:extent cx="727758" cy="727758"/>
            <wp:effectExtent l="0" t="0" r="0" b="0"/>
            <wp:docPr id="19666214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21484"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317" cy="730317"/>
                    </a:xfrm>
                    <a:prstGeom prst="rect">
                      <a:avLst/>
                    </a:prstGeom>
                  </pic:spPr>
                </pic:pic>
              </a:graphicData>
            </a:graphic>
          </wp:inline>
        </w:drawing>
      </w:r>
    </w:p>
    <w:sectPr w:rsidR="001D4EFB" w:rsidRPr="007E1E95" w:rsidSect="00B27CE3">
      <w:pgSz w:w="11520" w:h="16560"/>
      <w:pgMar w:top="1440" w:right="8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EEA0" w14:textId="77777777" w:rsidR="00366AA5" w:rsidRDefault="00366AA5" w:rsidP="00A40F2F">
      <w:r>
        <w:separator/>
      </w:r>
    </w:p>
  </w:endnote>
  <w:endnote w:type="continuationSeparator" w:id="0">
    <w:p w14:paraId="298EBF31" w14:textId="77777777" w:rsidR="00366AA5" w:rsidRDefault="00366AA5" w:rsidP="00A4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83B7" w14:textId="77777777" w:rsidR="00366AA5" w:rsidRDefault="00366AA5" w:rsidP="00A40F2F">
      <w:r>
        <w:separator/>
      </w:r>
    </w:p>
  </w:footnote>
  <w:footnote w:type="continuationSeparator" w:id="0">
    <w:p w14:paraId="777A9B76" w14:textId="77777777" w:rsidR="00366AA5" w:rsidRDefault="00366AA5" w:rsidP="00A4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3707C"/>
    <w:multiLevelType w:val="hybridMultilevel"/>
    <w:tmpl w:val="498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4689D"/>
    <w:multiLevelType w:val="hybridMultilevel"/>
    <w:tmpl w:val="72F6E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557595">
    <w:abstractNumId w:val="0"/>
  </w:num>
  <w:num w:numId="2" w16cid:durableId="1409229580">
    <w:abstractNumId w:val="1"/>
  </w:num>
  <w:num w:numId="3" w16cid:durableId="114466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F"/>
    <w:rsid w:val="00005C47"/>
    <w:rsid w:val="00023906"/>
    <w:rsid w:val="000341B6"/>
    <w:rsid w:val="000811DF"/>
    <w:rsid w:val="000A205A"/>
    <w:rsid w:val="000E4CC0"/>
    <w:rsid w:val="00106939"/>
    <w:rsid w:val="00114FE8"/>
    <w:rsid w:val="00144C77"/>
    <w:rsid w:val="00167AD2"/>
    <w:rsid w:val="00182B92"/>
    <w:rsid w:val="001A28E7"/>
    <w:rsid w:val="001B33E2"/>
    <w:rsid w:val="001D4EFB"/>
    <w:rsid w:val="001D5BDA"/>
    <w:rsid w:val="00231927"/>
    <w:rsid w:val="002E41F4"/>
    <w:rsid w:val="002F5449"/>
    <w:rsid w:val="00312B31"/>
    <w:rsid w:val="0032318E"/>
    <w:rsid w:val="003248C0"/>
    <w:rsid w:val="0033302B"/>
    <w:rsid w:val="00356321"/>
    <w:rsid w:val="00366AA5"/>
    <w:rsid w:val="003F381F"/>
    <w:rsid w:val="0042258E"/>
    <w:rsid w:val="00496E06"/>
    <w:rsid w:val="004C4EBB"/>
    <w:rsid w:val="00536760"/>
    <w:rsid w:val="00573523"/>
    <w:rsid w:val="005D2A5C"/>
    <w:rsid w:val="00617047"/>
    <w:rsid w:val="0064509B"/>
    <w:rsid w:val="006452F7"/>
    <w:rsid w:val="00690288"/>
    <w:rsid w:val="00697F6E"/>
    <w:rsid w:val="006A6B0C"/>
    <w:rsid w:val="00747D9A"/>
    <w:rsid w:val="00757A0B"/>
    <w:rsid w:val="00763328"/>
    <w:rsid w:val="0077575B"/>
    <w:rsid w:val="00777CF1"/>
    <w:rsid w:val="00782077"/>
    <w:rsid w:val="007A0ECA"/>
    <w:rsid w:val="007C6C7F"/>
    <w:rsid w:val="007E1E95"/>
    <w:rsid w:val="007E4A56"/>
    <w:rsid w:val="00800520"/>
    <w:rsid w:val="00810BBE"/>
    <w:rsid w:val="00865E81"/>
    <w:rsid w:val="00875144"/>
    <w:rsid w:val="00884860"/>
    <w:rsid w:val="009779BD"/>
    <w:rsid w:val="009A385C"/>
    <w:rsid w:val="009A4982"/>
    <w:rsid w:val="00A26918"/>
    <w:rsid w:val="00A40F2F"/>
    <w:rsid w:val="00A43536"/>
    <w:rsid w:val="00A66A00"/>
    <w:rsid w:val="00A83851"/>
    <w:rsid w:val="00A85CA4"/>
    <w:rsid w:val="00AC76FB"/>
    <w:rsid w:val="00B074D6"/>
    <w:rsid w:val="00B27CE3"/>
    <w:rsid w:val="00B422E3"/>
    <w:rsid w:val="00B64174"/>
    <w:rsid w:val="00BB02EA"/>
    <w:rsid w:val="00BB1609"/>
    <w:rsid w:val="00C242C1"/>
    <w:rsid w:val="00C3050F"/>
    <w:rsid w:val="00C86869"/>
    <w:rsid w:val="00D34F36"/>
    <w:rsid w:val="00D404C3"/>
    <w:rsid w:val="00D92AA3"/>
    <w:rsid w:val="00DC2E8D"/>
    <w:rsid w:val="00E52EE7"/>
    <w:rsid w:val="00E609B8"/>
    <w:rsid w:val="00EE3F4D"/>
    <w:rsid w:val="00EE6B4E"/>
    <w:rsid w:val="00F12B97"/>
    <w:rsid w:val="00F244DA"/>
    <w:rsid w:val="00F338C5"/>
    <w:rsid w:val="00F570ED"/>
    <w:rsid w:val="00F71FD3"/>
    <w:rsid w:val="00F8268A"/>
    <w:rsid w:val="00FC6DD4"/>
    <w:rsid w:val="00FE0A44"/>
    <w:rsid w:val="00FF4600"/>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514"/>
  <w15:chartTrackingRefBased/>
  <w15:docId w15:val="{8DC10E14-0D79-0E45-8E33-CB52AC0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F2F"/>
    <w:pPr>
      <w:widowControl w:val="0"/>
      <w:autoSpaceDE w:val="0"/>
      <w:autoSpaceDN w:val="0"/>
      <w:adjustRightInd w:val="0"/>
    </w:pPr>
    <w:rPr>
      <w:rFonts w:ascii="Times New Roman" w:eastAsia="SimSun" w:hAnsi="Times New Roman" w:cs="Times New Roman"/>
      <w:color w:val="000000"/>
      <w:lang w:val="en-US" w:eastAsia="zh-CN" w:bidi="ar-SA"/>
    </w:rPr>
  </w:style>
  <w:style w:type="paragraph" w:styleId="Title">
    <w:name w:val="Title"/>
    <w:basedOn w:val="Default"/>
    <w:next w:val="Default"/>
    <w:link w:val="TitleChar"/>
    <w:qFormat/>
    <w:rsid w:val="00A40F2F"/>
    <w:rPr>
      <w:color w:val="auto"/>
    </w:rPr>
  </w:style>
  <w:style w:type="character" w:customStyle="1" w:styleId="TitleChar">
    <w:name w:val="Title Char"/>
    <w:basedOn w:val="DefaultParagraphFont"/>
    <w:link w:val="Title"/>
    <w:rsid w:val="00A40F2F"/>
    <w:rPr>
      <w:rFonts w:ascii="Times New Roman" w:eastAsia="SimSun" w:hAnsi="Times New Roman" w:cs="Times New Roman"/>
      <w:lang w:val="en-US" w:eastAsia="zh-CN" w:bidi="ar-SA"/>
    </w:rPr>
  </w:style>
  <w:style w:type="paragraph" w:styleId="BodyText3">
    <w:name w:val="Body Text 3"/>
    <w:basedOn w:val="Default"/>
    <w:next w:val="Default"/>
    <w:link w:val="BodyText3Char"/>
    <w:rsid w:val="00A40F2F"/>
    <w:rPr>
      <w:color w:val="auto"/>
    </w:rPr>
  </w:style>
  <w:style w:type="character" w:customStyle="1" w:styleId="BodyText3Char">
    <w:name w:val="Body Text 3 Char"/>
    <w:basedOn w:val="DefaultParagraphFont"/>
    <w:link w:val="BodyText3"/>
    <w:rsid w:val="00A40F2F"/>
    <w:rPr>
      <w:rFonts w:ascii="Times New Roman" w:eastAsia="SimSun" w:hAnsi="Times New Roman" w:cs="Times New Roman"/>
      <w:lang w:val="en-US" w:eastAsia="zh-CN" w:bidi="ar-SA"/>
    </w:rPr>
  </w:style>
  <w:style w:type="paragraph" w:styleId="FootnoteText">
    <w:name w:val="footnote text"/>
    <w:basedOn w:val="Normal"/>
    <w:link w:val="FootnoteTextChar"/>
    <w:semiHidden/>
    <w:rsid w:val="00A40F2F"/>
    <w:pPr>
      <w:widowControl w:val="0"/>
      <w:autoSpaceDE w:val="0"/>
      <w:autoSpaceDN w:val="0"/>
      <w:adjustRightInd w:val="0"/>
    </w:pPr>
    <w:rPr>
      <w:rFonts w:eastAsia="SimSun"/>
      <w:sz w:val="20"/>
      <w:szCs w:val="20"/>
      <w:lang w:val="en-US" w:eastAsia="zh-CN" w:bidi="ar-SA"/>
    </w:rPr>
  </w:style>
  <w:style w:type="character" w:customStyle="1" w:styleId="FootnoteTextChar">
    <w:name w:val="Footnote Text Char"/>
    <w:basedOn w:val="DefaultParagraphFont"/>
    <w:link w:val="FootnoteText"/>
    <w:semiHidden/>
    <w:rsid w:val="00A40F2F"/>
    <w:rPr>
      <w:rFonts w:ascii="Times New Roman" w:eastAsia="SimSun" w:hAnsi="Times New Roman" w:cs="Times New Roman"/>
      <w:sz w:val="20"/>
      <w:szCs w:val="20"/>
      <w:lang w:val="en-US" w:eastAsia="zh-CN" w:bidi="ar-SA"/>
    </w:rPr>
  </w:style>
  <w:style w:type="character" w:styleId="FootnoteReference">
    <w:name w:val="footnote reference"/>
    <w:semiHidden/>
    <w:rsid w:val="00A40F2F"/>
    <w:rPr>
      <w:vertAlign w:val="superscript"/>
    </w:rPr>
  </w:style>
  <w:style w:type="character" w:styleId="Strong">
    <w:name w:val="Strong"/>
    <w:qFormat/>
    <w:rsid w:val="00A40F2F"/>
    <w:rPr>
      <w:b/>
      <w:bCs/>
    </w:rPr>
  </w:style>
  <w:style w:type="character" w:styleId="Hyperlink">
    <w:name w:val="Hyperlink"/>
    <w:basedOn w:val="DefaultParagraphFont"/>
    <w:uiPriority w:val="99"/>
    <w:unhideWhenUsed/>
    <w:rsid w:val="000341B6"/>
    <w:rPr>
      <w:color w:val="0563C1" w:themeColor="hyperlink"/>
      <w:u w:val="single"/>
    </w:rPr>
  </w:style>
  <w:style w:type="character" w:styleId="UnresolvedMention">
    <w:name w:val="Unresolved Mention"/>
    <w:basedOn w:val="DefaultParagraphFont"/>
    <w:uiPriority w:val="99"/>
    <w:semiHidden/>
    <w:unhideWhenUsed/>
    <w:rsid w:val="000341B6"/>
    <w:rPr>
      <w:color w:val="605E5C"/>
      <w:shd w:val="clear" w:color="auto" w:fill="E1DFDD"/>
    </w:rPr>
  </w:style>
  <w:style w:type="character" w:styleId="CommentReference">
    <w:name w:val="annotation reference"/>
    <w:basedOn w:val="DefaultParagraphFont"/>
    <w:uiPriority w:val="99"/>
    <w:semiHidden/>
    <w:unhideWhenUsed/>
    <w:rsid w:val="00B074D6"/>
    <w:rPr>
      <w:sz w:val="16"/>
      <w:szCs w:val="16"/>
    </w:rPr>
  </w:style>
  <w:style w:type="paragraph" w:styleId="CommentText">
    <w:name w:val="annotation text"/>
    <w:basedOn w:val="Normal"/>
    <w:link w:val="CommentTextChar"/>
    <w:uiPriority w:val="99"/>
    <w:unhideWhenUsed/>
    <w:rsid w:val="00B074D6"/>
    <w:rPr>
      <w:sz w:val="20"/>
      <w:szCs w:val="20"/>
    </w:rPr>
  </w:style>
  <w:style w:type="character" w:customStyle="1" w:styleId="CommentTextChar">
    <w:name w:val="Comment Text Char"/>
    <w:basedOn w:val="DefaultParagraphFont"/>
    <w:link w:val="CommentText"/>
    <w:uiPriority w:val="99"/>
    <w:rsid w:val="00B074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74D6"/>
    <w:rPr>
      <w:b/>
      <w:bCs/>
    </w:rPr>
  </w:style>
  <w:style w:type="character" w:customStyle="1" w:styleId="CommentSubjectChar">
    <w:name w:val="Comment Subject Char"/>
    <w:basedOn w:val="CommentTextChar"/>
    <w:link w:val="CommentSubject"/>
    <w:uiPriority w:val="99"/>
    <w:semiHidden/>
    <w:rsid w:val="00B074D6"/>
    <w:rPr>
      <w:rFonts w:ascii="Times New Roman" w:eastAsia="Times New Roman" w:hAnsi="Times New Roman" w:cs="Times New Roman"/>
      <w:b/>
      <w:bCs/>
      <w:sz w:val="20"/>
      <w:szCs w:val="20"/>
      <w:lang w:eastAsia="en-GB"/>
    </w:rPr>
  </w:style>
  <w:style w:type="paragraph" w:styleId="Revision">
    <w:name w:val="Revision"/>
    <w:hidden/>
    <w:uiPriority w:val="99"/>
    <w:semiHidden/>
    <w:rsid w:val="007C6C7F"/>
    <w:rPr>
      <w:rFonts w:ascii="Times New Roman" w:eastAsia="Times New Roman" w:hAnsi="Times New Roman" w:cs="Times New Roman"/>
      <w:lang w:eastAsia="en-GB"/>
    </w:rPr>
  </w:style>
  <w:style w:type="paragraph" w:styleId="ListParagraph">
    <w:name w:val="List Paragraph"/>
    <w:basedOn w:val="Normal"/>
    <w:uiPriority w:val="34"/>
    <w:qFormat/>
    <w:rsid w:val="00AC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cancer@unsw.edu.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Cayrol</dc:creator>
  <cp:keywords/>
  <dc:description/>
  <cp:lastModifiedBy>Clarissa Schilstra</cp:lastModifiedBy>
  <cp:revision>9</cp:revision>
  <dcterms:created xsi:type="dcterms:W3CDTF">2024-10-11T04:15:00Z</dcterms:created>
  <dcterms:modified xsi:type="dcterms:W3CDTF">2024-12-13T04:23:00Z</dcterms:modified>
</cp:coreProperties>
</file>