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8A0A" w14:textId="750C43DD" w:rsidR="00300C4E" w:rsidRPr="00C610C6" w:rsidRDefault="00300C4E" w:rsidP="00300C4E">
      <w:pPr>
        <w:jc w:val="right"/>
        <w:rPr>
          <w:rFonts w:cstheme="minorHAnsi"/>
          <w:b/>
          <w:sz w:val="20"/>
          <w:szCs w:val="20"/>
        </w:rPr>
      </w:pPr>
      <w:r w:rsidRPr="00C610C6">
        <w:rPr>
          <w:rFonts w:cstheme="minorHAnsi"/>
          <w:b/>
          <w:sz w:val="20"/>
          <w:szCs w:val="20"/>
        </w:rPr>
        <w:t xml:space="preserve">ATUALIZADO EM </w:t>
      </w:r>
      <w:r w:rsidR="0042726C" w:rsidRPr="00C610C6">
        <w:rPr>
          <w:rFonts w:cstheme="minorHAnsi"/>
          <w:b/>
          <w:sz w:val="20"/>
          <w:szCs w:val="20"/>
        </w:rPr>
        <w:t>SETEMBR</w:t>
      </w:r>
      <w:r w:rsidR="004F0AB1" w:rsidRPr="00C610C6">
        <w:rPr>
          <w:rFonts w:cstheme="minorHAnsi"/>
          <w:b/>
          <w:sz w:val="20"/>
          <w:szCs w:val="20"/>
        </w:rPr>
        <w:t>O/2023</w:t>
      </w:r>
    </w:p>
    <w:p w14:paraId="60088DC1" w14:textId="77777777" w:rsidR="005D37B3" w:rsidRPr="00C610C6" w:rsidRDefault="005D37B3" w:rsidP="00AF1199">
      <w:pPr>
        <w:jc w:val="center"/>
        <w:rPr>
          <w:rFonts w:cstheme="minorHAnsi"/>
          <w:b/>
          <w:sz w:val="28"/>
          <w:szCs w:val="28"/>
        </w:rPr>
      </w:pPr>
      <w:r w:rsidRPr="00C610C6">
        <w:rPr>
          <w:rFonts w:cstheme="minorHAnsi"/>
          <w:b/>
          <w:sz w:val="28"/>
          <w:szCs w:val="28"/>
        </w:rPr>
        <w:t>PREFEITURA MUNICIPAL DE CURITIBA</w:t>
      </w:r>
    </w:p>
    <w:p w14:paraId="43330313" w14:textId="2E92044C" w:rsidR="005D37B3" w:rsidRPr="00C610C6" w:rsidRDefault="005D37B3" w:rsidP="00AF1199">
      <w:pPr>
        <w:jc w:val="center"/>
        <w:rPr>
          <w:rFonts w:cstheme="minorHAnsi"/>
          <w:b/>
          <w:sz w:val="28"/>
          <w:szCs w:val="28"/>
        </w:rPr>
      </w:pPr>
      <w:r w:rsidRPr="00C610C6">
        <w:rPr>
          <w:rFonts w:cstheme="minorHAnsi"/>
          <w:b/>
          <w:sz w:val="28"/>
          <w:szCs w:val="28"/>
        </w:rPr>
        <w:t xml:space="preserve">PLANO </w:t>
      </w:r>
      <w:r w:rsidR="00850A45" w:rsidRPr="00C610C6">
        <w:rPr>
          <w:rFonts w:cstheme="minorHAnsi"/>
          <w:b/>
          <w:sz w:val="28"/>
          <w:szCs w:val="28"/>
        </w:rPr>
        <w:t xml:space="preserve">CIDADE AMIGA </w:t>
      </w:r>
      <w:r w:rsidR="00EC1475" w:rsidRPr="00C610C6">
        <w:rPr>
          <w:rFonts w:cstheme="minorHAnsi"/>
          <w:b/>
          <w:sz w:val="28"/>
          <w:szCs w:val="28"/>
        </w:rPr>
        <w:t>DAS PESSOAS IDOSAS</w:t>
      </w:r>
    </w:p>
    <w:p w14:paraId="676FA35B" w14:textId="06A3A663" w:rsidR="00D41F7E" w:rsidRDefault="00983554" w:rsidP="00983554">
      <w:pPr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4F32CCBA" wp14:editId="6AE4CE37">
            <wp:extent cx="1467256" cy="1745582"/>
            <wp:effectExtent l="0" t="0" r="0" b="0"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17FF2A15-2102-7903-91C0-6162B23386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17FF2A15-2102-7903-91C0-6162B23386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 rot="10800000" flipH="1" flipV="1">
                      <a:off x="0" y="0"/>
                      <a:ext cx="1519866" cy="18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3BBD8" w14:textId="77777777" w:rsidR="00983554" w:rsidRPr="00C610C6" w:rsidRDefault="00983554" w:rsidP="00983554">
      <w:pPr>
        <w:jc w:val="center"/>
        <w:rPr>
          <w:rFonts w:cstheme="minorHAnsi"/>
          <w:b/>
          <w:sz w:val="28"/>
          <w:szCs w:val="28"/>
        </w:rPr>
      </w:pPr>
    </w:p>
    <w:p w14:paraId="45DC1185" w14:textId="71B4E165" w:rsidR="005D37B3" w:rsidRPr="00C610C6" w:rsidRDefault="00850A45" w:rsidP="004A6658">
      <w:pPr>
        <w:jc w:val="center"/>
        <w:rPr>
          <w:rFonts w:cstheme="minorHAnsi"/>
          <w:b/>
          <w:noProof/>
          <w:sz w:val="28"/>
          <w:szCs w:val="28"/>
        </w:rPr>
      </w:pPr>
      <w:r w:rsidRPr="00C610C6">
        <w:rPr>
          <w:rFonts w:cstheme="minorHAnsi"/>
          <w:b/>
          <w:sz w:val="28"/>
          <w:szCs w:val="28"/>
        </w:rPr>
        <w:t xml:space="preserve">PROJETO </w:t>
      </w:r>
      <w:r w:rsidR="00DF332E" w:rsidRPr="00C610C6">
        <w:rPr>
          <w:rFonts w:cstheme="minorHAnsi"/>
          <w:b/>
          <w:sz w:val="28"/>
          <w:szCs w:val="28"/>
        </w:rPr>
        <w:t>COMUNICAÇÃO</w:t>
      </w:r>
      <w:r w:rsidR="00110A11" w:rsidRPr="00C610C6">
        <w:rPr>
          <w:rFonts w:cstheme="minorHAnsi"/>
          <w:b/>
          <w:sz w:val="28"/>
          <w:szCs w:val="28"/>
        </w:rPr>
        <w:t xml:space="preserve"> </w:t>
      </w:r>
      <w:r w:rsidR="001C2D04">
        <w:rPr>
          <w:rFonts w:cstheme="minorHAnsi"/>
          <w:b/>
          <w:sz w:val="28"/>
          <w:szCs w:val="28"/>
        </w:rPr>
        <w:t xml:space="preserve">E INFORMAÇÃO </w:t>
      </w:r>
      <w:r w:rsidR="00110A11" w:rsidRPr="00C610C6">
        <w:rPr>
          <w:rFonts w:cstheme="minorHAnsi"/>
          <w:b/>
          <w:sz w:val="28"/>
          <w:szCs w:val="28"/>
        </w:rPr>
        <w:t>AMIGÁVE</w:t>
      </w:r>
      <w:r w:rsidR="001C2D04">
        <w:rPr>
          <w:rFonts w:cstheme="minorHAnsi"/>
          <w:b/>
          <w:sz w:val="28"/>
          <w:szCs w:val="28"/>
        </w:rPr>
        <w:t>IS</w:t>
      </w:r>
      <w:r w:rsidR="00110A11" w:rsidRPr="00C610C6">
        <w:rPr>
          <w:rFonts w:cstheme="minorHAnsi"/>
          <w:b/>
          <w:sz w:val="28"/>
          <w:szCs w:val="28"/>
        </w:rPr>
        <w:t xml:space="preserve"> </w:t>
      </w:r>
      <w:r w:rsidR="00EC1475" w:rsidRPr="00C610C6">
        <w:rPr>
          <w:rFonts w:cstheme="minorHAnsi"/>
          <w:b/>
          <w:sz w:val="28"/>
          <w:szCs w:val="28"/>
        </w:rPr>
        <w:t>À</w:t>
      </w:r>
      <w:r w:rsidR="00133283" w:rsidRPr="00C610C6">
        <w:rPr>
          <w:rFonts w:cstheme="minorHAnsi"/>
          <w:b/>
          <w:sz w:val="28"/>
          <w:szCs w:val="28"/>
        </w:rPr>
        <w:t xml:space="preserve"> PESSOA IDOSA</w:t>
      </w:r>
    </w:p>
    <w:p w14:paraId="2698E546" w14:textId="0261482D" w:rsidR="005D37B3" w:rsidRPr="00C610C6" w:rsidRDefault="00850A45" w:rsidP="00EC1475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C610C6">
        <w:rPr>
          <w:rFonts w:cstheme="minorHAnsi"/>
          <w:b/>
        </w:rPr>
        <w:t xml:space="preserve">OBJETIVO </w:t>
      </w:r>
    </w:p>
    <w:p w14:paraId="18F9B9E5" w14:textId="049CCB6C" w:rsidR="007379C1" w:rsidRPr="00497649" w:rsidRDefault="00497649" w:rsidP="00497649">
      <w:pPr>
        <w:autoSpaceDE w:val="0"/>
        <w:autoSpaceDN w:val="0"/>
        <w:adjustRightInd w:val="0"/>
        <w:spacing w:after="0" w:line="240" w:lineRule="auto"/>
        <w:rPr>
          <w:rFonts w:ascii="WarnockPro-Regular" w:eastAsiaTheme="minorHAnsi" w:hAnsi="WarnockPro-Regular" w:cs="WarnockPro-Regular"/>
          <w:sz w:val="20"/>
          <w:szCs w:val="20"/>
          <w:lang w:eastAsia="en-US"/>
        </w:rPr>
      </w:pPr>
      <w:r>
        <w:rPr>
          <w:rFonts w:cstheme="minorHAnsi"/>
        </w:rPr>
        <w:t xml:space="preserve">Disponibilizar informações </w:t>
      </w:r>
      <w:r w:rsidR="009D3146">
        <w:rPr>
          <w:rFonts w:cstheme="minorHAnsi"/>
        </w:rPr>
        <w:t>por diferentes meios</w:t>
      </w:r>
      <w:r>
        <w:rPr>
          <w:rFonts w:cstheme="minorHAnsi"/>
        </w:rPr>
        <w:t>, com linguagem simples, adequada apresentação gráfica, velocidade e acesso adaptados às pessoas idosas, buscando mantê-las conectadas à acontecimentos</w:t>
      </w:r>
      <w:r w:rsidR="009D3146">
        <w:rPr>
          <w:rFonts w:cstheme="minorHAnsi"/>
        </w:rPr>
        <w:t xml:space="preserve"> e serviços</w:t>
      </w:r>
      <w:r>
        <w:rPr>
          <w:rFonts w:cstheme="minorHAnsi"/>
        </w:rPr>
        <w:t xml:space="preserve"> relevantes</w:t>
      </w:r>
      <w:r w:rsidR="009D3146">
        <w:rPr>
          <w:rFonts w:cstheme="minorHAnsi"/>
        </w:rPr>
        <w:t>.</w:t>
      </w:r>
    </w:p>
    <w:p w14:paraId="0FB08F32" w14:textId="77777777" w:rsidR="006113DA" w:rsidRDefault="006113DA" w:rsidP="006113DA">
      <w:pPr>
        <w:rPr>
          <w:rFonts w:cstheme="minorHAnsi"/>
          <w:b/>
        </w:rPr>
      </w:pPr>
    </w:p>
    <w:p w14:paraId="3B0A9D61" w14:textId="07372A1B" w:rsidR="009960DF" w:rsidRPr="00C610C6" w:rsidRDefault="00C136D7" w:rsidP="006113DA">
      <w:pPr>
        <w:rPr>
          <w:rFonts w:cstheme="minorHAnsi"/>
          <w:b/>
        </w:rPr>
      </w:pPr>
      <w:r>
        <w:rPr>
          <w:rFonts w:cstheme="minorHAnsi"/>
          <w:b/>
        </w:rPr>
        <w:t>PRODUTO</w:t>
      </w:r>
      <w:r w:rsidR="009960DF">
        <w:rPr>
          <w:rFonts w:cstheme="minorHAnsi"/>
          <w:b/>
        </w:rPr>
        <w:t>S</w:t>
      </w:r>
    </w:p>
    <w:p w14:paraId="78F5C563" w14:textId="77777777" w:rsidR="006113DA" w:rsidRPr="00C610C6" w:rsidRDefault="006113DA" w:rsidP="006113DA">
      <w:pPr>
        <w:rPr>
          <w:rFonts w:cstheme="minorHAnsi"/>
          <w:b/>
        </w:rPr>
      </w:pPr>
      <w:r w:rsidRPr="00C610C6">
        <w:rPr>
          <w:rFonts w:cstheme="minorHAnsi"/>
          <w:b/>
        </w:rPr>
        <w:t xml:space="preserve">ÓRGÃO RESPONSÁVEL: </w:t>
      </w:r>
      <w:r w:rsidRPr="00C610C6">
        <w:rPr>
          <w:rFonts w:cstheme="minorHAnsi"/>
        </w:rPr>
        <w:t>Curitiba Turismo</w:t>
      </w:r>
    </w:p>
    <w:p w14:paraId="07A25E08" w14:textId="22436CC5" w:rsidR="006113DA" w:rsidRPr="00C610C6" w:rsidRDefault="006113DA" w:rsidP="006113DA">
      <w:pPr>
        <w:jc w:val="both"/>
        <w:rPr>
          <w:rFonts w:cstheme="minorHAnsi"/>
        </w:rPr>
      </w:pPr>
      <w:r w:rsidRPr="00C610C6">
        <w:rPr>
          <w:rFonts w:cstheme="minorHAnsi"/>
          <w:b/>
          <w:u w:val="single"/>
        </w:rPr>
        <w:t>PRODUTO 1</w:t>
      </w:r>
      <w:r w:rsidRPr="00C610C6">
        <w:rPr>
          <w:rFonts w:cstheme="minorHAnsi"/>
        </w:rPr>
        <w:t>: Calendário Anual de Eventos Geradores de Fluxo Turístico</w:t>
      </w:r>
    </w:p>
    <w:p w14:paraId="7AFDFE24" w14:textId="77777777" w:rsidR="006113DA" w:rsidRPr="00C610C6" w:rsidRDefault="006113DA" w:rsidP="006113DA">
      <w:pPr>
        <w:jc w:val="both"/>
        <w:rPr>
          <w:rFonts w:cstheme="minorHAnsi"/>
          <w:bCs/>
        </w:rPr>
      </w:pPr>
      <w:r w:rsidRPr="00C610C6">
        <w:rPr>
          <w:rFonts w:cstheme="minorHAnsi"/>
          <w:b/>
        </w:rPr>
        <w:t xml:space="preserve">RESPONSÁVEL: </w:t>
      </w:r>
      <w:proofErr w:type="spellStart"/>
      <w:r w:rsidRPr="00C610C6">
        <w:rPr>
          <w:rFonts w:cstheme="minorHAnsi"/>
          <w:bCs/>
        </w:rPr>
        <w:t>Dalci</w:t>
      </w:r>
      <w:proofErr w:type="spellEnd"/>
      <w:r w:rsidRPr="00C610C6">
        <w:rPr>
          <w:rFonts w:cstheme="minorHAnsi"/>
          <w:bCs/>
        </w:rPr>
        <w:t xml:space="preserve"> Sontag Junior</w:t>
      </w:r>
    </w:p>
    <w:p w14:paraId="7D0BB5D8" w14:textId="77777777" w:rsidR="006113DA" w:rsidRPr="00C610C6" w:rsidRDefault="006113DA" w:rsidP="006113DA">
      <w:pPr>
        <w:jc w:val="both"/>
        <w:rPr>
          <w:rFonts w:cstheme="minorHAnsi"/>
          <w:b/>
        </w:rPr>
      </w:pPr>
      <w:r w:rsidRPr="00C610C6">
        <w:rPr>
          <w:rFonts w:cstheme="minorHAnsi"/>
          <w:b/>
        </w:rPr>
        <w:t>MARCOS DE ACOMPANHAMENTO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2977"/>
      </w:tblGrid>
      <w:tr w:rsidR="00C610C6" w:rsidRPr="00C610C6" w14:paraId="4AA22566" w14:textId="77777777" w:rsidTr="00302415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C0898" w14:textId="77777777" w:rsidR="006113DA" w:rsidRPr="00C610C6" w:rsidRDefault="006113DA" w:rsidP="0030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610C6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28311" w14:textId="77777777" w:rsidR="006113DA" w:rsidRPr="00C610C6" w:rsidRDefault="006113DA" w:rsidP="0030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610C6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AE078" w14:textId="77777777" w:rsidR="006113DA" w:rsidRPr="00C610C6" w:rsidRDefault="006113DA" w:rsidP="0030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610C6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6113DA" w:rsidRPr="00C610C6" w14:paraId="70FC01F3" w14:textId="77777777" w:rsidTr="006113DA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90FAF" w14:textId="76EC589C" w:rsidR="006113DA" w:rsidRPr="00C610C6" w:rsidRDefault="00AD0BC0" w:rsidP="00AD0B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610C6">
              <w:rPr>
                <w:rFonts w:cstheme="minorHAnsi"/>
                <w:sz w:val="18"/>
                <w:szCs w:val="18"/>
              </w:rPr>
              <w:t>1</w:t>
            </w:r>
            <w:r w:rsidR="003B4000" w:rsidRPr="00C610C6">
              <w:rPr>
                <w:rFonts w:cstheme="minorHAnsi"/>
                <w:sz w:val="18"/>
                <w:szCs w:val="18"/>
              </w:rPr>
              <w:t>.1</w:t>
            </w:r>
            <w:r w:rsidRPr="00C610C6">
              <w:rPr>
                <w:rFonts w:cstheme="minorHAnsi"/>
                <w:sz w:val="18"/>
                <w:szCs w:val="18"/>
              </w:rPr>
              <w:t xml:space="preserve"> </w:t>
            </w:r>
            <w:r w:rsidR="006113DA" w:rsidRPr="00C610C6">
              <w:rPr>
                <w:rFonts w:cstheme="minorHAnsi"/>
                <w:sz w:val="18"/>
                <w:szCs w:val="18"/>
              </w:rPr>
              <w:t>Ações CURTA CURITIBA com produtores de eventos culturais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B92DA" w14:textId="77777777" w:rsidR="006113DA" w:rsidRPr="00C610C6" w:rsidRDefault="006113DA" w:rsidP="006113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610C6">
              <w:rPr>
                <w:rFonts w:cstheme="minorHAnsi"/>
                <w:sz w:val="18"/>
                <w:szCs w:val="18"/>
              </w:rPr>
              <w:t>29/04/2023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D8CB6" w14:textId="77777777" w:rsidR="006113DA" w:rsidRPr="00C610C6" w:rsidRDefault="006113DA" w:rsidP="006113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610C6">
              <w:rPr>
                <w:rFonts w:cstheme="minorHAnsi"/>
                <w:sz w:val="18"/>
                <w:szCs w:val="18"/>
              </w:rPr>
              <w:t xml:space="preserve">Bianca </w:t>
            </w:r>
            <w:proofErr w:type="spellStart"/>
            <w:r w:rsidRPr="00C610C6">
              <w:rPr>
                <w:rFonts w:cstheme="minorHAnsi"/>
                <w:sz w:val="18"/>
                <w:szCs w:val="18"/>
              </w:rPr>
              <w:t>Domakoski</w:t>
            </w:r>
            <w:proofErr w:type="spellEnd"/>
          </w:p>
        </w:tc>
      </w:tr>
    </w:tbl>
    <w:p w14:paraId="251411D6" w14:textId="77777777" w:rsidR="005553C9" w:rsidRPr="00C610C6" w:rsidRDefault="005553C9" w:rsidP="00D230FB">
      <w:pPr>
        <w:jc w:val="both"/>
        <w:rPr>
          <w:rFonts w:cstheme="minorHAnsi"/>
        </w:rPr>
      </w:pPr>
    </w:p>
    <w:p w14:paraId="775AEE2B" w14:textId="77777777" w:rsidR="001F7C3A" w:rsidRPr="00C610C6" w:rsidRDefault="001F7C3A" w:rsidP="001F7C3A">
      <w:pPr>
        <w:rPr>
          <w:rFonts w:cstheme="minorHAnsi"/>
          <w:b/>
        </w:rPr>
      </w:pPr>
      <w:r w:rsidRPr="00C610C6">
        <w:rPr>
          <w:rFonts w:cstheme="minorHAnsi"/>
          <w:b/>
        </w:rPr>
        <w:t xml:space="preserve">ÓRGÃO RESPONSÁVEL: </w:t>
      </w:r>
      <w:r w:rsidRPr="00C610C6">
        <w:rPr>
          <w:rFonts w:cstheme="minorHAnsi"/>
        </w:rPr>
        <w:t>Curitiba Turismo</w:t>
      </w:r>
    </w:p>
    <w:p w14:paraId="766FCD98" w14:textId="6C9D68D6" w:rsidR="001F7C3A" w:rsidRPr="00C610C6" w:rsidRDefault="001F7C3A" w:rsidP="001F7C3A">
      <w:pPr>
        <w:jc w:val="both"/>
        <w:rPr>
          <w:rFonts w:cstheme="minorHAnsi"/>
        </w:rPr>
      </w:pPr>
      <w:r w:rsidRPr="00C610C6">
        <w:rPr>
          <w:rFonts w:cstheme="minorHAnsi"/>
          <w:b/>
          <w:u w:val="single"/>
        </w:rPr>
        <w:t>PRODUTO 2</w:t>
      </w:r>
      <w:r w:rsidRPr="00C610C6">
        <w:rPr>
          <w:rFonts w:cstheme="minorHAnsi"/>
        </w:rPr>
        <w:t>: Curitiba na Palma da Mão</w:t>
      </w:r>
    </w:p>
    <w:p w14:paraId="3A2F48AA" w14:textId="2A366D94" w:rsidR="001F7C3A" w:rsidRPr="00C610C6" w:rsidRDefault="001F7C3A" w:rsidP="001F7C3A">
      <w:pPr>
        <w:jc w:val="both"/>
        <w:rPr>
          <w:rFonts w:cstheme="minorHAnsi"/>
        </w:rPr>
      </w:pPr>
      <w:r w:rsidRPr="00C610C6">
        <w:rPr>
          <w:rFonts w:cstheme="minorHAnsi"/>
          <w:b/>
        </w:rPr>
        <w:t xml:space="preserve">RESPONSÁVEL: </w:t>
      </w:r>
      <w:r w:rsidRPr="00C610C6">
        <w:rPr>
          <w:rFonts w:cstheme="minorHAnsi"/>
          <w:bCs/>
        </w:rPr>
        <w:t>Maira Pedron Fontana</w:t>
      </w:r>
    </w:p>
    <w:p w14:paraId="430372C1" w14:textId="77777777" w:rsidR="001F7C3A" w:rsidRPr="00C610C6" w:rsidRDefault="001F7C3A" w:rsidP="001F7C3A">
      <w:pPr>
        <w:jc w:val="both"/>
        <w:rPr>
          <w:rFonts w:cstheme="minorHAnsi"/>
          <w:b/>
        </w:rPr>
      </w:pPr>
      <w:r w:rsidRPr="00C610C6">
        <w:rPr>
          <w:rFonts w:cstheme="minorHAnsi"/>
          <w:b/>
        </w:rPr>
        <w:lastRenderedPageBreak/>
        <w:t>MARCOS DE ACOMPANHAMENTO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2977"/>
      </w:tblGrid>
      <w:tr w:rsidR="00C610C6" w:rsidRPr="00C610C6" w14:paraId="46665FF0" w14:textId="77777777" w:rsidTr="00302415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63D83" w14:textId="77777777" w:rsidR="001F7C3A" w:rsidRPr="00C610C6" w:rsidRDefault="001F7C3A" w:rsidP="0030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610C6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2BDE7" w14:textId="77777777" w:rsidR="001F7C3A" w:rsidRPr="00C610C6" w:rsidRDefault="001F7C3A" w:rsidP="0030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610C6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C35BC" w14:textId="77777777" w:rsidR="001F7C3A" w:rsidRPr="00C610C6" w:rsidRDefault="001F7C3A" w:rsidP="00302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610C6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C610C6" w:rsidRPr="00C610C6" w14:paraId="748A6E53" w14:textId="77777777" w:rsidTr="001F7C3A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439C5" w14:textId="470FDEB7" w:rsidR="001F7C3A" w:rsidRPr="00C610C6" w:rsidRDefault="00AD0BC0" w:rsidP="00AD0B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610C6">
              <w:rPr>
                <w:rFonts w:cstheme="minorHAnsi"/>
                <w:sz w:val="18"/>
                <w:szCs w:val="18"/>
              </w:rPr>
              <w:t xml:space="preserve">2.1 </w:t>
            </w:r>
            <w:r w:rsidR="001F7C3A" w:rsidRPr="00C610C6">
              <w:rPr>
                <w:rFonts w:cstheme="minorHAnsi"/>
                <w:sz w:val="18"/>
                <w:szCs w:val="18"/>
              </w:rPr>
              <w:t xml:space="preserve">Planejamento para construção do </w:t>
            </w:r>
            <w:proofErr w:type="spellStart"/>
            <w:r w:rsidR="001F7C3A" w:rsidRPr="00C610C6">
              <w:rPr>
                <w:rFonts w:cstheme="minorHAnsi"/>
                <w:sz w:val="18"/>
                <w:szCs w:val="18"/>
              </w:rPr>
              <w:t>audiobook</w:t>
            </w:r>
            <w:proofErr w:type="spellEnd"/>
            <w:r w:rsidR="001F7C3A" w:rsidRPr="00C610C6">
              <w:rPr>
                <w:rFonts w:cstheme="minorHAnsi"/>
                <w:sz w:val="18"/>
                <w:szCs w:val="18"/>
              </w:rPr>
              <w:t xml:space="preserve"> dos pontos turísticos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91070" w14:textId="77777777" w:rsidR="001F7C3A" w:rsidRPr="00C610C6" w:rsidRDefault="001F7C3A" w:rsidP="001F7C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610C6">
              <w:rPr>
                <w:rFonts w:cstheme="minorHAnsi"/>
                <w:sz w:val="18"/>
                <w:szCs w:val="18"/>
              </w:rPr>
              <w:t>29/04/2023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8524E" w14:textId="77777777" w:rsidR="001F7C3A" w:rsidRPr="00C610C6" w:rsidRDefault="001F7C3A" w:rsidP="001F7C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610C6">
              <w:rPr>
                <w:rFonts w:cstheme="minorHAnsi"/>
                <w:sz w:val="18"/>
                <w:szCs w:val="18"/>
              </w:rPr>
              <w:t>Maira Pedron Fontana</w:t>
            </w:r>
          </w:p>
        </w:tc>
      </w:tr>
      <w:tr w:rsidR="00C610C6" w:rsidRPr="00C610C6" w14:paraId="1B9AA032" w14:textId="77777777" w:rsidTr="001F7C3A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75DE2" w14:textId="5BEEB68D" w:rsidR="001F7C3A" w:rsidRPr="00C610C6" w:rsidRDefault="00AD0BC0" w:rsidP="00AD0B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610C6">
              <w:rPr>
                <w:rFonts w:cstheme="minorHAnsi"/>
                <w:sz w:val="18"/>
                <w:szCs w:val="18"/>
              </w:rPr>
              <w:t xml:space="preserve">2.2 </w:t>
            </w:r>
            <w:r w:rsidR="001F7C3A" w:rsidRPr="00C610C6">
              <w:rPr>
                <w:rFonts w:cstheme="minorHAnsi"/>
                <w:sz w:val="18"/>
                <w:szCs w:val="18"/>
              </w:rPr>
              <w:t xml:space="preserve">Elaboração do </w:t>
            </w:r>
            <w:proofErr w:type="spellStart"/>
            <w:r w:rsidR="001F7C3A" w:rsidRPr="00C610C6">
              <w:rPr>
                <w:rFonts w:cstheme="minorHAnsi"/>
                <w:sz w:val="18"/>
                <w:szCs w:val="18"/>
              </w:rPr>
              <w:t>audiobook</w:t>
            </w:r>
            <w:proofErr w:type="spellEnd"/>
            <w:r w:rsidR="001F7C3A" w:rsidRPr="00C610C6">
              <w:rPr>
                <w:rFonts w:cstheme="minorHAnsi"/>
                <w:sz w:val="18"/>
                <w:szCs w:val="18"/>
              </w:rPr>
              <w:t xml:space="preserve"> dos pontos </w:t>
            </w:r>
            <w:r w:rsidRPr="00C610C6">
              <w:rPr>
                <w:rFonts w:cstheme="minorHAnsi"/>
                <w:sz w:val="18"/>
                <w:szCs w:val="18"/>
              </w:rPr>
              <w:t>turístico</w:t>
            </w:r>
            <w:r w:rsidR="001F7C3A" w:rsidRPr="00C610C6">
              <w:rPr>
                <w:rFonts w:cstheme="minorHAnsi"/>
                <w:sz w:val="18"/>
                <w:szCs w:val="18"/>
              </w:rPr>
              <w:t xml:space="preserve"> elencados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9B17E" w14:textId="77777777" w:rsidR="001F7C3A" w:rsidRPr="00C610C6" w:rsidRDefault="001F7C3A" w:rsidP="001F7C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610C6">
              <w:rPr>
                <w:rFonts w:cstheme="minorHAnsi"/>
                <w:sz w:val="18"/>
                <w:szCs w:val="18"/>
              </w:rPr>
              <w:t>30/08/2023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B1B7E" w14:textId="77777777" w:rsidR="001F7C3A" w:rsidRPr="00C610C6" w:rsidRDefault="001F7C3A" w:rsidP="001F7C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610C6">
              <w:rPr>
                <w:rFonts w:cstheme="minorHAnsi"/>
                <w:sz w:val="18"/>
                <w:szCs w:val="18"/>
              </w:rPr>
              <w:t>Maira Pedron Fontana</w:t>
            </w:r>
          </w:p>
        </w:tc>
      </w:tr>
      <w:tr w:rsidR="00282CBF" w:rsidRPr="00C610C6" w14:paraId="2656EE25" w14:textId="77777777" w:rsidTr="001F7C3A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05577" w14:textId="47CB5E53" w:rsidR="001F7C3A" w:rsidRPr="00C610C6" w:rsidRDefault="00AD0BC0" w:rsidP="00AD0B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610C6">
              <w:rPr>
                <w:rFonts w:cstheme="minorHAnsi"/>
                <w:sz w:val="18"/>
                <w:szCs w:val="18"/>
              </w:rPr>
              <w:t xml:space="preserve">2.3 </w:t>
            </w:r>
            <w:r w:rsidR="001F7C3A" w:rsidRPr="00C610C6">
              <w:rPr>
                <w:rFonts w:cstheme="minorHAnsi"/>
                <w:sz w:val="18"/>
                <w:szCs w:val="18"/>
              </w:rPr>
              <w:t xml:space="preserve">Ação de lançamento do </w:t>
            </w:r>
            <w:proofErr w:type="spellStart"/>
            <w:r w:rsidR="001F7C3A" w:rsidRPr="00C610C6">
              <w:rPr>
                <w:rFonts w:cstheme="minorHAnsi"/>
                <w:sz w:val="18"/>
                <w:szCs w:val="18"/>
              </w:rPr>
              <w:t>audiobook</w:t>
            </w:r>
            <w:proofErr w:type="spellEnd"/>
            <w:r w:rsidR="001F7C3A" w:rsidRPr="00C610C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B6BA8" w14:textId="77777777" w:rsidR="001F7C3A" w:rsidRPr="00C610C6" w:rsidRDefault="001F7C3A" w:rsidP="001F7C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610C6">
              <w:rPr>
                <w:rFonts w:cstheme="minorHAnsi"/>
                <w:sz w:val="18"/>
                <w:szCs w:val="18"/>
              </w:rPr>
              <w:t>30/10/2023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DD310" w14:textId="77777777" w:rsidR="001F7C3A" w:rsidRPr="00C610C6" w:rsidRDefault="001F7C3A" w:rsidP="001F7C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610C6">
              <w:rPr>
                <w:rFonts w:cstheme="minorHAnsi"/>
                <w:sz w:val="18"/>
                <w:szCs w:val="18"/>
              </w:rPr>
              <w:t>Maira Pedron Fontana</w:t>
            </w:r>
          </w:p>
        </w:tc>
      </w:tr>
    </w:tbl>
    <w:p w14:paraId="6E561470" w14:textId="77777777" w:rsidR="001F7C3A" w:rsidRPr="00C610C6" w:rsidRDefault="001F7C3A" w:rsidP="00D230FB">
      <w:pPr>
        <w:jc w:val="both"/>
        <w:rPr>
          <w:rFonts w:cstheme="minorHAnsi"/>
        </w:rPr>
      </w:pPr>
    </w:p>
    <w:p w14:paraId="70D94418" w14:textId="77777777" w:rsidR="009D0871" w:rsidRPr="00C610C6" w:rsidRDefault="009D0871" w:rsidP="009D0871">
      <w:pPr>
        <w:rPr>
          <w:b/>
        </w:rPr>
      </w:pPr>
      <w:r w:rsidRPr="00C610C6">
        <w:rPr>
          <w:b/>
        </w:rPr>
        <w:t xml:space="preserve">ÓRGÃO RESPONSÁVEL: </w:t>
      </w:r>
      <w:r w:rsidRPr="00C610C6">
        <w:t xml:space="preserve"> Secretaria Municipal de Administração e de Gestão de Pessoal</w:t>
      </w:r>
    </w:p>
    <w:p w14:paraId="5A1640A2" w14:textId="5C86D6D1" w:rsidR="009D0871" w:rsidRPr="00C610C6" w:rsidRDefault="009D0871" w:rsidP="009D0871">
      <w:r w:rsidRPr="00C610C6">
        <w:rPr>
          <w:b/>
          <w:u w:val="single"/>
        </w:rPr>
        <w:t>PRODUTO 3</w:t>
      </w:r>
      <w:r w:rsidRPr="00C610C6">
        <w:t>: Portal de Dados Abertos</w:t>
      </w:r>
    </w:p>
    <w:p w14:paraId="22BA60B1" w14:textId="77777777" w:rsidR="009D0871" w:rsidRPr="00C610C6" w:rsidRDefault="009D0871" w:rsidP="009D0871">
      <w:r w:rsidRPr="00C610C6">
        <w:rPr>
          <w:b/>
        </w:rPr>
        <w:t xml:space="preserve">RESPONSÁVEL: </w:t>
      </w:r>
      <w:r w:rsidRPr="00C610C6">
        <w:t>Bruno Gonçalves de Lara</w:t>
      </w:r>
    </w:p>
    <w:p w14:paraId="631C37F9" w14:textId="77777777" w:rsidR="009D0871" w:rsidRPr="00C610C6" w:rsidRDefault="009D0871" w:rsidP="009D0871">
      <w:pPr>
        <w:rPr>
          <w:b/>
        </w:rPr>
      </w:pPr>
      <w:r w:rsidRPr="00C610C6">
        <w:rPr>
          <w:b/>
        </w:rPr>
        <w:t>MARCOS DE ACOMPANHAMENTO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47"/>
        <w:gridCol w:w="1559"/>
        <w:gridCol w:w="3538"/>
      </w:tblGrid>
      <w:tr w:rsidR="00C610C6" w:rsidRPr="00C610C6" w14:paraId="0C3774DF" w14:textId="77777777" w:rsidTr="00F37FF9">
        <w:tc>
          <w:tcPr>
            <w:tcW w:w="2273" w:type="pct"/>
          </w:tcPr>
          <w:p w14:paraId="4C9C24D9" w14:textId="77777777" w:rsidR="009D0871" w:rsidRPr="00C610C6" w:rsidRDefault="009D0871" w:rsidP="00A031FB">
            <w:pPr>
              <w:spacing w:after="120" w:line="240" w:lineRule="auto"/>
              <w:rPr>
                <w:b/>
              </w:rPr>
            </w:pPr>
            <w:r w:rsidRPr="00C610C6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834" w:type="pct"/>
          </w:tcPr>
          <w:p w14:paraId="1D3E670F" w14:textId="77777777" w:rsidR="009D0871" w:rsidRPr="00C610C6" w:rsidRDefault="009D0871" w:rsidP="00A031FB">
            <w:pPr>
              <w:spacing w:after="120" w:line="240" w:lineRule="auto"/>
              <w:jc w:val="center"/>
              <w:rPr>
                <w:b/>
              </w:rPr>
            </w:pPr>
            <w:r w:rsidRPr="00C610C6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893" w:type="pct"/>
          </w:tcPr>
          <w:p w14:paraId="7E047633" w14:textId="77777777" w:rsidR="009D0871" w:rsidRPr="00C610C6" w:rsidRDefault="009D0871" w:rsidP="00A031FB">
            <w:pPr>
              <w:spacing w:after="120" w:line="240" w:lineRule="auto"/>
              <w:jc w:val="center"/>
              <w:rPr>
                <w:b/>
              </w:rPr>
            </w:pPr>
            <w:r w:rsidRPr="00C610C6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C610C6" w:rsidRPr="00C610C6" w14:paraId="56A4858B" w14:textId="77777777" w:rsidTr="00F37FF9">
        <w:tc>
          <w:tcPr>
            <w:tcW w:w="2273" w:type="pct"/>
          </w:tcPr>
          <w:p w14:paraId="4D8E2FC5" w14:textId="7AFF94DC" w:rsidR="009D0871" w:rsidRPr="00C610C6" w:rsidRDefault="009D0871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3.</w:t>
            </w:r>
            <w:r w:rsidR="0092113C" w:rsidRPr="00C610C6">
              <w:rPr>
                <w:sz w:val="18"/>
                <w:szCs w:val="18"/>
              </w:rPr>
              <w:t>1</w:t>
            </w:r>
            <w:r w:rsidRPr="00C610C6">
              <w:rPr>
                <w:sz w:val="18"/>
                <w:szCs w:val="18"/>
              </w:rPr>
              <w:t xml:space="preserve"> Planejamento do desenvolvimento</w:t>
            </w:r>
          </w:p>
        </w:tc>
        <w:tc>
          <w:tcPr>
            <w:tcW w:w="834" w:type="pct"/>
          </w:tcPr>
          <w:p w14:paraId="62CB8A61" w14:textId="77777777" w:rsidR="009D0871" w:rsidRPr="00C610C6" w:rsidRDefault="009D0871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31/12/2023</w:t>
            </w:r>
          </w:p>
        </w:tc>
        <w:tc>
          <w:tcPr>
            <w:tcW w:w="1893" w:type="pct"/>
          </w:tcPr>
          <w:p w14:paraId="3588A812" w14:textId="77777777" w:rsidR="009D0871" w:rsidRPr="00C610C6" w:rsidRDefault="009D0871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Bruno Gonçalves de Lara/SMAP</w:t>
            </w:r>
          </w:p>
        </w:tc>
      </w:tr>
      <w:tr w:rsidR="001049F9" w:rsidRPr="00C610C6" w14:paraId="489DF154" w14:textId="77777777" w:rsidTr="00F37FF9">
        <w:trPr>
          <w:trHeight w:val="253"/>
        </w:trPr>
        <w:tc>
          <w:tcPr>
            <w:tcW w:w="2273" w:type="pct"/>
          </w:tcPr>
          <w:p w14:paraId="00A3F885" w14:textId="7D755E81" w:rsidR="009D0871" w:rsidRPr="00C610C6" w:rsidRDefault="009D0871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3.</w:t>
            </w:r>
            <w:r w:rsidR="0092113C" w:rsidRPr="00C610C6">
              <w:rPr>
                <w:sz w:val="18"/>
                <w:szCs w:val="18"/>
              </w:rPr>
              <w:t>2</w:t>
            </w:r>
            <w:r w:rsidRPr="00C610C6">
              <w:rPr>
                <w:sz w:val="18"/>
                <w:szCs w:val="18"/>
              </w:rPr>
              <w:t xml:space="preserve"> Conclusão das entregas planejadas</w:t>
            </w:r>
          </w:p>
        </w:tc>
        <w:tc>
          <w:tcPr>
            <w:tcW w:w="834" w:type="pct"/>
          </w:tcPr>
          <w:p w14:paraId="2D81C3AF" w14:textId="77777777" w:rsidR="009D0871" w:rsidRPr="00C610C6" w:rsidRDefault="009D0871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31/12/2024</w:t>
            </w:r>
          </w:p>
        </w:tc>
        <w:tc>
          <w:tcPr>
            <w:tcW w:w="1893" w:type="pct"/>
          </w:tcPr>
          <w:p w14:paraId="663CE159" w14:textId="77777777" w:rsidR="009D0871" w:rsidRPr="00C610C6" w:rsidRDefault="009D0871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Bruno Gonçalves de Lara/SMAP</w:t>
            </w:r>
          </w:p>
        </w:tc>
      </w:tr>
    </w:tbl>
    <w:p w14:paraId="505BE7D2" w14:textId="77777777" w:rsidR="009D0871" w:rsidRPr="00C610C6" w:rsidRDefault="009D0871" w:rsidP="00D230FB">
      <w:pPr>
        <w:jc w:val="both"/>
        <w:rPr>
          <w:rFonts w:cstheme="minorHAnsi"/>
        </w:rPr>
      </w:pPr>
    </w:p>
    <w:p w14:paraId="373798CC" w14:textId="77777777" w:rsidR="009D0871" w:rsidRPr="00C610C6" w:rsidRDefault="009D0871" w:rsidP="009D0871">
      <w:pPr>
        <w:rPr>
          <w:b/>
        </w:rPr>
      </w:pPr>
      <w:r w:rsidRPr="00C610C6">
        <w:rPr>
          <w:b/>
        </w:rPr>
        <w:t xml:space="preserve">ÓRGÃO RESPONSÁVEL: </w:t>
      </w:r>
      <w:r w:rsidRPr="00C610C6">
        <w:t xml:space="preserve"> Secretaria do Governo Municipal</w:t>
      </w:r>
    </w:p>
    <w:p w14:paraId="6AED9A81" w14:textId="3755EDE3" w:rsidR="009D0871" w:rsidRPr="00C610C6" w:rsidRDefault="009D0871" w:rsidP="009D0871">
      <w:r w:rsidRPr="00C610C6">
        <w:rPr>
          <w:b/>
          <w:u w:val="single"/>
        </w:rPr>
        <w:t>PRODUTO 4</w:t>
      </w:r>
      <w:r w:rsidRPr="00C610C6">
        <w:t>: Assistente virtual criada</w:t>
      </w:r>
    </w:p>
    <w:p w14:paraId="384D433F" w14:textId="77777777" w:rsidR="009D0871" w:rsidRPr="00C610C6" w:rsidRDefault="009D0871" w:rsidP="009D0871">
      <w:r w:rsidRPr="00C610C6">
        <w:rPr>
          <w:b/>
        </w:rPr>
        <w:t xml:space="preserve">RESPONSÁVEL: </w:t>
      </w:r>
      <w:r w:rsidRPr="00C610C6">
        <w:t xml:space="preserve">Willian </w:t>
      </w:r>
      <w:proofErr w:type="spellStart"/>
      <w:r w:rsidRPr="00C610C6">
        <w:t>Jonderlan</w:t>
      </w:r>
      <w:proofErr w:type="spellEnd"/>
      <w:r w:rsidRPr="00C610C6">
        <w:t xml:space="preserve"> de Oliveira </w:t>
      </w:r>
      <w:proofErr w:type="spellStart"/>
      <w:r w:rsidRPr="00C610C6">
        <w:t>Belem</w:t>
      </w:r>
      <w:proofErr w:type="spellEnd"/>
    </w:p>
    <w:p w14:paraId="07198F72" w14:textId="77777777" w:rsidR="009D0871" w:rsidRPr="00C610C6" w:rsidRDefault="009D0871" w:rsidP="009D0871">
      <w:pPr>
        <w:rPr>
          <w:b/>
        </w:rPr>
      </w:pPr>
      <w:r w:rsidRPr="00C610C6">
        <w:rPr>
          <w:b/>
        </w:rPr>
        <w:t>MARCOS DE ACOMPANHAMENTO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47"/>
        <w:gridCol w:w="1559"/>
        <w:gridCol w:w="3538"/>
      </w:tblGrid>
      <w:tr w:rsidR="00C610C6" w:rsidRPr="00C610C6" w14:paraId="6F48C762" w14:textId="77777777" w:rsidTr="00F37FF9">
        <w:tc>
          <w:tcPr>
            <w:tcW w:w="2273" w:type="pct"/>
          </w:tcPr>
          <w:p w14:paraId="7AA0CDCB" w14:textId="77777777" w:rsidR="009D0871" w:rsidRPr="00C610C6" w:rsidRDefault="009D0871" w:rsidP="00A031FB">
            <w:pPr>
              <w:spacing w:after="120" w:line="240" w:lineRule="auto"/>
              <w:rPr>
                <w:b/>
              </w:rPr>
            </w:pPr>
            <w:r w:rsidRPr="00C610C6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834" w:type="pct"/>
          </w:tcPr>
          <w:p w14:paraId="0603EC98" w14:textId="77777777" w:rsidR="009D0871" w:rsidRPr="00C610C6" w:rsidRDefault="009D0871" w:rsidP="00A031FB">
            <w:pPr>
              <w:spacing w:after="120" w:line="240" w:lineRule="auto"/>
              <w:jc w:val="center"/>
              <w:rPr>
                <w:b/>
              </w:rPr>
            </w:pPr>
            <w:r w:rsidRPr="00C610C6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893" w:type="pct"/>
          </w:tcPr>
          <w:p w14:paraId="5F9842D5" w14:textId="77777777" w:rsidR="009D0871" w:rsidRPr="00C610C6" w:rsidRDefault="009D0871" w:rsidP="00A031FB">
            <w:pPr>
              <w:spacing w:after="120" w:line="240" w:lineRule="auto"/>
              <w:jc w:val="center"/>
              <w:rPr>
                <w:b/>
              </w:rPr>
            </w:pPr>
            <w:r w:rsidRPr="00C610C6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C610C6" w:rsidRPr="00C610C6" w14:paraId="2EB4621E" w14:textId="77777777" w:rsidTr="00F37FF9">
        <w:tc>
          <w:tcPr>
            <w:tcW w:w="2273" w:type="pct"/>
          </w:tcPr>
          <w:p w14:paraId="3C3A6DBB" w14:textId="0CD0A34D" w:rsidR="009D0871" w:rsidRPr="00C610C6" w:rsidRDefault="009D0871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4.</w:t>
            </w:r>
            <w:r w:rsidR="0092113C" w:rsidRPr="00C610C6">
              <w:rPr>
                <w:sz w:val="18"/>
                <w:szCs w:val="18"/>
              </w:rPr>
              <w:t>1</w:t>
            </w:r>
            <w:r w:rsidRPr="00C610C6">
              <w:rPr>
                <w:sz w:val="18"/>
                <w:szCs w:val="18"/>
              </w:rPr>
              <w:t xml:space="preserve"> Acompanhar a continuidade do desenvolvimento do canal de atendimento Assistente Virtual - Luz de Curitiba e homologações parciais.</w:t>
            </w:r>
          </w:p>
        </w:tc>
        <w:tc>
          <w:tcPr>
            <w:tcW w:w="834" w:type="pct"/>
          </w:tcPr>
          <w:p w14:paraId="289078ED" w14:textId="77777777" w:rsidR="009D0871" w:rsidRPr="00C610C6" w:rsidRDefault="009D0871" w:rsidP="00A031FB">
            <w:pPr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610C6">
              <w:rPr>
                <w:sz w:val="18"/>
                <w:szCs w:val="18"/>
                <w:lang w:val="en-US"/>
              </w:rPr>
              <w:t>28/04/2023</w:t>
            </w:r>
          </w:p>
        </w:tc>
        <w:tc>
          <w:tcPr>
            <w:tcW w:w="1893" w:type="pct"/>
          </w:tcPr>
          <w:p w14:paraId="497BD558" w14:textId="77777777" w:rsidR="009D0871" w:rsidRPr="00C610C6" w:rsidRDefault="009D0871" w:rsidP="00A031FB">
            <w:pPr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610C6">
              <w:rPr>
                <w:sz w:val="18"/>
                <w:szCs w:val="18"/>
                <w:lang w:val="en-US"/>
              </w:rPr>
              <w:t xml:space="preserve">Willian </w:t>
            </w:r>
            <w:proofErr w:type="spellStart"/>
            <w:r w:rsidRPr="00C610C6">
              <w:rPr>
                <w:sz w:val="18"/>
                <w:szCs w:val="18"/>
                <w:lang w:val="en-US"/>
              </w:rPr>
              <w:t>Jonderlan</w:t>
            </w:r>
            <w:proofErr w:type="spellEnd"/>
            <w:r w:rsidRPr="00C610C6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610C6">
              <w:rPr>
                <w:sz w:val="18"/>
                <w:szCs w:val="18"/>
                <w:lang w:val="en-US"/>
              </w:rPr>
              <w:t>O.Belem</w:t>
            </w:r>
            <w:proofErr w:type="spellEnd"/>
            <w:r w:rsidRPr="00C610C6">
              <w:rPr>
                <w:sz w:val="18"/>
                <w:szCs w:val="18"/>
                <w:lang w:val="en-US"/>
              </w:rPr>
              <w:t xml:space="preserve"> /SGM</w:t>
            </w:r>
          </w:p>
        </w:tc>
      </w:tr>
      <w:tr w:rsidR="00C610C6" w:rsidRPr="00C610C6" w14:paraId="011733E5" w14:textId="77777777" w:rsidTr="00F37FF9">
        <w:tc>
          <w:tcPr>
            <w:tcW w:w="2273" w:type="pct"/>
          </w:tcPr>
          <w:p w14:paraId="5924E7DF" w14:textId="42D33DEC" w:rsidR="009D0871" w:rsidRPr="00C610C6" w:rsidRDefault="009D0871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4.</w:t>
            </w:r>
            <w:r w:rsidR="0092113C" w:rsidRPr="00C610C6">
              <w:rPr>
                <w:sz w:val="18"/>
                <w:szCs w:val="18"/>
              </w:rPr>
              <w:t>2</w:t>
            </w:r>
            <w:r w:rsidRPr="00C610C6">
              <w:rPr>
                <w:sz w:val="18"/>
                <w:szCs w:val="18"/>
              </w:rPr>
              <w:t xml:space="preserve"> Acompanhar a continuidade do desenvolvimento do canal de atendimento Assistente Virtual - Luz de Curitiba e homologações parciais.</w:t>
            </w:r>
          </w:p>
        </w:tc>
        <w:tc>
          <w:tcPr>
            <w:tcW w:w="834" w:type="pct"/>
          </w:tcPr>
          <w:p w14:paraId="77E04115" w14:textId="77777777" w:rsidR="009D0871" w:rsidRPr="00C610C6" w:rsidRDefault="009D0871" w:rsidP="00A031FB">
            <w:pPr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610C6">
              <w:rPr>
                <w:sz w:val="18"/>
                <w:szCs w:val="18"/>
                <w:lang w:val="en-US"/>
              </w:rPr>
              <w:t>31/08/2023</w:t>
            </w:r>
          </w:p>
        </w:tc>
        <w:tc>
          <w:tcPr>
            <w:tcW w:w="1893" w:type="pct"/>
          </w:tcPr>
          <w:p w14:paraId="712DB21F" w14:textId="77777777" w:rsidR="009D0871" w:rsidRPr="00C610C6" w:rsidRDefault="009D0871" w:rsidP="00A031FB">
            <w:pPr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610C6">
              <w:rPr>
                <w:sz w:val="18"/>
                <w:szCs w:val="18"/>
                <w:lang w:val="en-US"/>
              </w:rPr>
              <w:t xml:space="preserve">Willian </w:t>
            </w:r>
            <w:proofErr w:type="spellStart"/>
            <w:r w:rsidRPr="00C610C6">
              <w:rPr>
                <w:sz w:val="18"/>
                <w:szCs w:val="18"/>
                <w:lang w:val="en-US"/>
              </w:rPr>
              <w:t>Jonderlan</w:t>
            </w:r>
            <w:proofErr w:type="spellEnd"/>
            <w:r w:rsidRPr="00C610C6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610C6">
              <w:rPr>
                <w:sz w:val="18"/>
                <w:szCs w:val="18"/>
                <w:lang w:val="en-US"/>
              </w:rPr>
              <w:t>O.Belem</w:t>
            </w:r>
            <w:proofErr w:type="spellEnd"/>
            <w:r w:rsidRPr="00C610C6">
              <w:rPr>
                <w:sz w:val="18"/>
                <w:szCs w:val="18"/>
                <w:lang w:val="en-US"/>
              </w:rPr>
              <w:t xml:space="preserve"> /SGM</w:t>
            </w:r>
          </w:p>
        </w:tc>
      </w:tr>
      <w:tr w:rsidR="003C7DF4" w:rsidRPr="00C610C6" w14:paraId="3586746C" w14:textId="77777777" w:rsidTr="00F37FF9">
        <w:trPr>
          <w:trHeight w:val="676"/>
        </w:trPr>
        <w:tc>
          <w:tcPr>
            <w:tcW w:w="2273" w:type="pct"/>
          </w:tcPr>
          <w:p w14:paraId="722E8991" w14:textId="115EA878" w:rsidR="009D0871" w:rsidRPr="00C610C6" w:rsidRDefault="009D0871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4.</w:t>
            </w:r>
            <w:r w:rsidR="0092113C" w:rsidRPr="00C610C6">
              <w:rPr>
                <w:sz w:val="18"/>
                <w:szCs w:val="18"/>
              </w:rPr>
              <w:t>3</w:t>
            </w:r>
            <w:r w:rsidRPr="00C610C6">
              <w:rPr>
                <w:sz w:val="18"/>
                <w:szCs w:val="18"/>
              </w:rPr>
              <w:t xml:space="preserve"> Acompanhar a continuidade do desenvolvimento do canal de atendimento Assistente Virtual - Luz de Curitiba e homologações parciais.</w:t>
            </w:r>
          </w:p>
        </w:tc>
        <w:tc>
          <w:tcPr>
            <w:tcW w:w="834" w:type="pct"/>
          </w:tcPr>
          <w:p w14:paraId="7E607469" w14:textId="77777777" w:rsidR="009D0871" w:rsidRPr="00C610C6" w:rsidRDefault="009D0871" w:rsidP="00A031FB">
            <w:pPr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610C6">
              <w:rPr>
                <w:sz w:val="18"/>
                <w:szCs w:val="18"/>
                <w:lang w:val="en-US"/>
              </w:rPr>
              <w:t>29/12/2023</w:t>
            </w:r>
          </w:p>
        </w:tc>
        <w:tc>
          <w:tcPr>
            <w:tcW w:w="1893" w:type="pct"/>
          </w:tcPr>
          <w:p w14:paraId="555EEBBC" w14:textId="77777777" w:rsidR="009D0871" w:rsidRPr="00C610C6" w:rsidRDefault="009D0871" w:rsidP="00A031FB">
            <w:pPr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610C6">
              <w:rPr>
                <w:sz w:val="18"/>
                <w:szCs w:val="18"/>
                <w:lang w:val="en-US"/>
              </w:rPr>
              <w:t xml:space="preserve">Willian </w:t>
            </w:r>
            <w:proofErr w:type="spellStart"/>
            <w:r w:rsidRPr="00C610C6">
              <w:rPr>
                <w:sz w:val="18"/>
                <w:szCs w:val="18"/>
                <w:lang w:val="en-US"/>
              </w:rPr>
              <w:t>Jonderlan</w:t>
            </w:r>
            <w:proofErr w:type="spellEnd"/>
            <w:r w:rsidRPr="00C610C6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610C6">
              <w:rPr>
                <w:sz w:val="18"/>
                <w:szCs w:val="18"/>
                <w:lang w:val="en-US"/>
              </w:rPr>
              <w:t>O.Belem</w:t>
            </w:r>
            <w:proofErr w:type="spellEnd"/>
            <w:r w:rsidRPr="00C610C6">
              <w:rPr>
                <w:sz w:val="18"/>
                <w:szCs w:val="18"/>
                <w:lang w:val="en-US"/>
              </w:rPr>
              <w:t xml:space="preserve"> /SGM</w:t>
            </w:r>
          </w:p>
        </w:tc>
      </w:tr>
    </w:tbl>
    <w:p w14:paraId="4A4E419A" w14:textId="77777777" w:rsidR="009D0871" w:rsidRPr="00C610C6" w:rsidRDefault="009D0871" w:rsidP="00D230FB">
      <w:pPr>
        <w:jc w:val="both"/>
        <w:rPr>
          <w:rFonts w:cstheme="minorHAnsi"/>
        </w:rPr>
      </w:pPr>
    </w:p>
    <w:p w14:paraId="65E25A4F" w14:textId="4982343B" w:rsidR="009D0871" w:rsidRPr="00C610C6" w:rsidRDefault="009D0871" w:rsidP="009D0871">
      <w:pPr>
        <w:rPr>
          <w:b/>
        </w:rPr>
      </w:pPr>
      <w:r w:rsidRPr="00C610C6">
        <w:rPr>
          <w:b/>
        </w:rPr>
        <w:t xml:space="preserve">ÓRGÃO RESPONSÁVEL: </w:t>
      </w:r>
      <w:r w:rsidRPr="00C610C6">
        <w:t xml:space="preserve"> Instituto Municipal de Administração Pública</w:t>
      </w:r>
    </w:p>
    <w:p w14:paraId="37AF7C64" w14:textId="082EB562" w:rsidR="009D0871" w:rsidRPr="00C610C6" w:rsidRDefault="009D0871" w:rsidP="009D0871">
      <w:r w:rsidRPr="00C610C6">
        <w:rPr>
          <w:b/>
          <w:u w:val="single"/>
        </w:rPr>
        <w:t>PRODUTO 5</w:t>
      </w:r>
      <w:r w:rsidRPr="00C610C6">
        <w:t>: Fala Curitiba Móvel – Programa Fala Curitiba</w:t>
      </w:r>
    </w:p>
    <w:p w14:paraId="6243CD2F" w14:textId="0BE90672" w:rsidR="009D0871" w:rsidRPr="00C610C6" w:rsidRDefault="009D0871" w:rsidP="009D0871">
      <w:r w:rsidRPr="00C610C6">
        <w:rPr>
          <w:b/>
        </w:rPr>
        <w:t xml:space="preserve">RESPONSÁVEL: </w:t>
      </w:r>
      <w:r w:rsidRPr="00C610C6">
        <w:t>Adriane Cristina dos Santos</w:t>
      </w:r>
    </w:p>
    <w:p w14:paraId="5E238181" w14:textId="77777777" w:rsidR="009D0871" w:rsidRPr="00C610C6" w:rsidRDefault="009D0871" w:rsidP="009D0871">
      <w:pPr>
        <w:rPr>
          <w:b/>
        </w:rPr>
      </w:pPr>
      <w:r w:rsidRPr="00C610C6">
        <w:rPr>
          <w:b/>
        </w:rPr>
        <w:lastRenderedPageBreak/>
        <w:t>MARCOS DE ACOMPANHAMENTO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1"/>
        <w:gridCol w:w="1276"/>
        <w:gridCol w:w="2827"/>
      </w:tblGrid>
      <w:tr w:rsidR="00C610C6" w:rsidRPr="00C610C6" w14:paraId="24ACBD03" w14:textId="77777777" w:rsidTr="00A031FB">
        <w:tc>
          <w:tcPr>
            <w:tcW w:w="2804" w:type="pct"/>
          </w:tcPr>
          <w:p w14:paraId="132C0E41" w14:textId="77777777" w:rsidR="009D0871" w:rsidRPr="00C610C6" w:rsidRDefault="009D0871" w:rsidP="00A031FB">
            <w:pPr>
              <w:spacing w:after="120" w:line="240" w:lineRule="auto"/>
              <w:rPr>
                <w:b/>
              </w:rPr>
            </w:pPr>
            <w:r w:rsidRPr="00C610C6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683" w:type="pct"/>
          </w:tcPr>
          <w:p w14:paraId="1C2B85AB" w14:textId="77777777" w:rsidR="009D0871" w:rsidRPr="00C610C6" w:rsidRDefault="009D0871" w:rsidP="00A031FB">
            <w:pPr>
              <w:spacing w:after="120" w:line="240" w:lineRule="auto"/>
              <w:jc w:val="center"/>
              <w:rPr>
                <w:b/>
              </w:rPr>
            </w:pPr>
            <w:r w:rsidRPr="00C610C6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513" w:type="pct"/>
          </w:tcPr>
          <w:p w14:paraId="4CB3B17C" w14:textId="77777777" w:rsidR="009D0871" w:rsidRPr="00C610C6" w:rsidRDefault="009D0871" w:rsidP="00A031FB">
            <w:pPr>
              <w:spacing w:after="120" w:line="240" w:lineRule="auto"/>
              <w:jc w:val="center"/>
              <w:rPr>
                <w:b/>
              </w:rPr>
            </w:pPr>
            <w:r w:rsidRPr="00C610C6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C610C6" w:rsidRPr="00C610C6" w14:paraId="575799ED" w14:textId="77777777" w:rsidTr="00A031FB">
        <w:tc>
          <w:tcPr>
            <w:tcW w:w="2804" w:type="pct"/>
          </w:tcPr>
          <w:p w14:paraId="763FDD71" w14:textId="3C641719" w:rsidR="004E65C0" w:rsidRPr="00C610C6" w:rsidRDefault="004E65C0" w:rsidP="004E65C0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C610C6">
              <w:rPr>
                <w:sz w:val="18"/>
                <w:szCs w:val="18"/>
              </w:rPr>
              <w:t>5.</w:t>
            </w:r>
            <w:r w:rsidR="0092113C" w:rsidRPr="00C610C6">
              <w:rPr>
                <w:sz w:val="18"/>
                <w:szCs w:val="18"/>
              </w:rPr>
              <w:t>1</w:t>
            </w:r>
            <w:r w:rsidRPr="00C610C6">
              <w:rPr>
                <w:sz w:val="18"/>
                <w:szCs w:val="18"/>
              </w:rPr>
              <w:t>. Planejamento institucional das ações de busca ativa, nas dez administrações regionais de Curitiba.</w:t>
            </w:r>
          </w:p>
        </w:tc>
        <w:tc>
          <w:tcPr>
            <w:tcW w:w="683" w:type="pct"/>
          </w:tcPr>
          <w:p w14:paraId="0B1F2899" w14:textId="5F38AE57" w:rsidR="004E65C0" w:rsidRPr="00C610C6" w:rsidRDefault="004E65C0" w:rsidP="004E65C0">
            <w:pPr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610C6">
              <w:rPr>
                <w:sz w:val="18"/>
                <w:szCs w:val="18"/>
                <w:lang w:val="en-US"/>
              </w:rPr>
              <w:t>02/10/202</w:t>
            </w:r>
            <w:r w:rsidR="0092113C" w:rsidRPr="00C610C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13" w:type="pct"/>
          </w:tcPr>
          <w:p w14:paraId="45653964" w14:textId="4E20D3AB" w:rsidR="004E65C0" w:rsidRPr="00C610C6" w:rsidRDefault="004E65C0" w:rsidP="004E65C0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610C6">
              <w:rPr>
                <w:sz w:val="18"/>
                <w:szCs w:val="18"/>
              </w:rPr>
              <w:t>Adriane Cristina dos Santos</w:t>
            </w:r>
          </w:p>
        </w:tc>
      </w:tr>
      <w:tr w:rsidR="00C610C6" w:rsidRPr="00C610C6" w14:paraId="62851C2E" w14:textId="77777777" w:rsidTr="00A031FB">
        <w:tc>
          <w:tcPr>
            <w:tcW w:w="2804" w:type="pct"/>
          </w:tcPr>
          <w:p w14:paraId="2C930DE6" w14:textId="60DF64D1" w:rsidR="004E65C0" w:rsidRPr="00C610C6" w:rsidRDefault="004E65C0" w:rsidP="004E65C0">
            <w:pPr>
              <w:spacing w:after="12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5.</w:t>
            </w:r>
            <w:r w:rsidR="0092113C" w:rsidRPr="00C610C6">
              <w:rPr>
                <w:sz w:val="18"/>
                <w:szCs w:val="18"/>
              </w:rPr>
              <w:t>2</w:t>
            </w:r>
            <w:r w:rsidRPr="00C610C6">
              <w:rPr>
                <w:sz w:val="18"/>
                <w:szCs w:val="18"/>
              </w:rPr>
              <w:t xml:space="preserve"> Contratações necessárias e disponibilidade de material para apoio logístico para as ações de busca ativa pelo Fala Curitiba Móvel.</w:t>
            </w:r>
          </w:p>
        </w:tc>
        <w:tc>
          <w:tcPr>
            <w:tcW w:w="683" w:type="pct"/>
          </w:tcPr>
          <w:p w14:paraId="2088F7E3" w14:textId="3DBEF5BF" w:rsidR="004E65C0" w:rsidRPr="00C610C6" w:rsidRDefault="004E65C0" w:rsidP="004E65C0">
            <w:pPr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610C6">
              <w:rPr>
                <w:sz w:val="18"/>
                <w:szCs w:val="18"/>
                <w:lang w:val="en-US"/>
              </w:rPr>
              <w:t>01/02/2023</w:t>
            </w:r>
          </w:p>
        </w:tc>
        <w:tc>
          <w:tcPr>
            <w:tcW w:w="1513" w:type="pct"/>
          </w:tcPr>
          <w:p w14:paraId="419A964F" w14:textId="5C65212F" w:rsidR="004E65C0" w:rsidRPr="00C610C6" w:rsidRDefault="004E65C0" w:rsidP="004E65C0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610C6">
              <w:rPr>
                <w:sz w:val="18"/>
                <w:szCs w:val="18"/>
              </w:rPr>
              <w:t>Adriane Cristina dos Santos</w:t>
            </w:r>
          </w:p>
        </w:tc>
      </w:tr>
      <w:tr w:rsidR="00C610C6" w:rsidRPr="00C610C6" w14:paraId="6DC5EA58" w14:textId="77777777" w:rsidTr="00A031FB">
        <w:tc>
          <w:tcPr>
            <w:tcW w:w="2804" w:type="pct"/>
          </w:tcPr>
          <w:p w14:paraId="531AB5F5" w14:textId="22FEFACA" w:rsidR="004E65C0" w:rsidRPr="00C610C6" w:rsidRDefault="004E65C0" w:rsidP="004E65C0">
            <w:pPr>
              <w:spacing w:after="12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5.</w:t>
            </w:r>
            <w:r w:rsidR="0092113C" w:rsidRPr="00C610C6">
              <w:rPr>
                <w:sz w:val="18"/>
                <w:szCs w:val="18"/>
              </w:rPr>
              <w:t>3</w:t>
            </w:r>
            <w:r w:rsidRPr="00C610C6">
              <w:rPr>
                <w:sz w:val="18"/>
                <w:szCs w:val="18"/>
              </w:rPr>
              <w:t xml:space="preserve"> Organização institucional, com definição de calendários e locais das ações de busca ativa</w:t>
            </w:r>
          </w:p>
        </w:tc>
        <w:tc>
          <w:tcPr>
            <w:tcW w:w="683" w:type="pct"/>
          </w:tcPr>
          <w:p w14:paraId="42C35AD6" w14:textId="4AD37846" w:rsidR="004E65C0" w:rsidRPr="00C610C6" w:rsidRDefault="004E65C0" w:rsidP="004E65C0">
            <w:pPr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610C6">
              <w:rPr>
                <w:sz w:val="18"/>
                <w:szCs w:val="18"/>
                <w:lang w:val="en-US"/>
              </w:rPr>
              <w:t>01/02/2023</w:t>
            </w:r>
          </w:p>
        </w:tc>
        <w:tc>
          <w:tcPr>
            <w:tcW w:w="1513" w:type="pct"/>
          </w:tcPr>
          <w:p w14:paraId="5B808D9F" w14:textId="2EB6EEA7" w:rsidR="004E65C0" w:rsidRPr="00C610C6" w:rsidRDefault="004E65C0" w:rsidP="004E65C0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610C6">
              <w:rPr>
                <w:sz w:val="18"/>
                <w:szCs w:val="18"/>
              </w:rPr>
              <w:t>Adriane Cristina dos Santos</w:t>
            </w:r>
          </w:p>
        </w:tc>
      </w:tr>
      <w:tr w:rsidR="00C610C6" w:rsidRPr="00C610C6" w14:paraId="203E8513" w14:textId="77777777" w:rsidTr="00A031FB">
        <w:tc>
          <w:tcPr>
            <w:tcW w:w="2804" w:type="pct"/>
          </w:tcPr>
          <w:p w14:paraId="70FD7A03" w14:textId="1A38A1C5" w:rsidR="004E65C0" w:rsidRPr="00C610C6" w:rsidRDefault="004E65C0" w:rsidP="004E65C0">
            <w:pPr>
              <w:spacing w:after="12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5.</w:t>
            </w:r>
            <w:r w:rsidR="0092113C" w:rsidRPr="00C610C6">
              <w:rPr>
                <w:sz w:val="18"/>
                <w:szCs w:val="18"/>
              </w:rPr>
              <w:t>4</w:t>
            </w:r>
            <w:r w:rsidRPr="00C610C6">
              <w:rPr>
                <w:sz w:val="18"/>
                <w:szCs w:val="18"/>
              </w:rPr>
              <w:t xml:space="preserve"> Definição em conjunto com a SMCS das peças de divulgação do Fala Curitiba Móvel, nas dez administrações regionais de Curitiba.</w:t>
            </w:r>
          </w:p>
        </w:tc>
        <w:tc>
          <w:tcPr>
            <w:tcW w:w="683" w:type="pct"/>
          </w:tcPr>
          <w:p w14:paraId="473EC9CA" w14:textId="23134F6F" w:rsidR="004E65C0" w:rsidRPr="00C610C6" w:rsidRDefault="004E65C0" w:rsidP="004E65C0">
            <w:pPr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610C6">
              <w:rPr>
                <w:sz w:val="18"/>
                <w:szCs w:val="18"/>
                <w:lang w:val="en-US"/>
              </w:rPr>
              <w:t>01/02/2023</w:t>
            </w:r>
          </w:p>
        </w:tc>
        <w:tc>
          <w:tcPr>
            <w:tcW w:w="1513" w:type="pct"/>
          </w:tcPr>
          <w:p w14:paraId="4ED0183C" w14:textId="3AEE49B2" w:rsidR="004E65C0" w:rsidRPr="00C610C6" w:rsidRDefault="004E65C0" w:rsidP="004E65C0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610C6">
              <w:rPr>
                <w:sz w:val="18"/>
                <w:szCs w:val="18"/>
              </w:rPr>
              <w:t>Adriane Cristina dos Santos</w:t>
            </w:r>
          </w:p>
        </w:tc>
      </w:tr>
      <w:tr w:rsidR="00C610C6" w:rsidRPr="00C610C6" w14:paraId="108CC670" w14:textId="77777777" w:rsidTr="00A031FB">
        <w:tc>
          <w:tcPr>
            <w:tcW w:w="2804" w:type="pct"/>
          </w:tcPr>
          <w:p w14:paraId="79C172E2" w14:textId="412BE14F" w:rsidR="004E65C0" w:rsidRPr="00C610C6" w:rsidRDefault="004E65C0" w:rsidP="004E65C0">
            <w:pPr>
              <w:spacing w:after="12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5.</w:t>
            </w:r>
            <w:r w:rsidR="0092113C" w:rsidRPr="00C610C6">
              <w:rPr>
                <w:sz w:val="18"/>
                <w:szCs w:val="18"/>
              </w:rPr>
              <w:t>5</w:t>
            </w:r>
            <w:r w:rsidRPr="00C610C6">
              <w:rPr>
                <w:sz w:val="18"/>
                <w:szCs w:val="18"/>
              </w:rPr>
              <w:t xml:space="preserve"> Capacitação dos servidores envolvidos nas ações de busca ativa do Fala Curitiba Móvel</w:t>
            </w:r>
          </w:p>
        </w:tc>
        <w:tc>
          <w:tcPr>
            <w:tcW w:w="683" w:type="pct"/>
          </w:tcPr>
          <w:p w14:paraId="0D6134E7" w14:textId="046475D0" w:rsidR="004E65C0" w:rsidRPr="00C610C6" w:rsidRDefault="004E65C0" w:rsidP="004E65C0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610C6">
              <w:rPr>
                <w:sz w:val="18"/>
                <w:szCs w:val="18"/>
                <w:lang w:val="en-US"/>
              </w:rPr>
              <w:t>27/02/2023</w:t>
            </w:r>
          </w:p>
        </w:tc>
        <w:tc>
          <w:tcPr>
            <w:tcW w:w="1513" w:type="pct"/>
          </w:tcPr>
          <w:p w14:paraId="65372B80" w14:textId="628E0103" w:rsidR="004E65C0" w:rsidRPr="00C610C6" w:rsidRDefault="004E65C0" w:rsidP="004E65C0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610C6">
              <w:rPr>
                <w:sz w:val="18"/>
                <w:szCs w:val="18"/>
              </w:rPr>
              <w:t>Adriane Cristina dos Santos</w:t>
            </w:r>
          </w:p>
        </w:tc>
      </w:tr>
      <w:tr w:rsidR="00C610C6" w:rsidRPr="00C610C6" w14:paraId="2A3EA68F" w14:textId="77777777" w:rsidTr="00A031FB">
        <w:tc>
          <w:tcPr>
            <w:tcW w:w="2804" w:type="pct"/>
          </w:tcPr>
          <w:p w14:paraId="11DBE333" w14:textId="0AD02F92" w:rsidR="009D0871" w:rsidRPr="00C610C6" w:rsidRDefault="009D0871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5.</w:t>
            </w:r>
            <w:r w:rsidR="0092113C" w:rsidRPr="00C610C6">
              <w:rPr>
                <w:sz w:val="18"/>
                <w:szCs w:val="18"/>
              </w:rPr>
              <w:t>6</w:t>
            </w:r>
            <w:r w:rsidRPr="00C610C6">
              <w:rPr>
                <w:sz w:val="18"/>
                <w:szCs w:val="18"/>
              </w:rPr>
              <w:t xml:space="preserve"> Início das ações de busca ativa do Fala Móvel para Consulta Pública LDO 2024 – Programa Fala Curitiba, nas dez administrações regionais de Curitiba.</w:t>
            </w:r>
          </w:p>
        </w:tc>
        <w:tc>
          <w:tcPr>
            <w:tcW w:w="683" w:type="pct"/>
          </w:tcPr>
          <w:p w14:paraId="3BA7DD77" w14:textId="19CCADB2" w:rsidR="009D0871" w:rsidRPr="00C610C6" w:rsidRDefault="009D0871" w:rsidP="00A031FB">
            <w:pPr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610C6">
              <w:rPr>
                <w:sz w:val="18"/>
                <w:szCs w:val="18"/>
                <w:lang w:val="en-US"/>
              </w:rPr>
              <w:t>01/03/2023</w:t>
            </w:r>
          </w:p>
        </w:tc>
        <w:tc>
          <w:tcPr>
            <w:tcW w:w="1513" w:type="pct"/>
          </w:tcPr>
          <w:p w14:paraId="31E7F214" w14:textId="421DDD38" w:rsidR="009D0871" w:rsidRPr="00C610C6" w:rsidRDefault="009D0871" w:rsidP="00A031F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Adriane Cristina dos Santos</w:t>
            </w:r>
          </w:p>
        </w:tc>
      </w:tr>
      <w:tr w:rsidR="00C610C6" w:rsidRPr="00C610C6" w14:paraId="7990ED26" w14:textId="77777777" w:rsidTr="00A031FB">
        <w:tc>
          <w:tcPr>
            <w:tcW w:w="2804" w:type="pct"/>
          </w:tcPr>
          <w:p w14:paraId="408885C1" w14:textId="59350B9B" w:rsidR="009D0871" w:rsidRPr="00C610C6" w:rsidRDefault="009D0871" w:rsidP="00A031FB">
            <w:pPr>
              <w:spacing w:after="12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5.</w:t>
            </w:r>
            <w:r w:rsidR="0092113C" w:rsidRPr="00C610C6">
              <w:rPr>
                <w:sz w:val="18"/>
                <w:szCs w:val="18"/>
              </w:rPr>
              <w:t>7</w:t>
            </w:r>
            <w:r w:rsidRPr="00C610C6">
              <w:rPr>
                <w:sz w:val="18"/>
                <w:szCs w:val="18"/>
              </w:rPr>
              <w:t xml:space="preserve"> Encer</w:t>
            </w:r>
            <w:r w:rsidR="005D58D4" w:rsidRPr="00C610C6">
              <w:rPr>
                <w:sz w:val="18"/>
                <w:szCs w:val="18"/>
              </w:rPr>
              <w:t>r</w:t>
            </w:r>
            <w:r w:rsidRPr="00C610C6">
              <w:rPr>
                <w:sz w:val="18"/>
                <w:szCs w:val="18"/>
              </w:rPr>
              <w:t>amento das ações de busca ativa do Fala Móvel para Consulta Pública LDO 2024 – Programa Fala Curitiba, nas dez administrações regionais de Curitiba.</w:t>
            </w:r>
          </w:p>
        </w:tc>
        <w:tc>
          <w:tcPr>
            <w:tcW w:w="683" w:type="pct"/>
          </w:tcPr>
          <w:p w14:paraId="508013BB" w14:textId="5FABD802" w:rsidR="009D0871" w:rsidRPr="00C610C6" w:rsidRDefault="009D0871" w:rsidP="00A031FB">
            <w:pPr>
              <w:tabs>
                <w:tab w:val="left" w:pos="1329"/>
              </w:tabs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610C6">
              <w:rPr>
                <w:sz w:val="18"/>
                <w:szCs w:val="18"/>
                <w:lang w:val="en-US"/>
              </w:rPr>
              <w:t>31/03/2023</w:t>
            </w:r>
          </w:p>
        </w:tc>
        <w:tc>
          <w:tcPr>
            <w:tcW w:w="1513" w:type="pct"/>
          </w:tcPr>
          <w:p w14:paraId="5C81C5DF" w14:textId="0EBC95F2" w:rsidR="009D0871" w:rsidRPr="00C610C6" w:rsidRDefault="009D0871" w:rsidP="00A031FB">
            <w:pPr>
              <w:spacing w:after="120" w:line="240" w:lineRule="auto"/>
              <w:jc w:val="center"/>
              <w:rPr>
                <w:lang w:val="en-US"/>
              </w:rPr>
            </w:pPr>
            <w:r w:rsidRPr="00C610C6">
              <w:rPr>
                <w:sz w:val="18"/>
                <w:szCs w:val="18"/>
              </w:rPr>
              <w:t>Adriane Cristina dos Santos</w:t>
            </w:r>
          </w:p>
        </w:tc>
      </w:tr>
      <w:tr w:rsidR="00C610C6" w:rsidRPr="00C610C6" w14:paraId="3989A953" w14:textId="77777777" w:rsidTr="00A031FB">
        <w:tc>
          <w:tcPr>
            <w:tcW w:w="2804" w:type="pct"/>
          </w:tcPr>
          <w:p w14:paraId="47E6D5A6" w14:textId="3F73B63B" w:rsidR="00A84C83" w:rsidRPr="00C610C6" w:rsidRDefault="00A84C83" w:rsidP="00A84C83">
            <w:pPr>
              <w:spacing w:after="12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5.</w:t>
            </w:r>
            <w:r w:rsidR="0092113C" w:rsidRPr="00C610C6">
              <w:rPr>
                <w:sz w:val="18"/>
                <w:szCs w:val="18"/>
              </w:rPr>
              <w:t>8</w:t>
            </w:r>
            <w:r w:rsidRPr="00C610C6">
              <w:rPr>
                <w:sz w:val="18"/>
                <w:szCs w:val="18"/>
              </w:rPr>
              <w:t xml:space="preserve"> Início das ações de busca ativa do Fala Móvel para Consulta Pública LOA 2024 - fase de credenciamento – Programa Fala Curitiba, nas dez administrações regionais de Curitiba.</w:t>
            </w:r>
          </w:p>
        </w:tc>
        <w:tc>
          <w:tcPr>
            <w:tcW w:w="683" w:type="pct"/>
          </w:tcPr>
          <w:p w14:paraId="7D9F0B1B" w14:textId="3B189625" w:rsidR="00A84C83" w:rsidRPr="00C610C6" w:rsidRDefault="00A84C83" w:rsidP="00A84C83">
            <w:pPr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610C6">
              <w:rPr>
                <w:sz w:val="18"/>
                <w:szCs w:val="18"/>
                <w:lang w:val="en-US"/>
              </w:rPr>
              <w:t>03/04/2023</w:t>
            </w:r>
          </w:p>
        </w:tc>
        <w:tc>
          <w:tcPr>
            <w:tcW w:w="1513" w:type="pct"/>
          </w:tcPr>
          <w:p w14:paraId="597A07CA" w14:textId="1DE62E6F" w:rsidR="00A84C83" w:rsidRPr="00C610C6" w:rsidRDefault="00A84C83" w:rsidP="00A84C83">
            <w:pPr>
              <w:spacing w:after="120" w:line="240" w:lineRule="auto"/>
              <w:jc w:val="center"/>
              <w:rPr>
                <w:lang w:val="en-US"/>
              </w:rPr>
            </w:pPr>
            <w:r w:rsidRPr="00C610C6">
              <w:rPr>
                <w:sz w:val="18"/>
                <w:szCs w:val="18"/>
              </w:rPr>
              <w:t>Adriane Cristina dos Santos</w:t>
            </w:r>
          </w:p>
        </w:tc>
      </w:tr>
      <w:tr w:rsidR="00C610C6" w:rsidRPr="00C610C6" w14:paraId="694DFDAC" w14:textId="77777777" w:rsidTr="00A031FB">
        <w:tc>
          <w:tcPr>
            <w:tcW w:w="2804" w:type="pct"/>
          </w:tcPr>
          <w:p w14:paraId="71319FEE" w14:textId="311ADD43" w:rsidR="00A84C83" w:rsidRPr="00C610C6" w:rsidRDefault="00A84C83" w:rsidP="00A84C83">
            <w:pPr>
              <w:spacing w:after="12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5.</w:t>
            </w:r>
            <w:r w:rsidR="0092113C" w:rsidRPr="00C610C6">
              <w:rPr>
                <w:sz w:val="18"/>
                <w:szCs w:val="18"/>
              </w:rPr>
              <w:t>9</w:t>
            </w:r>
            <w:r w:rsidRPr="00C610C6">
              <w:rPr>
                <w:sz w:val="18"/>
                <w:szCs w:val="18"/>
              </w:rPr>
              <w:t xml:space="preserve"> Encer</w:t>
            </w:r>
            <w:r w:rsidR="005D58D4" w:rsidRPr="00C610C6">
              <w:rPr>
                <w:sz w:val="18"/>
                <w:szCs w:val="18"/>
              </w:rPr>
              <w:t>r</w:t>
            </w:r>
            <w:r w:rsidRPr="00C610C6">
              <w:rPr>
                <w:sz w:val="18"/>
                <w:szCs w:val="18"/>
              </w:rPr>
              <w:t>amento das ações de busca ativa do Fala Móvel para Consulta Pública LOA 2024 - fase de credenciamento – Programa Fala Curitiba, nas dez administrações regionais de Curitiba.</w:t>
            </w:r>
          </w:p>
        </w:tc>
        <w:tc>
          <w:tcPr>
            <w:tcW w:w="683" w:type="pct"/>
          </w:tcPr>
          <w:p w14:paraId="17D151F1" w14:textId="6998508D" w:rsidR="00A84C83" w:rsidRPr="00C610C6" w:rsidRDefault="00A84C83" w:rsidP="00A84C83">
            <w:pPr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610C6">
              <w:rPr>
                <w:sz w:val="18"/>
                <w:szCs w:val="18"/>
                <w:lang w:val="en-US"/>
              </w:rPr>
              <w:t>05/06/2023</w:t>
            </w:r>
          </w:p>
        </w:tc>
        <w:tc>
          <w:tcPr>
            <w:tcW w:w="1513" w:type="pct"/>
          </w:tcPr>
          <w:p w14:paraId="5441545B" w14:textId="229008F4" w:rsidR="00A84C83" w:rsidRPr="00C610C6" w:rsidRDefault="00A84C83" w:rsidP="00A84C83">
            <w:pPr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610C6">
              <w:rPr>
                <w:sz w:val="18"/>
                <w:szCs w:val="18"/>
              </w:rPr>
              <w:t>Adriane Cristina dos Santos</w:t>
            </w:r>
          </w:p>
        </w:tc>
      </w:tr>
      <w:tr w:rsidR="00C610C6" w:rsidRPr="00C610C6" w14:paraId="7E212758" w14:textId="77777777" w:rsidTr="00A031FB">
        <w:tc>
          <w:tcPr>
            <w:tcW w:w="2804" w:type="pct"/>
          </w:tcPr>
          <w:p w14:paraId="7009AEC9" w14:textId="4EF40582" w:rsidR="00A84C83" w:rsidRPr="00C610C6" w:rsidRDefault="00A84C83" w:rsidP="00A84C83">
            <w:pPr>
              <w:spacing w:after="12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5.</w:t>
            </w:r>
            <w:r w:rsidR="0092113C" w:rsidRPr="00C610C6">
              <w:rPr>
                <w:sz w:val="18"/>
                <w:szCs w:val="18"/>
              </w:rPr>
              <w:t>10</w:t>
            </w:r>
            <w:r w:rsidRPr="00C610C6">
              <w:rPr>
                <w:sz w:val="18"/>
                <w:szCs w:val="18"/>
              </w:rPr>
              <w:t xml:space="preserve"> Início das ações de busca ativa do Fala Móvel para Consulta Pública LOA 2024 - fase de votação – Programa Fala Curitiba, nas dez administrações regionais de Curitiba.</w:t>
            </w:r>
          </w:p>
        </w:tc>
        <w:tc>
          <w:tcPr>
            <w:tcW w:w="683" w:type="pct"/>
          </w:tcPr>
          <w:p w14:paraId="3E834629" w14:textId="70EED52F" w:rsidR="00A84C83" w:rsidRPr="00C610C6" w:rsidRDefault="00A84C83" w:rsidP="00A84C83">
            <w:pPr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610C6">
              <w:rPr>
                <w:sz w:val="18"/>
                <w:szCs w:val="18"/>
                <w:lang w:val="en-US"/>
              </w:rPr>
              <w:t>24/07/2023</w:t>
            </w:r>
          </w:p>
        </w:tc>
        <w:tc>
          <w:tcPr>
            <w:tcW w:w="1513" w:type="pct"/>
          </w:tcPr>
          <w:p w14:paraId="4D277786" w14:textId="0AB44E10" w:rsidR="00A84C83" w:rsidRPr="00C610C6" w:rsidRDefault="00A84C83" w:rsidP="00A84C83">
            <w:pPr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610C6">
              <w:rPr>
                <w:sz w:val="18"/>
                <w:szCs w:val="18"/>
              </w:rPr>
              <w:t>Adriane Cristina dos Santos</w:t>
            </w:r>
          </w:p>
        </w:tc>
      </w:tr>
      <w:tr w:rsidR="00282CBF" w:rsidRPr="00C610C6" w14:paraId="0A49BB79" w14:textId="77777777" w:rsidTr="00A031FB">
        <w:tc>
          <w:tcPr>
            <w:tcW w:w="2804" w:type="pct"/>
          </w:tcPr>
          <w:p w14:paraId="58EF48BD" w14:textId="2187596E" w:rsidR="00A84C83" w:rsidRPr="00C610C6" w:rsidRDefault="00A84C83" w:rsidP="00A84C83">
            <w:pPr>
              <w:spacing w:after="12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5.</w:t>
            </w:r>
            <w:r w:rsidR="004E65C0" w:rsidRPr="00C610C6">
              <w:rPr>
                <w:sz w:val="18"/>
                <w:szCs w:val="18"/>
              </w:rPr>
              <w:t>1</w:t>
            </w:r>
            <w:r w:rsidR="0092113C" w:rsidRPr="00C610C6">
              <w:rPr>
                <w:sz w:val="18"/>
                <w:szCs w:val="18"/>
              </w:rPr>
              <w:t>1</w:t>
            </w:r>
            <w:r w:rsidRPr="00C610C6">
              <w:rPr>
                <w:sz w:val="18"/>
                <w:szCs w:val="18"/>
              </w:rPr>
              <w:t xml:space="preserve"> Encer</w:t>
            </w:r>
            <w:r w:rsidR="005D58D4" w:rsidRPr="00C610C6">
              <w:rPr>
                <w:sz w:val="18"/>
                <w:szCs w:val="18"/>
              </w:rPr>
              <w:t>r</w:t>
            </w:r>
            <w:r w:rsidRPr="00C610C6">
              <w:rPr>
                <w:sz w:val="18"/>
                <w:szCs w:val="18"/>
              </w:rPr>
              <w:t>amento das ações de busca ativa do Fala Móvel para Consulta Pública LOA 2024 - fase de votação – Programa Fala Curitiba, nas dez administrações regionais de Curitiba.</w:t>
            </w:r>
          </w:p>
        </w:tc>
        <w:tc>
          <w:tcPr>
            <w:tcW w:w="683" w:type="pct"/>
          </w:tcPr>
          <w:p w14:paraId="6EC6588B" w14:textId="1B332BC4" w:rsidR="00A84C83" w:rsidRPr="00C610C6" w:rsidRDefault="00A84C83" w:rsidP="00A84C83">
            <w:pPr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610C6">
              <w:rPr>
                <w:sz w:val="18"/>
                <w:szCs w:val="18"/>
                <w:lang w:val="en-US"/>
              </w:rPr>
              <w:t>02/08/2023</w:t>
            </w:r>
          </w:p>
        </w:tc>
        <w:tc>
          <w:tcPr>
            <w:tcW w:w="1513" w:type="pct"/>
          </w:tcPr>
          <w:p w14:paraId="4A3FBD30" w14:textId="045AFE1B" w:rsidR="00A84C83" w:rsidRPr="00C610C6" w:rsidRDefault="00A84C83" w:rsidP="00A84C83">
            <w:pPr>
              <w:spacing w:after="12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610C6">
              <w:rPr>
                <w:sz w:val="18"/>
                <w:szCs w:val="18"/>
              </w:rPr>
              <w:t>Adriane Cristina dos Santos</w:t>
            </w:r>
          </w:p>
        </w:tc>
      </w:tr>
    </w:tbl>
    <w:p w14:paraId="08EDFDE5" w14:textId="77777777" w:rsidR="009D0871" w:rsidRPr="00C610C6" w:rsidRDefault="009D0871" w:rsidP="00D230FB">
      <w:pPr>
        <w:jc w:val="both"/>
        <w:rPr>
          <w:rFonts w:cstheme="minorHAnsi"/>
        </w:rPr>
      </w:pPr>
    </w:p>
    <w:p w14:paraId="4279242D" w14:textId="486AA103" w:rsidR="00435618" w:rsidRPr="00C610C6" w:rsidRDefault="00435618" w:rsidP="00435618">
      <w:pPr>
        <w:rPr>
          <w:b/>
        </w:rPr>
      </w:pPr>
      <w:r w:rsidRPr="00C610C6">
        <w:rPr>
          <w:b/>
        </w:rPr>
        <w:t xml:space="preserve">ÓRGÃO RESPONSÁVEL: </w:t>
      </w:r>
      <w:r w:rsidRPr="00C610C6">
        <w:t xml:space="preserve"> Secretaria do Governo Municipal</w:t>
      </w:r>
    </w:p>
    <w:p w14:paraId="3C6D9855" w14:textId="31E9ECC6" w:rsidR="00435618" w:rsidRPr="00C610C6" w:rsidRDefault="00435618" w:rsidP="00435618">
      <w:r w:rsidRPr="00C610C6">
        <w:rPr>
          <w:b/>
          <w:u w:val="single"/>
        </w:rPr>
        <w:t>PRODUTO 6</w:t>
      </w:r>
      <w:r w:rsidRPr="00C610C6">
        <w:t xml:space="preserve">: "Fala Curitiba" - Campanha para enfrentamento à </w:t>
      </w:r>
      <w:proofErr w:type="spellStart"/>
      <w:r w:rsidRPr="00C610C6">
        <w:t>LGBTIfobia</w:t>
      </w:r>
      <w:proofErr w:type="spellEnd"/>
    </w:p>
    <w:p w14:paraId="232A754D" w14:textId="77777777" w:rsidR="00435618" w:rsidRPr="00C610C6" w:rsidRDefault="00435618" w:rsidP="00435618">
      <w:r w:rsidRPr="00C610C6">
        <w:rPr>
          <w:b/>
        </w:rPr>
        <w:t xml:space="preserve">RESPONSÁVEL: </w:t>
      </w:r>
      <w:r w:rsidRPr="00C610C6">
        <w:t xml:space="preserve">Fernando Roberto </w:t>
      </w:r>
      <w:proofErr w:type="spellStart"/>
      <w:r w:rsidRPr="00C610C6">
        <w:t>Ruthes</w:t>
      </w:r>
      <w:proofErr w:type="spellEnd"/>
      <w:r w:rsidRPr="00C610C6">
        <w:t> </w:t>
      </w:r>
    </w:p>
    <w:p w14:paraId="0F881ECE" w14:textId="35A201C3" w:rsidR="00435618" w:rsidRPr="00C610C6" w:rsidRDefault="00435618" w:rsidP="00435618">
      <w:pPr>
        <w:rPr>
          <w:b/>
        </w:rPr>
      </w:pPr>
      <w:r w:rsidRPr="00C610C6">
        <w:rPr>
          <w:b/>
        </w:rPr>
        <w:t>MARCOS DE ACOMPANHAMENTO</w:t>
      </w:r>
    </w:p>
    <w:tbl>
      <w:tblPr>
        <w:tblW w:w="933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1399"/>
        <w:gridCol w:w="2819"/>
      </w:tblGrid>
      <w:tr w:rsidR="00C610C6" w:rsidRPr="00C610C6" w14:paraId="2232FD40" w14:textId="77777777" w:rsidTr="00435618">
        <w:trPr>
          <w:trHeight w:val="3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9B0A7A" w14:textId="77777777" w:rsidR="00435618" w:rsidRPr="00C610C6" w:rsidRDefault="00435618" w:rsidP="0043561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b/>
                <w:bCs/>
                <w:sz w:val="18"/>
                <w:szCs w:val="18"/>
              </w:rPr>
              <w:t>MARCOS DE ACOMPANHAMENTO/ATIVIDADE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EDE98D" w14:textId="77777777" w:rsidR="00435618" w:rsidRPr="00C610C6" w:rsidRDefault="00435618" w:rsidP="004356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258A30" w14:textId="77777777" w:rsidR="00435618" w:rsidRPr="00C610C6" w:rsidRDefault="00435618" w:rsidP="0043561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b/>
                <w:bCs/>
                <w:sz w:val="18"/>
                <w:szCs w:val="18"/>
              </w:rPr>
              <w:t>RESPONSÁVEL</w:t>
            </w:r>
          </w:p>
        </w:tc>
      </w:tr>
      <w:tr w:rsidR="00C610C6" w:rsidRPr="00C610C6" w14:paraId="32500B0D" w14:textId="77777777" w:rsidTr="00435618">
        <w:trPr>
          <w:trHeight w:val="529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AFAFA7" w14:textId="45BC05C9" w:rsidR="00435618" w:rsidRPr="00C610C6" w:rsidRDefault="00435618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 xml:space="preserve">6.1 Articulação com as Regionais Matriz e Boa Vista para viabilizar as ações de enfrentamento à </w:t>
            </w:r>
            <w:proofErr w:type="spellStart"/>
            <w:r w:rsidRPr="00C610C6">
              <w:rPr>
                <w:sz w:val="18"/>
                <w:szCs w:val="18"/>
              </w:rPr>
              <w:t>LGBTIfobia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F25790" w14:textId="77777777" w:rsidR="00435618" w:rsidRPr="00C610C6" w:rsidRDefault="00435618" w:rsidP="009C1D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31/08/2023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15FB22" w14:textId="77777777" w:rsidR="00435618" w:rsidRPr="00C610C6" w:rsidRDefault="00435618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 xml:space="preserve">Fernando Roberto </w:t>
            </w:r>
            <w:proofErr w:type="spellStart"/>
            <w:r w:rsidRPr="00C610C6">
              <w:rPr>
                <w:sz w:val="18"/>
                <w:szCs w:val="18"/>
              </w:rPr>
              <w:t>Ruthes</w:t>
            </w:r>
            <w:proofErr w:type="spellEnd"/>
          </w:p>
        </w:tc>
      </w:tr>
      <w:tr w:rsidR="00C610C6" w:rsidRPr="00C610C6" w14:paraId="5F6B5D36" w14:textId="77777777" w:rsidTr="00435618">
        <w:trPr>
          <w:trHeight w:val="56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C4BCA7" w14:textId="3D271F89" w:rsidR="00435618" w:rsidRPr="00C610C6" w:rsidRDefault="00435618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lastRenderedPageBreak/>
              <w:t xml:space="preserve">6.2 Distribuição de material informativo sobre a </w:t>
            </w:r>
            <w:proofErr w:type="spellStart"/>
            <w:r w:rsidRPr="00C610C6">
              <w:rPr>
                <w:sz w:val="18"/>
                <w:szCs w:val="18"/>
              </w:rPr>
              <w:t>LGBTIfobia</w:t>
            </w:r>
            <w:proofErr w:type="spellEnd"/>
            <w:r w:rsidRPr="00C610C6">
              <w:rPr>
                <w:sz w:val="18"/>
                <w:szCs w:val="18"/>
              </w:rPr>
              <w:t>, com foco prioritário nas regionais Matriz e Boa Vista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861EB8" w14:textId="77777777" w:rsidR="00435618" w:rsidRPr="00C610C6" w:rsidRDefault="00435618" w:rsidP="009C1D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31/08/2023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5560B2" w14:textId="77777777" w:rsidR="00435618" w:rsidRPr="00C610C6" w:rsidRDefault="00435618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 xml:space="preserve">Fernando Roberto </w:t>
            </w:r>
            <w:proofErr w:type="spellStart"/>
            <w:r w:rsidRPr="00C610C6">
              <w:rPr>
                <w:sz w:val="18"/>
                <w:szCs w:val="18"/>
              </w:rPr>
              <w:t>Ruthes</w:t>
            </w:r>
            <w:proofErr w:type="spellEnd"/>
          </w:p>
        </w:tc>
      </w:tr>
      <w:tr w:rsidR="00C610C6" w:rsidRPr="00C610C6" w14:paraId="2FF89343" w14:textId="77777777" w:rsidTr="00435618">
        <w:trPr>
          <w:trHeight w:val="26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E3C493" w14:textId="0D85689B" w:rsidR="00435618" w:rsidRPr="00C610C6" w:rsidRDefault="00435618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 xml:space="preserve">6.3 Elaboração de material informativo sobre a </w:t>
            </w:r>
            <w:proofErr w:type="spellStart"/>
            <w:r w:rsidRPr="00C610C6">
              <w:rPr>
                <w:sz w:val="18"/>
                <w:szCs w:val="18"/>
              </w:rPr>
              <w:t>LGBTIfobia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F8FAB8" w14:textId="77777777" w:rsidR="00435618" w:rsidRPr="00C610C6" w:rsidRDefault="00435618" w:rsidP="009C1D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31/08/2023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B72AFB" w14:textId="77777777" w:rsidR="00435618" w:rsidRPr="00C610C6" w:rsidRDefault="00435618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 xml:space="preserve">Fernando Roberto </w:t>
            </w:r>
            <w:proofErr w:type="spellStart"/>
            <w:r w:rsidRPr="00C610C6">
              <w:rPr>
                <w:sz w:val="18"/>
                <w:szCs w:val="18"/>
              </w:rPr>
              <w:t>Ruthes</w:t>
            </w:r>
            <w:proofErr w:type="spellEnd"/>
          </w:p>
        </w:tc>
      </w:tr>
      <w:tr w:rsidR="00241E7E" w:rsidRPr="00C610C6" w14:paraId="03EFA47F" w14:textId="77777777" w:rsidTr="00435618">
        <w:trPr>
          <w:trHeight w:val="5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362E07" w14:textId="503DA403" w:rsidR="00435618" w:rsidRPr="00C610C6" w:rsidRDefault="00435618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 xml:space="preserve">6.4 Oferta de formação continuada sobre o Enfrentamento à </w:t>
            </w:r>
            <w:proofErr w:type="spellStart"/>
            <w:r w:rsidRPr="00C610C6">
              <w:rPr>
                <w:sz w:val="18"/>
                <w:szCs w:val="18"/>
              </w:rPr>
              <w:t>LGBTIfobia</w:t>
            </w:r>
            <w:proofErr w:type="spellEnd"/>
            <w:r w:rsidRPr="00C610C6">
              <w:rPr>
                <w:sz w:val="18"/>
                <w:szCs w:val="18"/>
              </w:rPr>
              <w:t xml:space="preserve"> para servidores e comunidade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90C7B1" w14:textId="77777777" w:rsidR="00435618" w:rsidRPr="00C610C6" w:rsidRDefault="00435618" w:rsidP="009C1D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31/08/2023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49A299" w14:textId="77777777" w:rsidR="00435618" w:rsidRPr="00C610C6" w:rsidRDefault="00435618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 xml:space="preserve">Fernando Roberto </w:t>
            </w:r>
            <w:proofErr w:type="spellStart"/>
            <w:r w:rsidRPr="00C610C6">
              <w:rPr>
                <w:sz w:val="18"/>
                <w:szCs w:val="18"/>
              </w:rPr>
              <w:t>Ruthes</w:t>
            </w:r>
            <w:proofErr w:type="spellEnd"/>
          </w:p>
        </w:tc>
      </w:tr>
    </w:tbl>
    <w:p w14:paraId="01FAB99F" w14:textId="77777777" w:rsidR="00435618" w:rsidRPr="00C610C6" w:rsidRDefault="00435618" w:rsidP="00D230FB">
      <w:pPr>
        <w:jc w:val="both"/>
        <w:rPr>
          <w:rFonts w:cstheme="minorHAnsi"/>
        </w:rPr>
      </w:pPr>
    </w:p>
    <w:p w14:paraId="1D25E7FF" w14:textId="77777777" w:rsidR="00F9114A" w:rsidRPr="00C610C6" w:rsidRDefault="00F9114A" w:rsidP="00F9114A">
      <w:pPr>
        <w:rPr>
          <w:b/>
        </w:rPr>
      </w:pPr>
      <w:r w:rsidRPr="00C610C6">
        <w:rPr>
          <w:b/>
        </w:rPr>
        <w:t xml:space="preserve">ÓRGÃO RESPONSÁVEL: </w:t>
      </w:r>
      <w:r w:rsidRPr="00C610C6">
        <w:t xml:space="preserve"> Secretaria do Governo Municipal</w:t>
      </w:r>
    </w:p>
    <w:p w14:paraId="5241F5C8" w14:textId="779A7EC6" w:rsidR="00F9114A" w:rsidRPr="00C610C6" w:rsidRDefault="00F9114A" w:rsidP="00F9114A">
      <w:r w:rsidRPr="00C610C6">
        <w:rPr>
          <w:b/>
          <w:u w:val="single"/>
        </w:rPr>
        <w:t>PRODUTO 7</w:t>
      </w:r>
      <w:r w:rsidRPr="00C610C6">
        <w:t>: "Fala Curitiba" - Campanha Para o Enfrentamento à Violência Contra Mulheres</w:t>
      </w:r>
    </w:p>
    <w:p w14:paraId="716F6755" w14:textId="77777777" w:rsidR="00F9114A" w:rsidRPr="00C610C6" w:rsidRDefault="00F9114A" w:rsidP="00F9114A">
      <w:r w:rsidRPr="00C610C6">
        <w:rPr>
          <w:b/>
        </w:rPr>
        <w:t xml:space="preserve">RESPONSÁVEL: </w:t>
      </w:r>
      <w:r w:rsidRPr="00C610C6">
        <w:t>Elenice Malzoni </w:t>
      </w:r>
    </w:p>
    <w:p w14:paraId="676AA1F8" w14:textId="7F9AD1CB" w:rsidR="00F9114A" w:rsidRPr="00C610C6" w:rsidRDefault="00F9114A" w:rsidP="00F9114A">
      <w:pPr>
        <w:rPr>
          <w:b/>
        </w:rPr>
      </w:pPr>
      <w:r w:rsidRPr="00C610C6">
        <w:rPr>
          <w:b/>
        </w:rPr>
        <w:t>MARCOS DE ACOMPANHAMENTO</w:t>
      </w:r>
    </w:p>
    <w:tbl>
      <w:tblPr>
        <w:tblW w:w="933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1399"/>
        <w:gridCol w:w="2819"/>
      </w:tblGrid>
      <w:tr w:rsidR="00C610C6" w:rsidRPr="00C610C6" w14:paraId="24D0B6F6" w14:textId="77777777" w:rsidTr="009C1DF9">
        <w:trPr>
          <w:trHeight w:val="3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D4A594" w14:textId="77777777" w:rsidR="00F9114A" w:rsidRPr="00C610C6" w:rsidRDefault="00F9114A" w:rsidP="009C1DF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b/>
                <w:bCs/>
                <w:sz w:val="18"/>
                <w:szCs w:val="18"/>
              </w:rPr>
              <w:t>MARCOS DE ACOMPANHAMENTO/ATIVIDADE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E0C341" w14:textId="77777777" w:rsidR="00F9114A" w:rsidRPr="00C610C6" w:rsidRDefault="00F9114A" w:rsidP="009C1DF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AF800F" w14:textId="77777777" w:rsidR="00F9114A" w:rsidRPr="00C610C6" w:rsidRDefault="00F9114A" w:rsidP="009C1DF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b/>
                <w:bCs/>
                <w:sz w:val="18"/>
                <w:szCs w:val="18"/>
              </w:rPr>
              <w:t>RESPONSÁVEL</w:t>
            </w:r>
          </w:p>
        </w:tc>
      </w:tr>
      <w:tr w:rsidR="00C610C6" w:rsidRPr="00C610C6" w14:paraId="3001C729" w14:textId="77777777" w:rsidTr="00F9114A">
        <w:trPr>
          <w:trHeight w:val="3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32B2E7" w14:textId="10B94351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7.1 Ação descentralizada, com oferta de serviços da Casa da Mulher Brasileira, e presença da Unidade Móvel – Ônibus Lilás na regional Portão em março de 2023.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05FAB8" w14:textId="77777777" w:rsidR="00F9114A" w:rsidRPr="00C610C6" w:rsidRDefault="00F9114A" w:rsidP="009C1D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30/04/2023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704487" w14:textId="77777777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Elenice Malzoni</w:t>
            </w:r>
          </w:p>
        </w:tc>
      </w:tr>
      <w:tr w:rsidR="00C610C6" w:rsidRPr="00C610C6" w14:paraId="2E68E3B8" w14:textId="77777777" w:rsidTr="00F9114A">
        <w:trPr>
          <w:trHeight w:val="3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423ABF" w14:textId="7A69331A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7.2 Distribuição de material informativo sobre Enfrentamento às Violências contra Mulheres com a utilização da Unidade Móvel – Ônibus Lilás nas regionais Matriz, Boa Vista e Portão.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D49CD6" w14:textId="77777777" w:rsidR="00F9114A" w:rsidRPr="00C610C6" w:rsidRDefault="00F9114A" w:rsidP="009C1D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31/08/2023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91835B" w14:textId="77777777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Renata Cristina Carneiro</w:t>
            </w:r>
          </w:p>
        </w:tc>
      </w:tr>
      <w:tr w:rsidR="00C610C6" w:rsidRPr="00C610C6" w14:paraId="24E22536" w14:textId="77777777" w:rsidTr="00F9114A">
        <w:trPr>
          <w:trHeight w:val="3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F4E363" w14:textId="199FD442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7.3 Oferta e divulgação do Curso de Capacitação sobre Violência Doméstica e Familiar Online, a ser oferecido para servidores e comunidade geral.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C402C4" w14:textId="77777777" w:rsidR="00F9114A" w:rsidRPr="00C610C6" w:rsidRDefault="00F9114A" w:rsidP="009C1D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31/08/2023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AADCB7" w14:textId="77777777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 xml:space="preserve">Vania </w:t>
            </w:r>
            <w:proofErr w:type="spellStart"/>
            <w:r w:rsidRPr="00C610C6">
              <w:rPr>
                <w:sz w:val="18"/>
                <w:szCs w:val="18"/>
              </w:rPr>
              <w:t>Glades</w:t>
            </w:r>
            <w:proofErr w:type="spellEnd"/>
            <w:r w:rsidRPr="00C610C6">
              <w:rPr>
                <w:sz w:val="18"/>
                <w:szCs w:val="18"/>
              </w:rPr>
              <w:t xml:space="preserve"> de Azevedo Paisano Martins</w:t>
            </w:r>
          </w:p>
        </w:tc>
      </w:tr>
      <w:tr w:rsidR="00B63B2E" w:rsidRPr="00C610C6" w14:paraId="5A8B2811" w14:textId="77777777" w:rsidTr="00F9114A">
        <w:trPr>
          <w:trHeight w:val="3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BA3C19" w14:textId="69FE43A1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7.4 Realização de roda de conversa informativa sobre os tipos de violência contra a mulher e divulgação de canais de denúncia com a comunidade das regionais Matriz, Boa Vista e Portão.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A03665" w14:textId="77777777" w:rsidR="00F9114A" w:rsidRPr="00C610C6" w:rsidRDefault="00F9114A" w:rsidP="009C1D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31/12/2023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5373B7" w14:textId="77777777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610C6">
              <w:rPr>
                <w:sz w:val="18"/>
                <w:szCs w:val="18"/>
              </w:rPr>
              <w:t>Gleri</w:t>
            </w:r>
            <w:proofErr w:type="spellEnd"/>
            <w:r w:rsidRPr="00C610C6">
              <w:rPr>
                <w:sz w:val="18"/>
                <w:szCs w:val="18"/>
              </w:rPr>
              <w:t xml:space="preserve"> Bahia </w:t>
            </w:r>
            <w:proofErr w:type="spellStart"/>
            <w:r w:rsidRPr="00C610C6">
              <w:rPr>
                <w:sz w:val="18"/>
                <w:szCs w:val="18"/>
              </w:rPr>
              <w:t>Mangger</w:t>
            </w:r>
            <w:proofErr w:type="spellEnd"/>
          </w:p>
        </w:tc>
      </w:tr>
    </w:tbl>
    <w:p w14:paraId="71993227" w14:textId="77777777" w:rsidR="00F9114A" w:rsidRPr="00C610C6" w:rsidRDefault="00F9114A" w:rsidP="00D230FB">
      <w:pPr>
        <w:jc w:val="both"/>
        <w:rPr>
          <w:rFonts w:cstheme="minorHAnsi"/>
        </w:rPr>
      </w:pPr>
    </w:p>
    <w:p w14:paraId="4E94AA7A" w14:textId="77777777" w:rsidR="00F9114A" w:rsidRPr="00C610C6" w:rsidRDefault="00F9114A" w:rsidP="00F9114A">
      <w:pPr>
        <w:rPr>
          <w:b/>
        </w:rPr>
      </w:pPr>
      <w:r w:rsidRPr="00C610C6">
        <w:rPr>
          <w:b/>
        </w:rPr>
        <w:t xml:space="preserve">ÓRGÃO RESPONSÁVEL: </w:t>
      </w:r>
      <w:r w:rsidRPr="00C610C6">
        <w:t xml:space="preserve"> Secretaria do Governo Municipal</w:t>
      </w:r>
    </w:p>
    <w:p w14:paraId="385CD9F8" w14:textId="57280519" w:rsidR="00F9114A" w:rsidRPr="00C610C6" w:rsidRDefault="00F9114A" w:rsidP="00F9114A">
      <w:r w:rsidRPr="00C610C6">
        <w:rPr>
          <w:b/>
          <w:u w:val="single"/>
        </w:rPr>
        <w:t>PRODUTO 8</w:t>
      </w:r>
      <w:r w:rsidRPr="00C610C6">
        <w:t>: "Fala Curitiba" - Campanha sobre Igualdade Étnico-Racial</w:t>
      </w:r>
    </w:p>
    <w:p w14:paraId="5D22DC27" w14:textId="03BA7AE6" w:rsidR="00F9114A" w:rsidRPr="00C610C6" w:rsidRDefault="00F9114A" w:rsidP="00F9114A">
      <w:r w:rsidRPr="00C610C6">
        <w:rPr>
          <w:b/>
        </w:rPr>
        <w:t xml:space="preserve">RESPONSÁVEL: </w:t>
      </w:r>
      <w:r w:rsidRPr="00C610C6">
        <w:t>Marli Teixeira Leite </w:t>
      </w:r>
    </w:p>
    <w:p w14:paraId="1D64B4F0" w14:textId="77777777" w:rsidR="00F9114A" w:rsidRPr="00C610C6" w:rsidRDefault="00F9114A" w:rsidP="00F9114A">
      <w:pPr>
        <w:rPr>
          <w:b/>
        </w:rPr>
      </w:pPr>
      <w:r w:rsidRPr="00C610C6">
        <w:rPr>
          <w:b/>
        </w:rPr>
        <w:t>MARCOS DE ACOMPANHAMENTO</w:t>
      </w:r>
    </w:p>
    <w:tbl>
      <w:tblPr>
        <w:tblW w:w="933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1399"/>
        <w:gridCol w:w="2819"/>
      </w:tblGrid>
      <w:tr w:rsidR="00C610C6" w:rsidRPr="00C610C6" w14:paraId="788D8B64" w14:textId="77777777" w:rsidTr="009C1DF9">
        <w:trPr>
          <w:trHeight w:val="3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7E1CD3" w14:textId="77777777" w:rsidR="00F9114A" w:rsidRPr="00C610C6" w:rsidRDefault="00F9114A" w:rsidP="009C1DF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b/>
                <w:bCs/>
                <w:sz w:val="18"/>
                <w:szCs w:val="18"/>
              </w:rPr>
              <w:t>MARCOS DE ACOMPANHAMENTO/ATIVIDADE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24A8FC" w14:textId="77777777" w:rsidR="00F9114A" w:rsidRPr="00C610C6" w:rsidRDefault="00F9114A" w:rsidP="009C1DF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73BFAF" w14:textId="77777777" w:rsidR="00F9114A" w:rsidRPr="00C610C6" w:rsidRDefault="00F9114A" w:rsidP="009C1DF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b/>
                <w:bCs/>
                <w:sz w:val="18"/>
                <w:szCs w:val="18"/>
              </w:rPr>
              <w:t>RESPONSÁVEL</w:t>
            </w:r>
          </w:p>
        </w:tc>
      </w:tr>
      <w:tr w:rsidR="00C610C6" w:rsidRPr="00C610C6" w14:paraId="20A343D7" w14:textId="77777777" w:rsidTr="00F9114A">
        <w:trPr>
          <w:trHeight w:val="3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CD66A9" w14:textId="28A38322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lastRenderedPageBreak/>
              <w:t>8.1 Articular com a Administração Regional da Boa Vista a realização da capacitação sobre a temática de Enfrentamento ao Racismo.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E81446" w14:textId="77777777" w:rsidR="00F9114A" w:rsidRPr="00C610C6" w:rsidRDefault="00F9114A" w:rsidP="009C1D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31/08/2023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5E81B9" w14:textId="77777777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Marli Teixeira Leite</w:t>
            </w:r>
          </w:p>
        </w:tc>
      </w:tr>
      <w:tr w:rsidR="00C610C6" w:rsidRPr="00C610C6" w14:paraId="68A740C9" w14:textId="77777777" w:rsidTr="00F9114A">
        <w:trPr>
          <w:trHeight w:val="3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6E5A56" w14:textId="36DCA309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8.2 Impressão dos materiais gráficos para distribuição na Campanha de Enfrentamento ao Racismo e valorização dos grupos étnicos.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8C56CE" w14:textId="77777777" w:rsidR="00F9114A" w:rsidRPr="00C610C6" w:rsidRDefault="00F9114A" w:rsidP="009C1D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31/08/2023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EAF433" w14:textId="77777777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 xml:space="preserve">Laura </w:t>
            </w:r>
            <w:proofErr w:type="spellStart"/>
            <w:r w:rsidRPr="00C610C6">
              <w:rPr>
                <w:sz w:val="18"/>
                <w:szCs w:val="18"/>
              </w:rPr>
              <w:t>Salustri</w:t>
            </w:r>
            <w:proofErr w:type="spellEnd"/>
          </w:p>
        </w:tc>
      </w:tr>
      <w:tr w:rsidR="00C610C6" w:rsidRPr="00C610C6" w14:paraId="20BD0F75" w14:textId="77777777" w:rsidTr="00F9114A">
        <w:trPr>
          <w:trHeight w:val="3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6D4D63" w14:textId="0B88128A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8.3 Produção dos materiais gráficos para distribuição na Campanha de Enfrentamento ao Racismo e valorização dos grupos étnicos.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3EBE29" w14:textId="77777777" w:rsidR="00F9114A" w:rsidRPr="00C610C6" w:rsidRDefault="00F9114A" w:rsidP="009C1D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31/08/2023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11F3A6" w14:textId="77777777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Maria Tereza Rosa</w:t>
            </w:r>
          </w:p>
        </w:tc>
      </w:tr>
      <w:tr w:rsidR="00C610C6" w:rsidRPr="00C610C6" w14:paraId="0738D076" w14:textId="77777777" w:rsidTr="00F9114A">
        <w:trPr>
          <w:trHeight w:val="3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06C16A" w14:textId="26A837A0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8.4 Realizar a Capacitação na Regional Boa Vista sobre a temática de Enfrentamento ao Racismo na Regional Boa Vista.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36C50A" w14:textId="77777777" w:rsidR="00F9114A" w:rsidRPr="00C610C6" w:rsidRDefault="00F9114A" w:rsidP="009C1D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31/08/2023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32000D" w14:textId="77777777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Maria Tereza Rosa</w:t>
            </w:r>
          </w:p>
        </w:tc>
      </w:tr>
      <w:tr w:rsidR="00C610C6" w:rsidRPr="00C610C6" w14:paraId="12ACFF74" w14:textId="77777777" w:rsidTr="00F9114A">
        <w:trPr>
          <w:trHeight w:val="3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A1FB43" w14:textId="449D1B7E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8.5 Realizar avaliação e produção de relatório sobre a Campanha de Enfrentamento ao Racismo e valorização dos grupos étnicos da Regional Boa Vista.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30FC40" w14:textId="77777777" w:rsidR="00F9114A" w:rsidRPr="00C610C6" w:rsidRDefault="00F9114A" w:rsidP="009C1D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31/08/2023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4A04F4" w14:textId="77777777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Marli Teixeira Leite</w:t>
            </w:r>
          </w:p>
        </w:tc>
      </w:tr>
      <w:tr w:rsidR="00C610C6" w:rsidRPr="00C610C6" w14:paraId="664B9879" w14:textId="77777777" w:rsidTr="00F9114A">
        <w:trPr>
          <w:trHeight w:val="3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D0AD75" w14:textId="6D061B1E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8.6 Realizar o fechamento da Campanha de Enfrentamento ao Racismo e valorização dos grupos étnicos com a realização da Caravana Étnico Cultural na Regional Boa Vista.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9B0A58" w14:textId="77777777" w:rsidR="00F9114A" w:rsidRPr="00C610C6" w:rsidRDefault="00F9114A" w:rsidP="009C1D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31/08/2023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E88539" w14:textId="77777777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Marli Teixeira Leite</w:t>
            </w:r>
          </w:p>
        </w:tc>
      </w:tr>
      <w:tr w:rsidR="00C610C6" w:rsidRPr="00C610C6" w14:paraId="25EB4EB2" w14:textId="77777777" w:rsidTr="00F9114A">
        <w:trPr>
          <w:trHeight w:val="3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253FB5" w14:textId="75A54B11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8.7 Articular com a Administração Regional Matriz a realização da Capacitação sobre a temática de Enfrentamento ao Racismo.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09F639" w14:textId="77777777" w:rsidR="00F9114A" w:rsidRPr="00C610C6" w:rsidRDefault="00F9114A" w:rsidP="009C1D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31/12/2023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3798BD" w14:textId="77777777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Marli Teixeira Leite</w:t>
            </w:r>
          </w:p>
        </w:tc>
      </w:tr>
      <w:tr w:rsidR="00C610C6" w:rsidRPr="00C610C6" w14:paraId="121C0AD3" w14:textId="77777777" w:rsidTr="00F9114A">
        <w:trPr>
          <w:trHeight w:val="3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36D9CE" w14:textId="0EC8DB3A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8.8 Realizar a Capacitação na Regional Boa Vista sobre a temática de Enfrentamento ao Racismo na Regional Matriz.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4E9732" w14:textId="77777777" w:rsidR="00F9114A" w:rsidRPr="00C610C6" w:rsidRDefault="00F9114A" w:rsidP="009C1D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31/12/2023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0B0719" w14:textId="77777777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Maria Tereza Rosa</w:t>
            </w:r>
          </w:p>
        </w:tc>
      </w:tr>
      <w:tr w:rsidR="00C610C6" w:rsidRPr="00C610C6" w14:paraId="22C7C1D5" w14:textId="77777777" w:rsidTr="00F9114A">
        <w:trPr>
          <w:trHeight w:val="3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D7F1BB" w14:textId="5F63A70C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8.9 Realizar avaliação e produção de relatório sobre a Campanha de Enfrentamento ao Racismo e valorização dos grupos étnicos da Regional Matriz.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616BCC" w14:textId="77777777" w:rsidR="00F9114A" w:rsidRPr="00C610C6" w:rsidRDefault="00F9114A" w:rsidP="009C1D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31/12/2023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715B49" w14:textId="77777777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Marli Teixeira Leite</w:t>
            </w:r>
          </w:p>
        </w:tc>
      </w:tr>
      <w:tr w:rsidR="00C610C6" w:rsidRPr="00C610C6" w14:paraId="46289CF1" w14:textId="77777777" w:rsidTr="00F9114A">
        <w:trPr>
          <w:trHeight w:val="3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63D8B3" w14:textId="14782AC4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8.10 Realizar avaliação e produção do relatório final Campanha de Enfrentamento ao Racismo e valorização dos grupos étnicos como demanda do "FALA CURITIBA".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7D4070" w14:textId="77777777" w:rsidR="00F9114A" w:rsidRPr="00C610C6" w:rsidRDefault="00F9114A" w:rsidP="009C1D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31/12/2023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1DFABB" w14:textId="77777777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Marli Teixeira Leite</w:t>
            </w:r>
          </w:p>
        </w:tc>
      </w:tr>
      <w:tr w:rsidR="00C610C6" w:rsidRPr="00C610C6" w14:paraId="402A3AC4" w14:textId="77777777" w:rsidTr="00F9114A">
        <w:trPr>
          <w:trHeight w:val="3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19AE8E" w14:textId="7CA94A1E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8.11 Realizar o fechamento da Campanha de Enfrentamento ao Racismo e valorização dos grupos étnicos com a realização da Caravana Étnico Cultural na Regional Matriz.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4A51BB" w14:textId="77777777" w:rsidR="00F9114A" w:rsidRPr="00C610C6" w:rsidRDefault="00F9114A" w:rsidP="009C1D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31/12/2023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2E4C19" w14:textId="77777777" w:rsidR="00F9114A" w:rsidRPr="00C610C6" w:rsidRDefault="00F9114A" w:rsidP="009C1DF9">
            <w:pPr>
              <w:spacing w:after="0" w:line="240" w:lineRule="auto"/>
              <w:rPr>
                <w:sz w:val="18"/>
                <w:szCs w:val="18"/>
              </w:rPr>
            </w:pPr>
            <w:r w:rsidRPr="00C610C6">
              <w:rPr>
                <w:sz w:val="18"/>
                <w:szCs w:val="18"/>
              </w:rPr>
              <w:t>Marli Teixeira Leite</w:t>
            </w:r>
          </w:p>
        </w:tc>
      </w:tr>
    </w:tbl>
    <w:p w14:paraId="2E37C4D2" w14:textId="036689C1" w:rsidR="0038588A" w:rsidRDefault="0038588A" w:rsidP="00D230FB">
      <w:pPr>
        <w:jc w:val="both"/>
        <w:rPr>
          <w:rFonts w:cstheme="minorHAnsi"/>
        </w:rPr>
      </w:pPr>
    </w:p>
    <w:p w14:paraId="50EB871E" w14:textId="0604F132" w:rsidR="008040D4" w:rsidRDefault="008040D4" w:rsidP="008040D4">
      <w:pPr>
        <w:rPr>
          <w:b/>
        </w:rPr>
      </w:pPr>
      <w:r>
        <w:rPr>
          <w:b/>
        </w:rPr>
        <w:t xml:space="preserve">ÓRGÃO RESPONSÁVEL: </w:t>
      </w:r>
      <w:r>
        <w:t xml:space="preserve"> Secretaria Municipal de Defesa Social e Trânsito</w:t>
      </w:r>
    </w:p>
    <w:p w14:paraId="76AB76D7" w14:textId="7FB2BC19" w:rsidR="008040D4" w:rsidRPr="004F0AB1" w:rsidRDefault="008040D4" w:rsidP="008040D4">
      <w:pPr>
        <w:jc w:val="both"/>
        <w:rPr>
          <w:rFonts w:cstheme="minorHAnsi"/>
          <w:b/>
          <w:i/>
          <w:iCs/>
          <w:color w:val="ED7D31" w:themeColor="accent2"/>
        </w:rPr>
      </w:pPr>
      <w:r w:rsidRPr="007254D5">
        <w:rPr>
          <w:b/>
          <w:u w:val="single"/>
        </w:rPr>
        <w:t>PRODUTO</w:t>
      </w:r>
      <w:r>
        <w:rPr>
          <w:b/>
          <w:u w:val="single"/>
        </w:rPr>
        <w:t xml:space="preserve"> </w:t>
      </w:r>
      <w:r w:rsidR="00C610C6">
        <w:rPr>
          <w:b/>
          <w:u w:val="single"/>
        </w:rPr>
        <w:t>9</w:t>
      </w:r>
      <w:r w:rsidRPr="00E15130">
        <w:t>:</w:t>
      </w:r>
      <w:r>
        <w:t xml:space="preserve"> </w:t>
      </w:r>
      <w:r w:rsidRPr="008040D4">
        <w:rPr>
          <w:rFonts w:cstheme="minorHAnsi"/>
          <w:iCs/>
        </w:rPr>
        <w:t>Projetos e Ações Sociais da Guarda Municipal de Curitiba</w:t>
      </w:r>
    </w:p>
    <w:p w14:paraId="2AFB1A5B" w14:textId="4D85D340" w:rsidR="008040D4" w:rsidRPr="00F9114A" w:rsidRDefault="008040D4" w:rsidP="008040D4">
      <w:r w:rsidRPr="003E3E9E">
        <w:rPr>
          <w:b/>
        </w:rPr>
        <w:t>RESPONSÁVEL</w:t>
      </w:r>
      <w:r>
        <w:rPr>
          <w:b/>
        </w:rPr>
        <w:t xml:space="preserve">: </w:t>
      </w:r>
      <w:r w:rsidR="00462369">
        <w:rPr>
          <w:rFonts w:ascii="Calibri" w:hAnsi="Calibri" w:cs="Calibri"/>
          <w:color w:val="000000"/>
        </w:rPr>
        <w:t>Cleusa Pereira</w:t>
      </w:r>
    </w:p>
    <w:p w14:paraId="7E2EDF75" w14:textId="77777777" w:rsidR="008040D4" w:rsidRDefault="008040D4" w:rsidP="008040D4">
      <w:pPr>
        <w:rPr>
          <w:b/>
        </w:rPr>
      </w:pPr>
      <w:r w:rsidRPr="007254D5">
        <w:rPr>
          <w:b/>
        </w:rPr>
        <w:t>MARCOS DE ACOMPANHAMENTO</w:t>
      </w:r>
    </w:p>
    <w:tbl>
      <w:tblPr>
        <w:tblW w:w="933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1399"/>
        <w:gridCol w:w="2819"/>
      </w:tblGrid>
      <w:tr w:rsidR="008040D4" w:rsidRPr="0038588A" w14:paraId="11169476" w14:textId="77777777" w:rsidTr="00B835A0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3F99DE" w14:textId="77777777" w:rsidR="008040D4" w:rsidRPr="0038588A" w:rsidRDefault="008040D4" w:rsidP="00B835A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8588A">
              <w:rPr>
                <w:b/>
                <w:bCs/>
                <w:sz w:val="20"/>
                <w:szCs w:val="20"/>
              </w:rPr>
              <w:t>MARCOS DE ACOMPANHAMENTO/ATIVIDADE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FEB7FD" w14:textId="77777777" w:rsidR="008040D4" w:rsidRPr="0038588A" w:rsidRDefault="008040D4" w:rsidP="00B835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8588A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E50C52" w14:textId="77777777" w:rsidR="008040D4" w:rsidRPr="0038588A" w:rsidRDefault="008040D4" w:rsidP="00B835A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8588A">
              <w:rPr>
                <w:b/>
                <w:bCs/>
                <w:sz w:val="20"/>
                <w:szCs w:val="20"/>
              </w:rPr>
              <w:t>RESPONSÁVEL</w:t>
            </w:r>
          </w:p>
        </w:tc>
      </w:tr>
      <w:tr w:rsidR="008040D4" w:rsidRPr="00B5378B" w14:paraId="33A27900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A4A3149" w14:textId="35616CF5" w:rsidR="008040D4" w:rsidRPr="00C610C6" w:rsidRDefault="00C610C6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.1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Teatro de Fantoches-Desenvolvimento e Execução das Ações 1/2023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517CC1" w14:textId="433A0632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30/06/2023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2C0402" w14:textId="1ED364B8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  <w:tr w:rsidR="008040D4" w:rsidRPr="00B5378B" w14:paraId="2F324C4B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DB42843" w14:textId="16859020" w:rsidR="008040D4" w:rsidRPr="00C610C6" w:rsidRDefault="00C610C6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.2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Cão Amigo - Desenvolvimento e Execução das Ações 1/2023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3794C21" w14:textId="240C89AD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30/06/2023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F6A61AE" w14:textId="2ECBA58F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  <w:tr w:rsidR="008040D4" w:rsidRPr="00B5378B" w14:paraId="3250FAA3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088FB7D" w14:textId="62A2F065" w:rsidR="008040D4" w:rsidRPr="00C610C6" w:rsidRDefault="00C610C6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.3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Contação de Histórias-Desenvolvimento e Execução das Ações 1/2023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224A946" w14:textId="100A7FB4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30/06/2023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37ECB7C" w14:textId="559B3A10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  <w:tr w:rsidR="008040D4" w:rsidRPr="00B5378B" w14:paraId="49465A69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EF0A13A" w14:textId="0336852C" w:rsidR="008040D4" w:rsidRPr="00C610C6" w:rsidRDefault="00C610C6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.4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Guarda Municipal Mirim- Desenvolvimento e Execução das Ações 1/2023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0660E5A" w14:textId="7DD1C54C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30/06/2023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6417C31" w14:textId="3F0F4CDB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  <w:tr w:rsidR="008040D4" w:rsidRPr="00B5378B" w14:paraId="4CA6C450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9A9E997" w14:textId="5FF48EDF" w:rsidR="008040D4" w:rsidRPr="00C610C6" w:rsidRDefault="00C610C6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.5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Palestras Educativas 1/2023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673192D" w14:textId="738AFB8D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30/06/2023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899BAF9" w14:textId="49044D9E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  <w:tr w:rsidR="008040D4" w:rsidRPr="00B5378B" w14:paraId="2D426C2F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5AE47F3" w14:textId="4FB4EFF2" w:rsidR="008040D4" w:rsidRPr="00C610C6" w:rsidRDefault="00C610C6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.6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Teatro de Fantoches-Desenvolvimento e Execução das Ações 2/2023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A0B12B6" w14:textId="35E155AC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30/11/2023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5D9BD5D" w14:textId="45227AFE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  <w:tr w:rsidR="008040D4" w:rsidRPr="00B5378B" w14:paraId="0ACBF7B4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7FBBDDB" w14:textId="6DBEFFF9" w:rsidR="008040D4" w:rsidRPr="00C610C6" w:rsidRDefault="00C610C6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.7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Cão Amigo - Desenvolvimento e Execução das Ações 2/2023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FAF8268" w14:textId="20A06E4B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30/11/2023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B2A8F65" w14:textId="56D53EE2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  <w:tr w:rsidR="008040D4" w:rsidRPr="00B5378B" w14:paraId="7D0D2C87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6CD65DE" w14:textId="1CE614C5" w:rsidR="008040D4" w:rsidRPr="00C610C6" w:rsidRDefault="00C610C6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.8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Contação de Histórias-Desenvolvimento e Execução das Ações 2/2023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0C9A813" w14:textId="45B3FFAC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30/11/2023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341C41C" w14:textId="4DDA516C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  <w:tr w:rsidR="008040D4" w:rsidRPr="00B5378B" w14:paraId="66D654A7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E73110E" w14:textId="7F7CC47D" w:rsidR="008040D4" w:rsidRPr="00C610C6" w:rsidRDefault="00C610C6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.9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Guarda Municipal Mirim- Desenvolvimento e Execução das Ações 2/2023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F6217E8" w14:textId="25644DD1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30/11/2023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13C069C" w14:textId="4B727699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  <w:tr w:rsidR="008040D4" w:rsidRPr="00B5378B" w14:paraId="6D708EDA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900CC54" w14:textId="253179C0" w:rsidR="008040D4" w:rsidRPr="00C610C6" w:rsidRDefault="00C610C6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.10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Palestras Educativas 2/2023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EAB6A6A" w14:textId="140A06B9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30/11/2023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11E2B51" w14:textId="013CA7AC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  <w:tr w:rsidR="008040D4" w:rsidRPr="00B5378B" w14:paraId="401F4051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0050CAC" w14:textId="2FE9C64E" w:rsidR="008040D4" w:rsidRPr="00C610C6" w:rsidRDefault="00C610C6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.11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Cão Amigo - Desenvolvimento e Execução das Ações 1/2024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CC3FCEC" w14:textId="5FB098BC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30/07/2024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5CACCCA" w14:textId="0EF92E08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  <w:tr w:rsidR="008040D4" w:rsidRPr="00B5378B" w14:paraId="33BBE273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30FBCEA" w14:textId="1AFEDEF6" w:rsidR="008040D4" w:rsidRPr="00C610C6" w:rsidRDefault="00C610C6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.12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Contação de Histórias-Desenvolvimento e Execução das Ações 1/2024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DCF01F3" w14:textId="14E0409D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30/07/2024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98A8FCF" w14:textId="08679365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  <w:tr w:rsidR="008040D4" w:rsidRPr="00B5378B" w14:paraId="663A3482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A0EBF5B" w14:textId="5237CC42" w:rsidR="008040D4" w:rsidRPr="00C610C6" w:rsidRDefault="00C610C6" w:rsidP="008040D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.13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Guarda Municipal Mirim- Desenvolvimento e Execução das Ações 1/2024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2CFC5D3" w14:textId="7A1B721E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30/07/2024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7E4F93C" w14:textId="088E484C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  <w:tr w:rsidR="008040D4" w:rsidRPr="00B5378B" w14:paraId="16169C59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0F1C2B3" w14:textId="3FC0C8D6" w:rsidR="008040D4" w:rsidRPr="00C610C6" w:rsidRDefault="00C610C6" w:rsidP="008040D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.14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Palestras Educativas 1/2024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5C73BFF" w14:textId="09F5D3C0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30/07/2024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7557FDA" w14:textId="55784916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  <w:tr w:rsidR="008040D4" w:rsidRPr="00B5378B" w14:paraId="397C9FA2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BBAE0EC" w14:textId="77671A1B" w:rsidR="008040D4" w:rsidRPr="00C610C6" w:rsidRDefault="00C610C6" w:rsidP="008040D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.15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Teatro de Fantoches-Desenvolvimento e Execução das Ações 1/2024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B538E6E" w14:textId="36C92120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30/07/2024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F8C03D9" w14:textId="0298BF67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  <w:tr w:rsidR="008040D4" w:rsidRPr="00B5378B" w14:paraId="1DCD60F1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8499AED" w14:textId="0ECFBC6E" w:rsidR="008040D4" w:rsidRPr="00C610C6" w:rsidRDefault="00C610C6" w:rsidP="008040D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.16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Cão Amigo - Desenvolvimento e Execução das Ações 2/2024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AC95927" w14:textId="5D08A130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30/11/2024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96E0BF4" w14:textId="38F38B84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  <w:tr w:rsidR="008040D4" w:rsidRPr="00B5378B" w14:paraId="0C5BEFF2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7038353" w14:textId="651AC3C6" w:rsidR="008040D4" w:rsidRPr="00C610C6" w:rsidRDefault="00C610C6" w:rsidP="008040D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.17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Contação de Histórias-Desenvolvimento e Execução das Ações 2/2024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CD1BEF8" w14:textId="2F1CA31A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30/11/2024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5983CAA" w14:textId="723C0A2A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  <w:tr w:rsidR="008040D4" w:rsidRPr="00B5378B" w14:paraId="62077477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8DD9918" w14:textId="310E535A" w:rsidR="008040D4" w:rsidRPr="00C610C6" w:rsidRDefault="00C610C6" w:rsidP="008040D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.18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Guarda Municipal Mirim- Desenvolvimento e Execução das Ações 2/2024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846EF5B" w14:textId="78A9EF2A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30/11/2024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4595465" w14:textId="045EDB7B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  <w:tr w:rsidR="008040D4" w:rsidRPr="00B5378B" w14:paraId="59BA4D72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59CF6E5" w14:textId="6B6FD760" w:rsidR="008040D4" w:rsidRPr="00C610C6" w:rsidRDefault="00C610C6" w:rsidP="008040D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.19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Palestras Educativas 2/2024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1B861C5" w14:textId="2A490C7B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30/11/2024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98B8D58" w14:textId="4616B8A7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  <w:tr w:rsidR="008040D4" w:rsidRPr="00B5378B" w14:paraId="5426C3D9" w14:textId="77777777" w:rsidTr="00DF4534">
        <w:trPr>
          <w:trHeight w:val="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04B6FC1" w14:textId="5E6E1A37" w:rsidR="008040D4" w:rsidRPr="00C610C6" w:rsidRDefault="00C610C6" w:rsidP="008040D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</w:t>
            </w: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.20 </w:t>
            </w:r>
            <w:r w:rsidR="008040D4"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Teatro de Fantoches-Desenvolvimento e Execução das Ações 2/2024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90B08EC" w14:textId="4F7085A7" w:rsidR="008040D4" w:rsidRPr="00C610C6" w:rsidRDefault="008040D4" w:rsidP="008040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30/11/2024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761F5FE" w14:textId="70B6B6A2" w:rsidR="008040D4" w:rsidRPr="00C610C6" w:rsidRDefault="008040D4" w:rsidP="008040D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10C6">
              <w:rPr>
                <w:rFonts w:ascii="Calibri" w:hAnsi="Calibri" w:cs="Calibri"/>
                <w:color w:val="000000"/>
                <w:sz w:val="18"/>
                <w:szCs w:val="18"/>
              </w:rPr>
              <w:t>Cleusa Pereira</w:t>
            </w:r>
          </w:p>
        </w:tc>
      </w:tr>
    </w:tbl>
    <w:p w14:paraId="08472E94" w14:textId="2DD289C1" w:rsidR="0038588A" w:rsidRDefault="0038588A" w:rsidP="00D230FB">
      <w:pPr>
        <w:jc w:val="both"/>
        <w:rPr>
          <w:rFonts w:cstheme="minorHAnsi"/>
        </w:rPr>
      </w:pPr>
    </w:p>
    <w:p w14:paraId="0776AEEA" w14:textId="77777777" w:rsidR="00B453BC" w:rsidRPr="000F3555" w:rsidRDefault="00B453BC" w:rsidP="00B453BC">
      <w:pPr>
        <w:spacing w:before="240" w:line="240" w:lineRule="auto"/>
        <w:rPr>
          <w:rFonts w:cstheme="minorHAnsi"/>
          <w:b/>
        </w:rPr>
      </w:pPr>
      <w:r w:rsidRPr="000F3555">
        <w:rPr>
          <w:rFonts w:cstheme="minorHAnsi"/>
          <w:b/>
        </w:rPr>
        <w:t xml:space="preserve">ÓRGÃO RESPONSÁVEL: </w:t>
      </w:r>
      <w:r>
        <w:rPr>
          <w:rFonts w:cstheme="minorHAnsi"/>
        </w:rPr>
        <w:t>Universidade Federal do Paraná</w:t>
      </w:r>
    </w:p>
    <w:p w14:paraId="6F21080B" w14:textId="7775D5DF" w:rsidR="00B453BC" w:rsidRPr="000F3555" w:rsidRDefault="00B453BC" w:rsidP="00B453BC">
      <w:pPr>
        <w:spacing w:before="240" w:after="0" w:line="259" w:lineRule="auto"/>
        <w:rPr>
          <w:rFonts w:cstheme="minorHAnsi"/>
        </w:rPr>
      </w:pPr>
      <w:r w:rsidRPr="000F3555">
        <w:rPr>
          <w:rFonts w:cstheme="minorHAnsi"/>
          <w:b/>
          <w:u w:val="single"/>
        </w:rPr>
        <w:t xml:space="preserve">PRODUTO </w:t>
      </w:r>
      <w:r>
        <w:rPr>
          <w:rFonts w:cstheme="minorHAnsi"/>
          <w:b/>
          <w:u w:val="single"/>
        </w:rPr>
        <w:t>10</w:t>
      </w:r>
      <w:r w:rsidRPr="000F3555">
        <w:rPr>
          <w:rFonts w:cstheme="minorHAnsi"/>
          <w:b/>
        </w:rPr>
        <w:t xml:space="preserve">: </w:t>
      </w:r>
      <w:r>
        <w:t>Inclusão Digital das pessoas idosas</w:t>
      </w:r>
    </w:p>
    <w:p w14:paraId="613E814F" w14:textId="77777777" w:rsidR="00B453BC" w:rsidRPr="000F3555" w:rsidRDefault="00B453BC" w:rsidP="00B453BC">
      <w:pPr>
        <w:spacing w:before="240" w:after="0" w:line="259" w:lineRule="auto"/>
        <w:rPr>
          <w:rFonts w:eastAsia="Times New Roman" w:cstheme="minorHAnsi"/>
        </w:rPr>
      </w:pPr>
      <w:r w:rsidRPr="000F3555">
        <w:rPr>
          <w:rFonts w:cstheme="minorHAnsi"/>
          <w:b/>
        </w:rPr>
        <w:t>RESPONSÁVEL</w:t>
      </w:r>
      <w:r w:rsidRPr="000F3555">
        <w:rPr>
          <w:rFonts w:eastAsia="Times New Roman" w:cstheme="minorHAnsi"/>
        </w:rPr>
        <w:t xml:space="preserve">: </w:t>
      </w:r>
      <w:proofErr w:type="spellStart"/>
      <w:r>
        <w:rPr>
          <w:rFonts w:eastAsia="Times New Roman" w:cstheme="minorHAnsi"/>
        </w:rPr>
        <w:t>Taiuani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Marquine</w:t>
      </w:r>
      <w:proofErr w:type="spellEnd"/>
    </w:p>
    <w:p w14:paraId="35F3A285" w14:textId="77777777" w:rsidR="00B453BC" w:rsidRPr="000F3555" w:rsidRDefault="00B453BC" w:rsidP="00B453BC">
      <w:pPr>
        <w:spacing w:before="240" w:line="240" w:lineRule="auto"/>
        <w:rPr>
          <w:rFonts w:cstheme="minorHAnsi"/>
          <w:b/>
        </w:rPr>
      </w:pPr>
      <w:r w:rsidRPr="000F3555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2403"/>
      </w:tblGrid>
      <w:tr w:rsidR="00B453BC" w:rsidRPr="000F3555" w14:paraId="5048F1AE" w14:textId="77777777" w:rsidTr="00B506A3">
        <w:trPr>
          <w:trHeight w:val="92"/>
        </w:trPr>
        <w:tc>
          <w:tcPr>
            <w:tcW w:w="4815" w:type="dxa"/>
            <w:hideMark/>
          </w:tcPr>
          <w:p w14:paraId="5EAE9498" w14:textId="77777777" w:rsidR="00B453BC" w:rsidRPr="000F3555" w:rsidRDefault="00B453BC" w:rsidP="00B506A3">
            <w:pPr>
              <w:rPr>
                <w:rFonts w:cstheme="minorHAnsi"/>
                <w:b/>
                <w:bCs/>
                <w:sz w:val="20"/>
              </w:rPr>
            </w:pPr>
            <w:r w:rsidRPr="000F3555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1276" w:type="dxa"/>
            <w:hideMark/>
          </w:tcPr>
          <w:p w14:paraId="6A87619C" w14:textId="77777777" w:rsidR="00B453BC" w:rsidRPr="000F3555" w:rsidRDefault="00B453BC" w:rsidP="00B506A3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0F3555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403" w:type="dxa"/>
            <w:hideMark/>
          </w:tcPr>
          <w:p w14:paraId="66B88811" w14:textId="77777777" w:rsidR="00B453BC" w:rsidRPr="000F3555" w:rsidRDefault="00B453BC" w:rsidP="00B506A3">
            <w:pPr>
              <w:rPr>
                <w:rFonts w:cstheme="minorHAnsi"/>
                <w:b/>
                <w:bCs/>
                <w:sz w:val="20"/>
              </w:rPr>
            </w:pPr>
            <w:r w:rsidRPr="000F3555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B453BC" w:rsidRPr="000F3555" w14:paraId="6C388F9A" w14:textId="77777777" w:rsidTr="00B506A3">
        <w:trPr>
          <w:trHeight w:val="300"/>
        </w:trPr>
        <w:tc>
          <w:tcPr>
            <w:tcW w:w="4815" w:type="dxa"/>
            <w:noWrap/>
          </w:tcPr>
          <w:p w14:paraId="196C8392" w14:textId="555DC57D" w:rsidR="00B453BC" w:rsidRPr="00DE409A" w:rsidRDefault="00B453BC" w:rsidP="00B50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10.1 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Planejamento anual </w:t>
            </w:r>
          </w:p>
        </w:tc>
        <w:tc>
          <w:tcPr>
            <w:tcW w:w="1276" w:type="dxa"/>
            <w:noWrap/>
          </w:tcPr>
          <w:p w14:paraId="730025F8" w14:textId="77777777" w:rsidR="00B453BC" w:rsidRPr="000F3555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30/</w:t>
            </w:r>
            <w:r>
              <w:rPr>
                <w:rFonts w:eastAsia="Times New Roman" w:cstheme="minorHAnsi"/>
                <w:sz w:val="18"/>
                <w:szCs w:val="18"/>
              </w:rPr>
              <w:t>04</w:t>
            </w:r>
            <w:r w:rsidRPr="000F3555">
              <w:rPr>
                <w:rFonts w:eastAsia="Times New Roman" w:cstheme="minorHAnsi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403" w:type="dxa"/>
            <w:noWrap/>
          </w:tcPr>
          <w:p w14:paraId="67BD8231" w14:textId="77777777" w:rsidR="00B453BC" w:rsidRPr="00DE409A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B453BC" w:rsidRPr="000F3555" w14:paraId="1E53D07D" w14:textId="77777777" w:rsidTr="00B506A3">
        <w:trPr>
          <w:trHeight w:val="300"/>
        </w:trPr>
        <w:tc>
          <w:tcPr>
            <w:tcW w:w="4815" w:type="dxa"/>
            <w:noWrap/>
          </w:tcPr>
          <w:p w14:paraId="50EA062C" w14:textId="0256906E" w:rsidR="00B453BC" w:rsidRPr="00DE409A" w:rsidRDefault="00B453BC" w:rsidP="00B50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10.2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 Divulgação sobre os serviços oferecidos </w:t>
            </w:r>
          </w:p>
        </w:tc>
        <w:tc>
          <w:tcPr>
            <w:tcW w:w="1276" w:type="dxa"/>
            <w:noWrap/>
          </w:tcPr>
          <w:p w14:paraId="3CFBB04F" w14:textId="77777777" w:rsidR="00B453BC" w:rsidRPr="000F3555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F3555">
              <w:rPr>
                <w:rFonts w:eastAsia="Times New Roman" w:cstheme="minorHAnsi"/>
                <w:sz w:val="18"/>
                <w:szCs w:val="18"/>
              </w:rPr>
              <w:t>30/</w:t>
            </w:r>
            <w:r>
              <w:rPr>
                <w:rFonts w:eastAsia="Times New Roman" w:cstheme="minorHAnsi"/>
                <w:sz w:val="18"/>
                <w:szCs w:val="18"/>
              </w:rPr>
              <w:t>04</w:t>
            </w:r>
            <w:r w:rsidRPr="000F3555">
              <w:rPr>
                <w:rFonts w:eastAsia="Times New Roman" w:cstheme="minorHAnsi"/>
                <w:sz w:val="18"/>
                <w:szCs w:val="18"/>
              </w:rPr>
              <w:t>/202</w:t>
            </w: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403" w:type="dxa"/>
            <w:noWrap/>
          </w:tcPr>
          <w:p w14:paraId="1EA796E0" w14:textId="77777777" w:rsidR="00B453BC" w:rsidRPr="00DE409A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B453BC" w:rsidRPr="000F3555" w14:paraId="04B535D6" w14:textId="77777777" w:rsidTr="00B506A3">
        <w:trPr>
          <w:trHeight w:val="300"/>
        </w:trPr>
        <w:tc>
          <w:tcPr>
            <w:tcW w:w="4815" w:type="dxa"/>
            <w:noWrap/>
          </w:tcPr>
          <w:p w14:paraId="10721F55" w14:textId="183B2643" w:rsidR="00B453BC" w:rsidRPr="00DE409A" w:rsidRDefault="00B453BC" w:rsidP="00B50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3 Procedimentos de inscrição dos interessados </w:t>
            </w:r>
          </w:p>
        </w:tc>
        <w:tc>
          <w:tcPr>
            <w:tcW w:w="1276" w:type="dxa"/>
            <w:noWrap/>
          </w:tcPr>
          <w:p w14:paraId="0528C424" w14:textId="77777777" w:rsidR="00B453BC" w:rsidRPr="000F3555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30/04/2024</w:t>
            </w:r>
          </w:p>
        </w:tc>
        <w:tc>
          <w:tcPr>
            <w:tcW w:w="2403" w:type="dxa"/>
            <w:noWrap/>
          </w:tcPr>
          <w:p w14:paraId="07F95EC4" w14:textId="77777777" w:rsidR="00B453BC" w:rsidRPr="00DE409A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B453BC" w:rsidRPr="000F3555" w14:paraId="22F59EBC" w14:textId="77777777" w:rsidTr="00B506A3">
        <w:trPr>
          <w:trHeight w:val="300"/>
        </w:trPr>
        <w:tc>
          <w:tcPr>
            <w:tcW w:w="4815" w:type="dxa"/>
            <w:noWrap/>
          </w:tcPr>
          <w:p w14:paraId="36DF01CC" w14:textId="1368805B" w:rsidR="00B453BC" w:rsidRPr="00DE409A" w:rsidRDefault="00B453BC" w:rsidP="00B50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4 Aulas do primeiro semestre concluídas </w:t>
            </w:r>
          </w:p>
        </w:tc>
        <w:tc>
          <w:tcPr>
            <w:tcW w:w="1276" w:type="dxa"/>
            <w:noWrap/>
          </w:tcPr>
          <w:p w14:paraId="2454CBA6" w14:textId="77777777" w:rsidR="00B453BC" w:rsidRPr="000F3555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30/08/2024</w:t>
            </w:r>
          </w:p>
        </w:tc>
        <w:tc>
          <w:tcPr>
            <w:tcW w:w="2403" w:type="dxa"/>
            <w:noWrap/>
          </w:tcPr>
          <w:p w14:paraId="64155F4B" w14:textId="77777777" w:rsidR="00B453BC" w:rsidRPr="00DE409A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B453BC" w:rsidRPr="000F3555" w14:paraId="748A1D89" w14:textId="77777777" w:rsidTr="00B506A3">
        <w:trPr>
          <w:trHeight w:val="300"/>
        </w:trPr>
        <w:tc>
          <w:tcPr>
            <w:tcW w:w="4815" w:type="dxa"/>
            <w:noWrap/>
          </w:tcPr>
          <w:p w14:paraId="43D747A5" w14:textId="613B9B45" w:rsidR="00B453BC" w:rsidRPr="00DE409A" w:rsidRDefault="00B453BC" w:rsidP="00B50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5 Aulas do segundo semestre concluídas </w:t>
            </w:r>
          </w:p>
        </w:tc>
        <w:tc>
          <w:tcPr>
            <w:tcW w:w="1276" w:type="dxa"/>
            <w:noWrap/>
          </w:tcPr>
          <w:p w14:paraId="34E46B5F" w14:textId="77777777" w:rsidR="00B453BC" w:rsidRPr="000F3555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30/11/2024</w:t>
            </w:r>
          </w:p>
        </w:tc>
        <w:tc>
          <w:tcPr>
            <w:tcW w:w="2403" w:type="dxa"/>
            <w:noWrap/>
          </w:tcPr>
          <w:p w14:paraId="39F7DA9A" w14:textId="77777777" w:rsidR="00B453BC" w:rsidRPr="00DE409A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B453BC" w:rsidRPr="000F3555" w14:paraId="151EAECF" w14:textId="77777777" w:rsidTr="00B506A3">
        <w:trPr>
          <w:trHeight w:val="300"/>
        </w:trPr>
        <w:tc>
          <w:tcPr>
            <w:tcW w:w="4815" w:type="dxa"/>
            <w:noWrap/>
          </w:tcPr>
          <w:p w14:paraId="467B90C9" w14:textId="0EB7DF7F" w:rsidR="00B453BC" w:rsidRPr="00DE409A" w:rsidRDefault="00B453BC" w:rsidP="00B50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10.6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 Planejamento anual </w:t>
            </w:r>
          </w:p>
        </w:tc>
        <w:tc>
          <w:tcPr>
            <w:tcW w:w="1276" w:type="dxa"/>
            <w:noWrap/>
          </w:tcPr>
          <w:p w14:paraId="0D6E3E72" w14:textId="77777777" w:rsidR="00B453BC" w:rsidRPr="000F3555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30/04/2025</w:t>
            </w:r>
          </w:p>
        </w:tc>
        <w:tc>
          <w:tcPr>
            <w:tcW w:w="2403" w:type="dxa"/>
            <w:noWrap/>
          </w:tcPr>
          <w:p w14:paraId="595E6392" w14:textId="77777777" w:rsidR="00B453BC" w:rsidRPr="00DE409A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B453BC" w:rsidRPr="000F3555" w14:paraId="6CD29042" w14:textId="77777777" w:rsidTr="00B506A3">
        <w:trPr>
          <w:trHeight w:val="300"/>
        </w:trPr>
        <w:tc>
          <w:tcPr>
            <w:tcW w:w="4815" w:type="dxa"/>
            <w:noWrap/>
          </w:tcPr>
          <w:p w14:paraId="5524FBB6" w14:textId="7D50DBF0" w:rsidR="00B453BC" w:rsidRPr="00DE409A" w:rsidRDefault="00B453BC" w:rsidP="00B50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10.7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 Divulgação sobre os serviços oferecidos </w:t>
            </w:r>
          </w:p>
        </w:tc>
        <w:tc>
          <w:tcPr>
            <w:tcW w:w="1276" w:type="dxa"/>
            <w:noWrap/>
          </w:tcPr>
          <w:p w14:paraId="06D95E05" w14:textId="77777777" w:rsidR="00B453BC" w:rsidRPr="000F3555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30/04/2025</w:t>
            </w:r>
          </w:p>
        </w:tc>
        <w:tc>
          <w:tcPr>
            <w:tcW w:w="2403" w:type="dxa"/>
            <w:noWrap/>
          </w:tcPr>
          <w:p w14:paraId="5BF8A4AE" w14:textId="77777777" w:rsidR="00B453BC" w:rsidRPr="00DE409A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B453BC" w:rsidRPr="000F3555" w14:paraId="3A0D171C" w14:textId="77777777" w:rsidTr="00B506A3">
        <w:trPr>
          <w:trHeight w:val="300"/>
        </w:trPr>
        <w:tc>
          <w:tcPr>
            <w:tcW w:w="4815" w:type="dxa"/>
            <w:noWrap/>
          </w:tcPr>
          <w:p w14:paraId="64F52724" w14:textId="28991719" w:rsidR="00B453BC" w:rsidRPr="00DE409A" w:rsidRDefault="00B453BC" w:rsidP="00B50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10.8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 Procedimentos de inscrição dos interessados </w:t>
            </w:r>
          </w:p>
        </w:tc>
        <w:tc>
          <w:tcPr>
            <w:tcW w:w="1276" w:type="dxa"/>
            <w:noWrap/>
          </w:tcPr>
          <w:p w14:paraId="2BEB70F6" w14:textId="77777777" w:rsidR="00B453BC" w:rsidRPr="000F3555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30/04/2025</w:t>
            </w:r>
          </w:p>
        </w:tc>
        <w:tc>
          <w:tcPr>
            <w:tcW w:w="2403" w:type="dxa"/>
            <w:noWrap/>
          </w:tcPr>
          <w:p w14:paraId="025961E4" w14:textId="77777777" w:rsidR="00B453BC" w:rsidRPr="00DE409A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B453BC" w:rsidRPr="000F3555" w14:paraId="7705DB25" w14:textId="77777777" w:rsidTr="00B506A3">
        <w:trPr>
          <w:trHeight w:val="300"/>
        </w:trPr>
        <w:tc>
          <w:tcPr>
            <w:tcW w:w="4815" w:type="dxa"/>
            <w:noWrap/>
          </w:tcPr>
          <w:p w14:paraId="233C5841" w14:textId="641A5972" w:rsidR="00B453BC" w:rsidRPr="00DE409A" w:rsidRDefault="00B453BC" w:rsidP="00B50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10.9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 Aulas do primeiro semestre concluídas </w:t>
            </w:r>
          </w:p>
        </w:tc>
        <w:tc>
          <w:tcPr>
            <w:tcW w:w="1276" w:type="dxa"/>
            <w:noWrap/>
          </w:tcPr>
          <w:p w14:paraId="5D12803E" w14:textId="77777777" w:rsidR="00B453BC" w:rsidRPr="000F3555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30/08/2025</w:t>
            </w:r>
          </w:p>
        </w:tc>
        <w:tc>
          <w:tcPr>
            <w:tcW w:w="2403" w:type="dxa"/>
            <w:noWrap/>
          </w:tcPr>
          <w:p w14:paraId="29CEA111" w14:textId="77777777" w:rsidR="00B453BC" w:rsidRPr="00DE409A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  <w:tr w:rsidR="00B453BC" w:rsidRPr="000F3555" w14:paraId="2347551D" w14:textId="77777777" w:rsidTr="00B506A3">
        <w:trPr>
          <w:trHeight w:val="300"/>
        </w:trPr>
        <w:tc>
          <w:tcPr>
            <w:tcW w:w="4815" w:type="dxa"/>
            <w:noWrap/>
          </w:tcPr>
          <w:p w14:paraId="36B50FB5" w14:textId="2D3849D0" w:rsidR="00B453BC" w:rsidRPr="00DE409A" w:rsidRDefault="00B453BC" w:rsidP="00B506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10.10</w:t>
            </w:r>
            <w:r w:rsidRPr="00DE409A">
              <w:rPr>
                <w:rFonts w:cstheme="minorHAnsi"/>
                <w:color w:val="000000"/>
                <w:sz w:val="18"/>
                <w:szCs w:val="18"/>
              </w:rPr>
              <w:t xml:space="preserve"> Aulas do segundo semestre concluídas </w:t>
            </w:r>
          </w:p>
        </w:tc>
        <w:tc>
          <w:tcPr>
            <w:tcW w:w="1276" w:type="dxa"/>
            <w:noWrap/>
          </w:tcPr>
          <w:p w14:paraId="5B285092" w14:textId="77777777" w:rsidR="00B453BC" w:rsidRPr="000F3555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30/11/2025</w:t>
            </w:r>
          </w:p>
        </w:tc>
        <w:tc>
          <w:tcPr>
            <w:tcW w:w="2403" w:type="dxa"/>
            <w:noWrap/>
          </w:tcPr>
          <w:p w14:paraId="34A7C542" w14:textId="77777777" w:rsidR="00B453BC" w:rsidRPr="00DE409A" w:rsidRDefault="00B453BC" w:rsidP="00B506A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Taiuani</w:t>
            </w:r>
            <w:proofErr w:type="spellEnd"/>
            <w:r w:rsidRPr="00DE409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409A">
              <w:rPr>
                <w:rFonts w:eastAsia="Times New Roman" w:cstheme="minorHAnsi"/>
                <w:sz w:val="18"/>
                <w:szCs w:val="18"/>
              </w:rPr>
              <w:t>Marquine</w:t>
            </w:r>
            <w:proofErr w:type="spellEnd"/>
          </w:p>
        </w:tc>
      </w:tr>
    </w:tbl>
    <w:p w14:paraId="0E8E62F3" w14:textId="77777777" w:rsidR="00B453BC" w:rsidRDefault="00B453BC" w:rsidP="00D230FB">
      <w:pPr>
        <w:jc w:val="both"/>
        <w:rPr>
          <w:rFonts w:cstheme="minorHAnsi"/>
        </w:rPr>
      </w:pPr>
    </w:p>
    <w:sectPr w:rsidR="00B453BC" w:rsidSect="003E6FD3">
      <w:headerReference w:type="default" r:id="rId8"/>
      <w:pgSz w:w="11906" w:h="16838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EAFC" w14:textId="77777777" w:rsidR="009D34D4" w:rsidRDefault="009D34D4" w:rsidP="003B46CD">
      <w:pPr>
        <w:spacing w:after="0" w:line="240" w:lineRule="auto"/>
      </w:pPr>
      <w:r>
        <w:separator/>
      </w:r>
    </w:p>
  </w:endnote>
  <w:endnote w:type="continuationSeparator" w:id="0">
    <w:p w14:paraId="0AD9F055" w14:textId="77777777" w:rsidR="009D34D4" w:rsidRDefault="009D34D4" w:rsidP="003B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EE6F" w14:textId="77777777" w:rsidR="009D34D4" w:rsidRDefault="009D34D4" w:rsidP="003B46CD">
      <w:pPr>
        <w:spacing w:after="0" w:line="240" w:lineRule="auto"/>
      </w:pPr>
      <w:r>
        <w:separator/>
      </w:r>
    </w:p>
  </w:footnote>
  <w:footnote w:type="continuationSeparator" w:id="0">
    <w:p w14:paraId="392EA180" w14:textId="77777777" w:rsidR="009D34D4" w:rsidRDefault="009D34D4" w:rsidP="003B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E79D" w14:textId="77777777" w:rsidR="009D34D4" w:rsidRDefault="009D34D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76021E" wp14:editId="233C14EA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60000" cy="1321200"/>
          <wp:effectExtent l="0" t="0" r="3175" b="0"/>
          <wp:wrapNone/>
          <wp:docPr id="2" name="Imagem 2" descr="Uma imagem contendo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omida,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3BEB"/>
    <w:multiLevelType w:val="hybridMultilevel"/>
    <w:tmpl w:val="E4FC294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4D66A7F"/>
    <w:multiLevelType w:val="hybridMultilevel"/>
    <w:tmpl w:val="02B40EBA"/>
    <w:lvl w:ilvl="0" w:tplc="9E0240EC">
      <w:numFmt w:val="bullet"/>
      <w:lvlText w:val="•"/>
      <w:lvlJc w:val="left"/>
      <w:pPr>
        <w:ind w:left="1271" w:hanging="42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FDA5869"/>
    <w:multiLevelType w:val="multilevel"/>
    <w:tmpl w:val="31BEA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num w:numId="1" w16cid:durableId="276375344">
    <w:abstractNumId w:val="0"/>
  </w:num>
  <w:num w:numId="2" w16cid:durableId="1833716336">
    <w:abstractNumId w:val="1"/>
  </w:num>
  <w:num w:numId="3" w16cid:durableId="2024236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425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D"/>
    <w:rsid w:val="00036722"/>
    <w:rsid w:val="00073F44"/>
    <w:rsid w:val="000A3810"/>
    <w:rsid w:val="000A3F2F"/>
    <w:rsid w:val="000A5CEB"/>
    <w:rsid w:val="000B5D2F"/>
    <w:rsid w:val="001043B5"/>
    <w:rsid w:val="001049F9"/>
    <w:rsid w:val="00110A11"/>
    <w:rsid w:val="00133283"/>
    <w:rsid w:val="00144FA1"/>
    <w:rsid w:val="00152616"/>
    <w:rsid w:val="00187144"/>
    <w:rsid w:val="001A2AED"/>
    <w:rsid w:val="001C2D04"/>
    <w:rsid w:val="001E60BA"/>
    <w:rsid w:val="001F7C3A"/>
    <w:rsid w:val="0021142E"/>
    <w:rsid w:val="00217F43"/>
    <w:rsid w:val="00222E71"/>
    <w:rsid w:val="00241E7E"/>
    <w:rsid w:val="00242675"/>
    <w:rsid w:val="00277FA6"/>
    <w:rsid w:val="00282CBF"/>
    <w:rsid w:val="00284C5A"/>
    <w:rsid w:val="002943AD"/>
    <w:rsid w:val="002A28A7"/>
    <w:rsid w:val="002B5681"/>
    <w:rsid w:val="002E61C2"/>
    <w:rsid w:val="00300C4E"/>
    <w:rsid w:val="00301AFB"/>
    <w:rsid w:val="00323D24"/>
    <w:rsid w:val="00336098"/>
    <w:rsid w:val="0038588A"/>
    <w:rsid w:val="003A14A0"/>
    <w:rsid w:val="003B1361"/>
    <w:rsid w:val="003B2F4A"/>
    <w:rsid w:val="003B4000"/>
    <w:rsid w:val="003B46CD"/>
    <w:rsid w:val="003C7DF4"/>
    <w:rsid w:val="003E6FD3"/>
    <w:rsid w:val="003F2A6A"/>
    <w:rsid w:val="003F623C"/>
    <w:rsid w:val="003F74C1"/>
    <w:rsid w:val="00405DF8"/>
    <w:rsid w:val="0042726C"/>
    <w:rsid w:val="00435618"/>
    <w:rsid w:val="00462369"/>
    <w:rsid w:val="00466F23"/>
    <w:rsid w:val="00486491"/>
    <w:rsid w:val="00497649"/>
    <w:rsid w:val="004A6658"/>
    <w:rsid w:val="004E4B9E"/>
    <w:rsid w:val="004E54EF"/>
    <w:rsid w:val="004E65C0"/>
    <w:rsid w:val="004F0AB1"/>
    <w:rsid w:val="00552467"/>
    <w:rsid w:val="005553C9"/>
    <w:rsid w:val="00567771"/>
    <w:rsid w:val="005A0631"/>
    <w:rsid w:val="005D0A86"/>
    <w:rsid w:val="005D37B3"/>
    <w:rsid w:val="005D58D4"/>
    <w:rsid w:val="005E1987"/>
    <w:rsid w:val="006113DA"/>
    <w:rsid w:val="00620189"/>
    <w:rsid w:val="0069016F"/>
    <w:rsid w:val="006C6932"/>
    <w:rsid w:val="006E6DD2"/>
    <w:rsid w:val="007104D4"/>
    <w:rsid w:val="00726F3B"/>
    <w:rsid w:val="007379C1"/>
    <w:rsid w:val="00761C73"/>
    <w:rsid w:val="00782AFC"/>
    <w:rsid w:val="007C0705"/>
    <w:rsid w:val="007D1578"/>
    <w:rsid w:val="007D26F0"/>
    <w:rsid w:val="007D68E5"/>
    <w:rsid w:val="007E7679"/>
    <w:rsid w:val="008040D4"/>
    <w:rsid w:val="00850A45"/>
    <w:rsid w:val="008A3925"/>
    <w:rsid w:val="00904458"/>
    <w:rsid w:val="009146B2"/>
    <w:rsid w:val="0092113C"/>
    <w:rsid w:val="0095459D"/>
    <w:rsid w:val="00967E9C"/>
    <w:rsid w:val="00983554"/>
    <w:rsid w:val="009960DF"/>
    <w:rsid w:val="009D0871"/>
    <w:rsid w:val="009D3146"/>
    <w:rsid w:val="009D34D4"/>
    <w:rsid w:val="009F5172"/>
    <w:rsid w:val="00A451FA"/>
    <w:rsid w:val="00A546AD"/>
    <w:rsid w:val="00A84707"/>
    <w:rsid w:val="00A84C83"/>
    <w:rsid w:val="00AC4635"/>
    <w:rsid w:val="00AD0BC0"/>
    <w:rsid w:val="00AF1199"/>
    <w:rsid w:val="00AF553F"/>
    <w:rsid w:val="00B0376B"/>
    <w:rsid w:val="00B3752D"/>
    <w:rsid w:val="00B453BC"/>
    <w:rsid w:val="00B63B2E"/>
    <w:rsid w:val="00B7067B"/>
    <w:rsid w:val="00B738AD"/>
    <w:rsid w:val="00C12957"/>
    <w:rsid w:val="00C136D7"/>
    <w:rsid w:val="00C33550"/>
    <w:rsid w:val="00C35A2E"/>
    <w:rsid w:val="00C43F07"/>
    <w:rsid w:val="00C53FA1"/>
    <w:rsid w:val="00C610C6"/>
    <w:rsid w:val="00C75C9E"/>
    <w:rsid w:val="00CD1A93"/>
    <w:rsid w:val="00CE1EFC"/>
    <w:rsid w:val="00D021EC"/>
    <w:rsid w:val="00D108A2"/>
    <w:rsid w:val="00D22F03"/>
    <w:rsid w:val="00D230FB"/>
    <w:rsid w:val="00D34D30"/>
    <w:rsid w:val="00D419BC"/>
    <w:rsid w:val="00D41F7E"/>
    <w:rsid w:val="00D66847"/>
    <w:rsid w:val="00D86896"/>
    <w:rsid w:val="00DC5844"/>
    <w:rsid w:val="00DF332E"/>
    <w:rsid w:val="00E23017"/>
    <w:rsid w:val="00E240CD"/>
    <w:rsid w:val="00EB16C4"/>
    <w:rsid w:val="00EC1475"/>
    <w:rsid w:val="00F022BF"/>
    <w:rsid w:val="00F22443"/>
    <w:rsid w:val="00F37FF9"/>
    <w:rsid w:val="00F51014"/>
    <w:rsid w:val="00F600A8"/>
    <w:rsid w:val="00F6489C"/>
    <w:rsid w:val="00F9114A"/>
    <w:rsid w:val="00FD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6C7AE45"/>
  <w15:docId w15:val="{1B0C790E-1ECA-4C83-8A51-DC442642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C9E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D2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6CD"/>
  </w:style>
  <w:style w:type="paragraph" w:styleId="Rodap">
    <w:name w:val="footer"/>
    <w:basedOn w:val="Normal"/>
    <w:link w:val="RodapChar"/>
    <w:uiPriority w:val="99"/>
    <w:unhideWhenUsed/>
    <w:rsid w:val="003B4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6CD"/>
  </w:style>
  <w:style w:type="paragraph" w:styleId="PargrafodaLista">
    <w:name w:val="List Paragraph"/>
    <w:basedOn w:val="Normal"/>
    <w:uiPriority w:val="34"/>
    <w:qFormat/>
    <w:rsid w:val="003E6FD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75C9E"/>
    <w:rPr>
      <w:b/>
      <w:bCs/>
    </w:rPr>
  </w:style>
  <w:style w:type="table" w:styleId="Tabelacomgrade">
    <w:name w:val="Table Grid"/>
    <w:basedOn w:val="Tabelanormal"/>
    <w:uiPriority w:val="59"/>
    <w:unhideWhenUsed/>
    <w:rsid w:val="00C75C9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7D26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26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DF8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0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object">
    <w:name w:val="x_object"/>
    <w:basedOn w:val="Fontepargpadro"/>
    <w:rsid w:val="00B4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1783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da Rocha Pombo</dc:creator>
  <cp:lastModifiedBy>Adriane Cristina dos Santos</cp:lastModifiedBy>
  <cp:revision>38</cp:revision>
  <dcterms:created xsi:type="dcterms:W3CDTF">2023-07-28T19:17:00Z</dcterms:created>
  <dcterms:modified xsi:type="dcterms:W3CDTF">2023-11-09T19:01:00Z</dcterms:modified>
</cp:coreProperties>
</file>