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D7" w:rsidRPr="00AE3745" w:rsidRDefault="00FE1770" w:rsidP="00B41D66">
      <w:pPr>
        <w:jc w:val="center"/>
        <w:rPr>
          <w:b/>
        </w:rPr>
      </w:pPr>
      <w:r w:rsidRPr="00AE3745">
        <w:rPr>
          <w:b/>
        </w:rPr>
        <w:t>PLAN D’ACTION VAA Saint-Sébastien-sur-Loire 2018/2019</w:t>
      </w:r>
    </w:p>
    <w:p w:rsidR="00FE1770" w:rsidRPr="00AE3745" w:rsidRDefault="00FE1770" w:rsidP="00EB24CD">
      <w:pPr>
        <w:shd w:val="clear" w:color="auto" w:fill="BDD6EE" w:themeFill="accent1" w:themeFillTint="66"/>
        <w:ind w:left="-284"/>
        <w:jc w:val="center"/>
        <w:rPr>
          <w:b/>
          <w:u w:val="single"/>
        </w:rPr>
      </w:pPr>
      <w:r w:rsidRPr="00AE3745">
        <w:rPr>
          <w:b/>
          <w:u w:val="single"/>
        </w:rPr>
        <w:t>Thématique : le transport, la mobilité</w:t>
      </w:r>
    </w:p>
    <w:p w:rsidR="00FE1770" w:rsidRPr="00FE1770" w:rsidRDefault="00FE1770" w:rsidP="0094451F">
      <w:pPr>
        <w:shd w:val="clear" w:color="auto" w:fill="BDD6EE" w:themeFill="accent1" w:themeFillTint="66"/>
        <w:spacing w:after="0"/>
        <w:ind w:left="-284"/>
        <w:jc w:val="center"/>
        <w:rPr>
          <w:b/>
          <w:i/>
        </w:rPr>
      </w:pPr>
      <w:r>
        <w:rPr>
          <w:b/>
          <w:i/>
        </w:rPr>
        <w:t>Finalité</w:t>
      </w:r>
      <w:r w:rsidRPr="00FE1770">
        <w:rPr>
          <w:b/>
          <w:i/>
        </w:rPr>
        <w:t> : « favoriser la mobilité des seniors »</w:t>
      </w:r>
    </w:p>
    <w:p w:rsidR="00241F42" w:rsidRDefault="00241F42" w:rsidP="0094451F">
      <w:pPr>
        <w:spacing w:after="0"/>
        <w:jc w:val="center"/>
        <w:rPr>
          <w:b/>
          <w:u w:val="single"/>
        </w:rPr>
      </w:pPr>
    </w:p>
    <w:tbl>
      <w:tblPr>
        <w:tblStyle w:val="Grilledutableau"/>
        <w:tblW w:w="5099" w:type="pct"/>
        <w:tblInd w:w="-289" w:type="dxa"/>
        <w:tblLook w:val="04A0" w:firstRow="1" w:lastRow="0" w:firstColumn="1" w:lastColumn="0" w:noHBand="0" w:noVBand="1"/>
      </w:tblPr>
      <w:tblGrid>
        <w:gridCol w:w="2250"/>
        <w:gridCol w:w="3563"/>
        <w:gridCol w:w="6238"/>
        <w:gridCol w:w="2805"/>
      </w:tblGrid>
      <w:tr w:rsidR="00886F06" w:rsidTr="00886F06">
        <w:tc>
          <w:tcPr>
            <w:tcW w:w="757" w:type="pct"/>
            <w:shd w:val="clear" w:color="auto" w:fill="C9C9C9" w:themeFill="accent3" w:themeFillTint="99"/>
            <w:vAlign w:val="center"/>
          </w:tcPr>
          <w:p w:rsidR="00886F06" w:rsidRPr="00B41D66" w:rsidRDefault="00886F06" w:rsidP="00C6141F">
            <w:pPr>
              <w:jc w:val="center"/>
              <w:rPr>
                <w:b/>
              </w:rPr>
            </w:pPr>
            <w:r>
              <w:rPr>
                <w:b/>
              </w:rPr>
              <w:t>Axes de travail</w:t>
            </w:r>
          </w:p>
        </w:tc>
        <w:tc>
          <w:tcPr>
            <w:tcW w:w="1199" w:type="pct"/>
            <w:shd w:val="clear" w:color="auto" w:fill="C9C9C9" w:themeFill="accent3" w:themeFillTint="99"/>
            <w:vAlign w:val="center"/>
          </w:tcPr>
          <w:p w:rsidR="00886F06" w:rsidRPr="006C55A1" w:rsidRDefault="00886F06" w:rsidP="00982247">
            <w:pPr>
              <w:jc w:val="center"/>
              <w:rPr>
                <w:b/>
              </w:rPr>
            </w:pPr>
            <w:r>
              <w:rPr>
                <w:b/>
              </w:rPr>
              <w:t>Objectifs</w:t>
            </w:r>
          </w:p>
        </w:tc>
        <w:tc>
          <w:tcPr>
            <w:tcW w:w="2099" w:type="pct"/>
            <w:shd w:val="clear" w:color="auto" w:fill="C9C9C9" w:themeFill="accent3" w:themeFillTint="99"/>
            <w:vAlign w:val="center"/>
          </w:tcPr>
          <w:p w:rsidR="00886F06" w:rsidRPr="006C55A1" w:rsidRDefault="00886F06" w:rsidP="00982247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944" w:type="pct"/>
            <w:shd w:val="clear" w:color="auto" w:fill="C9C9C9" w:themeFill="accent3" w:themeFillTint="99"/>
            <w:vAlign w:val="center"/>
          </w:tcPr>
          <w:p w:rsidR="00886F06" w:rsidRPr="006C55A1" w:rsidRDefault="00886F06" w:rsidP="00982247">
            <w:pPr>
              <w:jc w:val="center"/>
              <w:rPr>
                <w:b/>
              </w:rPr>
            </w:pPr>
            <w:r>
              <w:rPr>
                <w:b/>
              </w:rPr>
              <w:t>Echéancier</w:t>
            </w:r>
          </w:p>
        </w:tc>
      </w:tr>
      <w:tr w:rsidR="00886F06" w:rsidTr="00886F06">
        <w:trPr>
          <w:trHeight w:val="1382"/>
        </w:trPr>
        <w:tc>
          <w:tcPr>
            <w:tcW w:w="757" w:type="pct"/>
            <w:vMerge w:val="restart"/>
            <w:shd w:val="clear" w:color="auto" w:fill="BDD6EE" w:themeFill="accent1" w:themeFillTint="66"/>
            <w:vAlign w:val="center"/>
          </w:tcPr>
          <w:p w:rsidR="00886F06" w:rsidRDefault="00886F06" w:rsidP="00C614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86F06" w:rsidRDefault="00886F06" w:rsidP="00C6141F">
            <w:pPr>
              <w:jc w:val="center"/>
              <w:rPr>
                <w:b/>
              </w:rPr>
            </w:pPr>
          </w:p>
          <w:p w:rsidR="00886F06" w:rsidRPr="00B41D66" w:rsidRDefault="00886F06" w:rsidP="00C6141F">
            <w:pPr>
              <w:jc w:val="center"/>
              <w:rPr>
                <w:b/>
              </w:rPr>
            </w:pPr>
            <w:r>
              <w:rPr>
                <w:b/>
              </w:rPr>
              <w:t>L’</w:t>
            </w:r>
            <w:r w:rsidRPr="00B41D66">
              <w:rPr>
                <w:b/>
              </w:rPr>
              <w:t xml:space="preserve">aménagement </w:t>
            </w:r>
            <w:r>
              <w:rPr>
                <w:b/>
              </w:rPr>
              <w:t xml:space="preserve">des </w:t>
            </w:r>
            <w:r w:rsidRPr="00B41D66">
              <w:rPr>
                <w:b/>
              </w:rPr>
              <w:t>espace</w:t>
            </w:r>
            <w:r>
              <w:rPr>
                <w:b/>
              </w:rPr>
              <w:t>s</w:t>
            </w:r>
            <w:r w:rsidRPr="00B41D66">
              <w:rPr>
                <w:b/>
              </w:rPr>
              <w:t xml:space="preserve"> public</w:t>
            </w:r>
            <w:r>
              <w:rPr>
                <w:b/>
              </w:rPr>
              <w:t>s</w:t>
            </w:r>
          </w:p>
        </w:tc>
        <w:tc>
          <w:tcPr>
            <w:tcW w:w="1199" w:type="pct"/>
            <w:vMerge w:val="restart"/>
            <w:vAlign w:val="center"/>
          </w:tcPr>
          <w:p w:rsidR="00886F06" w:rsidRPr="00086B8E" w:rsidRDefault="00886F06" w:rsidP="00982247">
            <w:pPr>
              <w:rPr>
                <w:b/>
                <w:color w:val="2F5496" w:themeColor="accent5" w:themeShade="BF"/>
              </w:rPr>
            </w:pPr>
            <w:r w:rsidRPr="00086B8E">
              <w:rPr>
                <w:b/>
                <w:color w:val="2F5496" w:themeColor="accent5" w:themeShade="BF"/>
              </w:rPr>
              <w:t>Rendre attractifs les espaces publics afin de donner envie aux seniors de les fréquenter.</w:t>
            </w:r>
          </w:p>
          <w:p w:rsidR="00886F06" w:rsidRPr="00086B8E" w:rsidRDefault="00886F06" w:rsidP="00982247">
            <w:pPr>
              <w:pStyle w:val="Paragraphedeliste"/>
              <w:ind w:left="320"/>
              <w:rPr>
                <w:b/>
                <w:color w:val="2F5496" w:themeColor="accent5" w:themeShade="BF"/>
              </w:rPr>
            </w:pPr>
          </w:p>
        </w:tc>
        <w:tc>
          <w:tcPr>
            <w:tcW w:w="2099" w:type="pct"/>
            <w:vAlign w:val="center"/>
          </w:tcPr>
          <w:p w:rsidR="00886F06" w:rsidRDefault="00886F06" w:rsidP="00982247">
            <w:pPr>
              <w:ind w:left="36"/>
            </w:pPr>
            <w:r>
              <w:t xml:space="preserve">Observation d’un circuit en centre-ville : la </w:t>
            </w:r>
            <w:r w:rsidRPr="00267BD6">
              <w:t>r</w:t>
            </w:r>
            <w:r w:rsidRPr="00EB24CD">
              <w:rPr>
                <w:bCs/>
              </w:rPr>
              <w:t>ue, les</w:t>
            </w:r>
            <w:r w:rsidRPr="00267BD6">
              <w:t> </w:t>
            </w:r>
            <w:r w:rsidRPr="00EB24CD">
              <w:rPr>
                <w:bCs/>
              </w:rPr>
              <w:t>Trottoirs, la circulation à vélo, le mobilier urbain, les espaces verts, les commerces, les arrêts de bus, l’accessibilité, les lieux de vie et de convivialité, l’impression générale…</w:t>
            </w:r>
          </w:p>
        </w:tc>
        <w:tc>
          <w:tcPr>
            <w:tcW w:w="944" w:type="pct"/>
            <w:vAlign w:val="center"/>
          </w:tcPr>
          <w:p w:rsidR="00886F06" w:rsidRDefault="00886F06" w:rsidP="00982247">
            <w:pPr>
              <w:ind w:left="36"/>
            </w:pPr>
            <w:r>
              <w:t>janvier/mars 2018</w:t>
            </w:r>
          </w:p>
        </w:tc>
      </w:tr>
      <w:tr w:rsidR="00886F06" w:rsidTr="00886F06">
        <w:trPr>
          <w:trHeight w:val="641"/>
        </w:trPr>
        <w:tc>
          <w:tcPr>
            <w:tcW w:w="757" w:type="pct"/>
            <w:vMerge/>
            <w:shd w:val="clear" w:color="auto" w:fill="BDD6EE" w:themeFill="accent1" w:themeFillTint="66"/>
            <w:vAlign w:val="center"/>
          </w:tcPr>
          <w:p w:rsidR="00886F06" w:rsidRPr="00B41D66" w:rsidRDefault="00886F06" w:rsidP="00C6141F">
            <w:pPr>
              <w:jc w:val="center"/>
              <w:rPr>
                <w:b/>
              </w:rPr>
            </w:pPr>
          </w:p>
        </w:tc>
        <w:tc>
          <w:tcPr>
            <w:tcW w:w="1199" w:type="pct"/>
            <w:vMerge/>
            <w:vAlign w:val="center"/>
          </w:tcPr>
          <w:p w:rsidR="00886F06" w:rsidRPr="00086B8E" w:rsidRDefault="00886F06" w:rsidP="00982247">
            <w:pPr>
              <w:pStyle w:val="Paragraphedeliste"/>
              <w:numPr>
                <w:ilvl w:val="0"/>
                <w:numId w:val="1"/>
              </w:numPr>
              <w:ind w:left="320" w:hanging="284"/>
              <w:rPr>
                <w:b/>
                <w:color w:val="2F5496" w:themeColor="accent5" w:themeShade="BF"/>
              </w:rPr>
            </w:pPr>
          </w:p>
        </w:tc>
        <w:tc>
          <w:tcPr>
            <w:tcW w:w="2099" w:type="pct"/>
            <w:vAlign w:val="center"/>
          </w:tcPr>
          <w:p w:rsidR="00886F06" w:rsidRDefault="00886F06" w:rsidP="00982247">
            <w:pPr>
              <w:ind w:left="36"/>
            </w:pPr>
            <w:r>
              <w:t>Observation d’un circuit dans le quartier Ouche Quinet (idem ci-dessus)</w:t>
            </w:r>
          </w:p>
        </w:tc>
        <w:tc>
          <w:tcPr>
            <w:tcW w:w="944" w:type="pct"/>
            <w:vAlign w:val="center"/>
          </w:tcPr>
          <w:p w:rsidR="00886F06" w:rsidRDefault="00886F06" w:rsidP="00982247">
            <w:pPr>
              <w:ind w:left="36"/>
            </w:pPr>
            <w:r>
              <w:t>janvier/mars 2019</w:t>
            </w:r>
          </w:p>
        </w:tc>
      </w:tr>
      <w:tr w:rsidR="00886F06" w:rsidTr="00886F06">
        <w:trPr>
          <w:trHeight w:val="551"/>
        </w:trPr>
        <w:tc>
          <w:tcPr>
            <w:tcW w:w="757" w:type="pct"/>
            <w:vMerge/>
            <w:shd w:val="clear" w:color="auto" w:fill="BDD6EE" w:themeFill="accent1" w:themeFillTint="66"/>
            <w:vAlign w:val="center"/>
          </w:tcPr>
          <w:p w:rsidR="00886F06" w:rsidRPr="00B41D66" w:rsidRDefault="00886F06" w:rsidP="00C6141F">
            <w:pPr>
              <w:jc w:val="center"/>
              <w:rPr>
                <w:b/>
              </w:rPr>
            </w:pPr>
          </w:p>
        </w:tc>
        <w:tc>
          <w:tcPr>
            <w:tcW w:w="1199" w:type="pct"/>
            <w:vMerge/>
            <w:vAlign w:val="center"/>
          </w:tcPr>
          <w:p w:rsidR="00886F06" w:rsidRPr="00086B8E" w:rsidRDefault="00886F06" w:rsidP="00982247">
            <w:pPr>
              <w:pStyle w:val="Paragraphedeliste"/>
              <w:numPr>
                <w:ilvl w:val="0"/>
                <w:numId w:val="1"/>
              </w:numPr>
              <w:ind w:left="320" w:hanging="284"/>
              <w:rPr>
                <w:b/>
                <w:color w:val="2F5496" w:themeColor="accent5" w:themeShade="BF"/>
              </w:rPr>
            </w:pPr>
          </w:p>
        </w:tc>
        <w:tc>
          <w:tcPr>
            <w:tcW w:w="2099" w:type="pct"/>
            <w:vAlign w:val="center"/>
          </w:tcPr>
          <w:p w:rsidR="00886F06" w:rsidRDefault="00886F06" w:rsidP="00982247">
            <w:pPr>
              <w:ind w:left="36"/>
            </w:pPr>
            <w:r>
              <w:t xml:space="preserve">Valoriser un parcours en centre-ville  </w:t>
            </w:r>
          </w:p>
        </w:tc>
        <w:tc>
          <w:tcPr>
            <w:tcW w:w="944" w:type="pct"/>
            <w:vAlign w:val="center"/>
          </w:tcPr>
          <w:p w:rsidR="00886F06" w:rsidRDefault="00886F06" w:rsidP="00982247">
            <w:pPr>
              <w:ind w:left="36"/>
            </w:pPr>
            <w:r>
              <w:t>2</w:t>
            </w:r>
            <w:r w:rsidRPr="00EB24CD">
              <w:rPr>
                <w:vertAlign w:val="superscript"/>
              </w:rPr>
              <w:t>ème</w:t>
            </w:r>
            <w:r>
              <w:t xml:space="preserve"> semestre 2019</w:t>
            </w:r>
          </w:p>
        </w:tc>
      </w:tr>
      <w:tr w:rsidR="00886F06" w:rsidTr="00886F06">
        <w:trPr>
          <w:trHeight w:val="738"/>
        </w:trPr>
        <w:tc>
          <w:tcPr>
            <w:tcW w:w="757" w:type="pct"/>
            <w:vMerge/>
            <w:shd w:val="clear" w:color="auto" w:fill="BDD6EE" w:themeFill="accent1" w:themeFillTint="66"/>
            <w:vAlign w:val="center"/>
          </w:tcPr>
          <w:p w:rsidR="00886F06" w:rsidRPr="00B41D66" w:rsidRDefault="00886F06" w:rsidP="00C6141F">
            <w:pPr>
              <w:jc w:val="center"/>
              <w:rPr>
                <w:b/>
              </w:rPr>
            </w:pPr>
          </w:p>
        </w:tc>
        <w:tc>
          <w:tcPr>
            <w:tcW w:w="1199" w:type="pct"/>
            <w:vMerge/>
            <w:vAlign w:val="center"/>
          </w:tcPr>
          <w:p w:rsidR="00886F06" w:rsidRPr="00086B8E" w:rsidRDefault="00886F06" w:rsidP="00982247">
            <w:pPr>
              <w:pStyle w:val="Paragraphedeliste"/>
              <w:numPr>
                <w:ilvl w:val="0"/>
                <w:numId w:val="1"/>
              </w:numPr>
              <w:ind w:left="320" w:hanging="284"/>
              <w:rPr>
                <w:b/>
                <w:color w:val="2F5496" w:themeColor="accent5" w:themeShade="BF"/>
              </w:rPr>
            </w:pPr>
          </w:p>
        </w:tc>
        <w:tc>
          <w:tcPr>
            <w:tcW w:w="2099" w:type="pct"/>
            <w:vAlign w:val="center"/>
          </w:tcPr>
          <w:p w:rsidR="00886F06" w:rsidRDefault="00886F06" w:rsidP="00982247">
            <w:pPr>
              <w:ind w:left="36"/>
            </w:pPr>
            <w:r w:rsidRPr="00EB24CD">
              <w:rPr>
                <w:bCs/>
              </w:rPr>
              <w:t>Concertation avec le service proximité relations Nantes Métropole</w:t>
            </w:r>
            <w:r>
              <w:rPr>
                <w:bCs/>
              </w:rPr>
              <w:t>, transmission des observations.</w:t>
            </w:r>
          </w:p>
        </w:tc>
        <w:tc>
          <w:tcPr>
            <w:tcW w:w="944" w:type="pct"/>
            <w:vAlign w:val="center"/>
          </w:tcPr>
          <w:p w:rsidR="00886F06" w:rsidRDefault="00886F06" w:rsidP="00982247">
            <w:pPr>
              <w:ind w:left="36"/>
            </w:pPr>
            <w:r>
              <w:t>avril 2018 (centre-ville)</w:t>
            </w:r>
          </w:p>
          <w:p w:rsidR="00886F06" w:rsidRDefault="00886F06" w:rsidP="0038073C">
            <w:r>
              <w:t>avril 2019 (Ouche Quinet)</w:t>
            </w:r>
          </w:p>
        </w:tc>
      </w:tr>
      <w:tr w:rsidR="00886F06" w:rsidTr="00886F06">
        <w:trPr>
          <w:trHeight w:val="693"/>
        </w:trPr>
        <w:tc>
          <w:tcPr>
            <w:tcW w:w="757" w:type="pct"/>
            <w:vMerge w:val="restart"/>
            <w:shd w:val="clear" w:color="auto" w:fill="BDD6EE" w:themeFill="accent1" w:themeFillTint="66"/>
            <w:vAlign w:val="center"/>
          </w:tcPr>
          <w:p w:rsidR="00886F06" w:rsidRDefault="00886F06" w:rsidP="00C614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86F06" w:rsidRDefault="00886F06" w:rsidP="00C6141F">
            <w:pPr>
              <w:jc w:val="center"/>
              <w:rPr>
                <w:b/>
              </w:rPr>
            </w:pPr>
          </w:p>
          <w:p w:rsidR="00886F06" w:rsidRPr="00B41D66" w:rsidRDefault="00886F06" w:rsidP="00C6141F">
            <w:pPr>
              <w:jc w:val="center"/>
              <w:rPr>
                <w:b/>
              </w:rPr>
            </w:pPr>
            <w:r>
              <w:rPr>
                <w:b/>
              </w:rPr>
              <w:t>La perte d’autonomie, le sentiment d’insécurité, l’accompagnement</w:t>
            </w:r>
          </w:p>
        </w:tc>
        <w:tc>
          <w:tcPr>
            <w:tcW w:w="1199" w:type="pct"/>
            <w:vMerge w:val="restart"/>
            <w:vAlign w:val="center"/>
          </w:tcPr>
          <w:p w:rsidR="00886F06" w:rsidRDefault="00886F06" w:rsidP="009457DD">
            <w:pPr>
              <w:rPr>
                <w:b/>
                <w:color w:val="2F5496" w:themeColor="accent5" w:themeShade="BF"/>
              </w:rPr>
            </w:pPr>
            <w:r w:rsidRPr="009457DD">
              <w:rPr>
                <w:b/>
                <w:color w:val="2F5496" w:themeColor="accent5" w:themeShade="BF"/>
              </w:rPr>
              <w:t>Observer à Saint-Sébastien-sur-Loire, les processus de perte de mobilité et d’isolement des personnes âgées.</w:t>
            </w:r>
          </w:p>
          <w:p w:rsidR="00886F06" w:rsidRPr="009457DD" w:rsidRDefault="00886F06" w:rsidP="009457DD">
            <w:pPr>
              <w:rPr>
                <w:b/>
                <w:color w:val="2F5496" w:themeColor="accent5" w:themeShade="BF"/>
              </w:rPr>
            </w:pPr>
          </w:p>
          <w:p w:rsidR="00886F06" w:rsidRDefault="00886F06" w:rsidP="009457DD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A</w:t>
            </w:r>
            <w:r w:rsidRPr="009457DD">
              <w:rPr>
                <w:b/>
                <w:color w:val="2F5496" w:themeColor="accent5" w:themeShade="BF"/>
              </w:rPr>
              <w:t>ppréhender les besoins de cette population</w:t>
            </w:r>
          </w:p>
          <w:p w:rsidR="00D6184D" w:rsidRPr="009457DD" w:rsidRDefault="00D6184D" w:rsidP="009457DD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099" w:type="pct"/>
            <w:vAlign w:val="center"/>
          </w:tcPr>
          <w:p w:rsidR="00886F06" w:rsidRDefault="00886F06" w:rsidP="0094451F">
            <w:r>
              <w:t>rencontre de professionnels, de partenaires et de seniors en perte de mobilité</w:t>
            </w:r>
          </w:p>
        </w:tc>
        <w:tc>
          <w:tcPr>
            <w:tcW w:w="944" w:type="pct"/>
            <w:vAlign w:val="center"/>
          </w:tcPr>
          <w:p w:rsidR="00886F06" w:rsidRDefault="00886F06" w:rsidP="00982247">
            <w:r>
              <w:t>février/ avril 2018</w:t>
            </w:r>
          </w:p>
        </w:tc>
      </w:tr>
      <w:tr w:rsidR="00886F06" w:rsidTr="00886F06">
        <w:trPr>
          <w:trHeight w:val="1128"/>
        </w:trPr>
        <w:tc>
          <w:tcPr>
            <w:tcW w:w="757" w:type="pct"/>
            <w:vMerge/>
            <w:shd w:val="clear" w:color="auto" w:fill="BDD6EE" w:themeFill="accent1" w:themeFillTint="66"/>
            <w:vAlign w:val="center"/>
          </w:tcPr>
          <w:p w:rsidR="00886F06" w:rsidRDefault="00886F06" w:rsidP="00C6141F">
            <w:pPr>
              <w:jc w:val="center"/>
              <w:rPr>
                <w:b/>
              </w:rPr>
            </w:pPr>
          </w:p>
        </w:tc>
        <w:tc>
          <w:tcPr>
            <w:tcW w:w="1199" w:type="pct"/>
            <w:vMerge/>
            <w:vAlign w:val="center"/>
          </w:tcPr>
          <w:p w:rsidR="00886F06" w:rsidRPr="00086B8E" w:rsidRDefault="00886F06" w:rsidP="00982247">
            <w:pPr>
              <w:pStyle w:val="Paragraphedeliste"/>
              <w:numPr>
                <w:ilvl w:val="0"/>
                <w:numId w:val="1"/>
              </w:numPr>
              <w:ind w:left="320" w:hanging="284"/>
              <w:rPr>
                <w:b/>
                <w:color w:val="2F5496" w:themeColor="accent5" w:themeShade="BF"/>
              </w:rPr>
            </w:pPr>
          </w:p>
        </w:tc>
        <w:tc>
          <w:tcPr>
            <w:tcW w:w="2099" w:type="pct"/>
            <w:vAlign w:val="center"/>
          </w:tcPr>
          <w:p w:rsidR="00886F06" w:rsidRDefault="00886F06" w:rsidP="003869BA">
            <w:r>
              <w:t>Constitution d’un réseau de bénévoles pour accompagner des seniors dans leurs déplacements en partenariat avec le CSC « l’allée verte »</w:t>
            </w:r>
          </w:p>
        </w:tc>
        <w:tc>
          <w:tcPr>
            <w:tcW w:w="944" w:type="pct"/>
            <w:vAlign w:val="center"/>
          </w:tcPr>
          <w:p w:rsidR="00886F06" w:rsidRDefault="00886F06" w:rsidP="00982247">
            <w:r>
              <w:t>mai/octobre 2019</w:t>
            </w:r>
          </w:p>
        </w:tc>
      </w:tr>
      <w:tr w:rsidR="00886F06" w:rsidTr="00886F06">
        <w:trPr>
          <w:trHeight w:val="2250"/>
        </w:trPr>
        <w:tc>
          <w:tcPr>
            <w:tcW w:w="757" w:type="pct"/>
            <w:vMerge w:val="restart"/>
            <w:shd w:val="clear" w:color="auto" w:fill="BDD6EE" w:themeFill="accent1" w:themeFillTint="66"/>
            <w:vAlign w:val="center"/>
          </w:tcPr>
          <w:p w:rsidR="00886F06" w:rsidRDefault="00886F06" w:rsidP="00C614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86F06" w:rsidRDefault="00886F06" w:rsidP="00C6141F">
            <w:pPr>
              <w:jc w:val="center"/>
              <w:rPr>
                <w:b/>
              </w:rPr>
            </w:pPr>
          </w:p>
          <w:p w:rsidR="00886F06" w:rsidRPr="00B41D66" w:rsidRDefault="00886F06" w:rsidP="00C6141F">
            <w:pPr>
              <w:jc w:val="center"/>
              <w:rPr>
                <w:b/>
              </w:rPr>
            </w:pPr>
            <w:r>
              <w:rPr>
                <w:b/>
              </w:rPr>
              <w:t xml:space="preserve">La </w:t>
            </w:r>
            <w:r w:rsidRPr="00B41D66">
              <w:rPr>
                <w:b/>
              </w:rPr>
              <w:t>prévention routière</w:t>
            </w:r>
          </w:p>
        </w:tc>
        <w:tc>
          <w:tcPr>
            <w:tcW w:w="1199" w:type="pct"/>
            <w:vMerge w:val="restart"/>
            <w:vAlign w:val="center"/>
          </w:tcPr>
          <w:p w:rsidR="00886F06" w:rsidRPr="009457DD" w:rsidRDefault="00886F06" w:rsidP="009457DD">
            <w:pPr>
              <w:rPr>
                <w:b/>
                <w:color w:val="2F5496" w:themeColor="accent5" w:themeShade="BF"/>
              </w:rPr>
            </w:pPr>
            <w:r w:rsidRPr="009457DD">
              <w:rPr>
                <w:b/>
                <w:color w:val="2F5496" w:themeColor="accent5" w:themeShade="BF"/>
              </w:rPr>
              <w:t xml:space="preserve">Sensibiliser à la prévention routière afin de conduire longtemps sereinement </w:t>
            </w:r>
          </w:p>
          <w:p w:rsidR="00886F06" w:rsidRDefault="00886F06" w:rsidP="009457DD">
            <w:pPr>
              <w:rPr>
                <w:b/>
                <w:color w:val="2F5496" w:themeColor="accent5" w:themeShade="BF"/>
              </w:rPr>
            </w:pPr>
          </w:p>
          <w:p w:rsidR="00886F06" w:rsidRPr="009457DD" w:rsidRDefault="00886F06" w:rsidP="009457DD">
            <w:pPr>
              <w:rPr>
                <w:b/>
                <w:color w:val="2F5496" w:themeColor="accent5" w:themeShade="BF"/>
              </w:rPr>
            </w:pPr>
            <w:r w:rsidRPr="009457DD">
              <w:rPr>
                <w:b/>
                <w:color w:val="2F5496" w:themeColor="accent5" w:themeShade="BF"/>
              </w:rPr>
              <w:t xml:space="preserve">Favoriser la prise de conscience des limites de la poursuite de la conduite </w:t>
            </w:r>
          </w:p>
        </w:tc>
        <w:tc>
          <w:tcPr>
            <w:tcW w:w="2099" w:type="pct"/>
            <w:vAlign w:val="center"/>
          </w:tcPr>
          <w:p w:rsidR="00886F06" w:rsidRDefault="00886F06" w:rsidP="00982247">
            <w:r>
              <w:t>Pérennisation des actions de prévention menées une première fois dans le cadre VAA :</w:t>
            </w:r>
          </w:p>
          <w:p w:rsidR="00886F06" w:rsidRDefault="00886F06" w:rsidP="00982247">
            <w:pPr>
              <w:pStyle w:val="Paragraphedeliste"/>
              <w:numPr>
                <w:ilvl w:val="0"/>
                <w:numId w:val="1"/>
              </w:numPr>
              <w:ind w:left="320" w:hanging="284"/>
            </w:pPr>
            <w:r>
              <w:t>Atelier de prévention en partenariat avec L’association AGIR (2 fois par an)</w:t>
            </w:r>
          </w:p>
          <w:p w:rsidR="00886F06" w:rsidRDefault="00886F06" w:rsidP="00982247">
            <w:pPr>
              <w:pStyle w:val="Paragraphedeliste"/>
              <w:numPr>
                <w:ilvl w:val="0"/>
                <w:numId w:val="1"/>
              </w:numPr>
              <w:ind w:left="320" w:hanging="284"/>
            </w:pPr>
            <w:r>
              <w:t>Atelier « conduire longtemps sereinement » en partenariat avec l’Ecole de Conduite Française (suivant la demande)</w:t>
            </w:r>
          </w:p>
          <w:p w:rsidR="00886F06" w:rsidRDefault="00886F06" w:rsidP="00470E70">
            <w:pPr>
              <w:pStyle w:val="Paragraphedeliste"/>
              <w:numPr>
                <w:ilvl w:val="0"/>
                <w:numId w:val="1"/>
              </w:numPr>
              <w:ind w:left="320" w:hanging="284"/>
            </w:pPr>
            <w:r>
              <w:t>Évaluation individuelle en situation de conduite en partenariat avec l’Ecole de Conduite Française (suivant la demande)</w:t>
            </w:r>
          </w:p>
        </w:tc>
        <w:tc>
          <w:tcPr>
            <w:tcW w:w="944" w:type="pct"/>
            <w:vAlign w:val="center"/>
          </w:tcPr>
          <w:p w:rsidR="00886F06" w:rsidRDefault="00886F06" w:rsidP="00982247">
            <w:pPr>
              <w:ind w:left="36"/>
            </w:pPr>
            <w:r>
              <w:t>en continu</w:t>
            </w:r>
          </w:p>
        </w:tc>
      </w:tr>
      <w:tr w:rsidR="00886F06" w:rsidTr="00886F06">
        <w:trPr>
          <w:trHeight w:val="705"/>
        </w:trPr>
        <w:tc>
          <w:tcPr>
            <w:tcW w:w="757" w:type="pct"/>
            <w:vMerge/>
            <w:shd w:val="clear" w:color="auto" w:fill="BDD6EE" w:themeFill="accent1" w:themeFillTint="66"/>
            <w:vAlign w:val="center"/>
          </w:tcPr>
          <w:p w:rsidR="00886F06" w:rsidRPr="00B41D66" w:rsidRDefault="00886F06" w:rsidP="00C6141F">
            <w:pPr>
              <w:jc w:val="center"/>
              <w:rPr>
                <w:b/>
              </w:rPr>
            </w:pPr>
          </w:p>
        </w:tc>
        <w:tc>
          <w:tcPr>
            <w:tcW w:w="1199" w:type="pct"/>
            <w:vMerge/>
            <w:vAlign w:val="center"/>
          </w:tcPr>
          <w:p w:rsidR="00886F06" w:rsidRPr="00086B8E" w:rsidRDefault="00886F06" w:rsidP="00982247">
            <w:pPr>
              <w:pStyle w:val="Paragraphedeliste"/>
              <w:numPr>
                <w:ilvl w:val="0"/>
                <w:numId w:val="1"/>
              </w:numPr>
              <w:ind w:left="320" w:hanging="284"/>
              <w:rPr>
                <w:b/>
                <w:color w:val="2F5496" w:themeColor="accent5" w:themeShade="BF"/>
              </w:rPr>
            </w:pPr>
          </w:p>
        </w:tc>
        <w:tc>
          <w:tcPr>
            <w:tcW w:w="2099" w:type="pct"/>
            <w:vAlign w:val="center"/>
          </w:tcPr>
          <w:p w:rsidR="00886F06" w:rsidRDefault="00EA2681" w:rsidP="00982247">
            <w:r>
              <w:t>Conception</w:t>
            </w:r>
            <w:r w:rsidR="00886F06">
              <w:t xml:space="preserve"> et réalisation d’un Rallye intergénérationnel sur la sécurité routière</w:t>
            </w:r>
          </w:p>
          <w:p w:rsidR="00886F06" w:rsidRDefault="00886F06" w:rsidP="00982247"/>
        </w:tc>
        <w:tc>
          <w:tcPr>
            <w:tcW w:w="944" w:type="pct"/>
            <w:vAlign w:val="center"/>
          </w:tcPr>
          <w:p w:rsidR="00886F06" w:rsidRDefault="00886F06" w:rsidP="00982247">
            <w:r>
              <w:t>à partir de mai 2019</w:t>
            </w:r>
          </w:p>
        </w:tc>
      </w:tr>
      <w:tr w:rsidR="00886F06" w:rsidTr="00886F06">
        <w:trPr>
          <w:trHeight w:val="1130"/>
        </w:trPr>
        <w:tc>
          <w:tcPr>
            <w:tcW w:w="757" w:type="pct"/>
            <w:vMerge w:val="restart"/>
            <w:shd w:val="clear" w:color="auto" w:fill="BDD6EE" w:themeFill="accent1" w:themeFillTint="66"/>
            <w:vAlign w:val="center"/>
          </w:tcPr>
          <w:p w:rsidR="00886F06" w:rsidRDefault="00886F06" w:rsidP="00C614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  <w:p w:rsidR="00886F06" w:rsidRDefault="00886F06" w:rsidP="00C6141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86F06" w:rsidRPr="00B41D66" w:rsidRDefault="00886F06" w:rsidP="00C6141F">
            <w:pPr>
              <w:jc w:val="center"/>
              <w:rPr>
                <w:b/>
              </w:rPr>
            </w:pPr>
            <w:r>
              <w:rPr>
                <w:b/>
              </w:rPr>
              <w:t>Les différents mode de transport et les transports solidaires</w:t>
            </w:r>
          </w:p>
        </w:tc>
        <w:tc>
          <w:tcPr>
            <w:tcW w:w="1199" w:type="pct"/>
            <w:vMerge w:val="restart"/>
            <w:vAlign w:val="center"/>
          </w:tcPr>
          <w:p w:rsidR="00886F06" w:rsidRDefault="00886F06" w:rsidP="009457DD">
            <w:pPr>
              <w:rPr>
                <w:b/>
                <w:color w:val="2F5496" w:themeColor="accent5" w:themeShade="BF"/>
              </w:rPr>
            </w:pPr>
            <w:r w:rsidRPr="009457DD">
              <w:rPr>
                <w:b/>
                <w:color w:val="2F5496" w:themeColor="accent5" w:themeShade="BF"/>
              </w:rPr>
              <w:t>Permettre à des seniors en perte de mobilité de continuer à bouger et à se déplacer</w:t>
            </w:r>
          </w:p>
          <w:p w:rsidR="00886F06" w:rsidRPr="009457DD" w:rsidRDefault="00886F06" w:rsidP="009457DD">
            <w:pPr>
              <w:rPr>
                <w:b/>
                <w:color w:val="2F5496" w:themeColor="accent5" w:themeShade="BF"/>
              </w:rPr>
            </w:pPr>
          </w:p>
          <w:p w:rsidR="00886F06" w:rsidRPr="009457DD" w:rsidRDefault="00886F06" w:rsidP="009457DD">
            <w:pPr>
              <w:rPr>
                <w:b/>
                <w:color w:val="2F5496" w:themeColor="accent5" w:themeShade="BF"/>
              </w:rPr>
            </w:pPr>
            <w:r w:rsidRPr="009457DD">
              <w:rPr>
                <w:b/>
                <w:color w:val="2F5496" w:themeColor="accent5" w:themeShade="BF"/>
              </w:rPr>
              <w:t>Prévenir l’isolement</w:t>
            </w:r>
          </w:p>
        </w:tc>
        <w:tc>
          <w:tcPr>
            <w:tcW w:w="2099" w:type="pct"/>
            <w:vAlign w:val="center"/>
          </w:tcPr>
          <w:p w:rsidR="00886F06" w:rsidRPr="00B4219F" w:rsidRDefault="00886F06" w:rsidP="00982247">
            <w:pPr>
              <w:ind w:left="36"/>
              <w:rPr>
                <w:b/>
              </w:rPr>
            </w:pPr>
            <w:r w:rsidRPr="00B4219F">
              <w:rPr>
                <w:b/>
              </w:rPr>
              <w:t>Point mobilité</w:t>
            </w:r>
          </w:p>
          <w:p w:rsidR="00886F06" w:rsidRDefault="00886F06" w:rsidP="004252D1">
            <w:pPr>
              <w:ind w:left="320"/>
            </w:pPr>
            <w:r>
              <w:t>Proposer une évaluation de la situation et des besoins de la personne et recherche de solutions individualisées</w:t>
            </w:r>
          </w:p>
        </w:tc>
        <w:tc>
          <w:tcPr>
            <w:tcW w:w="944" w:type="pct"/>
            <w:vAlign w:val="center"/>
          </w:tcPr>
          <w:p w:rsidR="00886F06" w:rsidRDefault="00886F06" w:rsidP="00982247">
            <w:r>
              <w:t>Mise en route :  décembre 2018</w:t>
            </w:r>
          </w:p>
        </w:tc>
      </w:tr>
      <w:tr w:rsidR="00886F06" w:rsidTr="00886F06">
        <w:trPr>
          <w:trHeight w:val="1544"/>
        </w:trPr>
        <w:tc>
          <w:tcPr>
            <w:tcW w:w="757" w:type="pct"/>
            <w:vMerge/>
            <w:shd w:val="clear" w:color="auto" w:fill="BDD6EE" w:themeFill="accent1" w:themeFillTint="66"/>
            <w:vAlign w:val="center"/>
          </w:tcPr>
          <w:p w:rsidR="00886F06" w:rsidRDefault="00886F06" w:rsidP="00C6141F">
            <w:pPr>
              <w:jc w:val="center"/>
              <w:rPr>
                <w:b/>
              </w:rPr>
            </w:pPr>
          </w:p>
        </w:tc>
        <w:tc>
          <w:tcPr>
            <w:tcW w:w="1199" w:type="pct"/>
            <w:vMerge/>
            <w:vAlign w:val="center"/>
          </w:tcPr>
          <w:p w:rsidR="00886F06" w:rsidRPr="00086B8E" w:rsidRDefault="00886F06" w:rsidP="00982247">
            <w:pPr>
              <w:pStyle w:val="Paragraphedeliste"/>
              <w:numPr>
                <w:ilvl w:val="0"/>
                <w:numId w:val="1"/>
              </w:numPr>
              <w:ind w:left="320" w:hanging="284"/>
              <w:rPr>
                <w:b/>
                <w:color w:val="2F5496" w:themeColor="accent5" w:themeShade="BF"/>
              </w:rPr>
            </w:pPr>
          </w:p>
        </w:tc>
        <w:tc>
          <w:tcPr>
            <w:tcW w:w="2099" w:type="pct"/>
            <w:vAlign w:val="center"/>
          </w:tcPr>
          <w:p w:rsidR="00886F06" w:rsidRDefault="00886F06" w:rsidP="00982247">
            <w:pPr>
              <w:ind w:left="36"/>
              <w:rPr>
                <w:b/>
              </w:rPr>
            </w:pPr>
            <w:r w:rsidRPr="00B4219F">
              <w:rPr>
                <w:b/>
              </w:rPr>
              <w:t>Transport solidaire</w:t>
            </w:r>
          </w:p>
          <w:p w:rsidR="00886F06" w:rsidRPr="00081D57" w:rsidRDefault="00886F06" w:rsidP="004252D1">
            <w:pPr>
              <w:ind w:left="320"/>
            </w:pPr>
            <w:r>
              <w:t>proposer aux personnes en perte de mobilité des trajets (1€ allée et retour) 4 demi-journées par semaine pour se rendre au marché, chez des amis, voir un conjoint en maison de retraite….</w:t>
            </w:r>
          </w:p>
        </w:tc>
        <w:tc>
          <w:tcPr>
            <w:tcW w:w="944" w:type="pct"/>
            <w:vAlign w:val="center"/>
          </w:tcPr>
          <w:p w:rsidR="00886F06" w:rsidRDefault="00886F06" w:rsidP="00982247">
            <w:r>
              <w:t>Mise en route :  janvier 2019</w:t>
            </w:r>
          </w:p>
        </w:tc>
      </w:tr>
      <w:tr w:rsidR="00886F06" w:rsidTr="00886F06">
        <w:trPr>
          <w:trHeight w:val="2104"/>
        </w:trPr>
        <w:tc>
          <w:tcPr>
            <w:tcW w:w="757" w:type="pct"/>
            <w:vMerge/>
            <w:shd w:val="clear" w:color="auto" w:fill="BDD6EE" w:themeFill="accent1" w:themeFillTint="66"/>
            <w:vAlign w:val="center"/>
          </w:tcPr>
          <w:p w:rsidR="00886F06" w:rsidRDefault="00886F06" w:rsidP="00C6141F">
            <w:pPr>
              <w:jc w:val="center"/>
              <w:rPr>
                <w:b/>
              </w:rPr>
            </w:pPr>
          </w:p>
        </w:tc>
        <w:tc>
          <w:tcPr>
            <w:tcW w:w="1199" w:type="pct"/>
            <w:vMerge/>
            <w:vAlign w:val="center"/>
          </w:tcPr>
          <w:p w:rsidR="00886F06" w:rsidRPr="00086B8E" w:rsidRDefault="00886F06" w:rsidP="00982247">
            <w:pPr>
              <w:pStyle w:val="Paragraphedeliste"/>
              <w:numPr>
                <w:ilvl w:val="0"/>
                <w:numId w:val="1"/>
              </w:numPr>
              <w:ind w:left="320" w:hanging="284"/>
              <w:rPr>
                <w:b/>
                <w:color w:val="2F5496" w:themeColor="accent5" w:themeShade="BF"/>
              </w:rPr>
            </w:pPr>
          </w:p>
        </w:tc>
        <w:tc>
          <w:tcPr>
            <w:tcW w:w="2099" w:type="pct"/>
            <w:vAlign w:val="center"/>
          </w:tcPr>
          <w:p w:rsidR="00886F06" w:rsidRDefault="00886F06" w:rsidP="00982247">
            <w:r w:rsidRPr="00B4219F">
              <w:rPr>
                <w:b/>
              </w:rPr>
              <w:t>Parcours Santé Seniors</w:t>
            </w:r>
            <w:r>
              <w:t xml:space="preserve"> </w:t>
            </w:r>
          </w:p>
          <w:p w:rsidR="00886F06" w:rsidRDefault="00886F06" w:rsidP="00982247">
            <w:pPr>
              <w:pStyle w:val="Paragraphedeliste"/>
              <w:numPr>
                <w:ilvl w:val="0"/>
                <w:numId w:val="1"/>
              </w:numPr>
              <w:ind w:left="320" w:hanging="284"/>
            </w:pPr>
            <w:r>
              <w:t>Visite de parcours santé à Rezé et à Saint Luce et préconisations</w:t>
            </w:r>
          </w:p>
          <w:p w:rsidR="00886F06" w:rsidRDefault="00886F06" w:rsidP="00982247">
            <w:pPr>
              <w:pStyle w:val="Paragraphedeliste"/>
              <w:numPr>
                <w:ilvl w:val="0"/>
                <w:numId w:val="1"/>
              </w:numPr>
              <w:ind w:left="320" w:hanging="284"/>
            </w:pPr>
            <w:r>
              <w:t>Travail des participants avec les services techniques de la ville pour le choix des agrées et du site : relecture du cahier des charges, étude des propositions et concertation pour le choix de l’entreprise.</w:t>
            </w:r>
          </w:p>
        </w:tc>
        <w:tc>
          <w:tcPr>
            <w:tcW w:w="944" w:type="pct"/>
            <w:vAlign w:val="center"/>
          </w:tcPr>
          <w:p w:rsidR="00886F06" w:rsidRDefault="00886F06" w:rsidP="00A47342">
            <w:pPr>
              <w:ind w:left="36"/>
            </w:pPr>
            <w:r>
              <w:t>ré</w:t>
            </w:r>
            <w:r w:rsidR="00A47342">
              <w:t xml:space="preserve">alisation et inauguration </w:t>
            </w:r>
            <w:r>
              <w:t>en avril 2019</w:t>
            </w:r>
          </w:p>
        </w:tc>
      </w:tr>
      <w:tr w:rsidR="00886F06" w:rsidTr="00886F06">
        <w:trPr>
          <w:trHeight w:val="1439"/>
        </w:trPr>
        <w:tc>
          <w:tcPr>
            <w:tcW w:w="757" w:type="pct"/>
            <w:vMerge/>
            <w:shd w:val="clear" w:color="auto" w:fill="BDD6EE" w:themeFill="accent1" w:themeFillTint="66"/>
            <w:vAlign w:val="center"/>
          </w:tcPr>
          <w:p w:rsidR="00886F06" w:rsidRDefault="00886F06" w:rsidP="00C6141F">
            <w:pPr>
              <w:jc w:val="center"/>
              <w:rPr>
                <w:b/>
              </w:rPr>
            </w:pPr>
          </w:p>
        </w:tc>
        <w:tc>
          <w:tcPr>
            <w:tcW w:w="1199" w:type="pct"/>
            <w:vMerge/>
            <w:vAlign w:val="center"/>
          </w:tcPr>
          <w:p w:rsidR="00886F06" w:rsidRPr="00086B8E" w:rsidRDefault="00886F06" w:rsidP="00982247">
            <w:pPr>
              <w:pStyle w:val="Paragraphedeliste"/>
              <w:numPr>
                <w:ilvl w:val="0"/>
                <w:numId w:val="1"/>
              </w:numPr>
              <w:ind w:left="320" w:hanging="284"/>
              <w:rPr>
                <w:b/>
                <w:color w:val="2F5496" w:themeColor="accent5" w:themeShade="BF"/>
              </w:rPr>
            </w:pPr>
          </w:p>
        </w:tc>
        <w:tc>
          <w:tcPr>
            <w:tcW w:w="2099" w:type="pct"/>
            <w:vAlign w:val="center"/>
          </w:tcPr>
          <w:p w:rsidR="00886F06" w:rsidRDefault="00886F06" w:rsidP="00982247">
            <w:pPr>
              <w:rPr>
                <w:b/>
              </w:rPr>
            </w:pPr>
            <w:r>
              <w:rPr>
                <w:b/>
              </w:rPr>
              <w:t>Activités physiques adaptées</w:t>
            </w:r>
          </w:p>
          <w:p w:rsidR="00886F06" w:rsidRPr="00282C5E" w:rsidRDefault="00886F06" w:rsidP="00282C5E">
            <w:pPr>
              <w:pStyle w:val="Paragraphedeliste"/>
              <w:ind w:left="320"/>
            </w:pPr>
            <w:r>
              <w:t>Proposer régulièrement des promenades, des a</w:t>
            </w:r>
            <w:r w:rsidRPr="00282C5E">
              <w:t>nimation</w:t>
            </w:r>
            <w:r>
              <w:t>s sur le parcours santé senior (lorsque la météo le permet), en particulier grâce au</w:t>
            </w:r>
            <w:r w:rsidRPr="00282C5E">
              <w:t xml:space="preserve"> partenaria</w:t>
            </w:r>
            <w:r>
              <w:t>t avec l’école de kiné.</w:t>
            </w:r>
          </w:p>
        </w:tc>
        <w:tc>
          <w:tcPr>
            <w:tcW w:w="944" w:type="pct"/>
            <w:vAlign w:val="center"/>
          </w:tcPr>
          <w:p w:rsidR="00886F06" w:rsidRDefault="00886F06" w:rsidP="00A47342">
            <w:r>
              <w:t>1</w:t>
            </w:r>
            <w:r w:rsidRPr="00282C5E">
              <w:t>ère</w:t>
            </w:r>
            <w:r>
              <w:t xml:space="preserve"> animat</w:t>
            </w:r>
            <w:r w:rsidR="00A47342">
              <w:t>ion par des étudiants le 4 juin 2019</w:t>
            </w:r>
          </w:p>
          <w:p w:rsidR="00886F06" w:rsidRDefault="00A47342" w:rsidP="00A47342">
            <w:r>
              <w:t xml:space="preserve">Animations régulières en </w:t>
            </w:r>
            <w:r w:rsidR="00886F06">
              <w:t>octobre 2019</w:t>
            </w:r>
          </w:p>
        </w:tc>
      </w:tr>
      <w:tr w:rsidR="00886F06" w:rsidTr="00886F06">
        <w:trPr>
          <w:trHeight w:val="1444"/>
        </w:trPr>
        <w:tc>
          <w:tcPr>
            <w:tcW w:w="757" w:type="pct"/>
            <w:vMerge w:val="restart"/>
            <w:shd w:val="clear" w:color="auto" w:fill="BDD6EE" w:themeFill="accent1" w:themeFillTint="66"/>
            <w:vAlign w:val="center"/>
          </w:tcPr>
          <w:p w:rsidR="00886F06" w:rsidRDefault="00886F06" w:rsidP="00C614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86F06" w:rsidRDefault="00886F06" w:rsidP="00C6141F">
            <w:pPr>
              <w:jc w:val="center"/>
              <w:rPr>
                <w:b/>
              </w:rPr>
            </w:pPr>
          </w:p>
          <w:p w:rsidR="00886F06" w:rsidRPr="00B41D66" w:rsidRDefault="00886F06" w:rsidP="00C6141F">
            <w:pPr>
              <w:jc w:val="center"/>
              <w:rPr>
                <w:b/>
              </w:rPr>
            </w:pPr>
            <w:r>
              <w:rPr>
                <w:b/>
              </w:rPr>
              <w:t xml:space="preserve">La </w:t>
            </w:r>
            <w:r w:rsidRPr="00B41D66">
              <w:rPr>
                <w:b/>
              </w:rPr>
              <w:t>communication</w:t>
            </w:r>
          </w:p>
        </w:tc>
        <w:tc>
          <w:tcPr>
            <w:tcW w:w="1199" w:type="pct"/>
            <w:vMerge w:val="restart"/>
            <w:vAlign w:val="center"/>
          </w:tcPr>
          <w:p w:rsidR="00886F06" w:rsidRPr="00086B8E" w:rsidRDefault="00886F06" w:rsidP="00982247">
            <w:pPr>
              <w:rPr>
                <w:b/>
                <w:color w:val="2F5496" w:themeColor="accent5" w:themeShade="BF"/>
              </w:rPr>
            </w:pPr>
            <w:r w:rsidRPr="00086B8E">
              <w:rPr>
                <w:b/>
                <w:color w:val="2F5496" w:themeColor="accent5" w:themeShade="BF"/>
              </w:rPr>
              <w:t>favoriser le bien vivre ensemble sur l’espace public</w:t>
            </w:r>
          </w:p>
        </w:tc>
        <w:tc>
          <w:tcPr>
            <w:tcW w:w="2099" w:type="pct"/>
            <w:vAlign w:val="center"/>
          </w:tcPr>
          <w:p w:rsidR="00886F06" w:rsidRDefault="00886F06" w:rsidP="00886F06">
            <w:pPr>
              <w:pStyle w:val="Paragraphedeliste"/>
              <w:ind w:left="320"/>
            </w:pPr>
            <w:r>
              <w:t>Relais au service communication de la ville, des besoins en terme de communication des 4 autres groupes,  un thème ressort des échanges, de façon récurrente, dans tous les groupes : l’incivisme</w:t>
            </w:r>
          </w:p>
        </w:tc>
        <w:tc>
          <w:tcPr>
            <w:tcW w:w="944" w:type="pct"/>
            <w:vAlign w:val="center"/>
          </w:tcPr>
          <w:p w:rsidR="00886F06" w:rsidRDefault="00886F06" w:rsidP="00982247">
            <w:r>
              <w:t>février/ avril 2018</w:t>
            </w:r>
          </w:p>
        </w:tc>
      </w:tr>
      <w:tr w:rsidR="00886F06" w:rsidTr="00886F06">
        <w:trPr>
          <w:trHeight w:val="1226"/>
        </w:trPr>
        <w:tc>
          <w:tcPr>
            <w:tcW w:w="757" w:type="pct"/>
            <w:vMerge/>
            <w:shd w:val="clear" w:color="auto" w:fill="BDD6EE" w:themeFill="accent1" w:themeFillTint="66"/>
            <w:vAlign w:val="center"/>
          </w:tcPr>
          <w:p w:rsidR="00886F06" w:rsidRPr="00B41D66" w:rsidRDefault="00886F06" w:rsidP="00C6141F">
            <w:pPr>
              <w:jc w:val="center"/>
              <w:rPr>
                <w:b/>
              </w:rPr>
            </w:pPr>
          </w:p>
        </w:tc>
        <w:tc>
          <w:tcPr>
            <w:tcW w:w="1199" w:type="pct"/>
            <w:vMerge/>
            <w:vAlign w:val="center"/>
          </w:tcPr>
          <w:p w:rsidR="00886F06" w:rsidRDefault="00886F06" w:rsidP="00982247">
            <w:pPr>
              <w:pStyle w:val="Paragraphedeliste"/>
              <w:ind w:left="320"/>
            </w:pPr>
          </w:p>
        </w:tc>
        <w:tc>
          <w:tcPr>
            <w:tcW w:w="2099" w:type="pct"/>
            <w:vAlign w:val="center"/>
          </w:tcPr>
          <w:p w:rsidR="00886F06" w:rsidRDefault="00886F06" w:rsidP="00886F06">
            <w:pPr>
              <w:pStyle w:val="Paragraphedeliste"/>
              <w:ind w:left="360"/>
            </w:pPr>
            <w:r>
              <w:t>Création d’une campagne de communication « bien vivre ensemble, partager l’espace public » avec le service communication de la ville </w:t>
            </w:r>
          </w:p>
        </w:tc>
        <w:tc>
          <w:tcPr>
            <w:tcW w:w="944" w:type="pct"/>
            <w:vAlign w:val="center"/>
          </w:tcPr>
          <w:p w:rsidR="00886F06" w:rsidRDefault="00886F06" w:rsidP="00982247">
            <w:r>
              <w:t>affichage sur la commune de la campagne à partir du 27/02/2019</w:t>
            </w:r>
          </w:p>
        </w:tc>
      </w:tr>
      <w:tr w:rsidR="00886F06" w:rsidTr="00886F06">
        <w:trPr>
          <w:trHeight w:val="846"/>
        </w:trPr>
        <w:tc>
          <w:tcPr>
            <w:tcW w:w="757" w:type="pct"/>
            <w:vMerge/>
            <w:shd w:val="clear" w:color="auto" w:fill="BDD6EE" w:themeFill="accent1" w:themeFillTint="66"/>
            <w:vAlign w:val="center"/>
          </w:tcPr>
          <w:p w:rsidR="00886F06" w:rsidRPr="00B41D66" w:rsidRDefault="00886F06" w:rsidP="00C6141F">
            <w:pPr>
              <w:jc w:val="center"/>
              <w:rPr>
                <w:b/>
              </w:rPr>
            </w:pPr>
          </w:p>
        </w:tc>
        <w:tc>
          <w:tcPr>
            <w:tcW w:w="1199" w:type="pct"/>
            <w:vMerge/>
            <w:vAlign w:val="center"/>
          </w:tcPr>
          <w:p w:rsidR="00886F06" w:rsidRDefault="00886F06" w:rsidP="00982247">
            <w:pPr>
              <w:pStyle w:val="Paragraphedeliste"/>
              <w:numPr>
                <w:ilvl w:val="0"/>
                <w:numId w:val="1"/>
              </w:numPr>
              <w:ind w:left="320" w:hanging="284"/>
            </w:pPr>
          </w:p>
        </w:tc>
        <w:tc>
          <w:tcPr>
            <w:tcW w:w="2099" w:type="pct"/>
            <w:vAlign w:val="center"/>
          </w:tcPr>
          <w:p w:rsidR="00886F06" w:rsidRDefault="00886F06" w:rsidP="004252D1">
            <w:pPr>
              <w:ind w:left="320"/>
            </w:pPr>
            <w:r>
              <w:t>Organisation d’une réunion avec la police municipale sur le thème des incivismes</w:t>
            </w:r>
          </w:p>
        </w:tc>
        <w:tc>
          <w:tcPr>
            <w:tcW w:w="944" w:type="pct"/>
            <w:vAlign w:val="center"/>
          </w:tcPr>
          <w:p w:rsidR="00886F06" w:rsidRDefault="00886F06" w:rsidP="00982247">
            <w:r>
              <w:t>19/04/2018</w:t>
            </w:r>
            <w:r w:rsidR="00A47342">
              <w:t xml:space="preserve"> </w:t>
            </w:r>
            <w:bookmarkStart w:id="0" w:name="_GoBack"/>
            <w:bookmarkEnd w:id="0"/>
          </w:p>
        </w:tc>
      </w:tr>
    </w:tbl>
    <w:p w:rsidR="00AE3745" w:rsidRPr="00AE3745" w:rsidRDefault="00AE3745" w:rsidP="00FF64D7">
      <w:pPr>
        <w:rPr>
          <w:i/>
          <w:color w:val="2F5496" w:themeColor="accent5" w:themeShade="BF"/>
        </w:rPr>
      </w:pPr>
      <w:r w:rsidRPr="00AE3745">
        <w:rPr>
          <w:i/>
          <w:color w:val="2F5496" w:themeColor="accent5" w:themeShade="BF"/>
        </w:rPr>
        <w:t xml:space="preserve">Chaque axe a </w:t>
      </w:r>
      <w:r w:rsidR="00053A8D">
        <w:rPr>
          <w:i/>
          <w:color w:val="2F5496" w:themeColor="accent5" w:themeShade="BF"/>
        </w:rPr>
        <w:t>donné lieu à une réfle</w:t>
      </w:r>
      <w:r w:rsidR="000C3E4E">
        <w:rPr>
          <w:i/>
          <w:color w:val="2F5496" w:themeColor="accent5" w:themeShade="BF"/>
        </w:rPr>
        <w:t>xion et à l’élaboration de projet(s)</w:t>
      </w:r>
      <w:r w:rsidRPr="00AE3745">
        <w:rPr>
          <w:i/>
          <w:color w:val="2F5496" w:themeColor="accent5" w:themeShade="BF"/>
        </w:rPr>
        <w:t xml:space="preserve"> en groupe de travail avec des partenaires et des seniors (voir document</w:t>
      </w:r>
      <w:r w:rsidR="000C3E4E">
        <w:rPr>
          <w:i/>
          <w:color w:val="2F5496" w:themeColor="accent5" w:themeShade="BF"/>
        </w:rPr>
        <w:t>s partenaires et</w:t>
      </w:r>
      <w:r w:rsidRPr="00AE3745">
        <w:rPr>
          <w:i/>
          <w:color w:val="2F5496" w:themeColor="accent5" w:themeShade="BF"/>
        </w:rPr>
        <w:t xml:space="preserve"> plénière juin 2018)</w:t>
      </w:r>
    </w:p>
    <w:sectPr w:rsidR="00AE3745" w:rsidRPr="00AE3745" w:rsidSect="00D82D9E">
      <w:pgSz w:w="16838" w:h="11906" w:orient="landscape"/>
      <w:pgMar w:top="567" w:right="82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F1"/>
    <w:multiLevelType w:val="hybridMultilevel"/>
    <w:tmpl w:val="6CCA1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4F7F"/>
    <w:multiLevelType w:val="hybridMultilevel"/>
    <w:tmpl w:val="151E83C2"/>
    <w:lvl w:ilvl="0" w:tplc="040C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16F72B7F"/>
    <w:multiLevelType w:val="hybridMultilevel"/>
    <w:tmpl w:val="AF607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53FDF"/>
    <w:multiLevelType w:val="hybridMultilevel"/>
    <w:tmpl w:val="7BFE64CE"/>
    <w:lvl w:ilvl="0" w:tplc="D7EE478E">
      <w:start w:val="4"/>
      <w:numFmt w:val="bullet"/>
      <w:lvlText w:val="-"/>
      <w:lvlJc w:val="left"/>
      <w:pPr>
        <w:ind w:left="39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 w15:restartNumberingAfterBreak="0">
    <w:nsid w:val="388B671D"/>
    <w:multiLevelType w:val="hybridMultilevel"/>
    <w:tmpl w:val="3F8EB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30A47"/>
    <w:multiLevelType w:val="hybridMultilevel"/>
    <w:tmpl w:val="37B22F16"/>
    <w:lvl w:ilvl="0" w:tplc="3D16F9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6487A"/>
    <w:multiLevelType w:val="hybridMultilevel"/>
    <w:tmpl w:val="571652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633F55"/>
    <w:multiLevelType w:val="hybridMultilevel"/>
    <w:tmpl w:val="E814C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F01BC"/>
    <w:multiLevelType w:val="hybridMultilevel"/>
    <w:tmpl w:val="9154B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453CD"/>
    <w:multiLevelType w:val="hybridMultilevel"/>
    <w:tmpl w:val="40CEAC1C"/>
    <w:lvl w:ilvl="0" w:tplc="34D8A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2F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0F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A5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84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0D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CD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0A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48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F074F3"/>
    <w:multiLevelType w:val="hybridMultilevel"/>
    <w:tmpl w:val="EDB24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E0"/>
    <w:rsid w:val="00006837"/>
    <w:rsid w:val="00053A8D"/>
    <w:rsid w:val="00081D57"/>
    <w:rsid w:val="00086B8E"/>
    <w:rsid w:val="000C3E4E"/>
    <w:rsid w:val="00106C0F"/>
    <w:rsid w:val="00163DDE"/>
    <w:rsid w:val="0018718A"/>
    <w:rsid w:val="001906DB"/>
    <w:rsid w:val="001C2BA2"/>
    <w:rsid w:val="002268AD"/>
    <w:rsid w:val="00241F42"/>
    <w:rsid w:val="00267BD6"/>
    <w:rsid w:val="00282B4F"/>
    <w:rsid w:val="00282C5E"/>
    <w:rsid w:val="002C5345"/>
    <w:rsid w:val="002F24AD"/>
    <w:rsid w:val="003026DA"/>
    <w:rsid w:val="0038073C"/>
    <w:rsid w:val="00385A90"/>
    <w:rsid w:val="003869BA"/>
    <w:rsid w:val="00397622"/>
    <w:rsid w:val="003D21AE"/>
    <w:rsid w:val="003D56BD"/>
    <w:rsid w:val="003E0115"/>
    <w:rsid w:val="004252D1"/>
    <w:rsid w:val="00432C2B"/>
    <w:rsid w:val="00470E70"/>
    <w:rsid w:val="00543776"/>
    <w:rsid w:val="005E240F"/>
    <w:rsid w:val="00600E7B"/>
    <w:rsid w:val="0062161A"/>
    <w:rsid w:val="006226CC"/>
    <w:rsid w:val="006620AA"/>
    <w:rsid w:val="00697F98"/>
    <w:rsid w:val="006A687E"/>
    <w:rsid w:val="006C55A1"/>
    <w:rsid w:val="0076074F"/>
    <w:rsid w:val="00773DE0"/>
    <w:rsid w:val="00847503"/>
    <w:rsid w:val="00880051"/>
    <w:rsid w:val="00886F06"/>
    <w:rsid w:val="00913967"/>
    <w:rsid w:val="00915423"/>
    <w:rsid w:val="0094451F"/>
    <w:rsid w:val="009457DD"/>
    <w:rsid w:val="009524E0"/>
    <w:rsid w:val="00982247"/>
    <w:rsid w:val="009B20BE"/>
    <w:rsid w:val="00A47342"/>
    <w:rsid w:val="00AA0AFF"/>
    <w:rsid w:val="00AC1D17"/>
    <w:rsid w:val="00AE3745"/>
    <w:rsid w:val="00B41D66"/>
    <w:rsid w:val="00B4219F"/>
    <w:rsid w:val="00BD791F"/>
    <w:rsid w:val="00C6141F"/>
    <w:rsid w:val="00C7630C"/>
    <w:rsid w:val="00CC3BD6"/>
    <w:rsid w:val="00CF1424"/>
    <w:rsid w:val="00D6184D"/>
    <w:rsid w:val="00D80AEE"/>
    <w:rsid w:val="00D82D9E"/>
    <w:rsid w:val="00DD4F21"/>
    <w:rsid w:val="00E36C9E"/>
    <w:rsid w:val="00E376EA"/>
    <w:rsid w:val="00E42AB0"/>
    <w:rsid w:val="00E514AE"/>
    <w:rsid w:val="00EA2681"/>
    <w:rsid w:val="00EB24CD"/>
    <w:rsid w:val="00EC4DCC"/>
    <w:rsid w:val="00F44956"/>
    <w:rsid w:val="00F52C2A"/>
    <w:rsid w:val="00FE1770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EE2D"/>
  <w15:chartTrackingRefBased/>
  <w15:docId w15:val="{8D220694-A1D1-46F2-9050-2DA031A8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64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3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2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4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0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6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de Saint-Sébastien sur Loire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Claire</dc:creator>
  <cp:keywords/>
  <dc:description/>
  <cp:lastModifiedBy>GROSSEAU Anaïs</cp:lastModifiedBy>
  <cp:revision>7</cp:revision>
  <cp:lastPrinted>2023-06-16T07:22:00Z</cp:lastPrinted>
  <dcterms:created xsi:type="dcterms:W3CDTF">2023-07-31T08:58:00Z</dcterms:created>
  <dcterms:modified xsi:type="dcterms:W3CDTF">2023-07-31T09:13:00Z</dcterms:modified>
</cp:coreProperties>
</file>