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19EB" w14:textId="493B1088" w:rsidR="0094436D" w:rsidRPr="00B95A02" w:rsidRDefault="00B95A02" w:rsidP="005408E6">
      <w:pPr>
        <w:spacing w:line="360" w:lineRule="auto"/>
        <w:rPr>
          <w:rFonts w:ascii="Century" w:hAnsi="Century"/>
          <w:b/>
          <w:i/>
          <w:color w:val="0070C0"/>
          <w:sz w:val="40"/>
          <w:szCs w:val="40"/>
        </w:rPr>
      </w:pPr>
      <w:bookmarkStart w:id="0" w:name="_Hlk14776908"/>
      <w:bookmarkEnd w:id="0"/>
      <w:r>
        <w:rPr>
          <w:rFonts w:ascii="Century" w:hAnsi="Century"/>
          <w:b/>
          <w:i/>
          <w:color w:val="0070C0"/>
          <w:sz w:val="48"/>
          <w:szCs w:val="48"/>
        </w:rPr>
        <w:t xml:space="preserve">                     </w:t>
      </w:r>
      <w:r w:rsidRPr="00B95A02">
        <w:rPr>
          <w:rFonts w:ascii="Century" w:hAnsi="Century"/>
          <w:b/>
          <w:i/>
          <w:color w:val="0070C0"/>
          <w:sz w:val="40"/>
          <w:szCs w:val="40"/>
        </w:rPr>
        <w:t xml:space="preserve">The views of  older people in Monaghan </w:t>
      </w:r>
      <w:r w:rsidR="002A0F11" w:rsidRPr="00B95A02">
        <w:rPr>
          <w:rFonts w:ascii="Century" w:hAnsi="Century"/>
          <w:b/>
          <w:i/>
          <w:color w:val="0070C0"/>
          <w:sz w:val="40"/>
          <w:szCs w:val="40"/>
        </w:rPr>
        <w:t xml:space="preserve"> </w:t>
      </w:r>
    </w:p>
    <w:p w14:paraId="6910CDC5" w14:textId="79F61A3A" w:rsidR="002A0F11" w:rsidRPr="00B95A02" w:rsidRDefault="004D3C1B" w:rsidP="00BF75B0">
      <w:pPr>
        <w:spacing w:line="360" w:lineRule="auto"/>
        <w:ind w:left="360" w:firstLine="720"/>
        <w:rPr>
          <w:rFonts w:ascii="Century" w:hAnsi="Century"/>
          <w:b/>
          <w:i/>
          <w:color w:val="0070C0"/>
          <w:sz w:val="40"/>
          <w:szCs w:val="40"/>
        </w:rPr>
      </w:pPr>
      <w:r w:rsidRPr="002A0F11">
        <w:rPr>
          <w:rFonts w:ascii="Century" w:hAnsi="Century"/>
          <w:b/>
          <w:i/>
          <w:color w:val="0070C0"/>
          <w:sz w:val="72"/>
          <w:szCs w:val="72"/>
        </w:rPr>
        <w:t xml:space="preserve"> </w:t>
      </w:r>
      <w:r w:rsidR="002A0F11" w:rsidRPr="002A0F11">
        <w:rPr>
          <w:rFonts w:ascii="Century" w:hAnsi="Century"/>
          <w:b/>
          <w:i/>
          <w:color w:val="0070C0"/>
          <w:sz w:val="72"/>
          <w:szCs w:val="72"/>
        </w:rPr>
        <w:t xml:space="preserve">  </w:t>
      </w:r>
      <w:r w:rsidR="00B95A02">
        <w:rPr>
          <w:rFonts w:ascii="Century" w:hAnsi="Century"/>
          <w:b/>
          <w:i/>
          <w:color w:val="0070C0"/>
          <w:sz w:val="72"/>
          <w:szCs w:val="72"/>
        </w:rPr>
        <w:t xml:space="preserve">      </w:t>
      </w:r>
      <w:r w:rsidR="002A0F11">
        <w:rPr>
          <w:rFonts w:ascii="Century" w:hAnsi="Century"/>
          <w:b/>
          <w:i/>
          <w:color w:val="0070C0"/>
          <w:sz w:val="72"/>
          <w:szCs w:val="72"/>
        </w:rPr>
        <w:t xml:space="preserve"> </w:t>
      </w:r>
      <w:r w:rsidR="00B95A02">
        <w:rPr>
          <w:rFonts w:ascii="Century" w:hAnsi="Century"/>
          <w:b/>
          <w:i/>
          <w:color w:val="0070C0"/>
          <w:sz w:val="40"/>
          <w:szCs w:val="40"/>
        </w:rPr>
        <w:t>A r</w:t>
      </w:r>
      <w:r w:rsidR="00B95A02" w:rsidRPr="00B95A02">
        <w:rPr>
          <w:rFonts w:ascii="Century" w:hAnsi="Century"/>
          <w:b/>
          <w:i/>
          <w:color w:val="0070C0"/>
          <w:sz w:val="40"/>
          <w:szCs w:val="40"/>
        </w:rPr>
        <w:t xml:space="preserve">eport on public consultation </w:t>
      </w:r>
      <w:r w:rsidR="00BF75B0" w:rsidRPr="00B95A02">
        <w:rPr>
          <w:rFonts w:ascii="Century" w:hAnsi="Century"/>
          <w:b/>
          <w:i/>
          <w:color w:val="0070C0"/>
          <w:sz w:val="40"/>
          <w:szCs w:val="40"/>
        </w:rPr>
        <w:t xml:space="preserve"> </w:t>
      </w:r>
      <w:r w:rsidR="00B95A02">
        <w:rPr>
          <w:rFonts w:ascii="Century" w:hAnsi="Century"/>
          <w:b/>
          <w:i/>
          <w:color w:val="0070C0"/>
          <w:sz w:val="40"/>
          <w:szCs w:val="40"/>
        </w:rPr>
        <w:t xml:space="preserve">2019 </w:t>
      </w:r>
    </w:p>
    <w:p w14:paraId="5A169DC8" w14:textId="47FB944F" w:rsidR="00067B2F" w:rsidRDefault="000117B4" w:rsidP="00E45FA4">
      <w:pPr>
        <w:spacing w:line="360" w:lineRule="auto"/>
        <w:ind w:left="357"/>
        <w:rPr>
          <w:sz w:val="24"/>
          <w:szCs w:val="24"/>
        </w:rPr>
      </w:pPr>
      <w:bookmarkStart w:id="1" w:name="_Hlk19027566"/>
      <w:r>
        <w:rPr>
          <w:sz w:val="24"/>
          <w:szCs w:val="24"/>
        </w:rPr>
        <w:t xml:space="preserve">During January and </w:t>
      </w:r>
      <w:r w:rsidR="00BF75B0" w:rsidRPr="00EE1C9B">
        <w:rPr>
          <w:sz w:val="24"/>
          <w:szCs w:val="24"/>
        </w:rPr>
        <w:t xml:space="preserve"> February 2019</w:t>
      </w:r>
      <w:r w:rsidR="00B95A02" w:rsidRPr="00EE1C9B">
        <w:rPr>
          <w:sz w:val="24"/>
          <w:szCs w:val="24"/>
        </w:rPr>
        <w:t>,</w:t>
      </w:r>
      <w:r w:rsidR="00BF75B0" w:rsidRPr="00EE1C9B">
        <w:rPr>
          <w:sz w:val="24"/>
          <w:szCs w:val="24"/>
        </w:rPr>
        <w:t xml:space="preserve"> Monaghan Age Friendly programme conducted a countywide consultation process to identify the current issues and challenges impacting on older people in our communities. The aim of this consultation was to inform the development of a new Age friendly strategy for county Monaghan that will be delivered over the next five years. (2020-2025). Over 400 submissions were received from older peoples groups, organisation supporting older people and individual older people in the community. The level of engagement in the consultation process has brought the issues, challenges and recommendations from older people all over the county to the attention of the Age friendly programme. Monaghan age friendly county programme appreciate each and every person who completed a questionnaire, submitted written or verbal response or who attended a public consultation meeting. </w:t>
      </w:r>
    </w:p>
    <w:p w14:paraId="111DEDAB" w14:textId="41EA71A5" w:rsidR="00BF75B0" w:rsidRPr="00EE1C9B" w:rsidRDefault="00BF75B0" w:rsidP="00E45FA4">
      <w:pPr>
        <w:spacing w:line="360" w:lineRule="auto"/>
        <w:ind w:left="357"/>
        <w:rPr>
          <w:sz w:val="24"/>
          <w:szCs w:val="24"/>
        </w:rPr>
      </w:pPr>
      <w:r w:rsidRPr="00EE1C9B">
        <w:rPr>
          <w:sz w:val="24"/>
          <w:szCs w:val="24"/>
        </w:rPr>
        <w:t xml:space="preserve">To begin the process of developing a new Age friendly strategy for county Monaghan we have prepared a report on the issues, concerns, challenges and recommendations that were highlighted during the public consultation process. The World Health Organisation Age Friendly Cities and Counties programme set out eight key themes of the age friendly programme. This report sets out the issues identified through consultation under each of the eight themes. </w:t>
      </w:r>
    </w:p>
    <w:bookmarkEnd w:id="1"/>
    <w:p w14:paraId="14F61413" w14:textId="2DBEF085" w:rsidR="00BF75B0" w:rsidRPr="00EE1C9B" w:rsidRDefault="00BF75B0" w:rsidP="00067B2F">
      <w:pPr>
        <w:spacing w:line="480" w:lineRule="auto"/>
        <w:ind w:left="2160" w:firstLine="720"/>
        <w:rPr>
          <w:b/>
          <w:color w:val="0070C0"/>
          <w:sz w:val="24"/>
          <w:szCs w:val="24"/>
          <w:u w:val="single"/>
        </w:rPr>
      </w:pPr>
      <w:r w:rsidRPr="00EE1C9B">
        <w:rPr>
          <w:b/>
          <w:color w:val="0070C0"/>
          <w:sz w:val="24"/>
          <w:szCs w:val="24"/>
          <w:u w:val="single"/>
        </w:rPr>
        <w:t>The eight themes are the age friendly programme are:</w:t>
      </w:r>
    </w:p>
    <w:p w14:paraId="31D2136C" w14:textId="5EDAF690" w:rsidR="00BF75B0" w:rsidRPr="00EE1C9B" w:rsidRDefault="00E45FA4" w:rsidP="00067B2F">
      <w:pPr>
        <w:pStyle w:val="ListParagraph"/>
        <w:numPr>
          <w:ilvl w:val="0"/>
          <w:numId w:val="5"/>
        </w:numPr>
        <w:spacing w:line="480" w:lineRule="auto"/>
        <w:rPr>
          <w:b/>
          <w:bCs/>
          <w:color w:val="0070C0"/>
          <w:sz w:val="24"/>
          <w:szCs w:val="24"/>
        </w:rPr>
      </w:pPr>
      <w:bookmarkStart w:id="2" w:name="_Hlk14080702"/>
      <w:r w:rsidRPr="00EE1C9B">
        <w:rPr>
          <w:b/>
          <w:bCs/>
          <w:color w:val="0070C0"/>
          <w:sz w:val="24"/>
          <w:szCs w:val="24"/>
        </w:rPr>
        <w:t xml:space="preserve">Outdoor spaces, buildings and the physical environment </w:t>
      </w:r>
    </w:p>
    <w:p w14:paraId="1131E435" w14:textId="60225470" w:rsidR="00E45FA4" w:rsidRPr="00EE1C9B" w:rsidRDefault="00E45FA4" w:rsidP="00067B2F">
      <w:pPr>
        <w:pStyle w:val="ListParagraph"/>
        <w:numPr>
          <w:ilvl w:val="1"/>
          <w:numId w:val="5"/>
        </w:numPr>
        <w:spacing w:line="480" w:lineRule="auto"/>
        <w:rPr>
          <w:bCs/>
          <w:sz w:val="24"/>
          <w:szCs w:val="24"/>
        </w:rPr>
      </w:pPr>
      <w:r w:rsidRPr="00EE1C9B">
        <w:rPr>
          <w:bCs/>
          <w:sz w:val="24"/>
          <w:szCs w:val="24"/>
        </w:rPr>
        <w:t>To make our outdoor spaces and buildings in the county, accessible and safe for older people.</w:t>
      </w:r>
    </w:p>
    <w:p w14:paraId="132147A9" w14:textId="323B8629" w:rsidR="00BF75B0" w:rsidRPr="00EE1C9B" w:rsidRDefault="00E45FA4" w:rsidP="00067B2F">
      <w:pPr>
        <w:pStyle w:val="ListParagraph"/>
        <w:numPr>
          <w:ilvl w:val="0"/>
          <w:numId w:val="5"/>
        </w:numPr>
        <w:spacing w:line="480" w:lineRule="auto"/>
        <w:rPr>
          <w:b/>
          <w:bCs/>
          <w:color w:val="0070C0"/>
          <w:sz w:val="24"/>
          <w:szCs w:val="24"/>
        </w:rPr>
      </w:pPr>
      <w:bookmarkStart w:id="3" w:name="_Hlk14084726"/>
      <w:bookmarkEnd w:id="2"/>
      <w:r w:rsidRPr="00EE1C9B">
        <w:rPr>
          <w:b/>
          <w:bCs/>
          <w:color w:val="0070C0"/>
          <w:sz w:val="24"/>
          <w:szCs w:val="24"/>
        </w:rPr>
        <w:t xml:space="preserve">Transport </w:t>
      </w:r>
    </w:p>
    <w:p w14:paraId="3096A697" w14:textId="67AAC4A6" w:rsidR="00E45FA4" w:rsidRPr="00EE1C9B" w:rsidRDefault="00E45FA4" w:rsidP="00067B2F">
      <w:pPr>
        <w:pStyle w:val="ListParagraph"/>
        <w:numPr>
          <w:ilvl w:val="1"/>
          <w:numId w:val="5"/>
        </w:numPr>
        <w:spacing w:line="480" w:lineRule="auto"/>
        <w:rPr>
          <w:bCs/>
          <w:sz w:val="24"/>
          <w:szCs w:val="24"/>
        </w:rPr>
      </w:pPr>
      <w:r w:rsidRPr="00EE1C9B">
        <w:rPr>
          <w:bCs/>
          <w:sz w:val="24"/>
          <w:szCs w:val="24"/>
        </w:rPr>
        <w:t>To promote safe, accessible, reliable and comfortable transport services for older people.</w:t>
      </w:r>
    </w:p>
    <w:bookmarkEnd w:id="3"/>
    <w:p w14:paraId="5240ADE0" w14:textId="7AADAE47" w:rsidR="00BF75B0" w:rsidRPr="00EE1C9B" w:rsidRDefault="00BF75B0" w:rsidP="00067B2F">
      <w:pPr>
        <w:pStyle w:val="ListParagraph"/>
        <w:numPr>
          <w:ilvl w:val="0"/>
          <w:numId w:val="5"/>
        </w:numPr>
        <w:spacing w:line="480" w:lineRule="auto"/>
        <w:rPr>
          <w:b/>
          <w:bCs/>
          <w:color w:val="0070C0"/>
          <w:sz w:val="24"/>
          <w:szCs w:val="24"/>
        </w:rPr>
      </w:pPr>
      <w:r w:rsidRPr="00EE1C9B">
        <w:rPr>
          <w:b/>
          <w:bCs/>
          <w:color w:val="0070C0"/>
          <w:sz w:val="24"/>
          <w:szCs w:val="24"/>
        </w:rPr>
        <w:t>H</w:t>
      </w:r>
      <w:r w:rsidR="00E45FA4" w:rsidRPr="00EE1C9B">
        <w:rPr>
          <w:b/>
          <w:bCs/>
          <w:color w:val="0070C0"/>
          <w:sz w:val="24"/>
          <w:szCs w:val="24"/>
        </w:rPr>
        <w:t xml:space="preserve">ousing </w:t>
      </w:r>
    </w:p>
    <w:p w14:paraId="7403E5E8" w14:textId="39EC1DAF" w:rsidR="00E45FA4" w:rsidRPr="00EE1C9B" w:rsidRDefault="00E45FA4" w:rsidP="00067B2F">
      <w:pPr>
        <w:pStyle w:val="ListParagraph"/>
        <w:numPr>
          <w:ilvl w:val="0"/>
          <w:numId w:val="6"/>
        </w:numPr>
        <w:spacing w:line="480" w:lineRule="auto"/>
        <w:rPr>
          <w:bCs/>
          <w:sz w:val="24"/>
          <w:szCs w:val="24"/>
        </w:rPr>
      </w:pPr>
      <w:r w:rsidRPr="00EE1C9B">
        <w:rPr>
          <w:bCs/>
          <w:sz w:val="24"/>
          <w:szCs w:val="24"/>
        </w:rPr>
        <w:t xml:space="preserve">To provide supports and information to enable the appropriate continuum of housing choices and options for people in Monaghan as they grow older. </w:t>
      </w:r>
    </w:p>
    <w:p w14:paraId="217F285F" w14:textId="1D470E84" w:rsidR="00BF75B0" w:rsidRPr="00EE1C9B" w:rsidRDefault="00E45FA4" w:rsidP="00067B2F">
      <w:pPr>
        <w:pStyle w:val="ListParagraph"/>
        <w:numPr>
          <w:ilvl w:val="0"/>
          <w:numId w:val="5"/>
        </w:numPr>
        <w:spacing w:line="480" w:lineRule="auto"/>
        <w:rPr>
          <w:b/>
          <w:bCs/>
          <w:color w:val="0070C0"/>
          <w:sz w:val="24"/>
          <w:szCs w:val="24"/>
        </w:rPr>
      </w:pPr>
      <w:bookmarkStart w:id="4" w:name="_Hlk19024978"/>
      <w:r w:rsidRPr="00EE1C9B">
        <w:rPr>
          <w:b/>
          <w:bCs/>
          <w:color w:val="0070C0"/>
          <w:sz w:val="24"/>
          <w:szCs w:val="24"/>
        </w:rPr>
        <w:t xml:space="preserve">Respect &amp; Social Inclusion </w:t>
      </w:r>
    </w:p>
    <w:p w14:paraId="4A049B3F" w14:textId="026009E4" w:rsidR="00E45FA4" w:rsidRPr="00EE1C9B" w:rsidRDefault="00E45FA4" w:rsidP="00067B2F">
      <w:pPr>
        <w:pStyle w:val="ListParagraph"/>
        <w:numPr>
          <w:ilvl w:val="1"/>
          <w:numId w:val="5"/>
        </w:numPr>
        <w:spacing w:line="480" w:lineRule="auto"/>
        <w:rPr>
          <w:bCs/>
          <w:sz w:val="24"/>
          <w:szCs w:val="24"/>
        </w:rPr>
      </w:pPr>
      <w:r w:rsidRPr="00EE1C9B">
        <w:rPr>
          <w:bCs/>
          <w:sz w:val="24"/>
          <w:szCs w:val="24"/>
        </w:rPr>
        <w:t>To challenge stereotypes and negative attitudes towards ageing and eliminate discrimination against older people.</w:t>
      </w:r>
    </w:p>
    <w:bookmarkEnd w:id="4"/>
    <w:p w14:paraId="5B1FA143" w14:textId="0ACF3C1E" w:rsidR="00E45FA4" w:rsidRPr="00EE1C9B" w:rsidRDefault="00E45FA4" w:rsidP="00067B2F">
      <w:pPr>
        <w:pStyle w:val="ListParagraph"/>
        <w:numPr>
          <w:ilvl w:val="0"/>
          <w:numId w:val="5"/>
        </w:numPr>
        <w:spacing w:line="480" w:lineRule="auto"/>
        <w:rPr>
          <w:b/>
          <w:bCs/>
          <w:color w:val="0070C0"/>
          <w:sz w:val="24"/>
          <w:szCs w:val="24"/>
        </w:rPr>
      </w:pPr>
      <w:r w:rsidRPr="00EE1C9B">
        <w:rPr>
          <w:b/>
          <w:bCs/>
          <w:color w:val="0070C0"/>
          <w:sz w:val="24"/>
          <w:szCs w:val="24"/>
        </w:rPr>
        <w:t>Social Participation</w:t>
      </w:r>
    </w:p>
    <w:p w14:paraId="4B41F9A7" w14:textId="39D6854A" w:rsidR="00E45FA4" w:rsidRPr="00EE1C9B" w:rsidRDefault="00E45FA4" w:rsidP="00067B2F">
      <w:pPr>
        <w:pStyle w:val="ListParagraph"/>
        <w:numPr>
          <w:ilvl w:val="1"/>
          <w:numId w:val="5"/>
        </w:numPr>
        <w:spacing w:line="480" w:lineRule="auto"/>
        <w:rPr>
          <w:bCs/>
          <w:sz w:val="24"/>
          <w:szCs w:val="24"/>
        </w:rPr>
      </w:pPr>
      <w:r w:rsidRPr="00EE1C9B">
        <w:rPr>
          <w:bCs/>
          <w:sz w:val="24"/>
          <w:szCs w:val="24"/>
        </w:rPr>
        <w:t xml:space="preserve">To provide information and opportunities for older people to stay socially connected and to play an active part in social clubs and activities. </w:t>
      </w:r>
    </w:p>
    <w:p w14:paraId="4440CF06" w14:textId="1E6E7AB0" w:rsidR="00E45FA4" w:rsidRPr="00EE1C9B" w:rsidRDefault="00E45FA4" w:rsidP="00067B2F">
      <w:pPr>
        <w:pStyle w:val="ListParagraph"/>
        <w:numPr>
          <w:ilvl w:val="0"/>
          <w:numId w:val="5"/>
        </w:numPr>
        <w:spacing w:line="480" w:lineRule="auto"/>
        <w:rPr>
          <w:b/>
          <w:bCs/>
          <w:color w:val="0070C0"/>
          <w:sz w:val="24"/>
          <w:szCs w:val="24"/>
        </w:rPr>
      </w:pPr>
      <w:r w:rsidRPr="00EE1C9B">
        <w:rPr>
          <w:b/>
          <w:bCs/>
          <w:color w:val="0070C0"/>
          <w:sz w:val="24"/>
          <w:szCs w:val="24"/>
        </w:rPr>
        <w:t xml:space="preserve">Communication and Information </w:t>
      </w:r>
    </w:p>
    <w:p w14:paraId="0F657AD9" w14:textId="45847043" w:rsidR="00E45FA4" w:rsidRPr="00EE1C9B" w:rsidRDefault="00B95A02" w:rsidP="00067B2F">
      <w:pPr>
        <w:pStyle w:val="ListParagraph"/>
        <w:numPr>
          <w:ilvl w:val="1"/>
          <w:numId w:val="5"/>
        </w:numPr>
        <w:spacing w:line="480" w:lineRule="auto"/>
        <w:rPr>
          <w:bCs/>
          <w:sz w:val="24"/>
          <w:szCs w:val="24"/>
        </w:rPr>
      </w:pPr>
      <w:r w:rsidRPr="00EE1C9B">
        <w:rPr>
          <w:bCs/>
          <w:sz w:val="24"/>
          <w:szCs w:val="24"/>
        </w:rPr>
        <w:t>T</w:t>
      </w:r>
      <w:r w:rsidR="00E45FA4" w:rsidRPr="00EE1C9B">
        <w:rPr>
          <w:bCs/>
          <w:sz w:val="24"/>
          <w:szCs w:val="24"/>
        </w:rPr>
        <w:t xml:space="preserve">o ensure that older people can </w:t>
      </w:r>
      <w:r w:rsidRPr="00EE1C9B">
        <w:rPr>
          <w:bCs/>
          <w:sz w:val="24"/>
          <w:szCs w:val="24"/>
        </w:rPr>
        <w:t xml:space="preserve">easily </w:t>
      </w:r>
      <w:r w:rsidR="00E45FA4" w:rsidRPr="00EE1C9B">
        <w:rPr>
          <w:bCs/>
          <w:sz w:val="24"/>
          <w:szCs w:val="24"/>
        </w:rPr>
        <w:t xml:space="preserve">access information about </w:t>
      </w:r>
      <w:r w:rsidRPr="00EE1C9B">
        <w:rPr>
          <w:bCs/>
          <w:sz w:val="24"/>
          <w:szCs w:val="24"/>
        </w:rPr>
        <w:t xml:space="preserve"> services, supports and activities </w:t>
      </w:r>
      <w:r w:rsidR="00E45FA4" w:rsidRPr="00EE1C9B">
        <w:rPr>
          <w:bCs/>
          <w:sz w:val="24"/>
          <w:szCs w:val="24"/>
        </w:rPr>
        <w:t>in their communities.</w:t>
      </w:r>
    </w:p>
    <w:p w14:paraId="3152C07F" w14:textId="3968301E" w:rsidR="00E45FA4" w:rsidRPr="00EE1C9B" w:rsidRDefault="00E45FA4" w:rsidP="00067B2F">
      <w:pPr>
        <w:pStyle w:val="ListParagraph"/>
        <w:numPr>
          <w:ilvl w:val="0"/>
          <w:numId w:val="5"/>
        </w:numPr>
        <w:spacing w:line="480" w:lineRule="auto"/>
        <w:rPr>
          <w:b/>
          <w:bCs/>
          <w:color w:val="0070C0"/>
          <w:sz w:val="24"/>
          <w:szCs w:val="24"/>
        </w:rPr>
      </w:pPr>
      <w:r w:rsidRPr="00EE1C9B">
        <w:rPr>
          <w:b/>
          <w:bCs/>
          <w:color w:val="0070C0"/>
          <w:sz w:val="24"/>
          <w:szCs w:val="24"/>
        </w:rPr>
        <w:t xml:space="preserve">Civic participation and employment </w:t>
      </w:r>
    </w:p>
    <w:p w14:paraId="6D0AC2E5" w14:textId="0B4FB46D" w:rsidR="00E45FA4" w:rsidRPr="00EE1C9B" w:rsidRDefault="00E45FA4" w:rsidP="00067B2F">
      <w:pPr>
        <w:pStyle w:val="ListParagraph"/>
        <w:numPr>
          <w:ilvl w:val="1"/>
          <w:numId w:val="5"/>
        </w:numPr>
        <w:spacing w:line="480" w:lineRule="auto"/>
        <w:rPr>
          <w:bCs/>
          <w:sz w:val="24"/>
          <w:szCs w:val="24"/>
        </w:rPr>
      </w:pPr>
      <w:r w:rsidRPr="00EE1C9B">
        <w:rPr>
          <w:bCs/>
          <w:sz w:val="24"/>
          <w:szCs w:val="24"/>
        </w:rPr>
        <w:t>To increase employment, volunteering and civic participation among older people</w:t>
      </w:r>
    </w:p>
    <w:p w14:paraId="245EAF21" w14:textId="459C17D8" w:rsidR="00E45FA4" w:rsidRPr="00EE1C9B" w:rsidRDefault="00E45FA4" w:rsidP="00067B2F">
      <w:pPr>
        <w:pStyle w:val="ListParagraph"/>
        <w:numPr>
          <w:ilvl w:val="0"/>
          <w:numId w:val="5"/>
        </w:numPr>
        <w:spacing w:line="480" w:lineRule="auto"/>
        <w:rPr>
          <w:b/>
          <w:bCs/>
          <w:color w:val="0070C0"/>
          <w:sz w:val="24"/>
          <w:szCs w:val="24"/>
        </w:rPr>
      </w:pPr>
      <w:r w:rsidRPr="00EE1C9B">
        <w:rPr>
          <w:b/>
          <w:bCs/>
          <w:color w:val="0070C0"/>
          <w:sz w:val="24"/>
          <w:szCs w:val="24"/>
        </w:rPr>
        <w:t xml:space="preserve">Community support and health services </w:t>
      </w:r>
    </w:p>
    <w:p w14:paraId="104B8F0A" w14:textId="09F99C2F" w:rsidR="00B95A02" w:rsidRPr="00EE1C9B" w:rsidRDefault="00B95A02" w:rsidP="00067B2F">
      <w:pPr>
        <w:pStyle w:val="ListParagraph"/>
        <w:numPr>
          <w:ilvl w:val="1"/>
          <w:numId w:val="5"/>
        </w:numPr>
        <w:spacing w:line="480" w:lineRule="auto"/>
        <w:rPr>
          <w:bCs/>
          <w:sz w:val="24"/>
          <w:szCs w:val="24"/>
        </w:rPr>
      </w:pPr>
      <w:r w:rsidRPr="00EE1C9B">
        <w:rPr>
          <w:bCs/>
          <w:sz w:val="24"/>
          <w:szCs w:val="24"/>
        </w:rPr>
        <w:t xml:space="preserve">To provide older people with easily accessible health and community services and with help with, and access to, everyday activities and support in their communities. </w:t>
      </w:r>
    </w:p>
    <w:p w14:paraId="7BC945B9" w14:textId="77777777" w:rsidR="00067B2F" w:rsidRDefault="00067B2F" w:rsidP="00B95A02">
      <w:pPr>
        <w:spacing w:line="360" w:lineRule="auto"/>
        <w:rPr>
          <w:b/>
          <w:bCs/>
          <w:color w:val="0070C0"/>
          <w:sz w:val="28"/>
          <w:szCs w:val="28"/>
        </w:rPr>
      </w:pPr>
    </w:p>
    <w:p w14:paraId="6C314938" w14:textId="5DC57492" w:rsidR="009971D3" w:rsidRPr="00276F0D" w:rsidRDefault="00276F0D" w:rsidP="00276F0D">
      <w:pPr>
        <w:spacing w:line="360" w:lineRule="auto"/>
        <w:rPr>
          <w:b/>
          <w:bCs/>
          <w:sz w:val="32"/>
          <w:szCs w:val="32"/>
        </w:rPr>
      </w:pPr>
      <w:bookmarkStart w:id="5" w:name="_Hlk14768972"/>
      <w:bookmarkStart w:id="6" w:name="_Hlk14084566"/>
      <w:r w:rsidRPr="00276F0D">
        <w:rPr>
          <w:b/>
          <w:bCs/>
          <w:sz w:val="32"/>
          <w:szCs w:val="32"/>
        </w:rPr>
        <w:lastRenderedPageBreak/>
        <w:t xml:space="preserve">    </w:t>
      </w:r>
      <w:r>
        <w:rPr>
          <w:b/>
          <w:bCs/>
          <w:sz w:val="32"/>
          <w:szCs w:val="32"/>
        </w:rPr>
        <w:t xml:space="preserve">           </w:t>
      </w:r>
      <w:r w:rsidRPr="00276F0D">
        <w:rPr>
          <w:b/>
          <w:bCs/>
          <w:sz w:val="32"/>
          <w:szCs w:val="32"/>
        </w:rPr>
        <w:t xml:space="preserve">   </w:t>
      </w:r>
      <w:bookmarkStart w:id="7" w:name="_Hlk19028226"/>
      <w:r w:rsidR="00B95A02" w:rsidRPr="00276F0D">
        <w:rPr>
          <w:b/>
          <w:bCs/>
          <w:sz w:val="32"/>
          <w:szCs w:val="32"/>
        </w:rPr>
        <w:t xml:space="preserve">Theme One: Outdoor spaces, buildings and the physical environment </w:t>
      </w:r>
    </w:p>
    <w:p w14:paraId="48BED3E4" w14:textId="177E1389" w:rsidR="007850CE" w:rsidRPr="00276F0D" w:rsidRDefault="00276F0D" w:rsidP="00276F0D">
      <w:pPr>
        <w:spacing w:line="360" w:lineRule="auto"/>
        <w:rPr>
          <w:b/>
          <w:bCs/>
          <w:color w:val="0070C0"/>
          <w:sz w:val="24"/>
          <w:szCs w:val="24"/>
        </w:rPr>
      </w:pPr>
      <w:r w:rsidRPr="00276F0D">
        <w:rPr>
          <w:b/>
          <w:bCs/>
          <w:color w:val="0070C0"/>
          <w:sz w:val="24"/>
          <w:szCs w:val="24"/>
        </w:rPr>
        <w:t>W</w:t>
      </w:r>
      <w:r w:rsidR="007850CE" w:rsidRPr="00276F0D">
        <w:rPr>
          <w:b/>
          <w:bCs/>
          <w:color w:val="0070C0"/>
          <w:sz w:val="24"/>
          <w:szCs w:val="24"/>
        </w:rPr>
        <w:t>ithout proper planning, the physical environment and many essential public services e.g. transport, health, shops, and Gardaí, as well as private</w:t>
      </w:r>
      <w:r w:rsidRPr="00276F0D">
        <w:rPr>
          <w:b/>
          <w:bCs/>
          <w:color w:val="0070C0"/>
          <w:sz w:val="24"/>
          <w:szCs w:val="24"/>
        </w:rPr>
        <w:t xml:space="preserve"> </w:t>
      </w:r>
      <w:r w:rsidR="007850CE" w:rsidRPr="00276F0D">
        <w:rPr>
          <w:b/>
          <w:bCs/>
          <w:color w:val="0070C0"/>
          <w:sz w:val="24"/>
          <w:szCs w:val="24"/>
        </w:rPr>
        <w:t>services e.g. shops, postal services and banking, can act as a barrier to</w:t>
      </w:r>
      <w:r>
        <w:rPr>
          <w:b/>
          <w:bCs/>
          <w:color w:val="0070C0"/>
          <w:sz w:val="24"/>
          <w:szCs w:val="24"/>
        </w:rPr>
        <w:t xml:space="preserve"> </w:t>
      </w:r>
      <w:r w:rsidR="007850CE" w:rsidRPr="00276F0D">
        <w:rPr>
          <w:b/>
          <w:bCs/>
          <w:color w:val="0070C0"/>
          <w:sz w:val="24"/>
          <w:szCs w:val="24"/>
        </w:rPr>
        <w:t>older people remaining active in their community. This, in turn, can lead to</w:t>
      </w:r>
      <w:r w:rsidRPr="00276F0D">
        <w:rPr>
          <w:b/>
          <w:bCs/>
          <w:color w:val="0070C0"/>
          <w:sz w:val="24"/>
          <w:szCs w:val="24"/>
        </w:rPr>
        <w:t xml:space="preserve"> </w:t>
      </w:r>
      <w:r w:rsidR="007850CE" w:rsidRPr="00276F0D">
        <w:rPr>
          <w:b/>
          <w:bCs/>
          <w:color w:val="0070C0"/>
          <w:sz w:val="24"/>
          <w:szCs w:val="24"/>
        </w:rPr>
        <w:t>deterioration in people’s physical and psychological health.</w:t>
      </w:r>
    </w:p>
    <w:tbl>
      <w:tblPr>
        <w:tblStyle w:val="TableGrid"/>
        <w:tblW w:w="0" w:type="auto"/>
        <w:tblLook w:val="04A0" w:firstRow="1" w:lastRow="0" w:firstColumn="1" w:lastColumn="0" w:noHBand="0" w:noVBand="1"/>
      </w:tblPr>
      <w:tblGrid>
        <w:gridCol w:w="5524"/>
        <w:gridCol w:w="8424"/>
      </w:tblGrid>
      <w:tr w:rsidR="00B95A02" w14:paraId="0C8395D5" w14:textId="77777777" w:rsidTr="00067B2F">
        <w:tc>
          <w:tcPr>
            <w:tcW w:w="5524" w:type="dxa"/>
          </w:tcPr>
          <w:p w14:paraId="568B0F81" w14:textId="6A6B40CC" w:rsidR="00B95A02" w:rsidRPr="00D92276" w:rsidRDefault="00B95A02">
            <w:pPr>
              <w:rPr>
                <w:b/>
                <w:sz w:val="28"/>
                <w:szCs w:val="28"/>
              </w:rPr>
            </w:pPr>
            <w:bookmarkStart w:id="8" w:name="_Hlk14779422"/>
            <w:bookmarkEnd w:id="5"/>
            <w:r w:rsidRPr="00D92276">
              <w:rPr>
                <w:b/>
                <w:sz w:val="28"/>
                <w:szCs w:val="28"/>
              </w:rPr>
              <w:t xml:space="preserve">Issue identified </w:t>
            </w:r>
          </w:p>
        </w:tc>
        <w:tc>
          <w:tcPr>
            <w:tcW w:w="8424" w:type="dxa"/>
          </w:tcPr>
          <w:p w14:paraId="2FDEAC45" w14:textId="50BF648E" w:rsidR="00B95A02" w:rsidRPr="00D92276" w:rsidRDefault="00B95A02">
            <w:pPr>
              <w:rPr>
                <w:b/>
                <w:sz w:val="28"/>
                <w:szCs w:val="28"/>
              </w:rPr>
            </w:pPr>
            <w:r w:rsidRPr="00D92276">
              <w:rPr>
                <w:b/>
                <w:sz w:val="28"/>
                <w:szCs w:val="28"/>
              </w:rPr>
              <w:t xml:space="preserve">Recommendation </w:t>
            </w:r>
          </w:p>
        </w:tc>
      </w:tr>
      <w:tr w:rsidR="00DD2469" w14:paraId="1CE59A05" w14:textId="77777777" w:rsidTr="00067B2F">
        <w:tc>
          <w:tcPr>
            <w:tcW w:w="5524" w:type="dxa"/>
          </w:tcPr>
          <w:p w14:paraId="29B6E897" w14:textId="104EC79F" w:rsidR="00DD2469" w:rsidRPr="00D92276" w:rsidRDefault="00DD2469">
            <w:pPr>
              <w:rPr>
                <w:b/>
                <w:color w:val="0070C0"/>
                <w:sz w:val="24"/>
                <w:szCs w:val="24"/>
              </w:rPr>
            </w:pPr>
            <w:r w:rsidRPr="00D92276">
              <w:rPr>
                <w:b/>
                <w:color w:val="0070C0"/>
                <w:sz w:val="24"/>
                <w:szCs w:val="24"/>
              </w:rPr>
              <w:t xml:space="preserve">Inaccessible streetscapes </w:t>
            </w:r>
          </w:p>
        </w:tc>
        <w:tc>
          <w:tcPr>
            <w:tcW w:w="8424" w:type="dxa"/>
          </w:tcPr>
          <w:p w14:paraId="6905C1B8" w14:textId="19542232" w:rsidR="00DD2469" w:rsidRPr="00D92276" w:rsidRDefault="00DD2469">
            <w:pPr>
              <w:rPr>
                <w:b/>
                <w:color w:val="0070C0"/>
                <w:sz w:val="24"/>
                <w:szCs w:val="24"/>
              </w:rPr>
            </w:pPr>
            <w:r w:rsidRPr="00D92276">
              <w:rPr>
                <w:b/>
                <w:color w:val="0070C0"/>
                <w:sz w:val="24"/>
                <w:szCs w:val="24"/>
              </w:rPr>
              <w:t>Proposed actions</w:t>
            </w:r>
          </w:p>
        </w:tc>
      </w:tr>
      <w:tr w:rsidR="00B95A02" w14:paraId="5F3C5DAE" w14:textId="77777777" w:rsidTr="00067B2F">
        <w:tc>
          <w:tcPr>
            <w:tcW w:w="5524" w:type="dxa"/>
          </w:tcPr>
          <w:p w14:paraId="6C91AAA7" w14:textId="7A70F8A3" w:rsidR="00DD2469" w:rsidRPr="00D92276" w:rsidRDefault="00B95A02" w:rsidP="00DD2469">
            <w:pPr>
              <w:pStyle w:val="ListParagraph"/>
              <w:numPr>
                <w:ilvl w:val="0"/>
                <w:numId w:val="8"/>
              </w:numPr>
              <w:spacing w:line="360" w:lineRule="auto"/>
              <w:rPr>
                <w:sz w:val="24"/>
                <w:szCs w:val="24"/>
              </w:rPr>
            </w:pPr>
            <w:r w:rsidRPr="00D92276">
              <w:rPr>
                <w:sz w:val="24"/>
                <w:szCs w:val="24"/>
              </w:rPr>
              <w:t>Footpaths uneven</w:t>
            </w:r>
            <w:r w:rsidR="00DD2469" w:rsidRPr="00D92276">
              <w:rPr>
                <w:sz w:val="24"/>
                <w:szCs w:val="24"/>
              </w:rPr>
              <w:t>, cracked and dangerous.</w:t>
            </w:r>
          </w:p>
          <w:p w14:paraId="4B936F99" w14:textId="2340923E" w:rsidR="00B95A02" w:rsidRPr="00D92276" w:rsidRDefault="00B95A02" w:rsidP="00DD2469">
            <w:pPr>
              <w:pStyle w:val="ListParagraph"/>
              <w:numPr>
                <w:ilvl w:val="0"/>
                <w:numId w:val="8"/>
              </w:numPr>
              <w:spacing w:line="360" w:lineRule="auto"/>
              <w:rPr>
                <w:sz w:val="24"/>
                <w:szCs w:val="24"/>
              </w:rPr>
            </w:pPr>
            <w:r w:rsidRPr="00D92276">
              <w:rPr>
                <w:sz w:val="24"/>
                <w:szCs w:val="24"/>
              </w:rPr>
              <w:t>Footpaths very narrow in places</w:t>
            </w:r>
            <w:r w:rsidR="00DD2469" w:rsidRPr="00D92276">
              <w:rPr>
                <w:sz w:val="24"/>
                <w:szCs w:val="24"/>
              </w:rPr>
              <w:t xml:space="preserve"> with no warning.</w:t>
            </w:r>
          </w:p>
          <w:p w14:paraId="46449F73" w14:textId="691D472E" w:rsidR="00B95A02" w:rsidRPr="00D92276" w:rsidRDefault="00B95A02" w:rsidP="00DD2469">
            <w:pPr>
              <w:pStyle w:val="ListParagraph"/>
              <w:numPr>
                <w:ilvl w:val="0"/>
                <w:numId w:val="8"/>
              </w:numPr>
              <w:spacing w:line="360" w:lineRule="auto"/>
              <w:rPr>
                <w:sz w:val="24"/>
                <w:szCs w:val="24"/>
              </w:rPr>
            </w:pPr>
            <w:r w:rsidRPr="00D92276">
              <w:rPr>
                <w:sz w:val="24"/>
                <w:szCs w:val="24"/>
              </w:rPr>
              <w:t>Uneven paths at Market St, Monaghan near church</w:t>
            </w:r>
            <w:r w:rsidR="00DD2469" w:rsidRPr="00D92276">
              <w:rPr>
                <w:sz w:val="24"/>
                <w:szCs w:val="24"/>
              </w:rPr>
              <w:t xml:space="preserve"> a number of falls reported in consultation.</w:t>
            </w:r>
          </w:p>
          <w:p w14:paraId="05B825E0" w14:textId="77777777" w:rsidR="00DD2469" w:rsidRPr="00D92276" w:rsidRDefault="00DD2469" w:rsidP="00DD2469">
            <w:pPr>
              <w:pStyle w:val="ListParagraph"/>
              <w:numPr>
                <w:ilvl w:val="0"/>
                <w:numId w:val="8"/>
              </w:numPr>
              <w:spacing w:line="360" w:lineRule="auto"/>
              <w:rPr>
                <w:sz w:val="24"/>
                <w:szCs w:val="24"/>
              </w:rPr>
            </w:pPr>
            <w:r w:rsidRPr="00D92276">
              <w:rPr>
                <w:sz w:val="24"/>
                <w:szCs w:val="24"/>
              </w:rPr>
              <w:t>More seating needed around towns/villages</w:t>
            </w:r>
            <w:r w:rsidR="000B25EE" w:rsidRPr="00D92276">
              <w:rPr>
                <w:sz w:val="24"/>
                <w:szCs w:val="24"/>
              </w:rPr>
              <w:t>.</w:t>
            </w:r>
          </w:p>
          <w:p w14:paraId="2F17B9C9" w14:textId="2F2E7F8B" w:rsidR="000B25EE" w:rsidRPr="00D92276" w:rsidRDefault="000B25EE" w:rsidP="00DD2469">
            <w:pPr>
              <w:pStyle w:val="ListParagraph"/>
              <w:numPr>
                <w:ilvl w:val="0"/>
                <w:numId w:val="8"/>
              </w:numPr>
              <w:spacing w:line="360" w:lineRule="auto"/>
              <w:rPr>
                <w:sz w:val="24"/>
                <w:szCs w:val="24"/>
              </w:rPr>
            </w:pPr>
            <w:r w:rsidRPr="00D92276">
              <w:rPr>
                <w:sz w:val="24"/>
                <w:szCs w:val="24"/>
              </w:rPr>
              <w:t xml:space="preserve">Street lighting in some rural areas is limited and can be dangerous for older people. </w:t>
            </w:r>
          </w:p>
        </w:tc>
        <w:tc>
          <w:tcPr>
            <w:tcW w:w="8424" w:type="dxa"/>
          </w:tcPr>
          <w:p w14:paraId="5B48D3BF" w14:textId="346225F0" w:rsidR="00CC763A" w:rsidRPr="00D92276" w:rsidRDefault="00DD2469" w:rsidP="00DD2469">
            <w:pPr>
              <w:pStyle w:val="ListParagraph"/>
              <w:numPr>
                <w:ilvl w:val="0"/>
                <w:numId w:val="9"/>
              </w:numPr>
              <w:spacing w:line="360" w:lineRule="auto"/>
              <w:rPr>
                <w:sz w:val="24"/>
                <w:szCs w:val="24"/>
              </w:rPr>
            </w:pPr>
            <w:r w:rsidRPr="00D92276">
              <w:rPr>
                <w:sz w:val="24"/>
                <w:szCs w:val="24"/>
              </w:rPr>
              <w:t xml:space="preserve">Review of streetscapes in the five main towns to be carried out to identify access issues that are impacting on older people. </w:t>
            </w:r>
          </w:p>
          <w:p w14:paraId="3456403B" w14:textId="331D0B34" w:rsidR="00DD2469" w:rsidRPr="00D92276" w:rsidRDefault="00DD2469" w:rsidP="00DD2469">
            <w:pPr>
              <w:pStyle w:val="ListParagraph"/>
              <w:numPr>
                <w:ilvl w:val="0"/>
                <w:numId w:val="9"/>
              </w:numPr>
              <w:spacing w:line="360" w:lineRule="auto"/>
              <w:rPr>
                <w:sz w:val="24"/>
                <w:szCs w:val="24"/>
              </w:rPr>
            </w:pPr>
            <w:r w:rsidRPr="00D92276">
              <w:rPr>
                <w:sz w:val="24"/>
                <w:szCs w:val="24"/>
              </w:rPr>
              <w:t xml:space="preserve">Any planned upgrading of streets and footpaths should use the </w:t>
            </w:r>
            <w:r w:rsidRPr="00D92276">
              <w:rPr>
                <w:i/>
                <w:sz w:val="24"/>
                <w:szCs w:val="24"/>
              </w:rPr>
              <w:t>Accessible procurement strategy</w:t>
            </w:r>
            <w:r w:rsidRPr="00D92276">
              <w:rPr>
                <w:sz w:val="24"/>
                <w:szCs w:val="24"/>
              </w:rPr>
              <w:t xml:space="preserve"> to ensure the needs of people with mobility difficulties are accommodated. </w:t>
            </w:r>
          </w:p>
          <w:p w14:paraId="3BC7929C" w14:textId="1C35670D" w:rsidR="000B25EE" w:rsidRPr="00D92276" w:rsidRDefault="000B25EE" w:rsidP="00DD2469">
            <w:pPr>
              <w:pStyle w:val="ListParagraph"/>
              <w:numPr>
                <w:ilvl w:val="0"/>
                <w:numId w:val="9"/>
              </w:numPr>
              <w:spacing w:line="360" w:lineRule="auto"/>
              <w:rPr>
                <w:sz w:val="24"/>
                <w:szCs w:val="24"/>
              </w:rPr>
            </w:pPr>
            <w:r w:rsidRPr="00D92276">
              <w:rPr>
                <w:sz w:val="24"/>
                <w:szCs w:val="24"/>
              </w:rPr>
              <w:t xml:space="preserve">Audit of Market street and access to St </w:t>
            </w:r>
            <w:r w:rsidR="0066344B" w:rsidRPr="00D92276">
              <w:rPr>
                <w:sz w:val="24"/>
                <w:szCs w:val="24"/>
              </w:rPr>
              <w:t>Joseph’s</w:t>
            </w:r>
            <w:r w:rsidRPr="00D92276">
              <w:rPr>
                <w:sz w:val="24"/>
                <w:szCs w:val="24"/>
              </w:rPr>
              <w:t xml:space="preserve"> church should be carried out and remedial works to improve access and safety in this area. </w:t>
            </w:r>
          </w:p>
          <w:p w14:paraId="125E10BC" w14:textId="77777777" w:rsidR="00B95A02" w:rsidRPr="00D92276" w:rsidRDefault="000B25EE" w:rsidP="000B25EE">
            <w:pPr>
              <w:pStyle w:val="ListParagraph"/>
              <w:numPr>
                <w:ilvl w:val="0"/>
                <w:numId w:val="9"/>
              </w:numPr>
              <w:spacing w:line="360" w:lineRule="auto"/>
              <w:rPr>
                <w:sz w:val="24"/>
                <w:szCs w:val="24"/>
              </w:rPr>
            </w:pPr>
            <w:r w:rsidRPr="00D92276">
              <w:rPr>
                <w:sz w:val="24"/>
                <w:szCs w:val="24"/>
              </w:rPr>
              <w:t>Programme of installing more accessible seating throughout the streets in the main towns should be delivered.</w:t>
            </w:r>
          </w:p>
          <w:p w14:paraId="3C3F30B5" w14:textId="4C72008B" w:rsidR="000B25EE" w:rsidRPr="00D92276" w:rsidRDefault="000B25EE" w:rsidP="000B25EE">
            <w:pPr>
              <w:pStyle w:val="ListParagraph"/>
              <w:numPr>
                <w:ilvl w:val="0"/>
                <w:numId w:val="9"/>
              </w:numPr>
              <w:spacing w:line="360" w:lineRule="auto"/>
              <w:rPr>
                <w:sz w:val="24"/>
                <w:szCs w:val="24"/>
              </w:rPr>
            </w:pPr>
            <w:r w:rsidRPr="00D92276">
              <w:rPr>
                <w:sz w:val="24"/>
                <w:szCs w:val="24"/>
              </w:rPr>
              <w:t xml:space="preserve">Any programme for installing street lighting should be prioritised in areas with higher population of older people. </w:t>
            </w:r>
          </w:p>
        </w:tc>
      </w:tr>
      <w:tr w:rsidR="00DD2469" w14:paraId="03D5CAF2" w14:textId="77777777" w:rsidTr="00067B2F">
        <w:tc>
          <w:tcPr>
            <w:tcW w:w="5524" w:type="dxa"/>
          </w:tcPr>
          <w:p w14:paraId="2695D13C" w14:textId="7E1726F8" w:rsidR="00DD2469" w:rsidRPr="00D92276" w:rsidRDefault="00DD2469" w:rsidP="00EE1C9B">
            <w:pPr>
              <w:spacing w:line="360" w:lineRule="auto"/>
              <w:rPr>
                <w:b/>
                <w:sz w:val="24"/>
                <w:szCs w:val="24"/>
              </w:rPr>
            </w:pPr>
            <w:r w:rsidRPr="00D92276">
              <w:rPr>
                <w:b/>
                <w:color w:val="0070C0"/>
                <w:sz w:val="24"/>
                <w:szCs w:val="24"/>
              </w:rPr>
              <w:t>Access to buildings and services</w:t>
            </w:r>
          </w:p>
        </w:tc>
        <w:tc>
          <w:tcPr>
            <w:tcW w:w="8424" w:type="dxa"/>
          </w:tcPr>
          <w:p w14:paraId="5C88B6B3" w14:textId="5D58897E" w:rsidR="00DD2469" w:rsidRPr="00D92276" w:rsidRDefault="00DD2469" w:rsidP="00EE1C9B">
            <w:pPr>
              <w:spacing w:line="360" w:lineRule="auto"/>
              <w:rPr>
                <w:sz w:val="24"/>
                <w:szCs w:val="24"/>
              </w:rPr>
            </w:pPr>
            <w:r w:rsidRPr="00D92276">
              <w:rPr>
                <w:b/>
                <w:color w:val="0070C0"/>
                <w:sz w:val="24"/>
                <w:szCs w:val="24"/>
              </w:rPr>
              <w:t>Proposed actions</w:t>
            </w:r>
          </w:p>
        </w:tc>
      </w:tr>
      <w:tr w:rsidR="00B95A02" w14:paraId="00BC3B55" w14:textId="77777777" w:rsidTr="00067B2F">
        <w:tc>
          <w:tcPr>
            <w:tcW w:w="5524" w:type="dxa"/>
          </w:tcPr>
          <w:p w14:paraId="0D3398E4" w14:textId="20DE6900" w:rsidR="0097628C" w:rsidRPr="00276F0D" w:rsidRDefault="00EE1C9B" w:rsidP="00276F0D">
            <w:pPr>
              <w:pStyle w:val="ListParagraph"/>
              <w:numPr>
                <w:ilvl w:val="0"/>
                <w:numId w:val="10"/>
              </w:numPr>
              <w:spacing w:line="360" w:lineRule="auto"/>
              <w:rPr>
                <w:sz w:val="24"/>
                <w:szCs w:val="24"/>
              </w:rPr>
            </w:pPr>
            <w:r w:rsidRPr="00D92276">
              <w:rPr>
                <w:sz w:val="24"/>
                <w:szCs w:val="24"/>
              </w:rPr>
              <w:t>Access</w:t>
            </w:r>
            <w:r w:rsidR="000B25EE" w:rsidRPr="00D92276">
              <w:rPr>
                <w:sz w:val="24"/>
                <w:szCs w:val="24"/>
              </w:rPr>
              <w:t xml:space="preserve">  can be difficult, no handrails or ramps into some services</w:t>
            </w:r>
            <w:r w:rsidR="00276F0D">
              <w:rPr>
                <w:sz w:val="24"/>
                <w:szCs w:val="24"/>
              </w:rPr>
              <w:t xml:space="preserve"> </w:t>
            </w:r>
            <w:r w:rsidR="000B25EE" w:rsidRPr="00276F0D">
              <w:rPr>
                <w:sz w:val="24"/>
                <w:szCs w:val="24"/>
              </w:rPr>
              <w:t xml:space="preserve">making it very difficult for some older people. </w:t>
            </w:r>
          </w:p>
          <w:p w14:paraId="29E2B274" w14:textId="50A8608E" w:rsidR="00B95A02" w:rsidRPr="00D92276" w:rsidRDefault="00B95A02" w:rsidP="00276F0D">
            <w:pPr>
              <w:pStyle w:val="ListParagraph"/>
              <w:spacing w:line="360" w:lineRule="auto"/>
              <w:rPr>
                <w:sz w:val="24"/>
                <w:szCs w:val="24"/>
              </w:rPr>
            </w:pPr>
          </w:p>
        </w:tc>
        <w:tc>
          <w:tcPr>
            <w:tcW w:w="8424" w:type="dxa"/>
          </w:tcPr>
          <w:p w14:paraId="78E4E899" w14:textId="33E2B9A6" w:rsidR="00B95A02" w:rsidRPr="00D92276" w:rsidRDefault="000B25EE" w:rsidP="000B25EE">
            <w:pPr>
              <w:pStyle w:val="ListParagraph"/>
              <w:numPr>
                <w:ilvl w:val="0"/>
                <w:numId w:val="11"/>
              </w:numPr>
              <w:spacing w:line="360" w:lineRule="auto"/>
              <w:rPr>
                <w:sz w:val="24"/>
                <w:szCs w:val="24"/>
              </w:rPr>
            </w:pPr>
            <w:r w:rsidRPr="00D92276">
              <w:rPr>
                <w:sz w:val="24"/>
                <w:szCs w:val="24"/>
              </w:rPr>
              <w:t xml:space="preserve">Age Friendly Programme should develop an information guide for business and services in the county to highlight some of the barriers to access experienced by older people and </w:t>
            </w:r>
            <w:r w:rsidR="00D92276" w:rsidRPr="00D92276">
              <w:rPr>
                <w:sz w:val="24"/>
                <w:szCs w:val="24"/>
              </w:rPr>
              <w:t xml:space="preserve">people with mobility difficulties. The guide should include information on how services and shops can improve access. </w:t>
            </w:r>
          </w:p>
        </w:tc>
      </w:tr>
      <w:tr w:rsidR="00DD2469" w14:paraId="5868ABF6" w14:textId="77777777" w:rsidTr="00067B2F">
        <w:tc>
          <w:tcPr>
            <w:tcW w:w="5524" w:type="dxa"/>
          </w:tcPr>
          <w:p w14:paraId="0A65AA15" w14:textId="035AE907" w:rsidR="00DD2469" w:rsidRPr="00D92276" w:rsidRDefault="000B25EE" w:rsidP="00EE1C9B">
            <w:pPr>
              <w:spacing w:line="360" w:lineRule="auto"/>
              <w:rPr>
                <w:b/>
                <w:color w:val="0070C0"/>
                <w:sz w:val="24"/>
                <w:szCs w:val="24"/>
              </w:rPr>
            </w:pPr>
            <w:r w:rsidRPr="00D92276">
              <w:rPr>
                <w:b/>
                <w:color w:val="0070C0"/>
                <w:sz w:val="24"/>
                <w:szCs w:val="24"/>
              </w:rPr>
              <w:t xml:space="preserve">Accessible parking </w:t>
            </w:r>
          </w:p>
        </w:tc>
        <w:tc>
          <w:tcPr>
            <w:tcW w:w="8424" w:type="dxa"/>
          </w:tcPr>
          <w:p w14:paraId="793A9B67" w14:textId="273F031C" w:rsidR="00DD2469" w:rsidRPr="00D92276" w:rsidRDefault="000B25EE" w:rsidP="00EE1C9B">
            <w:pPr>
              <w:spacing w:line="360" w:lineRule="auto"/>
              <w:rPr>
                <w:b/>
                <w:color w:val="0070C0"/>
                <w:sz w:val="24"/>
                <w:szCs w:val="24"/>
              </w:rPr>
            </w:pPr>
            <w:r w:rsidRPr="00D92276">
              <w:rPr>
                <w:b/>
                <w:color w:val="0070C0"/>
                <w:sz w:val="24"/>
                <w:szCs w:val="24"/>
              </w:rPr>
              <w:t>Proposed actions</w:t>
            </w:r>
          </w:p>
        </w:tc>
      </w:tr>
      <w:tr w:rsidR="00B95A02" w14:paraId="06DFF4E4" w14:textId="77777777" w:rsidTr="00067B2F">
        <w:tc>
          <w:tcPr>
            <w:tcW w:w="5524" w:type="dxa"/>
          </w:tcPr>
          <w:p w14:paraId="557806E0" w14:textId="4EE5774B" w:rsidR="0097628C" w:rsidRPr="00D92276" w:rsidRDefault="0097628C" w:rsidP="00D92276">
            <w:pPr>
              <w:pStyle w:val="ListParagraph"/>
              <w:numPr>
                <w:ilvl w:val="0"/>
                <w:numId w:val="12"/>
              </w:numPr>
              <w:spacing w:line="360" w:lineRule="auto"/>
              <w:rPr>
                <w:sz w:val="24"/>
                <w:szCs w:val="24"/>
              </w:rPr>
            </w:pPr>
            <w:r w:rsidRPr="00D92276">
              <w:rPr>
                <w:sz w:val="24"/>
                <w:szCs w:val="24"/>
              </w:rPr>
              <w:t>Disabled parking spaces</w:t>
            </w:r>
            <w:r w:rsidR="00D92276" w:rsidRPr="00D92276">
              <w:rPr>
                <w:sz w:val="24"/>
                <w:szCs w:val="24"/>
              </w:rPr>
              <w:t xml:space="preserve"> frequently used by people without a </w:t>
            </w:r>
            <w:r w:rsidR="00D92276">
              <w:rPr>
                <w:sz w:val="24"/>
                <w:szCs w:val="24"/>
              </w:rPr>
              <w:t>permit.</w:t>
            </w:r>
            <w:r w:rsidR="00D92276" w:rsidRPr="00D92276">
              <w:rPr>
                <w:sz w:val="24"/>
                <w:szCs w:val="24"/>
              </w:rPr>
              <w:t xml:space="preserve"> </w:t>
            </w:r>
          </w:p>
          <w:p w14:paraId="562EB7AF" w14:textId="77777777" w:rsidR="0097628C" w:rsidRPr="00D92276" w:rsidRDefault="0097628C" w:rsidP="00D92276">
            <w:pPr>
              <w:pStyle w:val="ListParagraph"/>
              <w:numPr>
                <w:ilvl w:val="0"/>
                <w:numId w:val="12"/>
              </w:numPr>
              <w:spacing w:line="360" w:lineRule="auto"/>
              <w:rPr>
                <w:sz w:val="24"/>
                <w:szCs w:val="24"/>
              </w:rPr>
            </w:pPr>
            <w:r w:rsidRPr="00D92276">
              <w:rPr>
                <w:sz w:val="24"/>
                <w:szCs w:val="24"/>
              </w:rPr>
              <w:t xml:space="preserve">Need for age friendly parking for those without a badge </w:t>
            </w:r>
          </w:p>
          <w:p w14:paraId="503CE832" w14:textId="541E4FFC" w:rsidR="00B95A02" w:rsidRPr="00D92276" w:rsidRDefault="00B95A02" w:rsidP="00D92276">
            <w:pPr>
              <w:pStyle w:val="ListParagraph"/>
              <w:spacing w:line="360" w:lineRule="auto"/>
              <w:rPr>
                <w:sz w:val="24"/>
                <w:szCs w:val="24"/>
              </w:rPr>
            </w:pPr>
          </w:p>
        </w:tc>
        <w:tc>
          <w:tcPr>
            <w:tcW w:w="8424" w:type="dxa"/>
          </w:tcPr>
          <w:p w14:paraId="6FB0104E" w14:textId="77777777" w:rsidR="00B95A02" w:rsidRDefault="00D92276" w:rsidP="00D92276">
            <w:pPr>
              <w:pStyle w:val="ListParagraph"/>
              <w:numPr>
                <w:ilvl w:val="0"/>
                <w:numId w:val="13"/>
              </w:numPr>
              <w:spacing w:line="360" w:lineRule="auto"/>
              <w:rPr>
                <w:sz w:val="24"/>
                <w:szCs w:val="24"/>
              </w:rPr>
            </w:pPr>
            <w:r>
              <w:rPr>
                <w:sz w:val="24"/>
                <w:szCs w:val="24"/>
              </w:rPr>
              <w:t xml:space="preserve">Awareness raising programme needs to be developed and implemented to tackle the issue of illegal parking in accessible parking bays. </w:t>
            </w:r>
          </w:p>
          <w:p w14:paraId="4BA4A879" w14:textId="03FC3DE8" w:rsidR="00D92276" w:rsidRPr="00D92276" w:rsidRDefault="00D92276" w:rsidP="00D92276">
            <w:pPr>
              <w:pStyle w:val="ListParagraph"/>
              <w:numPr>
                <w:ilvl w:val="0"/>
                <w:numId w:val="13"/>
              </w:numPr>
              <w:spacing w:line="360" w:lineRule="auto"/>
              <w:rPr>
                <w:sz w:val="24"/>
                <w:szCs w:val="24"/>
              </w:rPr>
            </w:pPr>
            <w:r>
              <w:rPr>
                <w:sz w:val="24"/>
                <w:szCs w:val="24"/>
              </w:rPr>
              <w:t>A programme of Age Friendly parking spaces to be developed to provide parking spaces in key service areas and town centres for older people with mobility difficulties who don’t have an accessible parking permit.</w:t>
            </w:r>
          </w:p>
        </w:tc>
      </w:tr>
      <w:tr w:rsidR="00DD2469" w14:paraId="332DCD3D" w14:textId="77777777" w:rsidTr="00067B2F">
        <w:tc>
          <w:tcPr>
            <w:tcW w:w="5524" w:type="dxa"/>
          </w:tcPr>
          <w:p w14:paraId="1D84FE00" w14:textId="29083BBB" w:rsidR="00DD2469" w:rsidRPr="00D92276" w:rsidRDefault="000B25EE" w:rsidP="00EE1C9B">
            <w:pPr>
              <w:spacing w:line="360" w:lineRule="auto"/>
              <w:rPr>
                <w:b/>
                <w:color w:val="0070C0"/>
                <w:sz w:val="24"/>
                <w:szCs w:val="24"/>
              </w:rPr>
            </w:pPr>
            <w:r w:rsidRPr="00D92276">
              <w:rPr>
                <w:b/>
                <w:color w:val="0070C0"/>
                <w:sz w:val="24"/>
                <w:szCs w:val="24"/>
              </w:rPr>
              <w:t>Outdoor recreation</w:t>
            </w:r>
          </w:p>
        </w:tc>
        <w:tc>
          <w:tcPr>
            <w:tcW w:w="8424" w:type="dxa"/>
          </w:tcPr>
          <w:p w14:paraId="12110D09" w14:textId="37671D04" w:rsidR="00DD2469" w:rsidRPr="00D92276" w:rsidRDefault="000B25EE" w:rsidP="00EE1C9B">
            <w:pPr>
              <w:spacing w:line="360" w:lineRule="auto"/>
              <w:rPr>
                <w:sz w:val="24"/>
                <w:szCs w:val="24"/>
              </w:rPr>
            </w:pPr>
            <w:r w:rsidRPr="00D92276">
              <w:rPr>
                <w:b/>
                <w:color w:val="0070C0"/>
                <w:sz w:val="24"/>
                <w:szCs w:val="24"/>
              </w:rPr>
              <w:t>Proposed actions</w:t>
            </w:r>
          </w:p>
        </w:tc>
      </w:tr>
      <w:tr w:rsidR="00B95A02" w14:paraId="1C56563D" w14:textId="77777777" w:rsidTr="00067B2F">
        <w:tc>
          <w:tcPr>
            <w:tcW w:w="5524" w:type="dxa"/>
          </w:tcPr>
          <w:p w14:paraId="3BE7D6E8" w14:textId="3FAEE4EC" w:rsidR="00EE1C9B" w:rsidRPr="00D92276" w:rsidRDefault="00EE1C9B" w:rsidP="00D92276">
            <w:pPr>
              <w:pStyle w:val="ListParagraph"/>
              <w:numPr>
                <w:ilvl w:val="0"/>
                <w:numId w:val="14"/>
              </w:numPr>
              <w:spacing w:line="360" w:lineRule="auto"/>
              <w:rPr>
                <w:sz w:val="24"/>
                <w:szCs w:val="24"/>
              </w:rPr>
            </w:pPr>
            <w:r w:rsidRPr="00D92276">
              <w:rPr>
                <w:sz w:val="24"/>
                <w:szCs w:val="24"/>
              </w:rPr>
              <w:t>Walkways in Ballybay park uneven and dangerous to walk</w:t>
            </w:r>
            <w:r w:rsidR="00D92276">
              <w:rPr>
                <w:sz w:val="24"/>
                <w:szCs w:val="24"/>
              </w:rPr>
              <w:t xml:space="preserve">. </w:t>
            </w:r>
          </w:p>
          <w:p w14:paraId="7111E611" w14:textId="339118C3" w:rsidR="00EE1C9B" w:rsidRPr="00D92276" w:rsidRDefault="00EE1C9B" w:rsidP="00D92276">
            <w:pPr>
              <w:pStyle w:val="ListParagraph"/>
              <w:numPr>
                <w:ilvl w:val="0"/>
                <w:numId w:val="14"/>
              </w:numPr>
              <w:spacing w:line="360" w:lineRule="auto"/>
              <w:rPr>
                <w:sz w:val="24"/>
                <w:szCs w:val="24"/>
              </w:rPr>
            </w:pPr>
            <w:r w:rsidRPr="00D92276">
              <w:rPr>
                <w:sz w:val="24"/>
                <w:szCs w:val="24"/>
              </w:rPr>
              <w:t>Some pathways in Rossmore are uneven</w:t>
            </w:r>
            <w:r w:rsidR="00D92276">
              <w:rPr>
                <w:sz w:val="24"/>
                <w:szCs w:val="24"/>
              </w:rPr>
              <w:t>.</w:t>
            </w:r>
            <w:r w:rsidRPr="00D92276">
              <w:rPr>
                <w:sz w:val="24"/>
                <w:szCs w:val="24"/>
              </w:rPr>
              <w:t xml:space="preserve"> </w:t>
            </w:r>
          </w:p>
          <w:p w14:paraId="12E89AB7" w14:textId="606FC150" w:rsidR="00EE1C9B" w:rsidRPr="00D92276" w:rsidRDefault="00EE1C9B" w:rsidP="00D92276">
            <w:pPr>
              <w:pStyle w:val="ListParagraph"/>
              <w:numPr>
                <w:ilvl w:val="0"/>
                <w:numId w:val="14"/>
              </w:numPr>
              <w:spacing w:line="360" w:lineRule="auto"/>
              <w:rPr>
                <w:sz w:val="24"/>
                <w:szCs w:val="24"/>
              </w:rPr>
            </w:pPr>
            <w:r w:rsidRPr="00D92276">
              <w:rPr>
                <w:sz w:val="24"/>
                <w:szCs w:val="24"/>
              </w:rPr>
              <w:t>More seating in needs in parks/greenways to allow people to rest</w:t>
            </w:r>
            <w:r w:rsidR="00D92276">
              <w:rPr>
                <w:sz w:val="24"/>
                <w:szCs w:val="24"/>
              </w:rPr>
              <w:t>.</w:t>
            </w:r>
          </w:p>
          <w:p w14:paraId="58C27484" w14:textId="3A57F70D" w:rsidR="00EE1C9B" w:rsidRPr="00D92276" w:rsidRDefault="00EE1C9B" w:rsidP="00D92276">
            <w:pPr>
              <w:pStyle w:val="ListParagraph"/>
              <w:numPr>
                <w:ilvl w:val="0"/>
                <w:numId w:val="14"/>
              </w:numPr>
              <w:spacing w:line="360" w:lineRule="auto"/>
              <w:rPr>
                <w:sz w:val="24"/>
                <w:szCs w:val="24"/>
              </w:rPr>
            </w:pPr>
            <w:r w:rsidRPr="00D92276">
              <w:rPr>
                <w:sz w:val="24"/>
                <w:szCs w:val="24"/>
              </w:rPr>
              <w:t xml:space="preserve">More seating in playground for grandparents </w:t>
            </w:r>
            <w:r w:rsidR="00D92276">
              <w:rPr>
                <w:sz w:val="24"/>
                <w:szCs w:val="24"/>
              </w:rPr>
              <w:t>.</w:t>
            </w:r>
          </w:p>
        </w:tc>
        <w:tc>
          <w:tcPr>
            <w:tcW w:w="8424" w:type="dxa"/>
          </w:tcPr>
          <w:p w14:paraId="3E99B8D2" w14:textId="77777777" w:rsidR="00B95A02" w:rsidRDefault="00D92276" w:rsidP="00D92276">
            <w:pPr>
              <w:pStyle w:val="ListParagraph"/>
              <w:numPr>
                <w:ilvl w:val="0"/>
                <w:numId w:val="17"/>
              </w:numPr>
              <w:spacing w:line="360" w:lineRule="auto"/>
              <w:rPr>
                <w:sz w:val="24"/>
                <w:szCs w:val="24"/>
              </w:rPr>
            </w:pPr>
            <w:r>
              <w:rPr>
                <w:sz w:val="24"/>
                <w:szCs w:val="24"/>
              </w:rPr>
              <w:t xml:space="preserve">Upgrading of walkways in Ballybay town parking to be upgraded to improve accessibility. </w:t>
            </w:r>
          </w:p>
          <w:p w14:paraId="051A2B94" w14:textId="77777777" w:rsidR="00D92276" w:rsidRDefault="00D92276" w:rsidP="00D92276">
            <w:pPr>
              <w:pStyle w:val="ListParagraph"/>
              <w:numPr>
                <w:ilvl w:val="0"/>
                <w:numId w:val="17"/>
              </w:numPr>
              <w:spacing w:line="360" w:lineRule="auto"/>
              <w:rPr>
                <w:sz w:val="24"/>
                <w:szCs w:val="24"/>
              </w:rPr>
            </w:pPr>
            <w:r>
              <w:rPr>
                <w:sz w:val="24"/>
                <w:szCs w:val="24"/>
              </w:rPr>
              <w:t xml:space="preserve">Review of walkways in Rossmore to identity the most accessible routes and provide signage to information people of the most accessible walkways. </w:t>
            </w:r>
          </w:p>
          <w:p w14:paraId="36FCD3CE" w14:textId="540E0D43" w:rsidR="00D92276" w:rsidRPr="00D92276" w:rsidRDefault="00D92276" w:rsidP="00D92276">
            <w:pPr>
              <w:pStyle w:val="ListParagraph"/>
              <w:numPr>
                <w:ilvl w:val="0"/>
                <w:numId w:val="17"/>
              </w:numPr>
              <w:spacing w:line="360" w:lineRule="auto"/>
              <w:rPr>
                <w:sz w:val="24"/>
                <w:szCs w:val="24"/>
              </w:rPr>
            </w:pPr>
            <w:r>
              <w:rPr>
                <w:sz w:val="24"/>
                <w:szCs w:val="24"/>
              </w:rPr>
              <w:t>All new playgrounds developed and upgrading of existing playgrounds should ensure adequate accessible seating are provided.</w:t>
            </w:r>
          </w:p>
        </w:tc>
      </w:tr>
      <w:tr w:rsidR="00DD2469" w14:paraId="78FED75C" w14:textId="77777777" w:rsidTr="00067B2F">
        <w:tc>
          <w:tcPr>
            <w:tcW w:w="5524" w:type="dxa"/>
          </w:tcPr>
          <w:p w14:paraId="52CBA4AE" w14:textId="7C7385E8" w:rsidR="00DD2469" w:rsidRPr="00D92276" w:rsidRDefault="00DD2469" w:rsidP="00EE1C9B">
            <w:pPr>
              <w:spacing w:line="360" w:lineRule="auto"/>
              <w:rPr>
                <w:b/>
                <w:sz w:val="24"/>
                <w:szCs w:val="24"/>
              </w:rPr>
            </w:pPr>
            <w:bookmarkStart w:id="9" w:name="_Hlk14766862"/>
            <w:r w:rsidRPr="00D92276">
              <w:rPr>
                <w:b/>
                <w:color w:val="0070C0"/>
                <w:sz w:val="24"/>
                <w:szCs w:val="24"/>
              </w:rPr>
              <w:t xml:space="preserve">Buildings </w:t>
            </w:r>
          </w:p>
        </w:tc>
        <w:tc>
          <w:tcPr>
            <w:tcW w:w="8424" w:type="dxa"/>
          </w:tcPr>
          <w:p w14:paraId="69799966" w14:textId="09D1061D" w:rsidR="00DD2469" w:rsidRPr="00D92276" w:rsidRDefault="000B25EE" w:rsidP="00EE1C9B">
            <w:pPr>
              <w:spacing w:line="360" w:lineRule="auto"/>
              <w:rPr>
                <w:sz w:val="24"/>
                <w:szCs w:val="24"/>
              </w:rPr>
            </w:pPr>
            <w:r w:rsidRPr="00D92276">
              <w:rPr>
                <w:b/>
                <w:color w:val="0070C0"/>
                <w:sz w:val="24"/>
                <w:szCs w:val="24"/>
              </w:rPr>
              <w:t>Proposed actions</w:t>
            </w:r>
          </w:p>
        </w:tc>
      </w:tr>
      <w:tr w:rsidR="00B95A02" w14:paraId="1AA95CAE" w14:textId="77777777" w:rsidTr="00067B2F">
        <w:tc>
          <w:tcPr>
            <w:tcW w:w="5524" w:type="dxa"/>
          </w:tcPr>
          <w:p w14:paraId="7FA0555D" w14:textId="17C10F4C" w:rsidR="0097628C" w:rsidRPr="00D92276" w:rsidRDefault="0097628C" w:rsidP="00D92276">
            <w:pPr>
              <w:pStyle w:val="ListParagraph"/>
              <w:numPr>
                <w:ilvl w:val="0"/>
                <w:numId w:val="15"/>
              </w:numPr>
              <w:spacing w:line="360" w:lineRule="auto"/>
              <w:rPr>
                <w:sz w:val="24"/>
                <w:szCs w:val="24"/>
              </w:rPr>
            </w:pPr>
            <w:r w:rsidRPr="00D92276">
              <w:rPr>
                <w:sz w:val="24"/>
                <w:szCs w:val="24"/>
              </w:rPr>
              <w:t>Permanent accommodation for U3A</w:t>
            </w:r>
            <w:r w:rsidR="00D92276">
              <w:rPr>
                <w:sz w:val="24"/>
                <w:szCs w:val="24"/>
              </w:rPr>
              <w:t xml:space="preserve"> group </w:t>
            </w:r>
          </w:p>
          <w:p w14:paraId="3060D78F" w14:textId="77777777" w:rsidR="00EE1C9B" w:rsidRPr="00D92276" w:rsidRDefault="00EE1C9B" w:rsidP="00D92276">
            <w:pPr>
              <w:pStyle w:val="ListParagraph"/>
              <w:numPr>
                <w:ilvl w:val="0"/>
                <w:numId w:val="15"/>
              </w:numPr>
              <w:spacing w:line="360" w:lineRule="auto"/>
              <w:rPr>
                <w:sz w:val="24"/>
                <w:szCs w:val="24"/>
              </w:rPr>
            </w:pPr>
            <w:r w:rsidRPr="00D92276">
              <w:rPr>
                <w:sz w:val="24"/>
                <w:szCs w:val="24"/>
              </w:rPr>
              <w:t>Errigal Church &amp; road very dangerous</w:t>
            </w:r>
          </w:p>
          <w:p w14:paraId="444D0571" w14:textId="589309B9" w:rsidR="00B95A02" w:rsidRPr="00D92276" w:rsidRDefault="00EE1C9B" w:rsidP="00D92276">
            <w:pPr>
              <w:pStyle w:val="ListParagraph"/>
              <w:numPr>
                <w:ilvl w:val="0"/>
                <w:numId w:val="15"/>
              </w:numPr>
              <w:spacing w:line="360" w:lineRule="auto"/>
              <w:rPr>
                <w:sz w:val="24"/>
                <w:szCs w:val="24"/>
              </w:rPr>
            </w:pPr>
            <w:r w:rsidRPr="00D92276">
              <w:rPr>
                <w:sz w:val="24"/>
                <w:szCs w:val="24"/>
              </w:rPr>
              <w:t xml:space="preserve">Clara hall is unused </w:t>
            </w:r>
          </w:p>
        </w:tc>
        <w:tc>
          <w:tcPr>
            <w:tcW w:w="8424" w:type="dxa"/>
          </w:tcPr>
          <w:p w14:paraId="2D2C82AD" w14:textId="77777777" w:rsidR="00B95A02" w:rsidRDefault="00D92276" w:rsidP="00D92276">
            <w:pPr>
              <w:pStyle w:val="ListParagraph"/>
              <w:numPr>
                <w:ilvl w:val="0"/>
                <w:numId w:val="18"/>
              </w:numPr>
              <w:spacing w:line="360" w:lineRule="auto"/>
              <w:rPr>
                <w:sz w:val="24"/>
                <w:szCs w:val="24"/>
              </w:rPr>
            </w:pPr>
            <w:r>
              <w:rPr>
                <w:sz w:val="24"/>
                <w:szCs w:val="24"/>
              </w:rPr>
              <w:t>Age Friendly programme to work with Monaghan County Council to identify and secure a permanent location for Monaghan U3A group.</w:t>
            </w:r>
          </w:p>
          <w:p w14:paraId="037D6C58" w14:textId="77777777" w:rsidR="00DD746E" w:rsidRDefault="00DD746E" w:rsidP="00D92276">
            <w:pPr>
              <w:pStyle w:val="ListParagraph"/>
              <w:numPr>
                <w:ilvl w:val="0"/>
                <w:numId w:val="18"/>
              </w:numPr>
              <w:spacing w:line="360" w:lineRule="auto"/>
              <w:rPr>
                <w:sz w:val="24"/>
                <w:szCs w:val="24"/>
              </w:rPr>
            </w:pPr>
            <w:r>
              <w:rPr>
                <w:sz w:val="24"/>
                <w:szCs w:val="24"/>
              </w:rPr>
              <w:t xml:space="preserve">Monaghan County Council to review the road and access to Errigal church to identify measures to be taken to improve safety and access at the site. </w:t>
            </w:r>
          </w:p>
          <w:p w14:paraId="67FDD44B" w14:textId="77777777" w:rsidR="00DD746E" w:rsidRDefault="00DD746E" w:rsidP="00D92276">
            <w:pPr>
              <w:pStyle w:val="ListParagraph"/>
              <w:numPr>
                <w:ilvl w:val="0"/>
                <w:numId w:val="18"/>
              </w:numPr>
              <w:spacing w:line="360" w:lineRule="auto"/>
              <w:rPr>
                <w:sz w:val="24"/>
                <w:szCs w:val="24"/>
              </w:rPr>
            </w:pPr>
            <w:r>
              <w:rPr>
                <w:sz w:val="24"/>
                <w:szCs w:val="24"/>
              </w:rPr>
              <w:t>Age friendly programme to arrange meeting with Clara hall committee to identify any supports that can be given to bring hall into community use again in particular for older people.</w:t>
            </w:r>
          </w:p>
          <w:p w14:paraId="59D6A5F4" w14:textId="0F6EF4CD" w:rsidR="00DD746E" w:rsidRPr="00DD746E" w:rsidRDefault="00DD746E" w:rsidP="00DD746E">
            <w:pPr>
              <w:spacing w:line="360" w:lineRule="auto"/>
              <w:rPr>
                <w:sz w:val="24"/>
                <w:szCs w:val="24"/>
              </w:rPr>
            </w:pPr>
          </w:p>
        </w:tc>
      </w:tr>
      <w:bookmarkEnd w:id="6"/>
      <w:bookmarkEnd w:id="9"/>
      <w:bookmarkEnd w:id="8"/>
    </w:tbl>
    <w:p w14:paraId="75DB3BA7" w14:textId="77777777" w:rsidR="0066344B" w:rsidRDefault="0066344B" w:rsidP="00276F0D">
      <w:pPr>
        <w:spacing w:line="360" w:lineRule="auto"/>
        <w:rPr>
          <w:b/>
          <w:bCs/>
          <w:color w:val="0070C0"/>
          <w:sz w:val="28"/>
          <w:szCs w:val="28"/>
        </w:rPr>
      </w:pPr>
    </w:p>
    <w:p w14:paraId="04E92551" w14:textId="2EB2211C" w:rsidR="0066344B" w:rsidRPr="00276F0D" w:rsidRDefault="00DD746E" w:rsidP="00276F0D">
      <w:pPr>
        <w:spacing w:line="360" w:lineRule="auto"/>
        <w:ind w:left="1440" w:firstLine="720"/>
        <w:rPr>
          <w:b/>
          <w:bCs/>
          <w:sz w:val="28"/>
          <w:szCs w:val="28"/>
        </w:rPr>
      </w:pPr>
      <w:r w:rsidRPr="00276F0D">
        <w:rPr>
          <w:b/>
          <w:bCs/>
          <w:sz w:val="28"/>
          <w:szCs w:val="28"/>
        </w:rPr>
        <w:t xml:space="preserve">Theme One: Outdoor spaces, buildings and the physical environment </w:t>
      </w:r>
    </w:p>
    <w:tbl>
      <w:tblPr>
        <w:tblStyle w:val="TableGrid"/>
        <w:tblW w:w="0" w:type="auto"/>
        <w:tblLook w:val="04A0" w:firstRow="1" w:lastRow="0" w:firstColumn="1" w:lastColumn="0" w:noHBand="0" w:noVBand="1"/>
      </w:tblPr>
      <w:tblGrid>
        <w:gridCol w:w="5524"/>
        <w:gridCol w:w="8424"/>
      </w:tblGrid>
      <w:tr w:rsidR="00D92276" w:rsidRPr="00D92276" w14:paraId="4B2E1479" w14:textId="77777777" w:rsidTr="00D92276">
        <w:tc>
          <w:tcPr>
            <w:tcW w:w="5524" w:type="dxa"/>
          </w:tcPr>
          <w:p w14:paraId="3506BE04" w14:textId="77777777" w:rsidR="00D92276" w:rsidRPr="00D92276" w:rsidRDefault="00D92276" w:rsidP="00D92276">
            <w:pPr>
              <w:rPr>
                <w:b/>
                <w:sz w:val="28"/>
                <w:szCs w:val="28"/>
              </w:rPr>
            </w:pPr>
            <w:bookmarkStart w:id="10" w:name="_Hlk14768635"/>
            <w:r w:rsidRPr="00D92276">
              <w:rPr>
                <w:b/>
                <w:sz w:val="28"/>
                <w:szCs w:val="28"/>
              </w:rPr>
              <w:t xml:space="preserve">Issue identified </w:t>
            </w:r>
          </w:p>
        </w:tc>
        <w:tc>
          <w:tcPr>
            <w:tcW w:w="8424" w:type="dxa"/>
          </w:tcPr>
          <w:p w14:paraId="5EB46FB3" w14:textId="77777777" w:rsidR="00D92276" w:rsidRPr="00D92276" w:rsidRDefault="00D92276" w:rsidP="00D92276">
            <w:pPr>
              <w:rPr>
                <w:b/>
                <w:sz w:val="28"/>
                <w:szCs w:val="28"/>
              </w:rPr>
            </w:pPr>
            <w:r w:rsidRPr="00D92276">
              <w:rPr>
                <w:b/>
                <w:sz w:val="28"/>
                <w:szCs w:val="28"/>
              </w:rPr>
              <w:t xml:space="preserve">Recommendation </w:t>
            </w:r>
          </w:p>
        </w:tc>
      </w:tr>
      <w:tr w:rsidR="00D92276" w:rsidRPr="00EE1C9B" w14:paraId="70FD0FA9" w14:textId="77777777" w:rsidTr="00D92276">
        <w:tc>
          <w:tcPr>
            <w:tcW w:w="5524" w:type="dxa"/>
          </w:tcPr>
          <w:p w14:paraId="092DE829" w14:textId="77777777" w:rsidR="00D92276" w:rsidRPr="000B25EE" w:rsidRDefault="00D92276" w:rsidP="00D92276">
            <w:pPr>
              <w:spacing w:line="360" w:lineRule="auto"/>
              <w:rPr>
                <w:b/>
                <w:sz w:val="24"/>
                <w:szCs w:val="24"/>
              </w:rPr>
            </w:pPr>
            <w:r w:rsidRPr="000B25EE">
              <w:rPr>
                <w:b/>
                <w:color w:val="0070C0"/>
                <w:sz w:val="24"/>
                <w:szCs w:val="24"/>
              </w:rPr>
              <w:t>Pedestrian crossings</w:t>
            </w:r>
          </w:p>
        </w:tc>
        <w:tc>
          <w:tcPr>
            <w:tcW w:w="8424" w:type="dxa"/>
          </w:tcPr>
          <w:p w14:paraId="4130320E" w14:textId="77777777" w:rsidR="00D92276" w:rsidRPr="00EE1C9B" w:rsidRDefault="00D92276" w:rsidP="00D92276">
            <w:pPr>
              <w:spacing w:line="360" w:lineRule="auto"/>
              <w:rPr>
                <w:sz w:val="24"/>
                <w:szCs w:val="24"/>
              </w:rPr>
            </w:pPr>
            <w:r w:rsidRPr="00DD2469">
              <w:rPr>
                <w:b/>
                <w:color w:val="0070C0"/>
              </w:rPr>
              <w:t>Proposed actions</w:t>
            </w:r>
          </w:p>
        </w:tc>
      </w:tr>
      <w:tr w:rsidR="00D92276" w:rsidRPr="00EE1C9B" w14:paraId="5ACDC8C3" w14:textId="77777777" w:rsidTr="00D92276">
        <w:tc>
          <w:tcPr>
            <w:tcW w:w="5524" w:type="dxa"/>
          </w:tcPr>
          <w:p w14:paraId="374EB8A9" w14:textId="1A20C88C" w:rsidR="00D92276" w:rsidRPr="00D92276" w:rsidRDefault="00D92276" w:rsidP="00D92276">
            <w:pPr>
              <w:pStyle w:val="ListParagraph"/>
              <w:numPr>
                <w:ilvl w:val="0"/>
                <w:numId w:val="16"/>
              </w:numPr>
              <w:spacing w:line="360" w:lineRule="auto"/>
              <w:rPr>
                <w:sz w:val="24"/>
                <w:szCs w:val="24"/>
              </w:rPr>
            </w:pPr>
            <w:r w:rsidRPr="00D92276">
              <w:rPr>
                <w:sz w:val="24"/>
                <w:szCs w:val="24"/>
              </w:rPr>
              <w:t xml:space="preserve">Some pedestrian crossing </w:t>
            </w:r>
            <w:r w:rsidR="0066344B" w:rsidRPr="00D92276">
              <w:rPr>
                <w:sz w:val="24"/>
                <w:szCs w:val="24"/>
              </w:rPr>
              <w:t>doesn’t</w:t>
            </w:r>
            <w:r w:rsidRPr="00D92276">
              <w:rPr>
                <w:sz w:val="24"/>
                <w:szCs w:val="24"/>
              </w:rPr>
              <w:t xml:space="preserve"> allow enough time to allow people with mobility difficulties to cross safely.</w:t>
            </w:r>
          </w:p>
          <w:p w14:paraId="620F0562" w14:textId="6B8F9AD8" w:rsidR="00D92276" w:rsidRPr="00D92276" w:rsidRDefault="00D92276" w:rsidP="00D92276">
            <w:pPr>
              <w:pStyle w:val="ListParagraph"/>
              <w:numPr>
                <w:ilvl w:val="0"/>
                <w:numId w:val="16"/>
              </w:numPr>
              <w:spacing w:line="360" w:lineRule="auto"/>
              <w:rPr>
                <w:sz w:val="24"/>
                <w:szCs w:val="24"/>
              </w:rPr>
            </w:pPr>
            <w:r w:rsidRPr="00D92276">
              <w:rPr>
                <w:sz w:val="24"/>
                <w:szCs w:val="24"/>
              </w:rPr>
              <w:t xml:space="preserve">Some pedestrian crossings reported to have sounds deactivated causing difficulties for people with visual impairments  </w:t>
            </w:r>
          </w:p>
        </w:tc>
        <w:tc>
          <w:tcPr>
            <w:tcW w:w="8424" w:type="dxa"/>
          </w:tcPr>
          <w:p w14:paraId="0B23D3DE" w14:textId="1094B57F" w:rsidR="00D92276" w:rsidRDefault="00591D56" w:rsidP="00591D56">
            <w:pPr>
              <w:pStyle w:val="ListParagraph"/>
              <w:numPr>
                <w:ilvl w:val="0"/>
                <w:numId w:val="20"/>
              </w:numPr>
              <w:spacing w:line="360" w:lineRule="auto"/>
              <w:rPr>
                <w:sz w:val="24"/>
                <w:szCs w:val="24"/>
              </w:rPr>
            </w:pPr>
            <w:r>
              <w:rPr>
                <w:sz w:val="24"/>
                <w:szCs w:val="24"/>
              </w:rPr>
              <w:t xml:space="preserve">An audit programme of all pedestrian crossing to be carried out to ensure a consistent crossing time is available at each crossing. </w:t>
            </w:r>
          </w:p>
          <w:p w14:paraId="34037B1D" w14:textId="77777777" w:rsidR="00B5425F" w:rsidRDefault="00B5425F" w:rsidP="00B5425F">
            <w:pPr>
              <w:pStyle w:val="ListParagraph"/>
              <w:spacing w:line="360" w:lineRule="auto"/>
              <w:rPr>
                <w:sz w:val="24"/>
                <w:szCs w:val="24"/>
              </w:rPr>
            </w:pPr>
          </w:p>
          <w:p w14:paraId="754E6035" w14:textId="39348AA0" w:rsidR="00591D56" w:rsidRPr="00591D56" w:rsidRDefault="00591D56" w:rsidP="00591D56">
            <w:pPr>
              <w:pStyle w:val="ListParagraph"/>
              <w:numPr>
                <w:ilvl w:val="0"/>
                <w:numId w:val="20"/>
              </w:numPr>
              <w:spacing w:line="360" w:lineRule="auto"/>
              <w:rPr>
                <w:sz w:val="24"/>
                <w:szCs w:val="24"/>
              </w:rPr>
            </w:pPr>
            <w:r>
              <w:rPr>
                <w:sz w:val="24"/>
                <w:szCs w:val="24"/>
              </w:rPr>
              <w:t xml:space="preserve">Monaghan County Council to ensure every pedestrian crossing the country has audit signal crossing and visual crossing signals activated. </w:t>
            </w:r>
          </w:p>
        </w:tc>
      </w:tr>
      <w:tr w:rsidR="00DD746E" w:rsidRPr="00D92276" w14:paraId="18AA1B39" w14:textId="77777777" w:rsidTr="006C496B">
        <w:tc>
          <w:tcPr>
            <w:tcW w:w="5524" w:type="dxa"/>
          </w:tcPr>
          <w:p w14:paraId="41C3B704" w14:textId="2AB1967B" w:rsidR="00DD746E" w:rsidRPr="00D92276" w:rsidRDefault="00F005AD" w:rsidP="006C496B">
            <w:pPr>
              <w:spacing w:line="360" w:lineRule="auto"/>
              <w:rPr>
                <w:b/>
                <w:sz w:val="24"/>
                <w:szCs w:val="24"/>
              </w:rPr>
            </w:pPr>
            <w:bookmarkStart w:id="11" w:name="_Hlk14770519"/>
            <w:bookmarkEnd w:id="10"/>
            <w:r>
              <w:rPr>
                <w:b/>
                <w:color w:val="0070C0"/>
                <w:sz w:val="24"/>
                <w:szCs w:val="24"/>
              </w:rPr>
              <w:t xml:space="preserve">Adult Changing places </w:t>
            </w:r>
          </w:p>
        </w:tc>
        <w:tc>
          <w:tcPr>
            <w:tcW w:w="8424" w:type="dxa"/>
          </w:tcPr>
          <w:p w14:paraId="0C50F3EA" w14:textId="77777777" w:rsidR="00DD746E" w:rsidRPr="00D92276" w:rsidRDefault="00DD746E" w:rsidP="006C496B">
            <w:pPr>
              <w:spacing w:line="360" w:lineRule="auto"/>
              <w:rPr>
                <w:sz w:val="24"/>
                <w:szCs w:val="24"/>
              </w:rPr>
            </w:pPr>
            <w:r w:rsidRPr="00D92276">
              <w:rPr>
                <w:b/>
                <w:color w:val="0070C0"/>
                <w:sz w:val="24"/>
                <w:szCs w:val="24"/>
              </w:rPr>
              <w:t>Proposed actions</w:t>
            </w:r>
          </w:p>
        </w:tc>
      </w:tr>
      <w:tr w:rsidR="00DD746E" w:rsidRPr="00D92276" w14:paraId="6B373E6B" w14:textId="77777777" w:rsidTr="006C496B">
        <w:tc>
          <w:tcPr>
            <w:tcW w:w="5524" w:type="dxa"/>
          </w:tcPr>
          <w:p w14:paraId="3118FA46" w14:textId="5A87DE5F" w:rsidR="00DD746E" w:rsidRPr="00D92276" w:rsidRDefault="00DD746E" w:rsidP="00DD746E">
            <w:pPr>
              <w:pStyle w:val="ListParagraph"/>
              <w:numPr>
                <w:ilvl w:val="0"/>
                <w:numId w:val="19"/>
              </w:numPr>
              <w:spacing w:line="360" w:lineRule="auto"/>
              <w:rPr>
                <w:sz w:val="24"/>
                <w:szCs w:val="24"/>
              </w:rPr>
            </w:pPr>
            <w:r w:rsidRPr="00D92276">
              <w:rPr>
                <w:sz w:val="24"/>
                <w:szCs w:val="24"/>
              </w:rPr>
              <w:t xml:space="preserve"> </w:t>
            </w:r>
            <w:r w:rsidR="0066344B">
              <w:rPr>
                <w:sz w:val="24"/>
                <w:szCs w:val="24"/>
              </w:rPr>
              <w:t xml:space="preserve">There are currently no adult changing toilet facilities in county Monaghan. </w:t>
            </w:r>
          </w:p>
        </w:tc>
        <w:tc>
          <w:tcPr>
            <w:tcW w:w="8424" w:type="dxa"/>
          </w:tcPr>
          <w:p w14:paraId="26461F9B" w14:textId="41831944" w:rsidR="00DD746E" w:rsidRPr="0066344B" w:rsidRDefault="0066344B" w:rsidP="0066344B">
            <w:pPr>
              <w:pStyle w:val="ListParagraph"/>
              <w:numPr>
                <w:ilvl w:val="0"/>
                <w:numId w:val="21"/>
              </w:numPr>
              <w:spacing w:line="360" w:lineRule="auto"/>
              <w:rPr>
                <w:sz w:val="24"/>
                <w:szCs w:val="24"/>
              </w:rPr>
            </w:pPr>
            <w:r>
              <w:rPr>
                <w:sz w:val="24"/>
                <w:szCs w:val="24"/>
              </w:rPr>
              <w:t xml:space="preserve">A programme to establish Adult changing facilities in a number of locations throughout county Monaghan in line with Changing Places Ireland standards. </w:t>
            </w:r>
          </w:p>
        </w:tc>
      </w:tr>
      <w:bookmarkEnd w:id="11"/>
      <w:tr w:rsidR="0066344B" w:rsidRPr="00D92276" w14:paraId="3DD1766A" w14:textId="77777777" w:rsidTr="006C496B">
        <w:tc>
          <w:tcPr>
            <w:tcW w:w="5524" w:type="dxa"/>
          </w:tcPr>
          <w:p w14:paraId="28593394" w14:textId="40497EC9" w:rsidR="0066344B" w:rsidRPr="00D92276" w:rsidRDefault="0066344B" w:rsidP="006C496B">
            <w:pPr>
              <w:spacing w:line="360" w:lineRule="auto"/>
              <w:rPr>
                <w:b/>
                <w:sz w:val="24"/>
                <w:szCs w:val="24"/>
              </w:rPr>
            </w:pPr>
            <w:r>
              <w:rPr>
                <w:b/>
                <w:color w:val="0070C0"/>
                <w:sz w:val="24"/>
                <w:szCs w:val="24"/>
              </w:rPr>
              <w:t xml:space="preserve">Age Friendly Libraries  </w:t>
            </w:r>
          </w:p>
        </w:tc>
        <w:tc>
          <w:tcPr>
            <w:tcW w:w="8424" w:type="dxa"/>
          </w:tcPr>
          <w:p w14:paraId="011C82C5" w14:textId="77777777" w:rsidR="0066344B" w:rsidRPr="00D92276" w:rsidRDefault="0066344B" w:rsidP="006C496B">
            <w:pPr>
              <w:spacing w:line="360" w:lineRule="auto"/>
              <w:rPr>
                <w:sz w:val="24"/>
                <w:szCs w:val="24"/>
              </w:rPr>
            </w:pPr>
            <w:r w:rsidRPr="00D92276">
              <w:rPr>
                <w:b/>
                <w:color w:val="0070C0"/>
                <w:sz w:val="24"/>
                <w:szCs w:val="24"/>
              </w:rPr>
              <w:t>Proposed actions</w:t>
            </w:r>
          </w:p>
        </w:tc>
      </w:tr>
      <w:tr w:rsidR="0066344B" w:rsidRPr="0066344B" w14:paraId="1957F828" w14:textId="77777777" w:rsidTr="006C496B">
        <w:tc>
          <w:tcPr>
            <w:tcW w:w="5524" w:type="dxa"/>
          </w:tcPr>
          <w:p w14:paraId="27B898DA" w14:textId="2798EE29" w:rsidR="0066344B" w:rsidRPr="00D92276" w:rsidRDefault="0066344B" w:rsidP="0066344B">
            <w:pPr>
              <w:pStyle w:val="ListParagraph"/>
              <w:numPr>
                <w:ilvl w:val="0"/>
                <w:numId w:val="22"/>
              </w:numPr>
              <w:spacing w:line="360" w:lineRule="auto"/>
              <w:rPr>
                <w:sz w:val="24"/>
                <w:szCs w:val="24"/>
              </w:rPr>
            </w:pPr>
            <w:r>
              <w:rPr>
                <w:sz w:val="24"/>
                <w:szCs w:val="24"/>
              </w:rPr>
              <w:t xml:space="preserve">Monaghan Library services were identified as an excellent service, outlet and resource for older people in the county. </w:t>
            </w:r>
          </w:p>
        </w:tc>
        <w:tc>
          <w:tcPr>
            <w:tcW w:w="8424" w:type="dxa"/>
          </w:tcPr>
          <w:p w14:paraId="0FDD71A8" w14:textId="77777777" w:rsidR="0066344B" w:rsidRDefault="0066344B" w:rsidP="0066344B">
            <w:pPr>
              <w:pStyle w:val="ListParagraph"/>
              <w:numPr>
                <w:ilvl w:val="0"/>
                <w:numId w:val="23"/>
              </w:numPr>
              <w:spacing w:line="360" w:lineRule="auto"/>
              <w:rPr>
                <w:sz w:val="24"/>
                <w:szCs w:val="24"/>
              </w:rPr>
            </w:pPr>
            <w:r>
              <w:rPr>
                <w:sz w:val="24"/>
                <w:szCs w:val="24"/>
              </w:rPr>
              <w:t xml:space="preserve">Support the roll out of Monaghan town library , Age Friendly Library programme, a programme that delivers a number of actions aimed at making Monaghan branch library more age friendly. </w:t>
            </w:r>
          </w:p>
          <w:p w14:paraId="6FCCA80D" w14:textId="29665176" w:rsidR="0066344B" w:rsidRPr="0066344B" w:rsidRDefault="0066344B" w:rsidP="0066344B">
            <w:pPr>
              <w:pStyle w:val="ListParagraph"/>
              <w:numPr>
                <w:ilvl w:val="0"/>
                <w:numId w:val="23"/>
              </w:numPr>
              <w:spacing w:line="360" w:lineRule="auto"/>
              <w:rPr>
                <w:sz w:val="24"/>
                <w:szCs w:val="24"/>
              </w:rPr>
            </w:pPr>
            <w:r>
              <w:rPr>
                <w:sz w:val="24"/>
                <w:szCs w:val="24"/>
              </w:rPr>
              <w:t xml:space="preserve">Develop a programme to support the roll out the Age Friendly library programme to all branch libraries in the county. </w:t>
            </w:r>
          </w:p>
        </w:tc>
      </w:tr>
    </w:tbl>
    <w:p w14:paraId="027EF8F0" w14:textId="5C20C1B0" w:rsidR="00067B2F" w:rsidRDefault="00067B2F"/>
    <w:p w14:paraId="6FB3671C" w14:textId="50879CC6" w:rsidR="00067B2F" w:rsidRDefault="00067B2F"/>
    <w:p w14:paraId="7D963EA7" w14:textId="07EE8DFF" w:rsidR="00067B2F" w:rsidRDefault="00067B2F"/>
    <w:p w14:paraId="65CA36E4" w14:textId="60595A1E" w:rsidR="00067B2F" w:rsidRDefault="00FF27C7" w:rsidP="00FF27C7">
      <w:r>
        <w:t xml:space="preserve">                               </w:t>
      </w:r>
    </w:p>
    <w:p w14:paraId="4C1BF7A0" w14:textId="205273F5" w:rsidR="00FF27C7" w:rsidRDefault="00276F0D" w:rsidP="00067B2F">
      <w:r>
        <w:t xml:space="preserve">                                        </w:t>
      </w:r>
      <w:r>
        <w:rPr>
          <w:b/>
          <w:bCs/>
          <w:noProof/>
          <w:color w:val="0070C0"/>
          <w:sz w:val="28"/>
          <w:szCs w:val="28"/>
        </w:rPr>
        <w:drawing>
          <wp:inline distT="0" distB="0" distL="0" distR="0" wp14:anchorId="1801AC02" wp14:editId="405D9D31">
            <wp:extent cx="5589905" cy="36670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sh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3619" cy="3676082"/>
                    </a:xfrm>
                    <a:prstGeom prst="rect">
                      <a:avLst/>
                    </a:prstGeom>
                  </pic:spPr>
                </pic:pic>
              </a:graphicData>
            </a:graphic>
          </wp:inline>
        </w:drawing>
      </w:r>
    </w:p>
    <w:p w14:paraId="20DB0F66" w14:textId="02ACF156" w:rsidR="00FF27C7" w:rsidRDefault="00FF27C7" w:rsidP="00067B2F">
      <w:pPr>
        <w:rPr>
          <w:b/>
          <w:bCs/>
          <w:color w:val="0070C0"/>
          <w:sz w:val="28"/>
          <w:szCs w:val="28"/>
        </w:rPr>
      </w:pPr>
    </w:p>
    <w:p w14:paraId="3FB332A1" w14:textId="2D017ED8" w:rsidR="00276F0D" w:rsidRDefault="00276F0D" w:rsidP="00067B2F">
      <w:pPr>
        <w:rPr>
          <w:b/>
          <w:bCs/>
          <w:color w:val="0070C0"/>
          <w:sz w:val="28"/>
          <w:szCs w:val="28"/>
        </w:rPr>
      </w:pPr>
    </w:p>
    <w:p w14:paraId="2D6BE6C8" w14:textId="1F8156FB" w:rsidR="00276F0D" w:rsidRDefault="00276F0D" w:rsidP="00067B2F">
      <w:pPr>
        <w:rPr>
          <w:b/>
          <w:bCs/>
          <w:color w:val="0070C0"/>
          <w:sz w:val="28"/>
          <w:szCs w:val="28"/>
        </w:rPr>
      </w:pPr>
    </w:p>
    <w:p w14:paraId="3FF2AA3C" w14:textId="5B798B79" w:rsidR="00276F0D" w:rsidRDefault="00276F0D" w:rsidP="00067B2F">
      <w:pPr>
        <w:rPr>
          <w:b/>
          <w:bCs/>
          <w:color w:val="0070C0"/>
          <w:sz w:val="28"/>
          <w:szCs w:val="28"/>
        </w:rPr>
      </w:pPr>
    </w:p>
    <w:p w14:paraId="528C08AA" w14:textId="23B01BF6" w:rsidR="00FF27C7" w:rsidRPr="00B5425F" w:rsidRDefault="003E7C78" w:rsidP="00067B2F">
      <w:pPr>
        <w:rPr>
          <w:b/>
          <w:bCs/>
          <w:sz w:val="56"/>
          <w:szCs w:val="56"/>
        </w:rPr>
      </w:pPr>
      <w:r>
        <w:rPr>
          <w:b/>
          <w:bCs/>
          <w:sz w:val="28"/>
          <w:szCs w:val="28"/>
        </w:rPr>
        <w:lastRenderedPageBreak/>
        <w:t xml:space="preserve">                               </w:t>
      </w:r>
      <w:r w:rsidR="00276F0D" w:rsidRPr="00B5425F">
        <w:rPr>
          <w:b/>
          <w:bCs/>
          <w:color w:val="0070C0"/>
          <w:sz w:val="56"/>
          <w:szCs w:val="56"/>
        </w:rPr>
        <w:t>Theme two :Transport</w:t>
      </w:r>
    </w:p>
    <w:p w14:paraId="71825E4F" w14:textId="7BB78B92" w:rsidR="00EE1C9B" w:rsidRPr="00276F0D" w:rsidRDefault="007850CE" w:rsidP="00276F0D">
      <w:pPr>
        <w:rPr>
          <w:b/>
          <w:bCs/>
          <w:color w:val="0070C0"/>
          <w:sz w:val="24"/>
          <w:szCs w:val="24"/>
        </w:rPr>
      </w:pPr>
      <w:r w:rsidRPr="00276F0D">
        <w:rPr>
          <w:b/>
          <w:bCs/>
          <w:color w:val="0070C0"/>
          <w:sz w:val="24"/>
          <w:szCs w:val="24"/>
        </w:rPr>
        <w:t>Owning and being able to use one’s own transport or having access to</w:t>
      </w:r>
      <w:r w:rsidR="00276F0D">
        <w:rPr>
          <w:b/>
          <w:bCs/>
          <w:color w:val="0070C0"/>
          <w:sz w:val="24"/>
          <w:szCs w:val="24"/>
        </w:rPr>
        <w:t xml:space="preserve"> </w:t>
      </w:r>
      <w:r w:rsidRPr="00276F0D">
        <w:rPr>
          <w:b/>
          <w:bCs/>
          <w:color w:val="0070C0"/>
          <w:sz w:val="24"/>
          <w:szCs w:val="24"/>
        </w:rPr>
        <w:t>affordable public transport, are key contributors to active ageing. Being</w:t>
      </w:r>
      <w:r w:rsidR="00276F0D">
        <w:rPr>
          <w:b/>
          <w:bCs/>
          <w:color w:val="0070C0"/>
          <w:sz w:val="24"/>
          <w:szCs w:val="24"/>
        </w:rPr>
        <w:t xml:space="preserve"> </w:t>
      </w:r>
      <w:r w:rsidRPr="00276F0D">
        <w:rPr>
          <w:b/>
          <w:bCs/>
          <w:color w:val="0070C0"/>
          <w:sz w:val="24"/>
          <w:szCs w:val="24"/>
        </w:rPr>
        <w:t>able to move about influences social and civic participation and facilitates</w:t>
      </w:r>
      <w:r w:rsidR="00276F0D">
        <w:rPr>
          <w:b/>
          <w:bCs/>
          <w:color w:val="0070C0"/>
          <w:sz w:val="24"/>
          <w:szCs w:val="24"/>
        </w:rPr>
        <w:t xml:space="preserve"> </w:t>
      </w:r>
      <w:r w:rsidRPr="00276F0D">
        <w:rPr>
          <w:b/>
          <w:bCs/>
          <w:color w:val="0070C0"/>
          <w:sz w:val="24"/>
          <w:szCs w:val="24"/>
        </w:rPr>
        <w:t>access to community and health services. The inability to use a car is a very</w:t>
      </w:r>
      <w:r w:rsidR="00276F0D">
        <w:rPr>
          <w:b/>
          <w:bCs/>
          <w:color w:val="0070C0"/>
          <w:sz w:val="24"/>
          <w:szCs w:val="24"/>
        </w:rPr>
        <w:t xml:space="preserve"> </w:t>
      </w:r>
      <w:r w:rsidRPr="00276F0D">
        <w:rPr>
          <w:b/>
          <w:bCs/>
          <w:color w:val="0070C0"/>
          <w:sz w:val="24"/>
          <w:szCs w:val="24"/>
        </w:rPr>
        <w:t>significant loss.</w:t>
      </w:r>
    </w:p>
    <w:tbl>
      <w:tblPr>
        <w:tblStyle w:val="TableGrid"/>
        <w:tblW w:w="0" w:type="auto"/>
        <w:tblLook w:val="04A0" w:firstRow="1" w:lastRow="0" w:firstColumn="1" w:lastColumn="0" w:noHBand="0" w:noVBand="1"/>
      </w:tblPr>
      <w:tblGrid>
        <w:gridCol w:w="6974"/>
        <w:gridCol w:w="6974"/>
      </w:tblGrid>
      <w:tr w:rsidR="00EE1C9B" w:rsidRPr="00EE1C9B" w14:paraId="72CCEDE2" w14:textId="77777777" w:rsidTr="003E7C78">
        <w:trPr>
          <w:trHeight w:val="301"/>
        </w:trPr>
        <w:tc>
          <w:tcPr>
            <w:tcW w:w="6974" w:type="dxa"/>
          </w:tcPr>
          <w:p w14:paraId="31690093" w14:textId="00ABAD4E" w:rsidR="00EE1C9B" w:rsidRPr="003E7C78" w:rsidRDefault="00833CE4" w:rsidP="00EE1C9B">
            <w:pPr>
              <w:spacing w:after="200" w:line="276" w:lineRule="auto"/>
              <w:rPr>
                <w:b/>
                <w:color w:val="0070C0"/>
                <w:sz w:val="24"/>
                <w:szCs w:val="24"/>
              </w:rPr>
            </w:pPr>
            <w:r>
              <w:rPr>
                <w:b/>
                <w:color w:val="0070C0"/>
                <w:sz w:val="24"/>
                <w:szCs w:val="24"/>
              </w:rPr>
              <w:t xml:space="preserve">                        </w:t>
            </w:r>
            <w:r w:rsidR="00EE1C9B" w:rsidRPr="003E7C78">
              <w:rPr>
                <w:b/>
                <w:color w:val="0070C0"/>
                <w:sz w:val="24"/>
                <w:szCs w:val="24"/>
              </w:rPr>
              <w:t xml:space="preserve">Issue identified </w:t>
            </w:r>
          </w:p>
        </w:tc>
        <w:tc>
          <w:tcPr>
            <w:tcW w:w="6974" w:type="dxa"/>
          </w:tcPr>
          <w:p w14:paraId="2447D541" w14:textId="77AB0E01" w:rsidR="00EE1C9B" w:rsidRPr="003E7C78" w:rsidRDefault="00833CE4" w:rsidP="00EE1C9B">
            <w:pPr>
              <w:spacing w:after="200" w:line="276" w:lineRule="auto"/>
              <w:rPr>
                <w:b/>
                <w:color w:val="0070C0"/>
                <w:sz w:val="24"/>
                <w:szCs w:val="24"/>
              </w:rPr>
            </w:pPr>
            <w:r>
              <w:rPr>
                <w:b/>
                <w:color w:val="0070C0"/>
                <w:sz w:val="24"/>
                <w:szCs w:val="24"/>
              </w:rPr>
              <w:t xml:space="preserve">                              </w:t>
            </w:r>
            <w:r w:rsidR="00EE1C9B" w:rsidRPr="003E7C78">
              <w:rPr>
                <w:b/>
                <w:color w:val="0070C0"/>
                <w:sz w:val="24"/>
                <w:szCs w:val="24"/>
              </w:rPr>
              <w:t xml:space="preserve">Recommendation </w:t>
            </w:r>
          </w:p>
        </w:tc>
      </w:tr>
      <w:tr w:rsidR="00FF27C7" w:rsidRPr="00EE1C9B" w14:paraId="749BB4FF" w14:textId="77777777" w:rsidTr="00EE1C9B">
        <w:tc>
          <w:tcPr>
            <w:tcW w:w="6974" w:type="dxa"/>
          </w:tcPr>
          <w:p w14:paraId="4F5F6970" w14:textId="61F1EF67" w:rsidR="00FF27C7" w:rsidRPr="00FF27C7" w:rsidRDefault="00FF27C7" w:rsidP="00067B2F">
            <w:pPr>
              <w:rPr>
                <w:b/>
                <w:sz w:val="24"/>
                <w:szCs w:val="24"/>
              </w:rPr>
            </w:pPr>
            <w:r w:rsidRPr="00FF27C7">
              <w:rPr>
                <w:b/>
                <w:color w:val="0070C0"/>
                <w:sz w:val="24"/>
                <w:szCs w:val="24"/>
              </w:rPr>
              <w:t>Road Safety</w:t>
            </w:r>
          </w:p>
        </w:tc>
        <w:tc>
          <w:tcPr>
            <w:tcW w:w="6974" w:type="dxa"/>
          </w:tcPr>
          <w:p w14:paraId="1A5CC91A" w14:textId="121887F9" w:rsidR="00FF27C7" w:rsidRPr="00EE1C9B" w:rsidRDefault="00FF27C7" w:rsidP="00EE1C9B">
            <w:r w:rsidRPr="00D92276">
              <w:rPr>
                <w:b/>
                <w:color w:val="0070C0"/>
                <w:sz w:val="24"/>
                <w:szCs w:val="24"/>
              </w:rPr>
              <w:t>Proposed actions</w:t>
            </w:r>
          </w:p>
        </w:tc>
      </w:tr>
      <w:tr w:rsidR="00EE1C9B" w:rsidRPr="00EE1C9B" w14:paraId="52B49335" w14:textId="77777777" w:rsidTr="00EE1C9B">
        <w:tc>
          <w:tcPr>
            <w:tcW w:w="6974" w:type="dxa"/>
          </w:tcPr>
          <w:p w14:paraId="54211739" w14:textId="736197E9" w:rsidR="000B0012" w:rsidRPr="00067B2F" w:rsidRDefault="000B0012" w:rsidP="00276F0D">
            <w:pPr>
              <w:pStyle w:val="ListParagraph"/>
              <w:numPr>
                <w:ilvl w:val="0"/>
                <w:numId w:val="24"/>
              </w:numPr>
              <w:spacing w:line="360" w:lineRule="auto"/>
              <w:ind w:left="760" w:hanging="357"/>
            </w:pPr>
            <w:r>
              <w:t xml:space="preserve">Since </w:t>
            </w:r>
            <w:r w:rsidRPr="000B0012">
              <w:t xml:space="preserve">2016 to date 50% of people killed on Co Monaghan’s roads were aged over 60. Our road safety programmes have little or no interaction with older people’s groups. </w:t>
            </w:r>
          </w:p>
          <w:p w14:paraId="6D152120" w14:textId="77777777" w:rsidR="000B0012" w:rsidRDefault="000B0012" w:rsidP="000B0012">
            <w:pPr>
              <w:pStyle w:val="ListParagraph"/>
              <w:numPr>
                <w:ilvl w:val="0"/>
                <w:numId w:val="24"/>
              </w:numPr>
              <w:spacing w:line="360" w:lineRule="auto"/>
            </w:pPr>
            <w:r w:rsidRPr="00067B2F">
              <w:t>Local Link Bus stops not safe or well signposted</w:t>
            </w:r>
          </w:p>
          <w:p w14:paraId="21649ECB" w14:textId="5EA4B6C5" w:rsidR="000B0012" w:rsidRPr="00EE1C9B" w:rsidRDefault="000B0012" w:rsidP="000B0012">
            <w:pPr>
              <w:pStyle w:val="ListParagraph"/>
              <w:numPr>
                <w:ilvl w:val="0"/>
                <w:numId w:val="24"/>
              </w:numPr>
              <w:spacing w:line="360" w:lineRule="auto"/>
            </w:pPr>
            <w:r w:rsidRPr="00067B2F">
              <w:t>Bus stops /shelters along new bus routes aren</w:t>
            </w:r>
            <w:r>
              <w:t>’</w:t>
            </w:r>
            <w:r w:rsidRPr="00067B2F">
              <w:t>t safe</w:t>
            </w:r>
          </w:p>
        </w:tc>
        <w:tc>
          <w:tcPr>
            <w:tcW w:w="6974" w:type="dxa"/>
          </w:tcPr>
          <w:p w14:paraId="468AE2E1" w14:textId="77777777" w:rsidR="00EE1C9B" w:rsidRDefault="000B0012" w:rsidP="007850CE">
            <w:pPr>
              <w:pStyle w:val="ListParagraph"/>
              <w:numPr>
                <w:ilvl w:val="0"/>
                <w:numId w:val="25"/>
              </w:numPr>
              <w:spacing w:line="360" w:lineRule="auto"/>
              <w:ind w:left="760" w:hanging="357"/>
            </w:pPr>
            <w:r>
              <w:t>T</w:t>
            </w:r>
            <w:r w:rsidRPr="000B0012">
              <w:t>o roll out a road safety programme specifically designed by the Road Safety Authority for older people.</w:t>
            </w:r>
          </w:p>
          <w:p w14:paraId="0ED3140B" w14:textId="78453538" w:rsidR="00276F0D" w:rsidRPr="00EE1C9B" w:rsidRDefault="00276F0D" w:rsidP="007850CE">
            <w:pPr>
              <w:pStyle w:val="ListParagraph"/>
              <w:numPr>
                <w:ilvl w:val="0"/>
                <w:numId w:val="25"/>
              </w:numPr>
              <w:spacing w:line="360" w:lineRule="auto"/>
              <w:ind w:left="760" w:hanging="357"/>
            </w:pPr>
            <w:r>
              <w:t xml:space="preserve">To work with LOCALINK to review current signposting/bus stops and bus shelters  on </w:t>
            </w:r>
            <w:proofErr w:type="spellStart"/>
            <w:r>
              <w:t>Localink</w:t>
            </w:r>
            <w:proofErr w:type="spellEnd"/>
            <w:r>
              <w:t xml:space="preserve"> routes in Monaghan to identify where improvements or additional resources are required. </w:t>
            </w:r>
          </w:p>
        </w:tc>
      </w:tr>
      <w:tr w:rsidR="000B0012" w:rsidRPr="00EE1C9B" w14:paraId="6C2007EE" w14:textId="77777777" w:rsidTr="00EE1C9B">
        <w:tc>
          <w:tcPr>
            <w:tcW w:w="6974" w:type="dxa"/>
          </w:tcPr>
          <w:p w14:paraId="347AA7D3" w14:textId="2A3E4AF0" w:rsidR="000B0012" w:rsidRPr="00276F0D" w:rsidRDefault="007850CE" w:rsidP="00067B2F">
            <w:pPr>
              <w:rPr>
                <w:b/>
                <w:sz w:val="24"/>
                <w:szCs w:val="24"/>
              </w:rPr>
            </w:pPr>
            <w:r w:rsidRPr="00276F0D">
              <w:rPr>
                <w:b/>
                <w:color w:val="0070C0"/>
                <w:sz w:val="24"/>
                <w:szCs w:val="24"/>
              </w:rPr>
              <w:t>Availability of transport</w:t>
            </w:r>
          </w:p>
        </w:tc>
        <w:tc>
          <w:tcPr>
            <w:tcW w:w="6974" w:type="dxa"/>
          </w:tcPr>
          <w:p w14:paraId="60851268" w14:textId="3B928705" w:rsidR="000B0012" w:rsidRPr="00EE1C9B" w:rsidRDefault="00276F0D" w:rsidP="00EE1C9B">
            <w:r w:rsidRPr="00D92276">
              <w:rPr>
                <w:b/>
                <w:color w:val="0070C0"/>
                <w:sz w:val="24"/>
                <w:szCs w:val="24"/>
              </w:rPr>
              <w:t>Proposed actions</w:t>
            </w:r>
          </w:p>
        </w:tc>
      </w:tr>
      <w:tr w:rsidR="00EE1C9B" w:rsidRPr="00EE1C9B" w14:paraId="4B714DCB" w14:textId="77777777" w:rsidTr="007850CE">
        <w:trPr>
          <w:trHeight w:val="937"/>
        </w:trPr>
        <w:tc>
          <w:tcPr>
            <w:tcW w:w="6974" w:type="dxa"/>
          </w:tcPr>
          <w:p w14:paraId="7E652386" w14:textId="77777777" w:rsidR="00067B2F" w:rsidRPr="00067B2F" w:rsidRDefault="00067B2F" w:rsidP="00067B2F"/>
          <w:p w14:paraId="0910D327" w14:textId="77777777" w:rsidR="00067B2F" w:rsidRPr="00067B2F" w:rsidRDefault="00067B2F" w:rsidP="00276F0D">
            <w:pPr>
              <w:pStyle w:val="ListParagraph"/>
              <w:numPr>
                <w:ilvl w:val="0"/>
                <w:numId w:val="27"/>
              </w:numPr>
              <w:spacing w:line="360" w:lineRule="auto"/>
              <w:ind w:left="760" w:hanging="357"/>
            </w:pPr>
            <w:r w:rsidRPr="00067B2F">
              <w:t>Better information on all bus services needed - easy to read</w:t>
            </w:r>
          </w:p>
          <w:p w14:paraId="72A8FA3A" w14:textId="3E944772" w:rsidR="007850CE" w:rsidRDefault="007850CE" w:rsidP="00276F0D">
            <w:pPr>
              <w:pStyle w:val="ListParagraph"/>
              <w:numPr>
                <w:ilvl w:val="0"/>
                <w:numId w:val="27"/>
              </w:numPr>
              <w:spacing w:line="360" w:lineRule="auto"/>
              <w:ind w:left="760" w:hanging="357"/>
            </w:pPr>
            <w:r>
              <w:t>Transport of patients to</w:t>
            </w:r>
            <w:r w:rsidR="003E7C78">
              <w:t xml:space="preserve"> Carrickmacross day care </w:t>
            </w:r>
            <w:r>
              <w:t xml:space="preserve"> Centre - Volunteers not insured to facilitate</w:t>
            </w:r>
          </w:p>
          <w:p w14:paraId="08B14C02" w14:textId="7BCFBC53" w:rsidR="00EE1C9B" w:rsidRPr="00EE1C9B" w:rsidRDefault="007850CE" w:rsidP="00EE1C9B">
            <w:pPr>
              <w:pStyle w:val="ListParagraph"/>
              <w:numPr>
                <w:ilvl w:val="0"/>
                <w:numId w:val="27"/>
              </w:numPr>
              <w:spacing w:line="360" w:lineRule="auto"/>
              <w:ind w:left="760" w:hanging="357"/>
            </w:pPr>
            <w:r>
              <w:t>Transport to social activit</w:t>
            </w:r>
            <w:r w:rsidR="003E7C78">
              <w:t>i</w:t>
            </w:r>
            <w:r>
              <w:t xml:space="preserve">es and services </w:t>
            </w:r>
            <w:r w:rsidR="00833CE4">
              <w:t xml:space="preserve">some people are not aware of transport services that could bring them to services and activities </w:t>
            </w:r>
          </w:p>
        </w:tc>
        <w:tc>
          <w:tcPr>
            <w:tcW w:w="6974" w:type="dxa"/>
          </w:tcPr>
          <w:p w14:paraId="085BB5D0" w14:textId="77777777" w:rsidR="00EE1C9B" w:rsidRDefault="00EE1C9B" w:rsidP="003E7C78"/>
          <w:p w14:paraId="14BDABB7" w14:textId="5985C8A3" w:rsidR="003E7C78" w:rsidRPr="00EE1C9B" w:rsidRDefault="003E7C78" w:rsidP="003E7C78">
            <w:pPr>
              <w:pStyle w:val="ListParagraph"/>
              <w:numPr>
                <w:ilvl w:val="0"/>
                <w:numId w:val="30"/>
              </w:numPr>
            </w:pPr>
            <w:r w:rsidRPr="003E7C78">
              <w:t>Collation of easy to read bus timetable to include all new routes/stops / promote use of bus pass</w:t>
            </w:r>
            <w:r>
              <w:t>.</w:t>
            </w:r>
          </w:p>
        </w:tc>
      </w:tr>
      <w:tr w:rsidR="000B0012" w:rsidRPr="00EE1C9B" w14:paraId="02F10C8A" w14:textId="77777777" w:rsidTr="00EE1C9B">
        <w:tc>
          <w:tcPr>
            <w:tcW w:w="6974" w:type="dxa"/>
          </w:tcPr>
          <w:p w14:paraId="15D10A4F" w14:textId="7F604F2E" w:rsidR="000B0012" w:rsidRPr="00276F0D" w:rsidRDefault="00276F0D" w:rsidP="00067B2F">
            <w:pPr>
              <w:rPr>
                <w:b/>
                <w:sz w:val="24"/>
                <w:szCs w:val="24"/>
              </w:rPr>
            </w:pPr>
            <w:r w:rsidRPr="00276F0D">
              <w:rPr>
                <w:b/>
                <w:color w:val="0070C0"/>
                <w:sz w:val="24"/>
                <w:szCs w:val="24"/>
              </w:rPr>
              <w:t>Costs related to accessing transport</w:t>
            </w:r>
          </w:p>
        </w:tc>
        <w:tc>
          <w:tcPr>
            <w:tcW w:w="6974" w:type="dxa"/>
          </w:tcPr>
          <w:p w14:paraId="0F852BE1" w14:textId="72F0BC0A" w:rsidR="000B0012" w:rsidRPr="00EE1C9B" w:rsidRDefault="00276F0D" w:rsidP="00EE1C9B">
            <w:r w:rsidRPr="00D92276">
              <w:rPr>
                <w:b/>
                <w:color w:val="0070C0"/>
                <w:sz w:val="24"/>
                <w:szCs w:val="24"/>
              </w:rPr>
              <w:t>Proposed actions</w:t>
            </w:r>
          </w:p>
        </w:tc>
      </w:tr>
      <w:tr w:rsidR="00EE1C9B" w:rsidRPr="00EE1C9B" w14:paraId="305EDCC1" w14:textId="77777777" w:rsidTr="00EE1C9B">
        <w:tc>
          <w:tcPr>
            <w:tcW w:w="6974" w:type="dxa"/>
          </w:tcPr>
          <w:p w14:paraId="5B2C2AA2" w14:textId="0411D34A" w:rsidR="000B0012" w:rsidRPr="00067B2F" w:rsidRDefault="00276F0D" w:rsidP="003E7C78">
            <w:pPr>
              <w:pStyle w:val="ListParagraph"/>
              <w:numPr>
                <w:ilvl w:val="0"/>
                <w:numId w:val="28"/>
              </w:numPr>
              <w:spacing w:line="360" w:lineRule="auto"/>
              <w:ind w:left="714" w:hanging="357"/>
            </w:pPr>
            <w:r>
              <w:t>Motor Insurance for older people Car insurance - Can't afford high payments</w:t>
            </w:r>
          </w:p>
          <w:p w14:paraId="30257E62" w14:textId="77777777" w:rsidR="00833CE4" w:rsidRDefault="00276F0D" w:rsidP="003E7C78">
            <w:pPr>
              <w:pStyle w:val="ListParagraph"/>
              <w:numPr>
                <w:ilvl w:val="0"/>
                <w:numId w:val="28"/>
              </w:numPr>
              <w:spacing w:line="360" w:lineRule="auto"/>
              <w:ind w:left="714" w:hanging="357"/>
            </w:pPr>
            <w:r>
              <w:t xml:space="preserve">Me Introduction of fares on HSE transport routes for older people and people with a disability are unfair </w:t>
            </w:r>
          </w:p>
          <w:p w14:paraId="5071D5AB" w14:textId="06D96003" w:rsidR="00276F0D" w:rsidRDefault="00833CE4" w:rsidP="003E7C78">
            <w:pPr>
              <w:pStyle w:val="ListParagraph"/>
              <w:numPr>
                <w:ilvl w:val="0"/>
                <w:numId w:val="28"/>
              </w:numPr>
              <w:spacing w:line="360" w:lineRule="auto"/>
              <w:ind w:left="714" w:hanging="357"/>
            </w:pPr>
            <w:r>
              <w:t>Me</w:t>
            </w:r>
            <w:r w:rsidR="00276F0D">
              <w:t xml:space="preserve">dical report for over 70's drivers licence </w:t>
            </w:r>
          </w:p>
          <w:p w14:paraId="39A3DAC7" w14:textId="5E254D9E" w:rsidR="00EE1C9B" w:rsidRPr="00EE1C9B" w:rsidRDefault="00EE1C9B" w:rsidP="007850CE"/>
        </w:tc>
        <w:tc>
          <w:tcPr>
            <w:tcW w:w="6974" w:type="dxa"/>
          </w:tcPr>
          <w:p w14:paraId="0115E312" w14:textId="77777777" w:rsidR="00833CE4" w:rsidRDefault="00833CE4" w:rsidP="00833CE4">
            <w:pPr>
              <w:pStyle w:val="ListParagraph"/>
              <w:numPr>
                <w:ilvl w:val="0"/>
                <w:numId w:val="31"/>
              </w:numPr>
              <w:spacing w:line="360" w:lineRule="auto"/>
              <w:ind w:left="760" w:hanging="357"/>
            </w:pPr>
            <w:r>
              <w:t>Monaghan Older people’s network to ensure this issue is included in the work of the National older peoples Council.</w:t>
            </w:r>
          </w:p>
          <w:p w14:paraId="5E0CE94B" w14:textId="0F397B27" w:rsidR="00833CE4" w:rsidRPr="00EE1C9B" w:rsidRDefault="00833CE4" w:rsidP="00833CE4">
            <w:pPr>
              <w:pStyle w:val="ListParagraph"/>
              <w:numPr>
                <w:ilvl w:val="0"/>
                <w:numId w:val="31"/>
              </w:numPr>
              <w:spacing w:line="360" w:lineRule="auto"/>
              <w:ind w:left="760" w:hanging="357"/>
            </w:pPr>
            <w:r>
              <w:t>Monaghan Older peoples network to continue to raise this issue locally to highlight the negative impact on older people of this new charge.</w:t>
            </w:r>
          </w:p>
        </w:tc>
      </w:tr>
      <w:tr w:rsidR="00D819AB" w:rsidRPr="00EE1C9B" w14:paraId="03DBBDFF" w14:textId="77777777" w:rsidTr="00EE1C9B">
        <w:tc>
          <w:tcPr>
            <w:tcW w:w="6974" w:type="dxa"/>
          </w:tcPr>
          <w:p w14:paraId="1C2A979B" w14:textId="17464A8B" w:rsidR="00D819AB" w:rsidRPr="003E7C78" w:rsidRDefault="00276F0D" w:rsidP="00067B2F">
            <w:pPr>
              <w:rPr>
                <w:b/>
              </w:rPr>
            </w:pPr>
            <w:r w:rsidRPr="003E7C78">
              <w:rPr>
                <w:b/>
                <w:color w:val="0070C0"/>
              </w:rPr>
              <w:t xml:space="preserve">Poor access to taxi services </w:t>
            </w:r>
          </w:p>
        </w:tc>
        <w:tc>
          <w:tcPr>
            <w:tcW w:w="6974" w:type="dxa"/>
          </w:tcPr>
          <w:p w14:paraId="2906C5B7" w14:textId="041E5DAD" w:rsidR="00D819AB" w:rsidRPr="00EE1C9B" w:rsidRDefault="00F01F4E" w:rsidP="00EE1C9B">
            <w:r w:rsidRPr="00D92276">
              <w:rPr>
                <w:b/>
                <w:color w:val="0070C0"/>
                <w:sz w:val="24"/>
                <w:szCs w:val="24"/>
              </w:rPr>
              <w:t>Proposed actions</w:t>
            </w:r>
          </w:p>
        </w:tc>
      </w:tr>
      <w:tr w:rsidR="00EE1C9B" w:rsidRPr="00EE1C9B" w14:paraId="63B951B9" w14:textId="77777777" w:rsidTr="00EE1C9B">
        <w:tc>
          <w:tcPr>
            <w:tcW w:w="6974" w:type="dxa"/>
          </w:tcPr>
          <w:p w14:paraId="74F99F9E" w14:textId="203938A6" w:rsidR="00067B2F" w:rsidRDefault="00F01F4E" w:rsidP="00CA3E63">
            <w:pPr>
              <w:pStyle w:val="ListParagraph"/>
              <w:numPr>
                <w:ilvl w:val="0"/>
                <w:numId w:val="32"/>
              </w:numPr>
              <w:spacing w:line="360" w:lineRule="auto"/>
              <w:ind w:left="760" w:hanging="357"/>
            </w:pPr>
            <w:bookmarkStart w:id="12" w:name="_Hlk14084893"/>
            <w:r>
              <w:t xml:space="preserve">It is very difficult to get a taxi service , especially in rural communities, people relying on family or neighbours. </w:t>
            </w:r>
          </w:p>
          <w:p w14:paraId="724E30A7" w14:textId="7F470CD7" w:rsidR="00EE1C9B" w:rsidRPr="00EE1C9B" w:rsidRDefault="00CA3E63" w:rsidP="00EE1C9B">
            <w:pPr>
              <w:pStyle w:val="ListParagraph"/>
              <w:numPr>
                <w:ilvl w:val="0"/>
                <w:numId w:val="32"/>
              </w:numPr>
              <w:spacing w:line="360" w:lineRule="auto"/>
              <w:ind w:left="760" w:hanging="357"/>
            </w:pPr>
            <w:r>
              <w:t>There is a need for a community car scheme or similar model in rural communities.</w:t>
            </w:r>
          </w:p>
        </w:tc>
        <w:tc>
          <w:tcPr>
            <w:tcW w:w="6974" w:type="dxa"/>
          </w:tcPr>
          <w:p w14:paraId="79C61C48" w14:textId="551FA2C9" w:rsidR="00EE1C9B" w:rsidRDefault="00CA3E63" w:rsidP="00CA3E63">
            <w:pPr>
              <w:pStyle w:val="ListParagraph"/>
              <w:numPr>
                <w:ilvl w:val="0"/>
                <w:numId w:val="35"/>
              </w:numPr>
              <w:spacing w:line="360" w:lineRule="auto"/>
              <w:ind w:left="760" w:hanging="357"/>
            </w:pPr>
            <w:r>
              <w:t xml:space="preserve">Collate list of taxi service providers in the county  and include in user friendly guide to transport information. </w:t>
            </w:r>
          </w:p>
          <w:p w14:paraId="39B4D542" w14:textId="02340CB1" w:rsidR="00CA3E63" w:rsidRDefault="00CA3E63" w:rsidP="00CA3E63">
            <w:pPr>
              <w:pStyle w:val="ListParagraph"/>
              <w:numPr>
                <w:ilvl w:val="0"/>
                <w:numId w:val="35"/>
              </w:numPr>
              <w:spacing w:line="360" w:lineRule="auto"/>
              <w:ind w:left="760" w:hanging="357"/>
            </w:pPr>
            <w:r>
              <w:t xml:space="preserve">Explore the possibility of developing a “Rural Uber” type model in county Monaghan. </w:t>
            </w:r>
          </w:p>
          <w:p w14:paraId="3CAD699C" w14:textId="29418DC0" w:rsidR="00CA3E63" w:rsidRPr="00EE1C9B" w:rsidRDefault="00CA3E63" w:rsidP="00CA3E63">
            <w:pPr>
              <w:pStyle w:val="ListParagraph"/>
              <w:ind w:left="765"/>
            </w:pPr>
          </w:p>
        </w:tc>
      </w:tr>
      <w:bookmarkEnd w:id="12"/>
      <w:tr w:rsidR="00833CE4" w:rsidRPr="00EE1C9B" w14:paraId="2AF5FC50" w14:textId="77777777" w:rsidTr="00CA3E63">
        <w:trPr>
          <w:trHeight w:val="91"/>
        </w:trPr>
        <w:tc>
          <w:tcPr>
            <w:tcW w:w="6974" w:type="dxa"/>
          </w:tcPr>
          <w:p w14:paraId="6D859ABF" w14:textId="2F3C8132" w:rsidR="00833CE4" w:rsidRPr="00F01F4E" w:rsidRDefault="00833CE4" w:rsidP="006C496B">
            <w:pPr>
              <w:rPr>
                <w:b/>
              </w:rPr>
            </w:pPr>
            <w:r w:rsidRPr="00F01F4E">
              <w:rPr>
                <w:b/>
                <w:color w:val="0070C0"/>
              </w:rPr>
              <w:t>Access to</w:t>
            </w:r>
            <w:r w:rsidR="00CA3E63">
              <w:rPr>
                <w:b/>
                <w:color w:val="0070C0"/>
              </w:rPr>
              <w:t xml:space="preserve"> Transport </w:t>
            </w:r>
            <w:r w:rsidRPr="00F01F4E">
              <w:rPr>
                <w:b/>
                <w:color w:val="0070C0"/>
              </w:rPr>
              <w:t xml:space="preserve"> </w:t>
            </w:r>
          </w:p>
        </w:tc>
        <w:tc>
          <w:tcPr>
            <w:tcW w:w="6974" w:type="dxa"/>
          </w:tcPr>
          <w:p w14:paraId="398E80F5" w14:textId="1BFC78D6" w:rsidR="00833CE4" w:rsidRPr="00EE1C9B" w:rsidRDefault="00F01F4E" w:rsidP="006C496B">
            <w:r w:rsidRPr="00D92276">
              <w:rPr>
                <w:b/>
                <w:color w:val="0070C0"/>
                <w:sz w:val="24"/>
                <w:szCs w:val="24"/>
              </w:rPr>
              <w:t>Proposed actions</w:t>
            </w:r>
          </w:p>
        </w:tc>
      </w:tr>
      <w:tr w:rsidR="00833CE4" w:rsidRPr="00EE1C9B" w14:paraId="62D87416" w14:textId="77777777" w:rsidTr="006C496B">
        <w:tc>
          <w:tcPr>
            <w:tcW w:w="6974" w:type="dxa"/>
          </w:tcPr>
          <w:p w14:paraId="39DD6394" w14:textId="32CEF6C3" w:rsidR="00833CE4" w:rsidRDefault="00F01F4E" w:rsidP="00F01F4E">
            <w:pPr>
              <w:pStyle w:val="ListParagraph"/>
              <w:numPr>
                <w:ilvl w:val="0"/>
                <w:numId w:val="33"/>
              </w:numPr>
              <w:spacing w:line="360" w:lineRule="auto"/>
              <w:ind w:left="760" w:hanging="357"/>
            </w:pPr>
            <w:r>
              <w:t>At present the Bus Eireann bus  from Carrickmacross to Dublin is not permitted to  stop/pick up on the main street. This requires passengers to walk to outside the town in order to access this bus. This is a particular difficulty for older people.</w:t>
            </w:r>
          </w:p>
          <w:p w14:paraId="48DD6391" w14:textId="18219444" w:rsidR="00402E58" w:rsidRDefault="00402E58" w:rsidP="00F01F4E">
            <w:pPr>
              <w:pStyle w:val="ListParagraph"/>
              <w:numPr>
                <w:ilvl w:val="0"/>
                <w:numId w:val="33"/>
              </w:numPr>
              <w:spacing w:line="360" w:lineRule="auto"/>
              <w:ind w:left="760" w:hanging="357"/>
            </w:pPr>
            <w:r>
              <w:t>Lack of transport services at night and during winter evenings means older people don’t get to socialise after 6pm.</w:t>
            </w:r>
          </w:p>
          <w:p w14:paraId="7D41E86C" w14:textId="77777777" w:rsidR="00833CE4" w:rsidRPr="00EE1C9B" w:rsidRDefault="00833CE4" w:rsidP="006C496B">
            <w:pPr>
              <w:spacing w:after="200" w:line="276" w:lineRule="auto"/>
            </w:pPr>
          </w:p>
        </w:tc>
        <w:tc>
          <w:tcPr>
            <w:tcW w:w="6974" w:type="dxa"/>
          </w:tcPr>
          <w:p w14:paraId="00BB3FF0" w14:textId="77777777" w:rsidR="00833CE4" w:rsidRDefault="00F01F4E" w:rsidP="00F01F4E">
            <w:pPr>
              <w:pStyle w:val="ListParagraph"/>
              <w:numPr>
                <w:ilvl w:val="0"/>
                <w:numId w:val="34"/>
              </w:numPr>
              <w:spacing w:line="360" w:lineRule="auto"/>
              <w:ind w:left="760" w:hanging="357"/>
            </w:pPr>
            <w:r>
              <w:t>Monaghan Age Friendly programme to arrange meeting with the relevant agencies involved to highlight the difficulties experienced by older passengers.</w:t>
            </w:r>
          </w:p>
          <w:p w14:paraId="647E7842" w14:textId="511C5C5A" w:rsidR="00402E58" w:rsidRPr="00EE1C9B" w:rsidRDefault="00402E58" w:rsidP="00F01F4E">
            <w:pPr>
              <w:pStyle w:val="ListParagraph"/>
              <w:numPr>
                <w:ilvl w:val="0"/>
                <w:numId w:val="34"/>
              </w:numPr>
              <w:spacing w:line="360" w:lineRule="auto"/>
              <w:ind w:left="760" w:hanging="357"/>
            </w:pPr>
            <w:r>
              <w:t xml:space="preserve">Explore current availability of </w:t>
            </w:r>
            <w:proofErr w:type="spellStart"/>
            <w:r>
              <w:t>Localink</w:t>
            </w:r>
            <w:proofErr w:type="spellEnd"/>
            <w:r>
              <w:t xml:space="preserve"> services in evenings and weekends, and possibility of services becoming available.</w:t>
            </w:r>
          </w:p>
        </w:tc>
      </w:tr>
    </w:tbl>
    <w:p w14:paraId="645C2748" w14:textId="3E6B1EA5" w:rsidR="00B95A02" w:rsidRDefault="00B95A02"/>
    <w:p w14:paraId="1381FDD9" w14:textId="7CF42354" w:rsidR="00067B2F" w:rsidRDefault="00067B2F"/>
    <w:p w14:paraId="3CFC41E1" w14:textId="34783206" w:rsidR="00067B2F" w:rsidRDefault="00067B2F"/>
    <w:p w14:paraId="0223EF7E" w14:textId="639C9324" w:rsidR="00067B2F" w:rsidRDefault="00067B2F"/>
    <w:p w14:paraId="08C5A519" w14:textId="215B5B78" w:rsidR="00F01F4E" w:rsidRDefault="00F01F4E"/>
    <w:p w14:paraId="48D0C497" w14:textId="0C129EF7" w:rsidR="00F01F4E" w:rsidRDefault="00F01F4E"/>
    <w:p w14:paraId="41690F7F" w14:textId="76844397" w:rsidR="00F01F4E" w:rsidRDefault="00F01F4E"/>
    <w:p w14:paraId="1BCA88DA" w14:textId="77777777" w:rsidR="00CA3E63" w:rsidRDefault="00CA3E63" w:rsidP="00CA3E63"/>
    <w:p w14:paraId="1D35F42F" w14:textId="2337C208" w:rsidR="00CA3E63" w:rsidRPr="00CA3E63" w:rsidRDefault="00CA3E63" w:rsidP="00CA3E63">
      <w:pPr>
        <w:rPr>
          <w:b/>
          <w:color w:val="0070C0"/>
          <w:sz w:val="32"/>
          <w:szCs w:val="32"/>
        </w:rPr>
      </w:pPr>
      <w:r>
        <w:tab/>
      </w:r>
      <w:r>
        <w:tab/>
      </w:r>
      <w:r>
        <w:tab/>
      </w:r>
      <w:r>
        <w:tab/>
      </w:r>
      <w:bookmarkStart w:id="13" w:name="_Hlk19023428"/>
      <w:r w:rsidR="00E407E8">
        <w:t xml:space="preserve">           </w:t>
      </w:r>
      <w:r w:rsidR="00452554">
        <w:t xml:space="preserve">    </w:t>
      </w:r>
      <w:r w:rsidR="00E407E8">
        <w:t xml:space="preserve">   </w:t>
      </w:r>
      <w:r w:rsidRPr="00CA3E63">
        <w:rPr>
          <w:b/>
          <w:bCs/>
          <w:sz w:val="32"/>
          <w:szCs w:val="32"/>
        </w:rPr>
        <w:t>Theme three: Housing</w:t>
      </w:r>
    </w:p>
    <w:p w14:paraId="6A23F64D" w14:textId="012498FC" w:rsidR="00F01F4E" w:rsidRPr="00CA3E63" w:rsidRDefault="00CA3E63" w:rsidP="00CA3E63">
      <w:pPr>
        <w:rPr>
          <w:b/>
          <w:color w:val="0070C0"/>
          <w:sz w:val="24"/>
          <w:szCs w:val="24"/>
        </w:rPr>
      </w:pPr>
      <w:r w:rsidRPr="00CA3E63">
        <w:rPr>
          <w:b/>
          <w:color w:val="0070C0"/>
          <w:sz w:val="24"/>
          <w:szCs w:val="24"/>
        </w:rPr>
        <w:t>It is well-documented that older adults wish to “age in their own home”.</w:t>
      </w:r>
      <w:r>
        <w:rPr>
          <w:b/>
          <w:color w:val="0070C0"/>
          <w:sz w:val="24"/>
          <w:szCs w:val="24"/>
        </w:rPr>
        <w:t xml:space="preserve"> </w:t>
      </w:r>
      <w:r w:rsidRPr="00CA3E63">
        <w:rPr>
          <w:b/>
          <w:color w:val="0070C0"/>
          <w:sz w:val="24"/>
          <w:szCs w:val="24"/>
        </w:rPr>
        <w:t>This requires that, as we age, we can continue to live in a way that is safe,</w:t>
      </w:r>
      <w:r>
        <w:rPr>
          <w:b/>
          <w:color w:val="0070C0"/>
          <w:sz w:val="24"/>
          <w:szCs w:val="24"/>
        </w:rPr>
        <w:t xml:space="preserve"> </w:t>
      </w:r>
      <w:r w:rsidRPr="00CA3E63">
        <w:rPr>
          <w:b/>
          <w:color w:val="0070C0"/>
          <w:sz w:val="24"/>
          <w:szCs w:val="24"/>
        </w:rPr>
        <w:t>affordable and connected to the community where the supports and services</w:t>
      </w:r>
      <w:r>
        <w:rPr>
          <w:b/>
          <w:color w:val="0070C0"/>
          <w:sz w:val="24"/>
          <w:szCs w:val="24"/>
        </w:rPr>
        <w:t xml:space="preserve"> </w:t>
      </w:r>
      <w:r w:rsidRPr="00CA3E63">
        <w:rPr>
          <w:b/>
          <w:color w:val="0070C0"/>
          <w:sz w:val="24"/>
          <w:szCs w:val="24"/>
        </w:rPr>
        <w:t>we need are available.</w:t>
      </w:r>
    </w:p>
    <w:p w14:paraId="1B95AFD6" w14:textId="30E61A79" w:rsidR="00EE1C9B" w:rsidRDefault="00EE1C9B"/>
    <w:tbl>
      <w:tblPr>
        <w:tblStyle w:val="TableGrid1"/>
        <w:tblW w:w="0" w:type="auto"/>
        <w:tblLook w:val="04A0" w:firstRow="1" w:lastRow="0" w:firstColumn="1" w:lastColumn="0" w:noHBand="0" w:noVBand="1"/>
      </w:tblPr>
      <w:tblGrid>
        <w:gridCol w:w="5524"/>
        <w:gridCol w:w="8424"/>
      </w:tblGrid>
      <w:tr w:rsidR="00CA3E63" w:rsidRPr="00CA3E63" w14:paraId="120E15C1" w14:textId="77777777" w:rsidTr="006C496B">
        <w:tc>
          <w:tcPr>
            <w:tcW w:w="5524" w:type="dxa"/>
          </w:tcPr>
          <w:p w14:paraId="301EE966" w14:textId="77777777" w:rsidR="00CA3E63" w:rsidRPr="00CA3E63" w:rsidRDefault="00CA3E63" w:rsidP="00CA3E63">
            <w:pPr>
              <w:spacing w:after="200" w:line="276" w:lineRule="auto"/>
              <w:rPr>
                <w:b/>
                <w:sz w:val="28"/>
                <w:szCs w:val="28"/>
              </w:rPr>
            </w:pPr>
            <w:r w:rsidRPr="00CA3E63">
              <w:rPr>
                <w:b/>
                <w:sz w:val="28"/>
                <w:szCs w:val="28"/>
              </w:rPr>
              <w:t xml:space="preserve">Issue identified </w:t>
            </w:r>
          </w:p>
        </w:tc>
        <w:tc>
          <w:tcPr>
            <w:tcW w:w="8424" w:type="dxa"/>
          </w:tcPr>
          <w:p w14:paraId="2CECC353" w14:textId="77777777" w:rsidR="00CA3E63" w:rsidRPr="00CA3E63" w:rsidRDefault="00CA3E63" w:rsidP="00CA3E63">
            <w:pPr>
              <w:spacing w:after="200" w:line="276" w:lineRule="auto"/>
              <w:rPr>
                <w:b/>
                <w:sz w:val="28"/>
                <w:szCs w:val="28"/>
              </w:rPr>
            </w:pPr>
            <w:r w:rsidRPr="00CA3E63">
              <w:rPr>
                <w:b/>
                <w:sz w:val="28"/>
                <w:szCs w:val="28"/>
              </w:rPr>
              <w:t xml:space="preserve">Recommendation </w:t>
            </w:r>
          </w:p>
        </w:tc>
      </w:tr>
      <w:tr w:rsidR="00CA3E63" w:rsidRPr="00CA3E63" w14:paraId="64DD5225" w14:textId="77777777" w:rsidTr="00691AAF">
        <w:trPr>
          <w:trHeight w:val="327"/>
        </w:trPr>
        <w:tc>
          <w:tcPr>
            <w:tcW w:w="5524" w:type="dxa"/>
          </w:tcPr>
          <w:p w14:paraId="41655558" w14:textId="2C5A4EA6" w:rsidR="00CA3E63" w:rsidRPr="00CA3E63" w:rsidRDefault="00691AAF" w:rsidP="00CA3E63">
            <w:pPr>
              <w:spacing w:after="200" w:line="276" w:lineRule="auto"/>
              <w:rPr>
                <w:b/>
                <w:color w:val="0070C0"/>
                <w:sz w:val="24"/>
                <w:szCs w:val="24"/>
              </w:rPr>
            </w:pPr>
            <w:r>
              <w:rPr>
                <w:b/>
                <w:color w:val="0070C0"/>
                <w:sz w:val="24"/>
                <w:szCs w:val="24"/>
              </w:rPr>
              <w:t xml:space="preserve">Downsizing </w:t>
            </w:r>
          </w:p>
        </w:tc>
        <w:tc>
          <w:tcPr>
            <w:tcW w:w="8424" w:type="dxa"/>
          </w:tcPr>
          <w:p w14:paraId="6787EEB4" w14:textId="67C82B04" w:rsidR="00CA3E63" w:rsidRPr="00CA3E63" w:rsidRDefault="00691AAF" w:rsidP="00CA3E63">
            <w:pPr>
              <w:spacing w:after="200" w:line="276" w:lineRule="auto"/>
              <w:rPr>
                <w:b/>
                <w:color w:val="0070C0"/>
                <w:sz w:val="24"/>
                <w:szCs w:val="24"/>
              </w:rPr>
            </w:pPr>
            <w:r w:rsidRPr="00CA3E63">
              <w:rPr>
                <w:b/>
                <w:color w:val="0070C0"/>
                <w:sz w:val="24"/>
                <w:szCs w:val="24"/>
              </w:rPr>
              <w:t>Proposed actions</w:t>
            </w:r>
          </w:p>
        </w:tc>
      </w:tr>
      <w:tr w:rsidR="00CA3E63" w:rsidRPr="00CA3E63" w14:paraId="0E6653A2" w14:textId="77777777" w:rsidTr="006C496B">
        <w:tc>
          <w:tcPr>
            <w:tcW w:w="5524" w:type="dxa"/>
          </w:tcPr>
          <w:p w14:paraId="03EC3C1F" w14:textId="77777777" w:rsidR="00CA3E63" w:rsidRDefault="00691AAF" w:rsidP="00691AAF">
            <w:pPr>
              <w:pStyle w:val="ListParagraph"/>
              <w:numPr>
                <w:ilvl w:val="0"/>
                <w:numId w:val="36"/>
              </w:numPr>
              <w:spacing w:line="360" w:lineRule="auto"/>
              <w:rPr>
                <w:sz w:val="24"/>
                <w:szCs w:val="24"/>
              </w:rPr>
            </w:pPr>
            <w:r>
              <w:rPr>
                <w:sz w:val="24"/>
                <w:szCs w:val="24"/>
              </w:rPr>
              <w:t xml:space="preserve">Older people living in large family homes would be interested in moving to smaller homes but have no information or support on how you could begin this process. </w:t>
            </w:r>
          </w:p>
          <w:p w14:paraId="48CFE394" w14:textId="77777777" w:rsidR="00691AAF" w:rsidRDefault="00691AAF" w:rsidP="00691AAF">
            <w:pPr>
              <w:pStyle w:val="ListParagraph"/>
              <w:numPr>
                <w:ilvl w:val="0"/>
                <w:numId w:val="36"/>
              </w:numPr>
              <w:spacing w:line="360" w:lineRule="auto"/>
              <w:rPr>
                <w:sz w:val="24"/>
                <w:szCs w:val="24"/>
              </w:rPr>
            </w:pPr>
            <w:r>
              <w:rPr>
                <w:sz w:val="24"/>
                <w:szCs w:val="24"/>
              </w:rPr>
              <w:t>Older people struggling to maintain large homes but have no alternative but to remain in the larger home.</w:t>
            </w:r>
          </w:p>
          <w:p w14:paraId="28A60E5D" w14:textId="5A169225" w:rsidR="00691AAF" w:rsidRPr="00691AAF" w:rsidRDefault="00691AAF" w:rsidP="00691AAF">
            <w:pPr>
              <w:pStyle w:val="ListParagraph"/>
              <w:numPr>
                <w:ilvl w:val="0"/>
                <w:numId w:val="36"/>
              </w:numPr>
              <w:spacing w:line="360" w:lineRule="auto"/>
              <w:rPr>
                <w:sz w:val="24"/>
                <w:szCs w:val="24"/>
              </w:rPr>
            </w:pPr>
            <w:r>
              <w:rPr>
                <w:sz w:val="24"/>
                <w:szCs w:val="24"/>
              </w:rPr>
              <w:t>Older people living in very isolated rural communities would like to live nearer services and shops but no options available.</w:t>
            </w:r>
          </w:p>
        </w:tc>
        <w:tc>
          <w:tcPr>
            <w:tcW w:w="8424" w:type="dxa"/>
          </w:tcPr>
          <w:p w14:paraId="6032E241" w14:textId="087DE5FA" w:rsidR="00CA3E63" w:rsidRDefault="00707BAA" w:rsidP="00707BAA">
            <w:pPr>
              <w:pStyle w:val="ListParagraph"/>
              <w:numPr>
                <w:ilvl w:val="0"/>
                <w:numId w:val="44"/>
              </w:numPr>
              <w:spacing w:line="360" w:lineRule="auto"/>
              <w:rPr>
                <w:sz w:val="24"/>
                <w:szCs w:val="24"/>
              </w:rPr>
            </w:pPr>
            <w:r>
              <w:rPr>
                <w:sz w:val="24"/>
                <w:szCs w:val="24"/>
              </w:rPr>
              <w:t>Need to carry out some further consultation to identify the level of need/interest  in relation to downsizing/relocation.</w:t>
            </w:r>
          </w:p>
          <w:p w14:paraId="60EC4B09" w14:textId="77777777" w:rsidR="00707BAA" w:rsidRDefault="00707BAA" w:rsidP="00707BAA">
            <w:pPr>
              <w:pStyle w:val="ListParagraph"/>
              <w:spacing w:line="360" w:lineRule="auto"/>
              <w:ind w:left="765"/>
              <w:rPr>
                <w:sz w:val="24"/>
                <w:szCs w:val="24"/>
              </w:rPr>
            </w:pPr>
          </w:p>
          <w:p w14:paraId="3D7C71A6" w14:textId="64078058" w:rsidR="00707BAA" w:rsidRDefault="00707BAA" w:rsidP="00707BAA">
            <w:pPr>
              <w:pStyle w:val="ListParagraph"/>
              <w:numPr>
                <w:ilvl w:val="0"/>
                <w:numId w:val="44"/>
              </w:numPr>
              <w:spacing w:line="360" w:lineRule="auto"/>
              <w:rPr>
                <w:sz w:val="24"/>
                <w:szCs w:val="24"/>
              </w:rPr>
            </w:pPr>
            <w:r>
              <w:rPr>
                <w:sz w:val="24"/>
                <w:szCs w:val="24"/>
              </w:rPr>
              <w:t xml:space="preserve">Discuss with Housing department in relation to the issue and future priorities for older persons housing . </w:t>
            </w:r>
          </w:p>
          <w:p w14:paraId="66126815" w14:textId="77777777" w:rsidR="00707BAA" w:rsidRPr="00707BAA" w:rsidRDefault="00707BAA" w:rsidP="00707BAA">
            <w:pPr>
              <w:pStyle w:val="ListParagraph"/>
              <w:rPr>
                <w:sz w:val="24"/>
                <w:szCs w:val="24"/>
              </w:rPr>
            </w:pPr>
          </w:p>
          <w:p w14:paraId="0ED39546" w14:textId="77777777" w:rsidR="00707BAA" w:rsidRDefault="00707BAA" w:rsidP="00707BAA">
            <w:pPr>
              <w:pStyle w:val="ListParagraph"/>
              <w:spacing w:line="360" w:lineRule="auto"/>
              <w:ind w:left="765"/>
              <w:rPr>
                <w:sz w:val="24"/>
                <w:szCs w:val="24"/>
              </w:rPr>
            </w:pPr>
          </w:p>
          <w:p w14:paraId="23E474EC" w14:textId="2EDA51B9" w:rsidR="00707BAA" w:rsidRPr="00707BAA" w:rsidRDefault="00707BAA" w:rsidP="00707BAA">
            <w:pPr>
              <w:pStyle w:val="ListParagraph"/>
              <w:numPr>
                <w:ilvl w:val="0"/>
                <w:numId w:val="44"/>
              </w:numPr>
              <w:spacing w:line="360" w:lineRule="auto"/>
              <w:rPr>
                <w:sz w:val="24"/>
                <w:szCs w:val="24"/>
              </w:rPr>
            </w:pPr>
            <w:r>
              <w:rPr>
                <w:sz w:val="24"/>
                <w:szCs w:val="24"/>
              </w:rPr>
              <w:t xml:space="preserve">Support the implementation of the </w:t>
            </w:r>
            <w:proofErr w:type="spellStart"/>
            <w:r w:rsidRPr="00707BAA">
              <w:rPr>
                <w:sz w:val="24"/>
                <w:szCs w:val="24"/>
              </w:rPr>
              <w:t>Castleblayney</w:t>
            </w:r>
            <w:proofErr w:type="spellEnd"/>
            <w:r w:rsidRPr="00707BAA">
              <w:rPr>
                <w:sz w:val="24"/>
                <w:szCs w:val="24"/>
              </w:rPr>
              <w:t xml:space="preserve"> pilot town centre living initiative</w:t>
            </w:r>
            <w:r>
              <w:rPr>
                <w:sz w:val="24"/>
                <w:szCs w:val="24"/>
              </w:rPr>
              <w:t xml:space="preserve"> in relation to the Age friendly programme.</w:t>
            </w:r>
          </w:p>
        </w:tc>
      </w:tr>
      <w:tr w:rsidR="00CA3E63" w:rsidRPr="00CA3E63" w14:paraId="1647A7FB" w14:textId="77777777" w:rsidTr="00691AAF">
        <w:trPr>
          <w:trHeight w:val="326"/>
        </w:trPr>
        <w:tc>
          <w:tcPr>
            <w:tcW w:w="5524" w:type="dxa"/>
          </w:tcPr>
          <w:p w14:paraId="06A335C9" w14:textId="52B18699" w:rsidR="00CA3E63" w:rsidRPr="00CA3E63" w:rsidRDefault="00691AAF" w:rsidP="00CA3E63">
            <w:pPr>
              <w:spacing w:after="200" w:line="360" w:lineRule="auto"/>
              <w:rPr>
                <w:b/>
                <w:sz w:val="24"/>
                <w:szCs w:val="24"/>
              </w:rPr>
            </w:pPr>
            <w:r w:rsidRPr="00B31DE6">
              <w:rPr>
                <w:b/>
                <w:color w:val="0070C0"/>
                <w:sz w:val="24"/>
                <w:szCs w:val="24"/>
              </w:rPr>
              <w:t>Adapting your home</w:t>
            </w:r>
            <w:r w:rsidR="00B31DE6">
              <w:rPr>
                <w:b/>
                <w:color w:val="0070C0"/>
                <w:sz w:val="24"/>
                <w:szCs w:val="24"/>
              </w:rPr>
              <w:t>-</w:t>
            </w:r>
            <w:r w:rsidRPr="00B31DE6">
              <w:rPr>
                <w:b/>
                <w:color w:val="0070C0"/>
                <w:sz w:val="24"/>
                <w:szCs w:val="24"/>
              </w:rPr>
              <w:t xml:space="preserve"> supports for older people </w:t>
            </w:r>
          </w:p>
        </w:tc>
        <w:tc>
          <w:tcPr>
            <w:tcW w:w="8424" w:type="dxa"/>
          </w:tcPr>
          <w:p w14:paraId="3E5321E2" w14:textId="3BE450E8" w:rsidR="00CA3E63" w:rsidRPr="00CA3E63" w:rsidRDefault="00B31DE6" w:rsidP="00CA3E63">
            <w:pPr>
              <w:spacing w:after="200" w:line="360" w:lineRule="auto"/>
              <w:rPr>
                <w:sz w:val="24"/>
                <w:szCs w:val="24"/>
              </w:rPr>
            </w:pPr>
            <w:r w:rsidRPr="00CA3E63">
              <w:rPr>
                <w:b/>
                <w:color w:val="0070C0"/>
                <w:sz w:val="24"/>
                <w:szCs w:val="24"/>
              </w:rPr>
              <w:t>Proposed actions</w:t>
            </w:r>
          </w:p>
        </w:tc>
      </w:tr>
      <w:tr w:rsidR="00CA3E63" w:rsidRPr="00CA3E63" w14:paraId="5E9A73B0" w14:textId="77777777" w:rsidTr="006C496B">
        <w:tc>
          <w:tcPr>
            <w:tcW w:w="5524" w:type="dxa"/>
          </w:tcPr>
          <w:p w14:paraId="5F94CCF9" w14:textId="77777777" w:rsidR="00CA3E63" w:rsidRDefault="00691AAF" w:rsidP="00691AAF">
            <w:pPr>
              <w:pStyle w:val="ListParagraph"/>
              <w:numPr>
                <w:ilvl w:val="0"/>
                <w:numId w:val="38"/>
              </w:numPr>
              <w:spacing w:line="360" w:lineRule="auto"/>
              <w:rPr>
                <w:sz w:val="24"/>
                <w:szCs w:val="24"/>
              </w:rPr>
            </w:pPr>
            <w:r>
              <w:rPr>
                <w:sz w:val="24"/>
                <w:szCs w:val="24"/>
              </w:rPr>
              <w:t xml:space="preserve">There was limited knowledge of supports and resources available to older people </w:t>
            </w:r>
            <w:r w:rsidR="00B31DE6">
              <w:rPr>
                <w:sz w:val="24"/>
                <w:szCs w:val="24"/>
              </w:rPr>
              <w:t xml:space="preserve">for adapting your home.  </w:t>
            </w:r>
          </w:p>
          <w:p w14:paraId="3C6D07DB" w14:textId="77777777" w:rsidR="00B31DE6" w:rsidRDefault="00B31DE6" w:rsidP="00691AAF">
            <w:pPr>
              <w:pStyle w:val="ListParagraph"/>
              <w:numPr>
                <w:ilvl w:val="0"/>
                <w:numId w:val="38"/>
              </w:numPr>
              <w:spacing w:line="360" w:lineRule="auto"/>
              <w:rPr>
                <w:sz w:val="24"/>
                <w:szCs w:val="24"/>
              </w:rPr>
            </w:pPr>
            <w:r>
              <w:rPr>
                <w:sz w:val="24"/>
                <w:szCs w:val="24"/>
              </w:rPr>
              <w:t>People find the current information very complex and difficult to understand.</w:t>
            </w:r>
          </w:p>
          <w:p w14:paraId="73F0FC02" w14:textId="262E390F" w:rsidR="00B31DE6" w:rsidRPr="00691AAF" w:rsidRDefault="00B31DE6" w:rsidP="00691AAF">
            <w:pPr>
              <w:pStyle w:val="ListParagraph"/>
              <w:numPr>
                <w:ilvl w:val="0"/>
                <w:numId w:val="38"/>
              </w:numPr>
              <w:spacing w:line="360" w:lineRule="auto"/>
              <w:rPr>
                <w:sz w:val="24"/>
                <w:szCs w:val="24"/>
              </w:rPr>
            </w:pPr>
            <w:r>
              <w:rPr>
                <w:sz w:val="24"/>
                <w:szCs w:val="24"/>
              </w:rPr>
              <w:t>Other people had no knowledge at all about supports and assistance that may be available.</w:t>
            </w:r>
          </w:p>
        </w:tc>
        <w:tc>
          <w:tcPr>
            <w:tcW w:w="8424" w:type="dxa"/>
          </w:tcPr>
          <w:p w14:paraId="4D7B25EA" w14:textId="77777777" w:rsidR="00CA3E63" w:rsidRDefault="00691AAF" w:rsidP="00691AAF">
            <w:pPr>
              <w:pStyle w:val="ListParagraph"/>
              <w:numPr>
                <w:ilvl w:val="0"/>
                <w:numId w:val="39"/>
              </w:numPr>
              <w:spacing w:line="360" w:lineRule="auto"/>
              <w:rPr>
                <w:sz w:val="24"/>
                <w:szCs w:val="24"/>
              </w:rPr>
            </w:pPr>
            <w:r>
              <w:rPr>
                <w:sz w:val="24"/>
                <w:szCs w:val="24"/>
              </w:rPr>
              <w:t>There is a need for clear, easy to read information about grants, support and assistance that is available for people who wish to adapt their home to allow them to continue to live independently.</w:t>
            </w:r>
          </w:p>
          <w:p w14:paraId="7F00D93A" w14:textId="2CE2A38E" w:rsidR="00707BAA" w:rsidRPr="00691AAF" w:rsidRDefault="00707BAA" w:rsidP="00691AAF">
            <w:pPr>
              <w:pStyle w:val="ListParagraph"/>
              <w:numPr>
                <w:ilvl w:val="0"/>
                <w:numId w:val="39"/>
              </w:numPr>
              <w:spacing w:line="360" w:lineRule="auto"/>
              <w:rPr>
                <w:sz w:val="24"/>
                <w:szCs w:val="24"/>
              </w:rPr>
            </w:pPr>
            <w:r>
              <w:rPr>
                <w:sz w:val="24"/>
                <w:szCs w:val="24"/>
              </w:rPr>
              <w:t xml:space="preserve">Promotion and circulation of this information needs to </w:t>
            </w:r>
            <w:proofErr w:type="gramStart"/>
            <w:r>
              <w:rPr>
                <w:sz w:val="24"/>
                <w:szCs w:val="24"/>
              </w:rPr>
              <w:t>reviewing</w:t>
            </w:r>
            <w:proofErr w:type="gramEnd"/>
            <w:r>
              <w:rPr>
                <w:sz w:val="24"/>
                <w:szCs w:val="24"/>
              </w:rPr>
              <w:t xml:space="preserve"> in order to ensure the information is getting to older people in the county.</w:t>
            </w:r>
          </w:p>
        </w:tc>
      </w:tr>
      <w:tr w:rsidR="00B31DE6" w:rsidRPr="00CA3E63" w14:paraId="18234293" w14:textId="77777777" w:rsidTr="006C496B">
        <w:tc>
          <w:tcPr>
            <w:tcW w:w="5524" w:type="dxa"/>
          </w:tcPr>
          <w:p w14:paraId="66551D3F" w14:textId="25664137" w:rsidR="00B31DE6" w:rsidRPr="00CA3E63" w:rsidRDefault="00B31DE6" w:rsidP="00B31DE6">
            <w:pPr>
              <w:spacing w:after="200" w:line="360" w:lineRule="auto"/>
              <w:rPr>
                <w:b/>
                <w:color w:val="0070C0"/>
                <w:sz w:val="24"/>
                <w:szCs w:val="24"/>
              </w:rPr>
            </w:pPr>
            <w:r w:rsidRPr="00CA3E63">
              <w:rPr>
                <w:b/>
                <w:color w:val="0070C0"/>
                <w:sz w:val="24"/>
                <w:szCs w:val="24"/>
              </w:rPr>
              <w:t xml:space="preserve"> </w:t>
            </w:r>
            <w:r>
              <w:rPr>
                <w:b/>
                <w:color w:val="0070C0"/>
                <w:sz w:val="24"/>
                <w:szCs w:val="24"/>
              </w:rPr>
              <w:t xml:space="preserve">Eircode Awareness </w:t>
            </w:r>
          </w:p>
        </w:tc>
        <w:tc>
          <w:tcPr>
            <w:tcW w:w="8424" w:type="dxa"/>
          </w:tcPr>
          <w:p w14:paraId="6A4FF2D2" w14:textId="1826AA52" w:rsidR="00B31DE6" w:rsidRPr="00CA3E63" w:rsidRDefault="00B31DE6" w:rsidP="00B31DE6">
            <w:pPr>
              <w:spacing w:after="200" w:line="360" w:lineRule="auto"/>
              <w:rPr>
                <w:b/>
                <w:color w:val="0070C0"/>
                <w:sz w:val="24"/>
                <w:szCs w:val="24"/>
              </w:rPr>
            </w:pPr>
            <w:r w:rsidRPr="00CA3E63">
              <w:rPr>
                <w:b/>
                <w:color w:val="0070C0"/>
                <w:sz w:val="24"/>
                <w:szCs w:val="24"/>
              </w:rPr>
              <w:t>Proposed actions</w:t>
            </w:r>
          </w:p>
        </w:tc>
      </w:tr>
      <w:tr w:rsidR="00B31DE6" w:rsidRPr="00CA3E63" w14:paraId="0A3C44C1" w14:textId="77777777" w:rsidTr="006C496B">
        <w:tc>
          <w:tcPr>
            <w:tcW w:w="5524" w:type="dxa"/>
          </w:tcPr>
          <w:p w14:paraId="373FF196" w14:textId="77777777" w:rsidR="00B31DE6" w:rsidRDefault="00B31DE6" w:rsidP="00B31DE6">
            <w:pPr>
              <w:pStyle w:val="ListParagraph"/>
              <w:numPr>
                <w:ilvl w:val="0"/>
                <w:numId w:val="40"/>
              </w:numPr>
              <w:spacing w:line="360" w:lineRule="auto"/>
              <w:rPr>
                <w:sz w:val="24"/>
                <w:szCs w:val="24"/>
              </w:rPr>
            </w:pPr>
            <w:r>
              <w:rPr>
                <w:sz w:val="24"/>
                <w:szCs w:val="24"/>
              </w:rPr>
              <w:t xml:space="preserve">Many older people do not know their Eircode, and don’t know how to find it if they need it in a hurry. </w:t>
            </w:r>
          </w:p>
          <w:p w14:paraId="0CAD21B0" w14:textId="6F80A441" w:rsidR="00B31DE6" w:rsidRPr="00B31DE6" w:rsidRDefault="00B31DE6" w:rsidP="00B31DE6">
            <w:pPr>
              <w:pStyle w:val="ListParagraph"/>
              <w:numPr>
                <w:ilvl w:val="0"/>
                <w:numId w:val="40"/>
              </w:numPr>
              <w:spacing w:line="360" w:lineRule="auto"/>
              <w:rPr>
                <w:sz w:val="24"/>
                <w:szCs w:val="24"/>
              </w:rPr>
            </w:pPr>
            <w:r>
              <w:rPr>
                <w:sz w:val="24"/>
                <w:szCs w:val="24"/>
              </w:rPr>
              <w:t xml:space="preserve">Many people did not know the importance of Eircode in relation to emergency services , Gardai etc. </w:t>
            </w:r>
          </w:p>
        </w:tc>
        <w:tc>
          <w:tcPr>
            <w:tcW w:w="8424" w:type="dxa"/>
          </w:tcPr>
          <w:p w14:paraId="27EB5583" w14:textId="3B5C7976" w:rsidR="00B31DE6" w:rsidRPr="00B31DE6" w:rsidRDefault="00B31DE6" w:rsidP="00B31DE6">
            <w:pPr>
              <w:pStyle w:val="ListParagraph"/>
              <w:numPr>
                <w:ilvl w:val="0"/>
                <w:numId w:val="41"/>
              </w:numPr>
              <w:spacing w:line="360" w:lineRule="auto"/>
              <w:rPr>
                <w:sz w:val="24"/>
                <w:szCs w:val="24"/>
              </w:rPr>
            </w:pPr>
            <w:r>
              <w:rPr>
                <w:sz w:val="24"/>
                <w:szCs w:val="24"/>
              </w:rPr>
              <w:t>There is a need to develop and roll out and Eircode awareness programme that is easy to read</w:t>
            </w:r>
            <w:r w:rsidR="00707BAA">
              <w:rPr>
                <w:sz w:val="24"/>
                <w:szCs w:val="24"/>
              </w:rPr>
              <w:t xml:space="preserve"> and circulated among the older population, in particular older people living alone. </w:t>
            </w:r>
          </w:p>
        </w:tc>
      </w:tr>
      <w:tr w:rsidR="00B31DE6" w:rsidRPr="00CA3E63" w14:paraId="7607F9AC" w14:textId="77777777" w:rsidTr="006C496B">
        <w:tc>
          <w:tcPr>
            <w:tcW w:w="5524" w:type="dxa"/>
          </w:tcPr>
          <w:p w14:paraId="45266280" w14:textId="1AB7A845" w:rsidR="00B31DE6" w:rsidRPr="00CA3E63" w:rsidRDefault="00B31DE6" w:rsidP="00B31DE6">
            <w:pPr>
              <w:spacing w:after="200" w:line="360" w:lineRule="auto"/>
              <w:rPr>
                <w:b/>
                <w:color w:val="0070C0"/>
                <w:sz w:val="24"/>
                <w:szCs w:val="24"/>
              </w:rPr>
            </w:pPr>
            <w:r>
              <w:rPr>
                <w:b/>
                <w:color w:val="0070C0"/>
                <w:sz w:val="24"/>
                <w:szCs w:val="24"/>
              </w:rPr>
              <w:t xml:space="preserve">Safety and Security </w:t>
            </w:r>
          </w:p>
        </w:tc>
        <w:tc>
          <w:tcPr>
            <w:tcW w:w="8424" w:type="dxa"/>
          </w:tcPr>
          <w:p w14:paraId="6C9D9FCA" w14:textId="4992FD1B" w:rsidR="00B31DE6" w:rsidRPr="00CA3E63" w:rsidRDefault="00707BAA" w:rsidP="00B31DE6">
            <w:pPr>
              <w:spacing w:after="200" w:line="360" w:lineRule="auto"/>
              <w:rPr>
                <w:sz w:val="24"/>
                <w:szCs w:val="24"/>
              </w:rPr>
            </w:pPr>
            <w:r w:rsidRPr="00CA3E63">
              <w:rPr>
                <w:b/>
                <w:color w:val="0070C0"/>
                <w:sz w:val="24"/>
                <w:szCs w:val="24"/>
              </w:rPr>
              <w:t>Proposed actions</w:t>
            </w:r>
          </w:p>
        </w:tc>
      </w:tr>
      <w:tr w:rsidR="00AA281A" w:rsidRPr="00CA3E63" w14:paraId="7EAB5927" w14:textId="77777777" w:rsidTr="006C496B">
        <w:tc>
          <w:tcPr>
            <w:tcW w:w="5524" w:type="dxa"/>
          </w:tcPr>
          <w:p w14:paraId="45EC00D3" w14:textId="77777777" w:rsidR="006C496B" w:rsidRDefault="006C496B" w:rsidP="00AA281A">
            <w:pPr>
              <w:pStyle w:val="ListParagraph"/>
              <w:numPr>
                <w:ilvl w:val="0"/>
                <w:numId w:val="42"/>
              </w:numPr>
              <w:spacing w:line="360" w:lineRule="auto"/>
              <w:rPr>
                <w:sz w:val="24"/>
                <w:szCs w:val="24"/>
              </w:rPr>
            </w:pPr>
            <w:r w:rsidRPr="006C496B">
              <w:rPr>
                <w:i/>
                <w:sz w:val="24"/>
                <w:szCs w:val="24"/>
              </w:rPr>
              <w:t>Seniors Alert Scheme</w:t>
            </w:r>
            <w:r w:rsidRPr="006C496B">
              <w:rPr>
                <w:sz w:val="24"/>
                <w:szCs w:val="24"/>
              </w:rPr>
              <w:t xml:space="preserve"> </w:t>
            </w:r>
            <w:r>
              <w:rPr>
                <w:sz w:val="24"/>
                <w:szCs w:val="24"/>
              </w:rPr>
              <w:t>is</w:t>
            </w:r>
            <w:r w:rsidR="00AA281A" w:rsidRPr="00707BAA">
              <w:rPr>
                <w:sz w:val="24"/>
                <w:szCs w:val="24"/>
              </w:rPr>
              <w:t xml:space="preserve"> not available in some areas</w:t>
            </w:r>
            <w:r>
              <w:rPr>
                <w:sz w:val="24"/>
                <w:szCs w:val="24"/>
              </w:rPr>
              <w:t xml:space="preserve"> of the county.</w:t>
            </w:r>
          </w:p>
          <w:p w14:paraId="0053A7E2" w14:textId="0FA1D958" w:rsidR="006C496B" w:rsidRDefault="006C496B" w:rsidP="00AA281A">
            <w:pPr>
              <w:pStyle w:val="ListParagraph"/>
              <w:numPr>
                <w:ilvl w:val="0"/>
                <w:numId w:val="42"/>
              </w:numPr>
              <w:spacing w:line="360" w:lineRule="auto"/>
              <w:rPr>
                <w:sz w:val="24"/>
                <w:szCs w:val="24"/>
              </w:rPr>
            </w:pPr>
            <w:r>
              <w:rPr>
                <w:sz w:val="24"/>
                <w:szCs w:val="24"/>
              </w:rPr>
              <w:t>There  is a l</w:t>
            </w:r>
            <w:r w:rsidR="00AA281A" w:rsidRPr="00707BAA">
              <w:rPr>
                <w:sz w:val="24"/>
                <w:szCs w:val="24"/>
              </w:rPr>
              <w:t xml:space="preserve">ack of </w:t>
            </w:r>
            <w:r>
              <w:rPr>
                <w:sz w:val="24"/>
                <w:szCs w:val="24"/>
              </w:rPr>
              <w:t>awareness</w:t>
            </w:r>
            <w:r w:rsidR="00AA281A" w:rsidRPr="00707BAA">
              <w:rPr>
                <w:sz w:val="24"/>
                <w:szCs w:val="24"/>
              </w:rPr>
              <w:t xml:space="preserve"> about</w:t>
            </w:r>
            <w:r>
              <w:rPr>
                <w:sz w:val="24"/>
                <w:szCs w:val="24"/>
              </w:rPr>
              <w:t>:</w:t>
            </w:r>
          </w:p>
          <w:p w14:paraId="708A80C8" w14:textId="4DE67B17" w:rsidR="00AA281A" w:rsidRPr="006C496B" w:rsidRDefault="006C496B" w:rsidP="006C496B">
            <w:pPr>
              <w:pStyle w:val="ListParagraph"/>
              <w:numPr>
                <w:ilvl w:val="0"/>
                <w:numId w:val="45"/>
              </w:numPr>
              <w:spacing w:line="360" w:lineRule="auto"/>
              <w:rPr>
                <w:i/>
                <w:sz w:val="20"/>
                <w:szCs w:val="20"/>
              </w:rPr>
            </w:pPr>
            <w:r w:rsidRPr="006C496B">
              <w:rPr>
                <w:i/>
                <w:sz w:val="20"/>
                <w:szCs w:val="20"/>
              </w:rPr>
              <w:t xml:space="preserve">The Seniors Alert  Scheme and how </w:t>
            </w:r>
            <w:r w:rsidR="00AA281A" w:rsidRPr="006C496B">
              <w:rPr>
                <w:i/>
                <w:sz w:val="20"/>
                <w:szCs w:val="20"/>
              </w:rPr>
              <w:t xml:space="preserve">to access </w:t>
            </w:r>
            <w:r w:rsidRPr="006C496B">
              <w:rPr>
                <w:i/>
                <w:sz w:val="20"/>
                <w:szCs w:val="20"/>
              </w:rPr>
              <w:t xml:space="preserve">it. </w:t>
            </w:r>
          </w:p>
          <w:p w14:paraId="61258F14" w14:textId="2D82FE64" w:rsidR="00AA281A" w:rsidRPr="006C496B" w:rsidRDefault="00AA281A" w:rsidP="006C496B">
            <w:pPr>
              <w:pStyle w:val="ListParagraph"/>
              <w:numPr>
                <w:ilvl w:val="0"/>
                <w:numId w:val="45"/>
              </w:numPr>
              <w:spacing w:line="360" w:lineRule="auto"/>
              <w:rPr>
                <w:i/>
                <w:sz w:val="20"/>
                <w:szCs w:val="20"/>
              </w:rPr>
            </w:pPr>
            <w:r w:rsidRPr="006C496B">
              <w:rPr>
                <w:i/>
                <w:sz w:val="20"/>
                <w:szCs w:val="20"/>
              </w:rPr>
              <w:t xml:space="preserve">Community </w:t>
            </w:r>
            <w:r w:rsidR="006C496B" w:rsidRPr="006C496B">
              <w:rPr>
                <w:i/>
                <w:sz w:val="20"/>
                <w:szCs w:val="20"/>
              </w:rPr>
              <w:t>A</w:t>
            </w:r>
            <w:r w:rsidRPr="006C496B">
              <w:rPr>
                <w:i/>
                <w:sz w:val="20"/>
                <w:szCs w:val="20"/>
              </w:rPr>
              <w:t>lert</w:t>
            </w:r>
            <w:r w:rsidR="006C496B" w:rsidRPr="006C496B">
              <w:rPr>
                <w:i/>
                <w:sz w:val="20"/>
                <w:szCs w:val="20"/>
              </w:rPr>
              <w:t>/Text</w:t>
            </w:r>
            <w:r w:rsidRPr="006C496B">
              <w:rPr>
                <w:i/>
                <w:sz w:val="20"/>
                <w:szCs w:val="20"/>
              </w:rPr>
              <w:t xml:space="preserve"> scheme.</w:t>
            </w:r>
          </w:p>
          <w:p w14:paraId="59C3AF37" w14:textId="77777777" w:rsidR="00AA281A" w:rsidRPr="00E407E8" w:rsidRDefault="004D5375" w:rsidP="006C496B">
            <w:pPr>
              <w:pStyle w:val="ListParagraph"/>
              <w:numPr>
                <w:ilvl w:val="0"/>
                <w:numId w:val="45"/>
              </w:numPr>
              <w:spacing w:line="360" w:lineRule="auto"/>
              <w:rPr>
                <w:color w:val="0070C0"/>
                <w:sz w:val="24"/>
                <w:szCs w:val="24"/>
              </w:rPr>
            </w:pPr>
            <w:r w:rsidRPr="006C496B">
              <w:rPr>
                <w:i/>
                <w:sz w:val="20"/>
                <w:szCs w:val="20"/>
              </w:rPr>
              <w:t xml:space="preserve">Monaghan </w:t>
            </w:r>
            <w:r w:rsidR="00707BAA" w:rsidRPr="006C496B">
              <w:rPr>
                <w:i/>
                <w:sz w:val="20"/>
                <w:szCs w:val="20"/>
              </w:rPr>
              <w:t>Alerts programme.</w:t>
            </w:r>
          </w:p>
          <w:p w14:paraId="657DECAE" w14:textId="75711728" w:rsidR="00E407E8" w:rsidRPr="00E407E8" w:rsidRDefault="00E407E8" w:rsidP="00E407E8">
            <w:pPr>
              <w:pStyle w:val="ListParagraph"/>
              <w:numPr>
                <w:ilvl w:val="0"/>
                <w:numId w:val="42"/>
              </w:numPr>
              <w:spacing w:line="360" w:lineRule="auto"/>
              <w:rPr>
                <w:color w:val="0070C0"/>
                <w:sz w:val="24"/>
                <w:szCs w:val="24"/>
              </w:rPr>
            </w:pPr>
            <w:r w:rsidRPr="00E407E8">
              <w:rPr>
                <w:sz w:val="24"/>
                <w:szCs w:val="24"/>
              </w:rPr>
              <w:t xml:space="preserve">Getting to know your community Gardai </w:t>
            </w:r>
            <w:r>
              <w:rPr>
                <w:sz w:val="24"/>
                <w:szCs w:val="24"/>
              </w:rPr>
              <w:t xml:space="preserve">and staying safe in the community. </w:t>
            </w:r>
          </w:p>
        </w:tc>
        <w:tc>
          <w:tcPr>
            <w:tcW w:w="8424" w:type="dxa"/>
          </w:tcPr>
          <w:p w14:paraId="1D3F6183" w14:textId="77777777" w:rsidR="00AA281A" w:rsidRDefault="006C496B" w:rsidP="00707BAA">
            <w:pPr>
              <w:pStyle w:val="ListParagraph"/>
              <w:numPr>
                <w:ilvl w:val="0"/>
                <w:numId w:val="43"/>
              </w:numPr>
              <w:spacing w:line="360" w:lineRule="auto"/>
              <w:rPr>
                <w:sz w:val="24"/>
                <w:szCs w:val="24"/>
              </w:rPr>
            </w:pPr>
            <w:r>
              <w:rPr>
                <w:sz w:val="24"/>
                <w:szCs w:val="24"/>
              </w:rPr>
              <w:t xml:space="preserve">The Age Friendly programme needs to review the current availability of the Seniors Alert scheme and identify areas of need and support interested community groups to  establish the scheme their communities. </w:t>
            </w:r>
          </w:p>
          <w:p w14:paraId="4634AE03" w14:textId="77777777" w:rsidR="006C496B" w:rsidRDefault="006C496B" w:rsidP="00707BAA">
            <w:pPr>
              <w:pStyle w:val="ListParagraph"/>
              <w:numPr>
                <w:ilvl w:val="0"/>
                <w:numId w:val="43"/>
              </w:numPr>
              <w:spacing w:line="360" w:lineRule="auto"/>
              <w:rPr>
                <w:sz w:val="24"/>
                <w:szCs w:val="24"/>
              </w:rPr>
            </w:pPr>
            <w:r>
              <w:rPr>
                <w:sz w:val="24"/>
                <w:szCs w:val="24"/>
              </w:rPr>
              <w:t xml:space="preserve">There is a need to prepare a safety information booklet/leaflet that provides information on these key safety schemes for older people and how to access them. </w:t>
            </w:r>
          </w:p>
          <w:p w14:paraId="2AEDC500" w14:textId="30C1DA0D" w:rsidR="006C496B" w:rsidRPr="00707BAA" w:rsidRDefault="00E407E8" w:rsidP="00707BAA">
            <w:pPr>
              <w:pStyle w:val="ListParagraph"/>
              <w:numPr>
                <w:ilvl w:val="0"/>
                <w:numId w:val="43"/>
              </w:numPr>
              <w:spacing w:line="360" w:lineRule="auto"/>
              <w:rPr>
                <w:sz w:val="24"/>
                <w:szCs w:val="24"/>
              </w:rPr>
            </w:pPr>
            <w:r>
              <w:rPr>
                <w:sz w:val="24"/>
                <w:szCs w:val="24"/>
              </w:rPr>
              <w:t>Community Garda information sessions- Roll out a series of information talks with local community Garda to support older people who may have a fear of crime and offer tips on how to keep safe at home.</w:t>
            </w:r>
          </w:p>
        </w:tc>
      </w:tr>
      <w:bookmarkEnd w:id="13"/>
    </w:tbl>
    <w:p w14:paraId="3B4B9ED4" w14:textId="77777777" w:rsidR="00452554" w:rsidRDefault="00452554" w:rsidP="00452554"/>
    <w:p w14:paraId="547D5263" w14:textId="02B3A0B8" w:rsidR="00616ABC" w:rsidRDefault="00452554" w:rsidP="00616ABC">
      <w:pPr>
        <w:rPr>
          <w:b/>
          <w:bCs/>
        </w:rPr>
      </w:pPr>
      <w:r>
        <w:t xml:space="preserve">         </w:t>
      </w:r>
      <w:r w:rsidRPr="00452554">
        <w:t xml:space="preserve">  </w:t>
      </w:r>
      <w:r>
        <w:t xml:space="preserve">                                     </w:t>
      </w:r>
      <w:r w:rsidR="00D0156D">
        <w:t xml:space="preserve">             </w:t>
      </w:r>
      <w:r>
        <w:t xml:space="preserve">            </w:t>
      </w:r>
      <w:bookmarkStart w:id="14" w:name="_Hlk19025145"/>
      <w:r w:rsidR="00616ABC" w:rsidRPr="00616ABC">
        <w:rPr>
          <w:b/>
          <w:bCs/>
        </w:rPr>
        <w:t xml:space="preserve">Theme </w:t>
      </w:r>
      <w:r w:rsidR="00616ABC">
        <w:rPr>
          <w:b/>
          <w:bCs/>
        </w:rPr>
        <w:t xml:space="preserve">Four </w:t>
      </w:r>
      <w:r w:rsidR="00616ABC" w:rsidRPr="00616ABC">
        <w:rPr>
          <w:b/>
          <w:bCs/>
        </w:rPr>
        <w:t xml:space="preserve">: </w:t>
      </w:r>
      <w:r w:rsidR="00616ABC">
        <w:rPr>
          <w:b/>
          <w:bCs/>
        </w:rPr>
        <w:t xml:space="preserve">Respect and Social Inclusion </w:t>
      </w:r>
    </w:p>
    <w:p w14:paraId="7F4E406C" w14:textId="47EE5601" w:rsidR="00B5425F" w:rsidRDefault="00B5425F" w:rsidP="00B5425F">
      <w:r>
        <w:t>Older people in general feel included as part of their community and neighbourhoods. Good neighbours and a sense of community identity are</w:t>
      </w:r>
    </w:p>
    <w:p w14:paraId="401A9333" w14:textId="791943C8" w:rsidR="00B5425F" w:rsidRDefault="00B5425F" w:rsidP="00B5425F">
      <w:r>
        <w:t>essential to this and it was noted that both are important to developing a sense of inclusion and identity regardless of what age you are. Identity with</w:t>
      </w:r>
    </w:p>
    <w:p w14:paraId="1B90B516" w14:textId="636258C4" w:rsidR="00616ABC" w:rsidRPr="00616ABC" w:rsidRDefault="00B5425F" w:rsidP="00616ABC">
      <w:r>
        <w:t xml:space="preserve">place was seen as being very important. </w:t>
      </w:r>
    </w:p>
    <w:tbl>
      <w:tblPr>
        <w:tblStyle w:val="TableGrid1"/>
        <w:tblW w:w="0" w:type="auto"/>
        <w:tblLook w:val="04A0" w:firstRow="1" w:lastRow="0" w:firstColumn="1" w:lastColumn="0" w:noHBand="0" w:noVBand="1"/>
      </w:tblPr>
      <w:tblGrid>
        <w:gridCol w:w="5524"/>
        <w:gridCol w:w="8424"/>
      </w:tblGrid>
      <w:tr w:rsidR="00616ABC" w:rsidRPr="00616ABC" w14:paraId="5C7279BD" w14:textId="77777777" w:rsidTr="00B5425F">
        <w:tc>
          <w:tcPr>
            <w:tcW w:w="5524" w:type="dxa"/>
          </w:tcPr>
          <w:p w14:paraId="197FCDBC" w14:textId="77777777" w:rsidR="00616ABC" w:rsidRPr="00616ABC" w:rsidRDefault="00616ABC" w:rsidP="00616ABC">
            <w:pPr>
              <w:spacing w:after="200" w:line="276" w:lineRule="auto"/>
              <w:rPr>
                <w:b/>
              </w:rPr>
            </w:pPr>
            <w:r w:rsidRPr="00616ABC">
              <w:rPr>
                <w:b/>
              </w:rPr>
              <w:t xml:space="preserve">Issue identified </w:t>
            </w:r>
          </w:p>
        </w:tc>
        <w:tc>
          <w:tcPr>
            <w:tcW w:w="8424" w:type="dxa"/>
          </w:tcPr>
          <w:p w14:paraId="57045660" w14:textId="77777777" w:rsidR="00616ABC" w:rsidRPr="00616ABC" w:rsidRDefault="00616ABC" w:rsidP="00616ABC">
            <w:pPr>
              <w:spacing w:after="200" w:line="276" w:lineRule="auto"/>
              <w:rPr>
                <w:b/>
              </w:rPr>
            </w:pPr>
            <w:r w:rsidRPr="00616ABC">
              <w:rPr>
                <w:b/>
              </w:rPr>
              <w:t xml:space="preserve">Recommendation </w:t>
            </w:r>
          </w:p>
        </w:tc>
      </w:tr>
      <w:tr w:rsidR="00616ABC" w:rsidRPr="00616ABC" w14:paraId="223D868A" w14:textId="77777777" w:rsidTr="00B5425F">
        <w:trPr>
          <w:trHeight w:val="327"/>
        </w:trPr>
        <w:tc>
          <w:tcPr>
            <w:tcW w:w="5524" w:type="dxa"/>
          </w:tcPr>
          <w:p w14:paraId="2EB531D6" w14:textId="3F279D92" w:rsidR="00616ABC" w:rsidRPr="00616ABC" w:rsidRDefault="00B5425F" w:rsidP="00616ABC">
            <w:pPr>
              <w:spacing w:after="200" w:line="276" w:lineRule="auto"/>
              <w:rPr>
                <w:b/>
              </w:rPr>
            </w:pPr>
            <w:r w:rsidRPr="00B5425F">
              <w:t>More Intergenerational opportunities wit</w:t>
            </w:r>
            <w:r>
              <w:t>h</w:t>
            </w:r>
            <w:r w:rsidRPr="00B5425F">
              <w:t xml:space="preserve"> younger children</w:t>
            </w:r>
          </w:p>
        </w:tc>
        <w:tc>
          <w:tcPr>
            <w:tcW w:w="8424" w:type="dxa"/>
          </w:tcPr>
          <w:p w14:paraId="7845A0FA" w14:textId="6FCA7470" w:rsidR="00616ABC" w:rsidRPr="00616ABC" w:rsidRDefault="00B5425F" w:rsidP="00616ABC">
            <w:pPr>
              <w:spacing w:after="200" w:line="276" w:lineRule="auto"/>
              <w:rPr>
                <w:b/>
              </w:rPr>
            </w:pPr>
            <w:r w:rsidRPr="00B5425F">
              <w:t>explore  programme between older people and pre-school groups to share skills and stories</w:t>
            </w:r>
          </w:p>
        </w:tc>
      </w:tr>
    </w:tbl>
    <w:tbl>
      <w:tblPr>
        <w:tblStyle w:val="TableGrid"/>
        <w:tblW w:w="0" w:type="auto"/>
        <w:tblLook w:val="04A0" w:firstRow="1" w:lastRow="0" w:firstColumn="1" w:lastColumn="0" w:noHBand="0" w:noVBand="1"/>
      </w:tblPr>
      <w:tblGrid>
        <w:gridCol w:w="5524"/>
        <w:gridCol w:w="8424"/>
      </w:tblGrid>
      <w:tr w:rsidR="00B5425F" w:rsidRPr="00B5425F" w14:paraId="1847B54B" w14:textId="77777777" w:rsidTr="00B5425F">
        <w:trPr>
          <w:trHeight w:val="375"/>
        </w:trPr>
        <w:tc>
          <w:tcPr>
            <w:tcW w:w="5524" w:type="dxa"/>
            <w:noWrap/>
            <w:hideMark/>
          </w:tcPr>
          <w:p w14:paraId="049CD235" w14:textId="24C1215B" w:rsidR="00B5425F" w:rsidRPr="00B5425F" w:rsidRDefault="00B5425F" w:rsidP="00B5425F">
            <w:r w:rsidRPr="00B5425F">
              <w:t>More opportunity for storytelling/social history</w:t>
            </w:r>
          </w:p>
        </w:tc>
        <w:tc>
          <w:tcPr>
            <w:tcW w:w="8424" w:type="dxa"/>
            <w:noWrap/>
            <w:hideMark/>
          </w:tcPr>
          <w:p w14:paraId="0F38FCD2" w14:textId="20B46883" w:rsidR="00B5425F" w:rsidRPr="00B5425F" w:rsidRDefault="00B5425F" w:rsidP="00B5425F">
            <w:r w:rsidRPr="00B5425F">
              <w:t>Reminiscence programme - link with the Museum to run series of storytelling on certain topics</w:t>
            </w:r>
          </w:p>
        </w:tc>
      </w:tr>
    </w:tbl>
    <w:tbl>
      <w:tblPr>
        <w:tblStyle w:val="TableGrid1"/>
        <w:tblW w:w="0" w:type="auto"/>
        <w:tblLook w:val="04A0" w:firstRow="1" w:lastRow="0" w:firstColumn="1" w:lastColumn="0" w:noHBand="0" w:noVBand="1"/>
      </w:tblPr>
      <w:tblGrid>
        <w:gridCol w:w="5524"/>
        <w:gridCol w:w="8424"/>
      </w:tblGrid>
      <w:tr w:rsidR="00616ABC" w:rsidRPr="00616ABC" w14:paraId="478C3D6C" w14:textId="77777777" w:rsidTr="00B5425F">
        <w:tc>
          <w:tcPr>
            <w:tcW w:w="5524" w:type="dxa"/>
          </w:tcPr>
          <w:p w14:paraId="7A015BFF" w14:textId="7561E810" w:rsidR="00616ABC" w:rsidRPr="00616ABC" w:rsidRDefault="00B5425F" w:rsidP="00B5425F">
            <w:r w:rsidRPr="00B5425F">
              <w:t>Many older people are caring for grandchildren - would like to meet others</w:t>
            </w:r>
          </w:p>
        </w:tc>
        <w:tc>
          <w:tcPr>
            <w:tcW w:w="8424" w:type="dxa"/>
          </w:tcPr>
          <w:p w14:paraId="5717CFD0" w14:textId="5481ECCF" w:rsidR="00616ABC" w:rsidRPr="00616ABC" w:rsidRDefault="00B5425F" w:rsidP="00B5425F">
            <w:pPr>
              <w:spacing w:after="200" w:line="276" w:lineRule="auto"/>
            </w:pPr>
            <w:r w:rsidRPr="00B5425F">
              <w:t>Set up some Granny groups- like mother and toddler groups but for grandparents</w:t>
            </w:r>
          </w:p>
        </w:tc>
      </w:tr>
      <w:tr w:rsidR="00616ABC" w:rsidRPr="00616ABC" w14:paraId="75D8CB32" w14:textId="77777777" w:rsidTr="00B5425F">
        <w:trPr>
          <w:trHeight w:val="326"/>
        </w:trPr>
        <w:tc>
          <w:tcPr>
            <w:tcW w:w="5524" w:type="dxa"/>
          </w:tcPr>
          <w:p w14:paraId="6A1D306C" w14:textId="636DDAF9" w:rsidR="00616ABC" w:rsidRPr="00616ABC" w:rsidRDefault="00B5425F" w:rsidP="00616ABC">
            <w:pPr>
              <w:spacing w:after="200" w:line="276" w:lineRule="auto"/>
              <w:rPr>
                <w:b/>
              </w:rPr>
            </w:pPr>
            <w:r w:rsidRPr="00B5425F">
              <w:rPr>
                <w:b/>
              </w:rPr>
              <w:t>People are embarrassed because they require help</w:t>
            </w:r>
          </w:p>
        </w:tc>
        <w:tc>
          <w:tcPr>
            <w:tcW w:w="8424" w:type="dxa"/>
          </w:tcPr>
          <w:p w14:paraId="7CD7976A" w14:textId="228DC126" w:rsidR="00616ABC" w:rsidRPr="00616ABC" w:rsidRDefault="00B5425F" w:rsidP="00616ABC">
            <w:pPr>
              <w:spacing w:after="200" w:line="276" w:lineRule="auto"/>
            </w:pPr>
            <w:r w:rsidRPr="00B5425F">
              <w:t>Promote positive age campaign to challenge stereotypes about aging</w:t>
            </w:r>
          </w:p>
        </w:tc>
      </w:tr>
      <w:tr w:rsidR="00616ABC" w:rsidRPr="00616ABC" w14:paraId="394DA519" w14:textId="77777777" w:rsidTr="00B5425F">
        <w:tc>
          <w:tcPr>
            <w:tcW w:w="5524" w:type="dxa"/>
          </w:tcPr>
          <w:p w14:paraId="1C92CE6B" w14:textId="595D63EA" w:rsidR="00616ABC" w:rsidRPr="00616ABC" w:rsidRDefault="00B5425F" w:rsidP="00B5425F">
            <w:pPr>
              <w:spacing w:after="200" w:line="276" w:lineRule="auto"/>
            </w:pPr>
            <w:r w:rsidRPr="00B5425F">
              <w:t>Poor adjustment to retirement.</w:t>
            </w:r>
          </w:p>
        </w:tc>
        <w:tc>
          <w:tcPr>
            <w:tcW w:w="8424" w:type="dxa"/>
          </w:tcPr>
          <w:p w14:paraId="3BDD713A" w14:textId="37041F96" w:rsidR="00616ABC" w:rsidRPr="00616ABC" w:rsidRDefault="00B5425F" w:rsidP="00B5425F">
            <w:pPr>
              <w:spacing w:after="200" w:line="276" w:lineRule="auto"/>
            </w:pPr>
            <w:r w:rsidRPr="00B5425F">
              <w:t>Retirement clubs for people new to retirement - informal chance to meet others</w:t>
            </w:r>
          </w:p>
        </w:tc>
      </w:tr>
      <w:tr w:rsidR="00616ABC" w:rsidRPr="00616ABC" w14:paraId="78E15EE9" w14:textId="77777777" w:rsidTr="00B5425F">
        <w:tc>
          <w:tcPr>
            <w:tcW w:w="5524" w:type="dxa"/>
          </w:tcPr>
          <w:p w14:paraId="72C3808D" w14:textId="1BDD9A5D" w:rsidR="00616ABC" w:rsidRPr="00616ABC" w:rsidRDefault="00616ABC" w:rsidP="00616ABC">
            <w:pPr>
              <w:spacing w:after="200" w:line="276" w:lineRule="auto"/>
              <w:rPr>
                <w:b/>
              </w:rPr>
            </w:pPr>
            <w:r w:rsidRPr="00616ABC">
              <w:rPr>
                <w:b/>
              </w:rPr>
              <w:t xml:space="preserve"> </w:t>
            </w:r>
          </w:p>
        </w:tc>
        <w:tc>
          <w:tcPr>
            <w:tcW w:w="8424" w:type="dxa"/>
          </w:tcPr>
          <w:p w14:paraId="5127A492" w14:textId="4B130C96" w:rsidR="00616ABC" w:rsidRPr="00616ABC" w:rsidRDefault="00616ABC" w:rsidP="00616ABC">
            <w:pPr>
              <w:spacing w:after="200" w:line="276" w:lineRule="auto"/>
              <w:rPr>
                <w:b/>
              </w:rPr>
            </w:pPr>
          </w:p>
        </w:tc>
      </w:tr>
      <w:tr w:rsidR="00616ABC" w:rsidRPr="00616ABC" w14:paraId="66192439" w14:textId="77777777" w:rsidTr="00B5425F">
        <w:tc>
          <w:tcPr>
            <w:tcW w:w="5524" w:type="dxa"/>
          </w:tcPr>
          <w:p w14:paraId="03B31D24" w14:textId="3C8A2C98" w:rsidR="00616ABC" w:rsidRPr="00616ABC" w:rsidRDefault="00616ABC" w:rsidP="00616ABC">
            <w:pPr>
              <w:spacing w:after="200" w:line="276" w:lineRule="auto"/>
              <w:ind w:left="720"/>
            </w:pPr>
          </w:p>
        </w:tc>
        <w:tc>
          <w:tcPr>
            <w:tcW w:w="8424" w:type="dxa"/>
          </w:tcPr>
          <w:p w14:paraId="09719977" w14:textId="1F779EC7" w:rsidR="00616ABC" w:rsidRPr="00616ABC" w:rsidRDefault="00616ABC" w:rsidP="00616ABC">
            <w:pPr>
              <w:spacing w:after="200" w:line="276" w:lineRule="auto"/>
              <w:ind w:left="720"/>
            </w:pPr>
          </w:p>
        </w:tc>
      </w:tr>
      <w:tr w:rsidR="00616ABC" w:rsidRPr="00616ABC" w14:paraId="0AFE79C8" w14:textId="77777777" w:rsidTr="00B5425F">
        <w:tc>
          <w:tcPr>
            <w:tcW w:w="5524" w:type="dxa"/>
          </w:tcPr>
          <w:p w14:paraId="6D8F8F2C" w14:textId="6F15E222" w:rsidR="00616ABC" w:rsidRPr="00616ABC" w:rsidRDefault="00616ABC" w:rsidP="00616ABC">
            <w:pPr>
              <w:spacing w:after="200" w:line="276" w:lineRule="auto"/>
              <w:rPr>
                <w:b/>
              </w:rPr>
            </w:pPr>
          </w:p>
        </w:tc>
        <w:tc>
          <w:tcPr>
            <w:tcW w:w="8424" w:type="dxa"/>
          </w:tcPr>
          <w:p w14:paraId="37747D7A" w14:textId="66E15F67" w:rsidR="00616ABC" w:rsidRPr="00616ABC" w:rsidRDefault="00616ABC" w:rsidP="00616ABC">
            <w:pPr>
              <w:spacing w:after="200" w:line="276" w:lineRule="auto"/>
            </w:pPr>
          </w:p>
        </w:tc>
      </w:tr>
      <w:tr w:rsidR="00616ABC" w:rsidRPr="00616ABC" w14:paraId="65F48019" w14:textId="77777777" w:rsidTr="00B5425F">
        <w:tc>
          <w:tcPr>
            <w:tcW w:w="5524" w:type="dxa"/>
          </w:tcPr>
          <w:p w14:paraId="7D3ECB69" w14:textId="49ADF742" w:rsidR="00616ABC" w:rsidRPr="00616ABC" w:rsidRDefault="00616ABC" w:rsidP="00616ABC">
            <w:pPr>
              <w:spacing w:after="200" w:line="276" w:lineRule="auto"/>
              <w:ind w:left="720"/>
            </w:pPr>
            <w:r w:rsidRPr="00616ABC">
              <w:t xml:space="preserve"> </w:t>
            </w:r>
          </w:p>
        </w:tc>
        <w:tc>
          <w:tcPr>
            <w:tcW w:w="8424" w:type="dxa"/>
          </w:tcPr>
          <w:p w14:paraId="2A5A517A" w14:textId="31F38927" w:rsidR="00616ABC" w:rsidRPr="00616ABC" w:rsidRDefault="00616ABC" w:rsidP="00616ABC">
            <w:pPr>
              <w:spacing w:after="200" w:line="276" w:lineRule="auto"/>
              <w:ind w:left="720"/>
            </w:pPr>
          </w:p>
        </w:tc>
      </w:tr>
      <w:bookmarkEnd w:id="14"/>
    </w:tbl>
    <w:p w14:paraId="2AF69684" w14:textId="77777777" w:rsidR="00D0156D" w:rsidRDefault="00D0156D" w:rsidP="00452554"/>
    <w:p w14:paraId="0098DCAC" w14:textId="77777777" w:rsidR="00D0156D" w:rsidRDefault="00D0156D" w:rsidP="00452554"/>
    <w:p w14:paraId="23D78873" w14:textId="1CF51F04" w:rsidR="00D0156D" w:rsidRDefault="00B5425F" w:rsidP="00B5425F">
      <w:r w:rsidRPr="00B5425F">
        <w:t>.</w:t>
      </w:r>
    </w:p>
    <w:p w14:paraId="23A01A5F" w14:textId="77777777" w:rsidR="00D0156D" w:rsidRDefault="00D0156D" w:rsidP="00452554"/>
    <w:p w14:paraId="05D62317" w14:textId="77777777" w:rsidR="00D0156D" w:rsidRDefault="00D0156D" w:rsidP="00452554"/>
    <w:p w14:paraId="70E2D2DA" w14:textId="77777777" w:rsidR="00D0156D" w:rsidRDefault="00D0156D" w:rsidP="00452554"/>
    <w:tbl>
      <w:tblPr>
        <w:tblStyle w:val="TableGrid"/>
        <w:tblW w:w="0" w:type="auto"/>
        <w:tblLook w:val="04A0" w:firstRow="1" w:lastRow="0" w:firstColumn="1" w:lastColumn="0" w:noHBand="0" w:noVBand="1"/>
      </w:tblPr>
      <w:tblGrid>
        <w:gridCol w:w="5996"/>
        <w:gridCol w:w="7952"/>
      </w:tblGrid>
      <w:tr w:rsidR="00B5425F" w:rsidRPr="00B5425F" w14:paraId="64DE8EC2" w14:textId="77777777" w:rsidTr="00B5425F">
        <w:trPr>
          <w:trHeight w:val="375"/>
        </w:trPr>
        <w:tc>
          <w:tcPr>
            <w:tcW w:w="5996" w:type="dxa"/>
            <w:noWrap/>
          </w:tcPr>
          <w:p w14:paraId="4F4DD9C4" w14:textId="3C23453E" w:rsidR="00B5425F" w:rsidRPr="00B5425F" w:rsidRDefault="00B5425F"/>
        </w:tc>
        <w:tc>
          <w:tcPr>
            <w:tcW w:w="7952" w:type="dxa"/>
            <w:noWrap/>
          </w:tcPr>
          <w:p w14:paraId="78A81FF2" w14:textId="0508C2BB" w:rsidR="00B5425F" w:rsidRPr="00B5425F" w:rsidRDefault="00B5425F"/>
        </w:tc>
      </w:tr>
      <w:tr w:rsidR="00B5425F" w:rsidRPr="00B5425F" w14:paraId="2C7DADC3" w14:textId="77777777" w:rsidTr="00B5425F">
        <w:trPr>
          <w:trHeight w:val="375"/>
        </w:trPr>
        <w:tc>
          <w:tcPr>
            <w:tcW w:w="5996" w:type="dxa"/>
            <w:noWrap/>
            <w:hideMark/>
          </w:tcPr>
          <w:p w14:paraId="49178E74" w14:textId="42953B2E" w:rsidR="00B5425F" w:rsidRPr="00B5425F" w:rsidRDefault="00B5425F"/>
        </w:tc>
        <w:tc>
          <w:tcPr>
            <w:tcW w:w="7952" w:type="dxa"/>
            <w:noWrap/>
            <w:hideMark/>
          </w:tcPr>
          <w:p w14:paraId="27C0DA26" w14:textId="052C76F3" w:rsidR="00B5425F" w:rsidRPr="00B5425F" w:rsidRDefault="00B5425F"/>
        </w:tc>
      </w:tr>
      <w:tr w:rsidR="00B5425F" w:rsidRPr="00B5425F" w14:paraId="40976CE9" w14:textId="77777777" w:rsidTr="00B5425F">
        <w:trPr>
          <w:trHeight w:val="375"/>
        </w:trPr>
        <w:tc>
          <w:tcPr>
            <w:tcW w:w="5996" w:type="dxa"/>
            <w:noWrap/>
            <w:hideMark/>
          </w:tcPr>
          <w:p w14:paraId="6C7FD007" w14:textId="0A796862" w:rsidR="00B5425F" w:rsidRPr="00B5425F" w:rsidRDefault="00B5425F"/>
        </w:tc>
        <w:tc>
          <w:tcPr>
            <w:tcW w:w="7952" w:type="dxa"/>
            <w:noWrap/>
            <w:hideMark/>
          </w:tcPr>
          <w:p w14:paraId="7E5C939A" w14:textId="49FD4C62" w:rsidR="00B5425F" w:rsidRPr="00B5425F" w:rsidRDefault="00B5425F"/>
        </w:tc>
      </w:tr>
      <w:tr w:rsidR="00B5425F" w:rsidRPr="00B5425F" w14:paraId="354D36B5" w14:textId="77777777" w:rsidTr="00B5425F">
        <w:trPr>
          <w:trHeight w:val="375"/>
        </w:trPr>
        <w:tc>
          <w:tcPr>
            <w:tcW w:w="5996" w:type="dxa"/>
            <w:noWrap/>
            <w:hideMark/>
          </w:tcPr>
          <w:p w14:paraId="0C3A0B20" w14:textId="22354660" w:rsidR="00B5425F" w:rsidRPr="00B5425F" w:rsidRDefault="00B5425F"/>
        </w:tc>
        <w:tc>
          <w:tcPr>
            <w:tcW w:w="7952" w:type="dxa"/>
            <w:noWrap/>
            <w:hideMark/>
          </w:tcPr>
          <w:p w14:paraId="29C9945B" w14:textId="61CAE573" w:rsidR="00B5425F" w:rsidRPr="00B5425F" w:rsidRDefault="00B5425F"/>
        </w:tc>
      </w:tr>
      <w:tr w:rsidR="00B5425F" w:rsidRPr="00B5425F" w14:paraId="406A9497" w14:textId="77777777" w:rsidTr="00B5425F">
        <w:trPr>
          <w:trHeight w:val="375"/>
        </w:trPr>
        <w:tc>
          <w:tcPr>
            <w:tcW w:w="5996" w:type="dxa"/>
            <w:noWrap/>
            <w:hideMark/>
          </w:tcPr>
          <w:p w14:paraId="6E389AD0" w14:textId="48FD6081" w:rsidR="00B5425F" w:rsidRPr="00B5425F" w:rsidRDefault="00B5425F"/>
        </w:tc>
        <w:tc>
          <w:tcPr>
            <w:tcW w:w="7952" w:type="dxa"/>
            <w:noWrap/>
            <w:hideMark/>
          </w:tcPr>
          <w:p w14:paraId="0C980E55" w14:textId="67A892FE" w:rsidR="00B5425F" w:rsidRPr="00B5425F" w:rsidRDefault="00B5425F"/>
        </w:tc>
      </w:tr>
      <w:tr w:rsidR="00B5425F" w:rsidRPr="00B5425F" w14:paraId="44DD79E7" w14:textId="77777777" w:rsidTr="000C5DB2">
        <w:trPr>
          <w:trHeight w:val="375"/>
        </w:trPr>
        <w:tc>
          <w:tcPr>
            <w:tcW w:w="5996" w:type="dxa"/>
            <w:noWrap/>
          </w:tcPr>
          <w:p w14:paraId="53D34A28" w14:textId="36041BDF" w:rsidR="00B5425F" w:rsidRPr="00B5425F" w:rsidRDefault="00B5425F"/>
        </w:tc>
        <w:tc>
          <w:tcPr>
            <w:tcW w:w="7952" w:type="dxa"/>
            <w:noWrap/>
          </w:tcPr>
          <w:p w14:paraId="6BD0D08C" w14:textId="5FB175E1" w:rsidR="00B5425F" w:rsidRPr="00B5425F" w:rsidRDefault="00B5425F"/>
        </w:tc>
      </w:tr>
      <w:tr w:rsidR="00B5425F" w:rsidRPr="00B5425F" w14:paraId="0A9E886A" w14:textId="77777777" w:rsidTr="00EF6CE4">
        <w:trPr>
          <w:trHeight w:val="375"/>
        </w:trPr>
        <w:tc>
          <w:tcPr>
            <w:tcW w:w="5996" w:type="dxa"/>
            <w:noWrap/>
          </w:tcPr>
          <w:p w14:paraId="7F9A743F" w14:textId="25FC1C76" w:rsidR="00B5425F" w:rsidRPr="00B5425F" w:rsidRDefault="00B5425F"/>
        </w:tc>
        <w:tc>
          <w:tcPr>
            <w:tcW w:w="7952" w:type="dxa"/>
            <w:noWrap/>
          </w:tcPr>
          <w:p w14:paraId="636A9337" w14:textId="430806DD" w:rsidR="00B5425F" w:rsidRPr="00B5425F" w:rsidRDefault="00B5425F"/>
        </w:tc>
      </w:tr>
    </w:tbl>
    <w:p w14:paraId="0B695E0E" w14:textId="77777777" w:rsidR="00D0156D" w:rsidRDefault="00D0156D" w:rsidP="00452554"/>
    <w:p w14:paraId="0272C0EE" w14:textId="77777777" w:rsidR="00D0156D" w:rsidRDefault="00D0156D" w:rsidP="00452554"/>
    <w:p w14:paraId="0DC26DDB" w14:textId="77777777" w:rsidR="00D0156D" w:rsidRDefault="00D0156D" w:rsidP="00452554"/>
    <w:p w14:paraId="68F123E5" w14:textId="77777777" w:rsidR="00D0156D" w:rsidRDefault="00D0156D" w:rsidP="00452554"/>
    <w:p w14:paraId="06BDC790" w14:textId="77777777" w:rsidR="00D0156D" w:rsidRDefault="00D0156D" w:rsidP="00452554"/>
    <w:p w14:paraId="6C51A9D9" w14:textId="77777777" w:rsidR="00D0156D" w:rsidRDefault="00D0156D" w:rsidP="00452554"/>
    <w:p w14:paraId="25279BD6" w14:textId="3341A07E" w:rsidR="00D0156D" w:rsidRDefault="00D0156D" w:rsidP="00452554"/>
    <w:p w14:paraId="77B6C4C2" w14:textId="39A72F27" w:rsidR="00B5425F" w:rsidRDefault="00B5425F" w:rsidP="00452554"/>
    <w:p w14:paraId="5DC8BB91" w14:textId="77777777" w:rsidR="00B5425F" w:rsidRDefault="00B5425F" w:rsidP="00452554"/>
    <w:p w14:paraId="275E73D3" w14:textId="77777777" w:rsidR="00D0156D" w:rsidRDefault="00D0156D" w:rsidP="00452554"/>
    <w:p w14:paraId="2544B9B1" w14:textId="77777777" w:rsidR="00D0156D" w:rsidRDefault="00D0156D" w:rsidP="00452554"/>
    <w:p w14:paraId="4BE3369B" w14:textId="52CE52F9" w:rsidR="00452554" w:rsidRPr="00452554" w:rsidRDefault="00D0156D" w:rsidP="00452554">
      <w:r>
        <w:t xml:space="preserve">                                                                       </w:t>
      </w:r>
      <w:r w:rsidR="00452554" w:rsidRPr="00452554">
        <w:t xml:space="preserve"> </w:t>
      </w:r>
      <w:r w:rsidR="00452554" w:rsidRPr="00452554">
        <w:rPr>
          <w:b/>
          <w:bCs/>
        </w:rPr>
        <w:t xml:space="preserve">Theme </w:t>
      </w:r>
      <w:r w:rsidR="00452554">
        <w:rPr>
          <w:b/>
          <w:bCs/>
        </w:rPr>
        <w:t>F</w:t>
      </w:r>
      <w:r>
        <w:rPr>
          <w:b/>
          <w:bCs/>
        </w:rPr>
        <w:t>ive</w:t>
      </w:r>
      <w:r w:rsidR="00452554">
        <w:rPr>
          <w:b/>
          <w:bCs/>
        </w:rPr>
        <w:t xml:space="preserve"> Social participation </w:t>
      </w:r>
    </w:p>
    <w:p w14:paraId="726472B6" w14:textId="4B84BF21" w:rsidR="00452554" w:rsidRPr="00452554" w:rsidRDefault="00D0156D" w:rsidP="00452554">
      <w:r>
        <w:lastRenderedPageBreak/>
        <w:t>S</w:t>
      </w:r>
      <w:r w:rsidR="00452554" w:rsidRPr="00452554">
        <w:t>ocial participation has</w:t>
      </w:r>
      <w:r>
        <w:t xml:space="preserve"> a very </w:t>
      </w:r>
      <w:r w:rsidR="00452554" w:rsidRPr="00452554">
        <w:t xml:space="preserve"> positive impact</w:t>
      </w:r>
      <w:r w:rsidR="000C5DB2" w:rsidRPr="000C5DB2">
        <w:t xml:space="preserve"> </w:t>
      </w:r>
      <w:r w:rsidR="000C5DB2" w:rsidRPr="000C5DB2">
        <w:t xml:space="preserve">on quality of life as well as physical and psychological health. </w:t>
      </w:r>
      <w:r w:rsidR="000C5DB2">
        <w:t xml:space="preserve"> </w:t>
      </w:r>
      <w:r w:rsidR="00452554" w:rsidRPr="00452554">
        <w:t xml:space="preserve"> It provides a feeling of being part of a community, family or network.</w:t>
      </w:r>
    </w:p>
    <w:p w14:paraId="781AE312" w14:textId="5EE2AB9C" w:rsidR="00452554" w:rsidRPr="00452554" w:rsidRDefault="00452554" w:rsidP="00452554">
      <w:proofErr w:type="gramStart"/>
      <w:r w:rsidRPr="00452554">
        <w:t>Therefore</w:t>
      </w:r>
      <w:proofErr w:type="gramEnd"/>
      <w:r w:rsidRPr="00452554">
        <w:t xml:space="preserve"> social participation in older age has a positive impact Social participation and health</w:t>
      </w:r>
    </w:p>
    <w:p w14:paraId="46612230" w14:textId="75384E29" w:rsidR="00452554" w:rsidRPr="00452554" w:rsidRDefault="00452554" w:rsidP="00452554">
      <w:r w:rsidRPr="00452554">
        <w:t>have a symbiotic relationship; an older person’s feeling of health/</w:t>
      </w:r>
      <w:proofErr w:type="spellStart"/>
      <w:r w:rsidRPr="00452554">
        <w:t>well being</w:t>
      </w:r>
      <w:proofErr w:type="spellEnd"/>
      <w:r w:rsidRPr="00452554">
        <w:t xml:space="preserve"> has</w:t>
      </w:r>
      <w:r>
        <w:t xml:space="preserve"> </w:t>
      </w:r>
      <w:r w:rsidRPr="00452554">
        <w:t>an impact on the level of active and passive social participation while active</w:t>
      </w:r>
    </w:p>
    <w:p w14:paraId="4361AF51" w14:textId="157F1D8F" w:rsidR="00452554" w:rsidRPr="00452554" w:rsidRDefault="00452554" w:rsidP="00452554">
      <w:r w:rsidRPr="00452554">
        <w:t xml:space="preserve">social participation can increase a person’s sense of health and </w:t>
      </w:r>
      <w:proofErr w:type="spellStart"/>
      <w:r w:rsidRPr="00452554">
        <w:t>well being</w:t>
      </w:r>
      <w:proofErr w:type="spellEnd"/>
      <w:r w:rsidRPr="00452554">
        <w:t>. It</w:t>
      </w:r>
      <w:r>
        <w:t xml:space="preserve"> </w:t>
      </w:r>
      <w:r w:rsidRPr="00452554">
        <w:t>is worth noting that the level of social participation is dependent on the level</w:t>
      </w:r>
    </w:p>
    <w:p w14:paraId="6F94770B" w14:textId="1C9DAE11" w:rsidR="00452554" w:rsidRPr="00452554" w:rsidRDefault="00452554" w:rsidP="00452554">
      <w:r w:rsidRPr="00452554">
        <w:t>of social resources and support available to the older person. These resources</w:t>
      </w:r>
      <w:r w:rsidR="00D83EE0">
        <w:t xml:space="preserve"> </w:t>
      </w:r>
      <w:r w:rsidRPr="00452554">
        <w:t>include access to transport, information, sense of security and finances.</w:t>
      </w:r>
    </w:p>
    <w:tbl>
      <w:tblPr>
        <w:tblStyle w:val="TableGrid1"/>
        <w:tblW w:w="0" w:type="auto"/>
        <w:tblLook w:val="04A0" w:firstRow="1" w:lastRow="0" w:firstColumn="1" w:lastColumn="0" w:noHBand="0" w:noVBand="1"/>
      </w:tblPr>
      <w:tblGrid>
        <w:gridCol w:w="5524"/>
        <w:gridCol w:w="8424"/>
      </w:tblGrid>
      <w:tr w:rsidR="00452554" w:rsidRPr="00452554" w14:paraId="5B29A849" w14:textId="77777777" w:rsidTr="00B5425F">
        <w:tc>
          <w:tcPr>
            <w:tcW w:w="5524" w:type="dxa"/>
          </w:tcPr>
          <w:p w14:paraId="2DA7DECD" w14:textId="77777777" w:rsidR="00452554" w:rsidRPr="00452554" w:rsidRDefault="00452554" w:rsidP="00452554">
            <w:pPr>
              <w:spacing w:after="200" w:line="276" w:lineRule="auto"/>
              <w:rPr>
                <w:b/>
              </w:rPr>
            </w:pPr>
            <w:r w:rsidRPr="00452554">
              <w:rPr>
                <w:b/>
              </w:rPr>
              <w:t xml:space="preserve">Issue identified </w:t>
            </w:r>
          </w:p>
        </w:tc>
        <w:tc>
          <w:tcPr>
            <w:tcW w:w="8424" w:type="dxa"/>
          </w:tcPr>
          <w:p w14:paraId="1C1B376A" w14:textId="410D436D" w:rsidR="00452554" w:rsidRPr="00452554" w:rsidRDefault="000C5DB2" w:rsidP="00452554">
            <w:pPr>
              <w:spacing w:after="200" w:line="276" w:lineRule="auto"/>
              <w:rPr>
                <w:b/>
              </w:rPr>
            </w:pPr>
            <w:r>
              <w:rPr>
                <w:b/>
              </w:rPr>
              <w:t>Suggestions from older people</w:t>
            </w:r>
          </w:p>
        </w:tc>
      </w:tr>
      <w:tr w:rsidR="00452554" w:rsidRPr="00452554" w14:paraId="68AB5F95" w14:textId="77777777" w:rsidTr="00B5425F">
        <w:trPr>
          <w:trHeight w:val="327"/>
        </w:trPr>
        <w:tc>
          <w:tcPr>
            <w:tcW w:w="5524" w:type="dxa"/>
          </w:tcPr>
          <w:p w14:paraId="6829DCFF" w14:textId="7C013B43" w:rsidR="00452554" w:rsidRPr="00D0156D" w:rsidRDefault="00D83EE0" w:rsidP="00D0156D">
            <w:pPr>
              <w:pStyle w:val="ListParagraph"/>
              <w:numPr>
                <w:ilvl w:val="0"/>
                <w:numId w:val="48"/>
              </w:numPr>
              <w:rPr>
                <w:b/>
                <w:sz w:val="24"/>
                <w:szCs w:val="24"/>
              </w:rPr>
            </w:pPr>
            <w:r w:rsidRPr="00D0156D">
              <w:rPr>
                <w:b/>
                <w:sz w:val="24"/>
                <w:szCs w:val="24"/>
              </w:rPr>
              <w:t>Lack of awareness of what is going on in local communities</w:t>
            </w:r>
          </w:p>
        </w:tc>
        <w:tc>
          <w:tcPr>
            <w:tcW w:w="8424" w:type="dxa"/>
          </w:tcPr>
          <w:p w14:paraId="488614EE" w14:textId="77777777" w:rsidR="00D0156D" w:rsidRPr="00D0156D" w:rsidRDefault="00D0156D" w:rsidP="00D0156D">
            <w:pPr>
              <w:pStyle w:val="ListParagraph"/>
              <w:numPr>
                <w:ilvl w:val="0"/>
                <w:numId w:val="48"/>
              </w:numPr>
              <w:rPr>
                <w:b/>
                <w:sz w:val="24"/>
                <w:szCs w:val="24"/>
              </w:rPr>
            </w:pPr>
            <w:r w:rsidRPr="00D0156D">
              <w:rPr>
                <w:b/>
                <w:sz w:val="24"/>
                <w:szCs w:val="24"/>
              </w:rPr>
              <w:t>Need to gather info on activities/events happening in each MD and promote it where older access info</w:t>
            </w:r>
          </w:p>
          <w:p w14:paraId="291012BB" w14:textId="4B2610C6" w:rsidR="00452554" w:rsidRPr="00452554" w:rsidRDefault="00452554" w:rsidP="00452554">
            <w:pPr>
              <w:spacing w:after="200" w:line="276" w:lineRule="auto"/>
              <w:rPr>
                <w:b/>
                <w:sz w:val="24"/>
                <w:szCs w:val="24"/>
              </w:rPr>
            </w:pPr>
          </w:p>
        </w:tc>
      </w:tr>
      <w:tr w:rsidR="00452554" w:rsidRPr="00452554" w14:paraId="77839C91" w14:textId="77777777" w:rsidTr="00B5425F">
        <w:tc>
          <w:tcPr>
            <w:tcW w:w="5524" w:type="dxa"/>
          </w:tcPr>
          <w:p w14:paraId="01D060E5" w14:textId="43D39F2F" w:rsidR="00452554" w:rsidRPr="00D0156D" w:rsidRDefault="00D83EE0" w:rsidP="00D0156D">
            <w:pPr>
              <w:pStyle w:val="ListParagraph"/>
              <w:numPr>
                <w:ilvl w:val="0"/>
                <w:numId w:val="48"/>
              </w:numPr>
              <w:rPr>
                <w:sz w:val="24"/>
                <w:szCs w:val="24"/>
              </w:rPr>
            </w:pPr>
            <w:r w:rsidRPr="00D0156D">
              <w:rPr>
                <w:sz w:val="24"/>
                <w:szCs w:val="24"/>
              </w:rPr>
              <w:t xml:space="preserve">People don’t come to activities happening in their local area. </w:t>
            </w:r>
          </w:p>
        </w:tc>
        <w:tc>
          <w:tcPr>
            <w:tcW w:w="8424" w:type="dxa"/>
          </w:tcPr>
          <w:p w14:paraId="208E80F5" w14:textId="77777777" w:rsidR="00D0156D" w:rsidRPr="00D0156D" w:rsidRDefault="00D0156D" w:rsidP="00D0156D">
            <w:pPr>
              <w:pStyle w:val="ListParagraph"/>
              <w:numPr>
                <w:ilvl w:val="0"/>
                <w:numId w:val="48"/>
              </w:numPr>
              <w:rPr>
                <w:sz w:val="24"/>
                <w:szCs w:val="24"/>
              </w:rPr>
            </w:pPr>
            <w:r w:rsidRPr="00D0156D">
              <w:rPr>
                <w:sz w:val="24"/>
                <w:szCs w:val="24"/>
              </w:rPr>
              <w:t xml:space="preserve">Look into new ways of encouraging people to attend, or maybe research into why people don’t go </w:t>
            </w:r>
          </w:p>
          <w:p w14:paraId="6E6017F2" w14:textId="3C624B78" w:rsidR="00452554" w:rsidRPr="00452554" w:rsidRDefault="00452554" w:rsidP="00452554">
            <w:pPr>
              <w:spacing w:after="200" w:line="276" w:lineRule="auto"/>
              <w:rPr>
                <w:sz w:val="24"/>
                <w:szCs w:val="24"/>
              </w:rPr>
            </w:pPr>
          </w:p>
        </w:tc>
      </w:tr>
      <w:tr w:rsidR="00452554" w:rsidRPr="00452554" w14:paraId="0BEF6A0F" w14:textId="77777777" w:rsidTr="00B5425F">
        <w:trPr>
          <w:trHeight w:val="326"/>
        </w:trPr>
        <w:tc>
          <w:tcPr>
            <w:tcW w:w="5524" w:type="dxa"/>
          </w:tcPr>
          <w:p w14:paraId="0F1A580C" w14:textId="578A0512" w:rsidR="00452554" w:rsidRPr="00D0156D" w:rsidRDefault="00D83EE0" w:rsidP="00D0156D">
            <w:pPr>
              <w:pStyle w:val="ListParagraph"/>
              <w:numPr>
                <w:ilvl w:val="0"/>
                <w:numId w:val="48"/>
              </w:numPr>
              <w:rPr>
                <w:b/>
                <w:sz w:val="24"/>
                <w:szCs w:val="24"/>
              </w:rPr>
            </w:pPr>
            <w:r w:rsidRPr="00D0156D">
              <w:rPr>
                <w:b/>
                <w:sz w:val="24"/>
                <w:szCs w:val="24"/>
              </w:rPr>
              <w:t>There is never anything new to do always the same activities.</w:t>
            </w:r>
          </w:p>
        </w:tc>
        <w:tc>
          <w:tcPr>
            <w:tcW w:w="8424" w:type="dxa"/>
          </w:tcPr>
          <w:p w14:paraId="00B07119" w14:textId="6B75B3A7" w:rsidR="00452554" w:rsidRPr="00D0156D" w:rsidRDefault="00D0156D" w:rsidP="00D0156D">
            <w:pPr>
              <w:pStyle w:val="ListParagraph"/>
              <w:numPr>
                <w:ilvl w:val="0"/>
                <w:numId w:val="48"/>
              </w:numPr>
              <w:rPr>
                <w:sz w:val="24"/>
                <w:szCs w:val="24"/>
              </w:rPr>
            </w:pPr>
            <w:r w:rsidRPr="00D0156D">
              <w:rPr>
                <w:sz w:val="24"/>
                <w:szCs w:val="24"/>
              </w:rPr>
              <w:t xml:space="preserve">Give members an opportunity to suggest new ideas and try new activities. </w:t>
            </w:r>
          </w:p>
        </w:tc>
      </w:tr>
      <w:tr w:rsidR="00452554" w:rsidRPr="00452554" w14:paraId="65F98C1F" w14:textId="77777777" w:rsidTr="00B5425F">
        <w:tc>
          <w:tcPr>
            <w:tcW w:w="5524" w:type="dxa"/>
          </w:tcPr>
          <w:p w14:paraId="538AC362" w14:textId="4C5DF252" w:rsidR="00452554" w:rsidRPr="00D0156D" w:rsidRDefault="00D83EE0" w:rsidP="00D0156D">
            <w:pPr>
              <w:pStyle w:val="ListParagraph"/>
              <w:numPr>
                <w:ilvl w:val="0"/>
                <w:numId w:val="48"/>
              </w:numPr>
              <w:rPr>
                <w:sz w:val="24"/>
                <w:szCs w:val="24"/>
              </w:rPr>
            </w:pPr>
            <w:r w:rsidRPr="00D0156D">
              <w:rPr>
                <w:sz w:val="24"/>
                <w:szCs w:val="24"/>
              </w:rPr>
              <w:t>Many people lonely and won’t go on their own to club</w:t>
            </w:r>
          </w:p>
        </w:tc>
        <w:tc>
          <w:tcPr>
            <w:tcW w:w="8424" w:type="dxa"/>
          </w:tcPr>
          <w:p w14:paraId="5447B998" w14:textId="77777777" w:rsidR="00D0156D" w:rsidRPr="00D0156D" w:rsidRDefault="00D0156D" w:rsidP="00D0156D">
            <w:pPr>
              <w:pStyle w:val="ListParagraph"/>
              <w:numPr>
                <w:ilvl w:val="0"/>
                <w:numId w:val="48"/>
              </w:numPr>
              <w:rPr>
                <w:sz w:val="24"/>
                <w:szCs w:val="24"/>
              </w:rPr>
            </w:pPr>
            <w:r w:rsidRPr="00D0156D">
              <w:rPr>
                <w:sz w:val="24"/>
                <w:szCs w:val="24"/>
              </w:rPr>
              <w:t xml:space="preserve">Look at rolling out Dochas for women DATE NIGHT - </w:t>
            </w:r>
          </w:p>
          <w:p w14:paraId="14B45A51" w14:textId="50E62B4F" w:rsidR="00452554" w:rsidRPr="00452554" w:rsidRDefault="00452554" w:rsidP="00D83EE0">
            <w:pPr>
              <w:spacing w:after="200" w:line="276" w:lineRule="auto"/>
              <w:ind w:left="720"/>
              <w:rPr>
                <w:sz w:val="24"/>
                <w:szCs w:val="24"/>
              </w:rPr>
            </w:pPr>
          </w:p>
        </w:tc>
      </w:tr>
      <w:tr w:rsidR="00452554" w:rsidRPr="00452554" w14:paraId="7F37D8D4" w14:textId="77777777" w:rsidTr="00B5425F">
        <w:tc>
          <w:tcPr>
            <w:tcW w:w="5524" w:type="dxa"/>
          </w:tcPr>
          <w:p w14:paraId="31817208" w14:textId="40096E19" w:rsidR="00452554" w:rsidRPr="00D0156D" w:rsidRDefault="00D83EE0" w:rsidP="00D0156D">
            <w:pPr>
              <w:pStyle w:val="ListParagraph"/>
              <w:numPr>
                <w:ilvl w:val="0"/>
                <w:numId w:val="48"/>
              </w:numPr>
              <w:rPr>
                <w:b/>
                <w:sz w:val="24"/>
                <w:szCs w:val="24"/>
              </w:rPr>
            </w:pPr>
            <w:r w:rsidRPr="00D0156D">
              <w:rPr>
                <w:b/>
                <w:sz w:val="24"/>
                <w:szCs w:val="24"/>
              </w:rPr>
              <w:t xml:space="preserve">Many carers in the community are over 65 and isolated, stressed and lonely. </w:t>
            </w:r>
          </w:p>
        </w:tc>
        <w:tc>
          <w:tcPr>
            <w:tcW w:w="8424" w:type="dxa"/>
          </w:tcPr>
          <w:p w14:paraId="4E005E8B" w14:textId="342B26E4" w:rsidR="00452554" w:rsidRPr="00D0156D" w:rsidRDefault="00D0156D" w:rsidP="00D0156D">
            <w:pPr>
              <w:pStyle w:val="ListParagraph"/>
              <w:numPr>
                <w:ilvl w:val="0"/>
                <w:numId w:val="48"/>
              </w:numPr>
              <w:rPr>
                <w:b/>
                <w:sz w:val="24"/>
                <w:szCs w:val="24"/>
              </w:rPr>
            </w:pPr>
            <w:r w:rsidRPr="00D0156D">
              <w:rPr>
                <w:b/>
                <w:sz w:val="24"/>
                <w:szCs w:val="24"/>
              </w:rPr>
              <w:t>Explore possibility of " Caring for Carers" at very local level  -providing support to carers</w:t>
            </w:r>
          </w:p>
        </w:tc>
      </w:tr>
      <w:tr w:rsidR="00452554" w:rsidRPr="00452554" w14:paraId="235690D5" w14:textId="77777777" w:rsidTr="00D83EE0">
        <w:trPr>
          <w:trHeight w:val="738"/>
        </w:trPr>
        <w:tc>
          <w:tcPr>
            <w:tcW w:w="5524" w:type="dxa"/>
          </w:tcPr>
          <w:p w14:paraId="631893FC" w14:textId="4FF1D580" w:rsidR="00452554" w:rsidRPr="00D0156D" w:rsidRDefault="00D83EE0" w:rsidP="00D0156D">
            <w:pPr>
              <w:pStyle w:val="ListParagraph"/>
              <w:numPr>
                <w:ilvl w:val="0"/>
                <w:numId w:val="48"/>
              </w:numPr>
              <w:rPr>
                <w:sz w:val="24"/>
                <w:szCs w:val="24"/>
              </w:rPr>
            </w:pPr>
            <w:r w:rsidRPr="00D0156D">
              <w:rPr>
                <w:sz w:val="24"/>
                <w:szCs w:val="24"/>
              </w:rPr>
              <w:t>Older men who can no longer drive or walk long distances don’t get to attend GAA matches anymore</w:t>
            </w:r>
          </w:p>
        </w:tc>
        <w:tc>
          <w:tcPr>
            <w:tcW w:w="8424" w:type="dxa"/>
          </w:tcPr>
          <w:p w14:paraId="4ABF0700" w14:textId="77777777" w:rsidR="00D0156D" w:rsidRPr="00D0156D" w:rsidRDefault="00D0156D" w:rsidP="00D0156D">
            <w:pPr>
              <w:pStyle w:val="ListParagraph"/>
              <w:numPr>
                <w:ilvl w:val="0"/>
                <w:numId w:val="48"/>
              </w:numPr>
              <w:rPr>
                <w:sz w:val="24"/>
                <w:szCs w:val="24"/>
              </w:rPr>
            </w:pPr>
            <w:r w:rsidRPr="00D0156D">
              <w:rPr>
                <w:sz w:val="24"/>
                <w:szCs w:val="24"/>
              </w:rPr>
              <w:t>GAA Outreach programme - identify isolated men and link in with people who can take them to games</w:t>
            </w:r>
          </w:p>
          <w:p w14:paraId="40F21D30" w14:textId="7CE48BA2" w:rsidR="00452554" w:rsidRPr="00452554" w:rsidRDefault="00452554" w:rsidP="00D83EE0">
            <w:pPr>
              <w:spacing w:after="200" w:line="276" w:lineRule="auto"/>
              <w:ind w:left="720"/>
              <w:rPr>
                <w:sz w:val="24"/>
                <w:szCs w:val="24"/>
              </w:rPr>
            </w:pPr>
          </w:p>
        </w:tc>
      </w:tr>
      <w:tr w:rsidR="00452554" w:rsidRPr="00452554" w14:paraId="1D842FA9" w14:textId="77777777" w:rsidTr="00B5425F">
        <w:tc>
          <w:tcPr>
            <w:tcW w:w="5524" w:type="dxa"/>
          </w:tcPr>
          <w:p w14:paraId="4AFEFF6A" w14:textId="2C3A5AB0" w:rsidR="00452554" w:rsidRPr="00D0156D" w:rsidRDefault="00D0156D" w:rsidP="00D0156D">
            <w:pPr>
              <w:pStyle w:val="ListParagraph"/>
              <w:numPr>
                <w:ilvl w:val="0"/>
                <w:numId w:val="48"/>
              </w:numPr>
              <w:rPr>
                <w:b/>
                <w:sz w:val="24"/>
                <w:szCs w:val="24"/>
              </w:rPr>
            </w:pPr>
            <w:r w:rsidRPr="00D0156D">
              <w:rPr>
                <w:b/>
                <w:sz w:val="24"/>
                <w:szCs w:val="24"/>
              </w:rPr>
              <w:t>No opportunities to visit other older peoples clubs in the county</w:t>
            </w:r>
          </w:p>
        </w:tc>
        <w:tc>
          <w:tcPr>
            <w:tcW w:w="8424" w:type="dxa"/>
          </w:tcPr>
          <w:p w14:paraId="33995CA7" w14:textId="77B84313" w:rsidR="00452554" w:rsidRPr="00D0156D" w:rsidRDefault="00D0156D" w:rsidP="00D0156D">
            <w:pPr>
              <w:pStyle w:val="ListParagraph"/>
              <w:numPr>
                <w:ilvl w:val="0"/>
                <w:numId w:val="48"/>
              </w:numPr>
              <w:rPr>
                <w:sz w:val="24"/>
                <w:szCs w:val="24"/>
              </w:rPr>
            </w:pPr>
            <w:r w:rsidRPr="00D0156D">
              <w:rPr>
                <w:sz w:val="24"/>
                <w:szCs w:val="24"/>
              </w:rPr>
              <w:t xml:space="preserve">Social Networking – setup visits to other clubs and groups a few times a year. </w:t>
            </w:r>
          </w:p>
        </w:tc>
      </w:tr>
      <w:tr w:rsidR="00452554" w:rsidRPr="00452554" w14:paraId="40E5616D" w14:textId="77777777" w:rsidTr="00B5425F">
        <w:tc>
          <w:tcPr>
            <w:tcW w:w="5524" w:type="dxa"/>
          </w:tcPr>
          <w:p w14:paraId="37866F50" w14:textId="00A19BD0" w:rsidR="00452554" w:rsidRPr="00D0156D" w:rsidRDefault="00D0156D" w:rsidP="00D0156D">
            <w:pPr>
              <w:pStyle w:val="ListParagraph"/>
              <w:numPr>
                <w:ilvl w:val="0"/>
                <w:numId w:val="48"/>
              </w:numPr>
              <w:rPr>
                <w:sz w:val="24"/>
                <w:szCs w:val="24"/>
              </w:rPr>
            </w:pPr>
            <w:r w:rsidRPr="00D0156D">
              <w:rPr>
                <w:sz w:val="24"/>
                <w:szCs w:val="24"/>
              </w:rPr>
              <w:t xml:space="preserve">Bereavement is a very hard </w:t>
            </w:r>
          </w:p>
        </w:tc>
        <w:tc>
          <w:tcPr>
            <w:tcW w:w="8424" w:type="dxa"/>
          </w:tcPr>
          <w:p w14:paraId="1546317E" w14:textId="12F7927B" w:rsidR="00452554" w:rsidRPr="00D0156D" w:rsidRDefault="00D0156D" w:rsidP="00D0156D">
            <w:pPr>
              <w:pStyle w:val="ListParagraph"/>
              <w:numPr>
                <w:ilvl w:val="0"/>
                <w:numId w:val="48"/>
              </w:numPr>
              <w:rPr>
                <w:sz w:val="24"/>
                <w:szCs w:val="24"/>
              </w:rPr>
            </w:pPr>
            <w:r w:rsidRPr="00D0156D">
              <w:rPr>
                <w:sz w:val="24"/>
                <w:szCs w:val="24"/>
              </w:rPr>
              <w:t xml:space="preserve">Create chance for people who a grieving to </w:t>
            </w:r>
            <w:proofErr w:type="spellStart"/>
            <w:r w:rsidRPr="00D0156D">
              <w:rPr>
                <w:sz w:val="24"/>
                <w:szCs w:val="24"/>
              </w:rPr>
              <w:t>met</w:t>
            </w:r>
            <w:proofErr w:type="spellEnd"/>
            <w:r w:rsidRPr="00D0156D">
              <w:rPr>
                <w:sz w:val="24"/>
                <w:szCs w:val="24"/>
              </w:rPr>
              <w:t xml:space="preserve"> and have a chat, doesn’t always have to be formal meetings </w:t>
            </w:r>
          </w:p>
        </w:tc>
      </w:tr>
    </w:tbl>
    <w:p w14:paraId="0FB8627B" w14:textId="2088BA6C" w:rsidR="00EE1C9B" w:rsidRDefault="00EE1C9B"/>
    <w:p w14:paraId="386496E1" w14:textId="15010604" w:rsidR="00E407E8" w:rsidRDefault="00B5425F">
      <w:r w:rsidRPr="00B5425F">
        <w:t>Develop a range of physical activity programmes for older people throughout the county.</w:t>
      </w:r>
    </w:p>
    <w:p w14:paraId="297F0EBA" w14:textId="0A64AC59" w:rsidR="00EE1C9B" w:rsidRDefault="00EE1C9B"/>
    <w:p w14:paraId="32F36C91" w14:textId="3EA53A71" w:rsidR="00616ABC" w:rsidRPr="00616ABC" w:rsidRDefault="00616ABC" w:rsidP="00616ABC">
      <w:r w:rsidRPr="00616ABC">
        <w:t xml:space="preserve"> The consultations sessions also highlighted that networking and sharing</w:t>
      </w:r>
    </w:p>
    <w:p w14:paraId="3F98B624" w14:textId="77777777" w:rsidR="00616ABC" w:rsidRPr="00616ABC" w:rsidRDefault="00616ABC" w:rsidP="00616ABC">
      <w:r w:rsidRPr="00616ABC">
        <w:t>information between community groups was poor, with members of some</w:t>
      </w:r>
    </w:p>
    <w:p w14:paraId="60905725" w14:textId="77777777" w:rsidR="00616ABC" w:rsidRPr="00616ABC" w:rsidRDefault="00616ABC" w:rsidP="00616ABC">
      <w:r w:rsidRPr="00616ABC">
        <w:t>groups saying that they would have helped another group out if they knew</w:t>
      </w:r>
    </w:p>
    <w:p w14:paraId="1C6C1F01" w14:textId="77777777" w:rsidR="00616ABC" w:rsidRPr="00616ABC" w:rsidRDefault="00616ABC" w:rsidP="00616ABC">
      <w:r w:rsidRPr="00616ABC">
        <w:t>when they were organising an activity. It was suggested that a calendar of</w:t>
      </w:r>
    </w:p>
    <w:p w14:paraId="7AEE26CD" w14:textId="77777777" w:rsidR="00616ABC" w:rsidRPr="00616ABC" w:rsidRDefault="00616ABC" w:rsidP="00616ABC">
      <w:r w:rsidRPr="00616ABC">
        <w:t>events for a local area should be developed and displayed in an appropriate</w:t>
      </w:r>
    </w:p>
    <w:p w14:paraId="1D538494" w14:textId="77777777" w:rsidR="00616ABC" w:rsidRPr="00616ABC" w:rsidRDefault="00616ABC" w:rsidP="00616ABC">
      <w:r w:rsidRPr="00616ABC">
        <w:t>public building such as a library or a post office. It was also suggested that</w:t>
      </w:r>
    </w:p>
    <w:p w14:paraId="2811F038" w14:textId="77777777" w:rsidR="00616ABC" w:rsidRPr="00616ABC" w:rsidRDefault="00616ABC" w:rsidP="00616ABC">
      <w:r w:rsidRPr="00616ABC">
        <w:t>there should be an overall development committee for an area which would</w:t>
      </w:r>
    </w:p>
    <w:p w14:paraId="53394EA3" w14:textId="77777777" w:rsidR="00616ABC" w:rsidRPr="00616ABC" w:rsidRDefault="00616ABC" w:rsidP="00616ABC">
      <w:r w:rsidRPr="00616ABC">
        <w:t xml:space="preserve">be a central hub for sharing information locally. </w:t>
      </w:r>
      <w:proofErr w:type="gramStart"/>
      <w:r w:rsidRPr="00616ABC">
        <w:t>However</w:t>
      </w:r>
      <w:proofErr w:type="gramEnd"/>
      <w:r w:rsidRPr="00616ABC">
        <w:t xml:space="preserve"> some participants</w:t>
      </w:r>
    </w:p>
    <w:p w14:paraId="588AA931" w14:textId="77777777" w:rsidR="00616ABC" w:rsidRPr="00616ABC" w:rsidRDefault="00616ABC" w:rsidP="00616ABC">
      <w:r w:rsidRPr="00616ABC">
        <w:t>felt this would be placing an extra burden on already overworked volunteers.</w:t>
      </w:r>
    </w:p>
    <w:p w14:paraId="5A899ECE" w14:textId="77777777" w:rsidR="00616ABC" w:rsidRPr="00616ABC" w:rsidRDefault="00616ABC" w:rsidP="00616ABC">
      <w:r w:rsidRPr="00616ABC">
        <w:t>The role of the PPN and the Volunteer Centre in supporting or developing</w:t>
      </w:r>
    </w:p>
    <w:p w14:paraId="6C9E3527" w14:textId="77777777" w:rsidR="00616ABC" w:rsidRPr="00616ABC" w:rsidRDefault="00616ABC" w:rsidP="00616ABC">
      <w:r w:rsidRPr="00616ABC">
        <w:t>networking opportunities should be explored.</w:t>
      </w:r>
    </w:p>
    <w:p w14:paraId="0C69FDBA" w14:textId="77777777" w:rsidR="00616ABC" w:rsidRPr="00616ABC" w:rsidRDefault="00616ABC" w:rsidP="00616ABC">
      <w:r w:rsidRPr="00616ABC">
        <w:t>• Communications between branches of the same organisation such as Active</w:t>
      </w:r>
    </w:p>
    <w:p w14:paraId="5937730E" w14:textId="77777777" w:rsidR="00616ABC" w:rsidRPr="00616ABC" w:rsidRDefault="00616ABC" w:rsidP="00616ABC">
      <w:r w:rsidRPr="00616ABC">
        <w:t>Retirement should be enhanced to facilitate interaction between older</w:t>
      </w:r>
    </w:p>
    <w:p w14:paraId="3F45B98D" w14:textId="77777777" w:rsidR="00616ABC" w:rsidRPr="00616ABC" w:rsidRDefault="00616ABC" w:rsidP="00616ABC">
      <w:r w:rsidRPr="00616ABC">
        <w:t>people from different areas.</w:t>
      </w:r>
    </w:p>
    <w:p w14:paraId="70EC2B6A" w14:textId="77777777" w:rsidR="00616ABC" w:rsidRPr="00616ABC" w:rsidRDefault="00616ABC" w:rsidP="00616ABC">
      <w:r w:rsidRPr="00616ABC">
        <w:t>• Church for mass and services was seen as a valuable opportunity for social</w:t>
      </w:r>
    </w:p>
    <w:p w14:paraId="2F4A6F81" w14:textId="77777777" w:rsidR="00616ABC" w:rsidRPr="00616ABC" w:rsidRDefault="00616ABC" w:rsidP="00616ABC">
      <w:r w:rsidRPr="00616ABC">
        <w:t>participation. A number of areas have developed a tradition of tea/coffee in</w:t>
      </w:r>
    </w:p>
    <w:p w14:paraId="55A47437" w14:textId="77777777" w:rsidR="00616ABC" w:rsidRPr="00616ABC" w:rsidRDefault="00616ABC" w:rsidP="00616ABC">
      <w:r w:rsidRPr="00616ABC">
        <w:lastRenderedPageBreak/>
        <w:t>local coffee shop/church hall or community centre after church during the</w:t>
      </w:r>
    </w:p>
    <w:p w14:paraId="210B3F58" w14:textId="77777777" w:rsidR="00616ABC" w:rsidRPr="00616ABC" w:rsidRDefault="00616ABC" w:rsidP="00616ABC">
      <w:r w:rsidRPr="00616ABC">
        <w:t>week to increase social participation. This could be replicated around the</w:t>
      </w:r>
    </w:p>
    <w:p w14:paraId="4789D2E2" w14:textId="77777777" w:rsidR="00616ABC" w:rsidRPr="00616ABC" w:rsidRDefault="00616ABC" w:rsidP="00616ABC">
      <w:r w:rsidRPr="00616ABC">
        <w:t>county with minimum cost.</w:t>
      </w:r>
    </w:p>
    <w:p w14:paraId="0D6BFF9F" w14:textId="77777777" w:rsidR="00616ABC" w:rsidRPr="00616ABC" w:rsidRDefault="00616ABC" w:rsidP="00616ABC">
      <w:r w:rsidRPr="00616ABC">
        <w:t>• During the consultation the issue of isolation among older men was raised</w:t>
      </w:r>
    </w:p>
    <w:p w14:paraId="033A303C" w14:textId="77777777" w:rsidR="00616ABC" w:rsidRPr="00616ABC" w:rsidRDefault="00616ABC" w:rsidP="00616ABC">
      <w:r w:rsidRPr="00616ABC">
        <w:t>as a serious issue. Projects and groups which encourage participation</w:t>
      </w:r>
    </w:p>
    <w:p w14:paraId="6A592D7C" w14:textId="77777777" w:rsidR="00616ABC" w:rsidRPr="00616ABC" w:rsidRDefault="00616ABC" w:rsidP="00616ABC">
      <w:r w:rsidRPr="00616ABC">
        <w:t>among men should be focused on. Suggestions included support for Men’s</w:t>
      </w:r>
    </w:p>
    <w:p w14:paraId="7A32D705" w14:textId="77777777" w:rsidR="00616ABC" w:rsidRPr="00616ABC" w:rsidRDefault="00616ABC" w:rsidP="00616ABC">
      <w:r w:rsidRPr="00616ABC">
        <w:t>shed and the development of a policy for community gardens/ allotments as</w:t>
      </w:r>
    </w:p>
    <w:p w14:paraId="0B6FDE05" w14:textId="77777777" w:rsidR="00616ABC" w:rsidRPr="00616ABC" w:rsidRDefault="00616ABC" w:rsidP="00616ABC">
      <w:r w:rsidRPr="00616ABC">
        <w:t>a way of involving men was put forward as possible actions to include men.</w:t>
      </w:r>
    </w:p>
    <w:p w14:paraId="5DA51B63" w14:textId="77777777" w:rsidR="00616ABC" w:rsidRPr="00616ABC" w:rsidRDefault="00616ABC" w:rsidP="00616ABC">
      <w:r w:rsidRPr="00616ABC">
        <w:t>• While some sports do facilitate older people to continue playing and remain</w:t>
      </w:r>
    </w:p>
    <w:p w14:paraId="2218A04D" w14:textId="77777777" w:rsidR="00616ABC" w:rsidRPr="00616ABC" w:rsidRDefault="00616ABC" w:rsidP="00616ABC">
      <w:r w:rsidRPr="00616ABC">
        <w:t>engaged it was felt that more should be done to ensure that older people</w:t>
      </w:r>
    </w:p>
    <w:p w14:paraId="25CA5CB3" w14:textId="77777777" w:rsidR="00616ABC" w:rsidRPr="00616ABC" w:rsidRDefault="00616ABC" w:rsidP="00616ABC">
      <w:r w:rsidRPr="00616ABC">
        <w:t>remain physically active. The view was expressed that when you get older</w:t>
      </w:r>
    </w:p>
    <w:p w14:paraId="5F5317BE" w14:textId="77777777" w:rsidR="00616ABC" w:rsidRPr="00616ABC" w:rsidRDefault="00616ABC" w:rsidP="00616ABC">
      <w:r w:rsidRPr="00616ABC">
        <w:t>you go on committees but do not remain physically active, GAA Healthy</w:t>
      </w:r>
    </w:p>
    <w:p w14:paraId="2437B1C2" w14:textId="6BFEC808" w:rsidR="00EE1C9B" w:rsidRDefault="00616ABC" w:rsidP="00616ABC">
      <w:r w:rsidRPr="00616ABC">
        <w:t>Clubs initiative was seen as a way of getting people back active.</w:t>
      </w:r>
    </w:p>
    <w:p w14:paraId="284CD797" w14:textId="77777777" w:rsidR="00616ABC" w:rsidRDefault="00616ABC" w:rsidP="00616ABC"/>
    <w:p w14:paraId="34364BDF" w14:textId="77777777" w:rsidR="00616ABC" w:rsidRDefault="00616ABC" w:rsidP="00616ABC">
      <w:r>
        <w:t>Throughout the county there is a wide range of community and voluntary</w:t>
      </w:r>
    </w:p>
    <w:p w14:paraId="2209832E" w14:textId="77777777" w:rsidR="00616ABC" w:rsidRDefault="00616ABC" w:rsidP="00616ABC">
      <w:r>
        <w:t>groups which older people actively participate in these include the GAA,</w:t>
      </w:r>
    </w:p>
    <w:p w14:paraId="61FA3508" w14:textId="77777777" w:rsidR="00616ABC" w:rsidRDefault="00616ABC" w:rsidP="00616ABC">
      <w:r>
        <w:t>Active Retirement, ICA, Friendship Groups, Social Dancing, book clubs, art</w:t>
      </w:r>
    </w:p>
    <w:p w14:paraId="56D14C05" w14:textId="77777777" w:rsidR="00616ABC" w:rsidRDefault="00616ABC" w:rsidP="00616ABC">
      <w:r>
        <w:t xml:space="preserve">and crafts groups, drama groups tidy towns, etc. </w:t>
      </w:r>
      <w:proofErr w:type="gramStart"/>
      <w:r>
        <w:t>However</w:t>
      </w:r>
      <w:proofErr w:type="gramEnd"/>
      <w:r>
        <w:t xml:space="preserve"> it was recognised</w:t>
      </w:r>
    </w:p>
    <w:p w14:paraId="365E4D09" w14:textId="77777777" w:rsidR="00616ABC" w:rsidRDefault="00616ABC" w:rsidP="00616ABC">
      <w:r>
        <w:t>that in some areas especially rural areas there is not as much choice and an</w:t>
      </w:r>
    </w:p>
    <w:p w14:paraId="4C6CC4FF" w14:textId="5ABE175A" w:rsidR="00EE1C9B" w:rsidRDefault="00616ABC" w:rsidP="00616ABC">
      <w:r>
        <w:t>older person needs access to transport to get involved.</w:t>
      </w:r>
    </w:p>
    <w:p w14:paraId="1D0E7802" w14:textId="4F1EB413" w:rsidR="00EE1C9B" w:rsidRDefault="00EE1C9B"/>
    <w:p w14:paraId="67EF2473" w14:textId="5C565107" w:rsidR="00EE1C9B" w:rsidRDefault="00EE1C9B"/>
    <w:p w14:paraId="766F600B" w14:textId="03B5F2ED" w:rsidR="00EE1C9B" w:rsidRDefault="00EE1C9B"/>
    <w:tbl>
      <w:tblPr>
        <w:tblStyle w:val="TableGrid"/>
        <w:tblW w:w="0" w:type="auto"/>
        <w:tblLook w:val="04A0" w:firstRow="1" w:lastRow="0" w:firstColumn="1" w:lastColumn="0" w:noHBand="0" w:noVBand="1"/>
      </w:tblPr>
      <w:tblGrid>
        <w:gridCol w:w="5996"/>
        <w:gridCol w:w="7952"/>
      </w:tblGrid>
      <w:tr w:rsidR="00B5425F" w:rsidRPr="00B5425F" w14:paraId="0FDDE100" w14:textId="77777777" w:rsidTr="00B5425F">
        <w:trPr>
          <w:trHeight w:val="375"/>
        </w:trPr>
        <w:tc>
          <w:tcPr>
            <w:tcW w:w="9140" w:type="dxa"/>
            <w:noWrap/>
            <w:hideMark/>
          </w:tcPr>
          <w:p w14:paraId="79F02AED" w14:textId="63BFD8A4" w:rsidR="00B5425F" w:rsidRPr="00B5425F" w:rsidRDefault="00B5425F"/>
        </w:tc>
        <w:tc>
          <w:tcPr>
            <w:tcW w:w="12160" w:type="dxa"/>
            <w:noWrap/>
            <w:hideMark/>
          </w:tcPr>
          <w:p w14:paraId="0DABB8D1" w14:textId="77777777" w:rsidR="00B5425F" w:rsidRPr="00B5425F" w:rsidRDefault="00B5425F">
            <w:r w:rsidRPr="00B5425F">
              <w:t> </w:t>
            </w:r>
          </w:p>
        </w:tc>
      </w:tr>
      <w:tr w:rsidR="00B5425F" w:rsidRPr="00B5425F" w14:paraId="68AF1058" w14:textId="77777777" w:rsidTr="00B5425F">
        <w:trPr>
          <w:trHeight w:val="375"/>
        </w:trPr>
        <w:tc>
          <w:tcPr>
            <w:tcW w:w="9140" w:type="dxa"/>
            <w:noWrap/>
            <w:hideMark/>
          </w:tcPr>
          <w:p w14:paraId="4E0D83E2" w14:textId="62E93BF8" w:rsidR="00B5425F" w:rsidRPr="00B5425F" w:rsidRDefault="00B5425F"/>
        </w:tc>
        <w:tc>
          <w:tcPr>
            <w:tcW w:w="12160" w:type="dxa"/>
            <w:noWrap/>
            <w:hideMark/>
          </w:tcPr>
          <w:p w14:paraId="7789487E" w14:textId="77777777" w:rsidR="00B5425F" w:rsidRPr="00B5425F" w:rsidRDefault="00B5425F">
            <w:r w:rsidRPr="00B5425F">
              <w:t> </w:t>
            </w:r>
          </w:p>
        </w:tc>
      </w:tr>
      <w:tr w:rsidR="00B5425F" w:rsidRPr="00B5425F" w14:paraId="2AC85EB8" w14:textId="77777777" w:rsidTr="000C5DB2">
        <w:trPr>
          <w:trHeight w:val="375"/>
        </w:trPr>
        <w:tc>
          <w:tcPr>
            <w:tcW w:w="9140" w:type="dxa"/>
            <w:noWrap/>
          </w:tcPr>
          <w:p w14:paraId="1F12E280" w14:textId="731107E4" w:rsidR="00B5425F" w:rsidRPr="00B5425F" w:rsidRDefault="00B5425F"/>
        </w:tc>
        <w:tc>
          <w:tcPr>
            <w:tcW w:w="12160" w:type="dxa"/>
            <w:noWrap/>
          </w:tcPr>
          <w:p w14:paraId="32881CDF" w14:textId="0D2D6CF8" w:rsidR="00B5425F" w:rsidRPr="00B5425F" w:rsidRDefault="00B5425F"/>
        </w:tc>
      </w:tr>
      <w:tr w:rsidR="00B5425F" w:rsidRPr="00B5425F" w14:paraId="61CBEEC9" w14:textId="77777777" w:rsidTr="000C5DB2">
        <w:trPr>
          <w:trHeight w:val="375"/>
        </w:trPr>
        <w:tc>
          <w:tcPr>
            <w:tcW w:w="9140" w:type="dxa"/>
            <w:noWrap/>
          </w:tcPr>
          <w:p w14:paraId="63E68C2A" w14:textId="5ADDCBE8" w:rsidR="00B5425F" w:rsidRPr="00B5425F" w:rsidRDefault="00B5425F"/>
        </w:tc>
        <w:tc>
          <w:tcPr>
            <w:tcW w:w="12160" w:type="dxa"/>
            <w:noWrap/>
          </w:tcPr>
          <w:p w14:paraId="1E9C0080" w14:textId="22BA29AE" w:rsidR="00B5425F" w:rsidRPr="00B5425F" w:rsidRDefault="00B5425F"/>
        </w:tc>
      </w:tr>
      <w:tr w:rsidR="00B5425F" w:rsidRPr="00B5425F" w14:paraId="34BB8828" w14:textId="77777777" w:rsidTr="00B5425F">
        <w:trPr>
          <w:trHeight w:val="375"/>
        </w:trPr>
        <w:tc>
          <w:tcPr>
            <w:tcW w:w="9140" w:type="dxa"/>
            <w:noWrap/>
            <w:hideMark/>
          </w:tcPr>
          <w:p w14:paraId="67948F60" w14:textId="16E1CD3B" w:rsidR="00B5425F" w:rsidRPr="00B5425F" w:rsidRDefault="00B5425F"/>
        </w:tc>
        <w:tc>
          <w:tcPr>
            <w:tcW w:w="12160" w:type="dxa"/>
            <w:noWrap/>
            <w:hideMark/>
          </w:tcPr>
          <w:p w14:paraId="494D4777" w14:textId="012892E9" w:rsidR="00B5425F" w:rsidRPr="00B5425F" w:rsidRDefault="00B5425F"/>
        </w:tc>
      </w:tr>
      <w:tr w:rsidR="00B5425F" w:rsidRPr="00B5425F" w14:paraId="36159413" w14:textId="77777777" w:rsidTr="00B5425F">
        <w:trPr>
          <w:trHeight w:val="375"/>
        </w:trPr>
        <w:tc>
          <w:tcPr>
            <w:tcW w:w="9140" w:type="dxa"/>
            <w:noWrap/>
            <w:hideMark/>
          </w:tcPr>
          <w:p w14:paraId="19633DE6" w14:textId="77777777" w:rsidR="00B5425F" w:rsidRPr="00B5425F" w:rsidRDefault="00B5425F">
            <w:r w:rsidRPr="00B5425F">
              <w:t>Poor diet/nutrition</w:t>
            </w:r>
          </w:p>
        </w:tc>
        <w:tc>
          <w:tcPr>
            <w:tcW w:w="12160" w:type="dxa"/>
            <w:noWrap/>
            <w:hideMark/>
          </w:tcPr>
          <w:p w14:paraId="0F4A7274" w14:textId="77777777" w:rsidR="00B5425F" w:rsidRPr="00B5425F" w:rsidRDefault="00B5425F">
            <w:r w:rsidRPr="00B5425F">
              <w:t> </w:t>
            </w:r>
          </w:p>
        </w:tc>
      </w:tr>
      <w:tr w:rsidR="00B5425F" w:rsidRPr="00B5425F" w14:paraId="4BE7B131" w14:textId="77777777" w:rsidTr="00B5425F">
        <w:trPr>
          <w:trHeight w:val="375"/>
        </w:trPr>
        <w:tc>
          <w:tcPr>
            <w:tcW w:w="9140" w:type="dxa"/>
            <w:noWrap/>
            <w:hideMark/>
          </w:tcPr>
          <w:p w14:paraId="74DE5EC3" w14:textId="77777777" w:rsidR="00B5425F" w:rsidRPr="00B5425F" w:rsidRDefault="00B5425F">
            <w:r w:rsidRPr="00B5425F">
              <w:t>Poor mental health</w:t>
            </w:r>
          </w:p>
        </w:tc>
        <w:tc>
          <w:tcPr>
            <w:tcW w:w="12160" w:type="dxa"/>
            <w:noWrap/>
            <w:hideMark/>
          </w:tcPr>
          <w:p w14:paraId="11E65215" w14:textId="77777777" w:rsidR="00B5425F" w:rsidRPr="00B5425F" w:rsidRDefault="00B5425F">
            <w:r w:rsidRPr="00B5425F">
              <w:t> </w:t>
            </w:r>
          </w:p>
        </w:tc>
      </w:tr>
      <w:tr w:rsidR="00B5425F" w:rsidRPr="00B5425F" w14:paraId="686C693F" w14:textId="77777777" w:rsidTr="000C5DB2">
        <w:trPr>
          <w:trHeight w:val="375"/>
        </w:trPr>
        <w:tc>
          <w:tcPr>
            <w:tcW w:w="9140" w:type="dxa"/>
            <w:noWrap/>
          </w:tcPr>
          <w:p w14:paraId="12857C2C" w14:textId="2AED89B7" w:rsidR="00B5425F" w:rsidRPr="00B5425F" w:rsidRDefault="00B5425F"/>
        </w:tc>
        <w:tc>
          <w:tcPr>
            <w:tcW w:w="12160" w:type="dxa"/>
            <w:noWrap/>
          </w:tcPr>
          <w:p w14:paraId="25F94F85" w14:textId="3A92C071" w:rsidR="00B5425F" w:rsidRPr="00B5425F" w:rsidRDefault="00B5425F"/>
        </w:tc>
      </w:tr>
      <w:tr w:rsidR="00B5425F" w:rsidRPr="00B5425F" w14:paraId="6E3C02EB" w14:textId="77777777" w:rsidTr="00B5425F">
        <w:trPr>
          <w:trHeight w:val="375"/>
        </w:trPr>
        <w:tc>
          <w:tcPr>
            <w:tcW w:w="9140" w:type="dxa"/>
            <w:noWrap/>
            <w:hideMark/>
          </w:tcPr>
          <w:p w14:paraId="220E7E1D" w14:textId="77777777" w:rsidR="00B5425F" w:rsidRPr="00B5425F" w:rsidRDefault="00B5425F">
            <w:r w:rsidRPr="00B5425F">
              <w:t>"Fair deal" Scheme</w:t>
            </w:r>
          </w:p>
        </w:tc>
        <w:tc>
          <w:tcPr>
            <w:tcW w:w="12160" w:type="dxa"/>
            <w:noWrap/>
            <w:hideMark/>
          </w:tcPr>
          <w:p w14:paraId="2108EB6A" w14:textId="77777777" w:rsidR="00B5425F" w:rsidRPr="00B5425F" w:rsidRDefault="00B5425F">
            <w:r w:rsidRPr="00B5425F">
              <w:t>Reps that can be made on this, Information for Farmers</w:t>
            </w:r>
          </w:p>
        </w:tc>
      </w:tr>
      <w:tr w:rsidR="00B5425F" w:rsidRPr="00B5425F" w14:paraId="75E42A3C" w14:textId="77777777" w:rsidTr="00B5425F">
        <w:trPr>
          <w:trHeight w:val="375"/>
        </w:trPr>
        <w:tc>
          <w:tcPr>
            <w:tcW w:w="9140" w:type="dxa"/>
            <w:noWrap/>
            <w:hideMark/>
          </w:tcPr>
          <w:p w14:paraId="0F48E12B" w14:textId="77777777" w:rsidR="00B5425F" w:rsidRPr="00B5425F" w:rsidRDefault="00B5425F">
            <w:r w:rsidRPr="00B5425F">
              <w:t>Everything is online (internet)</w:t>
            </w:r>
          </w:p>
        </w:tc>
        <w:tc>
          <w:tcPr>
            <w:tcW w:w="12160" w:type="dxa"/>
            <w:noWrap/>
            <w:hideMark/>
          </w:tcPr>
          <w:p w14:paraId="79F2E265" w14:textId="77777777" w:rsidR="00B5425F" w:rsidRPr="00B5425F" w:rsidRDefault="00B5425F">
            <w:r w:rsidRPr="00B5425F">
              <w:t>Information  to be available in local papers also</w:t>
            </w:r>
          </w:p>
        </w:tc>
      </w:tr>
      <w:tr w:rsidR="00B5425F" w:rsidRPr="00B5425F" w14:paraId="074A053D" w14:textId="77777777" w:rsidTr="00B5425F">
        <w:trPr>
          <w:trHeight w:val="375"/>
        </w:trPr>
        <w:tc>
          <w:tcPr>
            <w:tcW w:w="9140" w:type="dxa"/>
            <w:noWrap/>
            <w:hideMark/>
          </w:tcPr>
          <w:p w14:paraId="4D352F37" w14:textId="77777777" w:rsidR="00B5425F" w:rsidRPr="00B5425F" w:rsidRDefault="00B5425F">
            <w:r w:rsidRPr="00B5425F">
              <w:t>Poverty/low incomes</w:t>
            </w:r>
          </w:p>
        </w:tc>
        <w:tc>
          <w:tcPr>
            <w:tcW w:w="12160" w:type="dxa"/>
            <w:noWrap/>
            <w:hideMark/>
          </w:tcPr>
          <w:p w14:paraId="0C612EB8" w14:textId="77777777" w:rsidR="00B5425F" w:rsidRPr="00B5425F" w:rsidRDefault="00B5425F">
            <w:r w:rsidRPr="00B5425F">
              <w:t> </w:t>
            </w:r>
          </w:p>
        </w:tc>
      </w:tr>
      <w:tr w:rsidR="00B5425F" w:rsidRPr="00B5425F" w14:paraId="1FCE8155" w14:textId="77777777" w:rsidTr="00B5425F">
        <w:trPr>
          <w:trHeight w:val="375"/>
        </w:trPr>
        <w:tc>
          <w:tcPr>
            <w:tcW w:w="9140" w:type="dxa"/>
            <w:noWrap/>
            <w:hideMark/>
          </w:tcPr>
          <w:p w14:paraId="3DB7B812" w14:textId="77777777" w:rsidR="00B5425F" w:rsidRPr="00B5425F" w:rsidRDefault="00B5425F">
            <w:r w:rsidRPr="00B5425F">
              <w:t>Age Friendly Communication practice very important</w:t>
            </w:r>
          </w:p>
        </w:tc>
        <w:tc>
          <w:tcPr>
            <w:tcW w:w="12160" w:type="dxa"/>
            <w:noWrap/>
            <w:hideMark/>
          </w:tcPr>
          <w:p w14:paraId="4C1D6C3F" w14:textId="77777777" w:rsidR="00B5425F" w:rsidRPr="00B5425F" w:rsidRDefault="00B5425F">
            <w:r w:rsidRPr="00B5425F">
              <w:t xml:space="preserve">Promote and roll out Age Friendly training across the county </w:t>
            </w:r>
          </w:p>
        </w:tc>
      </w:tr>
      <w:tr w:rsidR="00B5425F" w:rsidRPr="00B5425F" w14:paraId="244E9EA3" w14:textId="77777777" w:rsidTr="00B5425F">
        <w:trPr>
          <w:trHeight w:val="375"/>
        </w:trPr>
        <w:tc>
          <w:tcPr>
            <w:tcW w:w="9140" w:type="dxa"/>
            <w:noWrap/>
            <w:hideMark/>
          </w:tcPr>
          <w:p w14:paraId="5044688E" w14:textId="77777777" w:rsidR="00B5425F" w:rsidRPr="00B5425F" w:rsidRDefault="00B5425F">
            <w:r w:rsidRPr="00B5425F">
              <w:t xml:space="preserve">The language used and the effect it can have was raised </w:t>
            </w:r>
          </w:p>
        </w:tc>
        <w:tc>
          <w:tcPr>
            <w:tcW w:w="12160" w:type="dxa"/>
            <w:noWrap/>
            <w:hideMark/>
          </w:tcPr>
          <w:p w14:paraId="6B6BDEC8" w14:textId="77777777" w:rsidR="00B5425F" w:rsidRPr="00B5425F" w:rsidRDefault="00B5425F">
            <w:r w:rsidRPr="00B5425F">
              <w:t> </w:t>
            </w:r>
          </w:p>
        </w:tc>
      </w:tr>
      <w:tr w:rsidR="00B5425F" w:rsidRPr="00B5425F" w14:paraId="2D414571" w14:textId="77777777" w:rsidTr="00B5425F">
        <w:trPr>
          <w:trHeight w:val="375"/>
        </w:trPr>
        <w:tc>
          <w:tcPr>
            <w:tcW w:w="9140" w:type="dxa"/>
            <w:noWrap/>
            <w:hideMark/>
          </w:tcPr>
          <w:p w14:paraId="77288FFB" w14:textId="77777777" w:rsidR="00B5425F" w:rsidRPr="00B5425F" w:rsidRDefault="00B5425F">
            <w:r w:rsidRPr="00B5425F">
              <w:t xml:space="preserve">Dementia Awareness very important </w:t>
            </w:r>
          </w:p>
        </w:tc>
        <w:tc>
          <w:tcPr>
            <w:tcW w:w="12160" w:type="dxa"/>
            <w:noWrap/>
            <w:hideMark/>
          </w:tcPr>
          <w:p w14:paraId="6A2875EF" w14:textId="77777777" w:rsidR="00B5425F" w:rsidRPr="00B5425F" w:rsidRDefault="00B5425F">
            <w:r w:rsidRPr="00B5425F">
              <w:t> </w:t>
            </w:r>
          </w:p>
        </w:tc>
      </w:tr>
    </w:tbl>
    <w:p w14:paraId="76352DA2" w14:textId="7124A140" w:rsidR="00EE1C9B" w:rsidRDefault="00EE1C9B"/>
    <w:p w14:paraId="254B08C4" w14:textId="4A9C0C10" w:rsidR="00EE1C9B" w:rsidRDefault="00EE1C9B"/>
    <w:p w14:paraId="69A3C00A" w14:textId="3E96BFD7" w:rsidR="00EE1C9B" w:rsidRDefault="00EE1C9B"/>
    <w:p w14:paraId="10C4F542" w14:textId="77777777" w:rsidR="00EE1C9B" w:rsidRDefault="00EE1C9B"/>
    <w:p w14:paraId="1E694726" w14:textId="77777777" w:rsidR="00616ABC" w:rsidRDefault="00616ABC" w:rsidP="00EE1C9B">
      <w:pPr>
        <w:rPr>
          <w:b/>
          <w:bCs/>
        </w:rPr>
      </w:pPr>
    </w:p>
    <w:p w14:paraId="3ECC8C59" w14:textId="77777777" w:rsidR="00616ABC" w:rsidRDefault="00616ABC" w:rsidP="00EE1C9B">
      <w:pPr>
        <w:rPr>
          <w:b/>
          <w:bCs/>
        </w:rPr>
      </w:pPr>
    </w:p>
    <w:p w14:paraId="0895B166" w14:textId="47DB2FFB" w:rsidR="00EE1C9B" w:rsidRPr="00EE1C9B" w:rsidRDefault="00EE1C9B" w:rsidP="00EE1C9B">
      <w:pPr>
        <w:rPr>
          <w:b/>
          <w:bCs/>
        </w:rPr>
      </w:pPr>
      <w:r w:rsidRPr="00EE1C9B">
        <w:rPr>
          <w:b/>
          <w:bCs/>
        </w:rPr>
        <w:t xml:space="preserve">Theme </w:t>
      </w:r>
      <w:r w:rsidR="00616ABC">
        <w:rPr>
          <w:b/>
          <w:bCs/>
        </w:rPr>
        <w:t xml:space="preserve">six </w:t>
      </w:r>
      <w:r w:rsidRPr="00EE1C9B">
        <w:rPr>
          <w:b/>
          <w:bCs/>
        </w:rPr>
        <w:t xml:space="preserve">: </w:t>
      </w:r>
      <w:r w:rsidR="00616ABC" w:rsidRPr="00616ABC">
        <w:rPr>
          <w:b/>
          <w:bCs/>
        </w:rPr>
        <w:t>COMMUNICATION &amp; INFORMATION</w:t>
      </w:r>
    </w:p>
    <w:tbl>
      <w:tblPr>
        <w:tblStyle w:val="TableGrid"/>
        <w:tblW w:w="0" w:type="auto"/>
        <w:tblLook w:val="04A0" w:firstRow="1" w:lastRow="0" w:firstColumn="1" w:lastColumn="0" w:noHBand="0" w:noVBand="1"/>
      </w:tblPr>
      <w:tblGrid>
        <w:gridCol w:w="6974"/>
        <w:gridCol w:w="6974"/>
      </w:tblGrid>
      <w:tr w:rsidR="00EE1C9B" w:rsidRPr="00EE1C9B" w14:paraId="7158F307" w14:textId="77777777" w:rsidTr="00EE1C9B">
        <w:tc>
          <w:tcPr>
            <w:tcW w:w="6974" w:type="dxa"/>
          </w:tcPr>
          <w:p w14:paraId="71C3518C" w14:textId="77777777" w:rsidR="00EE1C9B" w:rsidRPr="00EE1C9B" w:rsidRDefault="00EE1C9B" w:rsidP="00EE1C9B">
            <w:pPr>
              <w:spacing w:after="200" w:line="276" w:lineRule="auto"/>
              <w:rPr>
                <w:b/>
              </w:rPr>
            </w:pPr>
            <w:r w:rsidRPr="00EE1C9B">
              <w:rPr>
                <w:b/>
              </w:rPr>
              <w:t xml:space="preserve">Issue identified </w:t>
            </w:r>
          </w:p>
        </w:tc>
        <w:tc>
          <w:tcPr>
            <w:tcW w:w="6974" w:type="dxa"/>
          </w:tcPr>
          <w:p w14:paraId="6D1C4A3D" w14:textId="77777777" w:rsidR="00EE1C9B" w:rsidRPr="00EE1C9B" w:rsidRDefault="00EE1C9B" w:rsidP="00EE1C9B">
            <w:pPr>
              <w:spacing w:after="200" w:line="276" w:lineRule="auto"/>
              <w:rPr>
                <w:b/>
              </w:rPr>
            </w:pPr>
            <w:r w:rsidRPr="00EE1C9B">
              <w:rPr>
                <w:b/>
              </w:rPr>
              <w:t xml:space="preserve">Recommendation </w:t>
            </w:r>
          </w:p>
        </w:tc>
      </w:tr>
      <w:tr w:rsidR="00EE1C9B" w:rsidRPr="00EE1C9B" w14:paraId="26802B37" w14:textId="77777777" w:rsidTr="00EE1C9B">
        <w:tc>
          <w:tcPr>
            <w:tcW w:w="6974" w:type="dxa"/>
          </w:tcPr>
          <w:p w14:paraId="1ED02893" w14:textId="22E2D4F9" w:rsidR="00EE1C9B" w:rsidRPr="00EE1C9B" w:rsidRDefault="000C5DB2" w:rsidP="00EE1C9B">
            <w:pPr>
              <w:spacing w:after="200" w:line="276" w:lineRule="auto"/>
            </w:pPr>
            <w:r>
              <w:t>Lack of a</w:t>
            </w:r>
            <w:r w:rsidRPr="000C5DB2">
              <w:t xml:space="preserve">wareness of services available </w:t>
            </w:r>
            <w:r>
              <w:t>for older people or where you can access them.</w:t>
            </w:r>
          </w:p>
        </w:tc>
        <w:tc>
          <w:tcPr>
            <w:tcW w:w="6974" w:type="dxa"/>
          </w:tcPr>
          <w:p w14:paraId="32B163D9" w14:textId="08645C16" w:rsidR="00EE1C9B" w:rsidRPr="00EE1C9B" w:rsidRDefault="000C5DB2" w:rsidP="00EE1C9B">
            <w:pPr>
              <w:spacing w:after="200" w:line="276" w:lineRule="auto"/>
            </w:pPr>
            <w:r>
              <w:t>Local clubs, groups and churches are a great way to get information to older people.</w:t>
            </w:r>
          </w:p>
          <w:p w14:paraId="55472C6D" w14:textId="77777777" w:rsidR="00EE1C9B" w:rsidRPr="00EE1C9B" w:rsidRDefault="00EE1C9B" w:rsidP="00616ABC"/>
        </w:tc>
      </w:tr>
      <w:tr w:rsidR="00EE1C9B" w:rsidRPr="00EE1C9B" w14:paraId="5FDA6F9C" w14:textId="77777777" w:rsidTr="00EE1C9B">
        <w:tc>
          <w:tcPr>
            <w:tcW w:w="6974" w:type="dxa"/>
          </w:tcPr>
          <w:p w14:paraId="328F4F1B" w14:textId="1F267DDA" w:rsidR="00EE1C9B" w:rsidRPr="00EE1C9B" w:rsidRDefault="000C5DB2" w:rsidP="00EE1C9B">
            <w:pPr>
              <w:spacing w:after="200" w:line="276" w:lineRule="auto"/>
            </w:pPr>
            <w:r>
              <w:t xml:space="preserve">Everything is online </w:t>
            </w:r>
          </w:p>
        </w:tc>
        <w:tc>
          <w:tcPr>
            <w:tcW w:w="6974" w:type="dxa"/>
          </w:tcPr>
          <w:p w14:paraId="3EDA82D8" w14:textId="796140BA" w:rsidR="00EE1C9B" w:rsidRPr="00EE1C9B" w:rsidRDefault="000C5DB2" w:rsidP="00EE1C9B">
            <w:pPr>
              <w:spacing w:after="200" w:line="276" w:lineRule="auto"/>
            </w:pPr>
            <w:r>
              <w:t xml:space="preserve">Services should be advised that not everyone can use the internet. It shouldn’t be the only way to get information. </w:t>
            </w:r>
          </w:p>
        </w:tc>
      </w:tr>
      <w:tr w:rsidR="00EE1C9B" w:rsidRPr="00EE1C9B" w14:paraId="0D285C67" w14:textId="77777777" w:rsidTr="00EE1C9B">
        <w:tc>
          <w:tcPr>
            <w:tcW w:w="6974" w:type="dxa"/>
          </w:tcPr>
          <w:p w14:paraId="306B20E9" w14:textId="6A81FE8C" w:rsidR="00EF6CE4" w:rsidRPr="00EE1C9B" w:rsidRDefault="00EE1C9B" w:rsidP="00EE1C9B">
            <w:pPr>
              <w:spacing w:after="200" w:line="276" w:lineRule="auto"/>
            </w:pPr>
            <w:r w:rsidRPr="00EE1C9B">
              <w:t xml:space="preserve"> </w:t>
            </w:r>
            <w:r w:rsidR="000C5DB2">
              <w:t>Information on health is difficult to find, what if you have questions about something</w:t>
            </w:r>
            <w:r w:rsidR="00EF6CE4">
              <w:t xml:space="preserve"> </w:t>
            </w:r>
          </w:p>
        </w:tc>
        <w:tc>
          <w:tcPr>
            <w:tcW w:w="6974" w:type="dxa"/>
          </w:tcPr>
          <w:p w14:paraId="18DA6383" w14:textId="45E645E0" w:rsidR="00EE1C9B" w:rsidRPr="00EE1C9B" w:rsidRDefault="000C5DB2" w:rsidP="00EE1C9B">
            <w:pPr>
              <w:spacing w:after="200" w:line="276" w:lineRule="auto"/>
            </w:pPr>
            <w:r>
              <w:t xml:space="preserve">Community information talks are great way to get information and  meet people </w:t>
            </w:r>
          </w:p>
        </w:tc>
      </w:tr>
      <w:tr w:rsidR="00EE1C9B" w:rsidRPr="00EE1C9B" w14:paraId="0A90EB0A" w14:textId="77777777" w:rsidTr="00EE1C9B">
        <w:tc>
          <w:tcPr>
            <w:tcW w:w="6974" w:type="dxa"/>
          </w:tcPr>
          <w:p w14:paraId="4F29D659" w14:textId="3711CA37" w:rsidR="00EE1C9B" w:rsidRPr="00EE1C9B" w:rsidRDefault="00EE1C9B" w:rsidP="00EE1C9B">
            <w:pPr>
              <w:spacing w:after="200" w:line="276" w:lineRule="auto"/>
            </w:pPr>
            <w:r w:rsidRPr="00EE1C9B">
              <w:t xml:space="preserve"> </w:t>
            </w:r>
            <w:r w:rsidR="000C5DB2" w:rsidRPr="000C5DB2">
              <w:t>Internet Safety/Technology</w:t>
            </w:r>
          </w:p>
        </w:tc>
        <w:tc>
          <w:tcPr>
            <w:tcW w:w="6974" w:type="dxa"/>
          </w:tcPr>
          <w:p w14:paraId="1310E795" w14:textId="5A3B9367" w:rsidR="00EE1C9B" w:rsidRPr="00EE1C9B" w:rsidRDefault="000C5DB2" w:rsidP="00EE1C9B">
            <w:pPr>
              <w:spacing w:after="200" w:line="276" w:lineRule="auto"/>
            </w:pPr>
            <w:r w:rsidRPr="000C5DB2">
              <w:t>Security of mobile phones - courses needed/online scams/using a computer/online banking</w:t>
            </w:r>
          </w:p>
        </w:tc>
      </w:tr>
      <w:tr w:rsidR="00EE1C9B" w:rsidRPr="00EE1C9B" w14:paraId="47B7FCF3" w14:textId="77777777" w:rsidTr="00EE1C9B">
        <w:tc>
          <w:tcPr>
            <w:tcW w:w="6974" w:type="dxa"/>
          </w:tcPr>
          <w:p w14:paraId="35306C26" w14:textId="01FE334C" w:rsidR="00EE1C9B" w:rsidRPr="00EE1C9B" w:rsidRDefault="00EE1C9B" w:rsidP="00B5425F">
            <w:bookmarkStart w:id="15" w:name="_Hlk19026801"/>
            <w:r w:rsidRPr="00EE1C9B">
              <w:t xml:space="preserve"> </w:t>
            </w:r>
            <w:r w:rsidR="00B5425F" w:rsidRPr="00B5425F">
              <w:t xml:space="preserve">Lack of awareness amongst </w:t>
            </w:r>
            <w:proofErr w:type="gramStart"/>
            <w:r w:rsidR="00B5425F" w:rsidRPr="00B5425F">
              <w:t>policy-makers</w:t>
            </w:r>
            <w:proofErr w:type="gramEnd"/>
            <w:r w:rsidR="00B5425F" w:rsidRPr="00B5425F">
              <w:t xml:space="preserve"> and service-providers</w:t>
            </w:r>
            <w:r w:rsidR="000C5DB2">
              <w:t xml:space="preserve"> of that it is like to be an older person in Monaghan.</w:t>
            </w:r>
            <w:r w:rsidR="00B5425F" w:rsidRPr="00B5425F">
              <w:tab/>
            </w:r>
          </w:p>
        </w:tc>
        <w:tc>
          <w:tcPr>
            <w:tcW w:w="6974" w:type="dxa"/>
          </w:tcPr>
          <w:p w14:paraId="1DB1C3FA" w14:textId="25A3A81F" w:rsidR="00EE1C9B" w:rsidRPr="00EE1C9B" w:rsidRDefault="00B5425F" w:rsidP="00EE1C9B">
            <w:pPr>
              <w:spacing w:after="200" w:line="276" w:lineRule="auto"/>
            </w:pPr>
            <w:r w:rsidRPr="00B5425F">
              <w:t>Awareness raising work with services providers about aging and getting older</w:t>
            </w:r>
            <w:r w:rsidR="000C5DB2">
              <w:t xml:space="preserve">. </w:t>
            </w:r>
            <w:r w:rsidR="000C5DB2" w:rsidRPr="000C5DB2">
              <w:t>Promote and roll out Age Friendly training across the county</w:t>
            </w:r>
          </w:p>
        </w:tc>
      </w:tr>
      <w:bookmarkEnd w:id="15"/>
      <w:tr w:rsidR="000C5DB2" w:rsidRPr="00EE1C9B" w14:paraId="5E53208F" w14:textId="77777777" w:rsidTr="000C5DB2">
        <w:tc>
          <w:tcPr>
            <w:tcW w:w="6974" w:type="dxa"/>
          </w:tcPr>
          <w:p w14:paraId="10212245" w14:textId="75CB208C" w:rsidR="000C5DB2" w:rsidRPr="00EE1C9B" w:rsidRDefault="000C5DB2" w:rsidP="00FC5B27">
            <w:r w:rsidRPr="000C5DB2">
              <w:t>Age Friendly Communication practice very important</w:t>
            </w:r>
          </w:p>
        </w:tc>
        <w:tc>
          <w:tcPr>
            <w:tcW w:w="6974" w:type="dxa"/>
          </w:tcPr>
          <w:p w14:paraId="622C7360" w14:textId="4503A8C1" w:rsidR="000C5DB2" w:rsidRPr="00EE1C9B" w:rsidRDefault="000C5DB2" w:rsidP="00FC5B27">
            <w:pPr>
              <w:spacing w:after="200" w:line="276" w:lineRule="auto"/>
            </w:pPr>
            <w:r>
              <w:t>More work on the guide to communication needed</w:t>
            </w:r>
            <w:r w:rsidR="00EF6CE4">
              <w:t xml:space="preserve"> so services and not very age friendly.</w:t>
            </w:r>
          </w:p>
        </w:tc>
      </w:tr>
    </w:tbl>
    <w:p w14:paraId="564C25D7" w14:textId="42547CF3" w:rsidR="00EE1C9B" w:rsidRDefault="00EE1C9B"/>
    <w:p w14:paraId="74034C45" w14:textId="195EE57F" w:rsidR="00616ABC" w:rsidRDefault="00616ABC"/>
    <w:p w14:paraId="6896F3F4" w14:textId="0219C80A" w:rsidR="00616ABC" w:rsidRDefault="00616ABC"/>
    <w:p w14:paraId="321BC66E" w14:textId="6E98368A" w:rsidR="00616ABC" w:rsidRDefault="00616ABC"/>
    <w:p w14:paraId="60712F09" w14:textId="7126637A" w:rsidR="00616ABC" w:rsidRDefault="00616ABC"/>
    <w:p w14:paraId="68C33F25" w14:textId="255A6A26" w:rsidR="00616ABC" w:rsidRDefault="00616ABC"/>
    <w:p w14:paraId="18A70960" w14:textId="5B1F6BFC" w:rsidR="00616ABC" w:rsidRDefault="00616ABC"/>
    <w:p w14:paraId="5F7E80A8" w14:textId="131A8C45" w:rsidR="00616ABC" w:rsidRDefault="00616ABC"/>
    <w:p w14:paraId="7C83E15E" w14:textId="6A69DD17" w:rsidR="00616ABC" w:rsidRDefault="00616ABC"/>
    <w:p w14:paraId="7A53A4A0" w14:textId="75DF9631" w:rsidR="00616ABC" w:rsidRDefault="00616ABC"/>
    <w:p w14:paraId="1D91D09C" w14:textId="7DFCBF6B" w:rsidR="00616ABC" w:rsidRDefault="00616ABC"/>
    <w:p w14:paraId="64486866" w14:textId="48DA0D10" w:rsidR="00616ABC" w:rsidRDefault="00616ABC"/>
    <w:p w14:paraId="7033E9E3" w14:textId="12A0A9D2" w:rsidR="00616ABC" w:rsidRDefault="00616ABC"/>
    <w:p w14:paraId="389F969C" w14:textId="5D61B6C9" w:rsidR="00616ABC" w:rsidRDefault="00616ABC"/>
    <w:p w14:paraId="08AE2E3D" w14:textId="1D309F3F" w:rsidR="00616ABC" w:rsidRDefault="00616ABC"/>
    <w:p w14:paraId="6D59F97E" w14:textId="2FC54D29" w:rsidR="00616ABC" w:rsidRDefault="00616ABC"/>
    <w:p w14:paraId="3F2DF76F" w14:textId="617A397C" w:rsidR="00616ABC" w:rsidRDefault="00616ABC"/>
    <w:p w14:paraId="28FC33EC" w14:textId="6E60B175" w:rsidR="00616ABC" w:rsidRDefault="00616ABC"/>
    <w:p w14:paraId="0E84D5B6" w14:textId="19075281" w:rsidR="00616ABC" w:rsidRDefault="00616ABC"/>
    <w:p w14:paraId="48F4D8DC" w14:textId="74303A06" w:rsidR="00616ABC" w:rsidRDefault="00616ABC"/>
    <w:p w14:paraId="792EEAAB" w14:textId="17ED90F1" w:rsidR="00616ABC" w:rsidRDefault="00616ABC"/>
    <w:p w14:paraId="0FDE39E8" w14:textId="5B603047" w:rsidR="00616ABC" w:rsidRDefault="00616ABC"/>
    <w:p w14:paraId="1428FA13" w14:textId="030E5C0F" w:rsidR="00616ABC" w:rsidRDefault="00616ABC"/>
    <w:p w14:paraId="58EE64EB" w14:textId="4CA2716D" w:rsidR="00616ABC" w:rsidRDefault="00616ABC"/>
    <w:p w14:paraId="0EE63C37" w14:textId="31A0C6C0" w:rsidR="00616ABC" w:rsidRDefault="00616ABC"/>
    <w:p w14:paraId="7FF57323" w14:textId="064EF92F" w:rsidR="00616ABC" w:rsidRDefault="00616ABC"/>
    <w:p w14:paraId="1EBA301B" w14:textId="67D43FD7" w:rsidR="00616ABC" w:rsidRDefault="00616ABC"/>
    <w:p w14:paraId="2170E3C9" w14:textId="02DF6200" w:rsidR="00616ABC" w:rsidRDefault="00616ABC"/>
    <w:p w14:paraId="029A8340" w14:textId="0A452310" w:rsidR="00616ABC" w:rsidRPr="00616ABC" w:rsidRDefault="00616ABC" w:rsidP="00616ABC">
      <w:r w:rsidRPr="00616ABC">
        <w:rPr>
          <w:b/>
          <w:bCs/>
        </w:rPr>
        <w:t xml:space="preserve">Theme </w:t>
      </w:r>
      <w:r>
        <w:rPr>
          <w:b/>
          <w:bCs/>
        </w:rPr>
        <w:t>Seven</w:t>
      </w:r>
      <w:r w:rsidRPr="00616ABC">
        <w:rPr>
          <w:b/>
          <w:bCs/>
        </w:rPr>
        <w:t>: CIVIC PARTICIPATION &amp; EMPLOYMENT</w:t>
      </w:r>
    </w:p>
    <w:p w14:paraId="1D22C44A" w14:textId="77777777" w:rsidR="00616ABC" w:rsidRPr="00616ABC" w:rsidRDefault="00616ABC" w:rsidP="00616ABC"/>
    <w:tbl>
      <w:tblPr>
        <w:tblStyle w:val="TableGrid1"/>
        <w:tblW w:w="0" w:type="auto"/>
        <w:tblLook w:val="04A0" w:firstRow="1" w:lastRow="0" w:firstColumn="1" w:lastColumn="0" w:noHBand="0" w:noVBand="1"/>
      </w:tblPr>
      <w:tblGrid>
        <w:gridCol w:w="5524"/>
        <w:gridCol w:w="8424"/>
      </w:tblGrid>
      <w:tr w:rsidR="00616ABC" w:rsidRPr="00616ABC" w14:paraId="01E93166" w14:textId="77777777" w:rsidTr="00B5425F">
        <w:tc>
          <w:tcPr>
            <w:tcW w:w="5524" w:type="dxa"/>
          </w:tcPr>
          <w:p w14:paraId="59D10A7F" w14:textId="77777777" w:rsidR="00616ABC" w:rsidRPr="00616ABC" w:rsidRDefault="00616ABC" w:rsidP="00616ABC">
            <w:pPr>
              <w:spacing w:after="200" w:line="276" w:lineRule="auto"/>
              <w:rPr>
                <w:b/>
              </w:rPr>
            </w:pPr>
            <w:r w:rsidRPr="00616ABC">
              <w:rPr>
                <w:b/>
              </w:rPr>
              <w:t xml:space="preserve">Issue identified </w:t>
            </w:r>
          </w:p>
        </w:tc>
        <w:tc>
          <w:tcPr>
            <w:tcW w:w="8424" w:type="dxa"/>
          </w:tcPr>
          <w:p w14:paraId="438C8C25" w14:textId="77777777" w:rsidR="00616ABC" w:rsidRPr="00616ABC" w:rsidRDefault="00616ABC" w:rsidP="00616ABC">
            <w:pPr>
              <w:spacing w:after="200" w:line="276" w:lineRule="auto"/>
              <w:rPr>
                <w:b/>
              </w:rPr>
            </w:pPr>
            <w:r w:rsidRPr="00616ABC">
              <w:rPr>
                <w:b/>
              </w:rPr>
              <w:t xml:space="preserve">Recommendation </w:t>
            </w:r>
          </w:p>
        </w:tc>
      </w:tr>
      <w:tr w:rsidR="00616ABC" w:rsidRPr="00616ABC" w14:paraId="0DE16E07" w14:textId="77777777" w:rsidTr="00B5425F">
        <w:trPr>
          <w:trHeight w:val="327"/>
        </w:trPr>
        <w:tc>
          <w:tcPr>
            <w:tcW w:w="5524" w:type="dxa"/>
          </w:tcPr>
          <w:p w14:paraId="6A18D43E" w14:textId="07453B27" w:rsidR="00616ABC" w:rsidRPr="00616ABC" w:rsidRDefault="00EF6CE4" w:rsidP="00616ABC">
            <w:pPr>
              <w:spacing w:after="200" w:line="276" w:lineRule="auto"/>
              <w:rPr>
                <w:b/>
              </w:rPr>
            </w:pPr>
            <w:r>
              <w:rPr>
                <w:b/>
              </w:rPr>
              <w:t>Monaghan Older peoples network is not a good representation of older people in Monaghan.</w:t>
            </w:r>
          </w:p>
        </w:tc>
        <w:tc>
          <w:tcPr>
            <w:tcW w:w="8424" w:type="dxa"/>
          </w:tcPr>
          <w:p w14:paraId="55934596" w14:textId="613EF326" w:rsidR="00616ABC" w:rsidRPr="00616ABC" w:rsidRDefault="00EF6CE4" w:rsidP="00616ABC">
            <w:pPr>
              <w:spacing w:after="200" w:line="276" w:lineRule="auto"/>
              <w:rPr>
                <w:b/>
              </w:rPr>
            </w:pPr>
            <w:r>
              <w:rPr>
                <w:b/>
              </w:rPr>
              <w:t xml:space="preserve">Need to find new ways of engaging older people to give everyone a chance to have their voice heard. </w:t>
            </w:r>
          </w:p>
        </w:tc>
      </w:tr>
      <w:tr w:rsidR="00616ABC" w:rsidRPr="00616ABC" w14:paraId="3261F5C8" w14:textId="77777777" w:rsidTr="00B5425F">
        <w:tc>
          <w:tcPr>
            <w:tcW w:w="5524" w:type="dxa"/>
          </w:tcPr>
          <w:p w14:paraId="1C46B08D" w14:textId="7E9E6327" w:rsidR="00616ABC" w:rsidRPr="00616ABC" w:rsidRDefault="000C5DB2" w:rsidP="00616ABC">
            <w:pPr>
              <w:spacing w:after="200" w:line="276" w:lineRule="auto"/>
            </w:pPr>
            <w:r w:rsidRPr="000C5DB2">
              <w:t xml:space="preserve">lifelong learning as well as participation </w:t>
            </w:r>
            <w:r w:rsidRPr="000C5DB2">
              <w:tab/>
            </w:r>
          </w:p>
        </w:tc>
        <w:tc>
          <w:tcPr>
            <w:tcW w:w="8424" w:type="dxa"/>
          </w:tcPr>
          <w:p w14:paraId="5EEFD8ED" w14:textId="6A290D25" w:rsidR="00616ABC" w:rsidRPr="00616ABC" w:rsidRDefault="000C5DB2" w:rsidP="00616ABC">
            <w:pPr>
              <w:spacing w:after="200" w:line="276" w:lineRule="auto"/>
            </w:pPr>
            <w:r w:rsidRPr="000C5DB2">
              <w:t>More support to encourage older people to take up courses with CMETB</w:t>
            </w:r>
          </w:p>
        </w:tc>
      </w:tr>
      <w:tr w:rsidR="00616ABC" w:rsidRPr="00616ABC" w14:paraId="4FBB0F9D" w14:textId="77777777" w:rsidTr="00B5425F">
        <w:trPr>
          <w:trHeight w:val="326"/>
        </w:trPr>
        <w:tc>
          <w:tcPr>
            <w:tcW w:w="5524" w:type="dxa"/>
          </w:tcPr>
          <w:p w14:paraId="731ED2E5" w14:textId="1B9A45BD" w:rsidR="00616ABC" w:rsidRPr="00616ABC" w:rsidRDefault="00EF6CE4" w:rsidP="00616ABC">
            <w:pPr>
              <w:spacing w:after="200" w:line="276" w:lineRule="auto"/>
              <w:rPr>
                <w:b/>
              </w:rPr>
            </w:pPr>
            <w:r>
              <w:rPr>
                <w:b/>
              </w:rPr>
              <w:t>Age Friendly business scheme is very good</w:t>
            </w:r>
          </w:p>
        </w:tc>
        <w:tc>
          <w:tcPr>
            <w:tcW w:w="8424" w:type="dxa"/>
          </w:tcPr>
          <w:p w14:paraId="008D81D9" w14:textId="6F1433AD" w:rsidR="00616ABC" w:rsidRPr="00616ABC" w:rsidRDefault="00EF6CE4" w:rsidP="00616ABC">
            <w:pPr>
              <w:spacing w:after="200" w:line="276" w:lineRule="auto"/>
            </w:pPr>
            <w:r>
              <w:t>Keep this programme going and look to get more shops to join</w:t>
            </w:r>
          </w:p>
        </w:tc>
      </w:tr>
      <w:tr w:rsidR="00EF6CE4" w:rsidRPr="00616ABC" w14:paraId="58A75AF2" w14:textId="77777777" w:rsidTr="00B5425F">
        <w:tc>
          <w:tcPr>
            <w:tcW w:w="5524" w:type="dxa"/>
          </w:tcPr>
          <w:p w14:paraId="5652D333" w14:textId="6ADD56EA" w:rsidR="00EF6CE4" w:rsidRPr="00616ABC" w:rsidRDefault="00EF6CE4" w:rsidP="00EF6CE4">
            <w:pPr>
              <w:spacing w:after="200" w:line="276" w:lineRule="auto"/>
            </w:pPr>
            <w:r w:rsidRPr="00B5425F">
              <w:t xml:space="preserve">Greater access to politicians to raise issues and concerns nationally </w:t>
            </w:r>
          </w:p>
        </w:tc>
        <w:tc>
          <w:tcPr>
            <w:tcW w:w="8424" w:type="dxa"/>
          </w:tcPr>
          <w:p w14:paraId="427D36AD" w14:textId="485C36A2" w:rsidR="00EF6CE4" w:rsidRPr="00616ABC" w:rsidRDefault="00EF6CE4" w:rsidP="00EF6CE4">
            <w:pPr>
              <w:spacing w:after="200" w:line="276" w:lineRule="auto"/>
            </w:pPr>
            <w:r w:rsidRPr="00B5425F">
              <w:t xml:space="preserve">Older peoples network should create the opportunity for discussion and debate with politicians </w:t>
            </w:r>
          </w:p>
        </w:tc>
      </w:tr>
      <w:tr w:rsidR="00EF6CE4" w:rsidRPr="00616ABC" w14:paraId="686AF8AD" w14:textId="77777777" w:rsidTr="00B5425F">
        <w:tc>
          <w:tcPr>
            <w:tcW w:w="5524" w:type="dxa"/>
          </w:tcPr>
          <w:p w14:paraId="2758D66C" w14:textId="7C6CD8A9" w:rsidR="00EF6CE4" w:rsidRPr="00616ABC" w:rsidRDefault="00EF6CE4" w:rsidP="00EF6CE4">
            <w:pPr>
              <w:spacing w:after="200" w:line="276" w:lineRule="auto"/>
              <w:rPr>
                <w:b/>
              </w:rPr>
            </w:pPr>
            <w:r w:rsidRPr="00616ABC">
              <w:rPr>
                <w:b/>
              </w:rPr>
              <w:t xml:space="preserve"> </w:t>
            </w:r>
            <w:r w:rsidRPr="00EF6CE4">
              <w:rPr>
                <w:b/>
              </w:rPr>
              <w:t>Support for carers</w:t>
            </w:r>
          </w:p>
        </w:tc>
        <w:tc>
          <w:tcPr>
            <w:tcW w:w="8424" w:type="dxa"/>
          </w:tcPr>
          <w:p w14:paraId="1626C547" w14:textId="136600CC" w:rsidR="00EF6CE4" w:rsidRPr="00616ABC" w:rsidRDefault="00EF6CE4" w:rsidP="00EF6CE4">
            <w:pPr>
              <w:spacing w:after="200" w:line="276" w:lineRule="auto"/>
              <w:rPr>
                <w:b/>
              </w:rPr>
            </w:pPr>
            <w:r>
              <w:rPr>
                <w:b/>
              </w:rPr>
              <w:t xml:space="preserve">Can the volunteer centre recruit people to give carers a break once or twice a </w:t>
            </w:r>
            <w:proofErr w:type="gramStart"/>
            <w:r>
              <w:rPr>
                <w:b/>
              </w:rPr>
              <w:t>week.</w:t>
            </w:r>
            <w:proofErr w:type="gramEnd"/>
            <w:r>
              <w:rPr>
                <w:b/>
              </w:rPr>
              <w:t xml:space="preserve"> </w:t>
            </w:r>
          </w:p>
        </w:tc>
      </w:tr>
      <w:tr w:rsidR="00EF6CE4" w:rsidRPr="00616ABC" w14:paraId="64E1495A" w14:textId="77777777" w:rsidTr="00B5425F">
        <w:tc>
          <w:tcPr>
            <w:tcW w:w="5524" w:type="dxa"/>
          </w:tcPr>
          <w:p w14:paraId="6AD2F46A" w14:textId="11CF0020" w:rsidR="00EF6CE4" w:rsidRPr="00616ABC" w:rsidRDefault="00EF6CE4" w:rsidP="00EF6CE4">
            <w:pPr>
              <w:spacing w:after="200" w:line="276" w:lineRule="auto"/>
            </w:pPr>
            <w:r w:rsidRPr="00EF6CE4">
              <w:t>Taking care of Grandchildren - Responsibility &amp; time pressures</w:t>
            </w:r>
          </w:p>
        </w:tc>
        <w:tc>
          <w:tcPr>
            <w:tcW w:w="8424" w:type="dxa"/>
          </w:tcPr>
          <w:p w14:paraId="39F7721B" w14:textId="3FEEA3BB" w:rsidR="00EF6CE4" w:rsidRPr="00616ABC" w:rsidRDefault="00EF6CE4" w:rsidP="00EF6CE4">
            <w:pPr>
              <w:spacing w:after="200" w:line="276" w:lineRule="auto"/>
            </w:pPr>
            <w:r w:rsidRPr="00EF6CE4">
              <w:t>Granny groups - around the county - similar to mother and toddler put for grandparents</w:t>
            </w:r>
          </w:p>
        </w:tc>
      </w:tr>
      <w:tr w:rsidR="00EF6CE4" w:rsidRPr="00616ABC" w14:paraId="2D9528D0" w14:textId="77777777" w:rsidTr="00B5425F">
        <w:tc>
          <w:tcPr>
            <w:tcW w:w="5524" w:type="dxa"/>
          </w:tcPr>
          <w:p w14:paraId="31C7EFD7" w14:textId="42B1A50C" w:rsidR="00EF6CE4" w:rsidRPr="00616ABC" w:rsidRDefault="00EF6CE4" w:rsidP="00EF6CE4">
            <w:pPr>
              <w:spacing w:after="200" w:line="276" w:lineRule="auto"/>
              <w:rPr>
                <w:b/>
              </w:rPr>
            </w:pPr>
            <w:r>
              <w:rPr>
                <w:b/>
              </w:rPr>
              <w:t xml:space="preserve">Skills sharing older people </w:t>
            </w:r>
          </w:p>
        </w:tc>
        <w:tc>
          <w:tcPr>
            <w:tcW w:w="8424" w:type="dxa"/>
          </w:tcPr>
          <w:p w14:paraId="5E48E564" w14:textId="20B247DB" w:rsidR="00EF6CE4" w:rsidRPr="00616ABC" w:rsidRDefault="00EF6CE4" w:rsidP="00EF6CE4">
            <w:pPr>
              <w:spacing w:after="200" w:line="276" w:lineRule="auto"/>
            </w:pPr>
            <w:r w:rsidRPr="00EF6CE4">
              <w:t>develop a programme with Local Enterprise office on skills sharing -</w:t>
            </w:r>
            <w:proofErr w:type="spellStart"/>
            <w:r w:rsidRPr="00EF6CE4">
              <w:t>esp</w:t>
            </w:r>
            <w:proofErr w:type="spellEnd"/>
            <w:r w:rsidRPr="00EF6CE4">
              <w:t xml:space="preserve"> for self employed</w:t>
            </w:r>
          </w:p>
        </w:tc>
      </w:tr>
      <w:tr w:rsidR="00EF6CE4" w:rsidRPr="00616ABC" w14:paraId="5CF9A27B" w14:textId="77777777" w:rsidTr="00B5425F">
        <w:tc>
          <w:tcPr>
            <w:tcW w:w="5524" w:type="dxa"/>
          </w:tcPr>
          <w:p w14:paraId="4E4B743A" w14:textId="77777777" w:rsidR="00EF6CE4" w:rsidRPr="00616ABC" w:rsidRDefault="00EF6CE4" w:rsidP="00EF6CE4">
            <w:pPr>
              <w:spacing w:after="200" w:line="276" w:lineRule="auto"/>
            </w:pPr>
            <w:r w:rsidRPr="00616ABC">
              <w:t xml:space="preserve"> </w:t>
            </w:r>
          </w:p>
        </w:tc>
        <w:tc>
          <w:tcPr>
            <w:tcW w:w="8424" w:type="dxa"/>
          </w:tcPr>
          <w:p w14:paraId="3FB6A58B" w14:textId="77777777" w:rsidR="00EF6CE4" w:rsidRPr="00616ABC" w:rsidRDefault="00EF6CE4" w:rsidP="00EF6CE4">
            <w:pPr>
              <w:spacing w:after="200" w:line="276" w:lineRule="auto"/>
            </w:pPr>
          </w:p>
        </w:tc>
      </w:tr>
      <w:tr w:rsidR="00EF6CE4" w:rsidRPr="00616ABC" w14:paraId="29CD9FAA" w14:textId="77777777" w:rsidTr="00B5425F">
        <w:tc>
          <w:tcPr>
            <w:tcW w:w="5524" w:type="dxa"/>
          </w:tcPr>
          <w:p w14:paraId="3A1108FE" w14:textId="77777777" w:rsidR="00EF6CE4" w:rsidRPr="00616ABC" w:rsidRDefault="00EF6CE4" w:rsidP="00EF6CE4"/>
        </w:tc>
        <w:tc>
          <w:tcPr>
            <w:tcW w:w="8424" w:type="dxa"/>
          </w:tcPr>
          <w:p w14:paraId="3A92B8F0" w14:textId="77777777" w:rsidR="00EF6CE4" w:rsidRPr="00616ABC" w:rsidRDefault="00EF6CE4" w:rsidP="00EF6CE4"/>
        </w:tc>
      </w:tr>
    </w:tbl>
    <w:p w14:paraId="4EBF5485" w14:textId="1D1A46D7" w:rsidR="00616ABC" w:rsidRDefault="00616ABC"/>
    <w:p w14:paraId="141C6C64" w14:textId="2176FA58" w:rsidR="00616ABC" w:rsidRDefault="00616ABC"/>
    <w:p w14:paraId="6C6EB66B" w14:textId="6E590667" w:rsidR="00616ABC" w:rsidRDefault="00616ABC"/>
    <w:p w14:paraId="68578E08" w14:textId="01F0C96A" w:rsidR="00616ABC" w:rsidRDefault="00616ABC"/>
    <w:p w14:paraId="0D6B8854" w14:textId="01AB8492" w:rsidR="00616ABC" w:rsidRDefault="00B5425F" w:rsidP="00B5425F">
      <w:r>
        <w:tab/>
      </w:r>
    </w:p>
    <w:p w14:paraId="1C4460F7" w14:textId="06489869" w:rsidR="00616ABC" w:rsidRDefault="00616ABC"/>
    <w:p w14:paraId="2A0B9BDC" w14:textId="1A6704BE" w:rsidR="00616ABC" w:rsidRDefault="00616ABC"/>
    <w:p w14:paraId="7D2D9AE0" w14:textId="5072F361" w:rsidR="00616ABC" w:rsidRDefault="00616ABC"/>
    <w:p w14:paraId="64EFBA09" w14:textId="5BC0D764" w:rsidR="00616ABC" w:rsidRDefault="00616ABC"/>
    <w:p w14:paraId="1013F54B" w14:textId="68B5E92E" w:rsidR="00616ABC" w:rsidRDefault="00616ABC"/>
    <w:p w14:paraId="25BF66A0" w14:textId="3AD0C498" w:rsidR="00616ABC" w:rsidRDefault="00616ABC"/>
    <w:p w14:paraId="7612C518" w14:textId="49202DAB" w:rsidR="00616ABC" w:rsidRDefault="00616ABC"/>
    <w:p w14:paraId="7284CE03" w14:textId="6BE04192" w:rsidR="00616ABC" w:rsidRDefault="00616ABC"/>
    <w:p w14:paraId="1540813E" w14:textId="66AADD18" w:rsidR="00616ABC" w:rsidRDefault="00616ABC"/>
    <w:p w14:paraId="43F0DD0D" w14:textId="0A5D14D1" w:rsidR="00616ABC" w:rsidRDefault="00616ABC"/>
    <w:p w14:paraId="2FF44847" w14:textId="4985A808" w:rsidR="00616ABC" w:rsidRDefault="00616ABC"/>
    <w:p w14:paraId="278C0563" w14:textId="41B76F92" w:rsidR="00616ABC" w:rsidRDefault="00616ABC"/>
    <w:p w14:paraId="35400E41" w14:textId="756FA1C3" w:rsidR="00616ABC" w:rsidRDefault="00616ABC"/>
    <w:p w14:paraId="569DA0FC" w14:textId="7835DA28" w:rsidR="00616ABC" w:rsidRDefault="00616ABC"/>
    <w:p w14:paraId="44FF1EFA" w14:textId="0A542CC6" w:rsidR="00616ABC" w:rsidRDefault="00616ABC"/>
    <w:p w14:paraId="5A465423" w14:textId="5716A2FF" w:rsidR="00616ABC" w:rsidRDefault="00616ABC"/>
    <w:p w14:paraId="1A77FA23" w14:textId="07C3E0F8" w:rsidR="00616ABC" w:rsidRDefault="00616ABC"/>
    <w:p w14:paraId="009A2BD1" w14:textId="358F9A5D" w:rsidR="00616ABC" w:rsidRDefault="00616ABC"/>
    <w:p w14:paraId="6121A66B" w14:textId="62FA4ADC" w:rsidR="00616ABC" w:rsidRDefault="00616ABC"/>
    <w:p w14:paraId="3716BAA8" w14:textId="11FB3A66" w:rsidR="00616ABC" w:rsidRDefault="00616ABC"/>
    <w:p w14:paraId="6DFC1C51" w14:textId="7BD73147" w:rsidR="00616ABC" w:rsidRDefault="00616ABC"/>
    <w:p w14:paraId="098A79B1" w14:textId="77777777" w:rsidR="00616ABC" w:rsidRDefault="00616ABC"/>
    <w:p w14:paraId="55C995E4" w14:textId="77E032C5" w:rsidR="00616ABC" w:rsidRPr="00EF6CE4" w:rsidRDefault="00616ABC" w:rsidP="00616ABC">
      <w:r w:rsidRPr="00616ABC">
        <w:rPr>
          <w:b/>
          <w:bCs/>
        </w:rPr>
        <w:t xml:space="preserve">Theme </w:t>
      </w:r>
      <w:r>
        <w:rPr>
          <w:b/>
          <w:bCs/>
        </w:rPr>
        <w:t xml:space="preserve">eight </w:t>
      </w:r>
      <w:r w:rsidRPr="00616ABC">
        <w:rPr>
          <w:b/>
          <w:bCs/>
        </w:rPr>
        <w:t xml:space="preserve"> : COMMUNITY SUPPORT &amp; HEALTH SERVICES</w:t>
      </w:r>
    </w:p>
    <w:p w14:paraId="3188315B" w14:textId="77777777" w:rsidR="00616ABC" w:rsidRPr="00616ABC" w:rsidRDefault="00616ABC" w:rsidP="00616ABC"/>
    <w:tbl>
      <w:tblPr>
        <w:tblW w:w="0" w:type="auto"/>
        <w:tblLook w:val="04A0" w:firstRow="1" w:lastRow="0" w:firstColumn="1" w:lastColumn="0" w:noHBand="0" w:noVBand="1"/>
      </w:tblPr>
      <w:tblGrid>
        <w:gridCol w:w="5524"/>
        <w:gridCol w:w="8424"/>
      </w:tblGrid>
      <w:tr w:rsidR="00616ABC" w:rsidRPr="00616ABC" w14:paraId="3DB56F92" w14:textId="77777777" w:rsidTr="00B5425F">
        <w:tc>
          <w:tcPr>
            <w:tcW w:w="5524" w:type="dxa"/>
          </w:tcPr>
          <w:p w14:paraId="50DA4E9E" w14:textId="77777777" w:rsidR="00616ABC" w:rsidRPr="00616ABC" w:rsidRDefault="00616ABC" w:rsidP="00616ABC">
            <w:pPr>
              <w:rPr>
                <w:b/>
              </w:rPr>
            </w:pPr>
            <w:r w:rsidRPr="00616ABC">
              <w:rPr>
                <w:b/>
              </w:rPr>
              <w:t xml:space="preserve">Issue identified </w:t>
            </w:r>
          </w:p>
        </w:tc>
        <w:tc>
          <w:tcPr>
            <w:tcW w:w="8424" w:type="dxa"/>
          </w:tcPr>
          <w:p w14:paraId="6206E614" w14:textId="77777777" w:rsidR="00616ABC" w:rsidRPr="00616ABC" w:rsidRDefault="00616ABC" w:rsidP="00616ABC">
            <w:pPr>
              <w:rPr>
                <w:b/>
              </w:rPr>
            </w:pPr>
            <w:r w:rsidRPr="00616ABC">
              <w:rPr>
                <w:b/>
              </w:rPr>
              <w:t xml:space="preserve">Recommendation </w:t>
            </w:r>
          </w:p>
        </w:tc>
      </w:tr>
      <w:tr w:rsidR="00616ABC" w:rsidRPr="00616ABC" w14:paraId="7735BE30" w14:textId="77777777" w:rsidTr="00B5425F">
        <w:trPr>
          <w:trHeight w:val="327"/>
        </w:trPr>
        <w:tc>
          <w:tcPr>
            <w:tcW w:w="5524" w:type="dxa"/>
          </w:tcPr>
          <w:p w14:paraId="748619DD" w14:textId="506F1FA1" w:rsidR="00616ABC" w:rsidRPr="00616ABC" w:rsidRDefault="00616ABC" w:rsidP="00616ABC">
            <w:pPr>
              <w:rPr>
                <w:b/>
              </w:rPr>
            </w:pPr>
            <w:r w:rsidRPr="00616ABC">
              <w:rPr>
                <w:b/>
              </w:rPr>
              <w:t xml:space="preserve"> </w:t>
            </w:r>
            <w:r w:rsidR="00EF6CE4" w:rsidRPr="00EF6CE4">
              <w:rPr>
                <w:b/>
              </w:rPr>
              <w:t>Unable to get appointment with GP's for a number of days</w:t>
            </w:r>
          </w:p>
        </w:tc>
        <w:tc>
          <w:tcPr>
            <w:tcW w:w="8424" w:type="dxa"/>
          </w:tcPr>
          <w:p w14:paraId="579B2DB8" w14:textId="55C7AFEF" w:rsidR="00616ABC" w:rsidRPr="00616ABC" w:rsidRDefault="00EF6CE4" w:rsidP="00616ABC">
            <w:pPr>
              <w:rPr>
                <w:b/>
              </w:rPr>
            </w:pPr>
            <w:r w:rsidRPr="00EF6CE4">
              <w:rPr>
                <w:b/>
              </w:rPr>
              <w:t>Approach HSE &amp; GP's</w:t>
            </w:r>
          </w:p>
        </w:tc>
      </w:tr>
      <w:tr w:rsidR="00616ABC" w:rsidRPr="00616ABC" w14:paraId="061E3B7D" w14:textId="77777777" w:rsidTr="00B5425F">
        <w:tc>
          <w:tcPr>
            <w:tcW w:w="5524" w:type="dxa"/>
          </w:tcPr>
          <w:p w14:paraId="63CE292D" w14:textId="2D36AE84" w:rsidR="00616ABC" w:rsidRPr="00616ABC" w:rsidRDefault="00EF6CE4" w:rsidP="00616ABC">
            <w:r w:rsidRPr="00EF6CE4">
              <w:t>Unable to make appointment for 1 week in advance</w:t>
            </w:r>
          </w:p>
        </w:tc>
        <w:tc>
          <w:tcPr>
            <w:tcW w:w="8424" w:type="dxa"/>
          </w:tcPr>
          <w:p w14:paraId="770E995B" w14:textId="2B66CC05" w:rsidR="00616ABC" w:rsidRPr="00616ABC" w:rsidRDefault="00EF6CE4" w:rsidP="00EF6CE4">
            <w:r>
              <w:t>Approach HSE &amp; GP's</w:t>
            </w:r>
          </w:p>
        </w:tc>
      </w:tr>
      <w:tr w:rsidR="00616ABC" w:rsidRPr="00616ABC" w14:paraId="7E4FF968" w14:textId="77777777" w:rsidTr="00B5425F">
        <w:trPr>
          <w:trHeight w:val="326"/>
        </w:trPr>
        <w:tc>
          <w:tcPr>
            <w:tcW w:w="5524" w:type="dxa"/>
          </w:tcPr>
          <w:p w14:paraId="50DCCE9A" w14:textId="07F2C678" w:rsidR="00616ABC" w:rsidRPr="00616ABC" w:rsidRDefault="00EF6CE4" w:rsidP="00616ABC">
            <w:pPr>
              <w:rPr>
                <w:b/>
              </w:rPr>
            </w:pPr>
            <w:r w:rsidRPr="00EF6CE4">
              <w:rPr>
                <w:b/>
              </w:rPr>
              <w:t>No wheelchair available - Day Care Centre</w:t>
            </w:r>
          </w:p>
        </w:tc>
        <w:tc>
          <w:tcPr>
            <w:tcW w:w="8424" w:type="dxa"/>
          </w:tcPr>
          <w:p w14:paraId="41EEB985" w14:textId="7147D82E" w:rsidR="00616ABC" w:rsidRPr="00616ABC" w:rsidRDefault="00EF6CE4" w:rsidP="00616ABC">
            <w:r w:rsidRPr="00EF6CE4">
              <w:t>Funding - HSE stores</w:t>
            </w:r>
          </w:p>
        </w:tc>
      </w:tr>
      <w:tr w:rsidR="00616ABC" w:rsidRPr="00616ABC" w14:paraId="2E94C33F" w14:textId="77777777" w:rsidTr="00B5425F">
        <w:tc>
          <w:tcPr>
            <w:tcW w:w="5524" w:type="dxa"/>
          </w:tcPr>
          <w:p w14:paraId="5D1FFFAB" w14:textId="1076937C" w:rsidR="00616ABC" w:rsidRPr="00616ABC" w:rsidRDefault="00EF6CE4" w:rsidP="00616ABC">
            <w:r w:rsidRPr="00EF6CE4">
              <w:t>A nurse to visit the centre on a regular basis</w:t>
            </w:r>
            <w:r w:rsidRPr="00EF6CE4">
              <w:tab/>
            </w:r>
          </w:p>
        </w:tc>
        <w:tc>
          <w:tcPr>
            <w:tcW w:w="8424" w:type="dxa"/>
          </w:tcPr>
          <w:p w14:paraId="2FA02AC0" w14:textId="77777777" w:rsidR="00616ABC" w:rsidRPr="00616ABC" w:rsidRDefault="00616ABC" w:rsidP="00616ABC"/>
        </w:tc>
      </w:tr>
      <w:tr w:rsidR="00616ABC" w:rsidRPr="00616ABC" w14:paraId="5B0DB96D" w14:textId="77777777" w:rsidTr="00B5425F">
        <w:tc>
          <w:tcPr>
            <w:tcW w:w="5524" w:type="dxa"/>
          </w:tcPr>
          <w:p w14:paraId="1C1303E8" w14:textId="687371B0" w:rsidR="00616ABC" w:rsidRPr="00616ABC" w:rsidRDefault="00616ABC" w:rsidP="00616ABC">
            <w:pPr>
              <w:rPr>
                <w:b/>
              </w:rPr>
            </w:pPr>
            <w:r w:rsidRPr="00616ABC">
              <w:rPr>
                <w:b/>
              </w:rPr>
              <w:t xml:space="preserve"> </w:t>
            </w:r>
            <w:r w:rsidR="00EF6CE4" w:rsidRPr="00EF6CE4">
              <w:rPr>
                <w:b/>
              </w:rPr>
              <w:t>Services the Pharmacist can provide</w:t>
            </w:r>
          </w:p>
        </w:tc>
        <w:tc>
          <w:tcPr>
            <w:tcW w:w="8424" w:type="dxa"/>
          </w:tcPr>
          <w:p w14:paraId="2089A1B7" w14:textId="62F7AFCD" w:rsidR="00616ABC" w:rsidRPr="00616ABC" w:rsidRDefault="00EF6CE4" w:rsidP="00616ABC">
            <w:pPr>
              <w:rPr>
                <w:b/>
              </w:rPr>
            </w:pPr>
            <w:r w:rsidRPr="00EF6CE4">
              <w:rPr>
                <w:b/>
              </w:rPr>
              <w:t>Better information to be published</w:t>
            </w:r>
          </w:p>
        </w:tc>
      </w:tr>
      <w:tr w:rsidR="00616ABC" w:rsidRPr="00616ABC" w14:paraId="7F46C16F" w14:textId="77777777" w:rsidTr="00B5425F">
        <w:tc>
          <w:tcPr>
            <w:tcW w:w="5524" w:type="dxa"/>
          </w:tcPr>
          <w:p w14:paraId="04FF3CAC" w14:textId="77777777" w:rsidR="00EF6CE4" w:rsidRPr="00EF6CE4" w:rsidRDefault="00EF6CE4" w:rsidP="00EF6CE4">
            <w:r w:rsidRPr="00EF6CE4">
              <w:t xml:space="preserve">Significant lack of awareness of Primary care centres and what they provide </w:t>
            </w:r>
            <w:r w:rsidRPr="00EF6CE4">
              <w:tab/>
            </w:r>
          </w:p>
          <w:p w14:paraId="388F8388" w14:textId="77777777" w:rsidR="00616ABC" w:rsidRPr="00616ABC" w:rsidRDefault="00616ABC" w:rsidP="00616ABC"/>
        </w:tc>
        <w:tc>
          <w:tcPr>
            <w:tcW w:w="8424" w:type="dxa"/>
          </w:tcPr>
          <w:p w14:paraId="74B5D8B0" w14:textId="77777777" w:rsidR="00616ABC" w:rsidRPr="00616ABC" w:rsidRDefault="00616ABC" w:rsidP="00616ABC"/>
        </w:tc>
      </w:tr>
      <w:tr w:rsidR="00616ABC" w:rsidRPr="00616ABC" w14:paraId="19C786BD" w14:textId="77777777" w:rsidTr="00B5425F">
        <w:tc>
          <w:tcPr>
            <w:tcW w:w="5524" w:type="dxa"/>
          </w:tcPr>
          <w:p w14:paraId="5877B5EF" w14:textId="256A5464" w:rsidR="00616ABC" w:rsidRPr="00616ABC" w:rsidRDefault="00EF6CE4" w:rsidP="00616ABC">
            <w:pPr>
              <w:rPr>
                <w:b/>
              </w:rPr>
            </w:pPr>
            <w:r w:rsidRPr="00EF6CE4">
              <w:rPr>
                <w:b/>
              </w:rPr>
              <w:t>Community Alert Scheme - Personal Alarms/pendants</w:t>
            </w:r>
          </w:p>
        </w:tc>
        <w:tc>
          <w:tcPr>
            <w:tcW w:w="8424" w:type="dxa"/>
          </w:tcPr>
          <w:p w14:paraId="038B8059" w14:textId="59712DD4" w:rsidR="00616ABC" w:rsidRPr="00616ABC" w:rsidRDefault="00EF6CE4" w:rsidP="00616ABC">
            <w:r w:rsidRPr="00EF6CE4">
              <w:t>Requires a community group to roll this out &amp; promotion of service available</w:t>
            </w:r>
          </w:p>
        </w:tc>
      </w:tr>
      <w:tr w:rsidR="00616ABC" w:rsidRPr="00616ABC" w14:paraId="7D20CC54" w14:textId="77777777" w:rsidTr="00B5425F">
        <w:tc>
          <w:tcPr>
            <w:tcW w:w="5524" w:type="dxa"/>
          </w:tcPr>
          <w:p w14:paraId="1688C12D" w14:textId="77777777" w:rsidR="00616ABC" w:rsidRPr="00616ABC" w:rsidRDefault="00616ABC" w:rsidP="00616ABC">
            <w:r w:rsidRPr="00616ABC">
              <w:t xml:space="preserve"> </w:t>
            </w:r>
          </w:p>
        </w:tc>
        <w:tc>
          <w:tcPr>
            <w:tcW w:w="8424" w:type="dxa"/>
          </w:tcPr>
          <w:p w14:paraId="17679DE3" w14:textId="77777777" w:rsidR="00616ABC" w:rsidRPr="00616ABC" w:rsidRDefault="00616ABC" w:rsidP="00616ABC"/>
        </w:tc>
      </w:tr>
    </w:tbl>
    <w:p w14:paraId="6829B5EB" w14:textId="2334E924" w:rsidR="00616ABC" w:rsidRDefault="00616ABC"/>
    <w:p w14:paraId="3FE0CBB7" w14:textId="2DF409D1" w:rsidR="00616ABC" w:rsidRDefault="00616ABC"/>
    <w:p w14:paraId="062964B5" w14:textId="7D0915B1" w:rsidR="00616ABC" w:rsidRDefault="00616ABC"/>
    <w:p w14:paraId="4996DE27" w14:textId="1119FDAB" w:rsidR="00B5425F" w:rsidRDefault="00B5425F" w:rsidP="00EF6CE4">
      <w:r>
        <w:tab/>
      </w:r>
    </w:p>
    <w:p w14:paraId="3BD5566F" w14:textId="2749A9FB" w:rsidR="00B5425F" w:rsidRDefault="00B5425F" w:rsidP="00B5425F">
      <w:r>
        <w:tab/>
      </w:r>
    </w:p>
    <w:p w14:paraId="729238A7" w14:textId="18B23400" w:rsidR="00B5425F" w:rsidRDefault="00B5425F" w:rsidP="00B5425F">
      <w:r>
        <w:tab/>
      </w:r>
    </w:p>
    <w:p w14:paraId="6E9451AE" w14:textId="77DD0E94" w:rsidR="00B5425F" w:rsidRDefault="00B5425F" w:rsidP="00B5425F">
      <w:r>
        <w:tab/>
      </w:r>
    </w:p>
    <w:p w14:paraId="6092325E" w14:textId="300024E8" w:rsidR="00616ABC" w:rsidRDefault="00B5425F" w:rsidP="00B5425F">
      <w:r>
        <w:tab/>
      </w:r>
      <w:bookmarkStart w:id="16" w:name="_GoBack"/>
      <w:bookmarkEnd w:id="16"/>
    </w:p>
    <w:p w14:paraId="03E0C84F" w14:textId="61713685" w:rsidR="00616ABC" w:rsidRDefault="00616ABC"/>
    <w:p w14:paraId="4F457285" w14:textId="364728DE" w:rsidR="00616ABC" w:rsidRDefault="00616ABC"/>
    <w:p w14:paraId="62F78A3D" w14:textId="4D7F2BD6" w:rsidR="00616ABC" w:rsidRDefault="00616ABC"/>
    <w:bookmarkEnd w:id="7"/>
    <w:p w14:paraId="22C19D3E" w14:textId="77777777" w:rsidR="00616ABC" w:rsidRDefault="00616ABC"/>
    <w:sectPr w:rsidR="00616ABC" w:rsidSect="002A0F11">
      <w:headerReference w:type="default" r:id="rId9"/>
      <w:pgSz w:w="16838" w:h="23811" w:code="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69FDC" w14:textId="77777777" w:rsidR="00B5425F" w:rsidRDefault="00B5425F" w:rsidP="00B8457C">
      <w:pPr>
        <w:spacing w:after="0" w:line="240" w:lineRule="auto"/>
      </w:pPr>
      <w:r>
        <w:separator/>
      </w:r>
    </w:p>
  </w:endnote>
  <w:endnote w:type="continuationSeparator" w:id="0">
    <w:p w14:paraId="7C0EED9A" w14:textId="77777777" w:rsidR="00B5425F" w:rsidRDefault="00B5425F" w:rsidP="00B8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D9F69" w14:textId="77777777" w:rsidR="00B5425F" w:rsidRDefault="00B5425F" w:rsidP="00B8457C">
      <w:pPr>
        <w:spacing w:after="0" w:line="240" w:lineRule="auto"/>
      </w:pPr>
      <w:r>
        <w:separator/>
      </w:r>
    </w:p>
  </w:footnote>
  <w:footnote w:type="continuationSeparator" w:id="0">
    <w:p w14:paraId="6E28DCFE" w14:textId="77777777" w:rsidR="00B5425F" w:rsidRDefault="00B5425F" w:rsidP="00B8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F1DD" w14:textId="2FF55766" w:rsidR="00B5425F" w:rsidRPr="004D3C1B" w:rsidRDefault="00B5425F" w:rsidP="0094436D">
    <w:pPr>
      <w:rPr>
        <w:b/>
        <w:color w:val="E5B8B7" w:themeColor="accent2" w:themeTint="66"/>
        <w:sz w:val="72"/>
        <w:szCs w:val="72"/>
        <w14:textOutline w14:w="11112" w14:cap="flat" w14:cmpd="sng" w14:algn="ctr">
          <w14:solidFill>
            <w14:schemeClr w14:val="accent2"/>
          </w14:solidFill>
          <w14:prstDash w14:val="solid"/>
          <w14:round/>
        </w14:textOutline>
      </w:rPr>
    </w:pPr>
    <w:r>
      <w:rPr>
        <w:noProof/>
      </w:rPr>
      <w:drawing>
        <wp:inline distT="0" distB="0" distL="0" distR="0" wp14:anchorId="2FB82AD0" wp14:editId="412986F1">
          <wp:extent cx="1225052"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237" cy="587749"/>
                  </a:xfrm>
                  <a:prstGeom prst="rect">
                    <a:avLst/>
                  </a:prstGeom>
                  <a:noFill/>
                </pic:spPr>
              </pic:pic>
            </a:graphicData>
          </a:graphic>
        </wp:inline>
      </w:drawing>
    </w:r>
    <w:r>
      <w:t xml:space="preserve">  </w:t>
    </w:r>
    <w:r>
      <w:rPr>
        <w:rFonts w:ascii="Century" w:hAnsi="Century"/>
        <w:b/>
        <w:color w:val="E5B8B7" w:themeColor="accent2" w:themeTint="66"/>
        <w:sz w:val="48"/>
        <w:szCs w:val="48"/>
        <w14:textOutline w14:w="11112" w14:cap="flat" w14:cmpd="sng" w14:algn="ctr">
          <w14:solidFill>
            <w14:schemeClr w14:val="accent2"/>
          </w14:solidFill>
          <w14:prstDash w14:val="solid"/>
          <w14:round/>
        </w14:textOutline>
      </w:rPr>
      <w:t xml:space="preserve">    </w:t>
    </w:r>
    <w:r w:rsidRPr="00B95A02">
      <w:rPr>
        <w:rFonts w:ascii="Century" w:hAnsi="Century"/>
        <w:b/>
        <w:color w:val="0070C0"/>
        <w:sz w:val="48"/>
        <w:szCs w:val="48"/>
        <w14:textOutline w14:w="11112" w14:cap="flat" w14:cmpd="sng" w14:algn="ctr">
          <w14:solidFill>
            <w14:schemeClr w14:val="accent2"/>
          </w14:solidFill>
          <w14:prstDash w14:val="solid"/>
          <w14:round/>
        </w14:textOutline>
      </w:rPr>
      <w:t xml:space="preserve"> </w:t>
    </w:r>
    <w:r w:rsidRPr="00B95A02">
      <w:rPr>
        <w:rFonts w:ascii="Century" w:hAnsi="Century"/>
        <w:b/>
        <w:color w:val="0070C0"/>
        <w:sz w:val="44"/>
        <w:szCs w:val="44"/>
        <w14:textOutline w14:w="11112" w14:cap="flat" w14:cmpd="sng" w14:algn="ctr">
          <w14:solidFill>
            <w14:schemeClr w14:val="accent2"/>
          </w14:solidFill>
          <w14:prstDash w14:val="solid"/>
          <w14:round/>
        </w14:textOutline>
      </w:rPr>
      <w:t>Monaghan Age Friendly Programme</w:t>
    </w:r>
    <w:r w:rsidRPr="00B95A02">
      <w:rPr>
        <w:rFonts w:ascii="Century" w:hAnsi="Century"/>
        <w:b/>
        <w:color w:val="0070C0"/>
        <w:sz w:val="48"/>
        <w:szCs w:val="48"/>
        <w14:textOutline w14:w="11112" w14:cap="flat" w14:cmpd="sng" w14:algn="ctr">
          <w14:solidFill>
            <w14:schemeClr w14:val="accent2"/>
          </w14:solidFill>
          <w14:prstDash w14:val="solid"/>
          <w14:round/>
        </w14:textOutline>
      </w:rPr>
      <w:t xml:space="preserve">             </w:t>
    </w:r>
    <w:r>
      <w:rPr>
        <w:noProof/>
      </w:rPr>
      <w:drawing>
        <wp:inline distT="0" distB="0" distL="0" distR="0" wp14:anchorId="2B839C89" wp14:editId="73190357">
          <wp:extent cx="819397" cy="614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958" cy="667612"/>
                  </a:xfrm>
                  <a:prstGeom prst="rect">
                    <a:avLst/>
                  </a:prstGeom>
                  <a:noFill/>
                </pic:spPr>
              </pic:pic>
            </a:graphicData>
          </a:graphic>
        </wp:inline>
      </w:drawing>
    </w:r>
    <w:r>
      <w:rPr>
        <w:rFonts w:ascii="Century" w:hAnsi="Century"/>
        <w:b/>
        <w:color w:val="E5B8B7" w:themeColor="accent2" w:themeTint="66"/>
        <w:sz w:val="48"/>
        <w:szCs w:val="48"/>
        <w14:textOutline w14:w="11112" w14:cap="flat" w14:cmpd="sng" w14:algn="ctr">
          <w14:solidFill>
            <w14:schemeClr w14:val="accent2"/>
          </w14:solidFill>
          <w14:prstDash w14:val="solid"/>
          <w14:round/>
        </w14:textOutline>
      </w:rPr>
      <w:t xml:space="preserve">                                   </w:t>
    </w:r>
  </w:p>
  <w:p w14:paraId="7FBA8F3D" w14:textId="5CEDF461" w:rsidR="00B5425F" w:rsidRDefault="00B5425F">
    <w:pPr>
      <w:pStyle w:val="Header"/>
    </w:pPr>
  </w:p>
  <w:p w14:paraId="547EFD14" w14:textId="77777777" w:rsidR="00B5425F" w:rsidRDefault="00B5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4BD"/>
    <w:multiLevelType w:val="hybridMultilevel"/>
    <w:tmpl w:val="82964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ED14B0"/>
    <w:multiLevelType w:val="hybridMultilevel"/>
    <w:tmpl w:val="4EAECD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6924D1"/>
    <w:multiLevelType w:val="hybridMultilevel"/>
    <w:tmpl w:val="5462AD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BD5AE7"/>
    <w:multiLevelType w:val="hybridMultilevel"/>
    <w:tmpl w:val="E9669850"/>
    <w:lvl w:ilvl="0" w:tplc="437AEC28">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C31405"/>
    <w:multiLevelType w:val="hybridMultilevel"/>
    <w:tmpl w:val="53DEC1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851CC4"/>
    <w:multiLevelType w:val="hybridMultilevel"/>
    <w:tmpl w:val="A58EBDE4"/>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0E690CBD"/>
    <w:multiLevelType w:val="hybridMultilevel"/>
    <w:tmpl w:val="5DF884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991053"/>
    <w:multiLevelType w:val="hybridMultilevel"/>
    <w:tmpl w:val="5462AD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2FA2D6D"/>
    <w:multiLevelType w:val="hybridMultilevel"/>
    <w:tmpl w:val="63228732"/>
    <w:lvl w:ilvl="0" w:tplc="0EBC7E1E">
      <w:start w:val="1"/>
      <w:numFmt w:val="decimal"/>
      <w:lvlText w:val="%1."/>
      <w:lvlJc w:val="left"/>
      <w:pPr>
        <w:ind w:left="720"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6B0654"/>
    <w:multiLevelType w:val="hybridMultilevel"/>
    <w:tmpl w:val="82B49F3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0" w15:restartNumberingAfterBreak="0">
    <w:nsid w:val="176F4593"/>
    <w:multiLevelType w:val="hybridMultilevel"/>
    <w:tmpl w:val="936C2558"/>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1" w15:restartNumberingAfterBreak="0">
    <w:nsid w:val="18397267"/>
    <w:multiLevelType w:val="hybridMultilevel"/>
    <w:tmpl w:val="5DA26B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70563D"/>
    <w:multiLevelType w:val="hybridMultilevel"/>
    <w:tmpl w:val="19E6007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3" w15:restartNumberingAfterBreak="0">
    <w:nsid w:val="204F3420"/>
    <w:multiLevelType w:val="hybridMultilevel"/>
    <w:tmpl w:val="588EDB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2985939"/>
    <w:multiLevelType w:val="hybridMultilevel"/>
    <w:tmpl w:val="3CC0FF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EA4C18"/>
    <w:multiLevelType w:val="hybridMultilevel"/>
    <w:tmpl w:val="E8C0AF9A"/>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6" w15:restartNumberingAfterBreak="0">
    <w:nsid w:val="2567084E"/>
    <w:multiLevelType w:val="hybridMultilevel"/>
    <w:tmpl w:val="A48E60EA"/>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7" w15:restartNumberingAfterBreak="0">
    <w:nsid w:val="34AF56F1"/>
    <w:multiLevelType w:val="hybridMultilevel"/>
    <w:tmpl w:val="5242451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37BE2D79"/>
    <w:multiLevelType w:val="hybridMultilevel"/>
    <w:tmpl w:val="BDBED2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97912E6"/>
    <w:multiLevelType w:val="hybridMultilevel"/>
    <w:tmpl w:val="A48E60EA"/>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0" w15:restartNumberingAfterBreak="0">
    <w:nsid w:val="397C1B86"/>
    <w:multiLevelType w:val="hybridMultilevel"/>
    <w:tmpl w:val="44BC4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7E72B0"/>
    <w:multiLevelType w:val="hybridMultilevel"/>
    <w:tmpl w:val="36D61738"/>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2" w15:restartNumberingAfterBreak="0">
    <w:nsid w:val="41627C33"/>
    <w:multiLevelType w:val="hybridMultilevel"/>
    <w:tmpl w:val="52D401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A47613"/>
    <w:multiLevelType w:val="hybridMultilevel"/>
    <w:tmpl w:val="4EAECD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5043A4"/>
    <w:multiLevelType w:val="hybridMultilevel"/>
    <w:tmpl w:val="07D23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64C1A76"/>
    <w:multiLevelType w:val="hybridMultilevel"/>
    <w:tmpl w:val="7F1AAE5C"/>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6" w15:restartNumberingAfterBreak="0">
    <w:nsid w:val="49F321CF"/>
    <w:multiLevelType w:val="hybridMultilevel"/>
    <w:tmpl w:val="441EAFAA"/>
    <w:lvl w:ilvl="0" w:tplc="BF8AC824">
      <w:start w:val="1"/>
      <w:numFmt w:val="bullet"/>
      <w:lvlText w:val=""/>
      <w:lvlJc w:val="left"/>
      <w:pPr>
        <w:ind w:left="1140" w:hanging="360"/>
      </w:pPr>
      <w:rPr>
        <w:rFonts w:ascii="Symbol" w:hAnsi="Symbol" w:hint="default"/>
        <w:color w:val="auto"/>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7" w15:restartNumberingAfterBreak="0">
    <w:nsid w:val="4CFE7166"/>
    <w:multiLevelType w:val="hybridMultilevel"/>
    <w:tmpl w:val="13669D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1A90F79"/>
    <w:multiLevelType w:val="hybridMultilevel"/>
    <w:tmpl w:val="991648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6A7908"/>
    <w:multiLevelType w:val="hybridMultilevel"/>
    <w:tmpl w:val="466E75D2"/>
    <w:lvl w:ilvl="0" w:tplc="5AB8D210">
      <w:start w:val="1"/>
      <w:numFmt w:val="decimal"/>
      <w:lvlText w:val="%1."/>
      <w:lvlJc w:val="left"/>
      <w:pPr>
        <w:ind w:left="1080" w:hanging="720"/>
      </w:pPr>
      <w:rPr>
        <w:rFonts w:asciiTheme="minorHAnsi" w:hAnsiTheme="minorHAnsi" w:hint="default"/>
        <w:b w:val="0"/>
        <w:sz w:val="4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3DD1114"/>
    <w:multiLevelType w:val="hybridMultilevel"/>
    <w:tmpl w:val="C05AF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58F07B7"/>
    <w:multiLevelType w:val="hybridMultilevel"/>
    <w:tmpl w:val="37F067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6A5D40"/>
    <w:multiLevelType w:val="hybridMultilevel"/>
    <w:tmpl w:val="07D23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A33205F"/>
    <w:multiLevelType w:val="hybridMultilevel"/>
    <w:tmpl w:val="2EA617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CE6353F"/>
    <w:multiLevelType w:val="hybridMultilevel"/>
    <w:tmpl w:val="BA96A89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5" w15:restartNumberingAfterBreak="0">
    <w:nsid w:val="655A0080"/>
    <w:multiLevelType w:val="hybridMultilevel"/>
    <w:tmpl w:val="B608F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60A625F"/>
    <w:multiLevelType w:val="hybridMultilevel"/>
    <w:tmpl w:val="34249F2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69F36935"/>
    <w:multiLevelType w:val="hybridMultilevel"/>
    <w:tmpl w:val="46A46C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8D662A"/>
    <w:multiLevelType w:val="hybridMultilevel"/>
    <w:tmpl w:val="19E6007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9" w15:restartNumberingAfterBreak="0">
    <w:nsid w:val="73AA0D27"/>
    <w:multiLevelType w:val="hybridMultilevel"/>
    <w:tmpl w:val="9D60E8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DE71B9"/>
    <w:multiLevelType w:val="hybridMultilevel"/>
    <w:tmpl w:val="6D5E1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E44DEE"/>
    <w:multiLevelType w:val="hybridMultilevel"/>
    <w:tmpl w:val="5DF884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72C363E"/>
    <w:multiLevelType w:val="hybridMultilevel"/>
    <w:tmpl w:val="53DEC1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8791704"/>
    <w:multiLevelType w:val="hybridMultilevel"/>
    <w:tmpl w:val="588EDB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994714A"/>
    <w:multiLevelType w:val="hybridMultilevel"/>
    <w:tmpl w:val="C36A5B38"/>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5" w15:restartNumberingAfterBreak="0">
    <w:nsid w:val="7C9B1DA4"/>
    <w:multiLevelType w:val="hybridMultilevel"/>
    <w:tmpl w:val="E9669850"/>
    <w:lvl w:ilvl="0" w:tplc="437AEC28">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D25412E"/>
    <w:multiLevelType w:val="hybridMultilevel"/>
    <w:tmpl w:val="C36A5B38"/>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7" w15:restartNumberingAfterBreak="0">
    <w:nsid w:val="7FA23A6E"/>
    <w:multiLevelType w:val="hybridMultilevel"/>
    <w:tmpl w:val="B81818BA"/>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num w:numId="1">
    <w:abstractNumId w:val="0"/>
  </w:num>
  <w:num w:numId="2">
    <w:abstractNumId w:val="17"/>
  </w:num>
  <w:num w:numId="3">
    <w:abstractNumId w:val="8"/>
  </w:num>
  <w:num w:numId="4">
    <w:abstractNumId w:val="29"/>
  </w:num>
  <w:num w:numId="5">
    <w:abstractNumId w:val="43"/>
  </w:num>
  <w:num w:numId="6">
    <w:abstractNumId w:val="5"/>
  </w:num>
  <w:num w:numId="7">
    <w:abstractNumId w:val="13"/>
  </w:num>
  <w:num w:numId="8">
    <w:abstractNumId w:val="41"/>
  </w:num>
  <w:num w:numId="9">
    <w:abstractNumId w:val="6"/>
  </w:num>
  <w:num w:numId="10">
    <w:abstractNumId w:val="28"/>
  </w:num>
  <w:num w:numId="11">
    <w:abstractNumId w:val="31"/>
  </w:num>
  <w:num w:numId="12">
    <w:abstractNumId w:val="39"/>
  </w:num>
  <w:num w:numId="13">
    <w:abstractNumId w:val="11"/>
  </w:num>
  <w:num w:numId="14">
    <w:abstractNumId w:val="4"/>
  </w:num>
  <w:num w:numId="15">
    <w:abstractNumId w:val="24"/>
  </w:num>
  <w:num w:numId="16">
    <w:abstractNumId w:val="7"/>
  </w:num>
  <w:num w:numId="17">
    <w:abstractNumId w:val="42"/>
  </w:num>
  <w:num w:numId="18">
    <w:abstractNumId w:val="32"/>
  </w:num>
  <w:num w:numId="19">
    <w:abstractNumId w:val="22"/>
  </w:num>
  <w:num w:numId="20">
    <w:abstractNumId w:val="2"/>
  </w:num>
  <w:num w:numId="21">
    <w:abstractNumId w:val="33"/>
  </w:num>
  <w:num w:numId="22">
    <w:abstractNumId w:val="1"/>
  </w:num>
  <w:num w:numId="23">
    <w:abstractNumId w:val="23"/>
  </w:num>
  <w:num w:numId="24">
    <w:abstractNumId w:val="34"/>
  </w:num>
  <w:num w:numId="25">
    <w:abstractNumId w:val="21"/>
  </w:num>
  <w:num w:numId="26">
    <w:abstractNumId w:val="25"/>
  </w:num>
  <w:num w:numId="27">
    <w:abstractNumId w:val="9"/>
  </w:num>
  <w:num w:numId="28">
    <w:abstractNumId w:val="30"/>
  </w:num>
  <w:num w:numId="29">
    <w:abstractNumId w:val="10"/>
  </w:num>
  <w:num w:numId="30">
    <w:abstractNumId w:val="38"/>
  </w:num>
  <w:num w:numId="31">
    <w:abstractNumId w:val="12"/>
  </w:num>
  <w:num w:numId="32">
    <w:abstractNumId w:val="46"/>
  </w:num>
  <w:num w:numId="33">
    <w:abstractNumId w:val="15"/>
  </w:num>
  <w:num w:numId="34">
    <w:abstractNumId w:val="47"/>
  </w:num>
  <w:num w:numId="35">
    <w:abstractNumId w:val="44"/>
  </w:num>
  <w:num w:numId="36">
    <w:abstractNumId w:val="19"/>
  </w:num>
  <w:num w:numId="37">
    <w:abstractNumId w:val="36"/>
  </w:num>
  <w:num w:numId="38">
    <w:abstractNumId w:val="27"/>
  </w:num>
  <w:num w:numId="39">
    <w:abstractNumId w:val="18"/>
  </w:num>
  <w:num w:numId="40">
    <w:abstractNumId w:val="14"/>
  </w:num>
  <w:num w:numId="41">
    <w:abstractNumId w:val="40"/>
  </w:num>
  <w:num w:numId="42">
    <w:abstractNumId w:val="45"/>
  </w:num>
  <w:num w:numId="43">
    <w:abstractNumId w:val="37"/>
  </w:num>
  <w:num w:numId="44">
    <w:abstractNumId w:val="16"/>
  </w:num>
  <w:num w:numId="45">
    <w:abstractNumId w:val="26"/>
  </w:num>
  <w:num w:numId="46">
    <w:abstractNumId w:val="35"/>
  </w:num>
  <w:num w:numId="47">
    <w:abstractNumId w:val="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1A"/>
    <w:rsid w:val="00000086"/>
    <w:rsid w:val="000117B4"/>
    <w:rsid w:val="0002721A"/>
    <w:rsid w:val="0005587C"/>
    <w:rsid w:val="00067B2F"/>
    <w:rsid w:val="00081FA7"/>
    <w:rsid w:val="00096169"/>
    <w:rsid w:val="000B0012"/>
    <w:rsid w:val="000B25EE"/>
    <w:rsid w:val="000C5DB2"/>
    <w:rsid w:val="000C64C6"/>
    <w:rsid w:val="000D0914"/>
    <w:rsid w:val="000D4298"/>
    <w:rsid w:val="000D6BA9"/>
    <w:rsid w:val="001637E6"/>
    <w:rsid w:val="001B60C3"/>
    <w:rsid w:val="00233A8F"/>
    <w:rsid w:val="00242E90"/>
    <w:rsid w:val="00276F0D"/>
    <w:rsid w:val="00283CE5"/>
    <w:rsid w:val="002A0CA7"/>
    <w:rsid w:val="002A0F11"/>
    <w:rsid w:val="0030489A"/>
    <w:rsid w:val="00305510"/>
    <w:rsid w:val="00311AC4"/>
    <w:rsid w:val="0038009D"/>
    <w:rsid w:val="00381A2B"/>
    <w:rsid w:val="00382D83"/>
    <w:rsid w:val="003E7C78"/>
    <w:rsid w:val="00402E58"/>
    <w:rsid w:val="00437AF2"/>
    <w:rsid w:val="00452554"/>
    <w:rsid w:val="00460267"/>
    <w:rsid w:val="00460609"/>
    <w:rsid w:val="00475F5E"/>
    <w:rsid w:val="00494EA7"/>
    <w:rsid w:val="004D3C1B"/>
    <w:rsid w:val="004D5375"/>
    <w:rsid w:val="004D558D"/>
    <w:rsid w:val="004F2504"/>
    <w:rsid w:val="005354B3"/>
    <w:rsid w:val="005408E6"/>
    <w:rsid w:val="00560751"/>
    <w:rsid w:val="00591D56"/>
    <w:rsid w:val="005E147E"/>
    <w:rsid w:val="005E327B"/>
    <w:rsid w:val="005E453A"/>
    <w:rsid w:val="00611CA9"/>
    <w:rsid w:val="00616511"/>
    <w:rsid w:val="00616ABC"/>
    <w:rsid w:val="00626387"/>
    <w:rsid w:val="00661F3B"/>
    <w:rsid w:val="0066344B"/>
    <w:rsid w:val="00670EA2"/>
    <w:rsid w:val="0067132E"/>
    <w:rsid w:val="00671D9B"/>
    <w:rsid w:val="00672026"/>
    <w:rsid w:val="00691AAF"/>
    <w:rsid w:val="006936BC"/>
    <w:rsid w:val="006A365F"/>
    <w:rsid w:val="006C496B"/>
    <w:rsid w:val="006D648A"/>
    <w:rsid w:val="006E4A72"/>
    <w:rsid w:val="00705B09"/>
    <w:rsid w:val="00707BAA"/>
    <w:rsid w:val="00734073"/>
    <w:rsid w:val="00742FD1"/>
    <w:rsid w:val="00751651"/>
    <w:rsid w:val="007850CE"/>
    <w:rsid w:val="0078549F"/>
    <w:rsid w:val="00785850"/>
    <w:rsid w:val="00795079"/>
    <w:rsid w:val="007C1230"/>
    <w:rsid w:val="007C5D7D"/>
    <w:rsid w:val="007F3CEC"/>
    <w:rsid w:val="00811116"/>
    <w:rsid w:val="00811C7A"/>
    <w:rsid w:val="00830977"/>
    <w:rsid w:val="00833CE4"/>
    <w:rsid w:val="00835C26"/>
    <w:rsid w:val="008506EA"/>
    <w:rsid w:val="00894AB7"/>
    <w:rsid w:val="008B7EF4"/>
    <w:rsid w:val="008E3A3C"/>
    <w:rsid w:val="008F4695"/>
    <w:rsid w:val="0092244A"/>
    <w:rsid w:val="00931756"/>
    <w:rsid w:val="0094436D"/>
    <w:rsid w:val="00952E17"/>
    <w:rsid w:val="00965E17"/>
    <w:rsid w:val="0097628C"/>
    <w:rsid w:val="0099174A"/>
    <w:rsid w:val="009971D3"/>
    <w:rsid w:val="00997C51"/>
    <w:rsid w:val="00A17B99"/>
    <w:rsid w:val="00A2550F"/>
    <w:rsid w:val="00A60793"/>
    <w:rsid w:val="00AA281A"/>
    <w:rsid w:val="00AA4518"/>
    <w:rsid w:val="00AB4583"/>
    <w:rsid w:val="00AD3C37"/>
    <w:rsid w:val="00AD7061"/>
    <w:rsid w:val="00B0137E"/>
    <w:rsid w:val="00B31DE6"/>
    <w:rsid w:val="00B3318A"/>
    <w:rsid w:val="00B43741"/>
    <w:rsid w:val="00B5425F"/>
    <w:rsid w:val="00B8457C"/>
    <w:rsid w:val="00B95A02"/>
    <w:rsid w:val="00BD5E85"/>
    <w:rsid w:val="00BF75B0"/>
    <w:rsid w:val="00C1486B"/>
    <w:rsid w:val="00C15874"/>
    <w:rsid w:val="00C25270"/>
    <w:rsid w:val="00C27F34"/>
    <w:rsid w:val="00C6068F"/>
    <w:rsid w:val="00CA0EC5"/>
    <w:rsid w:val="00CA1058"/>
    <w:rsid w:val="00CA279E"/>
    <w:rsid w:val="00CA3E63"/>
    <w:rsid w:val="00CB44BF"/>
    <w:rsid w:val="00CC3081"/>
    <w:rsid w:val="00CC763A"/>
    <w:rsid w:val="00CF5F60"/>
    <w:rsid w:val="00D0156D"/>
    <w:rsid w:val="00D24E42"/>
    <w:rsid w:val="00D819AB"/>
    <w:rsid w:val="00D83EE0"/>
    <w:rsid w:val="00D92276"/>
    <w:rsid w:val="00DC04CE"/>
    <w:rsid w:val="00DD2469"/>
    <w:rsid w:val="00DD5746"/>
    <w:rsid w:val="00DD746E"/>
    <w:rsid w:val="00E407E8"/>
    <w:rsid w:val="00E45FA4"/>
    <w:rsid w:val="00E665F9"/>
    <w:rsid w:val="00E86227"/>
    <w:rsid w:val="00EC3D9D"/>
    <w:rsid w:val="00ED17A2"/>
    <w:rsid w:val="00ED2A59"/>
    <w:rsid w:val="00ED2F7A"/>
    <w:rsid w:val="00EE1C9B"/>
    <w:rsid w:val="00EF6CE4"/>
    <w:rsid w:val="00F005AD"/>
    <w:rsid w:val="00F01F4E"/>
    <w:rsid w:val="00F24013"/>
    <w:rsid w:val="00F55E57"/>
    <w:rsid w:val="00F64414"/>
    <w:rsid w:val="00FD4B20"/>
    <w:rsid w:val="00FF27C7"/>
    <w:rsid w:val="00FF48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05D95"/>
  <w15:chartTrackingRefBased/>
  <w15:docId w15:val="{DE32A7CD-760A-41FD-BFC3-30C83326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A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7C"/>
  </w:style>
  <w:style w:type="paragraph" w:styleId="Footer">
    <w:name w:val="footer"/>
    <w:basedOn w:val="Normal"/>
    <w:link w:val="FooterChar"/>
    <w:uiPriority w:val="99"/>
    <w:unhideWhenUsed/>
    <w:rsid w:val="00B84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7C"/>
  </w:style>
  <w:style w:type="paragraph" w:styleId="ListParagraph">
    <w:name w:val="List Paragraph"/>
    <w:basedOn w:val="Normal"/>
    <w:uiPriority w:val="34"/>
    <w:qFormat/>
    <w:rsid w:val="00B8457C"/>
    <w:pPr>
      <w:ind w:left="720"/>
      <w:contextualSpacing/>
    </w:pPr>
  </w:style>
  <w:style w:type="table" w:styleId="TableGrid">
    <w:name w:val="Table Grid"/>
    <w:basedOn w:val="TableNormal"/>
    <w:uiPriority w:val="59"/>
    <w:rsid w:val="002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A7"/>
    <w:rPr>
      <w:rFonts w:ascii="Segoe UI" w:hAnsi="Segoe UI" w:cs="Segoe UI"/>
      <w:sz w:val="18"/>
      <w:szCs w:val="18"/>
    </w:rPr>
  </w:style>
  <w:style w:type="character" w:styleId="Hyperlink">
    <w:name w:val="Hyperlink"/>
    <w:basedOn w:val="DefaultParagraphFont"/>
    <w:uiPriority w:val="99"/>
    <w:unhideWhenUsed/>
    <w:rsid w:val="002A0CA7"/>
    <w:rPr>
      <w:color w:val="0000FF" w:themeColor="hyperlink"/>
      <w:u w:val="single"/>
    </w:rPr>
  </w:style>
  <w:style w:type="character" w:styleId="UnresolvedMention">
    <w:name w:val="Unresolved Mention"/>
    <w:basedOn w:val="DefaultParagraphFont"/>
    <w:uiPriority w:val="99"/>
    <w:semiHidden/>
    <w:unhideWhenUsed/>
    <w:rsid w:val="002A0CA7"/>
    <w:rPr>
      <w:color w:val="605E5C"/>
      <w:shd w:val="clear" w:color="auto" w:fill="E1DFDD"/>
    </w:rPr>
  </w:style>
  <w:style w:type="character" w:styleId="CommentReference">
    <w:name w:val="annotation reference"/>
    <w:basedOn w:val="DefaultParagraphFont"/>
    <w:uiPriority w:val="99"/>
    <w:semiHidden/>
    <w:unhideWhenUsed/>
    <w:rsid w:val="00EE1C9B"/>
    <w:rPr>
      <w:sz w:val="16"/>
      <w:szCs w:val="16"/>
    </w:rPr>
  </w:style>
  <w:style w:type="paragraph" w:styleId="CommentText">
    <w:name w:val="annotation text"/>
    <w:basedOn w:val="Normal"/>
    <w:link w:val="CommentTextChar"/>
    <w:uiPriority w:val="99"/>
    <w:semiHidden/>
    <w:unhideWhenUsed/>
    <w:rsid w:val="00EE1C9B"/>
    <w:pPr>
      <w:spacing w:line="240" w:lineRule="auto"/>
    </w:pPr>
    <w:rPr>
      <w:sz w:val="20"/>
      <w:szCs w:val="20"/>
    </w:rPr>
  </w:style>
  <w:style w:type="character" w:customStyle="1" w:styleId="CommentTextChar">
    <w:name w:val="Comment Text Char"/>
    <w:basedOn w:val="DefaultParagraphFont"/>
    <w:link w:val="CommentText"/>
    <w:uiPriority w:val="99"/>
    <w:semiHidden/>
    <w:rsid w:val="00EE1C9B"/>
    <w:rPr>
      <w:sz w:val="20"/>
      <w:szCs w:val="20"/>
    </w:rPr>
  </w:style>
  <w:style w:type="paragraph" w:styleId="CommentSubject">
    <w:name w:val="annotation subject"/>
    <w:basedOn w:val="CommentText"/>
    <w:next w:val="CommentText"/>
    <w:link w:val="CommentSubjectChar"/>
    <w:uiPriority w:val="99"/>
    <w:semiHidden/>
    <w:unhideWhenUsed/>
    <w:rsid w:val="00EE1C9B"/>
    <w:rPr>
      <w:b/>
      <w:bCs/>
    </w:rPr>
  </w:style>
  <w:style w:type="character" w:customStyle="1" w:styleId="CommentSubjectChar">
    <w:name w:val="Comment Subject Char"/>
    <w:basedOn w:val="CommentTextChar"/>
    <w:link w:val="CommentSubject"/>
    <w:uiPriority w:val="99"/>
    <w:semiHidden/>
    <w:rsid w:val="00EE1C9B"/>
    <w:rPr>
      <w:b/>
      <w:bCs/>
      <w:sz w:val="20"/>
      <w:szCs w:val="20"/>
    </w:rPr>
  </w:style>
  <w:style w:type="table" w:customStyle="1" w:styleId="TableGrid1">
    <w:name w:val="Table Grid1"/>
    <w:basedOn w:val="TableNormal"/>
    <w:next w:val="TableGrid"/>
    <w:uiPriority w:val="59"/>
    <w:rsid w:val="00CA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0017">
      <w:bodyDiv w:val="1"/>
      <w:marLeft w:val="0"/>
      <w:marRight w:val="0"/>
      <w:marTop w:val="0"/>
      <w:marBottom w:val="0"/>
      <w:divBdr>
        <w:top w:val="none" w:sz="0" w:space="0" w:color="auto"/>
        <w:left w:val="none" w:sz="0" w:space="0" w:color="auto"/>
        <w:bottom w:val="none" w:sz="0" w:space="0" w:color="auto"/>
        <w:right w:val="none" w:sz="0" w:space="0" w:color="auto"/>
      </w:divBdr>
    </w:div>
    <w:div w:id="700324272">
      <w:bodyDiv w:val="1"/>
      <w:marLeft w:val="0"/>
      <w:marRight w:val="0"/>
      <w:marTop w:val="0"/>
      <w:marBottom w:val="0"/>
      <w:divBdr>
        <w:top w:val="none" w:sz="0" w:space="0" w:color="auto"/>
        <w:left w:val="none" w:sz="0" w:space="0" w:color="auto"/>
        <w:bottom w:val="none" w:sz="0" w:space="0" w:color="auto"/>
        <w:right w:val="none" w:sz="0" w:space="0" w:color="auto"/>
      </w:divBdr>
    </w:div>
    <w:div w:id="904341260">
      <w:bodyDiv w:val="1"/>
      <w:marLeft w:val="0"/>
      <w:marRight w:val="0"/>
      <w:marTop w:val="0"/>
      <w:marBottom w:val="0"/>
      <w:divBdr>
        <w:top w:val="none" w:sz="0" w:space="0" w:color="auto"/>
        <w:left w:val="none" w:sz="0" w:space="0" w:color="auto"/>
        <w:bottom w:val="none" w:sz="0" w:space="0" w:color="auto"/>
        <w:right w:val="none" w:sz="0" w:space="0" w:color="auto"/>
      </w:divBdr>
    </w:div>
    <w:div w:id="989020507">
      <w:bodyDiv w:val="1"/>
      <w:marLeft w:val="0"/>
      <w:marRight w:val="0"/>
      <w:marTop w:val="0"/>
      <w:marBottom w:val="0"/>
      <w:divBdr>
        <w:top w:val="none" w:sz="0" w:space="0" w:color="auto"/>
        <w:left w:val="none" w:sz="0" w:space="0" w:color="auto"/>
        <w:bottom w:val="none" w:sz="0" w:space="0" w:color="auto"/>
        <w:right w:val="none" w:sz="0" w:space="0" w:color="auto"/>
      </w:divBdr>
    </w:div>
    <w:div w:id="1009795337">
      <w:bodyDiv w:val="1"/>
      <w:marLeft w:val="0"/>
      <w:marRight w:val="0"/>
      <w:marTop w:val="0"/>
      <w:marBottom w:val="0"/>
      <w:divBdr>
        <w:top w:val="none" w:sz="0" w:space="0" w:color="auto"/>
        <w:left w:val="none" w:sz="0" w:space="0" w:color="auto"/>
        <w:bottom w:val="none" w:sz="0" w:space="0" w:color="auto"/>
        <w:right w:val="none" w:sz="0" w:space="0" w:color="auto"/>
      </w:divBdr>
    </w:div>
    <w:div w:id="1164735650">
      <w:bodyDiv w:val="1"/>
      <w:marLeft w:val="0"/>
      <w:marRight w:val="0"/>
      <w:marTop w:val="0"/>
      <w:marBottom w:val="0"/>
      <w:divBdr>
        <w:top w:val="none" w:sz="0" w:space="0" w:color="auto"/>
        <w:left w:val="none" w:sz="0" w:space="0" w:color="auto"/>
        <w:bottom w:val="none" w:sz="0" w:space="0" w:color="auto"/>
        <w:right w:val="none" w:sz="0" w:space="0" w:color="auto"/>
      </w:divBdr>
    </w:div>
    <w:div w:id="1290864298">
      <w:bodyDiv w:val="1"/>
      <w:marLeft w:val="0"/>
      <w:marRight w:val="0"/>
      <w:marTop w:val="0"/>
      <w:marBottom w:val="0"/>
      <w:divBdr>
        <w:top w:val="none" w:sz="0" w:space="0" w:color="auto"/>
        <w:left w:val="none" w:sz="0" w:space="0" w:color="auto"/>
        <w:bottom w:val="none" w:sz="0" w:space="0" w:color="auto"/>
        <w:right w:val="none" w:sz="0" w:space="0" w:color="auto"/>
      </w:divBdr>
    </w:div>
    <w:div w:id="1342393996">
      <w:bodyDiv w:val="1"/>
      <w:marLeft w:val="0"/>
      <w:marRight w:val="0"/>
      <w:marTop w:val="0"/>
      <w:marBottom w:val="0"/>
      <w:divBdr>
        <w:top w:val="none" w:sz="0" w:space="0" w:color="auto"/>
        <w:left w:val="none" w:sz="0" w:space="0" w:color="auto"/>
        <w:bottom w:val="none" w:sz="0" w:space="0" w:color="auto"/>
        <w:right w:val="none" w:sz="0" w:space="0" w:color="auto"/>
      </w:divBdr>
    </w:div>
    <w:div w:id="1363090064">
      <w:bodyDiv w:val="1"/>
      <w:marLeft w:val="0"/>
      <w:marRight w:val="0"/>
      <w:marTop w:val="0"/>
      <w:marBottom w:val="0"/>
      <w:divBdr>
        <w:top w:val="none" w:sz="0" w:space="0" w:color="auto"/>
        <w:left w:val="none" w:sz="0" w:space="0" w:color="auto"/>
        <w:bottom w:val="none" w:sz="0" w:space="0" w:color="auto"/>
        <w:right w:val="none" w:sz="0" w:space="0" w:color="auto"/>
      </w:divBdr>
    </w:div>
    <w:div w:id="1615940090">
      <w:bodyDiv w:val="1"/>
      <w:marLeft w:val="0"/>
      <w:marRight w:val="0"/>
      <w:marTop w:val="0"/>
      <w:marBottom w:val="0"/>
      <w:divBdr>
        <w:top w:val="none" w:sz="0" w:space="0" w:color="auto"/>
        <w:left w:val="none" w:sz="0" w:space="0" w:color="auto"/>
        <w:bottom w:val="none" w:sz="0" w:space="0" w:color="auto"/>
        <w:right w:val="none" w:sz="0" w:space="0" w:color="auto"/>
      </w:divBdr>
    </w:div>
    <w:div w:id="1654719387">
      <w:bodyDiv w:val="1"/>
      <w:marLeft w:val="0"/>
      <w:marRight w:val="0"/>
      <w:marTop w:val="0"/>
      <w:marBottom w:val="0"/>
      <w:divBdr>
        <w:top w:val="none" w:sz="0" w:space="0" w:color="auto"/>
        <w:left w:val="none" w:sz="0" w:space="0" w:color="auto"/>
        <w:bottom w:val="none" w:sz="0" w:space="0" w:color="auto"/>
        <w:right w:val="none" w:sz="0" w:space="0" w:color="auto"/>
      </w:divBdr>
    </w:div>
    <w:div w:id="1735856572">
      <w:bodyDiv w:val="1"/>
      <w:marLeft w:val="0"/>
      <w:marRight w:val="0"/>
      <w:marTop w:val="0"/>
      <w:marBottom w:val="0"/>
      <w:divBdr>
        <w:top w:val="none" w:sz="0" w:space="0" w:color="auto"/>
        <w:left w:val="none" w:sz="0" w:space="0" w:color="auto"/>
        <w:bottom w:val="none" w:sz="0" w:space="0" w:color="auto"/>
        <w:right w:val="none" w:sz="0" w:space="0" w:color="auto"/>
      </w:divBdr>
    </w:div>
    <w:div w:id="1921329235">
      <w:bodyDiv w:val="1"/>
      <w:marLeft w:val="0"/>
      <w:marRight w:val="0"/>
      <w:marTop w:val="0"/>
      <w:marBottom w:val="0"/>
      <w:divBdr>
        <w:top w:val="none" w:sz="0" w:space="0" w:color="auto"/>
        <w:left w:val="none" w:sz="0" w:space="0" w:color="auto"/>
        <w:bottom w:val="none" w:sz="0" w:space="0" w:color="auto"/>
        <w:right w:val="none" w:sz="0" w:space="0" w:color="auto"/>
      </w:divBdr>
    </w:div>
    <w:div w:id="20874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8174-34AE-4EEC-AF99-A6D4D68A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11</Pages>
  <Words>3280</Words>
  <Characters>20014</Characters>
  <Application>Microsoft Office Word</Application>
  <DocSecurity>0</DocSecurity>
  <Lines>540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Bernie</dc:creator>
  <cp:keywords/>
  <dc:description/>
  <cp:lastModifiedBy>Bernie Bradley</cp:lastModifiedBy>
  <cp:revision>6</cp:revision>
  <cp:lastPrinted>2019-07-23T12:36:00Z</cp:lastPrinted>
  <dcterms:created xsi:type="dcterms:W3CDTF">2019-07-15T14:51:00Z</dcterms:created>
  <dcterms:modified xsi:type="dcterms:W3CDTF">2019-09-10T16:54:00Z</dcterms:modified>
</cp:coreProperties>
</file>