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80" w:rsidRDefault="001D2DA0">
      <w:pPr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</w:rPr>
      </w:pPr>
      <w:r w:rsidRPr="001D2DA0">
        <w:rPr>
          <w:rFonts w:ascii="Calibri" w:eastAsia="Calibri" w:hAnsi="Calibri" w:cs="Times New Roman"/>
          <w:b/>
          <w:i/>
          <w:sz w:val="20"/>
          <w:szCs w:val="20"/>
          <w:u w:val="single"/>
        </w:rPr>
        <w:t>Adjunte si existe en su comuna un  plan o estrategia para hacer   una comuna más amigable con las personas mayores (</w:t>
      </w:r>
      <w:r w:rsidRPr="001D2DA0"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</w:rPr>
        <w:t xml:space="preserve">o actividades proyectadas que respondan a una necesidad de las P.M.  </w:t>
      </w:r>
      <w:proofErr w:type="gramStart"/>
      <w:r w:rsidRPr="001D2DA0"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</w:rPr>
        <w:t>de</w:t>
      </w:r>
      <w:proofErr w:type="gramEnd"/>
      <w:r w:rsidRPr="001D2DA0"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</w:rPr>
        <w:t xml:space="preserve"> su comuna)</w:t>
      </w:r>
    </w:p>
    <w:p w:rsidR="001D2DA0" w:rsidRPr="001D2DA0" w:rsidRDefault="001D2DA0" w:rsidP="001D2DA0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1D2DA0">
        <w:rPr>
          <w:rFonts w:ascii="Calibri" w:eastAsia="Calibri" w:hAnsi="Calibri" w:cs="Times New Roman"/>
          <w:sz w:val="20"/>
          <w:szCs w:val="20"/>
        </w:rPr>
        <w:t xml:space="preserve">Como comuna tenemos el desafío de incentivar a personas mayores a incorporarse a agrupaciones de adulto mayor existentes y/o conformar agrupaciones en sus respectivos sectores. Brindarles el apoyo en asesoría  en el fortalecimiento organizacional para que puedan ser agrupaciones autónomas, fomentar de esta forma el. </w:t>
      </w:r>
      <w:proofErr w:type="gramStart"/>
      <w:r w:rsidRPr="001D2DA0">
        <w:rPr>
          <w:rFonts w:ascii="Calibri" w:eastAsia="Calibri" w:hAnsi="Calibri" w:cs="Times New Roman"/>
          <w:sz w:val="20"/>
          <w:szCs w:val="20"/>
        </w:rPr>
        <w:t>envejecimiento</w:t>
      </w:r>
      <w:proofErr w:type="gramEnd"/>
      <w:r w:rsidRPr="001D2DA0">
        <w:rPr>
          <w:rFonts w:ascii="Calibri" w:eastAsia="Calibri" w:hAnsi="Calibri" w:cs="Times New Roman"/>
          <w:sz w:val="20"/>
          <w:szCs w:val="20"/>
        </w:rPr>
        <w:t xml:space="preserve"> activo con diferentes actividades enmarcadas que van en beneficio a las personas mayores y por sobre todo fomentar el buen trato a las personas mayores.</w:t>
      </w:r>
    </w:p>
    <w:p w:rsidR="001D2DA0" w:rsidRPr="001D2DA0" w:rsidRDefault="001D2DA0" w:rsidP="001D2DA0">
      <w:pPr>
        <w:rPr>
          <w:b/>
          <w:i/>
          <w:u w:val="single"/>
        </w:rPr>
      </w:pPr>
      <w:r w:rsidRPr="001D2DA0">
        <w:rPr>
          <w:rFonts w:ascii="Calibri" w:eastAsia="Calibri" w:hAnsi="Calibri" w:cs="Times New Roman"/>
          <w:sz w:val="20"/>
          <w:szCs w:val="20"/>
        </w:rPr>
        <w:t>Participar en mesas técnicas, reuniones y/o programas  enmarcados en el adulto mayor a nivel comunal, provincial.</w:t>
      </w:r>
      <w:bookmarkStart w:id="0" w:name="_GoBack"/>
      <w:bookmarkEnd w:id="0"/>
    </w:p>
    <w:sectPr w:rsidR="001D2DA0" w:rsidRPr="001D2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A0"/>
    <w:rsid w:val="001D2DA0"/>
    <w:rsid w:val="0091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F7B142-8F46-426D-8405-4908EFB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2019-10-17T18:15:00Z</dcterms:created>
  <dcterms:modified xsi:type="dcterms:W3CDTF">2019-10-17T18:17:00Z</dcterms:modified>
</cp:coreProperties>
</file>