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D73" w:rsidRPr="00717D73" w:rsidRDefault="00717D73" w:rsidP="00717D73">
      <w:pPr>
        <w:jc w:val="center"/>
        <w:rPr>
          <w:rFonts w:ascii="Arial" w:hAnsi="Arial" w:cs="Arial"/>
          <w:b/>
          <w:sz w:val="24"/>
          <w:szCs w:val="24"/>
          <w:u w:val="single"/>
        </w:rPr>
      </w:pPr>
      <w:r w:rsidRPr="00717D73">
        <w:rPr>
          <w:rFonts w:ascii="Arial" w:hAnsi="Arial" w:cs="Arial"/>
          <w:b/>
          <w:sz w:val="24"/>
          <w:szCs w:val="24"/>
          <w:u w:val="single"/>
        </w:rPr>
        <w:t>CIUDADES AMIGABLES</w:t>
      </w:r>
    </w:p>
    <w:p w:rsidR="00717D73" w:rsidRDefault="00717D73" w:rsidP="00DF0183">
      <w:pPr>
        <w:jc w:val="both"/>
        <w:rPr>
          <w:rFonts w:ascii="Arial" w:hAnsi="Arial" w:cs="Arial"/>
          <w:sz w:val="24"/>
          <w:szCs w:val="24"/>
        </w:rPr>
      </w:pPr>
    </w:p>
    <w:p w:rsidR="00DF0183" w:rsidRPr="00DF0183" w:rsidRDefault="00DF0183" w:rsidP="00DF0183">
      <w:pPr>
        <w:jc w:val="both"/>
        <w:rPr>
          <w:rFonts w:ascii="Arial" w:hAnsi="Arial" w:cs="Arial"/>
          <w:sz w:val="24"/>
          <w:szCs w:val="24"/>
        </w:rPr>
      </w:pPr>
      <w:r w:rsidRPr="00DF0183">
        <w:rPr>
          <w:rFonts w:ascii="Arial" w:hAnsi="Arial" w:cs="Arial"/>
          <w:sz w:val="24"/>
          <w:szCs w:val="24"/>
        </w:rPr>
        <w:t xml:space="preserve">La idea de </w:t>
      </w:r>
      <w:r w:rsidRPr="00DF0183">
        <w:rPr>
          <w:rFonts w:ascii="Arial" w:hAnsi="Arial" w:cs="Arial"/>
          <w:b/>
          <w:sz w:val="24"/>
          <w:szCs w:val="24"/>
        </w:rPr>
        <w:t xml:space="preserve">“la </w:t>
      </w:r>
      <w:r w:rsidR="00A97BA1" w:rsidRPr="00DF0183">
        <w:rPr>
          <w:rFonts w:ascii="Arial" w:hAnsi="Arial" w:cs="Arial"/>
          <w:b/>
          <w:sz w:val="24"/>
          <w:szCs w:val="24"/>
        </w:rPr>
        <w:t>c</w:t>
      </w:r>
      <w:r w:rsidR="00A97BA1">
        <w:rPr>
          <w:rFonts w:ascii="Arial" w:hAnsi="Arial" w:cs="Arial"/>
          <w:b/>
          <w:sz w:val="24"/>
          <w:szCs w:val="24"/>
        </w:rPr>
        <w:t>omuna</w:t>
      </w:r>
      <w:r w:rsidRPr="00DF0183">
        <w:rPr>
          <w:rFonts w:ascii="Arial" w:hAnsi="Arial" w:cs="Arial"/>
          <w:b/>
          <w:sz w:val="24"/>
          <w:szCs w:val="24"/>
        </w:rPr>
        <w:t xml:space="preserve"> amigable con los mayores”</w:t>
      </w:r>
      <w:r w:rsidRPr="00DF0183">
        <w:rPr>
          <w:rFonts w:ascii="Arial" w:hAnsi="Arial" w:cs="Arial"/>
          <w:sz w:val="24"/>
          <w:szCs w:val="24"/>
        </w:rPr>
        <w:t xml:space="preserve"> se basa en los planteamientos sobre envejecimiento activo de la OMS: “Una ciudad amigable con los mayores alienta el envejecimiento activo mediante la optimización de las oportunidades de salud, participación y seguridad a fin de mejorar la calidad de vida de las personas a medida que envejecen” (OMS, 2007). Basada en este enfoque hacia el envejecimiento activo, el propósito de este proyecto es lograr que las ciudades se comprometan a ser más amigables con la edad, con el fin de aprovechar el potencial que representan las personas de edad para la humanidad. En una ciudad amigable con las personas mayores, las políticas, los servicios, los entornos y las estructuras proveen sostén y facilitan el envejecimiento activo de las personas.</w:t>
      </w:r>
    </w:p>
    <w:p w:rsidR="00DF0183" w:rsidRDefault="00DF0183" w:rsidP="00DF0183">
      <w:pPr>
        <w:jc w:val="both"/>
        <w:rPr>
          <w:rFonts w:ascii="Arial" w:hAnsi="Arial" w:cs="Arial"/>
          <w:sz w:val="24"/>
          <w:szCs w:val="24"/>
        </w:rPr>
      </w:pPr>
      <w:r w:rsidRPr="00DF0183">
        <w:rPr>
          <w:rFonts w:ascii="Arial" w:hAnsi="Arial" w:cs="Arial"/>
          <w:sz w:val="24"/>
          <w:szCs w:val="24"/>
        </w:rPr>
        <w:t xml:space="preserve">Los </w:t>
      </w:r>
      <w:r w:rsidRPr="00DF0183">
        <w:rPr>
          <w:rFonts w:ascii="Arial" w:hAnsi="Arial" w:cs="Arial"/>
          <w:b/>
          <w:sz w:val="24"/>
          <w:szCs w:val="24"/>
        </w:rPr>
        <w:t>tres primeros temas se refieren a los espacios al aire libre y edificios, al transporte y a la vivienda</w:t>
      </w:r>
      <w:r w:rsidRPr="00DF0183">
        <w:rPr>
          <w:rFonts w:ascii="Arial" w:hAnsi="Arial" w:cs="Arial"/>
          <w:sz w:val="24"/>
          <w:szCs w:val="24"/>
        </w:rPr>
        <w:t xml:space="preserve">. El entorno exterior y los edificios públicos tienen un impacto importante sobre la movilidad, la independencia y la calidad de vida de las personas mayores y afectan su capacidad para “envejecer en casa”. </w:t>
      </w:r>
      <w:r w:rsidRPr="00717D73">
        <w:rPr>
          <w:rFonts w:ascii="Arial" w:hAnsi="Arial" w:cs="Arial"/>
          <w:b/>
          <w:sz w:val="24"/>
          <w:szCs w:val="24"/>
        </w:rPr>
        <w:t>El transporte, incluyendo transporte público accesible en términos físicos y económicos</w:t>
      </w:r>
      <w:r w:rsidRPr="00DF0183">
        <w:rPr>
          <w:rFonts w:ascii="Arial" w:hAnsi="Arial" w:cs="Arial"/>
          <w:sz w:val="24"/>
          <w:szCs w:val="24"/>
        </w:rPr>
        <w:t xml:space="preserve">, constituye un factor clave para el envejecimiento activo. La habilidad de trasladarse por la ciudad determina la participación social y cívica y el acceso a servicios comunitarios y de salud. Así mismo, resulta claro que existe un aprecio universal por </w:t>
      </w:r>
      <w:r w:rsidRPr="00717D73">
        <w:rPr>
          <w:rFonts w:ascii="Arial" w:hAnsi="Arial" w:cs="Arial"/>
          <w:b/>
          <w:sz w:val="24"/>
          <w:szCs w:val="24"/>
        </w:rPr>
        <w:t>la vivienda</w:t>
      </w:r>
      <w:r w:rsidRPr="00DF0183">
        <w:rPr>
          <w:rFonts w:ascii="Arial" w:hAnsi="Arial" w:cs="Arial"/>
          <w:sz w:val="24"/>
          <w:szCs w:val="24"/>
        </w:rPr>
        <w:t xml:space="preserve"> y el apoyo que les permite a las personas mayores envejecer en forma cómoda y segura en el seno de la comunidad a la que pertenecen. Otros tres temas reflejan distintos aspectos del entorno social y de la cultura que afectan la participación y el bienestar mental. </w:t>
      </w:r>
    </w:p>
    <w:p w:rsidR="00DF0183" w:rsidRDefault="00DF0183" w:rsidP="00DF0183">
      <w:pPr>
        <w:jc w:val="both"/>
        <w:rPr>
          <w:rFonts w:ascii="Arial" w:hAnsi="Arial" w:cs="Arial"/>
          <w:sz w:val="24"/>
          <w:szCs w:val="24"/>
        </w:rPr>
      </w:pPr>
      <w:r w:rsidRPr="00717D73">
        <w:rPr>
          <w:rFonts w:ascii="Arial" w:hAnsi="Arial" w:cs="Arial"/>
          <w:b/>
          <w:sz w:val="24"/>
          <w:szCs w:val="24"/>
        </w:rPr>
        <w:t>El respeto y la inclusión social</w:t>
      </w:r>
      <w:r w:rsidRPr="00DF0183">
        <w:rPr>
          <w:rFonts w:ascii="Arial" w:hAnsi="Arial" w:cs="Arial"/>
          <w:sz w:val="24"/>
          <w:szCs w:val="24"/>
        </w:rPr>
        <w:t xml:space="preserve"> se refieren a las actitudes, el comportamiento y los mensajes de otras personas, y de la comunidad en su conjunto, hacia las personas mayores. </w:t>
      </w:r>
      <w:r w:rsidRPr="00717D73">
        <w:rPr>
          <w:rFonts w:ascii="Arial" w:hAnsi="Arial" w:cs="Arial"/>
          <w:b/>
          <w:sz w:val="24"/>
          <w:szCs w:val="24"/>
        </w:rPr>
        <w:t>La participación social</w:t>
      </w:r>
      <w:r w:rsidRPr="00DF0183">
        <w:rPr>
          <w:rFonts w:ascii="Arial" w:hAnsi="Arial" w:cs="Arial"/>
          <w:sz w:val="24"/>
          <w:szCs w:val="24"/>
        </w:rPr>
        <w:t xml:space="preserve"> hace referencia a la participación de las personas mayores en actividades de recreación, socialización, culturales, educativas y espirituales. La participación cívica y el empleo se refieren a las oportunidades de ciudadanía, trabajo remunerado y no remunerado. Las personas mayores no dejan de contribuir a sus comunidades después de su retiro de la actividad económica. Muchas de ellas siguen proveyendo trabajo voluntario para sus familias y comunidades. El grado de participación de las personas mayores en la vida social, cívica y económica de la ciudad también está estrechamente relacionado con su experiencia de inclusión. Las </w:t>
      </w:r>
      <w:r w:rsidRPr="0069600F">
        <w:rPr>
          <w:rFonts w:ascii="Arial" w:hAnsi="Arial" w:cs="Arial"/>
          <w:b/>
          <w:sz w:val="24"/>
          <w:szCs w:val="24"/>
        </w:rPr>
        <w:t>dos últimas áreas temáticas: comunicación e información y servicios de apoyo comunitario y de salud</w:t>
      </w:r>
      <w:r w:rsidRPr="00DF0183">
        <w:rPr>
          <w:rFonts w:ascii="Arial" w:hAnsi="Arial" w:cs="Arial"/>
          <w:sz w:val="24"/>
          <w:szCs w:val="24"/>
        </w:rPr>
        <w:t xml:space="preserve">, involucran tanto a los entornos sociales como a los determinantes de salud y </w:t>
      </w:r>
      <w:r w:rsidRPr="00DF0183">
        <w:rPr>
          <w:rFonts w:ascii="Arial" w:hAnsi="Arial" w:cs="Arial"/>
          <w:sz w:val="24"/>
          <w:szCs w:val="24"/>
        </w:rPr>
        <w:lastRenderedPageBreak/>
        <w:t xml:space="preserve">servicios sociales. Es vital para el envejecimiento activo mantenerse conectados con eventos y personas, y </w:t>
      </w:r>
      <w:r w:rsidRPr="00717D73">
        <w:rPr>
          <w:rFonts w:ascii="Arial" w:hAnsi="Arial" w:cs="Arial"/>
          <w:b/>
          <w:sz w:val="24"/>
          <w:szCs w:val="24"/>
        </w:rPr>
        <w:t>recibir información oportuna y práctica</w:t>
      </w:r>
      <w:r w:rsidRPr="00DF0183">
        <w:rPr>
          <w:rFonts w:ascii="Arial" w:hAnsi="Arial" w:cs="Arial"/>
          <w:sz w:val="24"/>
          <w:szCs w:val="24"/>
        </w:rPr>
        <w:t xml:space="preserve"> sobre cómo administrar su vida y atender sus necesidades personales. Las tecnologías de la información y comunicación, en constante evolución, son aceptadas como herramientas útiles y criticadas como instrumentos de exclusión social. Independientemente de la variedad de opciones de comunicación y el volumen de información disponible, la preocupación central radica en contar con información relevante rápidamente accesible para las personas mayores con diversas capacidades y recursos. </w:t>
      </w:r>
      <w:r w:rsidRPr="00717D73">
        <w:rPr>
          <w:rFonts w:ascii="Arial" w:hAnsi="Arial" w:cs="Arial"/>
          <w:b/>
          <w:sz w:val="24"/>
          <w:szCs w:val="24"/>
        </w:rPr>
        <w:t>Los servicios sociales y de salud</w:t>
      </w:r>
      <w:r w:rsidRPr="00DF0183">
        <w:rPr>
          <w:rFonts w:ascii="Arial" w:hAnsi="Arial" w:cs="Arial"/>
          <w:sz w:val="24"/>
          <w:szCs w:val="24"/>
        </w:rPr>
        <w:t xml:space="preserve"> son vitales para mantener la salud y la independencia en la comunidad. Al estudiar las características de los servicios comunitarios y de salud en una ciudad amigable con las personas mayores, nos centramos en aquellos aspectos de dichos servicios que están dentro del campo de influencia de una ciudad. Evidentemente, estos ocho aspectos de la vida en la ciudad se superponen e interactúan entre sí. </w:t>
      </w:r>
      <w:r w:rsidRPr="00717D73">
        <w:rPr>
          <w:rFonts w:ascii="Arial" w:hAnsi="Arial" w:cs="Arial"/>
          <w:b/>
          <w:sz w:val="24"/>
          <w:szCs w:val="24"/>
        </w:rPr>
        <w:t>El respeto y la inclusión social</w:t>
      </w:r>
      <w:r w:rsidRPr="00DF0183">
        <w:rPr>
          <w:rFonts w:ascii="Arial" w:hAnsi="Arial" w:cs="Arial"/>
          <w:sz w:val="24"/>
          <w:szCs w:val="24"/>
        </w:rPr>
        <w:t xml:space="preserve"> se ven reflejados en la accesibilidad de los edificios y espacios, y en la gama de oportunidades de participación social, entretenimiento o empleo que ofrece la ciudad a las personas mayores. La participación social, a </w:t>
      </w:r>
      <w:r>
        <w:rPr>
          <w:rFonts w:ascii="Arial" w:hAnsi="Arial" w:cs="Arial"/>
          <w:sz w:val="24"/>
          <w:szCs w:val="24"/>
        </w:rPr>
        <w:t>su vez, influye sobre la inclu</w:t>
      </w:r>
      <w:r w:rsidRPr="00DF0183">
        <w:rPr>
          <w:rFonts w:ascii="Arial" w:hAnsi="Arial" w:cs="Arial"/>
          <w:sz w:val="24"/>
          <w:szCs w:val="24"/>
        </w:rPr>
        <w:t xml:space="preserve">sión social y el acceso a la información. La vivienda afecta la necesidad de servicios de apoyo comunitario, mientras que la participación social, cívica y económica depende en parte de la accesibilidad y la seguridad de los espacios al aire libre y los edificios públicos. El transporte y la comunicación e información interactúan de manera particular con las otras áreas: sin transporte o medios adecuados para obtener información que permita el encuentro y la conexión de las personas, se tornan inaccesibles otros servicios e instalaciones urbanas que podrían sustentar el envejecimiento activo. No obstante, queremos resaltar la idea de que el factor que realmente hace amigable a una ciudad con las personas (mayores) son las propias personas. </w:t>
      </w:r>
    </w:p>
    <w:p w:rsidR="0069600F" w:rsidRDefault="0069600F" w:rsidP="00DF0183">
      <w:pPr>
        <w:jc w:val="both"/>
        <w:rPr>
          <w:rFonts w:ascii="Arial" w:hAnsi="Arial" w:cs="Arial"/>
          <w:sz w:val="24"/>
          <w:szCs w:val="24"/>
        </w:rPr>
      </w:pPr>
      <w:r w:rsidRPr="0069600F">
        <w:rPr>
          <w:rFonts w:ascii="Arial" w:hAnsi="Arial" w:cs="Arial"/>
          <w:sz w:val="24"/>
          <w:szCs w:val="24"/>
        </w:rPr>
        <w:t xml:space="preserve">Deberemos levantar acta de las propuestas que se realizan con el fin de que se reflejen las decisiones consensuadas sobre cómo entendemos la tarea y la forma de realizarla. El documento servirá para trabajar entre reuniones. El tiempo del que disponemos para trabajar juntos es limitado. Así pues habrá cosas que tendremos que hacer fuera de la reunión. Se planteará que cada persona trabaje sobre el documento con las propuestas realizadas e ir proponiendo más ideas de manera que para la siguiente reunión tengamos un amplio espectro de ideas sobre las cuales tomar decisiones. Las nuevas propuestas se pueden enviar a un correo electrónico “coordinador” a lo largo del período entre reuniones. Habrá que insistir en que todas las personas participantes envíen a ese correo electrónico sus ideas y la persona mayor responsable deberá hacer un nuevo documento incluyendo todas ellas, sin rechazar ninguna, de manera que el grupo pueda posicionarse finalmente sobre todas las propuestas. En una futura reunión habrá que tomar las </w:t>
      </w:r>
      <w:r w:rsidRPr="0069600F">
        <w:rPr>
          <w:rFonts w:ascii="Arial" w:hAnsi="Arial" w:cs="Arial"/>
          <w:sz w:val="24"/>
          <w:szCs w:val="24"/>
        </w:rPr>
        <w:lastRenderedPageBreak/>
        <w:t>decisiones definitivas buscando, como se señalaba anteriormente, un consenso con los poderes públicos. Proponemos utilizar la técnica básica de participación: hacer una ronda entre las personas (especialmente, las personas mayores). Más adelante podremos utilizar otras técnicas más sofisticadas de trabajo en equipo (que iremos desglosando). En todo caso, en función de las características del grupo, la puesta en escena deberá ser ajustada a las mismas. Por ello, quizás sea importante conocer otras técnicas de trabajo en equipo que se desarrollan más adelante. Debemos buscar, en todo caso, una cosa muy importante: el grado de respeto y educación en las formas por parte de todas las personas, de las que opinan y de las que reciben las apreciaciones. Esto es un valor digno de resaltarse ya que es una característica en las personas que permitirá trabajar en equipo. No debe minusvalorarse ni darse por evidente este tipo de formas de expresión. En muchos contextos, esto no se produce así. Así mismo, deberemos garantizar que todas las personas participan y expresan sus opiniones, proponiendo perspectivas e iniciativas y respaldando o cuestionando las esgrimidas por los demás.</w:t>
      </w:r>
    </w:p>
    <w:p w:rsidR="003A51E9" w:rsidRPr="003A51E9" w:rsidRDefault="003A51E9" w:rsidP="00DF0183">
      <w:pPr>
        <w:jc w:val="both"/>
        <w:rPr>
          <w:rFonts w:ascii="Arial" w:hAnsi="Arial" w:cs="Arial"/>
          <w:sz w:val="24"/>
          <w:szCs w:val="24"/>
        </w:rPr>
      </w:pPr>
      <w:r w:rsidRPr="003A51E9">
        <w:rPr>
          <w:rFonts w:ascii="Arial" w:eastAsia="Times New Roman" w:hAnsi="Arial" w:cs="Arial"/>
          <w:color w:val="000000" w:themeColor="text1"/>
          <w:sz w:val="24"/>
          <w:szCs w:val="24"/>
          <w:lang w:eastAsia="es-CL"/>
        </w:rPr>
        <w:t xml:space="preserve">8 áreas </w:t>
      </w:r>
      <w:r w:rsidR="0069600F">
        <w:rPr>
          <w:rFonts w:ascii="Arial" w:eastAsia="Times New Roman" w:hAnsi="Arial" w:cs="Arial"/>
          <w:color w:val="000000" w:themeColor="text1"/>
          <w:sz w:val="24"/>
          <w:szCs w:val="24"/>
          <w:lang w:eastAsia="es-CL"/>
        </w:rPr>
        <w:t>desde las cuales se debe trabajar:</w:t>
      </w:r>
    </w:p>
    <w:p w:rsidR="003A51E9" w:rsidRPr="003A51E9" w:rsidRDefault="003A51E9" w:rsidP="00661186">
      <w:pPr>
        <w:numPr>
          <w:ilvl w:val="0"/>
          <w:numId w:val="1"/>
        </w:numPr>
        <w:shd w:val="clear" w:color="auto" w:fill="FFFFFF"/>
        <w:spacing w:after="75" w:line="378" w:lineRule="atLeast"/>
        <w:ind w:left="0"/>
        <w:jc w:val="both"/>
        <w:rPr>
          <w:rFonts w:ascii="Arial" w:eastAsia="Times New Roman" w:hAnsi="Arial" w:cs="Arial"/>
          <w:color w:val="000000" w:themeColor="text1"/>
          <w:sz w:val="24"/>
          <w:szCs w:val="24"/>
          <w:lang w:eastAsia="es-CL"/>
        </w:rPr>
      </w:pPr>
      <w:r w:rsidRPr="003A51E9">
        <w:rPr>
          <w:rFonts w:ascii="Arial" w:eastAsia="Times New Roman" w:hAnsi="Arial" w:cs="Arial"/>
          <w:color w:val="000000" w:themeColor="text1"/>
          <w:sz w:val="24"/>
          <w:szCs w:val="24"/>
          <w:lang w:eastAsia="es-CL"/>
        </w:rPr>
        <w:t>Transporte</w:t>
      </w:r>
      <w:r>
        <w:rPr>
          <w:rFonts w:ascii="Arial" w:eastAsia="Times New Roman" w:hAnsi="Arial" w:cs="Arial"/>
          <w:color w:val="000000" w:themeColor="text1"/>
          <w:sz w:val="24"/>
          <w:szCs w:val="24"/>
          <w:lang w:eastAsia="es-CL"/>
        </w:rPr>
        <w:t xml:space="preserve">                              </w:t>
      </w:r>
      <w:r w:rsidR="00661186">
        <w:rPr>
          <w:rFonts w:ascii="Arial" w:eastAsia="Times New Roman" w:hAnsi="Arial" w:cs="Arial"/>
          <w:color w:val="000000" w:themeColor="text1"/>
          <w:sz w:val="24"/>
          <w:szCs w:val="24"/>
          <w:lang w:eastAsia="es-CL"/>
        </w:rPr>
        <w:t xml:space="preserve">  </w:t>
      </w:r>
      <w:r>
        <w:rPr>
          <w:rFonts w:ascii="Arial" w:eastAsia="Times New Roman" w:hAnsi="Arial" w:cs="Arial"/>
          <w:color w:val="000000" w:themeColor="text1"/>
          <w:sz w:val="24"/>
          <w:szCs w:val="24"/>
          <w:lang w:eastAsia="es-CL"/>
        </w:rPr>
        <w:t xml:space="preserve">  </w:t>
      </w:r>
    </w:p>
    <w:p w:rsidR="003A51E9" w:rsidRPr="003A51E9" w:rsidRDefault="003A51E9" w:rsidP="00661186">
      <w:pPr>
        <w:numPr>
          <w:ilvl w:val="0"/>
          <w:numId w:val="1"/>
        </w:numPr>
        <w:shd w:val="clear" w:color="auto" w:fill="FFFFFF"/>
        <w:spacing w:after="75" w:line="378" w:lineRule="atLeast"/>
        <w:ind w:left="0"/>
        <w:jc w:val="both"/>
        <w:rPr>
          <w:rFonts w:ascii="Arial" w:eastAsia="Times New Roman" w:hAnsi="Arial" w:cs="Arial"/>
          <w:color w:val="000000" w:themeColor="text1"/>
          <w:sz w:val="24"/>
          <w:szCs w:val="24"/>
          <w:lang w:eastAsia="es-CL"/>
        </w:rPr>
      </w:pPr>
      <w:r w:rsidRPr="003A51E9">
        <w:rPr>
          <w:rFonts w:ascii="Arial" w:eastAsia="Times New Roman" w:hAnsi="Arial" w:cs="Arial"/>
          <w:color w:val="000000" w:themeColor="text1"/>
          <w:sz w:val="24"/>
          <w:szCs w:val="24"/>
          <w:lang w:eastAsia="es-CL"/>
        </w:rPr>
        <w:t>Vivienda</w:t>
      </w:r>
      <w:r>
        <w:rPr>
          <w:rFonts w:ascii="Arial" w:eastAsia="Times New Roman" w:hAnsi="Arial" w:cs="Arial"/>
          <w:color w:val="000000" w:themeColor="text1"/>
          <w:sz w:val="24"/>
          <w:szCs w:val="24"/>
          <w:lang w:eastAsia="es-CL"/>
        </w:rPr>
        <w:t xml:space="preserve">                                    </w:t>
      </w:r>
      <w:r w:rsidR="00661186">
        <w:rPr>
          <w:rFonts w:ascii="Arial" w:eastAsia="Times New Roman" w:hAnsi="Arial" w:cs="Arial"/>
          <w:color w:val="000000" w:themeColor="text1"/>
          <w:sz w:val="24"/>
          <w:szCs w:val="24"/>
          <w:lang w:eastAsia="es-CL"/>
        </w:rPr>
        <w:t xml:space="preserve">      </w:t>
      </w:r>
      <w:r w:rsidRPr="003A51E9">
        <w:rPr>
          <w:rFonts w:ascii="Arial" w:eastAsia="Times New Roman" w:hAnsi="Arial" w:cs="Arial"/>
          <w:color w:val="000000" w:themeColor="text1"/>
          <w:sz w:val="24"/>
          <w:szCs w:val="24"/>
          <w:lang w:eastAsia="es-CL"/>
        </w:rPr>
        <w:t xml:space="preserve">                    </w:t>
      </w:r>
    </w:p>
    <w:p w:rsidR="003A51E9" w:rsidRPr="003A51E9" w:rsidRDefault="003A51E9" w:rsidP="00661186">
      <w:pPr>
        <w:numPr>
          <w:ilvl w:val="0"/>
          <w:numId w:val="1"/>
        </w:numPr>
        <w:shd w:val="clear" w:color="auto" w:fill="FFFFFF"/>
        <w:spacing w:after="75" w:line="378" w:lineRule="atLeast"/>
        <w:ind w:left="0"/>
        <w:jc w:val="both"/>
        <w:rPr>
          <w:rFonts w:ascii="Arial" w:eastAsia="Times New Roman" w:hAnsi="Arial" w:cs="Arial"/>
          <w:color w:val="000000" w:themeColor="text1"/>
          <w:sz w:val="24"/>
          <w:szCs w:val="24"/>
          <w:lang w:eastAsia="es-CL"/>
        </w:rPr>
      </w:pPr>
      <w:r w:rsidRPr="003A51E9">
        <w:rPr>
          <w:rFonts w:ascii="Arial" w:eastAsia="Times New Roman" w:hAnsi="Arial" w:cs="Arial"/>
          <w:color w:val="000000" w:themeColor="text1"/>
          <w:sz w:val="24"/>
          <w:szCs w:val="24"/>
          <w:lang w:eastAsia="es-CL"/>
        </w:rPr>
        <w:t>Participación social</w:t>
      </w:r>
      <w:r>
        <w:rPr>
          <w:rFonts w:ascii="Arial" w:eastAsia="Times New Roman" w:hAnsi="Arial" w:cs="Arial"/>
          <w:color w:val="000000" w:themeColor="text1"/>
          <w:sz w:val="24"/>
          <w:szCs w:val="24"/>
          <w:lang w:eastAsia="es-CL"/>
        </w:rPr>
        <w:t xml:space="preserve">            </w:t>
      </w:r>
      <w:r w:rsidR="00661186">
        <w:rPr>
          <w:rFonts w:ascii="Arial" w:eastAsia="Times New Roman" w:hAnsi="Arial" w:cs="Arial"/>
          <w:color w:val="000000" w:themeColor="text1"/>
          <w:sz w:val="24"/>
          <w:szCs w:val="24"/>
          <w:lang w:eastAsia="es-CL"/>
        </w:rPr>
        <w:t xml:space="preserve">       </w:t>
      </w:r>
      <w:r w:rsidR="00E76F4A">
        <w:rPr>
          <w:rFonts w:ascii="Arial" w:eastAsia="Times New Roman" w:hAnsi="Arial" w:cs="Arial"/>
          <w:color w:val="000000" w:themeColor="text1"/>
          <w:sz w:val="24"/>
          <w:szCs w:val="24"/>
          <w:lang w:eastAsia="es-CL"/>
        </w:rPr>
        <w:t xml:space="preserve">      </w:t>
      </w:r>
    </w:p>
    <w:p w:rsidR="003A51E9" w:rsidRPr="003A51E9" w:rsidRDefault="003A51E9" w:rsidP="00661186">
      <w:pPr>
        <w:numPr>
          <w:ilvl w:val="0"/>
          <w:numId w:val="1"/>
        </w:numPr>
        <w:shd w:val="clear" w:color="auto" w:fill="FFFFFF"/>
        <w:spacing w:after="75" w:line="378" w:lineRule="atLeast"/>
        <w:ind w:left="0"/>
        <w:jc w:val="both"/>
        <w:rPr>
          <w:rFonts w:ascii="Arial" w:eastAsia="Times New Roman" w:hAnsi="Arial" w:cs="Arial"/>
          <w:color w:val="000000" w:themeColor="text1"/>
          <w:sz w:val="24"/>
          <w:szCs w:val="24"/>
          <w:lang w:eastAsia="es-CL"/>
        </w:rPr>
      </w:pPr>
      <w:r w:rsidRPr="003A51E9">
        <w:rPr>
          <w:rFonts w:ascii="Arial" w:eastAsia="Times New Roman" w:hAnsi="Arial" w:cs="Arial"/>
          <w:color w:val="000000" w:themeColor="text1"/>
          <w:sz w:val="24"/>
          <w:szCs w:val="24"/>
          <w:lang w:eastAsia="es-CL"/>
        </w:rPr>
        <w:t>Respeto e inclusión social</w:t>
      </w:r>
      <w:r>
        <w:rPr>
          <w:rFonts w:ascii="Arial" w:eastAsia="Times New Roman" w:hAnsi="Arial" w:cs="Arial"/>
          <w:color w:val="000000" w:themeColor="text1"/>
          <w:sz w:val="24"/>
          <w:szCs w:val="24"/>
          <w:lang w:eastAsia="es-CL"/>
        </w:rPr>
        <w:t xml:space="preserve">         </w:t>
      </w:r>
      <w:r w:rsidR="00661186">
        <w:rPr>
          <w:rFonts w:ascii="Arial" w:eastAsia="Times New Roman" w:hAnsi="Arial" w:cs="Arial"/>
          <w:color w:val="000000" w:themeColor="text1"/>
          <w:sz w:val="24"/>
          <w:szCs w:val="24"/>
          <w:lang w:eastAsia="es-CL"/>
        </w:rPr>
        <w:t xml:space="preserve">      </w:t>
      </w:r>
    </w:p>
    <w:p w:rsidR="003A51E9" w:rsidRPr="003A51E9" w:rsidRDefault="003A51E9" w:rsidP="00661186">
      <w:pPr>
        <w:numPr>
          <w:ilvl w:val="0"/>
          <w:numId w:val="1"/>
        </w:numPr>
        <w:shd w:val="clear" w:color="auto" w:fill="FFFFFF"/>
        <w:spacing w:after="75" w:line="378" w:lineRule="atLeast"/>
        <w:ind w:left="0"/>
        <w:jc w:val="both"/>
        <w:rPr>
          <w:rFonts w:ascii="Arial" w:eastAsia="Times New Roman" w:hAnsi="Arial" w:cs="Arial"/>
          <w:color w:val="000000" w:themeColor="text1"/>
          <w:sz w:val="24"/>
          <w:szCs w:val="24"/>
          <w:lang w:eastAsia="es-CL"/>
        </w:rPr>
      </w:pPr>
      <w:r w:rsidRPr="003A51E9">
        <w:rPr>
          <w:rFonts w:ascii="Arial" w:eastAsia="Times New Roman" w:hAnsi="Arial" w:cs="Arial"/>
          <w:color w:val="000000" w:themeColor="text1"/>
          <w:sz w:val="24"/>
          <w:szCs w:val="24"/>
          <w:lang w:eastAsia="es-CL"/>
        </w:rPr>
        <w:t>Participación cívica y empleo</w:t>
      </w:r>
      <w:r>
        <w:rPr>
          <w:rFonts w:ascii="Arial" w:eastAsia="Times New Roman" w:hAnsi="Arial" w:cs="Arial"/>
          <w:color w:val="000000" w:themeColor="text1"/>
          <w:sz w:val="24"/>
          <w:szCs w:val="24"/>
          <w:lang w:eastAsia="es-CL"/>
        </w:rPr>
        <w:t xml:space="preserve">   </w:t>
      </w:r>
      <w:r w:rsidR="00661186">
        <w:rPr>
          <w:rFonts w:ascii="Arial" w:eastAsia="Times New Roman" w:hAnsi="Arial" w:cs="Arial"/>
          <w:color w:val="000000" w:themeColor="text1"/>
          <w:sz w:val="24"/>
          <w:szCs w:val="24"/>
          <w:lang w:eastAsia="es-CL"/>
        </w:rPr>
        <w:t xml:space="preserve">    </w:t>
      </w:r>
      <w:r>
        <w:rPr>
          <w:rFonts w:ascii="Arial" w:eastAsia="Times New Roman" w:hAnsi="Arial" w:cs="Arial"/>
          <w:color w:val="000000" w:themeColor="text1"/>
          <w:sz w:val="24"/>
          <w:szCs w:val="24"/>
          <w:lang w:eastAsia="es-CL"/>
        </w:rPr>
        <w:t xml:space="preserve"> </w:t>
      </w:r>
      <w:r w:rsidR="00661186">
        <w:rPr>
          <w:rFonts w:ascii="Arial" w:eastAsia="Times New Roman" w:hAnsi="Arial" w:cs="Arial"/>
          <w:color w:val="000000" w:themeColor="text1"/>
          <w:sz w:val="24"/>
          <w:szCs w:val="24"/>
          <w:lang w:eastAsia="es-CL"/>
        </w:rPr>
        <w:t xml:space="preserve">  </w:t>
      </w:r>
    </w:p>
    <w:p w:rsidR="003A51E9" w:rsidRPr="003A51E9" w:rsidRDefault="003A51E9" w:rsidP="00661186">
      <w:pPr>
        <w:numPr>
          <w:ilvl w:val="0"/>
          <w:numId w:val="1"/>
        </w:numPr>
        <w:shd w:val="clear" w:color="auto" w:fill="FFFFFF"/>
        <w:spacing w:after="75" w:line="378" w:lineRule="atLeast"/>
        <w:ind w:left="0"/>
        <w:jc w:val="both"/>
        <w:rPr>
          <w:rFonts w:ascii="Arial" w:eastAsia="Times New Roman" w:hAnsi="Arial" w:cs="Arial"/>
          <w:color w:val="000000" w:themeColor="text1"/>
          <w:sz w:val="24"/>
          <w:szCs w:val="24"/>
          <w:lang w:eastAsia="es-CL"/>
        </w:rPr>
      </w:pPr>
      <w:r w:rsidRPr="003A51E9">
        <w:rPr>
          <w:rFonts w:ascii="Arial" w:eastAsia="Times New Roman" w:hAnsi="Arial" w:cs="Arial"/>
          <w:color w:val="000000" w:themeColor="text1"/>
          <w:sz w:val="24"/>
          <w:szCs w:val="24"/>
          <w:lang w:eastAsia="es-CL"/>
        </w:rPr>
        <w:t>Comunicación e información</w:t>
      </w:r>
      <w:r>
        <w:rPr>
          <w:rFonts w:ascii="Arial" w:eastAsia="Times New Roman" w:hAnsi="Arial" w:cs="Arial"/>
          <w:color w:val="000000" w:themeColor="text1"/>
          <w:sz w:val="24"/>
          <w:szCs w:val="24"/>
          <w:lang w:eastAsia="es-CL"/>
        </w:rPr>
        <w:t xml:space="preserve">    </w:t>
      </w:r>
      <w:r w:rsidR="00661186">
        <w:rPr>
          <w:rFonts w:ascii="Arial" w:eastAsia="Times New Roman" w:hAnsi="Arial" w:cs="Arial"/>
          <w:color w:val="000000" w:themeColor="text1"/>
          <w:sz w:val="24"/>
          <w:szCs w:val="24"/>
          <w:lang w:eastAsia="es-CL"/>
        </w:rPr>
        <w:t xml:space="preserve">      </w:t>
      </w:r>
    </w:p>
    <w:p w:rsidR="003A51E9" w:rsidRPr="003A51E9" w:rsidRDefault="003A51E9" w:rsidP="00661186">
      <w:pPr>
        <w:numPr>
          <w:ilvl w:val="0"/>
          <w:numId w:val="1"/>
        </w:numPr>
        <w:shd w:val="clear" w:color="auto" w:fill="FFFFFF"/>
        <w:spacing w:after="75" w:line="378" w:lineRule="atLeast"/>
        <w:ind w:left="0"/>
        <w:jc w:val="both"/>
        <w:rPr>
          <w:rFonts w:ascii="Arial" w:eastAsia="Times New Roman" w:hAnsi="Arial" w:cs="Arial"/>
          <w:color w:val="000000" w:themeColor="text1"/>
          <w:sz w:val="24"/>
          <w:szCs w:val="24"/>
          <w:lang w:eastAsia="es-CL"/>
        </w:rPr>
      </w:pPr>
      <w:r w:rsidRPr="003A51E9">
        <w:rPr>
          <w:rFonts w:ascii="Arial" w:eastAsia="Times New Roman" w:hAnsi="Arial" w:cs="Arial"/>
          <w:color w:val="000000" w:themeColor="text1"/>
          <w:sz w:val="24"/>
          <w:szCs w:val="24"/>
          <w:lang w:eastAsia="es-CL"/>
        </w:rPr>
        <w:t>Servicios comunitarios y de salud</w:t>
      </w:r>
      <w:r>
        <w:rPr>
          <w:rFonts w:ascii="Arial" w:eastAsia="Times New Roman" w:hAnsi="Arial" w:cs="Arial"/>
          <w:color w:val="000000" w:themeColor="text1"/>
          <w:sz w:val="24"/>
          <w:szCs w:val="24"/>
          <w:lang w:eastAsia="es-CL"/>
        </w:rPr>
        <w:t xml:space="preserve">  </w:t>
      </w:r>
    </w:p>
    <w:p w:rsidR="003A51E9" w:rsidRPr="003A51E9" w:rsidRDefault="003A51E9" w:rsidP="00661186">
      <w:pPr>
        <w:numPr>
          <w:ilvl w:val="0"/>
          <w:numId w:val="1"/>
        </w:numPr>
        <w:shd w:val="clear" w:color="auto" w:fill="FFFFFF"/>
        <w:spacing w:after="75" w:line="378" w:lineRule="atLeast"/>
        <w:ind w:left="0"/>
        <w:jc w:val="both"/>
        <w:rPr>
          <w:rFonts w:ascii="Arial" w:eastAsia="Times New Roman" w:hAnsi="Arial" w:cs="Arial"/>
          <w:color w:val="000000" w:themeColor="text1"/>
          <w:sz w:val="24"/>
          <w:szCs w:val="24"/>
          <w:lang w:eastAsia="es-CL"/>
        </w:rPr>
      </w:pPr>
      <w:r w:rsidRPr="003A51E9">
        <w:rPr>
          <w:rFonts w:ascii="Arial" w:eastAsia="Times New Roman" w:hAnsi="Arial" w:cs="Arial"/>
          <w:color w:val="000000" w:themeColor="text1"/>
          <w:sz w:val="24"/>
          <w:szCs w:val="24"/>
          <w:lang w:eastAsia="es-CL"/>
        </w:rPr>
        <w:t>Espacios al aire libre y edificios.</w:t>
      </w:r>
      <w:r>
        <w:rPr>
          <w:rFonts w:ascii="Arial" w:eastAsia="Times New Roman" w:hAnsi="Arial" w:cs="Arial"/>
          <w:color w:val="000000" w:themeColor="text1"/>
          <w:sz w:val="24"/>
          <w:szCs w:val="24"/>
          <w:lang w:eastAsia="es-CL"/>
        </w:rPr>
        <w:t xml:space="preserve"> </w:t>
      </w:r>
      <w:r w:rsidR="00661186">
        <w:rPr>
          <w:rFonts w:ascii="Arial" w:eastAsia="Times New Roman" w:hAnsi="Arial" w:cs="Arial"/>
          <w:color w:val="000000" w:themeColor="text1"/>
          <w:sz w:val="24"/>
          <w:szCs w:val="24"/>
          <w:lang w:eastAsia="es-CL"/>
        </w:rPr>
        <w:t xml:space="preserve">    </w:t>
      </w:r>
    </w:p>
    <w:p w:rsidR="003A51E9" w:rsidRDefault="003A51E9">
      <w:pPr>
        <w:rPr>
          <w:rFonts w:ascii="Arial" w:hAnsi="Arial" w:cs="Arial"/>
          <w:sz w:val="24"/>
          <w:szCs w:val="24"/>
        </w:rPr>
      </w:pPr>
    </w:p>
    <w:p w:rsidR="00DF0183" w:rsidRDefault="00DF0183">
      <w:pPr>
        <w:rPr>
          <w:rFonts w:ascii="Arial" w:hAnsi="Arial" w:cs="Arial"/>
          <w:b/>
          <w:sz w:val="24"/>
          <w:szCs w:val="24"/>
        </w:rPr>
      </w:pPr>
    </w:p>
    <w:p w:rsidR="00A97BA1" w:rsidRDefault="00A97BA1">
      <w:pPr>
        <w:rPr>
          <w:rFonts w:ascii="Arial" w:hAnsi="Arial" w:cs="Arial"/>
          <w:b/>
          <w:sz w:val="24"/>
          <w:szCs w:val="24"/>
        </w:rPr>
      </w:pPr>
    </w:p>
    <w:p w:rsidR="00A97BA1" w:rsidRDefault="00A97BA1">
      <w:pPr>
        <w:rPr>
          <w:rFonts w:ascii="Arial" w:hAnsi="Arial" w:cs="Arial"/>
          <w:b/>
          <w:sz w:val="24"/>
          <w:szCs w:val="24"/>
        </w:rPr>
      </w:pPr>
    </w:p>
    <w:p w:rsidR="00A97BA1" w:rsidRDefault="00A97BA1">
      <w:pPr>
        <w:rPr>
          <w:rFonts w:ascii="Arial" w:hAnsi="Arial" w:cs="Arial"/>
          <w:b/>
          <w:sz w:val="24"/>
          <w:szCs w:val="24"/>
        </w:rPr>
      </w:pPr>
    </w:p>
    <w:p w:rsidR="00A97BA1" w:rsidRDefault="00A97BA1">
      <w:pPr>
        <w:rPr>
          <w:rFonts w:ascii="Arial" w:hAnsi="Arial" w:cs="Arial"/>
          <w:b/>
          <w:sz w:val="24"/>
          <w:szCs w:val="24"/>
        </w:rPr>
      </w:pPr>
    </w:p>
    <w:p w:rsidR="00A97BA1" w:rsidRDefault="00A97BA1">
      <w:pPr>
        <w:rPr>
          <w:rFonts w:ascii="Arial" w:hAnsi="Arial" w:cs="Arial"/>
          <w:b/>
          <w:sz w:val="24"/>
          <w:szCs w:val="24"/>
        </w:rPr>
      </w:pPr>
    </w:p>
    <w:p w:rsidR="00A97BA1" w:rsidRPr="0069600F" w:rsidRDefault="00A97BA1">
      <w:pPr>
        <w:rPr>
          <w:rFonts w:ascii="Arial" w:hAnsi="Arial" w:cs="Arial"/>
          <w:b/>
          <w:sz w:val="24"/>
          <w:szCs w:val="24"/>
        </w:rPr>
      </w:pPr>
    </w:p>
    <w:p w:rsidR="00DF0183" w:rsidRPr="0069600F" w:rsidRDefault="00AF7301" w:rsidP="0069600F">
      <w:pPr>
        <w:jc w:val="both"/>
        <w:rPr>
          <w:rFonts w:ascii="Arial" w:hAnsi="Arial" w:cs="Arial"/>
          <w:b/>
          <w:sz w:val="24"/>
          <w:szCs w:val="24"/>
        </w:rPr>
      </w:pPr>
      <w:r w:rsidRPr="0069600F">
        <w:rPr>
          <w:rFonts w:ascii="Arial" w:hAnsi="Arial" w:cs="Arial"/>
          <w:b/>
          <w:sz w:val="24"/>
          <w:szCs w:val="24"/>
        </w:rPr>
        <w:lastRenderedPageBreak/>
        <w:t>CALENDARIZACIÓN DE ACTIVIDADES PARA LA EJECUCIÓN DE LAS ÁREAS DE INTERVENCIÓN:</w:t>
      </w:r>
    </w:p>
    <w:tbl>
      <w:tblPr>
        <w:tblStyle w:val="Tablaconcuadrcula"/>
        <w:tblW w:w="0" w:type="auto"/>
        <w:tblLook w:val="04A0"/>
      </w:tblPr>
      <w:tblGrid>
        <w:gridCol w:w="1795"/>
        <w:gridCol w:w="1795"/>
        <w:gridCol w:w="1796"/>
        <w:gridCol w:w="1796"/>
        <w:gridCol w:w="1796"/>
      </w:tblGrid>
      <w:tr w:rsidR="00E76F4A" w:rsidTr="00E76F4A">
        <w:tc>
          <w:tcPr>
            <w:tcW w:w="1795" w:type="dxa"/>
          </w:tcPr>
          <w:p w:rsidR="00E76F4A" w:rsidRDefault="00E76F4A" w:rsidP="00661186">
            <w:pPr>
              <w:jc w:val="both"/>
              <w:rPr>
                <w:rFonts w:ascii="Arial" w:hAnsi="Arial" w:cs="Arial"/>
                <w:sz w:val="24"/>
                <w:szCs w:val="24"/>
              </w:rPr>
            </w:pPr>
          </w:p>
        </w:tc>
        <w:tc>
          <w:tcPr>
            <w:tcW w:w="1795" w:type="dxa"/>
          </w:tcPr>
          <w:p w:rsidR="00E76F4A" w:rsidRPr="00E76F4A" w:rsidRDefault="00E76F4A" w:rsidP="00CA44EB">
            <w:pPr>
              <w:jc w:val="center"/>
              <w:rPr>
                <w:rFonts w:ascii="Arial" w:hAnsi="Arial" w:cs="Arial"/>
                <w:b/>
                <w:sz w:val="24"/>
                <w:szCs w:val="24"/>
              </w:rPr>
            </w:pPr>
            <w:r w:rsidRPr="00E76F4A">
              <w:rPr>
                <w:rFonts w:ascii="Arial" w:hAnsi="Arial" w:cs="Arial"/>
                <w:b/>
                <w:sz w:val="24"/>
                <w:szCs w:val="24"/>
              </w:rPr>
              <w:t>MES</w:t>
            </w:r>
          </w:p>
        </w:tc>
        <w:tc>
          <w:tcPr>
            <w:tcW w:w="1796" w:type="dxa"/>
          </w:tcPr>
          <w:p w:rsidR="00E76F4A" w:rsidRPr="00E76F4A" w:rsidRDefault="00E76F4A" w:rsidP="00CA44EB">
            <w:pPr>
              <w:jc w:val="center"/>
              <w:rPr>
                <w:rFonts w:ascii="Arial" w:hAnsi="Arial" w:cs="Arial"/>
                <w:b/>
                <w:sz w:val="24"/>
                <w:szCs w:val="24"/>
              </w:rPr>
            </w:pPr>
            <w:r w:rsidRPr="00E76F4A">
              <w:rPr>
                <w:rFonts w:ascii="Arial" w:hAnsi="Arial" w:cs="Arial"/>
                <w:b/>
                <w:sz w:val="24"/>
                <w:szCs w:val="24"/>
              </w:rPr>
              <w:t>JULIO</w:t>
            </w:r>
          </w:p>
        </w:tc>
        <w:tc>
          <w:tcPr>
            <w:tcW w:w="1796" w:type="dxa"/>
          </w:tcPr>
          <w:p w:rsidR="00E76F4A" w:rsidRDefault="00E76F4A" w:rsidP="00CA44EB">
            <w:pPr>
              <w:jc w:val="center"/>
              <w:rPr>
                <w:rFonts w:ascii="Arial" w:hAnsi="Arial" w:cs="Arial"/>
                <w:b/>
                <w:sz w:val="24"/>
                <w:szCs w:val="24"/>
              </w:rPr>
            </w:pPr>
            <w:r w:rsidRPr="00E76F4A">
              <w:rPr>
                <w:rFonts w:ascii="Arial" w:hAnsi="Arial" w:cs="Arial"/>
                <w:b/>
                <w:sz w:val="24"/>
                <w:szCs w:val="24"/>
              </w:rPr>
              <w:t>2019</w:t>
            </w:r>
          </w:p>
          <w:p w:rsidR="00DF0183" w:rsidRPr="00E76F4A" w:rsidRDefault="00DF0183" w:rsidP="00CA44EB">
            <w:pPr>
              <w:jc w:val="center"/>
              <w:rPr>
                <w:rFonts w:ascii="Arial" w:hAnsi="Arial" w:cs="Arial"/>
                <w:b/>
                <w:sz w:val="24"/>
                <w:szCs w:val="24"/>
              </w:rPr>
            </w:pPr>
          </w:p>
        </w:tc>
        <w:tc>
          <w:tcPr>
            <w:tcW w:w="1796" w:type="dxa"/>
          </w:tcPr>
          <w:p w:rsidR="00E76F4A" w:rsidRDefault="00E76F4A" w:rsidP="00661186">
            <w:pPr>
              <w:jc w:val="both"/>
              <w:rPr>
                <w:rFonts w:ascii="Arial" w:hAnsi="Arial" w:cs="Arial"/>
                <w:sz w:val="24"/>
                <w:szCs w:val="24"/>
              </w:rPr>
            </w:pPr>
          </w:p>
        </w:tc>
      </w:tr>
      <w:tr w:rsidR="00E76F4A" w:rsidTr="00E76F4A">
        <w:tc>
          <w:tcPr>
            <w:tcW w:w="1795" w:type="dxa"/>
          </w:tcPr>
          <w:p w:rsidR="00E76F4A" w:rsidRDefault="00E76F4A" w:rsidP="00661186">
            <w:pPr>
              <w:jc w:val="both"/>
              <w:rPr>
                <w:rFonts w:ascii="Arial" w:hAnsi="Arial" w:cs="Arial"/>
                <w:sz w:val="20"/>
                <w:szCs w:val="20"/>
              </w:rPr>
            </w:pPr>
            <w:r w:rsidRPr="00E76F4A">
              <w:rPr>
                <w:rFonts w:ascii="Arial" w:hAnsi="Arial" w:cs="Arial"/>
                <w:sz w:val="20"/>
                <w:szCs w:val="20"/>
              </w:rPr>
              <w:t>LUNES</w:t>
            </w:r>
            <w:r w:rsidR="00DF0183">
              <w:rPr>
                <w:rFonts w:ascii="Arial" w:hAnsi="Arial" w:cs="Arial"/>
                <w:sz w:val="20"/>
                <w:szCs w:val="20"/>
              </w:rPr>
              <w:t xml:space="preserve">  08</w:t>
            </w:r>
          </w:p>
          <w:p w:rsidR="00CA44EB" w:rsidRDefault="00CA44EB" w:rsidP="00661186">
            <w:pPr>
              <w:jc w:val="both"/>
              <w:rPr>
                <w:rFonts w:ascii="Arial" w:hAnsi="Arial" w:cs="Arial"/>
                <w:sz w:val="20"/>
                <w:szCs w:val="20"/>
              </w:rPr>
            </w:pPr>
          </w:p>
          <w:p w:rsidR="00E76F4A" w:rsidRDefault="00E76F4A" w:rsidP="00661186">
            <w:pPr>
              <w:jc w:val="both"/>
              <w:rPr>
                <w:rFonts w:ascii="Arial" w:hAnsi="Arial" w:cs="Arial"/>
                <w:sz w:val="20"/>
                <w:szCs w:val="20"/>
              </w:rPr>
            </w:pPr>
          </w:p>
          <w:p w:rsidR="00E76F4A" w:rsidRPr="00E76F4A" w:rsidRDefault="00E76F4A" w:rsidP="00661186">
            <w:pPr>
              <w:jc w:val="both"/>
              <w:rPr>
                <w:rFonts w:ascii="Arial" w:hAnsi="Arial" w:cs="Arial"/>
                <w:sz w:val="20"/>
                <w:szCs w:val="20"/>
              </w:rPr>
            </w:pPr>
          </w:p>
        </w:tc>
        <w:tc>
          <w:tcPr>
            <w:tcW w:w="1795" w:type="dxa"/>
          </w:tcPr>
          <w:p w:rsidR="00E76F4A" w:rsidRPr="00E76F4A" w:rsidRDefault="00E76F4A" w:rsidP="00661186">
            <w:pPr>
              <w:jc w:val="both"/>
              <w:rPr>
                <w:rFonts w:ascii="Arial" w:hAnsi="Arial" w:cs="Arial"/>
                <w:sz w:val="20"/>
                <w:szCs w:val="20"/>
              </w:rPr>
            </w:pPr>
            <w:r w:rsidRPr="00E76F4A">
              <w:rPr>
                <w:rFonts w:ascii="Arial" w:hAnsi="Arial" w:cs="Arial"/>
                <w:sz w:val="20"/>
                <w:szCs w:val="20"/>
              </w:rPr>
              <w:t>MARTES</w:t>
            </w:r>
            <w:r w:rsidR="00DF0183">
              <w:rPr>
                <w:rFonts w:ascii="Arial" w:hAnsi="Arial" w:cs="Arial"/>
                <w:sz w:val="20"/>
                <w:szCs w:val="20"/>
              </w:rPr>
              <w:t xml:space="preserve">  09</w:t>
            </w:r>
          </w:p>
        </w:tc>
        <w:tc>
          <w:tcPr>
            <w:tcW w:w="1796" w:type="dxa"/>
          </w:tcPr>
          <w:p w:rsidR="00E76F4A" w:rsidRDefault="00E76F4A" w:rsidP="00661186">
            <w:pPr>
              <w:jc w:val="both"/>
              <w:rPr>
                <w:rFonts w:ascii="Arial" w:hAnsi="Arial" w:cs="Arial"/>
                <w:sz w:val="20"/>
                <w:szCs w:val="20"/>
              </w:rPr>
            </w:pPr>
            <w:r w:rsidRPr="00E76F4A">
              <w:rPr>
                <w:rFonts w:ascii="Arial" w:hAnsi="Arial" w:cs="Arial"/>
                <w:sz w:val="20"/>
                <w:szCs w:val="20"/>
              </w:rPr>
              <w:t>MIÉRCOLES</w:t>
            </w:r>
            <w:r w:rsidR="00DF0183">
              <w:rPr>
                <w:rFonts w:ascii="Arial" w:hAnsi="Arial" w:cs="Arial"/>
                <w:sz w:val="20"/>
                <w:szCs w:val="20"/>
              </w:rPr>
              <w:t xml:space="preserve">  10</w:t>
            </w:r>
          </w:p>
          <w:p w:rsidR="00DF0183" w:rsidRDefault="00DF0183" w:rsidP="00661186">
            <w:pPr>
              <w:jc w:val="both"/>
              <w:rPr>
                <w:rFonts w:ascii="Arial" w:hAnsi="Arial" w:cs="Arial"/>
                <w:sz w:val="20"/>
                <w:szCs w:val="20"/>
              </w:rPr>
            </w:pPr>
            <w:r>
              <w:rPr>
                <w:rFonts w:ascii="Arial" w:hAnsi="Arial" w:cs="Arial"/>
                <w:sz w:val="20"/>
                <w:szCs w:val="20"/>
              </w:rPr>
              <w:t>Reunión Lip</w:t>
            </w:r>
            <w:r w:rsidR="0069600F">
              <w:rPr>
                <w:rFonts w:ascii="Arial" w:hAnsi="Arial" w:cs="Arial"/>
                <w:sz w:val="20"/>
                <w:szCs w:val="20"/>
              </w:rPr>
              <w:t>i</w:t>
            </w:r>
            <w:r>
              <w:rPr>
                <w:rFonts w:ascii="Arial" w:hAnsi="Arial" w:cs="Arial"/>
                <w:sz w:val="20"/>
                <w:szCs w:val="20"/>
              </w:rPr>
              <w:t>gas</w:t>
            </w:r>
          </w:p>
          <w:p w:rsidR="00AF7301" w:rsidRPr="00E76F4A" w:rsidRDefault="00AF7301" w:rsidP="00661186">
            <w:pPr>
              <w:jc w:val="both"/>
              <w:rPr>
                <w:rFonts w:ascii="Arial" w:hAnsi="Arial" w:cs="Arial"/>
                <w:sz w:val="20"/>
                <w:szCs w:val="20"/>
              </w:rPr>
            </w:pPr>
          </w:p>
        </w:tc>
        <w:tc>
          <w:tcPr>
            <w:tcW w:w="1796" w:type="dxa"/>
          </w:tcPr>
          <w:p w:rsidR="00E76F4A" w:rsidRPr="00E76F4A" w:rsidRDefault="00E76F4A" w:rsidP="00661186">
            <w:pPr>
              <w:jc w:val="both"/>
              <w:rPr>
                <w:rFonts w:ascii="Arial" w:hAnsi="Arial" w:cs="Arial"/>
                <w:sz w:val="20"/>
                <w:szCs w:val="20"/>
              </w:rPr>
            </w:pPr>
            <w:r w:rsidRPr="00E76F4A">
              <w:rPr>
                <w:rFonts w:ascii="Arial" w:hAnsi="Arial" w:cs="Arial"/>
                <w:sz w:val="20"/>
                <w:szCs w:val="20"/>
              </w:rPr>
              <w:t>JUEVES</w:t>
            </w:r>
            <w:r w:rsidR="00DF0183">
              <w:rPr>
                <w:rFonts w:ascii="Arial" w:hAnsi="Arial" w:cs="Arial"/>
                <w:sz w:val="20"/>
                <w:szCs w:val="20"/>
              </w:rPr>
              <w:t xml:space="preserve">  11</w:t>
            </w:r>
          </w:p>
        </w:tc>
        <w:tc>
          <w:tcPr>
            <w:tcW w:w="1796" w:type="dxa"/>
          </w:tcPr>
          <w:p w:rsidR="00E76F4A" w:rsidRPr="00A97BA1" w:rsidRDefault="00E76F4A" w:rsidP="00661186">
            <w:pPr>
              <w:jc w:val="both"/>
              <w:rPr>
                <w:rFonts w:ascii="Arial" w:hAnsi="Arial" w:cs="Arial"/>
                <w:b/>
                <w:sz w:val="20"/>
                <w:szCs w:val="20"/>
              </w:rPr>
            </w:pPr>
            <w:r w:rsidRPr="00A97BA1">
              <w:rPr>
                <w:rFonts w:ascii="Arial" w:hAnsi="Arial" w:cs="Arial"/>
                <w:b/>
                <w:sz w:val="20"/>
                <w:szCs w:val="20"/>
              </w:rPr>
              <w:t>VIERNES</w:t>
            </w:r>
            <w:r w:rsidR="00DF0183" w:rsidRPr="00A97BA1">
              <w:rPr>
                <w:rFonts w:ascii="Arial" w:hAnsi="Arial" w:cs="Arial"/>
                <w:b/>
                <w:sz w:val="20"/>
                <w:szCs w:val="20"/>
              </w:rPr>
              <w:t xml:space="preserve">  12</w:t>
            </w:r>
          </w:p>
          <w:p w:rsidR="00A97BA1" w:rsidRPr="00E76F4A" w:rsidRDefault="00A97BA1" w:rsidP="00661186">
            <w:pPr>
              <w:jc w:val="both"/>
              <w:rPr>
                <w:rFonts w:ascii="Arial" w:hAnsi="Arial" w:cs="Arial"/>
                <w:sz w:val="20"/>
                <w:szCs w:val="20"/>
              </w:rPr>
            </w:pPr>
            <w:r w:rsidRPr="00A97BA1">
              <w:rPr>
                <w:rFonts w:ascii="Arial" w:hAnsi="Arial" w:cs="Arial"/>
                <w:b/>
                <w:sz w:val="20"/>
                <w:szCs w:val="20"/>
              </w:rPr>
              <w:t>REUNIÓN CLUBES UNIÓN COMUNAL NUEVA GENERACIÓN</w:t>
            </w:r>
          </w:p>
        </w:tc>
      </w:tr>
      <w:tr w:rsidR="00E76F4A" w:rsidTr="00E76F4A">
        <w:tc>
          <w:tcPr>
            <w:tcW w:w="1795" w:type="dxa"/>
          </w:tcPr>
          <w:p w:rsidR="00E76F4A" w:rsidRDefault="00E76F4A" w:rsidP="007D6D87">
            <w:pPr>
              <w:jc w:val="both"/>
              <w:rPr>
                <w:rFonts w:ascii="Arial" w:hAnsi="Arial" w:cs="Arial"/>
                <w:sz w:val="20"/>
                <w:szCs w:val="20"/>
              </w:rPr>
            </w:pPr>
            <w:r w:rsidRPr="00E76F4A">
              <w:rPr>
                <w:rFonts w:ascii="Arial" w:hAnsi="Arial" w:cs="Arial"/>
                <w:sz w:val="20"/>
                <w:szCs w:val="20"/>
              </w:rPr>
              <w:t>LUNES</w:t>
            </w:r>
            <w:r w:rsidR="00DF0183">
              <w:rPr>
                <w:rFonts w:ascii="Arial" w:hAnsi="Arial" w:cs="Arial"/>
                <w:sz w:val="20"/>
                <w:szCs w:val="20"/>
              </w:rPr>
              <w:t xml:space="preserve">  15</w:t>
            </w:r>
          </w:p>
          <w:p w:rsidR="00CA44EB" w:rsidRDefault="00CA44EB" w:rsidP="007D6D87">
            <w:pPr>
              <w:jc w:val="both"/>
              <w:rPr>
                <w:rFonts w:ascii="Arial" w:hAnsi="Arial" w:cs="Arial"/>
                <w:sz w:val="20"/>
                <w:szCs w:val="20"/>
              </w:rPr>
            </w:pPr>
          </w:p>
          <w:p w:rsidR="00E76F4A" w:rsidRPr="00E76F4A" w:rsidRDefault="00E76F4A" w:rsidP="00717D73">
            <w:pPr>
              <w:jc w:val="both"/>
              <w:rPr>
                <w:rFonts w:ascii="Arial" w:hAnsi="Arial" w:cs="Arial"/>
                <w:sz w:val="20"/>
                <w:szCs w:val="20"/>
              </w:rPr>
            </w:pPr>
          </w:p>
        </w:tc>
        <w:tc>
          <w:tcPr>
            <w:tcW w:w="1795" w:type="dxa"/>
          </w:tcPr>
          <w:p w:rsidR="00E76F4A" w:rsidRPr="00DF0183" w:rsidRDefault="00E76F4A" w:rsidP="007D6D87">
            <w:pPr>
              <w:jc w:val="both"/>
              <w:rPr>
                <w:rFonts w:ascii="Arial" w:hAnsi="Arial" w:cs="Arial"/>
                <w:color w:val="FF0000"/>
                <w:sz w:val="20"/>
                <w:szCs w:val="20"/>
              </w:rPr>
            </w:pPr>
            <w:r w:rsidRPr="00DF0183">
              <w:rPr>
                <w:rFonts w:ascii="Arial" w:hAnsi="Arial" w:cs="Arial"/>
                <w:color w:val="FF0000"/>
                <w:sz w:val="20"/>
                <w:szCs w:val="20"/>
              </w:rPr>
              <w:t>MARTES</w:t>
            </w:r>
            <w:r w:rsidR="00DF0183" w:rsidRPr="00DF0183">
              <w:rPr>
                <w:rFonts w:ascii="Arial" w:hAnsi="Arial" w:cs="Arial"/>
                <w:color w:val="FF0000"/>
                <w:sz w:val="20"/>
                <w:szCs w:val="20"/>
              </w:rPr>
              <w:t xml:space="preserve">  16</w:t>
            </w:r>
          </w:p>
        </w:tc>
        <w:tc>
          <w:tcPr>
            <w:tcW w:w="1796" w:type="dxa"/>
          </w:tcPr>
          <w:p w:rsidR="00E76F4A" w:rsidRDefault="00E76F4A" w:rsidP="007D6D87">
            <w:pPr>
              <w:jc w:val="both"/>
              <w:rPr>
                <w:rFonts w:ascii="Arial" w:hAnsi="Arial" w:cs="Arial"/>
                <w:sz w:val="20"/>
                <w:szCs w:val="20"/>
              </w:rPr>
            </w:pPr>
            <w:r w:rsidRPr="00E76F4A">
              <w:rPr>
                <w:rFonts w:ascii="Arial" w:hAnsi="Arial" w:cs="Arial"/>
                <w:sz w:val="20"/>
                <w:szCs w:val="20"/>
              </w:rPr>
              <w:t>MIÉRCOLES</w:t>
            </w:r>
            <w:r w:rsidR="00DF0183">
              <w:rPr>
                <w:rFonts w:ascii="Arial" w:hAnsi="Arial" w:cs="Arial"/>
                <w:sz w:val="20"/>
                <w:szCs w:val="20"/>
              </w:rPr>
              <w:t xml:space="preserve">  17</w:t>
            </w:r>
          </w:p>
          <w:p w:rsidR="00AF7301" w:rsidRDefault="00AF7301" w:rsidP="007D6D87">
            <w:pPr>
              <w:jc w:val="both"/>
              <w:rPr>
                <w:rFonts w:ascii="Arial" w:hAnsi="Arial" w:cs="Arial"/>
                <w:sz w:val="20"/>
                <w:szCs w:val="20"/>
              </w:rPr>
            </w:pPr>
          </w:p>
          <w:p w:rsidR="00AF7301" w:rsidRDefault="00AF7301" w:rsidP="007D6D87">
            <w:pPr>
              <w:jc w:val="both"/>
              <w:rPr>
                <w:rFonts w:ascii="Arial" w:hAnsi="Arial" w:cs="Arial"/>
                <w:sz w:val="20"/>
                <w:szCs w:val="20"/>
              </w:rPr>
            </w:pPr>
          </w:p>
          <w:p w:rsidR="00AF7301" w:rsidRPr="00E76F4A" w:rsidRDefault="00AF7301" w:rsidP="007D6D87">
            <w:pPr>
              <w:jc w:val="both"/>
              <w:rPr>
                <w:rFonts w:ascii="Arial" w:hAnsi="Arial" w:cs="Arial"/>
                <w:sz w:val="20"/>
                <w:szCs w:val="20"/>
              </w:rPr>
            </w:pPr>
          </w:p>
        </w:tc>
        <w:tc>
          <w:tcPr>
            <w:tcW w:w="1796" w:type="dxa"/>
          </w:tcPr>
          <w:p w:rsidR="00E76F4A" w:rsidRPr="00E76F4A" w:rsidRDefault="00E76F4A" w:rsidP="007D6D87">
            <w:pPr>
              <w:jc w:val="both"/>
              <w:rPr>
                <w:rFonts w:ascii="Arial" w:hAnsi="Arial" w:cs="Arial"/>
                <w:sz w:val="20"/>
                <w:szCs w:val="20"/>
              </w:rPr>
            </w:pPr>
            <w:r w:rsidRPr="00E76F4A">
              <w:rPr>
                <w:rFonts w:ascii="Arial" w:hAnsi="Arial" w:cs="Arial"/>
                <w:sz w:val="20"/>
                <w:szCs w:val="20"/>
              </w:rPr>
              <w:t>JUEVES</w:t>
            </w:r>
            <w:r w:rsidR="00DF0183">
              <w:rPr>
                <w:rFonts w:ascii="Arial" w:hAnsi="Arial" w:cs="Arial"/>
                <w:sz w:val="20"/>
                <w:szCs w:val="20"/>
              </w:rPr>
              <w:t xml:space="preserve">  18</w:t>
            </w:r>
          </w:p>
        </w:tc>
        <w:tc>
          <w:tcPr>
            <w:tcW w:w="1796" w:type="dxa"/>
          </w:tcPr>
          <w:p w:rsidR="00E76F4A" w:rsidRPr="00E76F4A" w:rsidRDefault="00E76F4A" w:rsidP="007D6D87">
            <w:pPr>
              <w:jc w:val="both"/>
              <w:rPr>
                <w:rFonts w:ascii="Arial" w:hAnsi="Arial" w:cs="Arial"/>
                <w:sz w:val="20"/>
                <w:szCs w:val="20"/>
              </w:rPr>
            </w:pPr>
            <w:r w:rsidRPr="00E76F4A">
              <w:rPr>
                <w:rFonts w:ascii="Arial" w:hAnsi="Arial" w:cs="Arial"/>
                <w:sz w:val="20"/>
                <w:szCs w:val="20"/>
              </w:rPr>
              <w:t>VIERNES</w:t>
            </w:r>
            <w:r w:rsidR="00DF0183">
              <w:rPr>
                <w:rFonts w:ascii="Arial" w:hAnsi="Arial" w:cs="Arial"/>
                <w:sz w:val="20"/>
                <w:szCs w:val="20"/>
              </w:rPr>
              <w:t xml:space="preserve">  19</w:t>
            </w:r>
          </w:p>
        </w:tc>
      </w:tr>
      <w:tr w:rsidR="00E76F4A" w:rsidTr="00E76F4A">
        <w:tc>
          <w:tcPr>
            <w:tcW w:w="1795" w:type="dxa"/>
          </w:tcPr>
          <w:p w:rsidR="00E76F4A" w:rsidRDefault="00E76F4A" w:rsidP="007D6D87">
            <w:pPr>
              <w:jc w:val="both"/>
              <w:rPr>
                <w:rFonts w:ascii="Arial" w:hAnsi="Arial" w:cs="Arial"/>
                <w:sz w:val="20"/>
                <w:szCs w:val="20"/>
              </w:rPr>
            </w:pPr>
            <w:r w:rsidRPr="00E76F4A">
              <w:rPr>
                <w:rFonts w:ascii="Arial" w:hAnsi="Arial" w:cs="Arial"/>
                <w:sz w:val="20"/>
                <w:szCs w:val="20"/>
              </w:rPr>
              <w:t>LUNES</w:t>
            </w:r>
            <w:r w:rsidR="00DF0183">
              <w:rPr>
                <w:rFonts w:ascii="Arial" w:hAnsi="Arial" w:cs="Arial"/>
                <w:sz w:val="20"/>
                <w:szCs w:val="20"/>
              </w:rPr>
              <w:t xml:space="preserve">  22</w:t>
            </w:r>
          </w:p>
          <w:p w:rsidR="00CA44EB" w:rsidRDefault="00CA44EB" w:rsidP="007D6D87">
            <w:pPr>
              <w:jc w:val="both"/>
              <w:rPr>
                <w:rFonts w:ascii="Arial" w:hAnsi="Arial" w:cs="Arial"/>
                <w:sz w:val="20"/>
                <w:szCs w:val="20"/>
              </w:rPr>
            </w:pPr>
          </w:p>
          <w:p w:rsidR="00E76F4A" w:rsidRDefault="00E76F4A" w:rsidP="007D6D87">
            <w:pPr>
              <w:jc w:val="both"/>
              <w:rPr>
                <w:rFonts w:ascii="Arial" w:hAnsi="Arial" w:cs="Arial"/>
                <w:sz w:val="20"/>
                <w:szCs w:val="20"/>
              </w:rPr>
            </w:pPr>
          </w:p>
          <w:p w:rsidR="00E76F4A" w:rsidRPr="00E76F4A" w:rsidRDefault="00E76F4A" w:rsidP="007D6D87">
            <w:pPr>
              <w:jc w:val="both"/>
              <w:rPr>
                <w:rFonts w:ascii="Arial" w:hAnsi="Arial" w:cs="Arial"/>
                <w:sz w:val="20"/>
                <w:szCs w:val="20"/>
              </w:rPr>
            </w:pPr>
          </w:p>
        </w:tc>
        <w:tc>
          <w:tcPr>
            <w:tcW w:w="1795" w:type="dxa"/>
          </w:tcPr>
          <w:p w:rsidR="00E76F4A" w:rsidRPr="00E76F4A" w:rsidRDefault="00E76F4A" w:rsidP="007D6D87">
            <w:pPr>
              <w:jc w:val="both"/>
              <w:rPr>
                <w:rFonts w:ascii="Arial" w:hAnsi="Arial" w:cs="Arial"/>
                <w:sz w:val="20"/>
                <w:szCs w:val="20"/>
              </w:rPr>
            </w:pPr>
            <w:r w:rsidRPr="00E76F4A">
              <w:rPr>
                <w:rFonts w:ascii="Arial" w:hAnsi="Arial" w:cs="Arial"/>
                <w:sz w:val="20"/>
                <w:szCs w:val="20"/>
              </w:rPr>
              <w:t>MARTES</w:t>
            </w:r>
            <w:r w:rsidR="00DF0183">
              <w:rPr>
                <w:rFonts w:ascii="Arial" w:hAnsi="Arial" w:cs="Arial"/>
                <w:sz w:val="20"/>
                <w:szCs w:val="20"/>
              </w:rPr>
              <w:t xml:space="preserve">  23</w:t>
            </w:r>
          </w:p>
        </w:tc>
        <w:tc>
          <w:tcPr>
            <w:tcW w:w="1796" w:type="dxa"/>
          </w:tcPr>
          <w:p w:rsidR="00E76F4A" w:rsidRPr="00E76F4A" w:rsidRDefault="00E76F4A" w:rsidP="007D6D87">
            <w:pPr>
              <w:jc w:val="both"/>
              <w:rPr>
                <w:rFonts w:ascii="Arial" w:hAnsi="Arial" w:cs="Arial"/>
                <w:sz w:val="20"/>
                <w:szCs w:val="20"/>
              </w:rPr>
            </w:pPr>
            <w:r w:rsidRPr="00E76F4A">
              <w:rPr>
                <w:rFonts w:ascii="Arial" w:hAnsi="Arial" w:cs="Arial"/>
                <w:sz w:val="20"/>
                <w:szCs w:val="20"/>
              </w:rPr>
              <w:t>MIÉRCOLES</w:t>
            </w:r>
            <w:r w:rsidR="00DF0183">
              <w:rPr>
                <w:rFonts w:ascii="Arial" w:hAnsi="Arial" w:cs="Arial"/>
                <w:sz w:val="20"/>
                <w:szCs w:val="20"/>
              </w:rPr>
              <w:t xml:space="preserve">  24</w:t>
            </w:r>
          </w:p>
        </w:tc>
        <w:tc>
          <w:tcPr>
            <w:tcW w:w="1796" w:type="dxa"/>
          </w:tcPr>
          <w:p w:rsidR="00E76F4A" w:rsidRPr="00A97BA1" w:rsidRDefault="00E76F4A" w:rsidP="007D6D87">
            <w:pPr>
              <w:jc w:val="both"/>
              <w:rPr>
                <w:rFonts w:ascii="Arial" w:hAnsi="Arial" w:cs="Arial"/>
                <w:b/>
                <w:sz w:val="20"/>
                <w:szCs w:val="20"/>
              </w:rPr>
            </w:pPr>
            <w:r w:rsidRPr="00A97BA1">
              <w:rPr>
                <w:rFonts w:ascii="Arial" w:hAnsi="Arial" w:cs="Arial"/>
                <w:b/>
                <w:sz w:val="20"/>
                <w:szCs w:val="20"/>
              </w:rPr>
              <w:t>JUEVES</w:t>
            </w:r>
            <w:r w:rsidR="00DF0183" w:rsidRPr="00A97BA1">
              <w:rPr>
                <w:rFonts w:ascii="Arial" w:hAnsi="Arial" w:cs="Arial"/>
                <w:b/>
                <w:sz w:val="20"/>
                <w:szCs w:val="20"/>
              </w:rPr>
              <w:t xml:space="preserve">  25</w:t>
            </w:r>
          </w:p>
          <w:p w:rsidR="00A97BA1" w:rsidRPr="00E76F4A" w:rsidRDefault="00A97BA1" w:rsidP="007D6D87">
            <w:pPr>
              <w:jc w:val="both"/>
              <w:rPr>
                <w:rFonts w:ascii="Arial" w:hAnsi="Arial" w:cs="Arial"/>
                <w:sz w:val="20"/>
                <w:szCs w:val="20"/>
              </w:rPr>
            </w:pPr>
            <w:r w:rsidRPr="00A97BA1">
              <w:rPr>
                <w:rFonts w:ascii="Arial" w:hAnsi="Arial" w:cs="Arial"/>
                <w:b/>
                <w:sz w:val="20"/>
                <w:szCs w:val="20"/>
              </w:rPr>
              <w:t>REUNIÓN CLUBES RURALES</w:t>
            </w:r>
          </w:p>
        </w:tc>
        <w:tc>
          <w:tcPr>
            <w:tcW w:w="1796" w:type="dxa"/>
          </w:tcPr>
          <w:p w:rsidR="00E76F4A" w:rsidRPr="00E76F4A" w:rsidRDefault="00E76F4A" w:rsidP="007D6D87">
            <w:pPr>
              <w:jc w:val="both"/>
              <w:rPr>
                <w:rFonts w:ascii="Arial" w:hAnsi="Arial" w:cs="Arial"/>
                <w:sz w:val="20"/>
                <w:szCs w:val="20"/>
              </w:rPr>
            </w:pPr>
            <w:r w:rsidRPr="00E76F4A">
              <w:rPr>
                <w:rFonts w:ascii="Arial" w:hAnsi="Arial" w:cs="Arial"/>
                <w:sz w:val="20"/>
                <w:szCs w:val="20"/>
              </w:rPr>
              <w:t>VIERNES</w:t>
            </w:r>
            <w:r w:rsidR="00DF0183">
              <w:rPr>
                <w:rFonts w:ascii="Arial" w:hAnsi="Arial" w:cs="Arial"/>
                <w:sz w:val="20"/>
                <w:szCs w:val="20"/>
              </w:rPr>
              <w:t xml:space="preserve">  26</w:t>
            </w:r>
          </w:p>
        </w:tc>
      </w:tr>
      <w:tr w:rsidR="00DF0183" w:rsidTr="00E76F4A">
        <w:trPr>
          <w:gridAfter w:val="2"/>
          <w:wAfter w:w="3592" w:type="dxa"/>
        </w:trPr>
        <w:tc>
          <w:tcPr>
            <w:tcW w:w="1795" w:type="dxa"/>
          </w:tcPr>
          <w:p w:rsidR="00DF0183" w:rsidRDefault="00DF0183" w:rsidP="007D6D87">
            <w:pPr>
              <w:jc w:val="both"/>
              <w:rPr>
                <w:rFonts w:ascii="Arial" w:hAnsi="Arial" w:cs="Arial"/>
                <w:sz w:val="20"/>
                <w:szCs w:val="20"/>
              </w:rPr>
            </w:pPr>
            <w:r w:rsidRPr="00E76F4A">
              <w:rPr>
                <w:rFonts w:ascii="Arial" w:hAnsi="Arial" w:cs="Arial"/>
                <w:sz w:val="20"/>
                <w:szCs w:val="20"/>
              </w:rPr>
              <w:t>LUNES</w:t>
            </w:r>
            <w:r>
              <w:rPr>
                <w:rFonts w:ascii="Arial" w:hAnsi="Arial" w:cs="Arial"/>
                <w:sz w:val="20"/>
                <w:szCs w:val="20"/>
              </w:rPr>
              <w:t xml:space="preserve">  29</w:t>
            </w:r>
          </w:p>
          <w:p w:rsidR="00DF0183" w:rsidRDefault="00DF0183" w:rsidP="007D6D87">
            <w:pPr>
              <w:jc w:val="both"/>
              <w:rPr>
                <w:rFonts w:ascii="Arial" w:hAnsi="Arial" w:cs="Arial"/>
                <w:sz w:val="20"/>
                <w:szCs w:val="20"/>
              </w:rPr>
            </w:pPr>
          </w:p>
          <w:p w:rsidR="00DF0183" w:rsidRDefault="00DF0183" w:rsidP="007D6D87">
            <w:pPr>
              <w:jc w:val="both"/>
              <w:rPr>
                <w:rFonts w:ascii="Arial" w:hAnsi="Arial" w:cs="Arial"/>
                <w:sz w:val="20"/>
                <w:szCs w:val="20"/>
              </w:rPr>
            </w:pPr>
          </w:p>
          <w:p w:rsidR="00DF0183" w:rsidRPr="00E76F4A" w:rsidRDefault="00DF0183" w:rsidP="007D6D87">
            <w:pPr>
              <w:jc w:val="both"/>
              <w:rPr>
                <w:rFonts w:ascii="Arial" w:hAnsi="Arial" w:cs="Arial"/>
                <w:sz w:val="20"/>
                <w:szCs w:val="20"/>
              </w:rPr>
            </w:pPr>
          </w:p>
        </w:tc>
        <w:tc>
          <w:tcPr>
            <w:tcW w:w="1795" w:type="dxa"/>
          </w:tcPr>
          <w:p w:rsidR="00DF0183" w:rsidRPr="00E76F4A" w:rsidRDefault="00DF0183" w:rsidP="007D6D87">
            <w:pPr>
              <w:jc w:val="both"/>
              <w:rPr>
                <w:rFonts w:ascii="Arial" w:hAnsi="Arial" w:cs="Arial"/>
                <w:sz w:val="20"/>
                <w:szCs w:val="20"/>
              </w:rPr>
            </w:pPr>
            <w:r w:rsidRPr="00E76F4A">
              <w:rPr>
                <w:rFonts w:ascii="Arial" w:hAnsi="Arial" w:cs="Arial"/>
                <w:sz w:val="20"/>
                <w:szCs w:val="20"/>
              </w:rPr>
              <w:t>MARTES</w:t>
            </w:r>
            <w:r>
              <w:rPr>
                <w:rFonts w:ascii="Arial" w:hAnsi="Arial" w:cs="Arial"/>
                <w:sz w:val="20"/>
                <w:szCs w:val="20"/>
              </w:rPr>
              <w:t xml:space="preserve">  30</w:t>
            </w:r>
          </w:p>
        </w:tc>
        <w:tc>
          <w:tcPr>
            <w:tcW w:w="1796" w:type="dxa"/>
          </w:tcPr>
          <w:p w:rsidR="00DF0183" w:rsidRDefault="00DF0183" w:rsidP="007D6D87">
            <w:pPr>
              <w:jc w:val="both"/>
              <w:rPr>
                <w:rFonts w:ascii="Arial" w:hAnsi="Arial" w:cs="Arial"/>
                <w:sz w:val="20"/>
                <w:szCs w:val="20"/>
              </w:rPr>
            </w:pPr>
            <w:r w:rsidRPr="00E76F4A">
              <w:rPr>
                <w:rFonts w:ascii="Arial" w:hAnsi="Arial" w:cs="Arial"/>
                <w:sz w:val="20"/>
                <w:szCs w:val="20"/>
              </w:rPr>
              <w:t>MIÉRCOLES</w:t>
            </w:r>
            <w:r>
              <w:rPr>
                <w:rFonts w:ascii="Arial" w:hAnsi="Arial" w:cs="Arial"/>
                <w:sz w:val="20"/>
                <w:szCs w:val="20"/>
              </w:rPr>
              <w:t xml:space="preserve">  31</w:t>
            </w:r>
          </w:p>
          <w:p w:rsidR="00A97BA1" w:rsidRPr="00E76F4A" w:rsidRDefault="00A97BA1" w:rsidP="007D6D87">
            <w:pPr>
              <w:jc w:val="both"/>
              <w:rPr>
                <w:rFonts w:ascii="Arial" w:hAnsi="Arial" w:cs="Arial"/>
                <w:sz w:val="20"/>
                <w:szCs w:val="20"/>
              </w:rPr>
            </w:pPr>
          </w:p>
        </w:tc>
      </w:tr>
    </w:tbl>
    <w:p w:rsidR="00AF7301" w:rsidRDefault="00AF7301" w:rsidP="00661186">
      <w:pPr>
        <w:jc w:val="both"/>
        <w:rPr>
          <w:rFonts w:ascii="Arial" w:hAnsi="Arial" w:cs="Arial"/>
          <w:sz w:val="24"/>
          <w:szCs w:val="24"/>
        </w:rPr>
      </w:pPr>
    </w:p>
    <w:tbl>
      <w:tblPr>
        <w:tblStyle w:val="Tablaconcuadrcula"/>
        <w:tblW w:w="0" w:type="auto"/>
        <w:tblLook w:val="04A0"/>
      </w:tblPr>
      <w:tblGrid>
        <w:gridCol w:w="1795"/>
        <w:gridCol w:w="1795"/>
        <w:gridCol w:w="1796"/>
        <w:gridCol w:w="1796"/>
        <w:gridCol w:w="1796"/>
      </w:tblGrid>
      <w:tr w:rsidR="00DF0183" w:rsidTr="00DF0183">
        <w:tc>
          <w:tcPr>
            <w:tcW w:w="1795" w:type="dxa"/>
          </w:tcPr>
          <w:p w:rsidR="00DF0183" w:rsidRPr="00DF0183" w:rsidRDefault="00DF0183" w:rsidP="00DF0183">
            <w:pPr>
              <w:jc w:val="center"/>
              <w:rPr>
                <w:rFonts w:ascii="Arial" w:hAnsi="Arial" w:cs="Arial"/>
                <w:b/>
                <w:sz w:val="24"/>
                <w:szCs w:val="24"/>
              </w:rPr>
            </w:pPr>
          </w:p>
        </w:tc>
        <w:tc>
          <w:tcPr>
            <w:tcW w:w="1795" w:type="dxa"/>
          </w:tcPr>
          <w:p w:rsidR="00DF0183" w:rsidRPr="00DF0183" w:rsidRDefault="00DF0183" w:rsidP="00DF0183">
            <w:pPr>
              <w:jc w:val="center"/>
              <w:rPr>
                <w:rFonts w:ascii="Arial" w:hAnsi="Arial" w:cs="Arial"/>
                <w:b/>
                <w:sz w:val="24"/>
                <w:szCs w:val="24"/>
              </w:rPr>
            </w:pPr>
            <w:r w:rsidRPr="00DF0183">
              <w:rPr>
                <w:rFonts w:ascii="Arial" w:hAnsi="Arial" w:cs="Arial"/>
                <w:b/>
                <w:sz w:val="24"/>
                <w:szCs w:val="24"/>
              </w:rPr>
              <w:t>MES</w:t>
            </w:r>
          </w:p>
        </w:tc>
        <w:tc>
          <w:tcPr>
            <w:tcW w:w="1796" w:type="dxa"/>
          </w:tcPr>
          <w:p w:rsidR="00DF0183" w:rsidRPr="00DF0183" w:rsidRDefault="00DF0183" w:rsidP="00DF0183">
            <w:pPr>
              <w:jc w:val="center"/>
              <w:rPr>
                <w:rFonts w:ascii="Arial" w:hAnsi="Arial" w:cs="Arial"/>
                <w:b/>
                <w:sz w:val="24"/>
                <w:szCs w:val="24"/>
              </w:rPr>
            </w:pPr>
            <w:r w:rsidRPr="00DF0183">
              <w:rPr>
                <w:rFonts w:ascii="Arial" w:hAnsi="Arial" w:cs="Arial"/>
                <w:b/>
                <w:sz w:val="24"/>
                <w:szCs w:val="24"/>
              </w:rPr>
              <w:t>AGOSTO</w:t>
            </w:r>
          </w:p>
        </w:tc>
        <w:tc>
          <w:tcPr>
            <w:tcW w:w="1796" w:type="dxa"/>
          </w:tcPr>
          <w:p w:rsidR="00DF0183" w:rsidRPr="00DF0183" w:rsidRDefault="00DF0183" w:rsidP="00DF0183">
            <w:pPr>
              <w:jc w:val="center"/>
              <w:rPr>
                <w:rFonts w:ascii="Arial" w:hAnsi="Arial" w:cs="Arial"/>
                <w:b/>
                <w:sz w:val="24"/>
                <w:szCs w:val="24"/>
              </w:rPr>
            </w:pPr>
            <w:r w:rsidRPr="00DF0183">
              <w:rPr>
                <w:rFonts w:ascii="Arial" w:hAnsi="Arial" w:cs="Arial"/>
                <w:b/>
                <w:sz w:val="24"/>
                <w:szCs w:val="24"/>
              </w:rPr>
              <w:t>2019</w:t>
            </w:r>
          </w:p>
        </w:tc>
        <w:tc>
          <w:tcPr>
            <w:tcW w:w="1796" w:type="dxa"/>
          </w:tcPr>
          <w:p w:rsidR="00DF0183" w:rsidRDefault="00DF0183" w:rsidP="00DF0183">
            <w:pPr>
              <w:jc w:val="center"/>
              <w:rPr>
                <w:rFonts w:ascii="Arial" w:hAnsi="Arial" w:cs="Arial"/>
                <w:b/>
                <w:sz w:val="24"/>
                <w:szCs w:val="24"/>
              </w:rPr>
            </w:pPr>
          </w:p>
          <w:p w:rsidR="00DF0183" w:rsidRPr="00DF0183" w:rsidRDefault="00DF0183" w:rsidP="00DF0183">
            <w:pPr>
              <w:jc w:val="center"/>
              <w:rPr>
                <w:rFonts w:ascii="Arial" w:hAnsi="Arial" w:cs="Arial"/>
                <w:b/>
                <w:sz w:val="24"/>
                <w:szCs w:val="24"/>
              </w:rPr>
            </w:pPr>
          </w:p>
        </w:tc>
      </w:tr>
      <w:tr w:rsidR="00DF0183" w:rsidTr="00DF0183">
        <w:tc>
          <w:tcPr>
            <w:tcW w:w="1795" w:type="dxa"/>
          </w:tcPr>
          <w:p w:rsidR="00DF0183" w:rsidRPr="00DF0183" w:rsidRDefault="00DF0183" w:rsidP="00661186">
            <w:pPr>
              <w:jc w:val="both"/>
              <w:rPr>
                <w:rFonts w:ascii="Arial" w:hAnsi="Arial" w:cs="Arial"/>
                <w:sz w:val="20"/>
                <w:szCs w:val="20"/>
              </w:rPr>
            </w:pPr>
            <w:r w:rsidRPr="00DF0183">
              <w:rPr>
                <w:rFonts w:ascii="Arial" w:hAnsi="Arial" w:cs="Arial"/>
                <w:sz w:val="20"/>
                <w:szCs w:val="20"/>
              </w:rPr>
              <w:t>LUNES</w:t>
            </w:r>
            <w:r w:rsidR="0069600F">
              <w:rPr>
                <w:rFonts w:ascii="Arial" w:hAnsi="Arial" w:cs="Arial"/>
                <w:sz w:val="20"/>
                <w:szCs w:val="20"/>
              </w:rPr>
              <w:t xml:space="preserve"> 05</w:t>
            </w:r>
          </w:p>
          <w:p w:rsidR="00DF0183" w:rsidRDefault="00DF0183" w:rsidP="00661186">
            <w:pPr>
              <w:jc w:val="both"/>
              <w:rPr>
                <w:rFonts w:ascii="Arial" w:hAnsi="Arial" w:cs="Arial"/>
                <w:sz w:val="20"/>
                <w:szCs w:val="20"/>
              </w:rPr>
            </w:pPr>
          </w:p>
          <w:p w:rsidR="00DF0183" w:rsidRPr="00DF0183" w:rsidRDefault="00DF0183" w:rsidP="00661186">
            <w:pPr>
              <w:jc w:val="both"/>
              <w:rPr>
                <w:rFonts w:ascii="Arial" w:hAnsi="Arial" w:cs="Arial"/>
                <w:sz w:val="20"/>
                <w:szCs w:val="20"/>
              </w:rPr>
            </w:pPr>
          </w:p>
          <w:p w:rsidR="00DF0183" w:rsidRPr="00DF0183" w:rsidRDefault="00DF0183" w:rsidP="00661186">
            <w:pPr>
              <w:jc w:val="both"/>
              <w:rPr>
                <w:rFonts w:ascii="Arial" w:hAnsi="Arial" w:cs="Arial"/>
                <w:sz w:val="20"/>
                <w:szCs w:val="20"/>
              </w:rPr>
            </w:pPr>
          </w:p>
        </w:tc>
        <w:tc>
          <w:tcPr>
            <w:tcW w:w="1795" w:type="dxa"/>
          </w:tcPr>
          <w:p w:rsidR="00DF0183" w:rsidRPr="00DF0183" w:rsidRDefault="00DF0183" w:rsidP="00661186">
            <w:pPr>
              <w:jc w:val="both"/>
              <w:rPr>
                <w:rFonts w:ascii="Arial" w:hAnsi="Arial" w:cs="Arial"/>
                <w:sz w:val="20"/>
                <w:szCs w:val="20"/>
              </w:rPr>
            </w:pPr>
            <w:r w:rsidRPr="00DF0183">
              <w:rPr>
                <w:rFonts w:ascii="Arial" w:hAnsi="Arial" w:cs="Arial"/>
                <w:sz w:val="20"/>
                <w:szCs w:val="20"/>
              </w:rPr>
              <w:t>MARTES</w:t>
            </w:r>
            <w:r w:rsidR="0069600F">
              <w:rPr>
                <w:rFonts w:ascii="Arial" w:hAnsi="Arial" w:cs="Arial"/>
                <w:sz w:val="20"/>
                <w:szCs w:val="20"/>
              </w:rPr>
              <w:t xml:space="preserve">  06</w:t>
            </w:r>
          </w:p>
        </w:tc>
        <w:tc>
          <w:tcPr>
            <w:tcW w:w="1796" w:type="dxa"/>
          </w:tcPr>
          <w:p w:rsidR="00DF0183" w:rsidRDefault="00DF0183" w:rsidP="00661186">
            <w:pPr>
              <w:jc w:val="both"/>
              <w:rPr>
                <w:rFonts w:ascii="Arial" w:hAnsi="Arial" w:cs="Arial"/>
                <w:sz w:val="20"/>
                <w:szCs w:val="20"/>
              </w:rPr>
            </w:pPr>
            <w:r w:rsidRPr="00DF0183">
              <w:rPr>
                <w:rFonts w:ascii="Arial" w:hAnsi="Arial" w:cs="Arial"/>
                <w:sz w:val="20"/>
                <w:szCs w:val="20"/>
              </w:rPr>
              <w:t>MIÉRCOLES</w:t>
            </w:r>
            <w:r w:rsidR="0069600F">
              <w:rPr>
                <w:rFonts w:ascii="Arial" w:hAnsi="Arial" w:cs="Arial"/>
                <w:sz w:val="20"/>
                <w:szCs w:val="20"/>
              </w:rPr>
              <w:t xml:space="preserve">  07</w:t>
            </w:r>
          </w:p>
          <w:p w:rsidR="00717D73" w:rsidRPr="00717D73" w:rsidRDefault="00717D73" w:rsidP="00717D73">
            <w:pPr>
              <w:jc w:val="both"/>
              <w:rPr>
                <w:rFonts w:ascii="Arial" w:hAnsi="Arial" w:cs="Arial"/>
                <w:b/>
                <w:sz w:val="20"/>
                <w:szCs w:val="20"/>
              </w:rPr>
            </w:pPr>
            <w:r w:rsidRPr="00717D73">
              <w:rPr>
                <w:rFonts w:ascii="Arial" w:hAnsi="Arial" w:cs="Arial"/>
                <w:b/>
                <w:sz w:val="20"/>
                <w:szCs w:val="20"/>
              </w:rPr>
              <w:t>PRIMERA REUNIÓN PROPUESTA CIUDADES AMIGABLES</w:t>
            </w:r>
          </w:p>
          <w:p w:rsidR="00717D73" w:rsidRPr="00A97BA1" w:rsidRDefault="00717D73" w:rsidP="00661186">
            <w:pPr>
              <w:jc w:val="both"/>
              <w:rPr>
                <w:rFonts w:ascii="Arial" w:hAnsi="Arial" w:cs="Arial"/>
                <w:b/>
                <w:sz w:val="20"/>
                <w:szCs w:val="20"/>
              </w:rPr>
            </w:pPr>
            <w:r w:rsidRPr="00717D73">
              <w:rPr>
                <w:rFonts w:ascii="Arial" w:hAnsi="Arial" w:cs="Arial"/>
                <w:b/>
                <w:sz w:val="20"/>
                <w:szCs w:val="20"/>
              </w:rPr>
              <w:t>UNIÓN COMUNAL PLC</w:t>
            </w:r>
          </w:p>
        </w:tc>
        <w:tc>
          <w:tcPr>
            <w:tcW w:w="1796" w:type="dxa"/>
          </w:tcPr>
          <w:p w:rsidR="00DF0183" w:rsidRPr="00DF0183" w:rsidRDefault="00DF0183" w:rsidP="00DF0183">
            <w:pPr>
              <w:jc w:val="both"/>
              <w:rPr>
                <w:rFonts w:ascii="Arial" w:hAnsi="Arial" w:cs="Arial"/>
                <w:sz w:val="20"/>
                <w:szCs w:val="20"/>
              </w:rPr>
            </w:pPr>
            <w:r w:rsidRPr="00DF0183">
              <w:rPr>
                <w:rFonts w:ascii="Arial" w:hAnsi="Arial" w:cs="Arial"/>
                <w:sz w:val="20"/>
                <w:szCs w:val="20"/>
              </w:rPr>
              <w:t>JUEVES</w:t>
            </w:r>
            <w:r w:rsidR="0069600F">
              <w:rPr>
                <w:rFonts w:ascii="Arial" w:hAnsi="Arial" w:cs="Arial"/>
                <w:sz w:val="20"/>
                <w:szCs w:val="20"/>
              </w:rPr>
              <w:t xml:space="preserve">  08</w:t>
            </w:r>
            <w:r w:rsidRPr="00DF0183">
              <w:rPr>
                <w:rFonts w:ascii="Arial" w:hAnsi="Arial" w:cs="Arial"/>
                <w:sz w:val="20"/>
                <w:szCs w:val="20"/>
              </w:rPr>
              <w:t xml:space="preserve"> </w:t>
            </w:r>
          </w:p>
        </w:tc>
        <w:tc>
          <w:tcPr>
            <w:tcW w:w="1796" w:type="dxa"/>
          </w:tcPr>
          <w:p w:rsidR="00DF0183" w:rsidRPr="00DF0183" w:rsidRDefault="00DF0183" w:rsidP="00661186">
            <w:pPr>
              <w:jc w:val="both"/>
              <w:rPr>
                <w:rFonts w:ascii="Arial" w:hAnsi="Arial" w:cs="Arial"/>
                <w:sz w:val="20"/>
                <w:szCs w:val="20"/>
              </w:rPr>
            </w:pPr>
            <w:r w:rsidRPr="00DF0183">
              <w:rPr>
                <w:rFonts w:ascii="Arial" w:hAnsi="Arial" w:cs="Arial"/>
                <w:sz w:val="20"/>
                <w:szCs w:val="20"/>
              </w:rPr>
              <w:t>VIERNES</w:t>
            </w:r>
            <w:r w:rsidR="0069600F">
              <w:rPr>
                <w:rFonts w:ascii="Arial" w:hAnsi="Arial" w:cs="Arial"/>
                <w:sz w:val="20"/>
                <w:szCs w:val="20"/>
              </w:rPr>
              <w:t xml:space="preserve">  09</w:t>
            </w:r>
          </w:p>
        </w:tc>
      </w:tr>
      <w:tr w:rsidR="00DF0183" w:rsidTr="00DF0183">
        <w:tc>
          <w:tcPr>
            <w:tcW w:w="1795" w:type="dxa"/>
          </w:tcPr>
          <w:p w:rsidR="00DF0183" w:rsidRPr="00DF0183" w:rsidRDefault="00DF0183" w:rsidP="007D6D87">
            <w:pPr>
              <w:jc w:val="both"/>
              <w:rPr>
                <w:rFonts w:ascii="Arial" w:hAnsi="Arial" w:cs="Arial"/>
                <w:sz w:val="20"/>
                <w:szCs w:val="20"/>
              </w:rPr>
            </w:pPr>
            <w:r w:rsidRPr="00DF0183">
              <w:rPr>
                <w:rFonts w:ascii="Arial" w:hAnsi="Arial" w:cs="Arial"/>
                <w:sz w:val="20"/>
                <w:szCs w:val="20"/>
              </w:rPr>
              <w:t>LUNES</w:t>
            </w:r>
            <w:r w:rsidR="0069600F">
              <w:rPr>
                <w:rFonts w:ascii="Arial" w:hAnsi="Arial" w:cs="Arial"/>
                <w:sz w:val="20"/>
                <w:szCs w:val="20"/>
              </w:rPr>
              <w:t xml:space="preserve">  12</w:t>
            </w:r>
          </w:p>
          <w:p w:rsidR="00DF0183" w:rsidRDefault="00DF0183" w:rsidP="007D6D87">
            <w:pPr>
              <w:jc w:val="both"/>
              <w:rPr>
                <w:rFonts w:ascii="Arial" w:hAnsi="Arial" w:cs="Arial"/>
                <w:sz w:val="20"/>
                <w:szCs w:val="20"/>
              </w:rPr>
            </w:pPr>
          </w:p>
          <w:p w:rsidR="00DF0183" w:rsidRPr="00DF0183" w:rsidRDefault="00DF0183" w:rsidP="007D6D87">
            <w:pPr>
              <w:jc w:val="both"/>
              <w:rPr>
                <w:rFonts w:ascii="Arial" w:hAnsi="Arial" w:cs="Arial"/>
                <w:sz w:val="20"/>
                <w:szCs w:val="20"/>
              </w:rPr>
            </w:pPr>
          </w:p>
          <w:p w:rsidR="00DF0183" w:rsidRPr="00DF0183" w:rsidRDefault="00DF0183" w:rsidP="007D6D87">
            <w:pPr>
              <w:jc w:val="both"/>
              <w:rPr>
                <w:rFonts w:ascii="Arial" w:hAnsi="Arial" w:cs="Arial"/>
                <w:sz w:val="20"/>
                <w:szCs w:val="20"/>
              </w:rPr>
            </w:pPr>
          </w:p>
        </w:tc>
        <w:tc>
          <w:tcPr>
            <w:tcW w:w="1795" w:type="dxa"/>
          </w:tcPr>
          <w:p w:rsidR="00DF0183" w:rsidRPr="00DF0183" w:rsidRDefault="00DF0183" w:rsidP="007D6D87">
            <w:pPr>
              <w:jc w:val="both"/>
              <w:rPr>
                <w:rFonts w:ascii="Arial" w:hAnsi="Arial" w:cs="Arial"/>
                <w:sz w:val="20"/>
                <w:szCs w:val="20"/>
              </w:rPr>
            </w:pPr>
            <w:r w:rsidRPr="00DF0183">
              <w:rPr>
                <w:rFonts w:ascii="Arial" w:hAnsi="Arial" w:cs="Arial"/>
                <w:sz w:val="20"/>
                <w:szCs w:val="20"/>
              </w:rPr>
              <w:t>MARTES</w:t>
            </w:r>
            <w:r w:rsidR="0069600F">
              <w:rPr>
                <w:rFonts w:ascii="Arial" w:hAnsi="Arial" w:cs="Arial"/>
                <w:sz w:val="20"/>
                <w:szCs w:val="20"/>
              </w:rPr>
              <w:t xml:space="preserve">  13</w:t>
            </w:r>
          </w:p>
        </w:tc>
        <w:tc>
          <w:tcPr>
            <w:tcW w:w="1796" w:type="dxa"/>
          </w:tcPr>
          <w:p w:rsidR="00DF0183" w:rsidRPr="00DF0183" w:rsidRDefault="00DF0183" w:rsidP="007D6D87">
            <w:pPr>
              <w:jc w:val="both"/>
              <w:rPr>
                <w:rFonts w:ascii="Arial" w:hAnsi="Arial" w:cs="Arial"/>
                <w:sz w:val="20"/>
                <w:szCs w:val="20"/>
              </w:rPr>
            </w:pPr>
            <w:r w:rsidRPr="00DF0183">
              <w:rPr>
                <w:rFonts w:ascii="Arial" w:hAnsi="Arial" w:cs="Arial"/>
                <w:sz w:val="20"/>
                <w:szCs w:val="20"/>
              </w:rPr>
              <w:t>MIÉRCOLES</w:t>
            </w:r>
            <w:r w:rsidR="0069600F">
              <w:rPr>
                <w:rFonts w:ascii="Arial" w:hAnsi="Arial" w:cs="Arial"/>
                <w:sz w:val="20"/>
                <w:szCs w:val="20"/>
              </w:rPr>
              <w:t xml:space="preserve">  14</w:t>
            </w:r>
          </w:p>
        </w:tc>
        <w:tc>
          <w:tcPr>
            <w:tcW w:w="1796" w:type="dxa"/>
          </w:tcPr>
          <w:p w:rsidR="00DF0183" w:rsidRPr="0069600F" w:rsidRDefault="00DF0183" w:rsidP="007D6D87">
            <w:pPr>
              <w:jc w:val="both"/>
              <w:rPr>
                <w:rFonts w:ascii="Arial" w:hAnsi="Arial" w:cs="Arial"/>
                <w:color w:val="FF0000"/>
                <w:sz w:val="20"/>
                <w:szCs w:val="20"/>
              </w:rPr>
            </w:pPr>
            <w:r w:rsidRPr="0069600F">
              <w:rPr>
                <w:rFonts w:ascii="Arial" w:hAnsi="Arial" w:cs="Arial"/>
                <w:color w:val="FF0000"/>
                <w:sz w:val="20"/>
                <w:szCs w:val="20"/>
              </w:rPr>
              <w:t xml:space="preserve">JUEVES </w:t>
            </w:r>
            <w:r w:rsidR="0069600F" w:rsidRPr="0069600F">
              <w:rPr>
                <w:rFonts w:ascii="Arial" w:hAnsi="Arial" w:cs="Arial"/>
                <w:color w:val="FF0000"/>
                <w:sz w:val="20"/>
                <w:szCs w:val="20"/>
              </w:rPr>
              <w:t>15</w:t>
            </w:r>
          </w:p>
        </w:tc>
        <w:tc>
          <w:tcPr>
            <w:tcW w:w="1796" w:type="dxa"/>
          </w:tcPr>
          <w:p w:rsidR="00DF0183" w:rsidRPr="00DF0183" w:rsidRDefault="00DF0183" w:rsidP="007D6D87">
            <w:pPr>
              <w:jc w:val="both"/>
              <w:rPr>
                <w:rFonts w:ascii="Arial" w:hAnsi="Arial" w:cs="Arial"/>
                <w:sz w:val="20"/>
                <w:szCs w:val="20"/>
              </w:rPr>
            </w:pPr>
            <w:r w:rsidRPr="00DF0183">
              <w:rPr>
                <w:rFonts w:ascii="Arial" w:hAnsi="Arial" w:cs="Arial"/>
                <w:sz w:val="20"/>
                <w:szCs w:val="20"/>
              </w:rPr>
              <w:t>VIERNES</w:t>
            </w:r>
            <w:r w:rsidR="0069600F">
              <w:rPr>
                <w:rFonts w:ascii="Arial" w:hAnsi="Arial" w:cs="Arial"/>
                <w:sz w:val="20"/>
                <w:szCs w:val="20"/>
              </w:rPr>
              <w:t xml:space="preserve">  16</w:t>
            </w:r>
          </w:p>
        </w:tc>
      </w:tr>
      <w:tr w:rsidR="00DF0183" w:rsidTr="00DF0183">
        <w:tc>
          <w:tcPr>
            <w:tcW w:w="1795" w:type="dxa"/>
          </w:tcPr>
          <w:p w:rsidR="00DF0183" w:rsidRPr="00DF0183" w:rsidRDefault="00DF0183" w:rsidP="007D6D87">
            <w:pPr>
              <w:jc w:val="both"/>
              <w:rPr>
                <w:rFonts w:ascii="Arial" w:hAnsi="Arial" w:cs="Arial"/>
                <w:sz w:val="20"/>
                <w:szCs w:val="20"/>
              </w:rPr>
            </w:pPr>
            <w:r w:rsidRPr="00DF0183">
              <w:rPr>
                <w:rFonts w:ascii="Arial" w:hAnsi="Arial" w:cs="Arial"/>
                <w:sz w:val="20"/>
                <w:szCs w:val="20"/>
              </w:rPr>
              <w:t>LUNES</w:t>
            </w:r>
            <w:r w:rsidR="0069600F">
              <w:rPr>
                <w:rFonts w:ascii="Arial" w:hAnsi="Arial" w:cs="Arial"/>
                <w:sz w:val="20"/>
                <w:szCs w:val="20"/>
              </w:rPr>
              <w:t xml:space="preserve">  19</w:t>
            </w:r>
          </w:p>
          <w:p w:rsidR="00DF0183" w:rsidRDefault="00DF0183" w:rsidP="007D6D87">
            <w:pPr>
              <w:jc w:val="both"/>
              <w:rPr>
                <w:rFonts w:ascii="Arial" w:hAnsi="Arial" w:cs="Arial"/>
                <w:sz w:val="20"/>
                <w:szCs w:val="20"/>
              </w:rPr>
            </w:pPr>
          </w:p>
          <w:p w:rsidR="00DF0183" w:rsidRPr="00DF0183" w:rsidRDefault="00DF0183" w:rsidP="007D6D87">
            <w:pPr>
              <w:jc w:val="both"/>
              <w:rPr>
                <w:rFonts w:ascii="Arial" w:hAnsi="Arial" w:cs="Arial"/>
                <w:sz w:val="20"/>
                <w:szCs w:val="20"/>
              </w:rPr>
            </w:pPr>
          </w:p>
          <w:p w:rsidR="00DF0183" w:rsidRPr="00DF0183" w:rsidRDefault="00DF0183" w:rsidP="007D6D87">
            <w:pPr>
              <w:jc w:val="both"/>
              <w:rPr>
                <w:rFonts w:ascii="Arial" w:hAnsi="Arial" w:cs="Arial"/>
                <w:sz w:val="20"/>
                <w:szCs w:val="20"/>
              </w:rPr>
            </w:pPr>
          </w:p>
        </w:tc>
        <w:tc>
          <w:tcPr>
            <w:tcW w:w="1795" w:type="dxa"/>
          </w:tcPr>
          <w:p w:rsidR="00DF0183" w:rsidRPr="00DF0183" w:rsidRDefault="00DF0183" w:rsidP="007D6D87">
            <w:pPr>
              <w:jc w:val="both"/>
              <w:rPr>
                <w:rFonts w:ascii="Arial" w:hAnsi="Arial" w:cs="Arial"/>
                <w:sz w:val="20"/>
                <w:szCs w:val="20"/>
              </w:rPr>
            </w:pPr>
            <w:r w:rsidRPr="00DF0183">
              <w:rPr>
                <w:rFonts w:ascii="Arial" w:hAnsi="Arial" w:cs="Arial"/>
                <w:sz w:val="20"/>
                <w:szCs w:val="20"/>
              </w:rPr>
              <w:t>MARTES</w:t>
            </w:r>
            <w:r w:rsidR="0069600F">
              <w:rPr>
                <w:rFonts w:ascii="Arial" w:hAnsi="Arial" w:cs="Arial"/>
                <w:sz w:val="20"/>
                <w:szCs w:val="20"/>
              </w:rPr>
              <w:t xml:space="preserve">  20</w:t>
            </w:r>
          </w:p>
        </w:tc>
        <w:tc>
          <w:tcPr>
            <w:tcW w:w="1796" w:type="dxa"/>
          </w:tcPr>
          <w:p w:rsidR="00DF0183" w:rsidRPr="00DF0183" w:rsidRDefault="00DF0183" w:rsidP="007D6D87">
            <w:pPr>
              <w:jc w:val="both"/>
              <w:rPr>
                <w:rFonts w:ascii="Arial" w:hAnsi="Arial" w:cs="Arial"/>
                <w:sz w:val="20"/>
                <w:szCs w:val="20"/>
              </w:rPr>
            </w:pPr>
            <w:r w:rsidRPr="00DF0183">
              <w:rPr>
                <w:rFonts w:ascii="Arial" w:hAnsi="Arial" w:cs="Arial"/>
                <w:sz w:val="20"/>
                <w:szCs w:val="20"/>
              </w:rPr>
              <w:t>MIÉRCOLES</w:t>
            </w:r>
            <w:r w:rsidR="0069600F">
              <w:rPr>
                <w:rFonts w:ascii="Arial" w:hAnsi="Arial" w:cs="Arial"/>
                <w:sz w:val="20"/>
                <w:szCs w:val="20"/>
              </w:rPr>
              <w:t xml:space="preserve">  21</w:t>
            </w:r>
          </w:p>
        </w:tc>
        <w:tc>
          <w:tcPr>
            <w:tcW w:w="1796" w:type="dxa"/>
          </w:tcPr>
          <w:p w:rsidR="00DF0183" w:rsidRPr="00DF0183" w:rsidRDefault="00DF0183" w:rsidP="007D6D87">
            <w:pPr>
              <w:jc w:val="both"/>
              <w:rPr>
                <w:rFonts w:ascii="Arial" w:hAnsi="Arial" w:cs="Arial"/>
                <w:sz w:val="20"/>
                <w:szCs w:val="20"/>
              </w:rPr>
            </w:pPr>
            <w:r w:rsidRPr="00DF0183">
              <w:rPr>
                <w:rFonts w:ascii="Arial" w:hAnsi="Arial" w:cs="Arial"/>
                <w:sz w:val="20"/>
                <w:szCs w:val="20"/>
              </w:rPr>
              <w:t xml:space="preserve">JUEVES </w:t>
            </w:r>
            <w:r w:rsidR="0069600F">
              <w:rPr>
                <w:rFonts w:ascii="Arial" w:hAnsi="Arial" w:cs="Arial"/>
                <w:sz w:val="20"/>
                <w:szCs w:val="20"/>
              </w:rPr>
              <w:t xml:space="preserve"> 22</w:t>
            </w:r>
          </w:p>
        </w:tc>
        <w:tc>
          <w:tcPr>
            <w:tcW w:w="1796" w:type="dxa"/>
          </w:tcPr>
          <w:p w:rsidR="00DF0183" w:rsidRPr="00DF0183" w:rsidRDefault="00DF0183" w:rsidP="007D6D87">
            <w:pPr>
              <w:jc w:val="both"/>
              <w:rPr>
                <w:rFonts w:ascii="Arial" w:hAnsi="Arial" w:cs="Arial"/>
                <w:sz w:val="20"/>
                <w:szCs w:val="20"/>
              </w:rPr>
            </w:pPr>
            <w:r w:rsidRPr="00DF0183">
              <w:rPr>
                <w:rFonts w:ascii="Arial" w:hAnsi="Arial" w:cs="Arial"/>
                <w:sz w:val="20"/>
                <w:szCs w:val="20"/>
              </w:rPr>
              <w:t>VIERNES</w:t>
            </w:r>
            <w:r w:rsidR="0069600F">
              <w:rPr>
                <w:rFonts w:ascii="Arial" w:hAnsi="Arial" w:cs="Arial"/>
                <w:sz w:val="20"/>
                <w:szCs w:val="20"/>
              </w:rPr>
              <w:t xml:space="preserve">  23</w:t>
            </w:r>
          </w:p>
        </w:tc>
      </w:tr>
      <w:tr w:rsidR="00DF0183" w:rsidTr="00DF0183">
        <w:tc>
          <w:tcPr>
            <w:tcW w:w="1795" w:type="dxa"/>
          </w:tcPr>
          <w:p w:rsidR="00DF0183" w:rsidRPr="00DF0183" w:rsidRDefault="00DF0183" w:rsidP="007D6D87">
            <w:pPr>
              <w:jc w:val="both"/>
              <w:rPr>
                <w:rFonts w:ascii="Arial" w:hAnsi="Arial" w:cs="Arial"/>
                <w:sz w:val="20"/>
                <w:szCs w:val="20"/>
              </w:rPr>
            </w:pPr>
            <w:r w:rsidRPr="00DF0183">
              <w:rPr>
                <w:rFonts w:ascii="Arial" w:hAnsi="Arial" w:cs="Arial"/>
                <w:sz w:val="20"/>
                <w:szCs w:val="20"/>
              </w:rPr>
              <w:t>LUNES</w:t>
            </w:r>
            <w:r w:rsidR="0069600F">
              <w:rPr>
                <w:rFonts w:ascii="Arial" w:hAnsi="Arial" w:cs="Arial"/>
                <w:sz w:val="20"/>
                <w:szCs w:val="20"/>
              </w:rPr>
              <w:t xml:space="preserve">  26</w:t>
            </w:r>
          </w:p>
          <w:p w:rsidR="00DF0183" w:rsidRDefault="00DF0183" w:rsidP="007D6D87">
            <w:pPr>
              <w:jc w:val="both"/>
              <w:rPr>
                <w:rFonts w:ascii="Arial" w:hAnsi="Arial" w:cs="Arial"/>
                <w:sz w:val="20"/>
                <w:szCs w:val="20"/>
              </w:rPr>
            </w:pPr>
          </w:p>
          <w:p w:rsidR="00DF0183" w:rsidRPr="00DF0183" w:rsidRDefault="00DF0183" w:rsidP="007D6D87">
            <w:pPr>
              <w:jc w:val="both"/>
              <w:rPr>
                <w:rFonts w:ascii="Arial" w:hAnsi="Arial" w:cs="Arial"/>
                <w:sz w:val="20"/>
                <w:szCs w:val="20"/>
              </w:rPr>
            </w:pPr>
          </w:p>
          <w:p w:rsidR="00DF0183" w:rsidRPr="00DF0183" w:rsidRDefault="00DF0183" w:rsidP="007D6D87">
            <w:pPr>
              <w:jc w:val="both"/>
              <w:rPr>
                <w:rFonts w:ascii="Arial" w:hAnsi="Arial" w:cs="Arial"/>
                <w:sz w:val="20"/>
                <w:szCs w:val="20"/>
              </w:rPr>
            </w:pPr>
          </w:p>
        </w:tc>
        <w:tc>
          <w:tcPr>
            <w:tcW w:w="1795" w:type="dxa"/>
          </w:tcPr>
          <w:p w:rsidR="00DF0183" w:rsidRPr="00DF0183" w:rsidRDefault="00DF0183" w:rsidP="007D6D87">
            <w:pPr>
              <w:jc w:val="both"/>
              <w:rPr>
                <w:rFonts w:ascii="Arial" w:hAnsi="Arial" w:cs="Arial"/>
                <w:sz w:val="20"/>
                <w:szCs w:val="20"/>
              </w:rPr>
            </w:pPr>
            <w:r w:rsidRPr="00DF0183">
              <w:rPr>
                <w:rFonts w:ascii="Arial" w:hAnsi="Arial" w:cs="Arial"/>
                <w:sz w:val="20"/>
                <w:szCs w:val="20"/>
              </w:rPr>
              <w:t>MARTES</w:t>
            </w:r>
            <w:r w:rsidR="0069600F">
              <w:rPr>
                <w:rFonts w:ascii="Arial" w:hAnsi="Arial" w:cs="Arial"/>
                <w:sz w:val="20"/>
                <w:szCs w:val="20"/>
              </w:rPr>
              <w:t xml:space="preserve">  27</w:t>
            </w:r>
          </w:p>
        </w:tc>
        <w:tc>
          <w:tcPr>
            <w:tcW w:w="1796" w:type="dxa"/>
          </w:tcPr>
          <w:p w:rsidR="00DF0183" w:rsidRPr="00DF0183" w:rsidRDefault="00DF0183" w:rsidP="007D6D87">
            <w:pPr>
              <w:jc w:val="both"/>
              <w:rPr>
                <w:rFonts w:ascii="Arial" w:hAnsi="Arial" w:cs="Arial"/>
                <w:sz w:val="20"/>
                <w:szCs w:val="20"/>
              </w:rPr>
            </w:pPr>
            <w:r w:rsidRPr="00DF0183">
              <w:rPr>
                <w:rFonts w:ascii="Arial" w:hAnsi="Arial" w:cs="Arial"/>
                <w:sz w:val="20"/>
                <w:szCs w:val="20"/>
              </w:rPr>
              <w:t>MIÉRCOLES</w:t>
            </w:r>
            <w:r w:rsidR="0069600F">
              <w:rPr>
                <w:rFonts w:ascii="Arial" w:hAnsi="Arial" w:cs="Arial"/>
                <w:sz w:val="20"/>
                <w:szCs w:val="20"/>
              </w:rPr>
              <w:t xml:space="preserve">  28</w:t>
            </w:r>
          </w:p>
        </w:tc>
        <w:tc>
          <w:tcPr>
            <w:tcW w:w="1796" w:type="dxa"/>
          </w:tcPr>
          <w:p w:rsidR="00DF0183" w:rsidRDefault="00DF0183" w:rsidP="007D6D87">
            <w:pPr>
              <w:jc w:val="both"/>
              <w:rPr>
                <w:rFonts w:ascii="Arial" w:hAnsi="Arial" w:cs="Arial"/>
                <w:sz w:val="20"/>
                <w:szCs w:val="20"/>
              </w:rPr>
            </w:pPr>
            <w:r w:rsidRPr="00DF0183">
              <w:rPr>
                <w:rFonts w:ascii="Arial" w:hAnsi="Arial" w:cs="Arial"/>
                <w:sz w:val="20"/>
                <w:szCs w:val="20"/>
              </w:rPr>
              <w:t>JUEVES</w:t>
            </w:r>
            <w:r w:rsidR="0069600F">
              <w:rPr>
                <w:rFonts w:ascii="Arial" w:hAnsi="Arial" w:cs="Arial"/>
                <w:sz w:val="20"/>
                <w:szCs w:val="20"/>
              </w:rPr>
              <w:t xml:space="preserve">  29</w:t>
            </w:r>
            <w:r w:rsidRPr="00DF0183">
              <w:rPr>
                <w:rFonts w:ascii="Arial" w:hAnsi="Arial" w:cs="Arial"/>
                <w:sz w:val="20"/>
                <w:szCs w:val="20"/>
              </w:rPr>
              <w:t xml:space="preserve"> </w:t>
            </w:r>
          </w:p>
          <w:p w:rsidR="00510ACD" w:rsidRPr="00510ACD" w:rsidRDefault="00510ACD" w:rsidP="007D6D87">
            <w:pPr>
              <w:jc w:val="both"/>
              <w:rPr>
                <w:rFonts w:ascii="Arial" w:hAnsi="Arial" w:cs="Arial"/>
                <w:b/>
                <w:sz w:val="20"/>
                <w:szCs w:val="20"/>
              </w:rPr>
            </w:pPr>
            <w:r w:rsidRPr="00510ACD">
              <w:rPr>
                <w:rFonts w:ascii="Arial" w:hAnsi="Arial" w:cs="Arial"/>
                <w:b/>
                <w:sz w:val="20"/>
                <w:szCs w:val="20"/>
              </w:rPr>
              <w:t>PRIMERA REUNIÓN CON EQUIPO DE SALUD MUNICIPAL</w:t>
            </w:r>
          </w:p>
        </w:tc>
        <w:tc>
          <w:tcPr>
            <w:tcW w:w="1796" w:type="dxa"/>
          </w:tcPr>
          <w:p w:rsidR="00DF0183" w:rsidRPr="00DF0183" w:rsidRDefault="00DF0183" w:rsidP="007D6D87">
            <w:pPr>
              <w:jc w:val="both"/>
              <w:rPr>
                <w:rFonts w:ascii="Arial" w:hAnsi="Arial" w:cs="Arial"/>
                <w:sz w:val="20"/>
                <w:szCs w:val="20"/>
              </w:rPr>
            </w:pPr>
            <w:r w:rsidRPr="00DF0183">
              <w:rPr>
                <w:rFonts w:ascii="Arial" w:hAnsi="Arial" w:cs="Arial"/>
                <w:sz w:val="20"/>
                <w:szCs w:val="20"/>
              </w:rPr>
              <w:t>VIERNES</w:t>
            </w:r>
            <w:r w:rsidR="0069600F">
              <w:rPr>
                <w:rFonts w:ascii="Arial" w:hAnsi="Arial" w:cs="Arial"/>
                <w:sz w:val="20"/>
                <w:szCs w:val="20"/>
              </w:rPr>
              <w:t xml:space="preserve">  30</w:t>
            </w:r>
          </w:p>
        </w:tc>
      </w:tr>
    </w:tbl>
    <w:p w:rsidR="00C02287" w:rsidRDefault="00C02287" w:rsidP="00661186">
      <w:pPr>
        <w:jc w:val="both"/>
        <w:rPr>
          <w:rFonts w:ascii="Arial" w:hAnsi="Arial" w:cs="Arial"/>
          <w:sz w:val="24"/>
          <w:szCs w:val="24"/>
        </w:rPr>
      </w:pPr>
    </w:p>
    <w:p w:rsidR="00A97BA1" w:rsidRDefault="00A97BA1" w:rsidP="00661186">
      <w:pPr>
        <w:jc w:val="both"/>
        <w:rPr>
          <w:rFonts w:ascii="Arial" w:hAnsi="Arial" w:cs="Arial"/>
          <w:sz w:val="24"/>
          <w:szCs w:val="24"/>
        </w:rPr>
      </w:pPr>
    </w:p>
    <w:tbl>
      <w:tblPr>
        <w:tblStyle w:val="Tablaconcuadrcula"/>
        <w:tblW w:w="0" w:type="auto"/>
        <w:tblLook w:val="04A0"/>
      </w:tblPr>
      <w:tblGrid>
        <w:gridCol w:w="1752"/>
        <w:gridCol w:w="1765"/>
        <w:gridCol w:w="1905"/>
        <w:gridCol w:w="1850"/>
        <w:gridCol w:w="1782"/>
      </w:tblGrid>
      <w:tr w:rsidR="00510ACD" w:rsidTr="00237B75">
        <w:tc>
          <w:tcPr>
            <w:tcW w:w="1795" w:type="dxa"/>
          </w:tcPr>
          <w:p w:rsidR="00510ACD" w:rsidRPr="00DF0183" w:rsidRDefault="00510ACD" w:rsidP="00237B75">
            <w:pPr>
              <w:jc w:val="center"/>
              <w:rPr>
                <w:rFonts w:ascii="Arial" w:hAnsi="Arial" w:cs="Arial"/>
                <w:b/>
                <w:sz w:val="24"/>
                <w:szCs w:val="24"/>
              </w:rPr>
            </w:pPr>
          </w:p>
        </w:tc>
        <w:tc>
          <w:tcPr>
            <w:tcW w:w="1795" w:type="dxa"/>
          </w:tcPr>
          <w:p w:rsidR="00510ACD" w:rsidRPr="00DF0183" w:rsidRDefault="00510ACD" w:rsidP="00237B75">
            <w:pPr>
              <w:jc w:val="center"/>
              <w:rPr>
                <w:rFonts w:ascii="Arial" w:hAnsi="Arial" w:cs="Arial"/>
                <w:b/>
                <w:sz w:val="24"/>
                <w:szCs w:val="24"/>
              </w:rPr>
            </w:pPr>
            <w:r w:rsidRPr="00DF0183">
              <w:rPr>
                <w:rFonts w:ascii="Arial" w:hAnsi="Arial" w:cs="Arial"/>
                <w:b/>
                <w:sz w:val="24"/>
                <w:szCs w:val="24"/>
              </w:rPr>
              <w:t>MES</w:t>
            </w:r>
          </w:p>
        </w:tc>
        <w:tc>
          <w:tcPr>
            <w:tcW w:w="1796" w:type="dxa"/>
          </w:tcPr>
          <w:p w:rsidR="00510ACD" w:rsidRPr="00DF0183" w:rsidRDefault="00510ACD" w:rsidP="00237B75">
            <w:pPr>
              <w:jc w:val="center"/>
              <w:rPr>
                <w:rFonts w:ascii="Arial" w:hAnsi="Arial" w:cs="Arial"/>
                <w:b/>
                <w:sz w:val="24"/>
                <w:szCs w:val="24"/>
              </w:rPr>
            </w:pPr>
            <w:r>
              <w:rPr>
                <w:rFonts w:ascii="Arial" w:hAnsi="Arial" w:cs="Arial"/>
                <w:b/>
                <w:sz w:val="24"/>
                <w:szCs w:val="24"/>
              </w:rPr>
              <w:t>SEPTIEMBRE</w:t>
            </w:r>
          </w:p>
        </w:tc>
        <w:tc>
          <w:tcPr>
            <w:tcW w:w="1796" w:type="dxa"/>
          </w:tcPr>
          <w:p w:rsidR="00510ACD" w:rsidRPr="00DF0183" w:rsidRDefault="00510ACD" w:rsidP="00237B75">
            <w:pPr>
              <w:jc w:val="center"/>
              <w:rPr>
                <w:rFonts w:ascii="Arial" w:hAnsi="Arial" w:cs="Arial"/>
                <w:b/>
                <w:sz w:val="24"/>
                <w:szCs w:val="24"/>
              </w:rPr>
            </w:pPr>
            <w:r w:rsidRPr="00DF0183">
              <w:rPr>
                <w:rFonts w:ascii="Arial" w:hAnsi="Arial" w:cs="Arial"/>
                <w:b/>
                <w:sz w:val="24"/>
                <w:szCs w:val="24"/>
              </w:rPr>
              <w:t>2019</w:t>
            </w:r>
          </w:p>
        </w:tc>
        <w:tc>
          <w:tcPr>
            <w:tcW w:w="1796" w:type="dxa"/>
          </w:tcPr>
          <w:p w:rsidR="00510ACD" w:rsidRDefault="00510ACD" w:rsidP="00237B75">
            <w:pPr>
              <w:jc w:val="center"/>
              <w:rPr>
                <w:rFonts w:ascii="Arial" w:hAnsi="Arial" w:cs="Arial"/>
                <w:b/>
                <w:sz w:val="24"/>
                <w:szCs w:val="24"/>
              </w:rPr>
            </w:pPr>
          </w:p>
          <w:p w:rsidR="00510ACD" w:rsidRPr="00DF0183" w:rsidRDefault="00510ACD" w:rsidP="00237B75">
            <w:pPr>
              <w:jc w:val="center"/>
              <w:rPr>
                <w:rFonts w:ascii="Arial" w:hAnsi="Arial" w:cs="Arial"/>
                <w:b/>
                <w:sz w:val="24"/>
                <w:szCs w:val="24"/>
              </w:rPr>
            </w:pPr>
          </w:p>
        </w:tc>
      </w:tr>
      <w:tr w:rsidR="00510ACD" w:rsidTr="00237B75">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LUNES</w:t>
            </w:r>
            <w:r>
              <w:rPr>
                <w:rFonts w:ascii="Arial" w:hAnsi="Arial" w:cs="Arial"/>
                <w:sz w:val="20"/>
                <w:szCs w:val="20"/>
              </w:rPr>
              <w:t xml:space="preserve"> 02</w:t>
            </w:r>
          </w:p>
          <w:p w:rsidR="00510ACD"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tc>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MARTES</w:t>
            </w:r>
            <w:r>
              <w:rPr>
                <w:rFonts w:ascii="Arial" w:hAnsi="Arial" w:cs="Arial"/>
                <w:sz w:val="20"/>
                <w:szCs w:val="20"/>
              </w:rPr>
              <w:t xml:space="preserve">  03</w:t>
            </w:r>
          </w:p>
        </w:tc>
        <w:tc>
          <w:tcPr>
            <w:tcW w:w="1796" w:type="dxa"/>
          </w:tcPr>
          <w:p w:rsidR="00510ACD" w:rsidRDefault="00510ACD" w:rsidP="00237B75">
            <w:pPr>
              <w:jc w:val="both"/>
              <w:rPr>
                <w:rFonts w:ascii="Arial" w:hAnsi="Arial" w:cs="Arial"/>
                <w:sz w:val="20"/>
                <w:szCs w:val="20"/>
              </w:rPr>
            </w:pPr>
            <w:r w:rsidRPr="00DF0183">
              <w:rPr>
                <w:rFonts w:ascii="Arial" w:hAnsi="Arial" w:cs="Arial"/>
                <w:sz w:val="20"/>
                <w:szCs w:val="20"/>
              </w:rPr>
              <w:t>MIÉRCOLES</w:t>
            </w:r>
            <w:r>
              <w:rPr>
                <w:rFonts w:ascii="Arial" w:hAnsi="Arial" w:cs="Arial"/>
                <w:sz w:val="20"/>
                <w:szCs w:val="20"/>
              </w:rPr>
              <w:t xml:space="preserve">  04</w:t>
            </w:r>
          </w:p>
          <w:p w:rsidR="00510ACD" w:rsidRPr="00A97BA1" w:rsidRDefault="00510ACD" w:rsidP="00510ACD">
            <w:pPr>
              <w:rPr>
                <w:rFonts w:ascii="Arial" w:hAnsi="Arial" w:cs="Arial"/>
                <w:b/>
                <w:sz w:val="20"/>
                <w:szCs w:val="20"/>
              </w:rPr>
            </w:pPr>
            <w:r>
              <w:rPr>
                <w:rFonts w:ascii="Arial" w:hAnsi="Arial" w:cs="Arial"/>
                <w:b/>
                <w:sz w:val="20"/>
                <w:szCs w:val="20"/>
              </w:rPr>
              <w:t>REUNIÓN DEPARTAMENTO DE OBRAS MUNICIPALES</w:t>
            </w:r>
          </w:p>
        </w:tc>
        <w:tc>
          <w:tcPr>
            <w:tcW w:w="1796"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JUEVES</w:t>
            </w:r>
            <w:r>
              <w:rPr>
                <w:rFonts w:ascii="Arial" w:hAnsi="Arial" w:cs="Arial"/>
                <w:sz w:val="20"/>
                <w:szCs w:val="20"/>
              </w:rPr>
              <w:t xml:space="preserve">  05</w:t>
            </w:r>
            <w:r w:rsidRPr="00DF0183">
              <w:rPr>
                <w:rFonts w:ascii="Arial" w:hAnsi="Arial" w:cs="Arial"/>
                <w:sz w:val="20"/>
                <w:szCs w:val="20"/>
              </w:rPr>
              <w:t xml:space="preserve"> </w:t>
            </w:r>
          </w:p>
        </w:tc>
        <w:tc>
          <w:tcPr>
            <w:tcW w:w="1796"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VIERNES</w:t>
            </w:r>
            <w:r>
              <w:rPr>
                <w:rFonts w:ascii="Arial" w:hAnsi="Arial" w:cs="Arial"/>
                <w:sz w:val="20"/>
                <w:szCs w:val="20"/>
              </w:rPr>
              <w:t xml:space="preserve">  0</w:t>
            </w:r>
            <w:r>
              <w:rPr>
                <w:rFonts w:ascii="Arial" w:hAnsi="Arial" w:cs="Arial"/>
                <w:sz w:val="20"/>
                <w:szCs w:val="20"/>
              </w:rPr>
              <w:t>6</w:t>
            </w:r>
          </w:p>
        </w:tc>
      </w:tr>
      <w:tr w:rsidR="00510ACD" w:rsidTr="00237B75">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LUNES</w:t>
            </w:r>
            <w:r>
              <w:rPr>
                <w:rFonts w:ascii="Arial" w:hAnsi="Arial" w:cs="Arial"/>
                <w:sz w:val="20"/>
                <w:szCs w:val="20"/>
              </w:rPr>
              <w:t xml:space="preserve">  09</w:t>
            </w:r>
          </w:p>
          <w:p w:rsidR="00510ACD"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tc>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MARTES</w:t>
            </w:r>
            <w:r>
              <w:rPr>
                <w:rFonts w:ascii="Arial" w:hAnsi="Arial" w:cs="Arial"/>
                <w:sz w:val="20"/>
                <w:szCs w:val="20"/>
              </w:rPr>
              <w:t xml:space="preserve">  1</w:t>
            </w:r>
            <w:r>
              <w:rPr>
                <w:rFonts w:ascii="Arial" w:hAnsi="Arial" w:cs="Arial"/>
                <w:sz w:val="20"/>
                <w:szCs w:val="20"/>
              </w:rPr>
              <w:t>0</w:t>
            </w:r>
          </w:p>
        </w:tc>
        <w:tc>
          <w:tcPr>
            <w:tcW w:w="1796"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MIÉRCOLES</w:t>
            </w:r>
            <w:r>
              <w:rPr>
                <w:rFonts w:ascii="Arial" w:hAnsi="Arial" w:cs="Arial"/>
                <w:sz w:val="20"/>
                <w:szCs w:val="20"/>
              </w:rPr>
              <w:t xml:space="preserve">  1</w:t>
            </w:r>
            <w:r>
              <w:rPr>
                <w:rFonts w:ascii="Arial" w:hAnsi="Arial" w:cs="Arial"/>
                <w:sz w:val="20"/>
                <w:szCs w:val="20"/>
              </w:rPr>
              <w:t>1</w:t>
            </w:r>
          </w:p>
        </w:tc>
        <w:tc>
          <w:tcPr>
            <w:tcW w:w="1796" w:type="dxa"/>
          </w:tcPr>
          <w:p w:rsidR="00510ACD" w:rsidRPr="00510ACD" w:rsidRDefault="00510ACD" w:rsidP="00237B75">
            <w:pPr>
              <w:jc w:val="both"/>
              <w:rPr>
                <w:rFonts w:ascii="Arial" w:hAnsi="Arial" w:cs="Arial"/>
                <w:color w:val="000000" w:themeColor="text1"/>
                <w:sz w:val="20"/>
                <w:szCs w:val="20"/>
              </w:rPr>
            </w:pPr>
            <w:r w:rsidRPr="00510ACD">
              <w:rPr>
                <w:rFonts w:ascii="Arial" w:hAnsi="Arial" w:cs="Arial"/>
                <w:color w:val="000000" w:themeColor="text1"/>
                <w:sz w:val="20"/>
                <w:szCs w:val="20"/>
              </w:rPr>
              <w:t>JUEVES 1</w:t>
            </w:r>
            <w:r>
              <w:rPr>
                <w:rFonts w:ascii="Arial" w:hAnsi="Arial" w:cs="Arial"/>
                <w:color w:val="000000" w:themeColor="text1"/>
                <w:sz w:val="20"/>
                <w:szCs w:val="20"/>
              </w:rPr>
              <w:t>2</w:t>
            </w:r>
          </w:p>
        </w:tc>
        <w:tc>
          <w:tcPr>
            <w:tcW w:w="1796" w:type="dxa"/>
          </w:tcPr>
          <w:p w:rsidR="00510ACD" w:rsidRDefault="00510ACD" w:rsidP="00237B75">
            <w:pPr>
              <w:jc w:val="both"/>
              <w:rPr>
                <w:rFonts w:ascii="Arial" w:hAnsi="Arial" w:cs="Arial"/>
                <w:sz w:val="20"/>
                <w:szCs w:val="20"/>
              </w:rPr>
            </w:pPr>
            <w:r w:rsidRPr="00DF0183">
              <w:rPr>
                <w:rFonts w:ascii="Arial" w:hAnsi="Arial" w:cs="Arial"/>
                <w:sz w:val="20"/>
                <w:szCs w:val="20"/>
              </w:rPr>
              <w:t>VIERNES</w:t>
            </w:r>
            <w:r>
              <w:rPr>
                <w:rFonts w:ascii="Arial" w:hAnsi="Arial" w:cs="Arial"/>
                <w:sz w:val="20"/>
                <w:szCs w:val="20"/>
              </w:rPr>
              <w:t xml:space="preserve">  1</w:t>
            </w:r>
            <w:r>
              <w:rPr>
                <w:rFonts w:ascii="Arial" w:hAnsi="Arial" w:cs="Arial"/>
                <w:sz w:val="20"/>
                <w:szCs w:val="20"/>
              </w:rPr>
              <w:t>3</w:t>
            </w:r>
          </w:p>
          <w:p w:rsidR="00510ACD" w:rsidRPr="00510ACD" w:rsidRDefault="00510ACD" w:rsidP="00510ACD">
            <w:pPr>
              <w:rPr>
                <w:rFonts w:ascii="Arial" w:hAnsi="Arial" w:cs="Arial"/>
                <w:b/>
                <w:sz w:val="20"/>
                <w:szCs w:val="20"/>
              </w:rPr>
            </w:pPr>
            <w:r w:rsidRPr="00510ACD">
              <w:rPr>
                <w:rFonts w:ascii="Arial" w:hAnsi="Arial" w:cs="Arial"/>
                <w:b/>
                <w:sz w:val="20"/>
                <w:szCs w:val="20"/>
              </w:rPr>
              <w:t>REUNIÓN EQUIPO DE POSTRADOS</w:t>
            </w:r>
          </w:p>
        </w:tc>
      </w:tr>
      <w:tr w:rsidR="00510ACD" w:rsidTr="00237B75">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LUNES</w:t>
            </w:r>
            <w:r>
              <w:rPr>
                <w:rFonts w:ascii="Arial" w:hAnsi="Arial" w:cs="Arial"/>
                <w:sz w:val="20"/>
                <w:szCs w:val="20"/>
              </w:rPr>
              <w:t xml:space="preserve">  16</w:t>
            </w:r>
          </w:p>
          <w:p w:rsidR="00510ACD"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tc>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MARTES</w:t>
            </w:r>
            <w:r>
              <w:rPr>
                <w:rFonts w:ascii="Arial" w:hAnsi="Arial" w:cs="Arial"/>
                <w:sz w:val="20"/>
                <w:szCs w:val="20"/>
              </w:rPr>
              <w:t xml:space="preserve">  </w:t>
            </w:r>
            <w:r>
              <w:rPr>
                <w:rFonts w:ascii="Arial" w:hAnsi="Arial" w:cs="Arial"/>
                <w:sz w:val="20"/>
                <w:szCs w:val="20"/>
              </w:rPr>
              <w:t>17</w:t>
            </w:r>
          </w:p>
        </w:tc>
        <w:tc>
          <w:tcPr>
            <w:tcW w:w="1796" w:type="dxa"/>
          </w:tcPr>
          <w:p w:rsidR="00510ACD" w:rsidRPr="00510ACD" w:rsidRDefault="00510ACD" w:rsidP="00237B75">
            <w:pPr>
              <w:jc w:val="both"/>
              <w:rPr>
                <w:rFonts w:ascii="Arial" w:hAnsi="Arial" w:cs="Arial"/>
                <w:color w:val="FF0000"/>
                <w:sz w:val="20"/>
                <w:szCs w:val="20"/>
              </w:rPr>
            </w:pPr>
            <w:r w:rsidRPr="00510ACD">
              <w:rPr>
                <w:rFonts w:ascii="Arial" w:hAnsi="Arial" w:cs="Arial"/>
                <w:color w:val="FF0000"/>
                <w:sz w:val="20"/>
                <w:szCs w:val="20"/>
              </w:rPr>
              <w:t xml:space="preserve">MIÉRCOLES  </w:t>
            </w:r>
            <w:r w:rsidRPr="00510ACD">
              <w:rPr>
                <w:rFonts w:ascii="Arial" w:hAnsi="Arial" w:cs="Arial"/>
                <w:color w:val="FF0000"/>
                <w:sz w:val="20"/>
                <w:szCs w:val="20"/>
              </w:rPr>
              <w:t>18</w:t>
            </w:r>
          </w:p>
        </w:tc>
        <w:tc>
          <w:tcPr>
            <w:tcW w:w="1796" w:type="dxa"/>
          </w:tcPr>
          <w:p w:rsidR="00510ACD" w:rsidRPr="00510ACD" w:rsidRDefault="00510ACD" w:rsidP="00237B75">
            <w:pPr>
              <w:jc w:val="both"/>
              <w:rPr>
                <w:rFonts w:ascii="Arial" w:hAnsi="Arial" w:cs="Arial"/>
                <w:color w:val="FF0000"/>
                <w:sz w:val="20"/>
                <w:szCs w:val="20"/>
              </w:rPr>
            </w:pPr>
            <w:r w:rsidRPr="00510ACD">
              <w:rPr>
                <w:rFonts w:ascii="Arial" w:hAnsi="Arial" w:cs="Arial"/>
                <w:color w:val="FF0000"/>
                <w:sz w:val="20"/>
                <w:szCs w:val="20"/>
              </w:rPr>
              <w:t xml:space="preserve">JUEVES  </w:t>
            </w:r>
            <w:r w:rsidRPr="00510ACD">
              <w:rPr>
                <w:rFonts w:ascii="Arial" w:hAnsi="Arial" w:cs="Arial"/>
                <w:color w:val="FF0000"/>
                <w:sz w:val="20"/>
                <w:szCs w:val="20"/>
              </w:rPr>
              <w:t>19</w:t>
            </w:r>
          </w:p>
        </w:tc>
        <w:tc>
          <w:tcPr>
            <w:tcW w:w="1796" w:type="dxa"/>
          </w:tcPr>
          <w:p w:rsidR="00510ACD" w:rsidRPr="00510ACD" w:rsidRDefault="00510ACD" w:rsidP="00237B75">
            <w:pPr>
              <w:jc w:val="both"/>
              <w:rPr>
                <w:rFonts w:ascii="Arial" w:hAnsi="Arial" w:cs="Arial"/>
                <w:color w:val="FF0000"/>
                <w:sz w:val="20"/>
                <w:szCs w:val="20"/>
              </w:rPr>
            </w:pPr>
            <w:r w:rsidRPr="00510ACD">
              <w:rPr>
                <w:rFonts w:ascii="Arial" w:hAnsi="Arial" w:cs="Arial"/>
                <w:color w:val="FF0000"/>
                <w:sz w:val="20"/>
                <w:szCs w:val="20"/>
              </w:rPr>
              <w:t xml:space="preserve">VIERNES  </w:t>
            </w:r>
            <w:r w:rsidRPr="00510ACD">
              <w:rPr>
                <w:rFonts w:ascii="Arial" w:hAnsi="Arial" w:cs="Arial"/>
                <w:color w:val="FF0000"/>
                <w:sz w:val="20"/>
                <w:szCs w:val="20"/>
              </w:rPr>
              <w:t>20</w:t>
            </w:r>
          </w:p>
        </w:tc>
      </w:tr>
      <w:tr w:rsidR="00510ACD" w:rsidTr="00237B75">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LUNES</w:t>
            </w:r>
            <w:r>
              <w:rPr>
                <w:rFonts w:ascii="Arial" w:hAnsi="Arial" w:cs="Arial"/>
                <w:sz w:val="20"/>
                <w:szCs w:val="20"/>
              </w:rPr>
              <w:t xml:space="preserve">  23</w:t>
            </w:r>
          </w:p>
          <w:p w:rsidR="00510ACD"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tc>
        <w:tc>
          <w:tcPr>
            <w:tcW w:w="1795" w:type="dxa"/>
          </w:tcPr>
          <w:p w:rsidR="00510ACD" w:rsidRDefault="00510ACD" w:rsidP="00237B75">
            <w:pPr>
              <w:jc w:val="both"/>
              <w:rPr>
                <w:rFonts w:ascii="Arial" w:hAnsi="Arial" w:cs="Arial"/>
                <w:sz w:val="20"/>
                <w:szCs w:val="20"/>
              </w:rPr>
            </w:pPr>
            <w:r w:rsidRPr="00DF0183">
              <w:rPr>
                <w:rFonts w:ascii="Arial" w:hAnsi="Arial" w:cs="Arial"/>
                <w:sz w:val="20"/>
                <w:szCs w:val="20"/>
              </w:rPr>
              <w:t>MARTES</w:t>
            </w:r>
            <w:r>
              <w:rPr>
                <w:rFonts w:ascii="Arial" w:hAnsi="Arial" w:cs="Arial"/>
                <w:sz w:val="20"/>
                <w:szCs w:val="20"/>
              </w:rPr>
              <w:t xml:space="preserve">  24</w:t>
            </w:r>
          </w:p>
          <w:p w:rsidR="00510ACD" w:rsidRPr="00510ACD" w:rsidRDefault="00510ACD" w:rsidP="00237B75">
            <w:pPr>
              <w:jc w:val="both"/>
              <w:rPr>
                <w:rFonts w:ascii="Arial" w:hAnsi="Arial" w:cs="Arial"/>
                <w:b/>
                <w:sz w:val="20"/>
                <w:szCs w:val="20"/>
              </w:rPr>
            </w:pPr>
            <w:r w:rsidRPr="00510ACD">
              <w:rPr>
                <w:rFonts w:ascii="Arial" w:hAnsi="Arial" w:cs="Arial"/>
                <w:b/>
                <w:sz w:val="20"/>
                <w:szCs w:val="20"/>
              </w:rPr>
              <w:t>REUNIÓN EQUIPO CENTRO DIURNO</w:t>
            </w:r>
          </w:p>
        </w:tc>
        <w:tc>
          <w:tcPr>
            <w:tcW w:w="1796"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MIÉRCOLES</w:t>
            </w:r>
            <w:r>
              <w:rPr>
                <w:rFonts w:ascii="Arial" w:hAnsi="Arial" w:cs="Arial"/>
                <w:sz w:val="20"/>
                <w:szCs w:val="20"/>
              </w:rPr>
              <w:t xml:space="preserve">  2</w:t>
            </w:r>
            <w:r>
              <w:rPr>
                <w:rFonts w:ascii="Arial" w:hAnsi="Arial" w:cs="Arial"/>
                <w:sz w:val="20"/>
                <w:szCs w:val="20"/>
              </w:rPr>
              <w:t>5</w:t>
            </w:r>
          </w:p>
        </w:tc>
        <w:tc>
          <w:tcPr>
            <w:tcW w:w="1796" w:type="dxa"/>
          </w:tcPr>
          <w:p w:rsidR="00510ACD" w:rsidRDefault="00510ACD" w:rsidP="00237B75">
            <w:pPr>
              <w:jc w:val="both"/>
              <w:rPr>
                <w:rFonts w:ascii="Arial" w:hAnsi="Arial" w:cs="Arial"/>
                <w:sz w:val="20"/>
                <w:szCs w:val="20"/>
              </w:rPr>
            </w:pPr>
            <w:r w:rsidRPr="00DF0183">
              <w:rPr>
                <w:rFonts w:ascii="Arial" w:hAnsi="Arial" w:cs="Arial"/>
                <w:sz w:val="20"/>
                <w:szCs w:val="20"/>
              </w:rPr>
              <w:t>JUEVES</w:t>
            </w:r>
            <w:r>
              <w:rPr>
                <w:rFonts w:ascii="Arial" w:hAnsi="Arial" w:cs="Arial"/>
                <w:sz w:val="20"/>
                <w:szCs w:val="20"/>
              </w:rPr>
              <w:t xml:space="preserve">  26</w:t>
            </w:r>
          </w:p>
          <w:p w:rsidR="00510ACD" w:rsidRPr="00510ACD" w:rsidRDefault="00510ACD" w:rsidP="00510ACD">
            <w:pPr>
              <w:rPr>
                <w:rFonts w:ascii="Arial" w:hAnsi="Arial" w:cs="Arial"/>
                <w:b/>
                <w:sz w:val="20"/>
                <w:szCs w:val="20"/>
              </w:rPr>
            </w:pPr>
            <w:r>
              <w:rPr>
                <w:rFonts w:ascii="Arial" w:hAnsi="Arial" w:cs="Arial"/>
                <w:b/>
                <w:sz w:val="20"/>
                <w:szCs w:val="20"/>
              </w:rPr>
              <w:t>REUNIÓN MAS AUTOVALENTES</w:t>
            </w:r>
          </w:p>
        </w:tc>
        <w:tc>
          <w:tcPr>
            <w:tcW w:w="1796"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VIERNES</w:t>
            </w:r>
            <w:r>
              <w:rPr>
                <w:rFonts w:ascii="Arial" w:hAnsi="Arial" w:cs="Arial"/>
                <w:sz w:val="20"/>
                <w:szCs w:val="20"/>
              </w:rPr>
              <w:t xml:space="preserve">  </w:t>
            </w:r>
            <w:r>
              <w:rPr>
                <w:rFonts w:ascii="Arial" w:hAnsi="Arial" w:cs="Arial"/>
                <w:sz w:val="20"/>
                <w:szCs w:val="20"/>
              </w:rPr>
              <w:t>27</w:t>
            </w:r>
          </w:p>
        </w:tc>
      </w:tr>
    </w:tbl>
    <w:p w:rsidR="00661186" w:rsidRDefault="00661186" w:rsidP="00661186">
      <w:pPr>
        <w:jc w:val="both"/>
        <w:rPr>
          <w:rFonts w:ascii="Arial" w:hAnsi="Arial" w:cs="Arial"/>
          <w:sz w:val="24"/>
          <w:szCs w:val="24"/>
        </w:rPr>
      </w:pPr>
    </w:p>
    <w:tbl>
      <w:tblPr>
        <w:tblStyle w:val="Tablaconcuadrcula"/>
        <w:tblW w:w="0" w:type="auto"/>
        <w:tblLook w:val="04A0"/>
      </w:tblPr>
      <w:tblGrid>
        <w:gridCol w:w="1795"/>
        <w:gridCol w:w="1795"/>
        <w:gridCol w:w="1796"/>
        <w:gridCol w:w="1796"/>
        <w:gridCol w:w="1796"/>
      </w:tblGrid>
      <w:tr w:rsidR="00510ACD" w:rsidTr="00237B75">
        <w:tc>
          <w:tcPr>
            <w:tcW w:w="1795" w:type="dxa"/>
          </w:tcPr>
          <w:p w:rsidR="00510ACD" w:rsidRPr="00DF0183" w:rsidRDefault="00510ACD" w:rsidP="00237B75">
            <w:pPr>
              <w:jc w:val="center"/>
              <w:rPr>
                <w:rFonts w:ascii="Arial" w:hAnsi="Arial" w:cs="Arial"/>
                <w:b/>
                <w:sz w:val="24"/>
                <w:szCs w:val="24"/>
              </w:rPr>
            </w:pPr>
          </w:p>
        </w:tc>
        <w:tc>
          <w:tcPr>
            <w:tcW w:w="1795" w:type="dxa"/>
          </w:tcPr>
          <w:p w:rsidR="00510ACD" w:rsidRPr="00DF0183" w:rsidRDefault="00510ACD" w:rsidP="00237B75">
            <w:pPr>
              <w:jc w:val="center"/>
              <w:rPr>
                <w:rFonts w:ascii="Arial" w:hAnsi="Arial" w:cs="Arial"/>
                <w:b/>
                <w:sz w:val="24"/>
                <w:szCs w:val="24"/>
              </w:rPr>
            </w:pPr>
            <w:r w:rsidRPr="00DF0183">
              <w:rPr>
                <w:rFonts w:ascii="Arial" w:hAnsi="Arial" w:cs="Arial"/>
                <w:b/>
                <w:sz w:val="24"/>
                <w:szCs w:val="24"/>
              </w:rPr>
              <w:t>MES</w:t>
            </w:r>
          </w:p>
        </w:tc>
        <w:tc>
          <w:tcPr>
            <w:tcW w:w="1796" w:type="dxa"/>
          </w:tcPr>
          <w:p w:rsidR="00510ACD" w:rsidRPr="00DF0183" w:rsidRDefault="00510ACD" w:rsidP="00237B75">
            <w:pPr>
              <w:jc w:val="center"/>
              <w:rPr>
                <w:rFonts w:ascii="Arial" w:hAnsi="Arial" w:cs="Arial"/>
                <w:b/>
                <w:sz w:val="24"/>
                <w:szCs w:val="24"/>
              </w:rPr>
            </w:pPr>
            <w:r>
              <w:rPr>
                <w:rFonts w:ascii="Arial" w:hAnsi="Arial" w:cs="Arial"/>
                <w:b/>
                <w:sz w:val="24"/>
                <w:szCs w:val="24"/>
              </w:rPr>
              <w:t>OCTUBRE</w:t>
            </w:r>
          </w:p>
        </w:tc>
        <w:tc>
          <w:tcPr>
            <w:tcW w:w="1796" w:type="dxa"/>
          </w:tcPr>
          <w:p w:rsidR="00510ACD" w:rsidRPr="00DF0183" w:rsidRDefault="00510ACD" w:rsidP="00237B75">
            <w:pPr>
              <w:jc w:val="center"/>
              <w:rPr>
                <w:rFonts w:ascii="Arial" w:hAnsi="Arial" w:cs="Arial"/>
                <w:b/>
                <w:sz w:val="24"/>
                <w:szCs w:val="24"/>
              </w:rPr>
            </w:pPr>
            <w:r w:rsidRPr="00DF0183">
              <w:rPr>
                <w:rFonts w:ascii="Arial" w:hAnsi="Arial" w:cs="Arial"/>
                <w:b/>
                <w:sz w:val="24"/>
                <w:szCs w:val="24"/>
              </w:rPr>
              <w:t>2019</w:t>
            </w:r>
          </w:p>
        </w:tc>
        <w:tc>
          <w:tcPr>
            <w:tcW w:w="1796" w:type="dxa"/>
          </w:tcPr>
          <w:p w:rsidR="00510ACD" w:rsidRDefault="00510ACD" w:rsidP="00237B75">
            <w:pPr>
              <w:jc w:val="center"/>
              <w:rPr>
                <w:rFonts w:ascii="Arial" w:hAnsi="Arial" w:cs="Arial"/>
                <w:b/>
                <w:sz w:val="24"/>
                <w:szCs w:val="24"/>
              </w:rPr>
            </w:pPr>
          </w:p>
          <w:p w:rsidR="00510ACD" w:rsidRPr="00DF0183" w:rsidRDefault="00510ACD" w:rsidP="00237B75">
            <w:pPr>
              <w:jc w:val="center"/>
              <w:rPr>
                <w:rFonts w:ascii="Arial" w:hAnsi="Arial" w:cs="Arial"/>
                <w:b/>
                <w:sz w:val="24"/>
                <w:szCs w:val="24"/>
              </w:rPr>
            </w:pPr>
          </w:p>
        </w:tc>
      </w:tr>
      <w:tr w:rsidR="00510ACD" w:rsidTr="00237B75">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LUNES</w:t>
            </w:r>
            <w:r>
              <w:rPr>
                <w:rFonts w:ascii="Arial" w:hAnsi="Arial" w:cs="Arial"/>
                <w:sz w:val="20"/>
                <w:szCs w:val="20"/>
              </w:rPr>
              <w:t xml:space="preserve"> </w:t>
            </w:r>
          </w:p>
          <w:p w:rsidR="00510ACD"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tc>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MARTES</w:t>
            </w:r>
            <w:r>
              <w:rPr>
                <w:rFonts w:ascii="Arial" w:hAnsi="Arial" w:cs="Arial"/>
                <w:sz w:val="20"/>
                <w:szCs w:val="20"/>
              </w:rPr>
              <w:t xml:space="preserve">  01</w:t>
            </w:r>
          </w:p>
        </w:tc>
        <w:tc>
          <w:tcPr>
            <w:tcW w:w="1796" w:type="dxa"/>
          </w:tcPr>
          <w:p w:rsidR="00510ACD" w:rsidRDefault="00510ACD" w:rsidP="00237B75">
            <w:pPr>
              <w:jc w:val="both"/>
              <w:rPr>
                <w:rFonts w:ascii="Arial" w:hAnsi="Arial" w:cs="Arial"/>
                <w:sz w:val="20"/>
                <w:szCs w:val="20"/>
              </w:rPr>
            </w:pPr>
            <w:r w:rsidRPr="00DF0183">
              <w:rPr>
                <w:rFonts w:ascii="Arial" w:hAnsi="Arial" w:cs="Arial"/>
                <w:sz w:val="20"/>
                <w:szCs w:val="20"/>
              </w:rPr>
              <w:t>MIÉRCOLES</w:t>
            </w:r>
            <w:r>
              <w:rPr>
                <w:rFonts w:ascii="Arial" w:hAnsi="Arial" w:cs="Arial"/>
                <w:sz w:val="20"/>
                <w:szCs w:val="20"/>
              </w:rPr>
              <w:t xml:space="preserve">  02</w:t>
            </w:r>
          </w:p>
          <w:p w:rsidR="00510ACD" w:rsidRPr="00A97BA1" w:rsidRDefault="00510ACD" w:rsidP="00237B75">
            <w:pPr>
              <w:jc w:val="both"/>
              <w:rPr>
                <w:rFonts w:ascii="Arial" w:hAnsi="Arial" w:cs="Arial"/>
                <w:b/>
                <w:sz w:val="20"/>
                <w:szCs w:val="20"/>
              </w:rPr>
            </w:pPr>
          </w:p>
        </w:tc>
        <w:tc>
          <w:tcPr>
            <w:tcW w:w="1796"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JUEVES</w:t>
            </w:r>
            <w:r>
              <w:rPr>
                <w:rFonts w:ascii="Arial" w:hAnsi="Arial" w:cs="Arial"/>
                <w:sz w:val="20"/>
                <w:szCs w:val="20"/>
              </w:rPr>
              <w:t xml:space="preserve">  03</w:t>
            </w:r>
            <w:r w:rsidRPr="00DF0183">
              <w:rPr>
                <w:rFonts w:ascii="Arial" w:hAnsi="Arial" w:cs="Arial"/>
                <w:sz w:val="20"/>
                <w:szCs w:val="20"/>
              </w:rPr>
              <w:t xml:space="preserve"> </w:t>
            </w:r>
          </w:p>
        </w:tc>
        <w:tc>
          <w:tcPr>
            <w:tcW w:w="1796"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VIERNES</w:t>
            </w:r>
            <w:r>
              <w:rPr>
                <w:rFonts w:ascii="Arial" w:hAnsi="Arial" w:cs="Arial"/>
                <w:sz w:val="20"/>
                <w:szCs w:val="20"/>
              </w:rPr>
              <w:t xml:space="preserve">  0</w:t>
            </w:r>
            <w:r>
              <w:rPr>
                <w:rFonts w:ascii="Arial" w:hAnsi="Arial" w:cs="Arial"/>
                <w:sz w:val="20"/>
                <w:szCs w:val="20"/>
              </w:rPr>
              <w:t>4</w:t>
            </w:r>
          </w:p>
        </w:tc>
      </w:tr>
      <w:tr w:rsidR="00510ACD" w:rsidTr="00237B75">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LUNES</w:t>
            </w:r>
            <w:r>
              <w:rPr>
                <w:rFonts w:ascii="Arial" w:hAnsi="Arial" w:cs="Arial"/>
                <w:sz w:val="20"/>
                <w:szCs w:val="20"/>
              </w:rPr>
              <w:t xml:space="preserve">  07</w:t>
            </w:r>
          </w:p>
          <w:p w:rsidR="00510ACD"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tc>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MARTES</w:t>
            </w:r>
            <w:r>
              <w:rPr>
                <w:rFonts w:ascii="Arial" w:hAnsi="Arial" w:cs="Arial"/>
                <w:sz w:val="20"/>
                <w:szCs w:val="20"/>
              </w:rPr>
              <w:t xml:space="preserve">  08</w:t>
            </w:r>
          </w:p>
        </w:tc>
        <w:tc>
          <w:tcPr>
            <w:tcW w:w="1796"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MIÉRCOLES</w:t>
            </w:r>
            <w:r>
              <w:rPr>
                <w:rFonts w:ascii="Arial" w:hAnsi="Arial" w:cs="Arial"/>
                <w:sz w:val="20"/>
                <w:szCs w:val="20"/>
              </w:rPr>
              <w:t xml:space="preserve">  </w:t>
            </w:r>
            <w:r>
              <w:rPr>
                <w:rFonts w:ascii="Arial" w:hAnsi="Arial" w:cs="Arial"/>
                <w:sz w:val="20"/>
                <w:szCs w:val="20"/>
              </w:rPr>
              <w:t>09</w:t>
            </w:r>
          </w:p>
        </w:tc>
        <w:tc>
          <w:tcPr>
            <w:tcW w:w="1796" w:type="dxa"/>
          </w:tcPr>
          <w:p w:rsidR="00510ACD" w:rsidRPr="00510ACD" w:rsidRDefault="00510ACD" w:rsidP="00237B75">
            <w:pPr>
              <w:jc w:val="both"/>
              <w:rPr>
                <w:rFonts w:ascii="Arial" w:hAnsi="Arial" w:cs="Arial"/>
                <w:color w:val="000000" w:themeColor="text1"/>
                <w:sz w:val="20"/>
                <w:szCs w:val="20"/>
              </w:rPr>
            </w:pPr>
            <w:r w:rsidRPr="00510ACD">
              <w:rPr>
                <w:rFonts w:ascii="Arial" w:hAnsi="Arial" w:cs="Arial"/>
                <w:color w:val="000000" w:themeColor="text1"/>
                <w:sz w:val="20"/>
                <w:szCs w:val="20"/>
              </w:rPr>
              <w:t>JUEVES 1</w:t>
            </w:r>
            <w:r>
              <w:rPr>
                <w:rFonts w:ascii="Arial" w:hAnsi="Arial" w:cs="Arial"/>
                <w:color w:val="000000" w:themeColor="text1"/>
                <w:sz w:val="20"/>
                <w:szCs w:val="20"/>
              </w:rPr>
              <w:t>0</w:t>
            </w:r>
          </w:p>
        </w:tc>
        <w:tc>
          <w:tcPr>
            <w:tcW w:w="1796"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VIERNES</w:t>
            </w:r>
            <w:r>
              <w:rPr>
                <w:rFonts w:ascii="Arial" w:hAnsi="Arial" w:cs="Arial"/>
                <w:sz w:val="20"/>
                <w:szCs w:val="20"/>
              </w:rPr>
              <w:t xml:space="preserve">  11</w:t>
            </w:r>
          </w:p>
        </w:tc>
      </w:tr>
      <w:tr w:rsidR="00510ACD" w:rsidTr="00237B75">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LUNES</w:t>
            </w:r>
            <w:r>
              <w:rPr>
                <w:rFonts w:ascii="Arial" w:hAnsi="Arial" w:cs="Arial"/>
                <w:sz w:val="20"/>
                <w:szCs w:val="20"/>
              </w:rPr>
              <w:t xml:space="preserve">  14</w:t>
            </w:r>
          </w:p>
          <w:p w:rsidR="00510ACD"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tc>
        <w:tc>
          <w:tcPr>
            <w:tcW w:w="1795" w:type="dxa"/>
          </w:tcPr>
          <w:p w:rsidR="00510ACD" w:rsidRDefault="00510ACD" w:rsidP="00237B75">
            <w:pPr>
              <w:jc w:val="both"/>
              <w:rPr>
                <w:rFonts w:ascii="Arial" w:hAnsi="Arial" w:cs="Arial"/>
                <w:sz w:val="20"/>
                <w:szCs w:val="20"/>
              </w:rPr>
            </w:pPr>
            <w:r w:rsidRPr="00DF0183">
              <w:rPr>
                <w:rFonts w:ascii="Arial" w:hAnsi="Arial" w:cs="Arial"/>
                <w:sz w:val="20"/>
                <w:szCs w:val="20"/>
              </w:rPr>
              <w:t>MARTES</w:t>
            </w:r>
            <w:r>
              <w:rPr>
                <w:rFonts w:ascii="Arial" w:hAnsi="Arial" w:cs="Arial"/>
                <w:sz w:val="20"/>
                <w:szCs w:val="20"/>
              </w:rPr>
              <w:t xml:space="preserve">  15</w:t>
            </w:r>
          </w:p>
          <w:p w:rsidR="00510ACD" w:rsidRPr="00510ACD" w:rsidRDefault="00510ACD" w:rsidP="00237B75">
            <w:pPr>
              <w:jc w:val="both"/>
              <w:rPr>
                <w:rFonts w:ascii="Arial" w:hAnsi="Arial" w:cs="Arial"/>
                <w:b/>
                <w:sz w:val="20"/>
                <w:szCs w:val="20"/>
              </w:rPr>
            </w:pPr>
            <w:r w:rsidRPr="00510ACD">
              <w:rPr>
                <w:rFonts w:ascii="Arial" w:hAnsi="Arial" w:cs="Arial"/>
                <w:b/>
                <w:sz w:val="20"/>
                <w:szCs w:val="20"/>
              </w:rPr>
              <w:t>REUNIÓN PLADECO</w:t>
            </w:r>
          </w:p>
        </w:tc>
        <w:tc>
          <w:tcPr>
            <w:tcW w:w="1796" w:type="dxa"/>
          </w:tcPr>
          <w:p w:rsidR="00510ACD" w:rsidRDefault="00510ACD" w:rsidP="00237B75">
            <w:pPr>
              <w:jc w:val="both"/>
              <w:rPr>
                <w:rFonts w:ascii="Arial" w:hAnsi="Arial" w:cs="Arial"/>
                <w:sz w:val="20"/>
                <w:szCs w:val="20"/>
              </w:rPr>
            </w:pPr>
            <w:r w:rsidRPr="00DF0183">
              <w:rPr>
                <w:rFonts w:ascii="Arial" w:hAnsi="Arial" w:cs="Arial"/>
                <w:sz w:val="20"/>
                <w:szCs w:val="20"/>
              </w:rPr>
              <w:t>MIÉRCOLES</w:t>
            </w:r>
            <w:r>
              <w:rPr>
                <w:rFonts w:ascii="Arial" w:hAnsi="Arial" w:cs="Arial"/>
                <w:sz w:val="20"/>
                <w:szCs w:val="20"/>
              </w:rPr>
              <w:t xml:space="preserve">  </w:t>
            </w:r>
            <w:r>
              <w:rPr>
                <w:rFonts w:ascii="Arial" w:hAnsi="Arial" w:cs="Arial"/>
                <w:sz w:val="20"/>
                <w:szCs w:val="20"/>
              </w:rPr>
              <w:t>16</w:t>
            </w:r>
          </w:p>
          <w:p w:rsidR="00510ACD" w:rsidRPr="00DF0183" w:rsidRDefault="00510ACD" w:rsidP="00237B75">
            <w:pPr>
              <w:jc w:val="both"/>
              <w:rPr>
                <w:rFonts w:ascii="Arial" w:hAnsi="Arial" w:cs="Arial"/>
                <w:sz w:val="20"/>
                <w:szCs w:val="20"/>
              </w:rPr>
            </w:pPr>
            <w:r w:rsidRPr="00510ACD">
              <w:rPr>
                <w:rFonts w:ascii="Arial" w:hAnsi="Arial" w:cs="Arial"/>
                <w:b/>
                <w:sz w:val="20"/>
                <w:szCs w:val="20"/>
              </w:rPr>
              <w:t>REUNIÓN PLADECO</w:t>
            </w:r>
          </w:p>
        </w:tc>
        <w:tc>
          <w:tcPr>
            <w:tcW w:w="1796" w:type="dxa"/>
          </w:tcPr>
          <w:p w:rsidR="00510ACD" w:rsidRDefault="00510ACD" w:rsidP="00237B75">
            <w:pPr>
              <w:jc w:val="both"/>
              <w:rPr>
                <w:rFonts w:ascii="Arial" w:hAnsi="Arial" w:cs="Arial"/>
                <w:sz w:val="20"/>
                <w:szCs w:val="20"/>
              </w:rPr>
            </w:pPr>
            <w:r w:rsidRPr="00DF0183">
              <w:rPr>
                <w:rFonts w:ascii="Arial" w:hAnsi="Arial" w:cs="Arial"/>
                <w:sz w:val="20"/>
                <w:szCs w:val="20"/>
              </w:rPr>
              <w:t xml:space="preserve">JUEVES </w:t>
            </w:r>
            <w:r>
              <w:rPr>
                <w:rFonts w:ascii="Arial" w:hAnsi="Arial" w:cs="Arial"/>
                <w:sz w:val="20"/>
                <w:szCs w:val="20"/>
              </w:rPr>
              <w:t xml:space="preserve"> </w:t>
            </w:r>
            <w:r>
              <w:rPr>
                <w:rFonts w:ascii="Arial" w:hAnsi="Arial" w:cs="Arial"/>
                <w:sz w:val="20"/>
                <w:szCs w:val="20"/>
              </w:rPr>
              <w:t>17</w:t>
            </w:r>
          </w:p>
          <w:p w:rsidR="00510ACD" w:rsidRPr="00DF0183" w:rsidRDefault="00510ACD" w:rsidP="00237B75">
            <w:pPr>
              <w:jc w:val="both"/>
              <w:rPr>
                <w:rFonts w:ascii="Arial" w:hAnsi="Arial" w:cs="Arial"/>
                <w:sz w:val="20"/>
                <w:szCs w:val="20"/>
              </w:rPr>
            </w:pPr>
            <w:r w:rsidRPr="00510ACD">
              <w:rPr>
                <w:rFonts w:ascii="Arial" w:hAnsi="Arial" w:cs="Arial"/>
                <w:b/>
                <w:sz w:val="20"/>
                <w:szCs w:val="20"/>
              </w:rPr>
              <w:t>REUNIÓN PLADECO</w:t>
            </w:r>
          </w:p>
        </w:tc>
        <w:tc>
          <w:tcPr>
            <w:tcW w:w="1796"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VIERNES</w:t>
            </w:r>
            <w:r>
              <w:rPr>
                <w:rFonts w:ascii="Arial" w:hAnsi="Arial" w:cs="Arial"/>
                <w:sz w:val="20"/>
                <w:szCs w:val="20"/>
              </w:rPr>
              <w:t xml:space="preserve">  </w:t>
            </w:r>
            <w:r>
              <w:rPr>
                <w:rFonts w:ascii="Arial" w:hAnsi="Arial" w:cs="Arial"/>
                <w:sz w:val="20"/>
                <w:szCs w:val="20"/>
              </w:rPr>
              <w:t>18</w:t>
            </w:r>
          </w:p>
        </w:tc>
      </w:tr>
      <w:tr w:rsidR="00510ACD" w:rsidTr="00237B75">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LUNES</w:t>
            </w:r>
            <w:r>
              <w:rPr>
                <w:rFonts w:ascii="Arial" w:hAnsi="Arial" w:cs="Arial"/>
                <w:sz w:val="20"/>
                <w:szCs w:val="20"/>
              </w:rPr>
              <w:t xml:space="preserve">  21</w:t>
            </w:r>
          </w:p>
          <w:p w:rsidR="00510ACD"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p w:rsidR="00510ACD" w:rsidRPr="00DF0183" w:rsidRDefault="00510ACD" w:rsidP="00237B75">
            <w:pPr>
              <w:jc w:val="both"/>
              <w:rPr>
                <w:rFonts w:ascii="Arial" w:hAnsi="Arial" w:cs="Arial"/>
                <w:sz w:val="20"/>
                <w:szCs w:val="20"/>
              </w:rPr>
            </w:pPr>
          </w:p>
        </w:tc>
        <w:tc>
          <w:tcPr>
            <w:tcW w:w="1795"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MARTES</w:t>
            </w:r>
            <w:r>
              <w:rPr>
                <w:rFonts w:ascii="Arial" w:hAnsi="Arial" w:cs="Arial"/>
                <w:sz w:val="20"/>
                <w:szCs w:val="20"/>
              </w:rPr>
              <w:t xml:space="preserve">  22</w:t>
            </w:r>
          </w:p>
        </w:tc>
        <w:tc>
          <w:tcPr>
            <w:tcW w:w="1796"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MIÉRCOLES</w:t>
            </w:r>
            <w:r>
              <w:rPr>
                <w:rFonts w:ascii="Arial" w:hAnsi="Arial" w:cs="Arial"/>
                <w:sz w:val="20"/>
                <w:szCs w:val="20"/>
              </w:rPr>
              <w:t xml:space="preserve">  </w:t>
            </w:r>
            <w:r>
              <w:rPr>
                <w:rFonts w:ascii="Arial" w:hAnsi="Arial" w:cs="Arial"/>
                <w:sz w:val="20"/>
                <w:szCs w:val="20"/>
              </w:rPr>
              <w:t>23</w:t>
            </w:r>
          </w:p>
        </w:tc>
        <w:tc>
          <w:tcPr>
            <w:tcW w:w="1796" w:type="dxa"/>
          </w:tcPr>
          <w:p w:rsidR="00510ACD" w:rsidRDefault="00510ACD" w:rsidP="00237B75">
            <w:pPr>
              <w:jc w:val="both"/>
              <w:rPr>
                <w:rFonts w:ascii="Arial" w:hAnsi="Arial" w:cs="Arial"/>
                <w:sz w:val="20"/>
                <w:szCs w:val="20"/>
              </w:rPr>
            </w:pPr>
            <w:r w:rsidRPr="00DF0183">
              <w:rPr>
                <w:rFonts w:ascii="Arial" w:hAnsi="Arial" w:cs="Arial"/>
                <w:sz w:val="20"/>
                <w:szCs w:val="20"/>
              </w:rPr>
              <w:t>JUEVES</w:t>
            </w:r>
            <w:r>
              <w:rPr>
                <w:rFonts w:ascii="Arial" w:hAnsi="Arial" w:cs="Arial"/>
                <w:sz w:val="20"/>
                <w:szCs w:val="20"/>
              </w:rPr>
              <w:t xml:space="preserve">  24</w:t>
            </w:r>
          </w:p>
          <w:p w:rsidR="00510ACD" w:rsidRPr="00510ACD" w:rsidRDefault="00510ACD" w:rsidP="00237B75">
            <w:pPr>
              <w:jc w:val="both"/>
              <w:rPr>
                <w:rFonts w:ascii="Arial" w:hAnsi="Arial" w:cs="Arial"/>
                <w:b/>
                <w:sz w:val="20"/>
                <w:szCs w:val="20"/>
              </w:rPr>
            </w:pPr>
          </w:p>
        </w:tc>
        <w:tc>
          <w:tcPr>
            <w:tcW w:w="1796" w:type="dxa"/>
          </w:tcPr>
          <w:p w:rsidR="00510ACD" w:rsidRPr="00DF0183" w:rsidRDefault="00510ACD" w:rsidP="00237B75">
            <w:pPr>
              <w:jc w:val="both"/>
              <w:rPr>
                <w:rFonts w:ascii="Arial" w:hAnsi="Arial" w:cs="Arial"/>
                <w:sz w:val="20"/>
                <w:szCs w:val="20"/>
              </w:rPr>
            </w:pPr>
            <w:r w:rsidRPr="00DF0183">
              <w:rPr>
                <w:rFonts w:ascii="Arial" w:hAnsi="Arial" w:cs="Arial"/>
                <w:sz w:val="20"/>
                <w:szCs w:val="20"/>
              </w:rPr>
              <w:t>VIERNES</w:t>
            </w:r>
            <w:r>
              <w:rPr>
                <w:rFonts w:ascii="Arial" w:hAnsi="Arial" w:cs="Arial"/>
                <w:sz w:val="20"/>
                <w:szCs w:val="20"/>
              </w:rPr>
              <w:t xml:space="preserve">  </w:t>
            </w:r>
            <w:r>
              <w:rPr>
                <w:rFonts w:ascii="Arial" w:hAnsi="Arial" w:cs="Arial"/>
                <w:sz w:val="20"/>
                <w:szCs w:val="20"/>
              </w:rPr>
              <w:t>25</w:t>
            </w:r>
          </w:p>
        </w:tc>
      </w:tr>
    </w:tbl>
    <w:p w:rsidR="00510ACD" w:rsidRPr="003A51E9" w:rsidRDefault="00510ACD" w:rsidP="00661186">
      <w:pPr>
        <w:jc w:val="both"/>
        <w:rPr>
          <w:rFonts w:ascii="Arial" w:hAnsi="Arial" w:cs="Arial"/>
          <w:sz w:val="24"/>
          <w:szCs w:val="24"/>
        </w:rPr>
      </w:pPr>
    </w:p>
    <w:sectPr w:rsidR="00510ACD" w:rsidRPr="003A51E9" w:rsidSect="00A97BA1">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A4178"/>
    <w:multiLevelType w:val="multilevel"/>
    <w:tmpl w:val="A55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A51E9"/>
    <w:rsid w:val="00087F98"/>
    <w:rsid w:val="00232C04"/>
    <w:rsid w:val="003A51E9"/>
    <w:rsid w:val="0046621C"/>
    <w:rsid w:val="00510ACD"/>
    <w:rsid w:val="00661186"/>
    <w:rsid w:val="0069600F"/>
    <w:rsid w:val="00717D73"/>
    <w:rsid w:val="007A62D6"/>
    <w:rsid w:val="00A97BA1"/>
    <w:rsid w:val="00AF7301"/>
    <w:rsid w:val="00B74788"/>
    <w:rsid w:val="00C02287"/>
    <w:rsid w:val="00CA44EB"/>
    <w:rsid w:val="00DB7DD1"/>
    <w:rsid w:val="00DF0183"/>
    <w:rsid w:val="00E76F4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51E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E76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500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1383</Words>
  <Characters>7609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2019-10-17T15:42:00Z</dcterms:created>
  <dcterms:modified xsi:type="dcterms:W3CDTF">2019-10-17T15:42:00Z</dcterms:modified>
</cp:coreProperties>
</file>