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3BF" w:rsidRPr="00CC23BF" w:rsidRDefault="00CC23BF" w:rsidP="00CC23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p w:rsidR="003A6403" w:rsidRPr="003A6403" w:rsidRDefault="003A6403" w:rsidP="003A64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84"/>
        <w:gridCol w:w="6354"/>
      </w:tblGrid>
      <w:tr w:rsidR="003A6403" w:rsidRPr="003A6403" w:rsidTr="003A640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6403" w:rsidRPr="003A6403" w:rsidRDefault="003A6403" w:rsidP="003A6403">
            <w:pPr>
              <w:spacing w:after="16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3A6403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Adjunte si existe en su comuna un  plan o estrategia para hacer   una comuna más amigable con las personas mayores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6403" w:rsidRPr="003A6403" w:rsidRDefault="003A6403" w:rsidP="003A640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3A6403">
              <w:rPr>
                <w:rFonts w:ascii="Arial" w:eastAsia="Times New Roman" w:hAnsi="Arial" w:cs="Arial"/>
                <w:color w:val="000000"/>
                <w:lang w:eastAsia="es-CL"/>
              </w:rPr>
              <w:t xml:space="preserve">La Comuna tiene un plan de desarrollo comunal PLADECO, el cual establece una serie de lineamientos debido </w:t>
            </w:r>
            <w:proofErr w:type="gramStart"/>
            <w:r w:rsidRPr="003A6403">
              <w:rPr>
                <w:rFonts w:ascii="Arial" w:eastAsia="Times New Roman" w:hAnsi="Arial" w:cs="Arial"/>
                <w:color w:val="000000"/>
                <w:lang w:eastAsia="es-CL"/>
              </w:rPr>
              <w:t>al</w:t>
            </w:r>
            <w:proofErr w:type="gramEnd"/>
            <w:r w:rsidRPr="003A6403">
              <w:rPr>
                <w:rFonts w:ascii="Arial" w:eastAsia="Times New Roman" w:hAnsi="Arial" w:cs="Arial"/>
                <w:color w:val="000000"/>
                <w:lang w:eastAsia="es-CL"/>
              </w:rPr>
              <w:t xml:space="preserve"> alta tasa de envejecimientos en la comuna. Al igual la Oficina del Adulto Mayor desarrollo el plan estratégico: Actividades promocionales para personas mayores, de cuidados y de salud. </w:t>
            </w:r>
          </w:p>
        </w:tc>
      </w:tr>
    </w:tbl>
    <w:p w:rsidR="00515E8D" w:rsidRDefault="00515E8D"/>
    <w:sectPr w:rsidR="00515E8D" w:rsidSect="00515E8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F40BC"/>
    <w:rsid w:val="001F40BC"/>
    <w:rsid w:val="003A6403"/>
    <w:rsid w:val="00515E8D"/>
    <w:rsid w:val="00BD6EF2"/>
    <w:rsid w:val="00CC23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5E8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F40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06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68715">
          <w:marLeft w:val="-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0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575778">
          <w:marLeft w:val="-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26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Censo 1</dc:creator>
  <cp:lastModifiedBy>Censo 1</cp:lastModifiedBy>
  <cp:revision>2</cp:revision>
  <dcterms:created xsi:type="dcterms:W3CDTF">2019-07-10T16:25:00Z</dcterms:created>
  <dcterms:modified xsi:type="dcterms:W3CDTF">2019-07-10T16:25:00Z</dcterms:modified>
</cp:coreProperties>
</file>